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3C7AA" w14:textId="7B48EEB0" w:rsidR="00C21278" w:rsidRPr="00C134ED" w:rsidRDefault="00AF364A" w:rsidP="00C21278">
      <w:pPr>
        <w:pStyle w:val="ConsPlusTitle"/>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xml:space="preserve"> </w:t>
      </w:r>
      <w:r w:rsidR="00C21278" w:rsidRPr="00C134ED">
        <w:rPr>
          <w:rFonts w:ascii="Times New Roman" w:hAnsi="Times New Roman" w:cs="Times New Roman"/>
          <w:sz w:val="24"/>
          <w:szCs w:val="24"/>
        </w:rPr>
        <w:tab/>
      </w:r>
      <w:r w:rsidR="00C21278" w:rsidRPr="00C134ED">
        <w:rPr>
          <w:rFonts w:ascii="Times New Roman" w:hAnsi="Times New Roman" w:cs="Times New Roman"/>
          <w:sz w:val="24"/>
          <w:szCs w:val="24"/>
        </w:rPr>
        <w:tab/>
      </w:r>
      <w:r w:rsidR="00C21278" w:rsidRPr="00C134ED">
        <w:rPr>
          <w:rFonts w:ascii="Times New Roman" w:hAnsi="Times New Roman" w:cs="Times New Roman"/>
          <w:sz w:val="24"/>
          <w:szCs w:val="24"/>
        </w:rPr>
        <w:tab/>
      </w:r>
      <w:r w:rsidR="00C21278" w:rsidRPr="00C134ED">
        <w:rPr>
          <w:rFonts w:ascii="Times New Roman" w:hAnsi="Times New Roman" w:cs="Times New Roman"/>
          <w:sz w:val="24"/>
          <w:szCs w:val="24"/>
        </w:rPr>
        <w:tab/>
      </w:r>
      <w:r w:rsidR="00C21278" w:rsidRPr="00C134ED">
        <w:rPr>
          <w:rFonts w:ascii="Times New Roman" w:hAnsi="Times New Roman" w:cs="Times New Roman"/>
          <w:sz w:val="24"/>
          <w:szCs w:val="24"/>
        </w:rPr>
        <w:tab/>
      </w:r>
      <w:r w:rsidR="00C21278" w:rsidRPr="00C134ED">
        <w:rPr>
          <w:rFonts w:ascii="Times New Roman" w:hAnsi="Times New Roman" w:cs="Times New Roman"/>
          <w:sz w:val="24"/>
          <w:szCs w:val="24"/>
        </w:rPr>
        <w:tab/>
      </w:r>
      <w:r w:rsidR="00C21278" w:rsidRPr="00C134ED">
        <w:rPr>
          <w:rFonts w:ascii="Times New Roman" w:hAnsi="Times New Roman" w:cs="Times New Roman"/>
          <w:sz w:val="24"/>
          <w:szCs w:val="24"/>
        </w:rPr>
        <w:tab/>
      </w:r>
      <w:r w:rsidR="00C21278" w:rsidRPr="00C134ED">
        <w:rPr>
          <w:rFonts w:ascii="Times New Roman" w:hAnsi="Times New Roman" w:cs="Times New Roman"/>
          <w:sz w:val="24"/>
          <w:szCs w:val="24"/>
        </w:rPr>
        <w:tab/>
      </w:r>
    </w:p>
    <w:p w14:paraId="434F79CF" w14:textId="77777777" w:rsidR="00C21278" w:rsidRPr="00C134ED" w:rsidRDefault="00C21278" w:rsidP="00C21278">
      <w:pPr>
        <w:pStyle w:val="ConsPlusTitle"/>
        <w:jc w:val="center"/>
        <w:rPr>
          <w:rFonts w:ascii="Times New Roman" w:hAnsi="Times New Roman" w:cs="Times New Roman"/>
          <w:b w:val="0"/>
          <w:sz w:val="24"/>
          <w:szCs w:val="24"/>
        </w:rPr>
      </w:pPr>
    </w:p>
    <w:p w14:paraId="5B00C4C1" w14:textId="77777777" w:rsidR="00C21278" w:rsidRPr="00C134ED" w:rsidRDefault="00C21278" w:rsidP="00C21278">
      <w:pPr>
        <w:pStyle w:val="ConsPlusTitle"/>
        <w:jc w:val="center"/>
        <w:rPr>
          <w:rFonts w:ascii="Times New Roman" w:hAnsi="Times New Roman" w:cs="Times New Roman"/>
          <w:b w:val="0"/>
          <w:sz w:val="24"/>
          <w:szCs w:val="24"/>
        </w:rPr>
      </w:pPr>
    </w:p>
    <w:p w14:paraId="4788FE13" w14:textId="77777777" w:rsidR="00C21278" w:rsidRPr="00C134ED" w:rsidRDefault="00C21278" w:rsidP="00C21278">
      <w:pPr>
        <w:pStyle w:val="ConsPlusTitle"/>
        <w:jc w:val="center"/>
        <w:rPr>
          <w:rFonts w:ascii="Times New Roman" w:hAnsi="Times New Roman" w:cs="Times New Roman"/>
          <w:b w:val="0"/>
          <w:sz w:val="24"/>
          <w:szCs w:val="24"/>
        </w:rPr>
      </w:pPr>
    </w:p>
    <w:p w14:paraId="6D87F032" w14:textId="77777777" w:rsidR="00C21278" w:rsidRPr="00C134ED" w:rsidRDefault="00C21278" w:rsidP="00C21278">
      <w:pPr>
        <w:pStyle w:val="ConsPlusTitle"/>
        <w:jc w:val="center"/>
        <w:rPr>
          <w:rFonts w:ascii="Times New Roman" w:hAnsi="Times New Roman" w:cs="Times New Roman"/>
          <w:b w:val="0"/>
          <w:sz w:val="24"/>
          <w:szCs w:val="24"/>
        </w:rPr>
      </w:pPr>
    </w:p>
    <w:p w14:paraId="1316B171" w14:textId="77777777" w:rsidR="00C21278" w:rsidRPr="00C134ED" w:rsidRDefault="00C21278" w:rsidP="00C21278">
      <w:pPr>
        <w:pStyle w:val="ConsPlusTitle"/>
        <w:jc w:val="center"/>
        <w:rPr>
          <w:rFonts w:ascii="Times New Roman" w:hAnsi="Times New Roman" w:cs="Times New Roman"/>
          <w:b w:val="0"/>
          <w:sz w:val="24"/>
          <w:szCs w:val="24"/>
        </w:rPr>
      </w:pPr>
    </w:p>
    <w:p w14:paraId="68A1F884" w14:textId="77777777" w:rsidR="00C21278" w:rsidRPr="00C134ED" w:rsidRDefault="00C21278" w:rsidP="00C21278">
      <w:pPr>
        <w:pStyle w:val="ConsPlusTitle"/>
        <w:jc w:val="center"/>
        <w:rPr>
          <w:rFonts w:ascii="Times New Roman" w:hAnsi="Times New Roman" w:cs="Times New Roman"/>
          <w:b w:val="0"/>
          <w:sz w:val="24"/>
          <w:szCs w:val="24"/>
        </w:rPr>
      </w:pPr>
    </w:p>
    <w:p w14:paraId="28C7D033" w14:textId="77777777" w:rsidR="00C21278" w:rsidRPr="00C134ED" w:rsidRDefault="00C21278" w:rsidP="00C21278">
      <w:pPr>
        <w:pStyle w:val="ConsPlusTitle"/>
        <w:jc w:val="center"/>
        <w:rPr>
          <w:rFonts w:ascii="Times New Roman" w:hAnsi="Times New Roman" w:cs="Times New Roman"/>
          <w:b w:val="0"/>
          <w:sz w:val="24"/>
          <w:szCs w:val="24"/>
        </w:rPr>
      </w:pPr>
    </w:p>
    <w:p w14:paraId="148AEBC1" w14:textId="77777777" w:rsidR="00C21278" w:rsidRPr="00C134ED" w:rsidRDefault="00C21278" w:rsidP="00C21278">
      <w:pPr>
        <w:pStyle w:val="ConsPlusTitle"/>
        <w:jc w:val="center"/>
        <w:rPr>
          <w:rFonts w:ascii="Times New Roman" w:hAnsi="Times New Roman" w:cs="Times New Roman"/>
          <w:b w:val="0"/>
          <w:sz w:val="24"/>
          <w:szCs w:val="24"/>
        </w:rPr>
      </w:pPr>
    </w:p>
    <w:p w14:paraId="3082F992" w14:textId="77777777" w:rsidR="00C21278" w:rsidRPr="00C134ED" w:rsidRDefault="00C21278" w:rsidP="00C21278">
      <w:pPr>
        <w:pStyle w:val="ConsPlusTitle"/>
        <w:jc w:val="center"/>
        <w:rPr>
          <w:rFonts w:ascii="Times New Roman" w:hAnsi="Times New Roman" w:cs="Times New Roman"/>
          <w:b w:val="0"/>
          <w:sz w:val="24"/>
          <w:szCs w:val="24"/>
        </w:rPr>
      </w:pPr>
    </w:p>
    <w:p w14:paraId="2BAD2132" w14:textId="77777777" w:rsidR="00C21278" w:rsidRPr="00C134ED" w:rsidRDefault="00C21278" w:rsidP="00C21278">
      <w:pPr>
        <w:pStyle w:val="ConsPlusTitle"/>
        <w:jc w:val="center"/>
        <w:rPr>
          <w:rFonts w:ascii="Times New Roman" w:hAnsi="Times New Roman" w:cs="Times New Roman"/>
          <w:b w:val="0"/>
          <w:sz w:val="24"/>
          <w:szCs w:val="24"/>
        </w:rPr>
      </w:pPr>
    </w:p>
    <w:p w14:paraId="2BDF35C2" w14:textId="77777777" w:rsidR="00C21278" w:rsidRPr="00C134ED" w:rsidRDefault="00C21278" w:rsidP="00C21278">
      <w:pPr>
        <w:pStyle w:val="ConsPlusTitle"/>
        <w:jc w:val="center"/>
        <w:rPr>
          <w:rFonts w:ascii="Times New Roman" w:hAnsi="Times New Roman" w:cs="Times New Roman"/>
          <w:b w:val="0"/>
          <w:sz w:val="24"/>
          <w:szCs w:val="24"/>
        </w:rPr>
      </w:pPr>
    </w:p>
    <w:p w14:paraId="2D1E2EF7" w14:textId="77777777" w:rsidR="00C21278" w:rsidRPr="00C134ED" w:rsidRDefault="00C21278" w:rsidP="00C21278">
      <w:pPr>
        <w:pStyle w:val="ConsPlusTitle"/>
        <w:jc w:val="center"/>
        <w:rPr>
          <w:rFonts w:ascii="Times New Roman" w:hAnsi="Times New Roman" w:cs="Times New Roman"/>
          <w:b w:val="0"/>
          <w:sz w:val="24"/>
          <w:szCs w:val="24"/>
        </w:rPr>
      </w:pPr>
    </w:p>
    <w:p w14:paraId="79FC8B40" w14:textId="77777777" w:rsidR="00C21278" w:rsidRPr="00C134ED" w:rsidRDefault="00C21278" w:rsidP="00C21278">
      <w:pPr>
        <w:pStyle w:val="ConsPlusTitle"/>
        <w:jc w:val="center"/>
        <w:rPr>
          <w:rFonts w:ascii="Times New Roman" w:hAnsi="Times New Roman" w:cs="Times New Roman"/>
          <w:b w:val="0"/>
          <w:sz w:val="24"/>
          <w:szCs w:val="24"/>
        </w:rPr>
      </w:pPr>
    </w:p>
    <w:p w14:paraId="68770810" w14:textId="77777777" w:rsidR="00C21278" w:rsidRPr="00C134ED" w:rsidRDefault="00C21278" w:rsidP="00C21278">
      <w:pPr>
        <w:pStyle w:val="ConsPlusTitle"/>
        <w:jc w:val="center"/>
        <w:rPr>
          <w:rFonts w:ascii="Times New Roman" w:hAnsi="Times New Roman" w:cs="Times New Roman"/>
          <w:b w:val="0"/>
          <w:sz w:val="24"/>
          <w:szCs w:val="24"/>
        </w:rPr>
      </w:pPr>
    </w:p>
    <w:p w14:paraId="397D4AB8" w14:textId="77777777" w:rsidR="00C21278" w:rsidRPr="00C134ED" w:rsidRDefault="00C21278" w:rsidP="00C21278">
      <w:pPr>
        <w:pStyle w:val="ConsPlusTitle"/>
        <w:jc w:val="center"/>
        <w:rPr>
          <w:rFonts w:ascii="Times New Roman" w:hAnsi="Times New Roman" w:cs="Times New Roman"/>
          <w:b w:val="0"/>
          <w:sz w:val="24"/>
          <w:szCs w:val="24"/>
        </w:rPr>
      </w:pPr>
    </w:p>
    <w:p w14:paraId="16A846D1" w14:textId="77777777" w:rsidR="00C21278" w:rsidRPr="00C134ED" w:rsidRDefault="00C21278" w:rsidP="00C21278">
      <w:pPr>
        <w:pStyle w:val="ConsPlusTitle"/>
        <w:jc w:val="center"/>
        <w:rPr>
          <w:rFonts w:ascii="Times New Roman" w:hAnsi="Times New Roman" w:cs="Times New Roman"/>
          <w:sz w:val="24"/>
          <w:szCs w:val="24"/>
        </w:rPr>
      </w:pPr>
      <w:r w:rsidRPr="00C134ED">
        <w:rPr>
          <w:rFonts w:ascii="Times New Roman" w:hAnsi="Times New Roman" w:cs="Times New Roman"/>
          <w:sz w:val="24"/>
          <w:szCs w:val="24"/>
        </w:rPr>
        <w:t xml:space="preserve">Техническое задание </w:t>
      </w:r>
    </w:p>
    <w:p w14:paraId="50B18ED3" w14:textId="77777777" w:rsidR="00C21278" w:rsidRPr="00C134ED" w:rsidRDefault="00C21278" w:rsidP="00C21278">
      <w:pPr>
        <w:pStyle w:val="ConsPlusNormal"/>
        <w:ind w:firstLine="0"/>
        <w:jc w:val="center"/>
        <w:rPr>
          <w:rFonts w:ascii="Times New Roman" w:hAnsi="Times New Roman" w:cs="Times New Roman"/>
          <w:sz w:val="24"/>
          <w:szCs w:val="24"/>
        </w:rPr>
      </w:pPr>
    </w:p>
    <w:p w14:paraId="46C118C2" w14:textId="77777777" w:rsidR="00C21278" w:rsidRPr="00C134ED" w:rsidRDefault="00C21278" w:rsidP="00C21278">
      <w:pPr>
        <w:pStyle w:val="ConsPlusNormal"/>
        <w:ind w:firstLine="0"/>
        <w:jc w:val="center"/>
        <w:rPr>
          <w:rFonts w:ascii="Times New Roman" w:hAnsi="Times New Roman" w:cs="Times New Roman"/>
          <w:sz w:val="24"/>
          <w:szCs w:val="24"/>
        </w:rPr>
      </w:pPr>
    </w:p>
    <w:p w14:paraId="78DF97B9" w14:textId="77777777" w:rsidR="00C21278" w:rsidRPr="00C134ED" w:rsidRDefault="00C21278" w:rsidP="00C21278">
      <w:pPr>
        <w:pStyle w:val="ConsPlusNormal"/>
        <w:ind w:firstLine="0"/>
        <w:jc w:val="center"/>
        <w:rPr>
          <w:rFonts w:ascii="Times New Roman" w:hAnsi="Times New Roman" w:cs="Times New Roman"/>
          <w:sz w:val="24"/>
          <w:szCs w:val="24"/>
        </w:rPr>
      </w:pPr>
      <w:r w:rsidRPr="00C134ED">
        <w:rPr>
          <w:rFonts w:ascii="Times New Roman" w:hAnsi="Times New Roman" w:cs="Times New Roman"/>
          <w:sz w:val="24"/>
          <w:szCs w:val="24"/>
        </w:rPr>
        <w:t>на поставку, монтаж и оказание</w:t>
      </w:r>
      <w:r w:rsidR="002A0AEC" w:rsidRPr="00C134ED">
        <w:rPr>
          <w:rFonts w:ascii="Times New Roman" w:hAnsi="Times New Roman" w:cs="Times New Roman"/>
          <w:sz w:val="24"/>
          <w:szCs w:val="24"/>
        </w:rPr>
        <w:t xml:space="preserve"> услуг по </w:t>
      </w:r>
      <w:r w:rsidRPr="00C134ED">
        <w:rPr>
          <w:rFonts w:ascii="Times New Roman" w:hAnsi="Times New Roman" w:cs="Times New Roman"/>
          <w:sz w:val="24"/>
          <w:szCs w:val="24"/>
        </w:rPr>
        <w:t>сервисно</w:t>
      </w:r>
      <w:r w:rsidR="002A0AEC" w:rsidRPr="00C134ED">
        <w:rPr>
          <w:rFonts w:ascii="Times New Roman" w:hAnsi="Times New Roman" w:cs="Times New Roman"/>
          <w:sz w:val="24"/>
          <w:szCs w:val="24"/>
        </w:rPr>
        <w:t>му</w:t>
      </w:r>
      <w:r w:rsidRPr="00C134ED">
        <w:rPr>
          <w:rFonts w:ascii="Times New Roman" w:hAnsi="Times New Roman" w:cs="Times New Roman"/>
          <w:sz w:val="24"/>
          <w:szCs w:val="24"/>
        </w:rPr>
        <w:t xml:space="preserve"> обслуживани</w:t>
      </w:r>
      <w:r w:rsidR="002A0AEC" w:rsidRPr="00C134ED">
        <w:rPr>
          <w:rFonts w:ascii="Times New Roman" w:hAnsi="Times New Roman" w:cs="Times New Roman"/>
          <w:sz w:val="24"/>
          <w:szCs w:val="24"/>
        </w:rPr>
        <w:t>ю</w:t>
      </w:r>
      <w:r w:rsidRPr="00C134ED">
        <w:rPr>
          <w:rFonts w:ascii="Times New Roman" w:hAnsi="Times New Roman" w:cs="Times New Roman"/>
          <w:sz w:val="24"/>
          <w:szCs w:val="24"/>
        </w:rPr>
        <w:t xml:space="preserve"> систем ролевой печати</w:t>
      </w:r>
    </w:p>
    <w:p w14:paraId="34CC9ED3" w14:textId="77777777" w:rsidR="00C21278" w:rsidRPr="00C134ED" w:rsidRDefault="00C21278" w:rsidP="00C21278">
      <w:pPr>
        <w:pStyle w:val="ConsPlusNormal"/>
        <w:ind w:firstLine="0"/>
        <w:jc w:val="center"/>
        <w:rPr>
          <w:rFonts w:ascii="Times New Roman" w:hAnsi="Times New Roman" w:cs="Times New Roman"/>
          <w:sz w:val="24"/>
          <w:szCs w:val="24"/>
        </w:rPr>
      </w:pPr>
    </w:p>
    <w:p w14:paraId="28F5DFFE" w14:textId="77777777" w:rsidR="00C21278" w:rsidRPr="00C134ED" w:rsidRDefault="00C21278" w:rsidP="00C21278">
      <w:pPr>
        <w:pStyle w:val="ConsPlusNormal"/>
        <w:ind w:firstLine="0"/>
        <w:jc w:val="center"/>
        <w:rPr>
          <w:rFonts w:ascii="Times New Roman" w:hAnsi="Times New Roman" w:cs="Times New Roman"/>
          <w:sz w:val="24"/>
          <w:szCs w:val="24"/>
        </w:rPr>
      </w:pPr>
    </w:p>
    <w:p w14:paraId="7B9ED6DB" w14:textId="77777777" w:rsidR="00C21278" w:rsidRPr="00C134ED" w:rsidRDefault="00C21278" w:rsidP="00C21278">
      <w:pPr>
        <w:pStyle w:val="ConsPlusNormal"/>
        <w:ind w:firstLine="0"/>
        <w:jc w:val="center"/>
        <w:rPr>
          <w:rFonts w:ascii="Times New Roman" w:hAnsi="Times New Roman" w:cs="Times New Roman"/>
          <w:sz w:val="24"/>
          <w:szCs w:val="24"/>
        </w:rPr>
      </w:pPr>
    </w:p>
    <w:p w14:paraId="17A5899F" w14:textId="77777777" w:rsidR="00C21278" w:rsidRPr="00C134ED" w:rsidRDefault="00C21278" w:rsidP="00C21278">
      <w:pPr>
        <w:pStyle w:val="ConsPlusNormal"/>
        <w:ind w:firstLine="0"/>
        <w:jc w:val="center"/>
        <w:rPr>
          <w:rFonts w:ascii="Times New Roman" w:hAnsi="Times New Roman" w:cs="Times New Roman"/>
          <w:sz w:val="24"/>
          <w:szCs w:val="24"/>
        </w:rPr>
      </w:pPr>
    </w:p>
    <w:p w14:paraId="449D4831" w14:textId="77777777" w:rsidR="00C21278" w:rsidRPr="00C134ED" w:rsidRDefault="00C21278" w:rsidP="00C21278">
      <w:pPr>
        <w:pStyle w:val="ConsPlusNormal"/>
        <w:ind w:firstLine="0"/>
        <w:jc w:val="center"/>
        <w:rPr>
          <w:rFonts w:ascii="Times New Roman" w:hAnsi="Times New Roman" w:cs="Times New Roman"/>
          <w:sz w:val="24"/>
          <w:szCs w:val="24"/>
        </w:rPr>
      </w:pPr>
    </w:p>
    <w:p w14:paraId="60E758D0" w14:textId="77777777" w:rsidR="00C21278" w:rsidRPr="00C134ED" w:rsidRDefault="00C21278" w:rsidP="00C21278">
      <w:pPr>
        <w:pStyle w:val="ConsPlusNormal"/>
        <w:ind w:firstLine="0"/>
        <w:jc w:val="center"/>
        <w:rPr>
          <w:rFonts w:ascii="Times New Roman" w:hAnsi="Times New Roman" w:cs="Times New Roman"/>
          <w:sz w:val="24"/>
          <w:szCs w:val="24"/>
        </w:rPr>
      </w:pPr>
    </w:p>
    <w:p w14:paraId="26471BAD" w14:textId="77777777" w:rsidR="00C21278" w:rsidRPr="00C134ED" w:rsidRDefault="00C21278" w:rsidP="00C21278">
      <w:pPr>
        <w:pStyle w:val="ConsPlusNormal"/>
        <w:ind w:firstLine="0"/>
        <w:jc w:val="center"/>
        <w:rPr>
          <w:rFonts w:ascii="Times New Roman" w:hAnsi="Times New Roman" w:cs="Times New Roman"/>
          <w:sz w:val="24"/>
          <w:szCs w:val="24"/>
        </w:rPr>
      </w:pPr>
    </w:p>
    <w:p w14:paraId="10FD75D8" w14:textId="77777777" w:rsidR="00C21278" w:rsidRPr="00C134ED" w:rsidRDefault="00C21278" w:rsidP="00C21278">
      <w:pPr>
        <w:pStyle w:val="ConsPlusNormal"/>
        <w:ind w:firstLine="0"/>
        <w:jc w:val="center"/>
        <w:rPr>
          <w:rFonts w:ascii="Times New Roman" w:hAnsi="Times New Roman" w:cs="Times New Roman"/>
          <w:sz w:val="24"/>
          <w:szCs w:val="24"/>
        </w:rPr>
      </w:pPr>
    </w:p>
    <w:p w14:paraId="669EA992" w14:textId="77777777" w:rsidR="00C21278" w:rsidRPr="00C134ED" w:rsidRDefault="00C21278" w:rsidP="00C21278">
      <w:pPr>
        <w:pStyle w:val="ConsPlusNormal"/>
        <w:ind w:firstLine="0"/>
        <w:jc w:val="center"/>
        <w:rPr>
          <w:rFonts w:ascii="Times New Roman" w:hAnsi="Times New Roman" w:cs="Times New Roman"/>
          <w:sz w:val="24"/>
          <w:szCs w:val="24"/>
        </w:rPr>
      </w:pPr>
    </w:p>
    <w:p w14:paraId="6FDC3887" w14:textId="77777777" w:rsidR="00C21278" w:rsidRPr="00C134ED" w:rsidRDefault="00C21278" w:rsidP="00C21278">
      <w:pPr>
        <w:pStyle w:val="ConsPlusNormal"/>
        <w:ind w:firstLine="0"/>
        <w:jc w:val="center"/>
        <w:rPr>
          <w:rFonts w:ascii="Times New Roman" w:hAnsi="Times New Roman" w:cs="Times New Roman"/>
          <w:sz w:val="24"/>
          <w:szCs w:val="24"/>
        </w:rPr>
      </w:pPr>
    </w:p>
    <w:p w14:paraId="6E7181DC" w14:textId="77777777" w:rsidR="00C21278" w:rsidRPr="00C134ED" w:rsidRDefault="00C21278" w:rsidP="00C21278">
      <w:pPr>
        <w:pStyle w:val="ConsPlusNormal"/>
        <w:ind w:firstLine="0"/>
        <w:jc w:val="center"/>
        <w:rPr>
          <w:rFonts w:ascii="Times New Roman" w:hAnsi="Times New Roman" w:cs="Times New Roman"/>
          <w:sz w:val="24"/>
          <w:szCs w:val="24"/>
        </w:rPr>
      </w:pPr>
    </w:p>
    <w:p w14:paraId="138FC7A4" w14:textId="77777777" w:rsidR="00C21278" w:rsidRPr="00C134ED" w:rsidRDefault="00C21278" w:rsidP="00C21278">
      <w:pPr>
        <w:pStyle w:val="ConsPlusNormal"/>
        <w:ind w:firstLine="0"/>
        <w:jc w:val="center"/>
        <w:rPr>
          <w:rFonts w:ascii="Times New Roman" w:hAnsi="Times New Roman" w:cs="Times New Roman"/>
          <w:sz w:val="24"/>
          <w:szCs w:val="24"/>
        </w:rPr>
      </w:pPr>
    </w:p>
    <w:p w14:paraId="0DEA95A7" w14:textId="77777777" w:rsidR="00C21278" w:rsidRPr="00C134ED" w:rsidRDefault="00C21278" w:rsidP="00C21278">
      <w:pPr>
        <w:pStyle w:val="ConsPlusNormal"/>
        <w:ind w:firstLine="0"/>
        <w:jc w:val="center"/>
        <w:rPr>
          <w:rFonts w:ascii="Times New Roman" w:hAnsi="Times New Roman" w:cs="Times New Roman"/>
          <w:sz w:val="24"/>
          <w:szCs w:val="24"/>
        </w:rPr>
      </w:pPr>
    </w:p>
    <w:p w14:paraId="7B7BEE8C" w14:textId="77777777" w:rsidR="00C21278" w:rsidRPr="00C134ED" w:rsidRDefault="00C21278" w:rsidP="00C21278">
      <w:pPr>
        <w:pStyle w:val="ConsPlusNormal"/>
        <w:ind w:firstLine="0"/>
        <w:jc w:val="center"/>
        <w:rPr>
          <w:rFonts w:ascii="Times New Roman" w:hAnsi="Times New Roman" w:cs="Times New Roman"/>
          <w:sz w:val="24"/>
          <w:szCs w:val="24"/>
        </w:rPr>
      </w:pPr>
    </w:p>
    <w:p w14:paraId="5C7B6A9E" w14:textId="77777777" w:rsidR="00C21278" w:rsidRPr="00C134ED" w:rsidRDefault="00C21278" w:rsidP="00C21278">
      <w:pPr>
        <w:pStyle w:val="ConsPlusNormal"/>
        <w:ind w:firstLine="0"/>
        <w:jc w:val="center"/>
        <w:rPr>
          <w:rFonts w:ascii="Times New Roman" w:hAnsi="Times New Roman" w:cs="Times New Roman"/>
          <w:sz w:val="24"/>
          <w:szCs w:val="24"/>
        </w:rPr>
      </w:pPr>
    </w:p>
    <w:p w14:paraId="05B60FAF" w14:textId="77777777" w:rsidR="00C21278" w:rsidRPr="00C134ED" w:rsidRDefault="00C21278" w:rsidP="00C21278">
      <w:pPr>
        <w:pStyle w:val="ConsPlusNormal"/>
        <w:ind w:firstLine="0"/>
        <w:jc w:val="center"/>
        <w:rPr>
          <w:rFonts w:ascii="Times New Roman" w:hAnsi="Times New Roman" w:cs="Times New Roman"/>
          <w:sz w:val="24"/>
          <w:szCs w:val="24"/>
        </w:rPr>
      </w:pPr>
    </w:p>
    <w:p w14:paraId="34846FB6" w14:textId="77777777" w:rsidR="00C21278" w:rsidRPr="00C134ED" w:rsidRDefault="00C21278" w:rsidP="00C21278">
      <w:pPr>
        <w:pStyle w:val="ConsPlusNormal"/>
        <w:ind w:firstLine="0"/>
        <w:jc w:val="center"/>
        <w:rPr>
          <w:rFonts w:ascii="Times New Roman" w:hAnsi="Times New Roman" w:cs="Times New Roman"/>
          <w:sz w:val="24"/>
          <w:szCs w:val="24"/>
        </w:rPr>
      </w:pPr>
    </w:p>
    <w:p w14:paraId="57BE695D" w14:textId="77777777" w:rsidR="00C21278" w:rsidRPr="00C134ED" w:rsidRDefault="00C21278" w:rsidP="00C21278">
      <w:pPr>
        <w:pStyle w:val="ConsPlusNormal"/>
        <w:ind w:firstLine="0"/>
        <w:jc w:val="center"/>
        <w:rPr>
          <w:rFonts w:ascii="Times New Roman" w:hAnsi="Times New Roman" w:cs="Times New Roman"/>
          <w:sz w:val="24"/>
          <w:szCs w:val="24"/>
        </w:rPr>
      </w:pPr>
    </w:p>
    <w:p w14:paraId="3EDD033B" w14:textId="77777777" w:rsidR="00C21278" w:rsidRPr="00C134ED" w:rsidRDefault="00C21278" w:rsidP="00C21278">
      <w:pPr>
        <w:pStyle w:val="ConsPlusNormal"/>
        <w:ind w:firstLine="0"/>
        <w:jc w:val="center"/>
        <w:rPr>
          <w:rFonts w:ascii="Times New Roman" w:hAnsi="Times New Roman" w:cs="Times New Roman"/>
          <w:sz w:val="24"/>
          <w:szCs w:val="24"/>
        </w:rPr>
      </w:pPr>
    </w:p>
    <w:p w14:paraId="3FD1BE3C" w14:textId="77777777" w:rsidR="00C21278" w:rsidRPr="00C134ED" w:rsidRDefault="00C21278" w:rsidP="00C21278">
      <w:pPr>
        <w:pStyle w:val="ConsPlusNormal"/>
        <w:ind w:firstLine="0"/>
        <w:jc w:val="center"/>
        <w:rPr>
          <w:rFonts w:ascii="Times New Roman" w:hAnsi="Times New Roman" w:cs="Times New Roman"/>
          <w:sz w:val="24"/>
          <w:szCs w:val="24"/>
        </w:rPr>
      </w:pPr>
    </w:p>
    <w:p w14:paraId="6C7BC86E" w14:textId="77777777" w:rsidR="00C21278" w:rsidRPr="00C134ED" w:rsidRDefault="00C21278" w:rsidP="00C21278">
      <w:pPr>
        <w:pStyle w:val="ConsPlusNormal"/>
        <w:ind w:firstLine="0"/>
        <w:jc w:val="center"/>
        <w:rPr>
          <w:rFonts w:ascii="Times New Roman" w:hAnsi="Times New Roman" w:cs="Times New Roman"/>
          <w:sz w:val="24"/>
          <w:szCs w:val="24"/>
        </w:rPr>
      </w:pPr>
    </w:p>
    <w:p w14:paraId="63C50C7C" w14:textId="77777777" w:rsidR="00C21278" w:rsidRPr="00C134ED" w:rsidRDefault="00C21278" w:rsidP="00C21278">
      <w:pPr>
        <w:pStyle w:val="ConsPlusNormal"/>
        <w:ind w:firstLine="0"/>
        <w:jc w:val="center"/>
        <w:rPr>
          <w:rFonts w:ascii="Times New Roman" w:hAnsi="Times New Roman" w:cs="Times New Roman"/>
          <w:sz w:val="24"/>
          <w:szCs w:val="24"/>
        </w:rPr>
      </w:pPr>
    </w:p>
    <w:p w14:paraId="197CD9E0" w14:textId="77777777" w:rsidR="00C21278" w:rsidRPr="00C134ED" w:rsidRDefault="00C21278" w:rsidP="00C21278">
      <w:pPr>
        <w:pStyle w:val="ConsPlusNormal"/>
        <w:ind w:firstLine="0"/>
        <w:jc w:val="center"/>
        <w:rPr>
          <w:rFonts w:ascii="Times New Roman" w:hAnsi="Times New Roman" w:cs="Times New Roman"/>
          <w:sz w:val="24"/>
          <w:szCs w:val="24"/>
        </w:rPr>
      </w:pPr>
    </w:p>
    <w:p w14:paraId="65BF1E45" w14:textId="77777777" w:rsidR="00C21278" w:rsidRPr="00C134ED" w:rsidRDefault="00C21278" w:rsidP="00C21278">
      <w:pPr>
        <w:pStyle w:val="ConsPlusNormal"/>
        <w:ind w:firstLine="0"/>
        <w:jc w:val="center"/>
        <w:rPr>
          <w:rFonts w:ascii="Times New Roman" w:hAnsi="Times New Roman" w:cs="Times New Roman"/>
          <w:sz w:val="24"/>
          <w:szCs w:val="24"/>
        </w:rPr>
      </w:pPr>
    </w:p>
    <w:p w14:paraId="6FF92A3C" w14:textId="77777777" w:rsidR="00C21278" w:rsidRPr="00C134ED" w:rsidRDefault="00C21278" w:rsidP="00C21278">
      <w:pPr>
        <w:pStyle w:val="ConsPlusNormal"/>
        <w:ind w:firstLine="0"/>
        <w:jc w:val="center"/>
        <w:rPr>
          <w:rFonts w:ascii="Times New Roman" w:hAnsi="Times New Roman" w:cs="Times New Roman"/>
          <w:sz w:val="24"/>
          <w:szCs w:val="24"/>
        </w:rPr>
      </w:pPr>
    </w:p>
    <w:p w14:paraId="44D63296" w14:textId="77777777" w:rsidR="00C21278" w:rsidRPr="00C134ED" w:rsidRDefault="00C21278" w:rsidP="00C21278">
      <w:pPr>
        <w:pStyle w:val="ConsPlusNormal"/>
        <w:ind w:firstLine="0"/>
        <w:jc w:val="center"/>
        <w:rPr>
          <w:rFonts w:ascii="Times New Roman" w:hAnsi="Times New Roman" w:cs="Times New Roman"/>
          <w:sz w:val="24"/>
          <w:szCs w:val="24"/>
        </w:rPr>
      </w:pPr>
    </w:p>
    <w:p w14:paraId="685F88D2" w14:textId="77777777" w:rsidR="00C21278" w:rsidRPr="00C134ED" w:rsidRDefault="00C21278" w:rsidP="00C21278">
      <w:pPr>
        <w:pStyle w:val="ConsPlusNormal"/>
        <w:ind w:firstLine="0"/>
        <w:jc w:val="center"/>
        <w:rPr>
          <w:rFonts w:ascii="Times New Roman" w:hAnsi="Times New Roman" w:cs="Times New Roman"/>
          <w:sz w:val="24"/>
          <w:szCs w:val="24"/>
        </w:rPr>
      </w:pPr>
    </w:p>
    <w:p w14:paraId="3410C272" w14:textId="77777777" w:rsidR="00C21278" w:rsidRPr="00C134ED" w:rsidRDefault="00C21278" w:rsidP="00C21278">
      <w:pPr>
        <w:pStyle w:val="ConsPlusNormal"/>
        <w:ind w:firstLine="0"/>
        <w:jc w:val="center"/>
        <w:rPr>
          <w:rFonts w:ascii="Times New Roman" w:hAnsi="Times New Roman" w:cs="Times New Roman"/>
          <w:sz w:val="24"/>
          <w:szCs w:val="24"/>
        </w:rPr>
      </w:pPr>
    </w:p>
    <w:p w14:paraId="0200674F" w14:textId="77777777" w:rsidR="00C21278" w:rsidRPr="00C134ED" w:rsidRDefault="00C21278" w:rsidP="00C21278">
      <w:pPr>
        <w:pStyle w:val="ConsPlusNormal"/>
        <w:ind w:firstLine="0"/>
        <w:jc w:val="center"/>
        <w:rPr>
          <w:rFonts w:ascii="Times New Roman" w:hAnsi="Times New Roman" w:cs="Times New Roman"/>
          <w:sz w:val="24"/>
          <w:szCs w:val="24"/>
        </w:rPr>
      </w:pPr>
    </w:p>
    <w:p w14:paraId="6487F7A5" w14:textId="77777777" w:rsidR="00C21278" w:rsidRPr="00C134ED" w:rsidRDefault="00C21278" w:rsidP="00C21278">
      <w:pPr>
        <w:pStyle w:val="ConsPlusNormal"/>
        <w:ind w:firstLine="0"/>
        <w:jc w:val="center"/>
        <w:rPr>
          <w:rFonts w:ascii="Times New Roman" w:hAnsi="Times New Roman" w:cs="Times New Roman"/>
          <w:sz w:val="24"/>
          <w:szCs w:val="24"/>
        </w:rPr>
      </w:pPr>
    </w:p>
    <w:p w14:paraId="4F346CC1" w14:textId="77777777" w:rsidR="00C21278" w:rsidRPr="00C134ED" w:rsidRDefault="00C21278" w:rsidP="00C21278">
      <w:pPr>
        <w:pStyle w:val="ConsPlusNormal"/>
        <w:ind w:firstLine="0"/>
        <w:jc w:val="center"/>
        <w:rPr>
          <w:rFonts w:ascii="Times New Roman" w:hAnsi="Times New Roman" w:cs="Times New Roman"/>
          <w:sz w:val="24"/>
          <w:szCs w:val="24"/>
        </w:rPr>
      </w:pPr>
    </w:p>
    <w:p w14:paraId="293D039A" w14:textId="65468D3D" w:rsidR="00E714BB" w:rsidRPr="00C134ED" w:rsidRDefault="00C21278" w:rsidP="00C21278">
      <w:pPr>
        <w:pStyle w:val="ConsPlusNormal"/>
        <w:ind w:firstLine="0"/>
        <w:jc w:val="center"/>
        <w:rPr>
          <w:rFonts w:ascii="Times New Roman" w:hAnsi="Times New Roman" w:cs="Times New Roman"/>
          <w:sz w:val="24"/>
          <w:szCs w:val="24"/>
        </w:rPr>
      </w:pPr>
      <w:r w:rsidRPr="00C134ED">
        <w:rPr>
          <w:rFonts w:ascii="Times New Roman" w:hAnsi="Times New Roman" w:cs="Times New Roman"/>
          <w:sz w:val="24"/>
          <w:szCs w:val="24"/>
        </w:rPr>
        <w:t>Москва, 202</w:t>
      </w:r>
      <w:r w:rsidR="001A568B" w:rsidRPr="00C134ED">
        <w:rPr>
          <w:rFonts w:ascii="Times New Roman" w:hAnsi="Times New Roman" w:cs="Times New Roman"/>
          <w:sz w:val="24"/>
          <w:szCs w:val="24"/>
        </w:rPr>
        <w:t>6</w:t>
      </w:r>
    </w:p>
    <w:p w14:paraId="5EA551E6" w14:textId="77777777" w:rsidR="00E714BB" w:rsidRPr="00C134ED" w:rsidRDefault="00E714BB">
      <w:pPr>
        <w:spacing w:after="160" w:line="259" w:lineRule="auto"/>
        <w:rPr>
          <w:rFonts w:ascii="Times New Roman" w:hAnsi="Times New Roman"/>
          <w:sz w:val="24"/>
          <w:szCs w:val="24"/>
        </w:rPr>
      </w:pPr>
      <w:r w:rsidRPr="00C134ED">
        <w:rPr>
          <w:rFonts w:ascii="Times New Roman" w:hAnsi="Times New Roman"/>
          <w:sz w:val="24"/>
          <w:szCs w:val="24"/>
        </w:rPr>
        <w:br w:type="page"/>
      </w:r>
    </w:p>
    <w:p w14:paraId="606A3380" w14:textId="77777777" w:rsidR="00C21278" w:rsidRPr="00C134ED" w:rsidRDefault="00C21278" w:rsidP="00C21278">
      <w:pPr>
        <w:pStyle w:val="ConsPlusNormal"/>
        <w:ind w:firstLine="0"/>
        <w:jc w:val="center"/>
        <w:rPr>
          <w:rFonts w:ascii="Times New Roman" w:hAnsi="Times New Roman" w:cs="Times New Roman"/>
          <w:sz w:val="24"/>
          <w:szCs w:val="24"/>
        </w:rPr>
      </w:pPr>
    </w:p>
    <w:p w14:paraId="24BFFC78" w14:textId="77777777" w:rsidR="00C21278" w:rsidRPr="00C134ED" w:rsidRDefault="00C21278" w:rsidP="00C21278">
      <w:pPr>
        <w:pStyle w:val="ConsPlusTitle"/>
        <w:jc w:val="center"/>
        <w:rPr>
          <w:rFonts w:ascii="Times New Roman" w:hAnsi="Times New Roman" w:cs="Times New Roman"/>
          <w:sz w:val="24"/>
          <w:szCs w:val="24"/>
        </w:rPr>
      </w:pPr>
      <w:r w:rsidRPr="00C134ED">
        <w:rPr>
          <w:rFonts w:ascii="Times New Roman" w:hAnsi="Times New Roman" w:cs="Times New Roman"/>
          <w:sz w:val="24"/>
          <w:szCs w:val="24"/>
        </w:rPr>
        <w:t xml:space="preserve">Техническое задание на </w:t>
      </w:r>
      <w:r w:rsidR="009C4DA9" w:rsidRPr="00C134ED">
        <w:rPr>
          <w:rFonts w:ascii="Times New Roman" w:hAnsi="Times New Roman" w:cs="Times New Roman"/>
          <w:sz w:val="24"/>
          <w:szCs w:val="24"/>
        </w:rPr>
        <w:t>поставку, монтаж</w:t>
      </w:r>
      <w:r w:rsidRPr="00C134ED">
        <w:rPr>
          <w:rFonts w:ascii="Times New Roman" w:hAnsi="Times New Roman" w:cs="Times New Roman"/>
          <w:sz w:val="24"/>
          <w:szCs w:val="24"/>
        </w:rPr>
        <w:t xml:space="preserve"> и оказание </w:t>
      </w:r>
      <w:r w:rsidR="00872415" w:rsidRPr="00C134ED">
        <w:rPr>
          <w:rFonts w:ascii="Times New Roman" w:hAnsi="Times New Roman" w:cs="Times New Roman"/>
          <w:sz w:val="24"/>
          <w:szCs w:val="24"/>
        </w:rPr>
        <w:t xml:space="preserve">услуг по </w:t>
      </w:r>
      <w:r w:rsidRPr="00C134ED">
        <w:rPr>
          <w:rFonts w:ascii="Times New Roman" w:hAnsi="Times New Roman" w:cs="Times New Roman"/>
          <w:sz w:val="24"/>
          <w:szCs w:val="24"/>
        </w:rPr>
        <w:t>сервисно</w:t>
      </w:r>
      <w:r w:rsidR="00872415" w:rsidRPr="00C134ED">
        <w:rPr>
          <w:rFonts w:ascii="Times New Roman" w:hAnsi="Times New Roman" w:cs="Times New Roman"/>
          <w:sz w:val="24"/>
          <w:szCs w:val="24"/>
        </w:rPr>
        <w:t>му</w:t>
      </w:r>
      <w:r w:rsidRPr="00C134ED">
        <w:rPr>
          <w:rFonts w:ascii="Times New Roman" w:hAnsi="Times New Roman" w:cs="Times New Roman"/>
          <w:sz w:val="24"/>
          <w:szCs w:val="24"/>
        </w:rPr>
        <w:t xml:space="preserve"> обслуживани</w:t>
      </w:r>
      <w:r w:rsidR="00872415" w:rsidRPr="00C134ED">
        <w:rPr>
          <w:rFonts w:ascii="Times New Roman" w:hAnsi="Times New Roman" w:cs="Times New Roman"/>
          <w:sz w:val="24"/>
          <w:szCs w:val="24"/>
        </w:rPr>
        <w:t>ю</w:t>
      </w:r>
      <w:r w:rsidRPr="00C134ED">
        <w:rPr>
          <w:rFonts w:ascii="Times New Roman" w:hAnsi="Times New Roman" w:cs="Times New Roman"/>
          <w:sz w:val="24"/>
          <w:szCs w:val="24"/>
        </w:rPr>
        <w:t xml:space="preserve"> систем ролевой печати</w:t>
      </w:r>
    </w:p>
    <w:p w14:paraId="7445530B" w14:textId="77777777" w:rsidR="00C21278" w:rsidRPr="00C134ED" w:rsidRDefault="00C21278" w:rsidP="00C21278">
      <w:pPr>
        <w:pStyle w:val="ConsPlusTitle"/>
        <w:tabs>
          <w:tab w:val="left" w:pos="1418"/>
        </w:tabs>
        <w:ind w:firstLine="851"/>
        <w:jc w:val="both"/>
        <w:rPr>
          <w:rFonts w:ascii="Times New Roman" w:hAnsi="Times New Roman" w:cs="Times New Roman"/>
          <w:sz w:val="24"/>
          <w:szCs w:val="24"/>
        </w:rPr>
      </w:pPr>
    </w:p>
    <w:p w14:paraId="228FC9D4" w14:textId="64DFD349" w:rsidR="00C21278" w:rsidRPr="00C134ED" w:rsidRDefault="00C21278" w:rsidP="00C21278">
      <w:pPr>
        <w:pStyle w:val="ConsPlusNormal"/>
        <w:numPr>
          <w:ilvl w:val="0"/>
          <w:numId w:val="2"/>
        </w:numPr>
        <w:tabs>
          <w:tab w:val="left" w:pos="1418"/>
        </w:tabs>
        <w:ind w:left="0" w:firstLine="851"/>
        <w:jc w:val="both"/>
        <w:rPr>
          <w:rFonts w:ascii="Times New Roman" w:hAnsi="Times New Roman" w:cs="Times New Roman"/>
          <w:b/>
          <w:sz w:val="24"/>
          <w:szCs w:val="24"/>
        </w:rPr>
      </w:pPr>
      <w:r w:rsidRPr="00C134ED">
        <w:rPr>
          <w:rFonts w:ascii="Times New Roman" w:hAnsi="Times New Roman" w:cs="Times New Roman"/>
          <w:b/>
          <w:sz w:val="24"/>
          <w:szCs w:val="24"/>
        </w:rPr>
        <w:t xml:space="preserve"> </w:t>
      </w:r>
      <w:r w:rsidR="008E08F0" w:rsidRPr="00C134ED">
        <w:rPr>
          <w:rFonts w:ascii="Times New Roman" w:hAnsi="Times New Roman" w:cs="Times New Roman"/>
          <w:b/>
          <w:sz w:val="24"/>
          <w:szCs w:val="24"/>
        </w:rPr>
        <w:t>ПЕРЕЧЕНЬ ПРИНЯТЫХ СОКРАЩЕНИЙ</w:t>
      </w:r>
    </w:p>
    <w:p w14:paraId="013E952C"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05"/>
        <w:gridCol w:w="1878"/>
        <w:gridCol w:w="6975"/>
      </w:tblGrid>
      <w:tr w:rsidR="008E08F0" w:rsidRPr="00C134ED" w14:paraId="37D81962" w14:textId="77777777" w:rsidTr="009C4DA9">
        <w:trPr>
          <w:trHeight w:val="423"/>
        </w:trPr>
        <w:tc>
          <w:tcPr>
            <w:tcW w:w="417" w:type="pct"/>
            <w:vAlign w:val="center"/>
          </w:tcPr>
          <w:p w14:paraId="58ED7394" w14:textId="77777777" w:rsidR="008E08F0" w:rsidRPr="00C134ED" w:rsidRDefault="008E08F0" w:rsidP="008E08F0">
            <w:pPr>
              <w:pStyle w:val="ConsPlusNormal"/>
              <w:tabs>
                <w:tab w:val="left" w:pos="1418"/>
              </w:tabs>
              <w:ind w:firstLine="0"/>
              <w:jc w:val="both"/>
              <w:rPr>
                <w:rFonts w:ascii="Times New Roman" w:hAnsi="Times New Roman" w:cs="Times New Roman"/>
                <w:b/>
                <w:bCs/>
                <w:sz w:val="24"/>
                <w:szCs w:val="24"/>
              </w:rPr>
            </w:pPr>
            <w:r w:rsidRPr="00C134ED">
              <w:rPr>
                <w:rFonts w:ascii="Times New Roman" w:hAnsi="Times New Roman" w:cs="Times New Roman"/>
                <w:b/>
                <w:bCs/>
                <w:sz w:val="24"/>
                <w:szCs w:val="24"/>
              </w:rPr>
              <w:t>№ п/п</w:t>
            </w:r>
          </w:p>
        </w:tc>
        <w:tc>
          <w:tcPr>
            <w:tcW w:w="972" w:type="pct"/>
            <w:vAlign w:val="center"/>
          </w:tcPr>
          <w:p w14:paraId="2877D042" w14:textId="166D0F6D" w:rsidR="008E08F0" w:rsidRPr="00C134ED" w:rsidRDefault="008E08F0" w:rsidP="008E08F0">
            <w:pPr>
              <w:pStyle w:val="ConsPlusNormal"/>
              <w:tabs>
                <w:tab w:val="left" w:pos="1418"/>
              </w:tabs>
              <w:ind w:firstLine="0"/>
              <w:jc w:val="both"/>
              <w:rPr>
                <w:rFonts w:ascii="Times New Roman" w:hAnsi="Times New Roman" w:cs="Times New Roman"/>
                <w:b/>
                <w:bCs/>
                <w:sz w:val="24"/>
                <w:szCs w:val="24"/>
              </w:rPr>
            </w:pPr>
            <w:r w:rsidRPr="00C134ED">
              <w:rPr>
                <w:rFonts w:ascii="Times New Roman" w:hAnsi="Times New Roman" w:cs="Times New Roman"/>
                <w:b/>
                <w:bCs/>
                <w:sz w:val="24"/>
                <w:szCs w:val="24"/>
              </w:rPr>
              <w:t>Сокращение</w:t>
            </w:r>
          </w:p>
        </w:tc>
        <w:tc>
          <w:tcPr>
            <w:tcW w:w="3611" w:type="pct"/>
            <w:vAlign w:val="center"/>
          </w:tcPr>
          <w:p w14:paraId="177D2A9A" w14:textId="146C392A" w:rsidR="008E08F0" w:rsidRPr="00C134ED" w:rsidRDefault="008E08F0" w:rsidP="008E08F0">
            <w:pPr>
              <w:pStyle w:val="ConsPlusNormal"/>
              <w:tabs>
                <w:tab w:val="left" w:pos="1418"/>
              </w:tabs>
              <w:ind w:firstLine="0"/>
              <w:jc w:val="both"/>
              <w:rPr>
                <w:rFonts w:ascii="Times New Roman" w:hAnsi="Times New Roman" w:cs="Times New Roman"/>
                <w:b/>
                <w:bCs/>
                <w:sz w:val="24"/>
                <w:szCs w:val="24"/>
              </w:rPr>
            </w:pPr>
            <w:r w:rsidRPr="00C134ED">
              <w:rPr>
                <w:rFonts w:ascii="Times New Roman" w:hAnsi="Times New Roman" w:cs="Times New Roman"/>
                <w:b/>
                <w:bCs/>
                <w:sz w:val="24"/>
                <w:szCs w:val="24"/>
              </w:rPr>
              <w:t>Расшифровка сокращения</w:t>
            </w:r>
          </w:p>
        </w:tc>
      </w:tr>
      <w:tr w:rsidR="00C21278" w:rsidRPr="00C134ED" w14:paraId="2AD76535" w14:textId="77777777" w:rsidTr="009C4DA9">
        <w:tc>
          <w:tcPr>
            <w:tcW w:w="417" w:type="pct"/>
          </w:tcPr>
          <w:p w14:paraId="78528A5B" w14:textId="77777777" w:rsidR="00C21278" w:rsidRPr="00C134ED" w:rsidRDefault="00C21278" w:rsidP="009C4DA9">
            <w:pPr>
              <w:pStyle w:val="ConsPlusNormal"/>
              <w:numPr>
                <w:ilvl w:val="0"/>
                <w:numId w:val="6"/>
              </w:numPr>
              <w:tabs>
                <w:tab w:val="left" w:pos="1418"/>
              </w:tabs>
              <w:jc w:val="both"/>
              <w:rPr>
                <w:rFonts w:ascii="Times New Roman" w:hAnsi="Times New Roman" w:cs="Times New Roman"/>
                <w:sz w:val="24"/>
                <w:szCs w:val="24"/>
              </w:rPr>
            </w:pPr>
          </w:p>
        </w:tc>
        <w:tc>
          <w:tcPr>
            <w:tcW w:w="972" w:type="pct"/>
          </w:tcPr>
          <w:p w14:paraId="1192C963" w14:textId="4DB903F3" w:rsidR="00C21278" w:rsidRPr="00C134ED" w:rsidRDefault="00C21278" w:rsidP="006B70EA">
            <w:pPr>
              <w:pStyle w:val="ConsPlusNormal"/>
              <w:tabs>
                <w:tab w:val="left" w:pos="1418"/>
              </w:tabs>
              <w:ind w:firstLine="0"/>
              <w:jc w:val="both"/>
              <w:rPr>
                <w:rFonts w:ascii="Times New Roman" w:hAnsi="Times New Roman" w:cs="Times New Roman"/>
                <w:sz w:val="24"/>
                <w:szCs w:val="24"/>
              </w:rPr>
            </w:pPr>
            <w:r w:rsidRPr="00C134ED">
              <w:rPr>
                <w:rFonts w:ascii="Times New Roman" w:hAnsi="Times New Roman" w:cs="Times New Roman"/>
                <w:sz w:val="24"/>
                <w:szCs w:val="24"/>
              </w:rPr>
              <w:t>Оборудование</w:t>
            </w:r>
            <w:r w:rsidR="00E41CC8" w:rsidRPr="00E714BB">
              <w:rPr>
                <w:rFonts w:ascii="Times New Roman" w:hAnsi="Times New Roman" w:cs="Times New Roman"/>
                <w:sz w:val="24"/>
                <w:szCs w:val="24"/>
              </w:rPr>
              <w:t xml:space="preserve"> (товар)</w:t>
            </w:r>
          </w:p>
        </w:tc>
        <w:tc>
          <w:tcPr>
            <w:tcW w:w="3611" w:type="pct"/>
          </w:tcPr>
          <w:p w14:paraId="4744860C" w14:textId="775AE8B7" w:rsidR="00C21278" w:rsidRPr="00C134ED" w:rsidRDefault="00234F71" w:rsidP="00A8420A">
            <w:pPr>
              <w:pStyle w:val="ConsPlusNormal"/>
              <w:tabs>
                <w:tab w:val="left" w:pos="1418"/>
              </w:tabs>
              <w:ind w:firstLine="0"/>
              <w:jc w:val="both"/>
              <w:rPr>
                <w:rFonts w:ascii="Times New Roman" w:hAnsi="Times New Roman" w:cs="Times New Roman"/>
                <w:sz w:val="24"/>
                <w:szCs w:val="24"/>
              </w:rPr>
            </w:pPr>
            <w:r>
              <w:rPr>
                <w:rFonts w:ascii="Times New Roman" w:hAnsi="Times New Roman" w:cs="Times New Roman"/>
                <w:sz w:val="24"/>
                <w:szCs w:val="24"/>
              </w:rPr>
              <w:t>С</w:t>
            </w:r>
            <w:r w:rsidR="00A8420A" w:rsidRPr="00C134ED">
              <w:rPr>
                <w:rFonts w:ascii="Times New Roman" w:hAnsi="Times New Roman" w:cs="Times New Roman"/>
                <w:sz w:val="24"/>
                <w:szCs w:val="24"/>
              </w:rPr>
              <w:t xml:space="preserve">истема </w:t>
            </w:r>
            <w:r w:rsidR="00C21278" w:rsidRPr="00C134ED">
              <w:rPr>
                <w:rFonts w:ascii="Times New Roman" w:hAnsi="Times New Roman" w:cs="Times New Roman"/>
                <w:sz w:val="24"/>
                <w:szCs w:val="24"/>
              </w:rPr>
              <w:t>ролевой печати в соответствии со спецификацией, приведенной в п. 3.2 Технического задания (далее – ТЗ)</w:t>
            </w:r>
          </w:p>
        </w:tc>
      </w:tr>
      <w:tr w:rsidR="00C21278" w:rsidRPr="00C134ED" w14:paraId="057F8A1A" w14:textId="77777777" w:rsidTr="009C4DA9">
        <w:tc>
          <w:tcPr>
            <w:tcW w:w="417" w:type="pct"/>
          </w:tcPr>
          <w:p w14:paraId="24527CD8" w14:textId="77777777" w:rsidR="00C21278" w:rsidRPr="00C134ED" w:rsidRDefault="00C21278" w:rsidP="009C4DA9">
            <w:pPr>
              <w:pStyle w:val="ConsPlusNormal"/>
              <w:numPr>
                <w:ilvl w:val="0"/>
                <w:numId w:val="6"/>
              </w:numPr>
              <w:tabs>
                <w:tab w:val="left" w:pos="1418"/>
              </w:tabs>
              <w:jc w:val="both"/>
              <w:rPr>
                <w:rFonts w:ascii="Times New Roman" w:hAnsi="Times New Roman" w:cs="Times New Roman"/>
                <w:sz w:val="24"/>
                <w:szCs w:val="24"/>
              </w:rPr>
            </w:pPr>
          </w:p>
        </w:tc>
        <w:tc>
          <w:tcPr>
            <w:tcW w:w="972" w:type="pct"/>
          </w:tcPr>
          <w:p w14:paraId="0B8C351A" w14:textId="77777777" w:rsidR="00C21278" w:rsidRPr="00C134ED" w:rsidRDefault="00C21278" w:rsidP="009C4DA9">
            <w:pPr>
              <w:pStyle w:val="ConsPlusNormal"/>
              <w:tabs>
                <w:tab w:val="left" w:pos="1418"/>
              </w:tabs>
              <w:ind w:firstLine="0"/>
              <w:jc w:val="both"/>
              <w:rPr>
                <w:rFonts w:ascii="Times New Roman" w:hAnsi="Times New Roman" w:cs="Times New Roman"/>
                <w:sz w:val="24"/>
                <w:szCs w:val="24"/>
              </w:rPr>
            </w:pPr>
            <w:r w:rsidRPr="00C134ED">
              <w:rPr>
                <w:rFonts w:ascii="Times New Roman" w:hAnsi="Times New Roman" w:cs="Times New Roman"/>
                <w:sz w:val="24"/>
                <w:szCs w:val="24"/>
              </w:rPr>
              <w:t>Заказчик</w:t>
            </w:r>
          </w:p>
        </w:tc>
        <w:tc>
          <w:tcPr>
            <w:tcW w:w="3611" w:type="pct"/>
          </w:tcPr>
          <w:p w14:paraId="1CDDD6A0" w14:textId="77777777" w:rsidR="00C21278" w:rsidRPr="00C134ED" w:rsidRDefault="00C21278" w:rsidP="009C4DA9">
            <w:pPr>
              <w:pStyle w:val="ConsPlusNormal"/>
              <w:tabs>
                <w:tab w:val="left" w:pos="1418"/>
              </w:tabs>
              <w:ind w:firstLine="0"/>
              <w:jc w:val="both"/>
              <w:rPr>
                <w:rFonts w:ascii="Times New Roman" w:hAnsi="Times New Roman" w:cs="Times New Roman"/>
                <w:sz w:val="24"/>
                <w:szCs w:val="24"/>
              </w:rPr>
            </w:pPr>
            <w:r w:rsidRPr="00C134ED">
              <w:rPr>
                <w:rFonts w:ascii="Times New Roman" w:hAnsi="Times New Roman" w:cs="Times New Roman"/>
                <w:sz w:val="24"/>
                <w:szCs w:val="24"/>
              </w:rPr>
              <w:t>АО «Почта России»</w:t>
            </w:r>
          </w:p>
        </w:tc>
      </w:tr>
      <w:tr w:rsidR="00C21278" w:rsidRPr="00C134ED" w14:paraId="1B9C849C" w14:textId="77777777" w:rsidTr="009C4DA9">
        <w:tc>
          <w:tcPr>
            <w:tcW w:w="417" w:type="pct"/>
          </w:tcPr>
          <w:p w14:paraId="08E1AFFC" w14:textId="77777777" w:rsidR="00C21278" w:rsidRPr="00C134ED" w:rsidRDefault="00C21278" w:rsidP="009C4DA9">
            <w:pPr>
              <w:pStyle w:val="ConsPlusNormal"/>
              <w:numPr>
                <w:ilvl w:val="0"/>
                <w:numId w:val="6"/>
              </w:numPr>
              <w:tabs>
                <w:tab w:val="left" w:pos="1418"/>
              </w:tabs>
              <w:jc w:val="both"/>
              <w:rPr>
                <w:rFonts w:ascii="Times New Roman" w:hAnsi="Times New Roman" w:cs="Times New Roman"/>
                <w:sz w:val="24"/>
                <w:szCs w:val="24"/>
              </w:rPr>
            </w:pPr>
          </w:p>
        </w:tc>
        <w:tc>
          <w:tcPr>
            <w:tcW w:w="972" w:type="pct"/>
          </w:tcPr>
          <w:p w14:paraId="55291449" w14:textId="77777777" w:rsidR="00C21278" w:rsidRPr="00C134ED" w:rsidRDefault="00C21278" w:rsidP="009C4DA9">
            <w:pPr>
              <w:pStyle w:val="ConsPlusNormal"/>
              <w:tabs>
                <w:tab w:val="left" w:pos="1418"/>
              </w:tabs>
              <w:ind w:firstLine="0"/>
              <w:jc w:val="both"/>
              <w:rPr>
                <w:rFonts w:ascii="Times New Roman" w:hAnsi="Times New Roman" w:cs="Times New Roman"/>
                <w:sz w:val="24"/>
                <w:szCs w:val="24"/>
              </w:rPr>
            </w:pPr>
            <w:r w:rsidRPr="00C134ED">
              <w:rPr>
                <w:rFonts w:ascii="Times New Roman" w:hAnsi="Times New Roman" w:cs="Times New Roman"/>
                <w:sz w:val="24"/>
                <w:szCs w:val="24"/>
              </w:rPr>
              <w:t>Исполнитель</w:t>
            </w:r>
          </w:p>
        </w:tc>
        <w:tc>
          <w:tcPr>
            <w:tcW w:w="3611" w:type="pct"/>
          </w:tcPr>
          <w:p w14:paraId="23FC2823" w14:textId="77777777" w:rsidR="00C21278" w:rsidRPr="00C134ED" w:rsidRDefault="00C21278" w:rsidP="00A34583">
            <w:pPr>
              <w:pStyle w:val="ConsPlusNormal"/>
              <w:tabs>
                <w:tab w:val="left" w:pos="1418"/>
              </w:tabs>
              <w:ind w:firstLine="0"/>
              <w:jc w:val="both"/>
              <w:rPr>
                <w:rFonts w:ascii="Times New Roman" w:hAnsi="Times New Roman" w:cs="Times New Roman"/>
                <w:sz w:val="24"/>
                <w:szCs w:val="24"/>
              </w:rPr>
            </w:pPr>
            <w:r w:rsidRPr="00C134ED">
              <w:rPr>
                <w:rFonts w:ascii="Times New Roman" w:hAnsi="Times New Roman" w:cs="Times New Roman"/>
                <w:sz w:val="24"/>
                <w:szCs w:val="24"/>
              </w:rPr>
              <w:t xml:space="preserve">организация независимо от ее формы собственности, а также индивидуальный предприниматель, либо физическое лицо, выполняющие </w:t>
            </w:r>
            <w:r w:rsidR="00A34583" w:rsidRPr="00C134ED">
              <w:rPr>
                <w:rFonts w:ascii="Times New Roman" w:hAnsi="Times New Roman" w:cs="Times New Roman"/>
                <w:sz w:val="24"/>
                <w:szCs w:val="24"/>
              </w:rPr>
              <w:t>поставку</w:t>
            </w:r>
            <w:r w:rsidRPr="00C134ED">
              <w:rPr>
                <w:rFonts w:ascii="Times New Roman" w:hAnsi="Times New Roman" w:cs="Times New Roman"/>
                <w:sz w:val="24"/>
                <w:szCs w:val="24"/>
              </w:rPr>
              <w:t xml:space="preserve">, монтаж и сервисное обслуживание </w:t>
            </w:r>
            <w:r w:rsidR="00A34583" w:rsidRPr="00C134ED">
              <w:rPr>
                <w:rFonts w:ascii="Times New Roman" w:hAnsi="Times New Roman" w:cs="Times New Roman"/>
                <w:sz w:val="24"/>
                <w:szCs w:val="24"/>
              </w:rPr>
              <w:t>О</w:t>
            </w:r>
            <w:r w:rsidRPr="00C134ED">
              <w:rPr>
                <w:rFonts w:ascii="Times New Roman" w:hAnsi="Times New Roman" w:cs="Times New Roman"/>
                <w:sz w:val="24"/>
                <w:szCs w:val="24"/>
              </w:rPr>
              <w:t>борудования</w:t>
            </w:r>
          </w:p>
        </w:tc>
      </w:tr>
      <w:tr w:rsidR="00C21278" w:rsidRPr="00C134ED" w14:paraId="3032B7FE" w14:textId="77777777" w:rsidTr="009C4DA9">
        <w:tc>
          <w:tcPr>
            <w:tcW w:w="417" w:type="pct"/>
          </w:tcPr>
          <w:p w14:paraId="5E98097F" w14:textId="77777777" w:rsidR="00C21278" w:rsidRPr="00C134ED" w:rsidRDefault="00C21278" w:rsidP="009C4DA9">
            <w:pPr>
              <w:pStyle w:val="ConsPlusNormal"/>
              <w:numPr>
                <w:ilvl w:val="0"/>
                <w:numId w:val="6"/>
              </w:numPr>
              <w:tabs>
                <w:tab w:val="left" w:pos="1418"/>
              </w:tabs>
              <w:jc w:val="both"/>
              <w:rPr>
                <w:rFonts w:ascii="Times New Roman" w:hAnsi="Times New Roman" w:cs="Times New Roman"/>
                <w:sz w:val="24"/>
                <w:szCs w:val="24"/>
              </w:rPr>
            </w:pPr>
          </w:p>
        </w:tc>
        <w:tc>
          <w:tcPr>
            <w:tcW w:w="972" w:type="pct"/>
          </w:tcPr>
          <w:p w14:paraId="09B12927" w14:textId="77777777" w:rsidR="00C21278" w:rsidRPr="00C134ED" w:rsidRDefault="00C21278" w:rsidP="009C4DA9">
            <w:pPr>
              <w:pStyle w:val="ConsPlusNormal"/>
              <w:tabs>
                <w:tab w:val="left" w:pos="1418"/>
              </w:tabs>
              <w:ind w:firstLine="0"/>
              <w:jc w:val="both"/>
              <w:rPr>
                <w:rFonts w:ascii="Times New Roman" w:hAnsi="Times New Roman" w:cs="Times New Roman"/>
                <w:sz w:val="24"/>
                <w:szCs w:val="24"/>
              </w:rPr>
            </w:pPr>
            <w:r w:rsidRPr="00C134ED">
              <w:rPr>
                <w:rFonts w:ascii="Times New Roman" w:hAnsi="Times New Roman" w:cs="Times New Roman"/>
                <w:sz w:val="24"/>
                <w:szCs w:val="24"/>
              </w:rPr>
              <w:t>Руководство пользователя</w:t>
            </w:r>
          </w:p>
        </w:tc>
        <w:tc>
          <w:tcPr>
            <w:tcW w:w="3611" w:type="pct"/>
          </w:tcPr>
          <w:p w14:paraId="6C8472BD" w14:textId="77777777" w:rsidR="00C21278" w:rsidRPr="00C134ED" w:rsidRDefault="00C21278" w:rsidP="009C4DA9">
            <w:pPr>
              <w:pStyle w:val="ConsPlusNormal"/>
              <w:tabs>
                <w:tab w:val="left" w:pos="1418"/>
              </w:tabs>
              <w:ind w:firstLine="0"/>
              <w:jc w:val="both"/>
              <w:rPr>
                <w:rFonts w:ascii="Times New Roman" w:hAnsi="Times New Roman" w:cs="Times New Roman"/>
                <w:sz w:val="24"/>
                <w:szCs w:val="24"/>
              </w:rPr>
            </w:pPr>
            <w:r w:rsidRPr="00C134ED">
              <w:rPr>
                <w:rFonts w:ascii="Times New Roman" w:hAnsi="Times New Roman" w:cs="Times New Roman"/>
                <w:sz w:val="24"/>
                <w:szCs w:val="24"/>
              </w:rPr>
              <w:t>комплект документов, содержащих описание основных принципов работы и условий эксплуатации Оборудования, который поставляется в комплекте с Оборудованием</w:t>
            </w:r>
          </w:p>
        </w:tc>
      </w:tr>
      <w:tr w:rsidR="00C21278" w:rsidRPr="00C134ED" w14:paraId="7D9F5B8A" w14:textId="77777777" w:rsidTr="009C4DA9">
        <w:tc>
          <w:tcPr>
            <w:tcW w:w="417" w:type="pct"/>
          </w:tcPr>
          <w:p w14:paraId="24C96484" w14:textId="77777777" w:rsidR="00C21278" w:rsidRPr="00C134ED" w:rsidRDefault="00C21278" w:rsidP="009C4DA9">
            <w:pPr>
              <w:pStyle w:val="ConsPlusNormal"/>
              <w:numPr>
                <w:ilvl w:val="0"/>
                <w:numId w:val="6"/>
              </w:numPr>
              <w:tabs>
                <w:tab w:val="left" w:pos="1418"/>
              </w:tabs>
              <w:jc w:val="both"/>
              <w:rPr>
                <w:rFonts w:ascii="Times New Roman" w:hAnsi="Times New Roman" w:cs="Times New Roman"/>
                <w:sz w:val="24"/>
                <w:szCs w:val="24"/>
              </w:rPr>
            </w:pPr>
          </w:p>
        </w:tc>
        <w:tc>
          <w:tcPr>
            <w:tcW w:w="972" w:type="pct"/>
          </w:tcPr>
          <w:p w14:paraId="5D21DC3D" w14:textId="77777777" w:rsidR="00C21278" w:rsidRPr="00C134ED" w:rsidRDefault="00C21278" w:rsidP="009C4DA9">
            <w:pPr>
              <w:pStyle w:val="ConsPlusNormal"/>
              <w:tabs>
                <w:tab w:val="left" w:pos="1418"/>
              </w:tabs>
              <w:ind w:firstLine="0"/>
              <w:jc w:val="both"/>
              <w:rPr>
                <w:rFonts w:ascii="Times New Roman" w:hAnsi="Times New Roman" w:cs="Times New Roman"/>
                <w:sz w:val="24"/>
                <w:szCs w:val="24"/>
              </w:rPr>
            </w:pPr>
            <w:r w:rsidRPr="00C134ED">
              <w:rPr>
                <w:rFonts w:ascii="Times New Roman" w:hAnsi="Times New Roman" w:cs="Times New Roman"/>
                <w:sz w:val="24"/>
                <w:szCs w:val="24"/>
              </w:rPr>
              <w:t>Техническая документация</w:t>
            </w:r>
          </w:p>
        </w:tc>
        <w:tc>
          <w:tcPr>
            <w:tcW w:w="3611" w:type="pct"/>
          </w:tcPr>
          <w:p w14:paraId="770B0A84" w14:textId="77777777" w:rsidR="00C21278" w:rsidRPr="00C134ED" w:rsidRDefault="00C21278" w:rsidP="009C4DA9">
            <w:pPr>
              <w:pStyle w:val="ConsPlusNormal"/>
              <w:tabs>
                <w:tab w:val="left" w:pos="1418"/>
              </w:tabs>
              <w:ind w:firstLine="0"/>
              <w:jc w:val="both"/>
              <w:rPr>
                <w:rFonts w:ascii="Times New Roman" w:hAnsi="Times New Roman" w:cs="Times New Roman"/>
                <w:sz w:val="24"/>
                <w:szCs w:val="24"/>
              </w:rPr>
            </w:pPr>
            <w:r w:rsidRPr="00C134ED">
              <w:rPr>
                <w:rFonts w:ascii="Times New Roman" w:hAnsi="Times New Roman" w:cs="Times New Roman"/>
                <w:sz w:val="24"/>
                <w:szCs w:val="24"/>
              </w:rPr>
              <w:t>комплект технических руководств и инструкций, содержащий информацию о запасных частях, ресурсных деталях, правилах проведения регламентных работ и работ по устранению неисправностей на Оборудовании</w:t>
            </w:r>
          </w:p>
        </w:tc>
      </w:tr>
      <w:tr w:rsidR="00C21278" w:rsidRPr="00C134ED" w14:paraId="4DF26E4A" w14:textId="77777777" w:rsidTr="009C4DA9">
        <w:tc>
          <w:tcPr>
            <w:tcW w:w="417" w:type="pct"/>
          </w:tcPr>
          <w:p w14:paraId="6587CB6B" w14:textId="77777777" w:rsidR="00C21278" w:rsidRPr="00C134ED" w:rsidRDefault="00C21278" w:rsidP="009C4DA9">
            <w:pPr>
              <w:pStyle w:val="ConsPlusNormal"/>
              <w:numPr>
                <w:ilvl w:val="0"/>
                <w:numId w:val="6"/>
              </w:numPr>
              <w:tabs>
                <w:tab w:val="left" w:pos="1418"/>
              </w:tabs>
              <w:jc w:val="both"/>
              <w:rPr>
                <w:rFonts w:ascii="Times New Roman" w:hAnsi="Times New Roman" w:cs="Times New Roman"/>
                <w:sz w:val="24"/>
                <w:szCs w:val="24"/>
              </w:rPr>
            </w:pPr>
          </w:p>
        </w:tc>
        <w:tc>
          <w:tcPr>
            <w:tcW w:w="972" w:type="pct"/>
          </w:tcPr>
          <w:p w14:paraId="2593C5AD" w14:textId="77777777" w:rsidR="00C21278" w:rsidRPr="00C134ED" w:rsidRDefault="00C21278" w:rsidP="009C4DA9">
            <w:pPr>
              <w:pStyle w:val="ConsPlusNormal"/>
              <w:tabs>
                <w:tab w:val="left" w:pos="1418"/>
              </w:tabs>
              <w:ind w:firstLine="0"/>
              <w:jc w:val="both"/>
              <w:rPr>
                <w:rFonts w:ascii="Times New Roman" w:hAnsi="Times New Roman" w:cs="Times New Roman"/>
                <w:sz w:val="24"/>
                <w:szCs w:val="24"/>
              </w:rPr>
            </w:pPr>
            <w:r w:rsidRPr="00C134ED">
              <w:rPr>
                <w:rFonts w:ascii="Times New Roman" w:hAnsi="Times New Roman" w:cs="Times New Roman"/>
                <w:sz w:val="24"/>
                <w:szCs w:val="24"/>
              </w:rPr>
              <w:t>Оператор</w:t>
            </w:r>
          </w:p>
        </w:tc>
        <w:tc>
          <w:tcPr>
            <w:tcW w:w="3611" w:type="pct"/>
          </w:tcPr>
          <w:p w14:paraId="311356B7" w14:textId="77777777" w:rsidR="00C21278" w:rsidRPr="00C134ED" w:rsidRDefault="00C21278" w:rsidP="009C4DA9">
            <w:pPr>
              <w:pStyle w:val="ConsPlusNormal"/>
              <w:tabs>
                <w:tab w:val="left" w:pos="1418"/>
              </w:tabs>
              <w:ind w:firstLine="0"/>
              <w:jc w:val="both"/>
              <w:rPr>
                <w:rFonts w:ascii="Times New Roman" w:hAnsi="Times New Roman" w:cs="Times New Roman"/>
                <w:sz w:val="24"/>
                <w:szCs w:val="24"/>
              </w:rPr>
            </w:pPr>
            <w:r w:rsidRPr="00C134ED">
              <w:rPr>
                <w:rFonts w:ascii="Times New Roman" w:hAnsi="Times New Roman" w:cs="Times New Roman"/>
                <w:sz w:val="24"/>
                <w:szCs w:val="24"/>
              </w:rPr>
              <w:t>сотрудник Заказчика, осуществляющий работу на Оборудовании</w:t>
            </w:r>
          </w:p>
        </w:tc>
      </w:tr>
      <w:tr w:rsidR="005116F0" w:rsidRPr="00C134ED" w14:paraId="2D09C660" w14:textId="77777777" w:rsidTr="009C4DA9">
        <w:tc>
          <w:tcPr>
            <w:tcW w:w="417" w:type="pct"/>
          </w:tcPr>
          <w:p w14:paraId="2CAAD90B" w14:textId="77777777" w:rsidR="005116F0" w:rsidRPr="00C134ED" w:rsidRDefault="005116F0" w:rsidP="005116F0">
            <w:pPr>
              <w:pStyle w:val="ConsPlusNormal"/>
              <w:numPr>
                <w:ilvl w:val="0"/>
                <w:numId w:val="6"/>
              </w:numPr>
              <w:tabs>
                <w:tab w:val="left" w:pos="1418"/>
              </w:tabs>
              <w:jc w:val="both"/>
              <w:rPr>
                <w:rFonts w:ascii="Times New Roman" w:hAnsi="Times New Roman" w:cs="Times New Roman"/>
                <w:sz w:val="24"/>
                <w:szCs w:val="24"/>
              </w:rPr>
            </w:pPr>
          </w:p>
        </w:tc>
        <w:tc>
          <w:tcPr>
            <w:tcW w:w="972" w:type="pct"/>
          </w:tcPr>
          <w:p w14:paraId="31554361" w14:textId="107220D7" w:rsidR="005116F0" w:rsidRPr="00C134ED" w:rsidRDefault="00441372" w:rsidP="005116F0">
            <w:pPr>
              <w:pStyle w:val="ConsPlusNormal"/>
              <w:tabs>
                <w:tab w:val="left" w:pos="1418"/>
              </w:tabs>
              <w:ind w:firstLine="0"/>
              <w:jc w:val="both"/>
              <w:rPr>
                <w:rFonts w:ascii="Times New Roman" w:hAnsi="Times New Roman" w:cs="Times New Roman"/>
                <w:bCs/>
                <w:sz w:val="24"/>
                <w:szCs w:val="24"/>
              </w:rPr>
            </w:pPr>
            <w:r>
              <w:rPr>
                <w:rFonts w:ascii="Times New Roman" w:eastAsia="Arial Unicode MS" w:hAnsi="Times New Roman" w:cs="Times New Roman"/>
                <w:bCs/>
                <w:snapToGrid w:val="0"/>
                <w:color w:val="000000"/>
                <w:sz w:val="24"/>
                <w:szCs w:val="24"/>
                <w:lang w:val="ru" w:eastAsia="en-US"/>
              </w:rPr>
              <w:t>Отпечаток</w:t>
            </w:r>
          </w:p>
        </w:tc>
        <w:tc>
          <w:tcPr>
            <w:tcW w:w="3611" w:type="pct"/>
          </w:tcPr>
          <w:p w14:paraId="2F06A58C" w14:textId="5C2F66AC" w:rsidR="005116F0" w:rsidRPr="00C134ED" w:rsidRDefault="005116F0" w:rsidP="005116F0">
            <w:pPr>
              <w:pStyle w:val="ConsPlusNormal"/>
              <w:tabs>
                <w:tab w:val="left" w:pos="1418"/>
              </w:tabs>
              <w:ind w:firstLine="0"/>
              <w:jc w:val="both"/>
              <w:rPr>
                <w:rFonts w:ascii="Times New Roman" w:hAnsi="Times New Roman" w:cs="Times New Roman"/>
                <w:bCs/>
                <w:sz w:val="24"/>
                <w:szCs w:val="24"/>
              </w:rPr>
            </w:pPr>
            <w:r w:rsidRPr="00C134ED">
              <w:rPr>
                <w:rFonts w:ascii="Times New Roman" w:eastAsia="Arial Unicode MS" w:hAnsi="Times New Roman" w:cs="Times New Roman"/>
                <w:bCs/>
                <w:snapToGrid w:val="0"/>
                <w:color w:val="000000"/>
                <w:sz w:val="24"/>
                <w:szCs w:val="24"/>
                <w:lang w:eastAsia="en-US"/>
              </w:rPr>
              <w:t>Изменение показания счетчика на 1 (одну) единицу равное 12 дюймам прогона бумаги через печатную систему в режиме печати, что является эквивалентом равным 2 (двум) оттискам формата А4</w:t>
            </w:r>
          </w:p>
        </w:tc>
      </w:tr>
      <w:tr w:rsidR="00BD5AF3" w:rsidRPr="00C134ED" w14:paraId="3EDB9951" w14:textId="77777777" w:rsidTr="009C4DA9">
        <w:tc>
          <w:tcPr>
            <w:tcW w:w="417" w:type="pct"/>
          </w:tcPr>
          <w:p w14:paraId="36839D5E" w14:textId="77777777" w:rsidR="00BD5AF3" w:rsidRPr="00C134ED" w:rsidRDefault="00BD5AF3" w:rsidP="009C4DA9">
            <w:pPr>
              <w:pStyle w:val="ConsPlusNormal"/>
              <w:numPr>
                <w:ilvl w:val="0"/>
                <w:numId w:val="6"/>
              </w:numPr>
              <w:tabs>
                <w:tab w:val="left" w:pos="1418"/>
              </w:tabs>
              <w:jc w:val="both"/>
              <w:rPr>
                <w:rFonts w:ascii="Times New Roman" w:hAnsi="Times New Roman" w:cs="Times New Roman"/>
                <w:sz w:val="24"/>
                <w:szCs w:val="24"/>
              </w:rPr>
            </w:pPr>
          </w:p>
        </w:tc>
        <w:tc>
          <w:tcPr>
            <w:tcW w:w="972" w:type="pct"/>
          </w:tcPr>
          <w:p w14:paraId="7238E3EE" w14:textId="41C815AA" w:rsidR="00BD5AF3" w:rsidRPr="00C134ED" w:rsidRDefault="00BD5AF3" w:rsidP="009C4DA9">
            <w:pPr>
              <w:pStyle w:val="ConsPlusNormal"/>
              <w:tabs>
                <w:tab w:val="left" w:pos="1418"/>
              </w:tabs>
              <w:ind w:firstLine="0"/>
              <w:jc w:val="both"/>
              <w:rPr>
                <w:rFonts w:ascii="Times New Roman" w:hAnsi="Times New Roman" w:cs="Times New Roman"/>
                <w:sz w:val="24"/>
                <w:szCs w:val="24"/>
              </w:rPr>
            </w:pPr>
            <w:r w:rsidRPr="00C134ED">
              <w:rPr>
                <w:rFonts w:ascii="Times New Roman" w:hAnsi="Times New Roman" w:cs="Times New Roman"/>
                <w:sz w:val="24"/>
                <w:szCs w:val="24"/>
              </w:rPr>
              <w:t>Филиал Заказчика</w:t>
            </w:r>
          </w:p>
        </w:tc>
        <w:tc>
          <w:tcPr>
            <w:tcW w:w="3611" w:type="pct"/>
          </w:tcPr>
          <w:p w14:paraId="0B8D17ED" w14:textId="2182B7D7" w:rsidR="00BD5AF3" w:rsidRPr="00C134ED" w:rsidRDefault="00BD5AF3" w:rsidP="009C4DA9">
            <w:pPr>
              <w:pStyle w:val="ConsPlusNormal"/>
              <w:tabs>
                <w:tab w:val="left" w:pos="1418"/>
              </w:tabs>
              <w:ind w:firstLine="0"/>
              <w:jc w:val="both"/>
              <w:rPr>
                <w:rFonts w:ascii="Times New Roman" w:hAnsi="Times New Roman" w:cs="Times New Roman"/>
                <w:sz w:val="24"/>
                <w:szCs w:val="24"/>
              </w:rPr>
            </w:pPr>
            <w:r w:rsidRPr="00C134ED">
              <w:rPr>
                <w:rFonts w:ascii="Times New Roman" w:hAnsi="Times New Roman" w:cs="Times New Roman"/>
                <w:sz w:val="24"/>
                <w:szCs w:val="24"/>
              </w:rPr>
              <w:t xml:space="preserve">Управление федеральной почтовой связи </w:t>
            </w:r>
          </w:p>
        </w:tc>
      </w:tr>
      <w:tr w:rsidR="00B555FA" w:rsidRPr="00C134ED" w14:paraId="5970BB38" w14:textId="77777777" w:rsidTr="009C4DA9">
        <w:tc>
          <w:tcPr>
            <w:tcW w:w="417" w:type="pct"/>
          </w:tcPr>
          <w:p w14:paraId="1378595B" w14:textId="77777777" w:rsidR="00B555FA" w:rsidRPr="00C134ED" w:rsidRDefault="00B555FA" w:rsidP="009C4DA9">
            <w:pPr>
              <w:pStyle w:val="ConsPlusNormal"/>
              <w:numPr>
                <w:ilvl w:val="0"/>
                <w:numId w:val="6"/>
              </w:numPr>
              <w:tabs>
                <w:tab w:val="left" w:pos="1418"/>
              </w:tabs>
              <w:jc w:val="both"/>
              <w:rPr>
                <w:rFonts w:ascii="Times New Roman" w:hAnsi="Times New Roman" w:cs="Times New Roman"/>
                <w:sz w:val="24"/>
                <w:szCs w:val="24"/>
              </w:rPr>
            </w:pPr>
          </w:p>
        </w:tc>
        <w:tc>
          <w:tcPr>
            <w:tcW w:w="972" w:type="pct"/>
          </w:tcPr>
          <w:p w14:paraId="0B08A6E4" w14:textId="3581E50B" w:rsidR="00B555FA" w:rsidRPr="00C134ED" w:rsidRDefault="00B555FA" w:rsidP="00B555FA">
            <w:pPr>
              <w:pStyle w:val="ConsPlusNormal"/>
              <w:tabs>
                <w:tab w:val="left" w:pos="1418"/>
              </w:tabs>
              <w:ind w:firstLine="0"/>
              <w:jc w:val="both"/>
              <w:rPr>
                <w:rFonts w:ascii="Times New Roman" w:hAnsi="Times New Roman" w:cs="Times New Roman"/>
                <w:sz w:val="24"/>
                <w:szCs w:val="24"/>
              </w:rPr>
            </w:pPr>
            <w:r w:rsidRPr="00C134ED">
              <w:rPr>
                <w:rFonts w:ascii="Times New Roman" w:hAnsi="Times New Roman" w:cs="Times New Roman"/>
                <w:sz w:val="24"/>
                <w:szCs w:val="24"/>
              </w:rPr>
              <w:t>Аварийное обслуживание</w:t>
            </w:r>
          </w:p>
        </w:tc>
        <w:tc>
          <w:tcPr>
            <w:tcW w:w="3611" w:type="pct"/>
          </w:tcPr>
          <w:p w14:paraId="65F74075" w14:textId="39E1A075" w:rsidR="00B555FA" w:rsidRPr="00C134ED" w:rsidRDefault="00B555FA" w:rsidP="00B555FA">
            <w:pPr>
              <w:pStyle w:val="ConsPlusNormal"/>
              <w:tabs>
                <w:tab w:val="left" w:pos="3274"/>
              </w:tabs>
              <w:ind w:firstLine="0"/>
              <w:jc w:val="both"/>
              <w:rPr>
                <w:rFonts w:ascii="Times New Roman" w:hAnsi="Times New Roman" w:cs="Times New Roman"/>
                <w:sz w:val="24"/>
                <w:szCs w:val="24"/>
              </w:rPr>
            </w:pPr>
            <w:r w:rsidRPr="00C134ED">
              <w:rPr>
                <w:rFonts w:ascii="Times New Roman" w:hAnsi="Times New Roman" w:cs="Times New Roman"/>
                <w:sz w:val="24"/>
                <w:szCs w:val="24"/>
              </w:rPr>
              <w:t>Обслуживание на основании заявок Заказчика вне рамок рабочего времени (с 18.00 до 9.00 по местному времени в рабочие дни), а также в выходные дни и дни общегосударственных праздников (круглосуточно)</w:t>
            </w:r>
          </w:p>
        </w:tc>
      </w:tr>
    </w:tbl>
    <w:p w14:paraId="687DF57B" w14:textId="77777777" w:rsidR="00C21278" w:rsidRPr="00C134ED" w:rsidRDefault="00C21278" w:rsidP="00C21278">
      <w:pPr>
        <w:pStyle w:val="ConsPlusNormal"/>
        <w:tabs>
          <w:tab w:val="left" w:pos="1418"/>
        </w:tabs>
        <w:ind w:firstLine="851"/>
        <w:jc w:val="both"/>
        <w:rPr>
          <w:rFonts w:ascii="Times New Roman" w:hAnsi="Times New Roman" w:cs="Times New Roman"/>
          <w:b/>
          <w:sz w:val="24"/>
          <w:szCs w:val="24"/>
        </w:rPr>
      </w:pPr>
      <w:r w:rsidRPr="00C134ED">
        <w:rPr>
          <w:rFonts w:ascii="Times New Roman" w:hAnsi="Times New Roman" w:cs="Times New Roman"/>
          <w:b/>
          <w:sz w:val="24"/>
          <w:szCs w:val="24"/>
        </w:rPr>
        <w:t xml:space="preserve"> </w:t>
      </w:r>
    </w:p>
    <w:p w14:paraId="433F5F67" w14:textId="77777777" w:rsidR="00C21278" w:rsidRPr="00C134ED" w:rsidRDefault="00C21278" w:rsidP="00C21278">
      <w:pPr>
        <w:pStyle w:val="ConsPlusNormal"/>
        <w:numPr>
          <w:ilvl w:val="0"/>
          <w:numId w:val="2"/>
        </w:numPr>
        <w:tabs>
          <w:tab w:val="left" w:pos="1418"/>
        </w:tabs>
        <w:ind w:left="0" w:firstLine="851"/>
        <w:jc w:val="both"/>
        <w:rPr>
          <w:rFonts w:ascii="Times New Roman" w:hAnsi="Times New Roman" w:cs="Times New Roman"/>
          <w:b/>
          <w:sz w:val="24"/>
          <w:szCs w:val="24"/>
        </w:rPr>
      </w:pPr>
      <w:r w:rsidRPr="00C134ED">
        <w:rPr>
          <w:rFonts w:ascii="Times New Roman" w:hAnsi="Times New Roman" w:cs="Times New Roman"/>
          <w:b/>
          <w:sz w:val="24"/>
          <w:szCs w:val="24"/>
        </w:rPr>
        <w:t xml:space="preserve">ОБЩИЕ СВЕДЕНИЯ </w:t>
      </w:r>
    </w:p>
    <w:p w14:paraId="713BC596"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p>
    <w:p w14:paraId="1D17FD29"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Предмет закупки: поставка, монтаж и оказание</w:t>
      </w:r>
      <w:r w:rsidR="00872415" w:rsidRPr="00C134ED">
        <w:rPr>
          <w:rFonts w:ascii="Times New Roman" w:hAnsi="Times New Roman" w:cs="Times New Roman"/>
          <w:sz w:val="24"/>
          <w:szCs w:val="24"/>
        </w:rPr>
        <w:t xml:space="preserve"> услуг по</w:t>
      </w:r>
      <w:r w:rsidRPr="00C134ED">
        <w:rPr>
          <w:rFonts w:ascii="Times New Roman" w:hAnsi="Times New Roman" w:cs="Times New Roman"/>
          <w:sz w:val="24"/>
          <w:szCs w:val="24"/>
        </w:rPr>
        <w:t xml:space="preserve"> сервисно</w:t>
      </w:r>
      <w:r w:rsidR="00872415" w:rsidRPr="00C134ED">
        <w:rPr>
          <w:rFonts w:ascii="Times New Roman" w:hAnsi="Times New Roman" w:cs="Times New Roman"/>
          <w:sz w:val="24"/>
          <w:szCs w:val="24"/>
        </w:rPr>
        <w:t>му</w:t>
      </w:r>
      <w:r w:rsidRPr="00C134ED">
        <w:rPr>
          <w:rFonts w:ascii="Times New Roman" w:hAnsi="Times New Roman" w:cs="Times New Roman"/>
          <w:sz w:val="24"/>
          <w:szCs w:val="24"/>
        </w:rPr>
        <w:t xml:space="preserve"> обслуживани</w:t>
      </w:r>
      <w:r w:rsidR="00872415" w:rsidRPr="00C134ED">
        <w:rPr>
          <w:rFonts w:ascii="Times New Roman" w:hAnsi="Times New Roman" w:cs="Times New Roman"/>
          <w:sz w:val="24"/>
          <w:szCs w:val="24"/>
        </w:rPr>
        <w:t>ю</w:t>
      </w:r>
      <w:r w:rsidRPr="00C134ED">
        <w:rPr>
          <w:rFonts w:ascii="Times New Roman" w:hAnsi="Times New Roman" w:cs="Times New Roman"/>
          <w:sz w:val="24"/>
          <w:szCs w:val="24"/>
        </w:rPr>
        <w:t xml:space="preserve"> систем ролевой печати.</w:t>
      </w:r>
    </w:p>
    <w:p w14:paraId="3C57D680" w14:textId="60F6A6F3"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xml:space="preserve">Закупка предполагает поставку </w:t>
      </w:r>
      <w:r w:rsidR="008C2DEE" w:rsidRPr="00C134ED">
        <w:rPr>
          <w:rFonts w:ascii="Times New Roman" w:hAnsi="Times New Roman" w:cs="Times New Roman"/>
          <w:sz w:val="24"/>
          <w:szCs w:val="24"/>
        </w:rPr>
        <w:t>4</w:t>
      </w:r>
      <w:r w:rsidRPr="00C134ED">
        <w:rPr>
          <w:rFonts w:ascii="Times New Roman" w:hAnsi="Times New Roman" w:cs="Times New Roman"/>
          <w:sz w:val="24"/>
          <w:szCs w:val="24"/>
        </w:rPr>
        <w:t xml:space="preserve"> (</w:t>
      </w:r>
      <w:r w:rsidR="008C2DEE" w:rsidRPr="00C134ED">
        <w:rPr>
          <w:rFonts w:ascii="Times New Roman" w:hAnsi="Times New Roman" w:cs="Times New Roman"/>
          <w:sz w:val="24"/>
          <w:szCs w:val="24"/>
        </w:rPr>
        <w:t>четырех</w:t>
      </w:r>
      <w:r w:rsidRPr="00C134ED">
        <w:rPr>
          <w:rFonts w:ascii="Times New Roman" w:hAnsi="Times New Roman" w:cs="Times New Roman"/>
          <w:sz w:val="24"/>
          <w:szCs w:val="24"/>
        </w:rPr>
        <w:t xml:space="preserve">) единиц </w:t>
      </w:r>
      <w:r w:rsidR="00D23D76" w:rsidRPr="00C134ED">
        <w:rPr>
          <w:rFonts w:ascii="Times New Roman" w:hAnsi="Times New Roman" w:cs="Times New Roman"/>
          <w:sz w:val="24"/>
          <w:szCs w:val="24"/>
        </w:rPr>
        <w:t>О</w:t>
      </w:r>
      <w:r w:rsidRPr="00C134ED">
        <w:rPr>
          <w:rFonts w:ascii="Times New Roman" w:hAnsi="Times New Roman" w:cs="Times New Roman"/>
          <w:sz w:val="24"/>
          <w:szCs w:val="24"/>
        </w:rPr>
        <w:t xml:space="preserve">борудования, выполнение работ и оказание услуг в соответствии с п. 11 настоящего </w:t>
      </w:r>
      <w:r w:rsidR="002415BA" w:rsidRPr="00C134ED">
        <w:rPr>
          <w:rFonts w:ascii="Times New Roman" w:hAnsi="Times New Roman" w:cs="Times New Roman"/>
          <w:sz w:val="24"/>
          <w:szCs w:val="24"/>
        </w:rPr>
        <w:t xml:space="preserve">Технического задания (далее - ТЗ) </w:t>
      </w:r>
      <w:r w:rsidRPr="00C134ED">
        <w:rPr>
          <w:rFonts w:ascii="Times New Roman" w:hAnsi="Times New Roman" w:cs="Times New Roman"/>
          <w:sz w:val="24"/>
          <w:szCs w:val="24"/>
        </w:rPr>
        <w:t>в отношении каждой единицы Оборудования в порядке и сроки, установленные настоящим ТЗ.</w:t>
      </w:r>
    </w:p>
    <w:p w14:paraId="10CCC6B8" w14:textId="2E246922"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Цель закупки: модернизация парка оборудования Заказчика.</w:t>
      </w:r>
    </w:p>
    <w:p w14:paraId="1AF028A2"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p>
    <w:p w14:paraId="0A5393A4" w14:textId="77777777" w:rsidR="00C21278" w:rsidRPr="00C134ED" w:rsidRDefault="00C21278" w:rsidP="00C21278">
      <w:pPr>
        <w:pStyle w:val="ConsPlusNormal"/>
        <w:numPr>
          <w:ilvl w:val="0"/>
          <w:numId w:val="2"/>
        </w:numPr>
        <w:tabs>
          <w:tab w:val="left" w:pos="1418"/>
        </w:tabs>
        <w:ind w:left="0" w:firstLine="851"/>
        <w:jc w:val="both"/>
        <w:rPr>
          <w:rFonts w:ascii="Times New Roman" w:hAnsi="Times New Roman" w:cs="Times New Roman"/>
          <w:b/>
          <w:sz w:val="24"/>
          <w:szCs w:val="24"/>
        </w:rPr>
      </w:pPr>
      <w:r w:rsidRPr="00C134ED">
        <w:rPr>
          <w:rFonts w:ascii="Times New Roman" w:hAnsi="Times New Roman" w:cs="Times New Roman"/>
          <w:b/>
          <w:sz w:val="24"/>
          <w:szCs w:val="24"/>
        </w:rPr>
        <w:t xml:space="preserve"> ОБЩИЕ ТРЕБОВАНИЯ </w:t>
      </w:r>
    </w:p>
    <w:p w14:paraId="4353A450"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p>
    <w:p w14:paraId="7AD37191" w14:textId="77777777" w:rsidR="00C21278" w:rsidRPr="00C134ED" w:rsidRDefault="00C21278" w:rsidP="00C21278">
      <w:pPr>
        <w:pStyle w:val="ConsPlusNormal"/>
        <w:numPr>
          <w:ilvl w:val="1"/>
          <w:numId w:val="3"/>
        </w:numPr>
        <w:tabs>
          <w:tab w:val="left" w:pos="426"/>
          <w:tab w:val="left" w:pos="1418"/>
        </w:tabs>
        <w:ind w:left="0" w:firstLine="851"/>
        <w:jc w:val="both"/>
        <w:rPr>
          <w:rFonts w:ascii="Times New Roman" w:hAnsi="Times New Roman" w:cs="Times New Roman"/>
          <w:b/>
          <w:sz w:val="24"/>
          <w:szCs w:val="24"/>
        </w:rPr>
      </w:pPr>
      <w:r w:rsidRPr="00C134ED">
        <w:rPr>
          <w:rFonts w:ascii="Times New Roman" w:hAnsi="Times New Roman" w:cs="Times New Roman"/>
          <w:b/>
          <w:sz w:val="24"/>
          <w:szCs w:val="24"/>
        </w:rPr>
        <w:t xml:space="preserve"> Требования к оборудованию</w:t>
      </w:r>
    </w:p>
    <w:p w14:paraId="1CB8C615" w14:textId="77777777" w:rsidR="00C21278" w:rsidRPr="00C134ED" w:rsidRDefault="00C21278" w:rsidP="00C21278">
      <w:pPr>
        <w:pStyle w:val="ConsPlusNormal"/>
        <w:tabs>
          <w:tab w:val="left" w:pos="426"/>
          <w:tab w:val="left" w:pos="1418"/>
        </w:tabs>
        <w:ind w:firstLine="851"/>
        <w:jc w:val="both"/>
        <w:rPr>
          <w:rFonts w:ascii="Times New Roman" w:hAnsi="Times New Roman" w:cs="Times New Roman"/>
          <w:sz w:val="24"/>
          <w:szCs w:val="24"/>
        </w:rPr>
      </w:pPr>
    </w:p>
    <w:p w14:paraId="7793D796" w14:textId="01F4C42C" w:rsidR="00C21278" w:rsidRPr="00C134ED" w:rsidRDefault="001A568B" w:rsidP="00C21278">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xml:space="preserve">Поставляемое </w:t>
      </w:r>
      <w:r w:rsidR="00270AE9" w:rsidRPr="00C134ED">
        <w:rPr>
          <w:rFonts w:ascii="Times New Roman" w:hAnsi="Times New Roman" w:cs="Times New Roman"/>
          <w:sz w:val="24"/>
          <w:szCs w:val="24"/>
        </w:rPr>
        <w:t>Оборудование</w:t>
      </w:r>
      <w:r w:rsidRPr="00C134ED">
        <w:rPr>
          <w:rFonts w:ascii="Times New Roman" w:hAnsi="Times New Roman" w:cs="Times New Roman"/>
          <w:sz w:val="24"/>
          <w:szCs w:val="24"/>
        </w:rPr>
        <w:t xml:space="preserve"> должно быть новым (нигде ранее не использованным, не бывшим в ремонте, </w:t>
      </w:r>
      <w:r w:rsidR="00F8659B" w:rsidRPr="00C134ED">
        <w:rPr>
          <w:rFonts w:ascii="Times New Roman" w:hAnsi="Times New Roman" w:cs="Times New Roman"/>
          <w:sz w:val="24"/>
          <w:szCs w:val="24"/>
        </w:rPr>
        <w:t>в том числе,</w:t>
      </w:r>
      <w:r w:rsidRPr="00C134ED">
        <w:rPr>
          <w:rFonts w:ascii="Times New Roman" w:hAnsi="Times New Roman" w:cs="Times New Roman"/>
          <w:sz w:val="24"/>
          <w:szCs w:val="24"/>
        </w:rPr>
        <w:t xml:space="preserve"> которое не было восстановлено, у которого не была осуществлена замена составных частей, не были восстановлены потребительские свойства), не </w:t>
      </w:r>
      <w:r w:rsidRPr="00C134ED">
        <w:rPr>
          <w:rFonts w:ascii="Times New Roman" w:hAnsi="Times New Roman" w:cs="Times New Roman"/>
          <w:sz w:val="24"/>
          <w:szCs w:val="24"/>
        </w:rPr>
        <w:lastRenderedPageBreak/>
        <w:t>являться выставочным образцом, быть свободным от любых прав третьих лиц.</w:t>
      </w:r>
      <w:r w:rsidR="00C21278" w:rsidRPr="00C134ED">
        <w:rPr>
          <w:rFonts w:ascii="Times New Roman" w:hAnsi="Times New Roman" w:cs="Times New Roman"/>
          <w:sz w:val="24"/>
          <w:szCs w:val="24"/>
        </w:rPr>
        <w:t xml:space="preserve">  </w:t>
      </w:r>
    </w:p>
    <w:p w14:paraId="7DC28C06"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p>
    <w:p w14:paraId="2B82D02C" w14:textId="77777777" w:rsidR="00C21278" w:rsidRPr="00C134ED" w:rsidRDefault="00C21278" w:rsidP="00C21278">
      <w:pPr>
        <w:pStyle w:val="ConsPlusNormal"/>
        <w:numPr>
          <w:ilvl w:val="1"/>
          <w:numId w:val="3"/>
        </w:numPr>
        <w:tabs>
          <w:tab w:val="left" w:pos="1418"/>
        </w:tabs>
        <w:ind w:left="0" w:firstLine="851"/>
        <w:jc w:val="both"/>
        <w:rPr>
          <w:rFonts w:ascii="Times New Roman" w:hAnsi="Times New Roman" w:cs="Times New Roman"/>
          <w:b/>
          <w:sz w:val="24"/>
          <w:szCs w:val="24"/>
        </w:rPr>
      </w:pPr>
      <w:r w:rsidRPr="00C134ED">
        <w:rPr>
          <w:rFonts w:ascii="Times New Roman" w:hAnsi="Times New Roman" w:cs="Times New Roman"/>
          <w:b/>
          <w:sz w:val="24"/>
          <w:szCs w:val="24"/>
        </w:rPr>
        <w:t xml:space="preserve"> Спецификация поставляемого Оборудования</w:t>
      </w:r>
    </w:p>
    <w:tbl>
      <w:tblPr>
        <w:tblpPr w:leftFromText="180" w:rightFromText="180" w:vertAnchor="text" w:horzAnchor="margin" w:tblpY="19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57"/>
        <w:gridCol w:w="5121"/>
        <w:gridCol w:w="1887"/>
        <w:gridCol w:w="1993"/>
      </w:tblGrid>
      <w:tr w:rsidR="003872EB" w:rsidRPr="00C134ED" w14:paraId="3CE6CFE3" w14:textId="77777777" w:rsidTr="003872EB">
        <w:tc>
          <w:tcPr>
            <w:tcW w:w="340" w:type="pct"/>
            <w:vAlign w:val="center"/>
          </w:tcPr>
          <w:p w14:paraId="5478E38D" w14:textId="77777777" w:rsidR="003872EB" w:rsidRPr="00C134ED" w:rsidRDefault="003872EB" w:rsidP="009C4DA9">
            <w:pPr>
              <w:pStyle w:val="ConsPlusNormal"/>
              <w:ind w:firstLine="0"/>
              <w:jc w:val="center"/>
              <w:rPr>
                <w:rFonts w:ascii="Times New Roman" w:hAnsi="Times New Roman" w:cs="Times New Roman"/>
                <w:sz w:val="24"/>
                <w:szCs w:val="24"/>
              </w:rPr>
            </w:pPr>
            <w:r w:rsidRPr="00C134ED">
              <w:rPr>
                <w:rFonts w:ascii="Times New Roman" w:hAnsi="Times New Roman" w:cs="Times New Roman"/>
                <w:sz w:val="24"/>
                <w:szCs w:val="24"/>
              </w:rPr>
              <w:t>№ п/п</w:t>
            </w:r>
          </w:p>
        </w:tc>
        <w:tc>
          <w:tcPr>
            <w:tcW w:w="2651" w:type="pct"/>
            <w:vAlign w:val="center"/>
          </w:tcPr>
          <w:p w14:paraId="3CBE8193" w14:textId="77777777" w:rsidR="003872EB" w:rsidRPr="00C134ED" w:rsidRDefault="003872EB" w:rsidP="009C4DA9">
            <w:pPr>
              <w:pStyle w:val="ConsPlusNormal"/>
              <w:ind w:firstLine="0"/>
              <w:jc w:val="center"/>
              <w:rPr>
                <w:rFonts w:ascii="Times New Roman" w:hAnsi="Times New Roman" w:cs="Times New Roman"/>
                <w:sz w:val="24"/>
                <w:szCs w:val="24"/>
              </w:rPr>
            </w:pPr>
            <w:r w:rsidRPr="00C134ED">
              <w:rPr>
                <w:rFonts w:ascii="Times New Roman" w:hAnsi="Times New Roman" w:cs="Times New Roman"/>
                <w:sz w:val="24"/>
                <w:szCs w:val="24"/>
              </w:rPr>
              <w:t>Наименование</w:t>
            </w:r>
          </w:p>
        </w:tc>
        <w:tc>
          <w:tcPr>
            <w:tcW w:w="977" w:type="pct"/>
            <w:vAlign w:val="center"/>
          </w:tcPr>
          <w:p w14:paraId="737DA6B6" w14:textId="77777777" w:rsidR="003872EB" w:rsidRPr="00C134ED" w:rsidRDefault="003872EB" w:rsidP="009C4DA9">
            <w:pPr>
              <w:pStyle w:val="ConsPlusNormal"/>
              <w:ind w:firstLine="0"/>
              <w:jc w:val="center"/>
              <w:rPr>
                <w:rFonts w:ascii="Times New Roman" w:hAnsi="Times New Roman" w:cs="Times New Roman"/>
                <w:sz w:val="24"/>
                <w:szCs w:val="24"/>
              </w:rPr>
            </w:pPr>
            <w:r w:rsidRPr="00C134ED">
              <w:rPr>
                <w:rFonts w:ascii="Times New Roman" w:hAnsi="Times New Roman" w:cs="Times New Roman"/>
                <w:sz w:val="24"/>
                <w:szCs w:val="24"/>
              </w:rPr>
              <w:t>Единица измерения</w:t>
            </w:r>
          </w:p>
        </w:tc>
        <w:tc>
          <w:tcPr>
            <w:tcW w:w="1032" w:type="pct"/>
          </w:tcPr>
          <w:p w14:paraId="36718ACE" w14:textId="77777777" w:rsidR="003872EB" w:rsidRPr="00C134ED" w:rsidRDefault="003872EB" w:rsidP="009C4DA9">
            <w:pPr>
              <w:pStyle w:val="ConsPlusNormal"/>
              <w:ind w:firstLine="0"/>
              <w:jc w:val="center"/>
              <w:rPr>
                <w:rFonts w:ascii="Times New Roman" w:hAnsi="Times New Roman" w:cs="Times New Roman"/>
                <w:sz w:val="24"/>
                <w:szCs w:val="24"/>
              </w:rPr>
            </w:pPr>
            <w:r w:rsidRPr="00C134ED">
              <w:rPr>
                <w:rFonts w:ascii="Times New Roman" w:hAnsi="Times New Roman" w:cs="Times New Roman"/>
                <w:sz w:val="24"/>
                <w:szCs w:val="24"/>
              </w:rPr>
              <w:t>Количество</w:t>
            </w:r>
          </w:p>
        </w:tc>
      </w:tr>
      <w:tr w:rsidR="003872EB" w:rsidRPr="00C134ED" w14:paraId="38516ECA" w14:textId="77777777" w:rsidTr="003872EB">
        <w:trPr>
          <w:trHeight w:val="162"/>
        </w:trPr>
        <w:tc>
          <w:tcPr>
            <w:tcW w:w="340" w:type="pct"/>
          </w:tcPr>
          <w:p w14:paraId="7DC20324" w14:textId="77777777" w:rsidR="003872EB" w:rsidRPr="00C134ED" w:rsidRDefault="003872EB" w:rsidP="009C4DA9">
            <w:pPr>
              <w:pStyle w:val="ConsPlusNormal"/>
              <w:ind w:firstLine="0"/>
              <w:jc w:val="center"/>
              <w:rPr>
                <w:rFonts w:ascii="Times New Roman" w:hAnsi="Times New Roman" w:cs="Times New Roman"/>
                <w:sz w:val="24"/>
                <w:szCs w:val="24"/>
              </w:rPr>
            </w:pPr>
            <w:r w:rsidRPr="00C134ED">
              <w:rPr>
                <w:rFonts w:ascii="Times New Roman" w:hAnsi="Times New Roman" w:cs="Times New Roman"/>
                <w:sz w:val="24"/>
                <w:szCs w:val="24"/>
              </w:rPr>
              <w:t>1</w:t>
            </w:r>
          </w:p>
        </w:tc>
        <w:tc>
          <w:tcPr>
            <w:tcW w:w="2651" w:type="pct"/>
          </w:tcPr>
          <w:p w14:paraId="5E81CF11" w14:textId="72BBB1A1" w:rsidR="001A568B" w:rsidRPr="00C134ED" w:rsidRDefault="00234F71" w:rsidP="001A568B">
            <w:pPr>
              <w:pStyle w:val="ConsPlusNormal"/>
              <w:spacing w:line="256" w:lineRule="auto"/>
              <w:ind w:firstLine="0"/>
              <w:rPr>
                <w:rFonts w:ascii="Times New Roman" w:hAnsi="Times New Roman" w:cs="Times New Roman"/>
                <w:sz w:val="24"/>
                <w:szCs w:val="24"/>
                <w:lang w:eastAsia="en-US"/>
              </w:rPr>
            </w:pPr>
            <w:r>
              <w:rPr>
                <w:rFonts w:ascii="Times New Roman" w:hAnsi="Times New Roman" w:cs="Times New Roman"/>
                <w:sz w:val="24"/>
                <w:szCs w:val="24"/>
              </w:rPr>
              <w:t>С</w:t>
            </w:r>
            <w:r w:rsidRPr="00C134ED">
              <w:rPr>
                <w:rFonts w:ascii="Times New Roman" w:hAnsi="Times New Roman" w:cs="Times New Roman"/>
                <w:sz w:val="24"/>
                <w:szCs w:val="24"/>
              </w:rPr>
              <w:t>истема ролевой печати</w:t>
            </w:r>
            <w:r w:rsidRPr="00C134ED">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w:t>
            </w:r>
            <w:r w:rsidR="001A568B" w:rsidRPr="00C134ED">
              <w:rPr>
                <w:rFonts w:ascii="Times New Roman" w:hAnsi="Times New Roman" w:cs="Times New Roman"/>
                <w:sz w:val="24"/>
                <w:szCs w:val="24"/>
                <w:lang w:eastAsia="en-US"/>
              </w:rPr>
              <w:t>Профессиональный высокоскоростной монохромный полиграфический комплекс струйной печати</w:t>
            </w:r>
            <w:r>
              <w:rPr>
                <w:rFonts w:ascii="Times New Roman" w:hAnsi="Times New Roman" w:cs="Times New Roman"/>
                <w:sz w:val="24"/>
                <w:szCs w:val="24"/>
                <w:lang w:eastAsia="en-US"/>
              </w:rPr>
              <w:t>)</w:t>
            </w:r>
            <w:r w:rsidR="001A568B" w:rsidRPr="00C134ED">
              <w:rPr>
                <w:rFonts w:ascii="Times New Roman" w:hAnsi="Times New Roman" w:cs="Times New Roman"/>
                <w:sz w:val="24"/>
                <w:szCs w:val="24"/>
                <w:lang w:eastAsia="en-US"/>
              </w:rPr>
              <w:t>,</w:t>
            </w:r>
          </w:p>
          <w:p w14:paraId="34F1B963" w14:textId="77777777" w:rsidR="001A568B" w:rsidRPr="00C134ED" w:rsidRDefault="001A568B" w:rsidP="001A568B">
            <w:pPr>
              <w:pStyle w:val="ConsPlusNormal"/>
              <w:spacing w:line="256" w:lineRule="auto"/>
              <w:ind w:firstLine="0"/>
              <w:rPr>
                <w:rFonts w:ascii="Times New Roman" w:hAnsi="Times New Roman" w:cs="Times New Roman"/>
                <w:sz w:val="24"/>
                <w:szCs w:val="24"/>
                <w:lang w:eastAsia="en-US"/>
              </w:rPr>
            </w:pPr>
            <w:r w:rsidRPr="00C134ED">
              <w:rPr>
                <w:rFonts w:ascii="Times New Roman" w:hAnsi="Times New Roman" w:cs="Times New Roman"/>
                <w:sz w:val="24"/>
                <w:szCs w:val="24"/>
                <w:lang w:eastAsia="en-US"/>
              </w:rPr>
              <w:t>Включая:</w:t>
            </w:r>
          </w:p>
          <w:p w14:paraId="3861C842" w14:textId="77777777" w:rsidR="001A568B" w:rsidRPr="00C134ED" w:rsidRDefault="001A568B" w:rsidP="001A568B">
            <w:pPr>
              <w:pStyle w:val="ConsPlusNormal"/>
              <w:numPr>
                <w:ilvl w:val="0"/>
                <w:numId w:val="18"/>
              </w:numPr>
              <w:spacing w:line="256" w:lineRule="auto"/>
              <w:rPr>
                <w:rFonts w:ascii="Times New Roman" w:hAnsi="Times New Roman" w:cs="Times New Roman"/>
                <w:sz w:val="24"/>
                <w:szCs w:val="24"/>
                <w:lang w:eastAsia="en-US"/>
              </w:rPr>
            </w:pPr>
            <w:r w:rsidRPr="00C134ED">
              <w:rPr>
                <w:rFonts w:ascii="Times New Roman" w:hAnsi="Times New Roman" w:cs="Times New Roman"/>
                <w:sz w:val="24"/>
                <w:szCs w:val="24"/>
                <w:lang w:eastAsia="en-US"/>
              </w:rPr>
              <w:t>Блок размотки;</w:t>
            </w:r>
          </w:p>
          <w:p w14:paraId="1A4C55C9" w14:textId="77777777" w:rsidR="001A568B" w:rsidRPr="00C134ED" w:rsidRDefault="001A568B" w:rsidP="001A568B">
            <w:pPr>
              <w:pStyle w:val="ConsPlusNormal"/>
              <w:numPr>
                <w:ilvl w:val="0"/>
                <w:numId w:val="18"/>
              </w:numPr>
              <w:spacing w:line="256" w:lineRule="auto"/>
              <w:rPr>
                <w:rFonts w:ascii="Times New Roman" w:hAnsi="Times New Roman" w:cs="Times New Roman"/>
                <w:sz w:val="24"/>
                <w:szCs w:val="24"/>
                <w:lang w:eastAsia="en-US"/>
              </w:rPr>
            </w:pPr>
            <w:r w:rsidRPr="00C134ED">
              <w:rPr>
                <w:rFonts w:ascii="Times New Roman" w:hAnsi="Times New Roman" w:cs="Times New Roman"/>
                <w:sz w:val="24"/>
                <w:szCs w:val="24"/>
                <w:lang w:eastAsia="en-US"/>
              </w:rPr>
              <w:t>Сдвоенный или единый печатный модуль двусторонней монохромной струйной печати;</w:t>
            </w:r>
          </w:p>
          <w:p w14:paraId="7D83B045" w14:textId="77777777" w:rsidR="001A568B" w:rsidRPr="00C134ED" w:rsidRDefault="001A568B" w:rsidP="001A568B">
            <w:pPr>
              <w:pStyle w:val="ConsPlusNormal"/>
              <w:numPr>
                <w:ilvl w:val="0"/>
                <w:numId w:val="18"/>
              </w:numPr>
              <w:spacing w:line="256" w:lineRule="auto"/>
              <w:rPr>
                <w:rFonts w:ascii="Times New Roman" w:hAnsi="Times New Roman" w:cs="Times New Roman"/>
                <w:sz w:val="24"/>
                <w:szCs w:val="24"/>
                <w:lang w:eastAsia="en-US"/>
              </w:rPr>
            </w:pPr>
            <w:r w:rsidRPr="00C134ED">
              <w:rPr>
                <w:rFonts w:ascii="Times New Roman" w:hAnsi="Times New Roman" w:cs="Times New Roman"/>
                <w:sz w:val="24"/>
                <w:szCs w:val="24"/>
                <w:lang w:eastAsia="en-US"/>
              </w:rPr>
              <w:t>Сервер печати, система управления рабочего процесса (RIP);</w:t>
            </w:r>
          </w:p>
          <w:p w14:paraId="400E465F" w14:textId="77777777" w:rsidR="001A568B" w:rsidRPr="00C134ED" w:rsidRDefault="001A568B" w:rsidP="001A568B">
            <w:pPr>
              <w:pStyle w:val="ConsPlusNormal"/>
              <w:numPr>
                <w:ilvl w:val="0"/>
                <w:numId w:val="18"/>
              </w:numPr>
              <w:spacing w:line="256" w:lineRule="auto"/>
              <w:rPr>
                <w:rFonts w:ascii="Times New Roman" w:hAnsi="Times New Roman" w:cs="Times New Roman"/>
                <w:sz w:val="24"/>
                <w:szCs w:val="24"/>
                <w:lang w:eastAsia="en-US"/>
              </w:rPr>
            </w:pPr>
            <w:r w:rsidRPr="00C134ED">
              <w:rPr>
                <w:rFonts w:ascii="Times New Roman" w:hAnsi="Times New Roman" w:cs="Times New Roman"/>
                <w:sz w:val="24"/>
                <w:szCs w:val="24"/>
                <w:lang w:eastAsia="en-US"/>
              </w:rPr>
              <w:t>Программное обеспечение для обработки массивных файлов;</w:t>
            </w:r>
          </w:p>
          <w:p w14:paraId="6F8C2D19" w14:textId="7EAE755D" w:rsidR="003872EB" w:rsidRPr="00C134ED" w:rsidRDefault="001A568B" w:rsidP="001A568B">
            <w:pPr>
              <w:pStyle w:val="ConsPlusNormal"/>
              <w:numPr>
                <w:ilvl w:val="0"/>
                <w:numId w:val="18"/>
              </w:numPr>
              <w:rPr>
                <w:rFonts w:ascii="Times New Roman" w:hAnsi="Times New Roman" w:cs="Times New Roman"/>
                <w:sz w:val="24"/>
                <w:szCs w:val="24"/>
              </w:rPr>
            </w:pPr>
            <w:r w:rsidRPr="00C134ED">
              <w:rPr>
                <w:rFonts w:ascii="Times New Roman" w:hAnsi="Times New Roman" w:cs="Times New Roman"/>
                <w:sz w:val="24"/>
                <w:szCs w:val="24"/>
                <w:lang w:eastAsia="en-US"/>
              </w:rPr>
              <w:t>Блок намотки.</w:t>
            </w:r>
          </w:p>
        </w:tc>
        <w:tc>
          <w:tcPr>
            <w:tcW w:w="977" w:type="pct"/>
          </w:tcPr>
          <w:p w14:paraId="6FAB1309" w14:textId="77777777" w:rsidR="003872EB" w:rsidRPr="00C134ED" w:rsidRDefault="003872EB" w:rsidP="009C4DA9">
            <w:pPr>
              <w:pStyle w:val="ConsPlusNormal"/>
              <w:ind w:firstLine="0"/>
              <w:jc w:val="center"/>
              <w:rPr>
                <w:rFonts w:ascii="Times New Roman" w:hAnsi="Times New Roman" w:cs="Times New Roman"/>
                <w:sz w:val="24"/>
                <w:szCs w:val="24"/>
              </w:rPr>
            </w:pPr>
            <w:proofErr w:type="spellStart"/>
            <w:r w:rsidRPr="00C134ED">
              <w:rPr>
                <w:rFonts w:ascii="Times New Roman" w:hAnsi="Times New Roman" w:cs="Times New Roman"/>
                <w:sz w:val="24"/>
                <w:szCs w:val="24"/>
              </w:rPr>
              <w:t>Усл.ед</w:t>
            </w:r>
            <w:proofErr w:type="spellEnd"/>
            <w:r w:rsidRPr="00C134ED">
              <w:rPr>
                <w:rFonts w:ascii="Times New Roman" w:hAnsi="Times New Roman" w:cs="Times New Roman"/>
                <w:sz w:val="24"/>
                <w:szCs w:val="24"/>
              </w:rPr>
              <w:t>.</w:t>
            </w:r>
          </w:p>
        </w:tc>
        <w:tc>
          <w:tcPr>
            <w:tcW w:w="1032" w:type="pct"/>
          </w:tcPr>
          <w:p w14:paraId="11064353" w14:textId="5D629937" w:rsidR="003872EB" w:rsidRPr="00C134ED" w:rsidRDefault="00A85219" w:rsidP="009C4DA9">
            <w:pPr>
              <w:pStyle w:val="ConsPlusNormal"/>
              <w:ind w:firstLine="0"/>
              <w:jc w:val="center"/>
              <w:rPr>
                <w:rFonts w:ascii="Times New Roman" w:hAnsi="Times New Roman" w:cs="Times New Roman"/>
                <w:sz w:val="24"/>
                <w:szCs w:val="24"/>
              </w:rPr>
            </w:pPr>
            <w:r w:rsidRPr="00C134ED">
              <w:rPr>
                <w:rFonts w:ascii="Times New Roman" w:hAnsi="Times New Roman" w:cs="Times New Roman"/>
                <w:sz w:val="24"/>
                <w:szCs w:val="24"/>
              </w:rPr>
              <w:t>4</w:t>
            </w:r>
          </w:p>
        </w:tc>
      </w:tr>
    </w:tbl>
    <w:p w14:paraId="27141898"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p>
    <w:p w14:paraId="2D2BE8B6" w14:textId="2E2ED43D" w:rsidR="002A0AEC" w:rsidRPr="00C134ED" w:rsidRDefault="00630A10" w:rsidP="00522676">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xml:space="preserve">Сервер печати </w:t>
      </w:r>
      <w:r w:rsidR="00872415" w:rsidRPr="00C134ED">
        <w:rPr>
          <w:rFonts w:ascii="Times New Roman" w:hAnsi="Times New Roman" w:cs="Times New Roman"/>
          <w:sz w:val="24"/>
          <w:szCs w:val="24"/>
        </w:rPr>
        <w:t>должен</w:t>
      </w:r>
      <w:r w:rsidRPr="00C134ED">
        <w:rPr>
          <w:rFonts w:ascii="Times New Roman" w:hAnsi="Times New Roman" w:cs="Times New Roman"/>
          <w:sz w:val="24"/>
          <w:szCs w:val="24"/>
        </w:rPr>
        <w:t xml:space="preserve"> обеспечивать максимальную производительность </w:t>
      </w:r>
      <w:r w:rsidR="00AE4426" w:rsidRPr="00C134ED">
        <w:rPr>
          <w:rFonts w:ascii="Times New Roman" w:hAnsi="Times New Roman" w:cs="Times New Roman"/>
          <w:sz w:val="24"/>
          <w:szCs w:val="24"/>
        </w:rPr>
        <w:t>О</w:t>
      </w:r>
      <w:r w:rsidRPr="00C134ED">
        <w:rPr>
          <w:rFonts w:ascii="Times New Roman" w:hAnsi="Times New Roman" w:cs="Times New Roman"/>
          <w:sz w:val="24"/>
          <w:szCs w:val="24"/>
        </w:rPr>
        <w:t>борудования при единовременной печати на 2-х линиях в режиме двусторонней печати.</w:t>
      </w:r>
    </w:p>
    <w:p w14:paraId="088B46D7" w14:textId="77777777" w:rsidR="00630A10" w:rsidRPr="00C134ED" w:rsidRDefault="00630A10" w:rsidP="00630A10">
      <w:pPr>
        <w:pStyle w:val="ConsPlusNormal"/>
        <w:tabs>
          <w:tab w:val="left" w:pos="1418"/>
        </w:tabs>
        <w:jc w:val="both"/>
        <w:rPr>
          <w:rFonts w:ascii="Times New Roman" w:hAnsi="Times New Roman" w:cs="Times New Roman"/>
          <w:sz w:val="24"/>
          <w:szCs w:val="24"/>
        </w:rPr>
      </w:pPr>
    </w:p>
    <w:p w14:paraId="62296CD6" w14:textId="30305EB5" w:rsidR="00C21278" w:rsidRDefault="00C21278" w:rsidP="00C21278">
      <w:pPr>
        <w:pStyle w:val="ConsPlusNormal"/>
        <w:numPr>
          <w:ilvl w:val="1"/>
          <w:numId w:val="3"/>
        </w:numPr>
        <w:tabs>
          <w:tab w:val="left" w:pos="1134"/>
          <w:tab w:val="left" w:pos="1418"/>
        </w:tabs>
        <w:ind w:left="0" w:firstLine="851"/>
        <w:jc w:val="both"/>
        <w:rPr>
          <w:rFonts w:ascii="Times New Roman" w:hAnsi="Times New Roman" w:cs="Times New Roman"/>
          <w:b/>
          <w:sz w:val="24"/>
          <w:szCs w:val="24"/>
        </w:rPr>
      </w:pPr>
      <w:r w:rsidRPr="00C134ED">
        <w:rPr>
          <w:rFonts w:ascii="Times New Roman" w:hAnsi="Times New Roman" w:cs="Times New Roman"/>
          <w:b/>
          <w:sz w:val="24"/>
          <w:szCs w:val="24"/>
        </w:rPr>
        <w:t xml:space="preserve"> </w:t>
      </w:r>
      <w:r w:rsidR="00234F71" w:rsidRPr="00234F71">
        <w:rPr>
          <w:rFonts w:ascii="Times New Roman" w:hAnsi="Times New Roman" w:cs="Times New Roman"/>
          <w:b/>
          <w:sz w:val="24"/>
          <w:szCs w:val="24"/>
        </w:rPr>
        <w:t>Требования к характеристикам каждой единицы</w:t>
      </w:r>
      <w:r w:rsidRPr="00C134ED">
        <w:rPr>
          <w:rFonts w:ascii="Times New Roman" w:hAnsi="Times New Roman" w:cs="Times New Roman"/>
          <w:b/>
          <w:sz w:val="24"/>
          <w:szCs w:val="24"/>
        </w:rPr>
        <w:t xml:space="preserve"> Оборудования</w:t>
      </w:r>
    </w:p>
    <w:p w14:paraId="217E54EE" w14:textId="09F611B8" w:rsidR="00234F71" w:rsidRDefault="00234F71" w:rsidP="00234F71">
      <w:pPr>
        <w:pStyle w:val="ConsPlusNormal"/>
        <w:tabs>
          <w:tab w:val="left" w:pos="1134"/>
          <w:tab w:val="left" w:pos="1418"/>
        </w:tabs>
        <w:ind w:firstLine="0"/>
        <w:jc w:val="both"/>
        <w:rPr>
          <w:rFonts w:ascii="Times New Roman" w:hAnsi="Times New Roman" w:cs="Times New Roman"/>
          <w:b/>
          <w:sz w:val="24"/>
          <w:szCs w:val="24"/>
        </w:rPr>
      </w:pPr>
    </w:p>
    <w:tbl>
      <w:tblPr>
        <w:tblW w:w="10065" w:type="dxa"/>
        <w:tblLook w:val="04A0" w:firstRow="1" w:lastRow="0" w:firstColumn="1" w:lastColumn="0" w:noHBand="0" w:noVBand="1"/>
      </w:tblPr>
      <w:tblGrid>
        <w:gridCol w:w="940"/>
        <w:gridCol w:w="7344"/>
        <w:gridCol w:w="1781"/>
      </w:tblGrid>
      <w:tr w:rsidR="00234F71" w:rsidRPr="0014646B" w14:paraId="3946B5D6" w14:textId="77777777" w:rsidTr="00234F71">
        <w:trPr>
          <w:trHeight w:val="630"/>
        </w:trPr>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B1B54" w14:textId="20313AF5" w:rsidR="00234F71" w:rsidRPr="0014646B" w:rsidRDefault="00234F71" w:rsidP="00234F71">
            <w:pPr>
              <w:pStyle w:val="af6"/>
            </w:pPr>
            <w:r w:rsidRPr="0014646B">
              <w:t>№ п/п</w:t>
            </w:r>
          </w:p>
        </w:tc>
        <w:tc>
          <w:tcPr>
            <w:tcW w:w="7344" w:type="dxa"/>
            <w:tcBorders>
              <w:top w:val="single" w:sz="4" w:space="0" w:color="auto"/>
              <w:left w:val="nil"/>
              <w:bottom w:val="single" w:sz="4" w:space="0" w:color="auto"/>
              <w:right w:val="single" w:sz="4" w:space="0" w:color="auto"/>
            </w:tcBorders>
            <w:shd w:val="clear" w:color="auto" w:fill="auto"/>
            <w:vAlign w:val="center"/>
            <w:hideMark/>
          </w:tcPr>
          <w:p w14:paraId="3B0735A7" w14:textId="4A0B9F5E" w:rsidR="00234F71" w:rsidRPr="0014646B" w:rsidRDefault="00234F71" w:rsidP="00234F71">
            <w:pPr>
              <w:pStyle w:val="af6"/>
            </w:pPr>
            <w:r w:rsidRPr="0014646B">
              <w:t xml:space="preserve">Характеристики </w:t>
            </w:r>
            <w:r w:rsidR="006B70EA" w:rsidRPr="0014646B">
              <w:t>Оборудования</w:t>
            </w:r>
            <w:r w:rsidRPr="0014646B">
              <w:t>/</w:t>
            </w:r>
          </w:p>
          <w:p w14:paraId="6E3422F4" w14:textId="3CAF7C97" w:rsidR="00234F71" w:rsidRPr="0014646B" w:rsidRDefault="00234F71" w:rsidP="006B70EA">
            <w:pPr>
              <w:pStyle w:val="af6"/>
            </w:pPr>
            <w:r w:rsidRPr="0014646B">
              <w:t xml:space="preserve">Параметры эквивалентности к закупаемому </w:t>
            </w:r>
            <w:r w:rsidR="006B70EA" w:rsidRPr="0014646B">
              <w:t>Оборудованию</w:t>
            </w:r>
          </w:p>
        </w:tc>
        <w:tc>
          <w:tcPr>
            <w:tcW w:w="1781" w:type="dxa"/>
            <w:tcBorders>
              <w:top w:val="single" w:sz="4" w:space="0" w:color="auto"/>
              <w:left w:val="nil"/>
              <w:bottom w:val="single" w:sz="4" w:space="0" w:color="auto"/>
              <w:right w:val="single" w:sz="4" w:space="0" w:color="auto"/>
            </w:tcBorders>
            <w:shd w:val="clear" w:color="auto" w:fill="auto"/>
            <w:vAlign w:val="center"/>
            <w:hideMark/>
          </w:tcPr>
          <w:p w14:paraId="1E524934" w14:textId="3BA58CAC" w:rsidR="00234F71" w:rsidRPr="0014646B" w:rsidRDefault="00234F71" w:rsidP="00234F71">
            <w:pPr>
              <w:pStyle w:val="af6"/>
            </w:pPr>
            <w:r w:rsidRPr="0014646B">
              <w:t xml:space="preserve">Значение характеристики </w:t>
            </w:r>
            <w:r w:rsidR="006B70EA" w:rsidRPr="0014646B">
              <w:t>Оборудования</w:t>
            </w:r>
            <w:r w:rsidRPr="0014646B">
              <w:t>/</w:t>
            </w:r>
          </w:p>
          <w:p w14:paraId="612DE8BE" w14:textId="18CEE5E0" w:rsidR="00234F71" w:rsidRPr="0014646B" w:rsidRDefault="00234F71" w:rsidP="006B70EA">
            <w:pPr>
              <w:pStyle w:val="af6"/>
            </w:pPr>
            <w:r w:rsidRPr="0014646B">
              <w:t xml:space="preserve">Значение параметров эквивалентности </w:t>
            </w:r>
            <w:r w:rsidR="006B70EA" w:rsidRPr="0014646B">
              <w:t>Оборудования</w:t>
            </w:r>
          </w:p>
        </w:tc>
      </w:tr>
      <w:tr w:rsidR="00234F71" w:rsidRPr="0014646B" w14:paraId="6E35651F" w14:textId="77777777" w:rsidTr="00234F71">
        <w:trPr>
          <w:trHeight w:val="630"/>
        </w:trPr>
        <w:tc>
          <w:tcPr>
            <w:tcW w:w="1006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752CAA7" w14:textId="311BDB56" w:rsidR="00234F71" w:rsidRPr="0014646B" w:rsidRDefault="006B70EA" w:rsidP="00234F71">
            <w:pPr>
              <w:pStyle w:val="af6"/>
            </w:pPr>
            <w:r w:rsidRPr="0014646B">
              <w:t>Оборудование со следующими характеристиками:</w:t>
            </w:r>
          </w:p>
        </w:tc>
      </w:tr>
      <w:tr w:rsidR="00234F71" w:rsidRPr="0014646B" w14:paraId="1F9684F7" w14:textId="77777777" w:rsidTr="00234F71">
        <w:trPr>
          <w:trHeight w:val="630"/>
        </w:trPr>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14:paraId="68BAB366" w14:textId="77777777" w:rsidR="00234F71" w:rsidRPr="0014646B" w:rsidRDefault="00234F71" w:rsidP="00234F71">
            <w:pPr>
              <w:spacing w:after="0" w:line="240" w:lineRule="auto"/>
              <w:rPr>
                <w:rFonts w:ascii="Times New Roman" w:hAnsi="Times New Roman"/>
              </w:rPr>
            </w:pPr>
            <w:r w:rsidRPr="0014646B">
              <w:rPr>
                <w:rFonts w:ascii="Times New Roman" w:hAnsi="Times New Roman"/>
              </w:rPr>
              <w:t>1</w:t>
            </w:r>
          </w:p>
        </w:tc>
        <w:tc>
          <w:tcPr>
            <w:tcW w:w="7344" w:type="dxa"/>
            <w:tcBorders>
              <w:top w:val="single" w:sz="4" w:space="0" w:color="auto"/>
              <w:left w:val="nil"/>
              <w:bottom w:val="single" w:sz="4" w:space="0" w:color="auto"/>
              <w:right w:val="single" w:sz="4" w:space="0" w:color="auto"/>
            </w:tcBorders>
            <w:shd w:val="clear" w:color="auto" w:fill="auto"/>
            <w:vAlign w:val="center"/>
            <w:hideMark/>
          </w:tcPr>
          <w:p w14:paraId="5D813608" w14:textId="2F6B2C34" w:rsidR="00234F71" w:rsidRPr="0014646B" w:rsidRDefault="006B70EA" w:rsidP="00234F71">
            <w:pPr>
              <w:spacing w:after="0" w:line="240" w:lineRule="auto"/>
              <w:rPr>
                <w:rFonts w:ascii="Times New Roman" w:hAnsi="Times New Roman"/>
                <w:sz w:val="24"/>
                <w:szCs w:val="24"/>
              </w:rPr>
            </w:pPr>
            <w:r w:rsidRPr="0014646B">
              <w:rPr>
                <w:rFonts w:ascii="Times New Roman" w:hAnsi="Times New Roman"/>
                <w:b/>
                <w:bCs/>
                <w:sz w:val="24"/>
                <w:szCs w:val="24"/>
              </w:rPr>
              <w:t>Система ролевой печати (</w:t>
            </w:r>
            <w:r w:rsidR="00234F71" w:rsidRPr="0014646B">
              <w:rPr>
                <w:rFonts w:ascii="Times New Roman" w:hAnsi="Times New Roman"/>
                <w:b/>
                <w:bCs/>
                <w:sz w:val="24"/>
                <w:szCs w:val="24"/>
              </w:rPr>
              <w:t>Профессиональный высокоскоростной монохромный полиграфический комплекс струйной печати</w:t>
            </w:r>
            <w:r w:rsidRPr="0014646B">
              <w:rPr>
                <w:rFonts w:ascii="Times New Roman" w:hAnsi="Times New Roman"/>
                <w:b/>
                <w:bCs/>
                <w:sz w:val="24"/>
                <w:szCs w:val="24"/>
              </w:rPr>
              <w:t>)</w:t>
            </w:r>
            <w:r w:rsidR="00234F71" w:rsidRPr="0014646B">
              <w:rPr>
                <w:rFonts w:ascii="Times New Roman" w:hAnsi="Times New Roman"/>
                <w:b/>
                <w:bCs/>
                <w:sz w:val="24"/>
                <w:szCs w:val="24"/>
              </w:rPr>
              <w:t>:</w:t>
            </w:r>
            <w:r w:rsidR="00234F71" w:rsidRPr="0014646B">
              <w:rPr>
                <w:rFonts w:ascii="Times New Roman" w:hAnsi="Times New Roman"/>
                <w:sz w:val="24"/>
                <w:szCs w:val="24"/>
              </w:rPr>
              <w:t xml:space="preserve"> </w:t>
            </w:r>
          </w:p>
        </w:tc>
        <w:tc>
          <w:tcPr>
            <w:tcW w:w="1781" w:type="dxa"/>
            <w:tcBorders>
              <w:top w:val="single" w:sz="4" w:space="0" w:color="auto"/>
              <w:left w:val="nil"/>
              <w:bottom w:val="single" w:sz="4" w:space="0" w:color="auto"/>
              <w:right w:val="single" w:sz="4" w:space="0" w:color="auto"/>
            </w:tcBorders>
            <w:shd w:val="clear" w:color="auto" w:fill="auto"/>
            <w:vAlign w:val="center"/>
            <w:hideMark/>
          </w:tcPr>
          <w:p w14:paraId="4102B2EA" w14:textId="77777777" w:rsidR="00234F71" w:rsidRPr="0014646B" w:rsidRDefault="00234F71" w:rsidP="00234F71">
            <w:pPr>
              <w:spacing w:after="0" w:line="240" w:lineRule="auto"/>
              <w:rPr>
                <w:rFonts w:ascii="Times New Roman" w:hAnsi="Times New Roman"/>
                <w:sz w:val="24"/>
                <w:szCs w:val="24"/>
              </w:rPr>
            </w:pPr>
            <w:r w:rsidRPr="0014646B">
              <w:rPr>
                <w:rFonts w:ascii="Times New Roman" w:hAnsi="Times New Roman"/>
                <w:sz w:val="24"/>
                <w:szCs w:val="24"/>
              </w:rPr>
              <w:t> </w:t>
            </w:r>
          </w:p>
        </w:tc>
      </w:tr>
      <w:tr w:rsidR="00234F71" w:rsidRPr="0014646B" w14:paraId="6297A880" w14:textId="77777777" w:rsidTr="00234F71">
        <w:trPr>
          <w:trHeight w:val="2205"/>
        </w:trPr>
        <w:tc>
          <w:tcPr>
            <w:tcW w:w="940" w:type="dxa"/>
            <w:tcBorders>
              <w:top w:val="nil"/>
              <w:left w:val="single" w:sz="4" w:space="0" w:color="auto"/>
              <w:bottom w:val="single" w:sz="4" w:space="0" w:color="auto"/>
              <w:right w:val="single" w:sz="4" w:space="0" w:color="auto"/>
            </w:tcBorders>
            <w:shd w:val="clear" w:color="auto" w:fill="auto"/>
            <w:noWrap/>
            <w:hideMark/>
          </w:tcPr>
          <w:p w14:paraId="6C77B5EB" w14:textId="4AB6AF30" w:rsidR="00234F71" w:rsidRPr="0014646B" w:rsidRDefault="00234F71" w:rsidP="00234F71">
            <w:pPr>
              <w:spacing w:after="0" w:line="240" w:lineRule="auto"/>
              <w:rPr>
                <w:rFonts w:ascii="Times New Roman" w:hAnsi="Times New Roman"/>
              </w:rPr>
            </w:pPr>
            <w:r w:rsidRPr="0014646B">
              <w:rPr>
                <w:rFonts w:ascii="Times New Roman" w:hAnsi="Times New Roman"/>
              </w:rPr>
              <w:t> 1.1</w:t>
            </w:r>
          </w:p>
        </w:tc>
        <w:tc>
          <w:tcPr>
            <w:tcW w:w="7344" w:type="dxa"/>
            <w:tcBorders>
              <w:top w:val="nil"/>
              <w:left w:val="nil"/>
              <w:bottom w:val="single" w:sz="4" w:space="0" w:color="auto"/>
              <w:right w:val="single" w:sz="4" w:space="0" w:color="auto"/>
            </w:tcBorders>
            <w:shd w:val="clear" w:color="auto" w:fill="auto"/>
            <w:vAlign w:val="center"/>
            <w:hideMark/>
          </w:tcPr>
          <w:p w14:paraId="478AEF6F" w14:textId="77777777" w:rsidR="00234F71" w:rsidRPr="0014646B" w:rsidRDefault="00234F71" w:rsidP="00234F71">
            <w:pPr>
              <w:spacing w:after="0" w:line="240" w:lineRule="auto"/>
              <w:rPr>
                <w:rFonts w:ascii="Times New Roman" w:hAnsi="Times New Roman"/>
                <w:sz w:val="24"/>
                <w:szCs w:val="24"/>
              </w:rPr>
            </w:pPr>
            <w:r w:rsidRPr="0014646B">
              <w:rPr>
                <w:rFonts w:ascii="Times New Roman" w:hAnsi="Times New Roman"/>
                <w:sz w:val="24"/>
                <w:szCs w:val="24"/>
              </w:rPr>
              <w:t>- в комплект входит:</w:t>
            </w:r>
            <w:r w:rsidRPr="0014646B">
              <w:rPr>
                <w:rFonts w:ascii="Times New Roman" w:hAnsi="Times New Roman"/>
                <w:sz w:val="24"/>
                <w:szCs w:val="24"/>
              </w:rPr>
              <w:br/>
              <w:t xml:space="preserve">        - Блок размотки;</w:t>
            </w:r>
            <w:r w:rsidRPr="0014646B">
              <w:rPr>
                <w:rFonts w:ascii="Times New Roman" w:hAnsi="Times New Roman"/>
                <w:sz w:val="24"/>
                <w:szCs w:val="24"/>
              </w:rPr>
              <w:br/>
              <w:t xml:space="preserve">        - Сдвоенный или единый печатный модуль двусторонней монохромной струйной печати;</w:t>
            </w:r>
            <w:r w:rsidRPr="0014646B">
              <w:rPr>
                <w:rFonts w:ascii="Times New Roman" w:hAnsi="Times New Roman"/>
                <w:sz w:val="24"/>
                <w:szCs w:val="24"/>
              </w:rPr>
              <w:br/>
              <w:t xml:space="preserve">        - Сервер печати, система управления рабочего процесса (RIP);</w:t>
            </w:r>
            <w:r w:rsidRPr="0014646B">
              <w:rPr>
                <w:rFonts w:ascii="Times New Roman" w:hAnsi="Times New Roman"/>
                <w:sz w:val="24"/>
                <w:szCs w:val="24"/>
              </w:rPr>
              <w:br/>
              <w:t xml:space="preserve">        - Программное обеспечение для обработки массивных файлов;</w:t>
            </w:r>
            <w:r w:rsidRPr="0014646B">
              <w:rPr>
                <w:rFonts w:ascii="Times New Roman" w:hAnsi="Times New Roman"/>
                <w:sz w:val="24"/>
                <w:szCs w:val="24"/>
              </w:rPr>
              <w:br/>
              <w:t xml:space="preserve">        - Блок намотки.</w:t>
            </w:r>
          </w:p>
        </w:tc>
        <w:tc>
          <w:tcPr>
            <w:tcW w:w="1781" w:type="dxa"/>
            <w:tcBorders>
              <w:top w:val="nil"/>
              <w:left w:val="nil"/>
              <w:bottom w:val="single" w:sz="4" w:space="0" w:color="auto"/>
              <w:right w:val="single" w:sz="4" w:space="0" w:color="auto"/>
            </w:tcBorders>
            <w:shd w:val="clear" w:color="auto" w:fill="auto"/>
            <w:vAlign w:val="center"/>
            <w:hideMark/>
          </w:tcPr>
          <w:p w14:paraId="381040ED" w14:textId="77777777" w:rsidR="00234F71" w:rsidRPr="0014646B" w:rsidRDefault="00234F71" w:rsidP="00234F71">
            <w:pPr>
              <w:spacing w:after="0" w:line="240" w:lineRule="auto"/>
              <w:rPr>
                <w:rFonts w:ascii="Times New Roman" w:hAnsi="Times New Roman"/>
                <w:sz w:val="24"/>
                <w:szCs w:val="24"/>
              </w:rPr>
            </w:pPr>
            <w:r w:rsidRPr="0014646B">
              <w:rPr>
                <w:rFonts w:ascii="Times New Roman" w:hAnsi="Times New Roman"/>
                <w:sz w:val="24"/>
                <w:szCs w:val="24"/>
              </w:rPr>
              <w:t>соответствует</w:t>
            </w:r>
          </w:p>
        </w:tc>
      </w:tr>
      <w:tr w:rsidR="00234F71" w:rsidRPr="0014646B" w14:paraId="7B442E7A" w14:textId="77777777" w:rsidTr="00234F71">
        <w:trPr>
          <w:trHeight w:val="315"/>
        </w:trPr>
        <w:tc>
          <w:tcPr>
            <w:tcW w:w="940" w:type="dxa"/>
            <w:tcBorders>
              <w:top w:val="nil"/>
              <w:left w:val="single" w:sz="4" w:space="0" w:color="auto"/>
              <w:bottom w:val="single" w:sz="4" w:space="0" w:color="auto"/>
              <w:right w:val="single" w:sz="4" w:space="0" w:color="auto"/>
            </w:tcBorders>
            <w:shd w:val="clear" w:color="auto" w:fill="auto"/>
            <w:noWrap/>
            <w:hideMark/>
          </w:tcPr>
          <w:p w14:paraId="6F281F9F" w14:textId="77777777" w:rsidR="00234F71" w:rsidRPr="0014646B" w:rsidRDefault="00234F71" w:rsidP="00234F71">
            <w:pPr>
              <w:spacing w:after="0" w:line="240" w:lineRule="auto"/>
              <w:rPr>
                <w:rFonts w:ascii="Times New Roman" w:hAnsi="Times New Roman"/>
              </w:rPr>
            </w:pPr>
            <w:r w:rsidRPr="0014646B">
              <w:rPr>
                <w:rFonts w:ascii="Times New Roman" w:hAnsi="Times New Roman"/>
              </w:rPr>
              <w:t>2</w:t>
            </w:r>
          </w:p>
        </w:tc>
        <w:tc>
          <w:tcPr>
            <w:tcW w:w="7344" w:type="dxa"/>
            <w:tcBorders>
              <w:top w:val="nil"/>
              <w:left w:val="nil"/>
              <w:bottom w:val="single" w:sz="4" w:space="0" w:color="auto"/>
              <w:right w:val="single" w:sz="4" w:space="0" w:color="auto"/>
            </w:tcBorders>
            <w:shd w:val="clear" w:color="auto" w:fill="auto"/>
            <w:vAlign w:val="center"/>
            <w:hideMark/>
          </w:tcPr>
          <w:p w14:paraId="715210E4" w14:textId="77777777" w:rsidR="00234F71" w:rsidRPr="0014646B" w:rsidRDefault="00234F71" w:rsidP="00234F71">
            <w:pPr>
              <w:spacing w:after="0" w:line="240" w:lineRule="auto"/>
              <w:rPr>
                <w:rFonts w:ascii="Times New Roman" w:hAnsi="Times New Roman"/>
                <w:b/>
                <w:bCs/>
                <w:sz w:val="24"/>
                <w:szCs w:val="24"/>
              </w:rPr>
            </w:pPr>
            <w:r w:rsidRPr="0014646B">
              <w:rPr>
                <w:rFonts w:ascii="Times New Roman" w:hAnsi="Times New Roman"/>
                <w:b/>
                <w:bCs/>
                <w:sz w:val="24"/>
                <w:szCs w:val="24"/>
              </w:rPr>
              <w:t>Блок размотки:</w:t>
            </w:r>
          </w:p>
        </w:tc>
        <w:tc>
          <w:tcPr>
            <w:tcW w:w="1781" w:type="dxa"/>
            <w:tcBorders>
              <w:top w:val="nil"/>
              <w:left w:val="nil"/>
              <w:bottom w:val="single" w:sz="4" w:space="0" w:color="auto"/>
              <w:right w:val="single" w:sz="4" w:space="0" w:color="auto"/>
            </w:tcBorders>
            <w:shd w:val="clear" w:color="auto" w:fill="auto"/>
            <w:vAlign w:val="center"/>
            <w:hideMark/>
          </w:tcPr>
          <w:p w14:paraId="745EFE06" w14:textId="77777777" w:rsidR="00234F71" w:rsidRPr="0014646B" w:rsidRDefault="00234F71" w:rsidP="00234F71">
            <w:pPr>
              <w:spacing w:after="0" w:line="240" w:lineRule="auto"/>
              <w:rPr>
                <w:rFonts w:ascii="Times New Roman" w:hAnsi="Times New Roman"/>
                <w:sz w:val="24"/>
                <w:szCs w:val="24"/>
              </w:rPr>
            </w:pPr>
            <w:r w:rsidRPr="0014646B">
              <w:rPr>
                <w:rFonts w:ascii="Times New Roman" w:hAnsi="Times New Roman"/>
                <w:sz w:val="24"/>
                <w:szCs w:val="24"/>
              </w:rPr>
              <w:t> </w:t>
            </w:r>
          </w:p>
        </w:tc>
      </w:tr>
      <w:tr w:rsidR="00E41CC8" w:rsidRPr="0014646B" w14:paraId="49425820" w14:textId="77777777" w:rsidTr="00234F71">
        <w:trPr>
          <w:trHeight w:val="315"/>
        </w:trPr>
        <w:tc>
          <w:tcPr>
            <w:tcW w:w="940" w:type="dxa"/>
            <w:tcBorders>
              <w:top w:val="nil"/>
              <w:left w:val="single" w:sz="4" w:space="0" w:color="auto"/>
              <w:bottom w:val="single" w:sz="4" w:space="0" w:color="auto"/>
              <w:right w:val="single" w:sz="4" w:space="0" w:color="auto"/>
            </w:tcBorders>
            <w:shd w:val="clear" w:color="auto" w:fill="auto"/>
            <w:noWrap/>
            <w:hideMark/>
          </w:tcPr>
          <w:p w14:paraId="01B7F9BB" w14:textId="77777777" w:rsidR="00234F71" w:rsidRPr="0014646B" w:rsidRDefault="00234F71" w:rsidP="00234F71">
            <w:pPr>
              <w:spacing w:after="0" w:line="240" w:lineRule="auto"/>
              <w:rPr>
                <w:rFonts w:ascii="Times New Roman" w:hAnsi="Times New Roman"/>
              </w:rPr>
            </w:pPr>
            <w:r w:rsidRPr="0014646B">
              <w:rPr>
                <w:rFonts w:ascii="Times New Roman" w:hAnsi="Times New Roman"/>
              </w:rPr>
              <w:t>2.1</w:t>
            </w:r>
          </w:p>
        </w:tc>
        <w:tc>
          <w:tcPr>
            <w:tcW w:w="7344" w:type="dxa"/>
            <w:tcBorders>
              <w:top w:val="nil"/>
              <w:left w:val="nil"/>
              <w:bottom w:val="single" w:sz="4" w:space="0" w:color="auto"/>
              <w:right w:val="single" w:sz="4" w:space="0" w:color="auto"/>
            </w:tcBorders>
            <w:shd w:val="clear" w:color="auto" w:fill="auto"/>
            <w:vAlign w:val="center"/>
            <w:hideMark/>
          </w:tcPr>
          <w:p w14:paraId="09F434B5" w14:textId="7623AC00" w:rsidR="00234F71" w:rsidRPr="0014646B" w:rsidRDefault="00234F71" w:rsidP="00234F71">
            <w:pPr>
              <w:spacing w:after="0" w:line="240" w:lineRule="auto"/>
              <w:rPr>
                <w:rFonts w:ascii="Times New Roman" w:hAnsi="Times New Roman"/>
                <w:sz w:val="24"/>
                <w:szCs w:val="24"/>
              </w:rPr>
            </w:pPr>
            <w:r w:rsidRPr="0014646B">
              <w:rPr>
                <w:rFonts w:ascii="Times New Roman" w:hAnsi="Times New Roman"/>
                <w:sz w:val="24"/>
                <w:szCs w:val="24"/>
              </w:rPr>
              <w:t>- независимый сервопривод</w:t>
            </w:r>
            <w:r w:rsidR="00E41CC8" w:rsidRPr="0014646B">
              <w:rPr>
                <w:rFonts w:ascii="Times New Roman" w:hAnsi="Times New Roman"/>
                <w:sz w:val="24"/>
                <w:szCs w:val="24"/>
              </w:rPr>
              <w:t xml:space="preserve"> </w:t>
            </w:r>
            <w:r w:rsidR="00E41CC8" w:rsidRPr="0014646B">
              <w:rPr>
                <w:rFonts w:ascii="Times New Roman" w:hAnsi="Times New Roman"/>
                <w:sz w:val="24"/>
                <w:szCs w:val="24"/>
                <w:lang w:eastAsia="en-US"/>
              </w:rPr>
              <w:t>для точного сегментированного контроля натяжения рулона бумаги для стабильности печати и позиционирования</w:t>
            </w:r>
          </w:p>
        </w:tc>
        <w:tc>
          <w:tcPr>
            <w:tcW w:w="1781" w:type="dxa"/>
            <w:tcBorders>
              <w:top w:val="nil"/>
              <w:left w:val="nil"/>
              <w:bottom w:val="single" w:sz="4" w:space="0" w:color="auto"/>
              <w:right w:val="single" w:sz="4" w:space="0" w:color="auto"/>
            </w:tcBorders>
            <w:shd w:val="clear" w:color="auto" w:fill="auto"/>
            <w:vAlign w:val="center"/>
            <w:hideMark/>
          </w:tcPr>
          <w:p w14:paraId="7896B8F4" w14:textId="77777777" w:rsidR="00234F71" w:rsidRPr="0014646B" w:rsidRDefault="00234F71" w:rsidP="00234F71">
            <w:pPr>
              <w:spacing w:after="0" w:line="240" w:lineRule="auto"/>
              <w:rPr>
                <w:rFonts w:ascii="Times New Roman" w:hAnsi="Times New Roman"/>
                <w:sz w:val="24"/>
                <w:szCs w:val="24"/>
              </w:rPr>
            </w:pPr>
            <w:r w:rsidRPr="0014646B">
              <w:rPr>
                <w:rFonts w:ascii="Times New Roman" w:hAnsi="Times New Roman"/>
                <w:sz w:val="24"/>
                <w:szCs w:val="24"/>
              </w:rPr>
              <w:t>соответствует</w:t>
            </w:r>
          </w:p>
        </w:tc>
      </w:tr>
      <w:tr w:rsidR="00E41CC8" w:rsidRPr="0014646B" w14:paraId="725EA3B3" w14:textId="77777777" w:rsidTr="00234F71">
        <w:trPr>
          <w:trHeight w:val="2205"/>
        </w:trPr>
        <w:tc>
          <w:tcPr>
            <w:tcW w:w="940" w:type="dxa"/>
            <w:tcBorders>
              <w:top w:val="nil"/>
              <w:left w:val="single" w:sz="4" w:space="0" w:color="auto"/>
              <w:bottom w:val="single" w:sz="4" w:space="0" w:color="auto"/>
              <w:right w:val="single" w:sz="4" w:space="0" w:color="auto"/>
            </w:tcBorders>
            <w:shd w:val="clear" w:color="auto" w:fill="auto"/>
            <w:noWrap/>
            <w:hideMark/>
          </w:tcPr>
          <w:p w14:paraId="4049F273" w14:textId="1C61A9B0" w:rsidR="00234F71" w:rsidRPr="0014646B" w:rsidRDefault="00234F71" w:rsidP="00234F71">
            <w:pPr>
              <w:spacing w:after="0" w:line="240" w:lineRule="auto"/>
              <w:rPr>
                <w:rFonts w:ascii="Times New Roman" w:hAnsi="Times New Roman"/>
              </w:rPr>
            </w:pPr>
            <w:r w:rsidRPr="0014646B">
              <w:rPr>
                <w:rFonts w:ascii="Times New Roman" w:hAnsi="Times New Roman"/>
              </w:rPr>
              <w:lastRenderedPageBreak/>
              <w:t>2.</w:t>
            </w:r>
            <w:r w:rsidR="00286335">
              <w:rPr>
                <w:rFonts w:ascii="Times New Roman" w:hAnsi="Times New Roman"/>
              </w:rPr>
              <w:t>2</w:t>
            </w:r>
          </w:p>
        </w:tc>
        <w:tc>
          <w:tcPr>
            <w:tcW w:w="7344" w:type="dxa"/>
            <w:tcBorders>
              <w:top w:val="nil"/>
              <w:left w:val="nil"/>
              <w:bottom w:val="single" w:sz="4" w:space="0" w:color="auto"/>
              <w:right w:val="single" w:sz="4" w:space="0" w:color="auto"/>
            </w:tcBorders>
            <w:shd w:val="clear" w:color="auto" w:fill="auto"/>
            <w:vAlign w:val="center"/>
            <w:hideMark/>
          </w:tcPr>
          <w:p w14:paraId="6FE6F799" w14:textId="7284FB66" w:rsidR="00234F71" w:rsidRPr="0014646B" w:rsidRDefault="00234F71" w:rsidP="00E41CC8">
            <w:pPr>
              <w:spacing w:after="0" w:line="240" w:lineRule="auto"/>
              <w:rPr>
                <w:rFonts w:ascii="Times New Roman" w:hAnsi="Times New Roman"/>
                <w:sz w:val="24"/>
                <w:szCs w:val="24"/>
              </w:rPr>
            </w:pPr>
            <w:r w:rsidRPr="0014646B">
              <w:rPr>
                <w:rFonts w:ascii="Times New Roman" w:hAnsi="Times New Roman"/>
                <w:sz w:val="24"/>
                <w:szCs w:val="24"/>
              </w:rPr>
              <w:t>- в комплект входит:</w:t>
            </w:r>
            <w:r w:rsidRPr="0014646B">
              <w:rPr>
                <w:rFonts w:ascii="Times New Roman" w:hAnsi="Times New Roman"/>
                <w:sz w:val="24"/>
                <w:szCs w:val="24"/>
              </w:rPr>
              <w:br/>
              <w:t xml:space="preserve">         - </w:t>
            </w:r>
            <w:proofErr w:type="spellStart"/>
            <w:r w:rsidR="00E41CC8" w:rsidRPr="0014646B">
              <w:rPr>
                <w:rFonts w:ascii="Times New Roman" w:hAnsi="Times New Roman"/>
                <w:sz w:val="24"/>
                <w:szCs w:val="24"/>
                <w:lang w:eastAsia="en-US"/>
              </w:rPr>
              <w:t>пневмовал</w:t>
            </w:r>
            <w:proofErr w:type="spellEnd"/>
            <w:r w:rsidR="00E41CC8" w:rsidRPr="0014646B">
              <w:rPr>
                <w:rFonts w:ascii="Times New Roman" w:hAnsi="Times New Roman"/>
                <w:sz w:val="24"/>
                <w:szCs w:val="24"/>
                <w:lang w:eastAsia="en-US"/>
              </w:rPr>
              <w:t xml:space="preserve"> бумаги блока размотки</w:t>
            </w:r>
            <w:r w:rsidRPr="0014646B">
              <w:rPr>
                <w:rFonts w:ascii="Times New Roman" w:hAnsi="Times New Roman"/>
                <w:sz w:val="24"/>
                <w:szCs w:val="24"/>
              </w:rPr>
              <w:t xml:space="preserve">: 1 шт.; </w:t>
            </w:r>
            <w:r w:rsidRPr="0014646B">
              <w:rPr>
                <w:rFonts w:ascii="Times New Roman" w:hAnsi="Times New Roman"/>
                <w:sz w:val="24"/>
                <w:szCs w:val="24"/>
              </w:rPr>
              <w:br/>
              <w:t xml:space="preserve">         - система управления с обнаружением окончания бумажного полотна бумаги (регулируемый диаметр рулона): 1 комплект;</w:t>
            </w:r>
            <w:r w:rsidRPr="0014646B">
              <w:rPr>
                <w:rFonts w:ascii="Times New Roman" w:hAnsi="Times New Roman"/>
                <w:sz w:val="24"/>
                <w:szCs w:val="24"/>
              </w:rPr>
              <w:br/>
              <w:t xml:space="preserve">         - система контроля обнаружения разрыва рулона бумаги: 1 комплект;</w:t>
            </w:r>
            <w:r w:rsidRPr="0014646B">
              <w:rPr>
                <w:rFonts w:ascii="Times New Roman" w:hAnsi="Times New Roman"/>
                <w:sz w:val="24"/>
                <w:szCs w:val="24"/>
              </w:rPr>
              <w:br/>
              <w:t xml:space="preserve">         - автоматическая система центральных направляющих: 1 комплект</w:t>
            </w:r>
            <w:r w:rsidRPr="0014646B">
              <w:rPr>
                <w:rFonts w:ascii="Times New Roman" w:hAnsi="Times New Roman"/>
                <w:sz w:val="24"/>
                <w:szCs w:val="24"/>
              </w:rPr>
              <w:br/>
              <w:t xml:space="preserve">         - устройство пылеудаления полотна (вакуумное): 1 комплект.</w:t>
            </w:r>
          </w:p>
        </w:tc>
        <w:tc>
          <w:tcPr>
            <w:tcW w:w="1781" w:type="dxa"/>
            <w:tcBorders>
              <w:top w:val="nil"/>
              <w:left w:val="nil"/>
              <w:bottom w:val="single" w:sz="4" w:space="0" w:color="auto"/>
              <w:right w:val="single" w:sz="4" w:space="0" w:color="auto"/>
            </w:tcBorders>
            <w:shd w:val="clear" w:color="auto" w:fill="auto"/>
            <w:vAlign w:val="center"/>
            <w:hideMark/>
          </w:tcPr>
          <w:p w14:paraId="0AB58FE9" w14:textId="77777777" w:rsidR="00234F71" w:rsidRPr="0014646B" w:rsidRDefault="00234F71" w:rsidP="00234F71">
            <w:pPr>
              <w:spacing w:after="0" w:line="240" w:lineRule="auto"/>
              <w:rPr>
                <w:rFonts w:ascii="Times New Roman" w:hAnsi="Times New Roman"/>
                <w:sz w:val="24"/>
                <w:szCs w:val="24"/>
              </w:rPr>
            </w:pPr>
            <w:r w:rsidRPr="0014646B">
              <w:rPr>
                <w:rFonts w:ascii="Times New Roman" w:hAnsi="Times New Roman"/>
                <w:sz w:val="24"/>
                <w:szCs w:val="24"/>
              </w:rPr>
              <w:t>соответствует</w:t>
            </w:r>
          </w:p>
        </w:tc>
      </w:tr>
      <w:tr w:rsidR="00234F71" w:rsidRPr="0014646B" w14:paraId="6FA9B94C" w14:textId="77777777" w:rsidTr="00234F71">
        <w:trPr>
          <w:trHeight w:val="315"/>
        </w:trPr>
        <w:tc>
          <w:tcPr>
            <w:tcW w:w="940" w:type="dxa"/>
            <w:tcBorders>
              <w:top w:val="nil"/>
              <w:left w:val="single" w:sz="4" w:space="0" w:color="auto"/>
              <w:bottom w:val="single" w:sz="4" w:space="0" w:color="auto"/>
              <w:right w:val="single" w:sz="4" w:space="0" w:color="auto"/>
            </w:tcBorders>
            <w:shd w:val="clear" w:color="auto" w:fill="auto"/>
            <w:noWrap/>
            <w:hideMark/>
          </w:tcPr>
          <w:p w14:paraId="33BB03DD" w14:textId="77777777" w:rsidR="00234F71" w:rsidRPr="0014646B" w:rsidRDefault="00234F71" w:rsidP="00234F71">
            <w:pPr>
              <w:spacing w:after="0" w:line="240" w:lineRule="auto"/>
              <w:rPr>
                <w:rFonts w:ascii="Times New Roman" w:hAnsi="Times New Roman"/>
              </w:rPr>
            </w:pPr>
            <w:r w:rsidRPr="0014646B">
              <w:rPr>
                <w:rFonts w:ascii="Times New Roman" w:hAnsi="Times New Roman"/>
              </w:rPr>
              <w:t>3</w:t>
            </w:r>
          </w:p>
        </w:tc>
        <w:tc>
          <w:tcPr>
            <w:tcW w:w="7344" w:type="dxa"/>
            <w:tcBorders>
              <w:top w:val="nil"/>
              <w:left w:val="nil"/>
              <w:bottom w:val="single" w:sz="4" w:space="0" w:color="auto"/>
              <w:right w:val="single" w:sz="4" w:space="0" w:color="auto"/>
            </w:tcBorders>
            <w:shd w:val="clear" w:color="auto" w:fill="auto"/>
            <w:vAlign w:val="center"/>
            <w:hideMark/>
          </w:tcPr>
          <w:p w14:paraId="288FF640" w14:textId="77777777" w:rsidR="00234F71" w:rsidRPr="0014646B" w:rsidRDefault="00234F71" w:rsidP="00234F71">
            <w:pPr>
              <w:spacing w:after="0" w:line="240" w:lineRule="auto"/>
              <w:rPr>
                <w:rFonts w:ascii="Times New Roman" w:hAnsi="Times New Roman"/>
                <w:b/>
                <w:bCs/>
                <w:sz w:val="24"/>
                <w:szCs w:val="24"/>
              </w:rPr>
            </w:pPr>
            <w:r w:rsidRPr="0014646B">
              <w:rPr>
                <w:rFonts w:ascii="Times New Roman" w:hAnsi="Times New Roman"/>
                <w:b/>
                <w:bCs/>
                <w:sz w:val="24"/>
                <w:szCs w:val="24"/>
              </w:rPr>
              <w:t>Сдвоенный или единый печатный модуль двусторонней монохромной струйной печати:</w:t>
            </w:r>
          </w:p>
        </w:tc>
        <w:tc>
          <w:tcPr>
            <w:tcW w:w="1781" w:type="dxa"/>
            <w:tcBorders>
              <w:top w:val="nil"/>
              <w:left w:val="nil"/>
              <w:bottom w:val="single" w:sz="4" w:space="0" w:color="auto"/>
              <w:right w:val="single" w:sz="4" w:space="0" w:color="auto"/>
            </w:tcBorders>
            <w:shd w:val="clear" w:color="auto" w:fill="auto"/>
            <w:vAlign w:val="center"/>
            <w:hideMark/>
          </w:tcPr>
          <w:p w14:paraId="35E6BB3C" w14:textId="77777777" w:rsidR="00234F71" w:rsidRPr="0014646B" w:rsidRDefault="00234F71" w:rsidP="00234F71">
            <w:pPr>
              <w:spacing w:after="0" w:line="240" w:lineRule="auto"/>
              <w:rPr>
                <w:rFonts w:ascii="Times New Roman" w:hAnsi="Times New Roman"/>
                <w:sz w:val="24"/>
                <w:szCs w:val="24"/>
              </w:rPr>
            </w:pPr>
            <w:r w:rsidRPr="0014646B">
              <w:rPr>
                <w:rFonts w:ascii="Times New Roman" w:hAnsi="Times New Roman"/>
                <w:sz w:val="24"/>
                <w:szCs w:val="24"/>
              </w:rPr>
              <w:t> </w:t>
            </w:r>
          </w:p>
        </w:tc>
      </w:tr>
      <w:tr w:rsidR="00E41CC8" w:rsidRPr="0014646B" w14:paraId="6AE54F17" w14:textId="77777777" w:rsidTr="00234F71">
        <w:trPr>
          <w:trHeight w:val="315"/>
        </w:trPr>
        <w:tc>
          <w:tcPr>
            <w:tcW w:w="940" w:type="dxa"/>
            <w:tcBorders>
              <w:top w:val="nil"/>
              <w:left w:val="single" w:sz="4" w:space="0" w:color="auto"/>
              <w:bottom w:val="single" w:sz="4" w:space="0" w:color="auto"/>
              <w:right w:val="single" w:sz="4" w:space="0" w:color="auto"/>
            </w:tcBorders>
            <w:shd w:val="clear" w:color="auto" w:fill="auto"/>
            <w:noWrap/>
            <w:hideMark/>
          </w:tcPr>
          <w:p w14:paraId="5D3683E8" w14:textId="77777777" w:rsidR="00234F71" w:rsidRPr="0014646B" w:rsidRDefault="00234F71" w:rsidP="00234F71">
            <w:pPr>
              <w:spacing w:after="0" w:line="240" w:lineRule="auto"/>
              <w:rPr>
                <w:rFonts w:ascii="Times New Roman" w:hAnsi="Times New Roman"/>
              </w:rPr>
            </w:pPr>
            <w:r w:rsidRPr="0014646B">
              <w:rPr>
                <w:rFonts w:ascii="Times New Roman" w:hAnsi="Times New Roman"/>
              </w:rPr>
              <w:t>3.1</w:t>
            </w:r>
          </w:p>
        </w:tc>
        <w:tc>
          <w:tcPr>
            <w:tcW w:w="7344" w:type="dxa"/>
            <w:tcBorders>
              <w:top w:val="nil"/>
              <w:left w:val="nil"/>
              <w:bottom w:val="single" w:sz="4" w:space="0" w:color="auto"/>
              <w:right w:val="single" w:sz="4" w:space="0" w:color="auto"/>
            </w:tcBorders>
            <w:shd w:val="clear" w:color="auto" w:fill="auto"/>
            <w:vAlign w:val="center"/>
            <w:hideMark/>
          </w:tcPr>
          <w:p w14:paraId="0F6F3952" w14:textId="77777777" w:rsidR="00234F71" w:rsidRPr="0014646B" w:rsidRDefault="00234F71" w:rsidP="00234F71">
            <w:pPr>
              <w:spacing w:after="0" w:line="240" w:lineRule="auto"/>
              <w:rPr>
                <w:rFonts w:ascii="Times New Roman" w:hAnsi="Times New Roman"/>
                <w:sz w:val="24"/>
                <w:szCs w:val="24"/>
              </w:rPr>
            </w:pPr>
            <w:r w:rsidRPr="0014646B">
              <w:rPr>
                <w:rFonts w:ascii="Times New Roman" w:hAnsi="Times New Roman"/>
                <w:sz w:val="24"/>
                <w:szCs w:val="24"/>
              </w:rPr>
              <w:t>- печать на обеих сторонах одновременно;</w:t>
            </w:r>
          </w:p>
        </w:tc>
        <w:tc>
          <w:tcPr>
            <w:tcW w:w="1781" w:type="dxa"/>
            <w:tcBorders>
              <w:top w:val="nil"/>
              <w:left w:val="nil"/>
              <w:bottom w:val="single" w:sz="4" w:space="0" w:color="auto"/>
              <w:right w:val="single" w:sz="4" w:space="0" w:color="auto"/>
            </w:tcBorders>
            <w:shd w:val="clear" w:color="auto" w:fill="auto"/>
            <w:vAlign w:val="center"/>
            <w:hideMark/>
          </w:tcPr>
          <w:p w14:paraId="38F6B0B1" w14:textId="77777777" w:rsidR="00234F71" w:rsidRPr="0014646B" w:rsidRDefault="00234F71" w:rsidP="00234F71">
            <w:pPr>
              <w:spacing w:after="0" w:line="240" w:lineRule="auto"/>
              <w:rPr>
                <w:rFonts w:ascii="Times New Roman" w:hAnsi="Times New Roman"/>
                <w:sz w:val="24"/>
                <w:szCs w:val="24"/>
              </w:rPr>
            </w:pPr>
            <w:r w:rsidRPr="0014646B">
              <w:rPr>
                <w:rFonts w:ascii="Times New Roman" w:hAnsi="Times New Roman"/>
                <w:sz w:val="24"/>
                <w:szCs w:val="24"/>
              </w:rPr>
              <w:t>соответствует</w:t>
            </w:r>
          </w:p>
        </w:tc>
      </w:tr>
      <w:tr w:rsidR="00E41CC8" w:rsidRPr="0014646B" w14:paraId="428050CB" w14:textId="77777777" w:rsidTr="00234F71">
        <w:trPr>
          <w:trHeight w:val="315"/>
        </w:trPr>
        <w:tc>
          <w:tcPr>
            <w:tcW w:w="940" w:type="dxa"/>
            <w:tcBorders>
              <w:top w:val="nil"/>
              <w:left w:val="single" w:sz="4" w:space="0" w:color="auto"/>
              <w:bottom w:val="single" w:sz="4" w:space="0" w:color="auto"/>
              <w:right w:val="single" w:sz="4" w:space="0" w:color="auto"/>
            </w:tcBorders>
            <w:shd w:val="clear" w:color="auto" w:fill="auto"/>
            <w:noWrap/>
            <w:hideMark/>
          </w:tcPr>
          <w:p w14:paraId="7A18088F" w14:textId="77777777" w:rsidR="00234F71" w:rsidRPr="0014646B" w:rsidRDefault="00234F71" w:rsidP="00234F71">
            <w:pPr>
              <w:spacing w:after="0" w:line="240" w:lineRule="auto"/>
              <w:rPr>
                <w:rFonts w:ascii="Times New Roman" w:hAnsi="Times New Roman"/>
              </w:rPr>
            </w:pPr>
            <w:r w:rsidRPr="0014646B">
              <w:rPr>
                <w:rFonts w:ascii="Times New Roman" w:hAnsi="Times New Roman"/>
              </w:rPr>
              <w:t>3.2</w:t>
            </w:r>
          </w:p>
        </w:tc>
        <w:tc>
          <w:tcPr>
            <w:tcW w:w="7344" w:type="dxa"/>
            <w:tcBorders>
              <w:top w:val="nil"/>
              <w:left w:val="nil"/>
              <w:bottom w:val="single" w:sz="4" w:space="0" w:color="auto"/>
              <w:right w:val="single" w:sz="4" w:space="0" w:color="auto"/>
            </w:tcBorders>
            <w:shd w:val="clear" w:color="auto" w:fill="auto"/>
            <w:vAlign w:val="center"/>
            <w:hideMark/>
          </w:tcPr>
          <w:p w14:paraId="070D42AD" w14:textId="77777777" w:rsidR="00234F71" w:rsidRPr="0014646B" w:rsidRDefault="00234F71" w:rsidP="00234F71">
            <w:pPr>
              <w:spacing w:after="0" w:line="240" w:lineRule="auto"/>
              <w:rPr>
                <w:rFonts w:ascii="Times New Roman" w:hAnsi="Times New Roman"/>
                <w:sz w:val="24"/>
                <w:szCs w:val="24"/>
              </w:rPr>
            </w:pPr>
            <w:r w:rsidRPr="0014646B">
              <w:rPr>
                <w:rFonts w:ascii="Times New Roman" w:hAnsi="Times New Roman"/>
                <w:sz w:val="24"/>
                <w:szCs w:val="24"/>
              </w:rPr>
              <w:t>- физическое разрешение до 1600 точек на дюйм;</w:t>
            </w:r>
          </w:p>
        </w:tc>
        <w:tc>
          <w:tcPr>
            <w:tcW w:w="1781" w:type="dxa"/>
            <w:tcBorders>
              <w:top w:val="nil"/>
              <w:left w:val="nil"/>
              <w:bottom w:val="single" w:sz="4" w:space="0" w:color="auto"/>
              <w:right w:val="single" w:sz="4" w:space="0" w:color="auto"/>
            </w:tcBorders>
            <w:shd w:val="clear" w:color="auto" w:fill="auto"/>
            <w:vAlign w:val="center"/>
            <w:hideMark/>
          </w:tcPr>
          <w:p w14:paraId="22C3898B" w14:textId="77777777" w:rsidR="00234F71" w:rsidRPr="0014646B" w:rsidRDefault="00234F71" w:rsidP="00234F71">
            <w:pPr>
              <w:spacing w:after="0" w:line="240" w:lineRule="auto"/>
              <w:rPr>
                <w:rFonts w:ascii="Times New Roman" w:hAnsi="Times New Roman"/>
                <w:sz w:val="24"/>
                <w:szCs w:val="24"/>
              </w:rPr>
            </w:pPr>
            <w:r w:rsidRPr="0014646B">
              <w:rPr>
                <w:rFonts w:ascii="Times New Roman" w:hAnsi="Times New Roman"/>
                <w:sz w:val="24"/>
                <w:szCs w:val="24"/>
              </w:rPr>
              <w:t>соответствует</w:t>
            </w:r>
          </w:p>
        </w:tc>
      </w:tr>
      <w:tr w:rsidR="0014646B" w:rsidRPr="0014646B" w14:paraId="4FB63CCD" w14:textId="77777777" w:rsidTr="0014646B">
        <w:trPr>
          <w:trHeight w:val="630"/>
        </w:trPr>
        <w:tc>
          <w:tcPr>
            <w:tcW w:w="940" w:type="dxa"/>
            <w:tcBorders>
              <w:top w:val="nil"/>
              <w:left w:val="single" w:sz="4" w:space="0" w:color="auto"/>
              <w:bottom w:val="single" w:sz="4" w:space="0" w:color="auto"/>
              <w:right w:val="single" w:sz="4" w:space="0" w:color="auto"/>
            </w:tcBorders>
            <w:shd w:val="clear" w:color="auto" w:fill="auto"/>
            <w:noWrap/>
            <w:hideMark/>
          </w:tcPr>
          <w:p w14:paraId="4FA85788" w14:textId="77777777" w:rsidR="0014646B" w:rsidRPr="0014646B" w:rsidRDefault="0014646B" w:rsidP="0014646B">
            <w:pPr>
              <w:spacing w:after="0" w:line="240" w:lineRule="auto"/>
              <w:rPr>
                <w:rFonts w:ascii="Times New Roman" w:hAnsi="Times New Roman"/>
              </w:rPr>
            </w:pPr>
            <w:r w:rsidRPr="0014646B">
              <w:rPr>
                <w:rFonts w:ascii="Times New Roman" w:hAnsi="Times New Roman"/>
              </w:rPr>
              <w:t>3.3</w:t>
            </w:r>
          </w:p>
        </w:tc>
        <w:tc>
          <w:tcPr>
            <w:tcW w:w="7344" w:type="dxa"/>
            <w:tcBorders>
              <w:top w:val="nil"/>
              <w:left w:val="nil"/>
              <w:bottom w:val="single" w:sz="4" w:space="0" w:color="auto"/>
              <w:right w:val="single" w:sz="4" w:space="0" w:color="auto"/>
            </w:tcBorders>
            <w:shd w:val="clear" w:color="auto" w:fill="auto"/>
            <w:vAlign w:val="center"/>
          </w:tcPr>
          <w:p w14:paraId="0832E9CE" w14:textId="4A9CB16C"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 механизм струйной печати высокой точности с высокой скоростью обеспечивает высокое качество печати при высокой скорости</w:t>
            </w:r>
          </w:p>
        </w:tc>
        <w:tc>
          <w:tcPr>
            <w:tcW w:w="1781" w:type="dxa"/>
            <w:tcBorders>
              <w:top w:val="nil"/>
              <w:left w:val="nil"/>
              <w:bottom w:val="single" w:sz="4" w:space="0" w:color="auto"/>
              <w:right w:val="single" w:sz="4" w:space="0" w:color="auto"/>
            </w:tcBorders>
            <w:shd w:val="clear" w:color="auto" w:fill="auto"/>
            <w:vAlign w:val="center"/>
          </w:tcPr>
          <w:p w14:paraId="24403ECE" w14:textId="784F6282"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соответствует</w:t>
            </w:r>
          </w:p>
        </w:tc>
      </w:tr>
      <w:tr w:rsidR="0014646B" w:rsidRPr="0014646B" w14:paraId="5B6D3EBD" w14:textId="77777777" w:rsidTr="00234F71">
        <w:trPr>
          <w:trHeight w:val="630"/>
        </w:trPr>
        <w:tc>
          <w:tcPr>
            <w:tcW w:w="940" w:type="dxa"/>
            <w:tcBorders>
              <w:top w:val="nil"/>
              <w:left w:val="single" w:sz="4" w:space="0" w:color="auto"/>
              <w:bottom w:val="single" w:sz="4" w:space="0" w:color="auto"/>
              <w:right w:val="single" w:sz="4" w:space="0" w:color="auto"/>
            </w:tcBorders>
            <w:shd w:val="clear" w:color="auto" w:fill="auto"/>
            <w:noWrap/>
          </w:tcPr>
          <w:p w14:paraId="5839C87E" w14:textId="1342CCD3" w:rsidR="0014646B" w:rsidRPr="0014646B" w:rsidRDefault="0014646B" w:rsidP="0014646B">
            <w:pPr>
              <w:spacing w:after="0" w:line="240" w:lineRule="auto"/>
              <w:rPr>
                <w:rFonts w:ascii="Times New Roman" w:hAnsi="Times New Roman"/>
              </w:rPr>
            </w:pPr>
            <w:r w:rsidRPr="0014646B">
              <w:rPr>
                <w:rFonts w:ascii="Times New Roman" w:hAnsi="Times New Roman"/>
              </w:rPr>
              <w:t>3.4</w:t>
            </w:r>
          </w:p>
        </w:tc>
        <w:tc>
          <w:tcPr>
            <w:tcW w:w="7344" w:type="dxa"/>
            <w:tcBorders>
              <w:top w:val="nil"/>
              <w:left w:val="nil"/>
              <w:bottom w:val="single" w:sz="4" w:space="0" w:color="auto"/>
              <w:right w:val="single" w:sz="4" w:space="0" w:color="auto"/>
            </w:tcBorders>
            <w:shd w:val="clear" w:color="auto" w:fill="auto"/>
            <w:vAlign w:val="center"/>
          </w:tcPr>
          <w:p w14:paraId="3BCD6A0F" w14:textId="1883131C"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 в комплект входит:</w:t>
            </w:r>
            <w:r w:rsidRPr="0014646B">
              <w:rPr>
                <w:rFonts w:ascii="Times New Roman" w:hAnsi="Times New Roman"/>
                <w:sz w:val="24"/>
                <w:szCs w:val="24"/>
              </w:rPr>
              <w:br/>
              <w:t xml:space="preserve">         - блок струйной печати и компоненты двусторонней монохромной печати: 1 шт.; </w:t>
            </w:r>
            <w:r w:rsidRPr="0014646B">
              <w:rPr>
                <w:rFonts w:ascii="Times New Roman" w:hAnsi="Times New Roman"/>
                <w:sz w:val="24"/>
                <w:szCs w:val="24"/>
              </w:rPr>
              <w:br/>
              <w:t xml:space="preserve">         - инфракрасное устройство для горячей сушки: 4 шт.;</w:t>
            </w:r>
            <w:r w:rsidRPr="0014646B">
              <w:rPr>
                <w:rFonts w:ascii="Times New Roman" w:hAnsi="Times New Roman"/>
                <w:sz w:val="24"/>
                <w:szCs w:val="24"/>
              </w:rPr>
              <w:br/>
              <w:t xml:space="preserve">         - устройство проверки натяжения: 2 шт.</w:t>
            </w:r>
          </w:p>
        </w:tc>
        <w:tc>
          <w:tcPr>
            <w:tcW w:w="1781" w:type="dxa"/>
            <w:tcBorders>
              <w:top w:val="nil"/>
              <w:left w:val="nil"/>
              <w:bottom w:val="single" w:sz="4" w:space="0" w:color="auto"/>
              <w:right w:val="single" w:sz="4" w:space="0" w:color="auto"/>
            </w:tcBorders>
            <w:shd w:val="clear" w:color="auto" w:fill="auto"/>
            <w:vAlign w:val="center"/>
          </w:tcPr>
          <w:p w14:paraId="526A8496" w14:textId="7780D2A4"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соответствует</w:t>
            </w:r>
          </w:p>
        </w:tc>
      </w:tr>
      <w:tr w:rsidR="0014646B" w:rsidRPr="0014646B" w14:paraId="45C00CB6" w14:textId="77777777" w:rsidTr="0014646B">
        <w:trPr>
          <w:trHeight w:val="1890"/>
        </w:trPr>
        <w:tc>
          <w:tcPr>
            <w:tcW w:w="940" w:type="dxa"/>
            <w:tcBorders>
              <w:top w:val="nil"/>
              <w:left w:val="single" w:sz="4" w:space="0" w:color="auto"/>
              <w:bottom w:val="single" w:sz="4" w:space="0" w:color="auto"/>
              <w:right w:val="single" w:sz="4" w:space="0" w:color="auto"/>
            </w:tcBorders>
            <w:shd w:val="clear" w:color="auto" w:fill="auto"/>
            <w:noWrap/>
            <w:hideMark/>
          </w:tcPr>
          <w:p w14:paraId="1D4767C1" w14:textId="33CA29A0" w:rsidR="0014646B" w:rsidRPr="0014646B" w:rsidRDefault="0014646B" w:rsidP="0014646B">
            <w:pPr>
              <w:spacing w:after="0" w:line="240" w:lineRule="auto"/>
              <w:rPr>
                <w:rFonts w:ascii="Times New Roman" w:hAnsi="Times New Roman"/>
              </w:rPr>
            </w:pPr>
            <w:r w:rsidRPr="0014646B">
              <w:rPr>
                <w:rFonts w:ascii="Times New Roman" w:hAnsi="Times New Roman"/>
              </w:rPr>
              <w:t>3.5</w:t>
            </w:r>
          </w:p>
        </w:tc>
        <w:tc>
          <w:tcPr>
            <w:tcW w:w="7344" w:type="dxa"/>
            <w:tcBorders>
              <w:top w:val="nil"/>
              <w:left w:val="nil"/>
              <w:bottom w:val="single" w:sz="4" w:space="0" w:color="auto"/>
              <w:right w:val="single" w:sz="4" w:space="0" w:color="auto"/>
            </w:tcBorders>
            <w:shd w:val="clear" w:color="auto" w:fill="auto"/>
            <w:vAlign w:val="center"/>
          </w:tcPr>
          <w:p w14:paraId="57642470" w14:textId="241DC3A2"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 xml:space="preserve">- максимальная скорость печати при разрешении 1600х800 (±20) </w:t>
            </w:r>
            <w:proofErr w:type="spellStart"/>
            <w:r w:rsidRPr="0014646B">
              <w:rPr>
                <w:rFonts w:ascii="Times New Roman" w:hAnsi="Times New Roman"/>
                <w:sz w:val="24"/>
                <w:szCs w:val="24"/>
              </w:rPr>
              <w:t>dpi</w:t>
            </w:r>
            <w:proofErr w:type="spellEnd"/>
            <w:r w:rsidRPr="0014646B">
              <w:rPr>
                <w:rFonts w:ascii="Times New Roman" w:hAnsi="Times New Roman"/>
                <w:sz w:val="24"/>
                <w:szCs w:val="24"/>
              </w:rPr>
              <w:t>, метров в минуту:</w:t>
            </w:r>
          </w:p>
        </w:tc>
        <w:tc>
          <w:tcPr>
            <w:tcW w:w="1781" w:type="dxa"/>
            <w:tcBorders>
              <w:top w:val="nil"/>
              <w:left w:val="nil"/>
              <w:bottom w:val="single" w:sz="4" w:space="0" w:color="auto"/>
              <w:right w:val="single" w:sz="4" w:space="0" w:color="auto"/>
            </w:tcBorders>
            <w:shd w:val="clear" w:color="auto" w:fill="auto"/>
            <w:vAlign w:val="center"/>
          </w:tcPr>
          <w:p w14:paraId="37D6C7E9" w14:textId="24E6E09D"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не менее 140*</w:t>
            </w:r>
          </w:p>
        </w:tc>
      </w:tr>
      <w:tr w:rsidR="0014646B" w:rsidRPr="0014646B" w14:paraId="309CB65B" w14:textId="77777777" w:rsidTr="0014646B">
        <w:trPr>
          <w:trHeight w:val="630"/>
        </w:trPr>
        <w:tc>
          <w:tcPr>
            <w:tcW w:w="940" w:type="dxa"/>
            <w:tcBorders>
              <w:top w:val="nil"/>
              <w:left w:val="single" w:sz="4" w:space="0" w:color="auto"/>
              <w:bottom w:val="single" w:sz="4" w:space="0" w:color="auto"/>
              <w:right w:val="single" w:sz="4" w:space="0" w:color="auto"/>
            </w:tcBorders>
            <w:shd w:val="clear" w:color="auto" w:fill="auto"/>
            <w:noWrap/>
            <w:hideMark/>
          </w:tcPr>
          <w:p w14:paraId="73B47E80" w14:textId="6DFB0363" w:rsidR="0014646B" w:rsidRPr="0014646B" w:rsidRDefault="0014646B" w:rsidP="0014646B">
            <w:pPr>
              <w:spacing w:after="0" w:line="240" w:lineRule="auto"/>
              <w:rPr>
                <w:rFonts w:ascii="Times New Roman" w:hAnsi="Times New Roman"/>
              </w:rPr>
            </w:pPr>
            <w:r w:rsidRPr="0014646B">
              <w:rPr>
                <w:rFonts w:ascii="Times New Roman" w:hAnsi="Times New Roman"/>
              </w:rPr>
              <w:t>3.6</w:t>
            </w:r>
          </w:p>
        </w:tc>
        <w:tc>
          <w:tcPr>
            <w:tcW w:w="7344" w:type="dxa"/>
            <w:tcBorders>
              <w:top w:val="nil"/>
              <w:left w:val="nil"/>
              <w:bottom w:val="single" w:sz="4" w:space="0" w:color="auto"/>
              <w:right w:val="single" w:sz="4" w:space="0" w:color="auto"/>
            </w:tcBorders>
            <w:shd w:val="clear" w:color="auto" w:fill="auto"/>
            <w:vAlign w:val="center"/>
          </w:tcPr>
          <w:p w14:paraId="6E65F347" w14:textId="4843BACE"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 максимальный объем печати в месяц, млн отпечатков А4:</w:t>
            </w:r>
          </w:p>
        </w:tc>
        <w:tc>
          <w:tcPr>
            <w:tcW w:w="1781" w:type="dxa"/>
            <w:tcBorders>
              <w:top w:val="nil"/>
              <w:left w:val="nil"/>
              <w:bottom w:val="single" w:sz="4" w:space="0" w:color="auto"/>
              <w:right w:val="single" w:sz="4" w:space="0" w:color="auto"/>
            </w:tcBorders>
            <w:shd w:val="clear" w:color="auto" w:fill="auto"/>
            <w:vAlign w:val="center"/>
          </w:tcPr>
          <w:p w14:paraId="5832D185" w14:textId="69624D85"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не менее 10*</w:t>
            </w:r>
          </w:p>
        </w:tc>
      </w:tr>
      <w:tr w:rsidR="0014646B" w:rsidRPr="0014646B" w14:paraId="4034C242" w14:textId="77777777" w:rsidTr="0014646B">
        <w:trPr>
          <w:trHeight w:val="315"/>
        </w:trPr>
        <w:tc>
          <w:tcPr>
            <w:tcW w:w="940" w:type="dxa"/>
            <w:tcBorders>
              <w:top w:val="nil"/>
              <w:left w:val="single" w:sz="4" w:space="0" w:color="auto"/>
              <w:bottom w:val="single" w:sz="4" w:space="0" w:color="auto"/>
              <w:right w:val="single" w:sz="4" w:space="0" w:color="auto"/>
            </w:tcBorders>
            <w:shd w:val="clear" w:color="auto" w:fill="auto"/>
            <w:noWrap/>
            <w:hideMark/>
          </w:tcPr>
          <w:p w14:paraId="070C8F23" w14:textId="79F08E07" w:rsidR="0014646B" w:rsidRPr="0014646B" w:rsidRDefault="0014646B" w:rsidP="0014646B">
            <w:pPr>
              <w:spacing w:after="0" w:line="240" w:lineRule="auto"/>
              <w:rPr>
                <w:rFonts w:ascii="Times New Roman" w:hAnsi="Times New Roman"/>
              </w:rPr>
            </w:pPr>
            <w:r w:rsidRPr="0014646B">
              <w:rPr>
                <w:rFonts w:ascii="Times New Roman" w:hAnsi="Times New Roman"/>
              </w:rPr>
              <w:t>3.7</w:t>
            </w:r>
          </w:p>
        </w:tc>
        <w:tc>
          <w:tcPr>
            <w:tcW w:w="7344" w:type="dxa"/>
            <w:tcBorders>
              <w:top w:val="nil"/>
              <w:left w:val="nil"/>
              <w:bottom w:val="single" w:sz="4" w:space="0" w:color="auto"/>
              <w:right w:val="single" w:sz="4" w:space="0" w:color="auto"/>
            </w:tcBorders>
            <w:shd w:val="clear" w:color="auto" w:fill="auto"/>
            <w:vAlign w:val="center"/>
          </w:tcPr>
          <w:p w14:paraId="07DBEF89" w14:textId="7B44DB9A"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 максимальная ширина печати, мм:</w:t>
            </w:r>
          </w:p>
        </w:tc>
        <w:tc>
          <w:tcPr>
            <w:tcW w:w="1781" w:type="dxa"/>
            <w:tcBorders>
              <w:top w:val="nil"/>
              <w:left w:val="nil"/>
              <w:bottom w:val="single" w:sz="4" w:space="0" w:color="auto"/>
              <w:right w:val="single" w:sz="4" w:space="0" w:color="auto"/>
            </w:tcBorders>
            <w:shd w:val="clear" w:color="auto" w:fill="auto"/>
            <w:vAlign w:val="center"/>
          </w:tcPr>
          <w:p w14:paraId="1B8108A1" w14:textId="1BA99F8E"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не менее 648*</w:t>
            </w:r>
          </w:p>
        </w:tc>
      </w:tr>
      <w:tr w:rsidR="0014646B" w:rsidRPr="0014646B" w14:paraId="1228CF59" w14:textId="77777777" w:rsidTr="0014646B">
        <w:trPr>
          <w:trHeight w:val="315"/>
        </w:trPr>
        <w:tc>
          <w:tcPr>
            <w:tcW w:w="940" w:type="dxa"/>
            <w:tcBorders>
              <w:top w:val="nil"/>
              <w:left w:val="single" w:sz="4" w:space="0" w:color="auto"/>
              <w:bottom w:val="single" w:sz="4" w:space="0" w:color="auto"/>
              <w:right w:val="single" w:sz="4" w:space="0" w:color="auto"/>
            </w:tcBorders>
            <w:shd w:val="clear" w:color="auto" w:fill="auto"/>
            <w:noWrap/>
            <w:hideMark/>
          </w:tcPr>
          <w:p w14:paraId="430D398A" w14:textId="4A6B919E" w:rsidR="0014646B" w:rsidRPr="0014646B" w:rsidRDefault="0014646B" w:rsidP="0014646B">
            <w:pPr>
              <w:spacing w:after="0" w:line="240" w:lineRule="auto"/>
              <w:rPr>
                <w:rFonts w:ascii="Times New Roman" w:hAnsi="Times New Roman"/>
              </w:rPr>
            </w:pPr>
            <w:r w:rsidRPr="0014646B">
              <w:rPr>
                <w:rFonts w:ascii="Times New Roman" w:hAnsi="Times New Roman"/>
              </w:rPr>
              <w:t>3.8</w:t>
            </w:r>
          </w:p>
        </w:tc>
        <w:tc>
          <w:tcPr>
            <w:tcW w:w="7344" w:type="dxa"/>
            <w:tcBorders>
              <w:top w:val="nil"/>
              <w:left w:val="nil"/>
              <w:bottom w:val="single" w:sz="4" w:space="0" w:color="auto"/>
              <w:right w:val="single" w:sz="4" w:space="0" w:color="auto"/>
            </w:tcBorders>
            <w:shd w:val="clear" w:color="auto" w:fill="auto"/>
            <w:vAlign w:val="center"/>
          </w:tcPr>
          <w:p w14:paraId="6D653B9F" w14:textId="555AC0C2"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 максимальная ширина бумаги, мм:</w:t>
            </w:r>
          </w:p>
        </w:tc>
        <w:tc>
          <w:tcPr>
            <w:tcW w:w="1781" w:type="dxa"/>
            <w:tcBorders>
              <w:top w:val="nil"/>
              <w:left w:val="nil"/>
              <w:bottom w:val="single" w:sz="4" w:space="0" w:color="auto"/>
              <w:right w:val="single" w:sz="4" w:space="0" w:color="auto"/>
            </w:tcBorders>
            <w:shd w:val="clear" w:color="auto" w:fill="auto"/>
            <w:vAlign w:val="center"/>
          </w:tcPr>
          <w:p w14:paraId="5FAD3075" w14:textId="15A1B8D5"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не менее 660*</w:t>
            </w:r>
          </w:p>
        </w:tc>
      </w:tr>
      <w:tr w:rsidR="0014646B" w:rsidRPr="0014646B" w14:paraId="0E27C9C9" w14:textId="77777777" w:rsidTr="0014646B">
        <w:trPr>
          <w:trHeight w:val="315"/>
        </w:trPr>
        <w:tc>
          <w:tcPr>
            <w:tcW w:w="940" w:type="dxa"/>
            <w:tcBorders>
              <w:top w:val="nil"/>
              <w:left w:val="single" w:sz="4" w:space="0" w:color="auto"/>
              <w:bottom w:val="single" w:sz="4" w:space="0" w:color="auto"/>
              <w:right w:val="single" w:sz="4" w:space="0" w:color="auto"/>
            </w:tcBorders>
            <w:shd w:val="clear" w:color="auto" w:fill="auto"/>
            <w:noWrap/>
            <w:hideMark/>
          </w:tcPr>
          <w:p w14:paraId="42A750D0" w14:textId="6C5F68E3" w:rsidR="0014646B" w:rsidRPr="0014646B" w:rsidRDefault="0014646B" w:rsidP="0014646B">
            <w:pPr>
              <w:spacing w:after="0" w:line="240" w:lineRule="auto"/>
              <w:rPr>
                <w:rFonts w:ascii="Times New Roman" w:hAnsi="Times New Roman"/>
              </w:rPr>
            </w:pPr>
            <w:r w:rsidRPr="0014646B">
              <w:rPr>
                <w:rFonts w:ascii="Times New Roman" w:hAnsi="Times New Roman"/>
              </w:rPr>
              <w:t>3.9</w:t>
            </w:r>
          </w:p>
        </w:tc>
        <w:tc>
          <w:tcPr>
            <w:tcW w:w="7344" w:type="dxa"/>
            <w:tcBorders>
              <w:top w:val="nil"/>
              <w:left w:val="nil"/>
              <w:bottom w:val="single" w:sz="4" w:space="0" w:color="auto"/>
              <w:right w:val="single" w:sz="4" w:space="0" w:color="auto"/>
            </w:tcBorders>
            <w:shd w:val="clear" w:color="auto" w:fill="auto"/>
            <w:vAlign w:val="center"/>
          </w:tcPr>
          <w:p w14:paraId="27D42058" w14:textId="783C7B7F"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 максимальный диаметр рулона, мм:</w:t>
            </w:r>
          </w:p>
        </w:tc>
        <w:tc>
          <w:tcPr>
            <w:tcW w:w="1781" w:type="dxa"/>
            <w:tcBorders>
              <w:top w:val="nil"/>
              <w:left w:val="nil"/>
              <w:bottom w:val="single" w:sz="4" w:space="0" w:color="auto"/>
              <w:right w:val="single" w:sz="4" w:space="0" w:color="auto"/>
            </w:tcBorders>
            <w:shd w:val="clear" w:color="auto" w:fill="auto"/>
            <w:vAlign w:val="center"/>
          </w:tcPr>
          <w:p w14:paraId="0FE98F36" w14:textId="435AB936"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не менее 1270*</w:t>
            </w:r>
          </w:p>
        </w:tc>
      </w:tr>
      <w:tr w:rsidR="0014646B" w:rsidRPr="0014646B" w14:paraId="454565DB" w14:textId="77777777" w:rsidTr="0014646B">
        <w:trPr>
          <w:trHeight w:val="315"/>
        </w:trPr>
        <w:tc>
          <w:tcPr>
            <w:tcW w:w="940" w:type="dxa"/>
            <w:tcBorders>
              <w:top w:val="nil"/>
              <w:left w:val="single" w:sz="4" w:space="0" w:color="auto"/>
              <w:bottom w:val="single" w:sz="4" w:space="0" w:color="auto"/>
              <w:right w:val="single" w:sz="4" w:space="0" w:color="auto"/>
            </w:tcBorders>
            <w:shd w:val="clear" w:color="auto" w:fill="auto"/>
            <w:noWrap/>
            <w:hideMark/>
          </w:tcPr>
          <w:p w14:paraId="2774DC38" w14:textId="1407F35B" w:rsidR="0014646B" w:rsidRPr="0014646B" w:rsidRDefault="0014646B" w:rsidP="0014646B">
            <w:pPr>
              <w:spacing w:after="0" w:line="240" w:lineRule="auto"/>
              <w:rPr>
                <w:rFonts w:ascii="Times New Roman" w:hAnsi="Times New Roman"/>
              </w:rPr>
            </w:pPr>
            <w:r w:rsidRPr="0014646B">
              <w:rPr>
                <w:rFonts w:ascii="Times New Roman" w:hAnsi="Times New Roman"/>
              </w:rPr>
              <w:t>3.10</w:t>
            </w:r>
          </w:p>
        </w:tc>
        <w:tc>
          <w:tcPr>
            <w:tcW w:w="7344" w:type="dxa"/>
            <w:tcBorders>
              <w:top w:val="nil"/>
              <w:left w:val="nil"/>
              <w:bottom w:val="single" w:sz="4" w:space="0" w:color="auto"/>
              <w:right w:val="single" w:sz="4" w:space="0" w:color="auto"/>
            </w:tcBorders>
            <w:shd w:val="clear" w:color="auto" w:fill="auto"/>
            <w:vAlign w:val="center"/>
          </w:tcPr>
          <w:p w14:paraId="49310CA9" w14:textId="0A80330C"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 максимальная плотность бумаг, г/м2:</w:t>
            </w:r>
          </w:p>
        </w:tc>
        <w:tc>
          <w:tcPr>
            <w:tcW w:w="1781" w:type="dxa"/>
            <w:tcBorders>
              <w:top w:val="nil"/>
              <w:left w:val="nil"/>
              <w:bottom w:val="single" w:sz="4" w:space="0" w:color="auto"/>
              <w:right w:val="single" w:sz="4" w:space="0" w:color="auto"/>
            </w:tcBorders>
            <w:shd w:val="clear" w:color="auto" w:fill="auto"/>
            <w:vAlign w:val="center"/>
          </w:tcPr>
          <w:p w14:paraId="79BF91B2" w14:textId="73331272"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не менее 160 *</w:t>
            </w:r>
          </w:p>
        </w:tc>
      </w:tr>
      <w:tr w:rsidR="0014646B" w:rsidRPr="0014646B" w14:paraId="37ADEA2F" w14:textId="77777777" w:rsidTr="0014646B">
        <w:trPr>
          <w:trHeight w:val="315"/>
        </w:trPr>
        <w:tc>
          <w:tcPr>
            <w:tcW w:w="940" w:type="dxa"/>
            <w:tcBorders>
              <w:top w:val="nil"/>
              <w:left w:val="single" w:sz="4" w:space="0" w:color="auto"/>
              <w:bottom w:val="single" w:sz="4" w:space="0" w:color="auto"/>
              <w:right w:val="single" w:sz="4" w:space="0" w:color="auto"/>
            </w:tcBorders>
            <w:shd w:val="clear" w:color="auto" w:fill="auto"/>
            <w:noWrap/>
            <w:hideMark/>
          </w:tcPr>
          <w:p w14:paraId="126156B5" w14:textId="45995A39" w:rsidR="0014646B" w:rsidRPr="0014646B" w:rsidRDefault="0014646B" w:rsidP="0014646B">
            <w:pPr>
              <w:spacing w:after="0" w:line="240" w:lineRule="auto"/>
              <w:rPr>
                <w:rFonts w:ascii="Times New Roman" w:hAnsi="Times New Roman"/>
              </w:rPr>
            </w:pPr>
            <w:r w:rsidRPr="0014646B">
              <w:rPr>
                <w:rFonts w:ascii="Times New Roman" w:hAnsi="Times New Roman"/>
              </w:rPr>
              <w:t>3.11</w:t>
            </w:r>
          </w:p>
        </w:tc>
        <w:tc>
          <w:tcPr>
            <w:tcW w:w="7344" w:type="dxa"/>
            <w:tcBorders>
              <w:top w:val="nil"/>
              <w:left w:val="nil"/>
              <w:bottom w:val="single" w:sz="4" w:space="0" w:color="auto"/>
              <w:right w:val="single" w:sz="4" w:space="0" w:color="auto"/>
            </w:tcBorders>
            <w:shd w:val="clear" w:color="auto" w:fill="auto"/>
            <w:vAlign w:val="center"/>
          </w:tcPr>
          <w:p w14:paraId="3B48108E" w14:textId="09579D5F"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 минимальная плотность бумаги, г/м2:</w:t>
            </w:r>
          </w:p>
        </w:tc>
        <w:tc>
          <w:tcPr>
            <w:tcW w:w="1781" w:type="dxa"/>
            <w:tcBorders>
              <w:top w:val="nil"/>
              <w:left w:val="nil"/>
              <w:bottom w:val="single" w:sz="4" w:space="0" w:color="auto"/>
              <w:right w:val="single" w:sz="4" w:space="0" w:color="auto"/>
            </w:tcBorders>
            <w:shd w:val="clear" w:color="auto" w:fill="auto"/>
            <w:vAlign w:val="center"/>
          </w:tcPr>
          <w:p w14:paraId="56AFF745" w14:textId="013D0607"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не более 45 *</w:t>
            </w:r>
          </w:p>
        </w:tc>
      </w:tr>
      <w:tr w:rsidR="0014646B" w:rsidRPr="0014646B" w14:paraId="27C8E59E" w14:textId="77777777" w:rsidTr="0014646B">
        <w:trPr>
          <w:trHeight w:val="315"/>
        </w:trPr>
        <w:tc>
          <w:tcPr>
            <w:tcW w:w="940" w:type="dxa"/>
            <w:tcBorders>
              <w:top w:val="nil"/>
              <w:left w:val="single" w:sz="4" w:space="0" w:color="auto"/>
              <w:bottom w:val="single" w:sz="4" w:space="0" w:color="auto"/>
              <w:right w:val="single" w:sz="4" w:space="0" w:color="auto"/>
            </w:tcBorders>
            <w:shd w:val="clear" w:color="auto" w:fill="auto"/>
            <w:noWrap/>
            <w:hideMark/>
          </w:tcPr>
          <w:p w14:paraId="25FDD7EE" w14:textId="1F2EC657" w:rsidR="0014646B" w:rsidRPr="0014646B" w:rsidRDefault="0014646B" w:rsidP="0014646B">
            <w:pPr>
              <w:spacing w:after="0" w:line="240" w:lineRule="auto"/>
              <w:rPr>
                <w:rFonts w:ascii="Times New Roman" w:hAnsi="Times New Roman"/>
              </w:rPr>
            </w:pPr>
            <w:r w:rsidRPr="0014646B">
              <w:rPr>
                <w:rFonts w:ascii="Times New Roman" w:hAnsi="Times New Roman"/>
              </w:rPr>
              <w:t>3.12</w:t>
            </w:r>
          </w:p>
        </w:tc>
        <w:tc>
          <w:tcPr>
            <w:tcW w:w="7344" w:type="dxa"/>
            <w:tcBorders>
              <w:top w:val="nil"/>
              <w:left w:val="nil"/>
              <w:bottom w:val="single" w:sz="4" w:space="0" w:color="auto"/>
              <w:right w:val="single" w:sz="4" w:space="0" w:color="auto"/>
            </w:tcBorders>
            <w:shd w:val="clear" w:color="auto" w:fill="auto"/>
            <w:vAlign w:val="center"/>
          </w:tcPr>
          <w:p w14:paraId="16518A8C" w14:textId="3D65E053"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 диаметр шпинделя намотки/размотки: 7</w:t>
            </w:r>
            <w:r w:rsidR="003B522D">
              <w:rPr>
                <w:rFonts w:ascii="Times New Roman" w:hAnsi="Times New Roman"/>
                <w:sz w:val="24"/>
                <w:szCs w:val="24"/>
              </w:rPr>
              <w:t>6</w:t>
            </w:r>
            <w:r w:rsidRPr="0014646B">
              <w:rPr>
                <w:rFonts w:ascii="Times New Roman" w:hAnsi="Times New Roman"/>
                <w:sz w:val="24"/>
                <w:szCs w:val="24"/>
              </w:rPr>
              <w:t xml:space="preserve"> мм;</w:t>
            </w:r>
          </w:p>
        </w:tc>
        <w:tc>
          <w:tcPr>
            <w:tcW w:w="1781" w:type="dxa"/>
            <w:tcBorders>
              <w:top w:val="nil"/>
              <w:left w:val="nil"/>
              <w:bottom w:val="single" w:sz="4" w:space="0" w:color="auto"/>
              <w:right w:val="single" w:sz="4" w:space="0" w:color="auto"/>
            </w:tcBorders>
            <w:shd w:val="clear" w:color="auto" w:fill="auto"/>
            <w:vAlign w:val="center"/>
          </w:tcPr>
          <w:p w14:paraId="513CE278" w14:textId="7C25CD7E"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соответствует</w:t>
            </w:r>
          </w:p>
        </w:tc>
      </w:tr>
      <w:tr w:rsidR="0014646B" w:rsidRPr="0014646B" w14:paraId="1CC73BFC" w14:textId="77777777" w:rsidTr="0014646B">
        <w:trPr>
          <w:trHeight w:val="315"/>
        </w:trPr>
        <w:tc>
          <w:tcPr>
            <w:tcW w:w="940" w:type="dxa"/>
            <w:tcBorders>
              <w:top w:val="nil"/>
              <w:left w:val="single" w:sz="4" w:space="0" w:color="auto"/>
              <w:bottom w:val="single" w:sz="4" w:space="0" w:color="auto"/>
              <w:right w:val="single" w:sz="4" w:space="0" w:color="auto"/>
            </w:tcBorders>
            <w:shd w:val="clear" w:color="auto" w:fill="auto"/>
            <w:noWrap/>
            <w:hideMark/>
          </w:tcPr>
          <w:p w14:paraId="611DB7F0" w14:textId="03DAB0BE" w:rsidR="0014646B" w:rsidRPr="0014646B" w:rsidRDefault="0014646B" w:rsidP="0014646B">
            <w:pPr>
              <w:spacing w:after="0" w:line="240" w:lineRule="auto"/>
              <w:rPr>
                <w:rFonts w:ascii="Times New Roman" w:hAnsi="Times New Roman"/>
              </w:rPr>
            </w:pPr>
            <w:r w:rsidRPr="0014646B">
              <w:rPr>
                <w:rFonts w:ascii="Times New Roman" w:hAnsi="Times New Roman"/>
              </w:rPr>
              <w:t>3.13</w:t>
            </w:r>
          </w:p>
        </w:tc>
        <w:tc>
          <w:tcPr>
            <w:tcW w:w="7344" w:type="dxa"/>
            <w:tcBorders>
              <w:top w:val="nil"/>
              <w:left w:val="nil"/>
              <w:bottom w:val="single" w:sz="4" w:space="0" w:color="auto"/>
              <w:right w:val="single" w:sz="4" w:space="0" w:color="auto"/>
            </w:tcBorders>
            <w:shd w:val="clear" w:color="auto" w:fill="auto"/>
            <w:vAlign w:val="center"/>
          </w:tcPr>
          <w:p w14:paraId="4C264E59" w14:textId="51494F53"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 технология печати: Пигментные чернила/тонер на водной основе;</w:t>
            </w:r>
          </w:p>
        </w:tc>
        <w:tc>
          <w:tcPr>
            <w:tcW w:w="1781" w:type="dxa"/>
            <w:tcBorders>
              <w:top w:val="nil"/>
              <w:left w:val="nil"/>
              <w:bottom w:val="single" w:sz="4" w:space="0" w:color="auto"/>
              <w:right w:val="single" w:sz="4" w:space="0" w:color="auto"/>
            </w:tcBorders>
            <w:shd w:val="clear" w:color="auto" w:fill="auto"/>
            <w:vAlign w:val="center"/>
          </w:tcPr>
          <w:p w14:paraId="74989634" w14:textId="0474FEA5"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соответствует</w:t>
            </w:r>
          </w:p>
        </w:tc>
      </w:tr>
      <w:tr w:rsidR="0014646B" w:rsidRPr="0014646B" w14:paraId="347C69B8" w14:textId="77777777" w:rsidTr="0014646B">
        <w:trPr>
          <w:trHeight w:val="315"/>
        </w:trPr>
        <w:tc>
          <w:tcPr>
            <w:tcW w:w="940" w:type="dxa"/>
            <w:tcBorders>
              <w:top w:val="nil"/>
              <w:left w:val="single" w:sz="4" w:space="0" w:color="auto"/>
              <w:bottom w:val="single" w:sz="4" w:space="0" w:color="auto"/>
              <w:right w:val="single" w:sz="4" w:space="0" w:color="auto"/>
            </w:tcBorders>
            <w:shd w:val="clear" w:color="auto" w:fill="auto"/>
            <w:noWrap/>
            <w:hideMark/>
          </w:tcPr>
          <w:p w14:paraId="2254E606" w14:textId="626073BA" w:rsidR="0014646B" w:rsidRPr="0014646B" w:rsidRDefault="0014646B" w:rsidP="0014646B">
            <w:pPr>
              <w:spacing w:after="0" w:line="240" w:lineRule="auto"/>
              <w:rPr>
                <w:rFonts w:ascii="Times New Roman" w:hAnsi="Times New Roman"/>
              </w:rPr>
            </w:pPr>
            <w:r w:rsidRPr="0014646B">
              <w:rPr>
                <w:rFonts w:ascii="Times New Roman" w:hAnsi="Times New Roman"/>
              </w:rPr>
              <w:t>3.14</w:t>
            </w:r>
          </w:p>
        </w:tc>
        <w:tc>
          <w:tcPr>
            <w:tcW w:w="7344" w:type="dxa"/>
            <w:tcBorders>
              <w:top w:val="nil"/>
              <w:left w:val="nil"/>
              <w:bottom w:val="single" w:sz="4" w:space="0" w:color="auto"/>
              <w:right w:val="single" w:sz="4" w:space="0" w:color="auto"/>
            </w:tcBorders>
            <w:shd w:val="clear" w:color="auto" w:fill="auto"/>
            <w:vAlign w:val="center"/>
          </w:tcPr>
          <w:p w14:paraId="2E0945DA" w14:textId="1759AB1A"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 xml:space="preserve"> - тип печатной линии: монохромная струйная дуплексная печать с рулона на рулон;</w:t>
            </w:r>
          </w:p>
        </w:tc>
        <w:tc>
          <w:tcPr>
            <w:tcW w:w="1781" w:type="dxa"/>
            <w:tcBorders>
              <w:top w:val="nil"/>
              <w:left w:val="nil"/>
              <w:bottom w:val="single" w:sz="4" w:space="0" w:color="auto"/>
              <w:right w:val="single" w:sz="4" w:space="0" w:color="auto"/>
            </w:tcBorders>
            <w:shd w:val="clear" w:color="auto" w:fill="auto"/>
            <w:vAlign w:val="center"/>
          </w:tcPr>
          <w:p w14:paraId="34C99596" w14:textId="6605CFE5"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соответствует</w:t>
            </w:r>
          </w:p>
        </w:tc>
      </w:tr>
      <w:tr w:rsidR="0014646B" w:rsidRPr="0014646B" w14:paraId="56E2E5E6" w14:textId="77777777" w:rsidTr="0014646B">
        <w:trPr>
          <w:trHeight w:val="630"/>
        </w:trPr>
        <w:tc>
          <w:tcPr>
            <w:tcW w:w="940" w:type="dxa"/>
            <w:tcBorders>
              <w:top w:val="nil"/>
              <w:left w:val="single" w:sz="4" w:space="0" w:color="auto"/>
              <w:bottom w:val="single" w:sz="4" w:space="0" w:color="auto"/>
              <w:right w:val="single" w:sz="4" w:space="0" w:color="auto"/>
            </w:tcBorders>
            <w:shd w:val="clear" w:color="auto" w:fill="auto"/>
            <w:noWrap/>
            <w:hideMark/>
          </w:tcPr>
          <w:p w14:paraId="23F08399" w14:textId="47F2E04B" w:rsidR="0014646B" w:rsidRPr="0014646B" w:rsidRDefault="0014646B" w:rsidP="0014646B">
            <w:pPr>
              <w:spacing w:after="0" w:line="240" w:lineRule="auto"/>
              <w:rPr>
                <w:rFonts w:ascii="Times New Roman" w:hAnsi="Times New Roman"/>
              </w:rPr>
            </w:pPr>
            <w:r w:rsidRPr="0014646B">
              <w:rPr>
                <w:rFonts w:ascii="Times New Roman" w:hAnsi="Times New Roman"/>
              </w:rPr>
              <w:t>3.15</w:t>
            </w:r>
          </w:p>
        </w:tc>
        <w:tc>
          <w:tcPr>
            <w:tcW w:w="7344" w:type="dxa"/>
            <w:tcBorders>
              <w:top w:val="nil"/>
              <w:left w:val="nil"/>
              <w:bottom w:val="single" w:sz="4" w:space="0" w:color="auto"/>
              <w:right w:val="single" w:sz="4" w:space="0" w:color="auto"/>
            </w:tcBorders>
            <w:shd w:val="clear" w:color="auto" w:fill="auto"/>
            <w:vAlign w:val="center"/>
          </w:tcPr>
          <w:p w14:paraId="5CF5508F" w14:textId="08058107"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 встроенная система снятия статического напряжения с бумажного полотна;</w:t>
            </w:r>
          </w:p>
        </w:tc>
        <w:tc>
          <w:tcPr>
            <w:tcW w:w="1781" w:type="dxa"/>
            <w:tcBorders>
              <w:top w:val="nil"/>
              <w:left w:val="nil"/>
              <w:bottom w:val="single" w:sz="4" w:space="0" w:color="auto"/>
              <w:right w:val="single" w:sz="4" w:space="0" w:color="auto"/>
            </w:tcBorders>
            <w:shd w:val="clear" w:color="auto" w:fill="auto"/>
            <w:vAlign w:val="center"/>
          </w:tcPr>
          <w:p w14:paraId="4A205ED5" w14:textId="56338E2F"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соответствует</w:t>
            </w:r>
          </w:p>
        </w:tc>
      </w:tr>
      <w:tr w:rsidR="0014646B" w:rsidRPr="0014646B" w14:paraId="489E2438" w14:textId="77777777" w:rsidTr="0014646B">
        <w:trPr>
          <w:trHeight w:val="630"/>
        </w:trPr>
        <w:tc>
          <w:tcPr>
            <w:tcW w:w="940" w:type="dxa"/>
            <w:tcBorders>
              <w:top w:val="nil"/>
              <w:left w:val="single" w:sz="4" w:space="0" w:color="auto"/>
              <w:bottom w:val="single" w:sz="4" w:space="0" w:color="auto"/>
              <w:right w:val="single" w:sz="4" w:space="0" w:color="auto"/>
            </w:tcBorders>
            <w:shd w:val="clear" w:color="auto" w:fill="auto"/>
            <w:noWrap/>
            <w:hideMark/>
          </w:tcPr>
          <w:p w14:paraId="599A7E32" w14:textId="744F0D06" w:rsidR="0014646B" w:rsidRPr="0014646B" w:rsidRDefault="0014646B" w:rsidP="0014646B">
            <w:pPr>
              <w:spacing w:after="0" w:line="240" w:lineRule="auto"/>
              <w:rPr>
                <w:rFonts w:ascii="Times New Roman" w:hAnsi="Times New Roman"/>
              </w:rPr>
            </w:pPr>
            <w:r w:rsidRPr="0014646B">
              <w:rPr>
                <w:rFonts w:ascii="Times New Roman" w:hAnsi="Times New Roman"/>
              </w:rPr>
              <w:t>3.16</w:t>
            </w:r>
          </w:p>
        </w:tc>
        <w:tc>
          <w:tcPr>
            <w:tcW w:w="7344" w:type="dxa"/>
            <w:tcBorders>
              <w:top w:val="nil"/>
              <w:left w:val="nil"/>
              <w:bottom w:val="single" w:sz="4" w:space="0" w:color="auto"/>
              <w:right w:val="single" w:sz="4" w:space="0" w:color="auto"/>
            </w:tcBorders>
            <w:shd w:val="clear" w:color="auto" w:fill="auto"/>
            <w:vAlign w:val="center"/>
          </w:tcPr>
          <w:p w14:paraId="16E8359C" w14:textId="12E27419"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 наличие сервера печати с функционалом работы с горячими папками и управлением спуском полос;</w:t>
            </w:r>
          </w:p>
        </w:tc>
        <w:tc>
          <w:tcPr>
            <w:tcW w:w="1781" w:type="dxa"/>
            <w:tcBorders>
              <w:top w:val="nil"/>
              <w:left w:val="nil"/>
              <w:bottom w:val="single" w:sz="4" w:space="0" w:color="auto"/>
              <w:right w:val="single" w:sz="4" w:space="0" w:color="auto"/>
            </w:tcBorders>
            <w:shd w:val="clear" w:color="auto" w:fill="auto"/>
            <w:vAlign w:val="center"/>
          </w:tcPr>
          <w:p w14:paraId="655D554C" w14:textId="148CA074"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соответствует</w:t>
            </w:r>
          </w:p>
        </w:tc>
      </w:tr>
      <w:tr w:rsidR="0014646B" w:rsidRPr="0014646B" w14:paraId="55F1F6BD" w14:textId="77777777" w:rsidTr="0014646B">
        <w:trPr>
          <w:trHeight w:val="630"/>
        </w:trPr>
        <w:tc>
          <w:tcPr>
            <w:tcW w:w="940" w:type="dxa"/>
            <w:tcBorders>
              <w:top w:val="nil"/>
              <w:left w:val="single" w:sz="4" w:space="0" w:color="auto"/>
              <w:bottom w:val="single" w:sz="4" w:space="0" w:color="auto"/>
              <w:right w:val="single" w:sz="4" w:space="0" w:color="auto"/>
            </w:tcBorders>
            <w:shd w:val="clear" w:color="auto" w:fill="auto"/>
            <w:noWrap/>
            <w:hideMark/>
          </w:tcPr>
          <w:p w14:paraId="75E0497D" w14:textId="5D0DF15A" w:rsidR="0014646B" w:rsidRPr="0014646B" w:rsidRDefault="0014646B" w:rsidP="0014646B">
            <w:pPr>
              <w:spacing w:after="0" w:line="240" w:lineRule="auto"/>
              <w:rPr>
                <w:rFonts w:ascii="Times New Roman" w:hAnsi="Times New Roman"/>
              </w:rPr>
            </w:pPr>
            <w:r w:rsidRPr="0014646B">
              <w:rPr>
                <w:rFonts w:ascii="Times New Roman" w:hAnsi="Times New Roman"/>
              </w:rPr>
              <w:t>3.17</w:t>
            </w:r>
          </w:p>
        </w:tc>
        <w:tc>
          <w:tcPr>
            <w:tcW w:w="7344" w:type="dxa"/>
            <w:tcBorders>
              <w:top w:val="nil"/>
              <w:left w:val="nil"/>
              <w:bottom w:val="single" w:sz="4" w:space="0" w:color="auto"/>
              <w:right w:val="single" w:sz="4" w:space="0" w:color="auto"/>
            </w:tcBorders>
            <w:shd w:val="clear" w:color="auto" w:fill="auto"/>
            <w:vAlign w:val="center"/>
          </w:tcPr>
          <w:p w14:paraId="387035C0" w14:textId="71F42C8C"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 возможность обновления системы печати из однокрасочной в двухкрасочную</w:t>
            </w:r>
          </w:p>
        </w:tc>
        <w:tc>
          <w:tcPr>
            <w:tcW w:w="1781" w:type="dxa"/>
            <w:tcBorders>
              <w:top w:val="nil"/>
              <w:left w:val="nil"/>
              <w:bottom w:val="single" w:sz="4" w:space="0" w:color="auto"/>
              <w:right w:val="single" w:sz="4" w:space="0" w:color="auto"/>
            </w:tcBorders>
            <w:shd w:val="clear" w:color="auto" w:fill="auto"/>
            <w:vAlign w:val="center"/>
          </w:tcPr>
          <w:p w14:paraId="43CACB9C" w14:textId="3F5DEFB8"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соответствует</w:t>
            </w:r>
          </w:p>
        </w:tc>
      </w:tr>
      <w:tr w:rsidR="0014646B" w:rsidRPr="0014646B" w14:paraId="4F724722" w14:textId="77777777" w:rsidTr="00234F71">
        <w:trPr>
          <w:trHeight w:val="630"/>
        </w:trPr>
        <w:tc>
          <w:tcPr>
            <w:tcW w:w="940" w:type="dxa"/>
            <w:tcBorders>
              <w:top w:val="nil"/>
              <w:left w:val="single" w:sz="4" w:space="0" w:color="auto"/>
              <w:bottom w:val="single" w:sz="4" w:space="0" w:color="auto"/>
              <w:right w:val="single" w:sz="4" w:space="0" w:color="auto"/>
            </w:tcBorders>
            <w:shd w:val="clear" w:color="auto" w:fill="auto"/>
            <w:noWrap/>
          </w:tcPr>
          <w:p w14:paraId="7387761C" w14:textId="0F9C307F" w:rsidR="0014646B" w:rsidRPr="0014646B" w:rsidRDefault="0014646B" w:rsidP="0014646B">
            <w:pPr>
              <w:spacing w:after="0" w:line="240" w:lineRule="auto"/>
              <w:rPr>
                <w:rFonts w:ascii="Times New Roman" w:hAnsi="Times New Roman"/>
              </w:rPr>
            </w:pPr>
            <w:r w:rsidRPr="0014646B">
              <w:rPr>
                <w:rFonts w:ascii="Times New Roman" w:hAnsi="Times New Roman"/>
              </w:rPr>
              <w:t>3.18</w:t>
            </w:r>
          </w:p>
        </w:tc>
        <w:tc>
          <w:tcPr>
            <w:tcW w:w="7344" w:type="dxa"/>
            <w:tcBorders>
              <w:top w:val="nil"/>
              <w:left w:val="nil"/>
              <w:bottom w:val="single" w:sz="4" w:space="0" w:color="auto"/>
              <w:right w:val="single" w:sz="4" w:space="0" w:color="auto"/>
            </w:tcBorders>
            <w:shd w:val="clear" w:color="auto" w:fill="auto"/>
            <w:vAlign w:val="center"/>
          </w:tcPr>
          <w:p w14:paraId="2ECB0210" w14:textId="11C23F3D"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 система печати должна обеспечивать печать на следующих материалах: бумага без покрытия для струйной печати;</w:t>
            </w:r>
          </w:p>
        </w:tc>
        <w:tc>
          <w:tcPr>
            <w:tcW w:w="1781" w:type="dxa"/>
            <w:tcBorders>
              <w:top w:val="nil"/>
              <w:left w:val="nil"/>
              <w:bottom w:val="single" w:sz="4" w:space="0" w:color="auto"/>
              <w:right w:val="single" w:sz="4" w:space="0" w:color="auto"/>
            </w:tcBorders>
            <w:shd w:val="clear" w:color="auto" w:fill="auto"/>
            <w:vAlign w:val="center"/>
          </w:tcPr>
          <w:p w14:paraId="3D1AFD40" w14:textId="6400AF05"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соответствует</w:t>
            </w:r>
          </w:p>
        </w:tc>
      </w:tr>
      <w:tr w:rsidR="0014646B" w:rsidRPr="0014646B" w14:paraId="6AE596FE" w14:textId="77777777" w:rsidTr="0014646B">
        <w:trPr>
          <w:trHeight w:val="630"/>
        </w:trPr>
        <w:tc>
          <w:tcPr>
            <w:tcW w:w="940" w:type="dxa"/>
            <w:tcBorders>
              <w:top w:val="nil"/>
              <w:left w:val="single" w:sz="4" w:space="0" w:color="auto"/>
              <w:bottom w:val="single" w:sz="4" w:space="0" w:color="auto"/>
              <w:right w:val="single" w:sz="4" w:space="0" w:color="auto"/>
            </w:tcBorders>
            <w:shd w:val="clear" w:color="auto" w:fill="auto"/>
            <w:noWrap/>
            <w:hideMark/>
          </w:tcPr>
          <w:p w14:paraId="3E938D0C" w14:textId="0F255930" w:rsidR="0014646B" w:rsidRPr="0014646B" w:rsidRDefault="0014646B" w:rsidP="0014646B">
            <w:pPr>
              <w:spacing w:after="0" w:line="240" w:lineRule="auto"/>
              <w:rPr>
                <w:rFonts w:ascii="Times New Roman" w:hAnsi="Times New Roman"/>
              </w:rPr>
            </w:pPr>
            <w:r w:rsidRPr="0014646B">
              <w:rPr>
                <w:rFonts w:ascii="Times New Roman" w:hAnsi="Times New Roman"/>
              </w:rPr>
              <w:t>3.19</w:t>
            </w:r>
          </w:p>
        </w:tc>
        <w:tc>
          <w:tcPr>
            <w:tcW w:w="7344" w:type="dxa"/>
            <w:tcBorders>
              <w:top w:val="nil"/>
              <w:left w:val="nil"/>
              <w:bottom w:val="single" w:sz="4" w:space="0" w:color="auto"/>
              <w:right w:val="single" w:sz="4" w:space="0" w:color="auto"/>
            </w:tcBorders>
            <w:shd w:val="clear" w:color="auto" w:fill="auto"/>
            <w:vAlign w:val="center"/>
          </w:tcPr>
          <w:p w14:paraId="3D96DDC6" w14:textId="094744F0"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 наличие Инфракрасной сушки (автоматическая настройка в зависимости от скорости печати);</w:t>
            </w:r>
          </w:p>
        </w:tc>
        <w:tc>
          <w:tcPr>
            <w:tcW w:w="1781" w:type="dxa"/>
            <w:tcBorders>
              <w:top w:val="nil"/>
              <w:left w:val="nil"/>
              <w:bottom w:val="single" w:sz="4" w:space="0" w:color="auto"/>
              <w:right w:val="single" w:sz="4" w:space="0" w:color="auto"/>
            </w:tcBorders>
            <w:shd w:val="clear" w:color="auto" w:fill="auto"/>
            <w:vAlign w:val="center"/>
          </w:tcPr>
          <w:p w14:paraId="5FC6DBA8" w14:textId="0E2C50CE"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соответствует</w:t>
            </w:r>
          </w:p>
        </w:tc>
      </w:tr>
      <w:tr w:rsidR="0014646B" w:rsidRPr="0014646B" w14:paraId="2A236B2F" w14:textId="77777777" w:rsidTr="00747863">
        <w:trPr>
          <w:trHeight w:val="630"/>
        </w:trPr>
        <w:tc>
          <w:tcPr>
            <w:tcW w:w="940" w:type="dxa"/>
            <w:tcBorders>
              <w:top w:val="nil"/>
              <w:left w:val="single" w:sz="4" w:space="0" w:color="auto"/>
              <w:bottom w:val="single" w:sz="4" w:space="0" w:color="auto"/>
              <w:right w:val="single" w:sz="4" w:space="0" w:color="auto"/>
            </w:tcBorders>
            <w:shd w:val="clear" w:color="auto" w:fill="auto"/>
            <w:noWrap/>
            <w:hideMark/>
          </w:tcPr>
          <w:p w14:paraId="04DE7BBF" w14:textId="46F86D43" w:rsidR="0014646B" w:rsidRPr="0014646B" w:rsidRDefault="0014646B" w:rsidP="0014646B">
            <w:pPr>
              <w:spacing w:after="0" w:line="240" w:lineRule="auto"/>
              <w:rPr>
                <w:rFonts w:ascii="Times New Roman" w:hAnsi="Times New Roman"/>
              </w:rPr>
            </w:pPr>
            <w:r w:rsidRPr="0014646B">
              <w:rPr>
                <w:rFonts w:ascii="Times New Roman" w:hAnsi="Times New Roman"/>
              </w:rPr>
              <w:t>3.20</w:t>
            </w:r>
          </w:p>
        </w:tc>
        <w:tc>
          <w:tcPr>
            <w:tcW w:w="7344" w:type="dxa"/>
            <w:tcBorders>
              <w:top w:val="nil"/>
              <w:left w:val="nil"/>
              <w:bottom w:val="single" w:sz="4" w:space="0" w:color="auto"/>
              <w:right w:val="single" w:sz="4" w:space="0" w:color="auto"/>
            </w:tcBorders>
            <w:shd w:val="clear" w:color="auto" w:fill="auto"/>
            <w:vAlign w:val="center"/>
          </w:tcPr>
          <w:p w14:paraId="663E1066" w14:textId="5524A95B"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 обязательное наличие парковочных станций для головок;</w:t>
            </w:r>
          </w:p>
        </w:tc>
        <w:tc>
          <w:tcPr>
            <w:tcW w:w="1781" w:type="dxa"/>
            <w:tcBorders>
              <w:top w:val="nil"/>
              <w:left w:val="nil"/>
              <w:bottom w:val="single" w:sz="4" w:space="0" w:color="auto"/>
              <w:right w:val="single" w:sz="4" w:space="0" w:color="auto"/>
            </w:tcBorders>
            <w:shd w:val="clear" w:color="auto" w:fill="auto"/>
            <w:vAlign w:val="center"/>
          </w:tcPr>
          <w:p w14:paraId="7607F3DD" w14:textId="7A81DC93"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соответствует</w:t>
            </w:r>
          </w:p>
        </w:tc>
      </w:tr>
      <w:tr w:rsidR="0014646B" w:rsidRPr="0014646B" w14:paraId="663BB511" w14:textId="77777777" w:rsidTr="00747863">
        <w:trPr>
          <w:trHeight w:val="630"/>
        </w:trPr>
        <w:tc>
          <w:tcPr>
            <w:tcW w:w="940" w:type="dxa"/>
            <w:tcBorders>
              <w:top w:val="nil"/>
              <w:left w:val="single" w:sz="4" w:space="0" w:color="auto"/>
              <w:bottom w:val="single" w:sz="4" w:space="0" w:color="auto"/>
              <w:right w:val="single" w:sz="4" w:space="0" w:color="auto"/>
            </w:tcBorders>
            <w:shd w:val="clear" w:color="auto" w:fill="auto"/>
            <w:noWrap/>
            <w:hideMark/>
          </w:tcPr>
          <w:p w14:paraId="2BD3B454" w14:textId="4B58EFAD" w:rsidR="0014646B" w:rsidRPr="0014646B" w:rsidRDefault="0014646B" w:rsidP="0014646B">
            <w:pPr>
              <w:spacing w:after="0" w:line="240" w:lineRule="auto"/>
              <w:rPr>
                <w:rFonts w:ascii="Times New Roman" w:hAnsi="Times New Roman"/>
              </w:rPr>
            </w:pPr>
            <w:r w:rsidRPr="0014646B">
              <w:rPr>
                <w:rFonts w:ascii="Times New Roman" w:hAnsi="Times New Roman"/>
              </w:rPr>
              <w:lastRenderedPageBreak/>
              <w:t>3.21</w:t>
            </w:r>
          </w:p>
        </w:tc>
        <w:tc>
          <w:tcPr>
            <w:tcW w:w="7344" w:type="dxa"/>
            <w:tcBorders>
              <w:top w:val="nil"/>
              <w:left w:val="nil"/>
              <w:bottom w:val="single" w:sz="4" w:space="0" w:color="auto"/>
              <w:right w:val="single" w:sz="4" w:space="0" w:color="auto"/>
            </w:tcBorders>
            <w:shd w:val="clear" w:color="auto" w:fill="auto"/>
            <w:vAlign w:val="center"/>
          </w:tcPr>
          <w:p w14:paraId="73B9D494" w14:textId="62F7EF68"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 xml:space="preserve"> - монохромная ролевая система печати должна быть оснащена системой автоматической чистки головок. Каждая печатная головка должна иметь свою независимую станцию очистки;</w:t>
            </w:r>
          </w:p>
        </w:tc>
        <w:tc>
          <w:tcPr>
            <w:tcW w:w="1781" w:type="dxa"/>
            <w:tcBorders>
              <w:top w:val="nil"/>
              <w:left w:val="nil"/>
              <w:bottom w:val="single" w:sz="4" w:space="0" w:color="auto"/>
              <w:right w:val="single" w:sz="4" w:space="0" w:color="auto"/>
            </w:tcBorders>
            <w:shd w:val="clear" w:color="auto" w:fill="auto"/>
            <w:vAlign w:val="center"/>
          </w:tcPr>
          <w:p w14:paraId="3B1D1858" w14:textId="5CA85A4C"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соответствует</w:t>
            </w:r>
          </w:p>
        </w:tc>
      </w:tr>
      <w:tr w:rsidR="0014646B" w:rsidRPr="0014646B" w14:paraId="44A8CCF7" w14:textId="77777777" w:rsidTr="00747863">
        <w:trPr>
          <w:trHeight w:val="315"/>
        </w:trPr>
        <w:tc>
          <w:tcPr>
            <w:tcW w:w="940" w:type="dxa"/>
            <w:tcBorders>
              <w:top w:val="nil"/>
              <w:left w:val="single" w:sz="4" w:space="0" w:color="auto"/>
              <w:bottom w:val="single" w:sz="4" w:space="0" w:color="auto"/>
              <w:right w:val="single" w:sz="4" w:space="0" w:color="auto"/>
            </w:tcBorders>
            <w:shd w:val="clear" w:color="auto" w:fill="auto"/>
            <w:noWrap/>
            <w:hideMark/>
          </w:tcPr>
          <w:p w14:paraId="1B9E49DC" w14:textId="5EEA23F3" w:rsidR="0014646B" w:rsidRPr="0014646B" w:rsidRDefault="0014646B" w:rsidP="0014646B">
            <w:pPr>
              <w:spacing w:after="0" w:line="240" w:lineRule="auto"/>
              <w:rPr>
                <w:rFonts w:ascii="Times New Roman" w:hAnsi="Times New Roman"/>
              </w:rPr>
            </w:pPr>
            <w:r w:rsidRPr="0014646B">
              <w:rPr>
                <w:rFonts w:ascii="Times New Roman" w:hAnsi="Times New Roman"/>
              </w:rPr>
              <w:t>3.22</w:t>
            </w:r>
          </w:p>
        </w:tc>
        <w:tc>
          <w:tcPr>
            <w:tcW w:w="7344" w:type="dxa"/>
            <w:tcBorders>
              <w:top w:val="nil"/>
              <w:left w:val="nil"/>
              <w:bottom w:val="single" w:sz="4" w:space="0" w:color="auto"/>
              <w:right w:val="single" w:sz="4" w:space="0" w:color="auto"/>
            </w:tcBorders>
            <w:shd w:val="clear" w:color="auto" w:fill="auto"/>
            <w:vAlign w:val="center"/>
          </w:tcPr>
          <w:p w14:paraId="228439FE" w14:textId="419CF691"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 каждый ряд пикселей должен печататься не менее пятью соплами, чтобы выход одного из них из строя не отражался на качестве изображения;</w:t>
            </w:r>
          </w:p>
        </w:tc>
        <w:tc>
          <w:tcPr>
            <w:tcW w:w="1781" w:type="dxa"/>
            <w:tcBorders>
              <w:top w:val="nil"/>
              <w:left w:val="nil"/>
              <w:bottom w:val="single" w:sz="4" w:space="0" w:color="auto"/>
              <w:right w:val="single" w:sz="4" w:space="0" w:color="auto"/>
            </w:tcBorders>
            <w:shd w:val="clear" w:color="auto" w:fill="auto"/>
            <w:vAlign w:val="center"/>
          </w:tcPr>
          <w:p w14:paraId="45B17A2C" w14:textId="3DABF42A"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соответствует</w:t>
            </w:r>
          </w:p>
        </w:tc>
      </w:tr>
      <w:tr w:rsidR="0014646B" w:rsidRPr="0014646B" w14:paraId="696CB5FA" w14:textId="77777777" w:rsidTr="00747863">
        <w:trPr>
          <w:trHeight w:val="945"/>
        </w:trPr>
        <w:tc>
          <w:tcPr>
            <w:tcW w:w="940" w:type="dxa"/>
            <w:tcBorders>
              <w:top w:val="nil"/>
              <w:left w:val="single" w:sz="4" w:space="0" w:color="auto"/>
              <w:bottom w:val="single" w:sz="4" w:space="0" w:color="auto"/>
              <w:right w:val="single" w:sz="4" w:space="0" w:color="auto"/>
            </w:tcBorders>
            <w:shd w:val="clear" w:color="auto" w:fill="auto"/>
            <w:noWrap/>
            <w:hideMark/>
          </w:tcPr>
          <w:p w14:paraId="1ACBF78D" w14:textId="4BE0B261" w:rsidR="0014646B" w:rsidRPr="0014646B" w:rsidRDefault="0014646B" w:rsidP="0014646B">
            <w:pPr>
              <w:spacing w:after="0" w:line="240" w:lineRule="auto"/>
              <w:rPr>
                <w:rFonts w:ascii="Times New Roman" w:hAnsi="Times New Roman"/>
              </w:rPr>
            </w:pPr>
            <w:r w:rsidRPr="0014646B">
              <w:rPr>
                <w:rFonts w:ascii="Times New Roman" w:hAnsi="Times New Roman"/>
              </w:rPr>
              <w:t>3.23</w:t>
            </w:r>
          </w:p>
        </w:tc>
        <w:tc>
          <w:tcPr>
            <w:tcW w:w="7344" w:type="dxa"/>
            <w:tcBorders>
              <w:top w:val="nil"/>
              <w:left w:val="nil"/>
              <w:bottom w:val="single" w:sz="4" w:space="0" w:color="auto"/>
              <w:right w:val="single" w:sz="4" w:space="0" w:color="auto"/>
            </w:tcBorders>
            <w:shd w:val="clear" w:color="auto" w:fill="auto"/>
            <w:vAlign w:val="center"/>
          </w:tcPr>
          <w:p w14:paraId="1DE48B35" w14:textId="029746C9"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 комплект печати должен включать в себя модуль конвертации IPDS в PDF с возможностью обработки гибридных документов (растр, вектор) без потери качества и с производительностью не мене</w:t>
            </w:r>
            <w:r w:rsidR="00286335">
              <w:rPr>
                <w:rFonts w:ascii="Times New Roman" w:hAnsi="Times New Roman"/>
                <w:sz w:val="24"/>
                <w:szCs w:val="24"/>
              </w:rPr>
              <w:t>е</w:t>
            </w:r>
            <w:r w:rsidRPr="0014646B">
              <w:rPr>
                <w:rFonts w:ascii="Times New Roman" w:hAnsi="Times New Roman"/>
                <w:sz w:val="24"/>
                <w:szCs w:val="24"/>
              </w:rPr>
              <w:t xml:space="preserve"> 10 000 стр. А4 в минуту или возможностью прямой печати через IPDS;</w:t>
            </w:r>
          </w:p>
        </w:tc>
        <w:tc>
          <w:tcPr>
            <w:tcW w:w="1781" w:type="dxa"/>
            <w:tcBorders>
              <w:top w:val="nil"/>
              <w:left w:val="nil"/>
              <w:bottom w:val="single" w:sz="4" w:space="0" w:color="auto"/>
              <w:right w:val="single" w:sz="4" w:space="0" w:color="auto"/>
            </w:tcBorders>
            <w:shd w:val="clear" w:color="auto" w:fill="auto"/>
            <w:vAlign w:val="center"/>
          </w:tcPr>
          <w:p w14:paraId="63BD1F75" w14:textId="326A841C"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соответствует</w:t>
            </w:r>
          </w:p>
        </w:tc>
      </w:tr>
      <w:tr w:rsidR="0014646B" w:rsidRPr="0014646B" w14:paraId="3F087776" w14:textId="77777777" w:rsidTr="00747863">
        <w:trPr>
          <w:trHeight w:val="780"/>
        </w:trPr>
        <w:tc>
          <w:tcPr>
            <w:tcW w:w="940" w:type="dxa"/>
            <w:tcBorders>
              <w:top w:val="nil"/>
              <w:left w:val="single" w:sz="4" w:space="0" w:color="auto"/>
              <w:bottom w:val="single" w:sz="4" w:space="0" w:color="auto"/>
              <w:right w:val="single" w:sz="4" w:space="0" w:color="auto"/>
            </w:tcBorders>
            <w:shd w:val="clear" w:color="auto" w:fill="auto"/>
            <w:noWrap/>
            <w:hideMark/>
          </w:tcPr>
          <w:p w14:paraId="0A8E15EF" w14:textId="49B887DE" w:rsidR="0014646B" w:rsidRPr="0014646B" w:rsidRDefault="0014646B" w:rsidP="0014646B">
            <w:pPr>
              <w:spacing w:after="0" w:line="240" w:lineRule="auto"/>
              <w:rPr>
                <w:rFonts w:ascii="Times New Roman" w:hAnsi="Times New Roman"/>
              </w:rPr>
            </w:pPr>
            <w:r w:rsidRPr="0014646B">
              <w:rPr>
                <w:rFonts w:ascii="Times New Roman" w:hAnsi="Times New Roman"/>
              </w:rPr>
              <w:t>3.24</w:t>
            </w:r>
          </w:p>
        </w:tc>
        <w:tc>
          <w:tcPr>
            <w:tcW w:w="7344" w:type="dxa"/>
            <w:tcBorders>
              <w:top w:val="nil"/>
              <w:left w:val="nil"/>
              <w:bottom w:val="single" w:sz="4" w:space="0" w:color="auto"/>
              <w:right w:val="single" w:sz="4" w:space="0" w:color="auto"/>
            </w:tcBorders>
            <w:shd w:val="clear" w:color="auto" w:fill="auto"/>
            <w:vAlign w:val="center"/>
          </w:tcPr>
          <w:p w14:paraId="07EC2AB3" w14:textId="3B5AFCA4"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 потребление чернил/тонера должно автоматически отображаться на интерфейсе печати в конце печати каждого задания;</w:t>
            </w:r>
          </w:p>
        </w:tc>
        <w:tc>
          <w:tcPr>
            <w:tcW w:w="1781" w:type="dxa"/>
            <w:tcBorders>
              <w:top w:val="nil"/>
              <w:left w:val="nil"/>
              <w:bottom w:val="single" w:sz="4" w:space="0" w:color="auto"/>
              <w:right w:val="single" w:sz="4" w:space="0" w:color="auto"/>
            </w:tcBorders>
            <w:shd w:val="clear" w:color="auto" w:fill="auto"/>
            <w:vAlign w:val="center"/>
          </w:tcPr>
          <w:p w14:paraId="0A2EC356" w14:textId="2C9AEA95"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соответствует</w:t>
            </w:r>
          </w:p>
        </w:tc>
      </w:tr>
      <w:tr w:rsidR="0014646B" w:rsidRPr="0014646B" w14:paraId="2B0847E4" w14:textId="77777777" w:rsidTr="00747863">
        <w:trPr>
          <w:trHeight w:val="315"/>
        </w:trPr>
        <w:tc>
          <w:tcPr>
            <w:tcW w:w="940" w:type="dxa"/>
            <w:tcBorders>
              <w:top w:val="nil"/>
              <w:left w:val="single" w:sz="4" w:space="0" w:color="auto"/>
              <w:bottom w:val="single" w:sz="4" w:space="0" w:color="auto"/>
              <w:right w:val="single" w:sz="4" w:space="0" w:color="auto"/>
            </w:tcBorders>
            <w:shd w:val="clear" w:color="auto" w:fill="auto"/>
            <w:noWrap/>
            <w:hideMark/>
          </w:tcPr>
          <w:p w14:paraId="42DBACB4" w14:textId="2B6E203D" w:rsidR="0014646B" w:rsidRPr="0014646B" w:rsidRDefault="0014646B" w:rsidP="0014646B">
            <w:pPr>
              <w:spacing w:after="0" w:line="240" w:lineRule="auto"/>
              <w:rPr>
                <w:rFonts w:ascii="Times New Roman" w:hAnsi="Times New Roman"/>
              </w:rPr>
            </w:pPr>
            <w:r w:rsidRPr="0014646B">
              <w:rPr>
                <w:rFonts w:ascii="Times New Roman" w:hAnsi="Times New Roman"/>
              </w:rPr>
              <w:t>3.25</w:t>
            </w:r>
          </w:p>
        </w:tc>
        <w:tc>
          <w:tcPr>
            <w:tcW w:w="7344" w:type="dxa"/>
            <w:tcBorders>
              <w:top w:val="nil"/>
              <w:left w:val="nil"/>
              <w:bottom w:val="single" w:sz="4" w:space="0" w:color="auto"/>
              <w:right w:val="single" w:sz="4" w:space="0" w:color="auto"/>
            </w:tcBorders>
            <w:shd w:val="clear" w:color="auto" w:fill="auto"/>
            <w:vAlign w:val="center"/>
          </w:tcPr>
          <w:p w14:paraId="007D5022" w14:textId="4E262926"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 xml:space="preserve"> энергопотребление при печати: не более 65 кВт. При этом максимальная потребляемая электрическая мощность Оборудования, указываемая в техническом предложении Исполнителя, должна учитывать все режимы работы: запуск, печать, сушка, пиковые нагрузки.</w:t>
            </w:r>
          </w:p>
        </w:tc>
        <w:tc>
          <w:tcPr>
            <w:tcW w:w="1781" w:type="dxa"/>
            <w:tcBorders>
              <w:top w:val="nil"/>
              <w:left w:val="nil"/>
              <w:bottom w:val="single" w:sz="4" w:space="0" w:color="auto"/>
              <w:right w:val="single" w:sz="4" w:space="0" w:color="auto"/>
            </w:tcBorders>
            <w:shd w:val="clear" w:color="auto" w:fill="auto"/>
            <w:vAlign w:val="center"/>
          </w:tcPr>
          <w:p w14:paraId="6277DA8D" w14:textId="29057A89"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соответствует</w:t>
            </w:r>
          </w:p>
        </w:tc>
      </w:tr>
      <w:tr w:rsidR="0014646B" w:rsidRPr="0014646B" w14:paraId="2DD13CF4" w14:textId="77777777" w:rsidTr="00234F71">
        <w:trPr>
          <w:trHeight w:val="315"/>
        </w:trPr>
        <w:tc>
          <w:tcPr>
            <w:tcW w:w="940" w:type="dxa"/>
            <w:tcBorders>
              <w:top w:val="nil"/>
              <w:left w:val="single" w:sz="4" w:space="0" w:color="auto"/>
              <w:bottom w:val="single" w:sz="4" w:space="0" w:color="auto"/>
              <w:right w:val="single" w:sz="4" w:space="0" w:color="auto"/>
            </w:tcBorders>
            <w:shd w:val="clear" w:color="auto" w:fill="auto"/>
            <w:noWrap/>
            <w:hideMark/>
          </w:tcPr>
          <w:p w14:paraId="544FA891" w14:textId="77777777" w:rsidR="0014646B" w:rsidRPr="0014646B" w:rsidRDefault="0014646B" w:rsidP="0014646B">
            <w:pPr>
              <w:spacing w:after="0" w:line="240" w:lineRule="auto"/>
              <w:rPr>
                <w:rFonts w:ascii="Times New Roman" w:hAnsi="Times New Roman"/>
              </w:rPr>
            </w:pPr>
            <w:r w:rsidRPr="0014646B">
              <w:rPr>
                <w:rFonts w:ascii="Times New Roman" w:hAnsi="Times New Roman"/>
              </w:rPr>
              <w:t>4</w:t>
            </w:r>
          </w:p>
        </w:tc>
        <w:tc>
          <w:tcPr>
            <w:tcW w:w="7344" w:type="dxa"/>
            <w:tcBorders>
              <w:top w:val="nil"/>
              <w:left w:val="nil"/>
              <w:bottom w:val="single" w:sz="4" w:space="0" w:color="auto"/>
              <w:right w:val="single" w:sz="4" w:space="0" w:color="auto"/>
            </w:tcBorders>
            <w:shd w:val="clear" w:color="auto" w:fill="auto"/>
            <w:vAlign w:val="center"/>
            <w:hideMark/>
          </w:tcPr>
          <w:p w14:paraId="0F029C38" w14:textId="77777777" w:rsidR="0014646B" w:rsidRPr="0014646B" w:rsidRDefault="0014646B" w:rsidP="0014646B">
            <w:pPr>
              <w:spacing w:after="0" w:line="240" w:lineRule="auto"/>
              <w:rPr>
                <w:rFonts w:ascii="Times New Roman" w:hAnsi="Times New Roman"/>
                <w:b/>
                <w:bCs/>
                <w:sz w:val="24"/>
                <w:szCs w:val="24"/>
              </w:rPr>
            </w:pPr>
            <w:r w:rsidRPr="0014646B">
              <w:rPr>
                <w:rFonts w:ascii="Times New Roman" w:hAnsi="Times New Roman"/>
                <w:b/>
                <w:bCs/>
                <w:sz w:val="24"/>
                <w:szCs w:val="24"/>
              </w:rPr>
              <w:t>Сервер печати, система управления (RIP) и ПО</w:t>
            </w:r>
            <w:r w:rsidRPr="0014646B">
              <w:rPr>
                <w:rFonts w:ascii="Times New Roman" w:hAnsi="Times New Roman"/>
                <w:sz w:val="20"/>
                <w:szCs w:val="20"/>
              </w:rPr>
              <w:t>:</w:t>
            </w:r>
          </w:p>
        </w:tc>
        <w:tc>
          <w:tcPr>
            <w:tcW w:w="1781" w:type="dxa"/>
            <w:tcBorders>
              <w:top w:val="nil"/>
              <w:left w:val="nil"/>
              <w:bottom w:val="single" w:sz="4" w:space="0" w:color="auto"/>
              <w:right w:val="single" w:sz="4" w:space="0" w:color="auto"/>
            </w:tcBorders>
            <w:shd w:val="clear" w:color="auto" w:fill="auto"/>
            <w:vAlign w:val="center"/>
            <w:hideMark/>
          </w:tcPr>
          <w:p w14:paraId="722FC624" w14:textId="77777777"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 </w:t>
            </w:r>
          </w:p>
        </w:tc>
      </w:tr>
      <w:tr w:rsidR="0014646B" w:rsidRPr="0014646B" w14:paraId="59CCE0B8" w14:textId="77777777" w:rsidTr="00234F71">
        <w:trPr>
          <w:trHeight w:val="315"/>
        </w:trPr>
        <w:tc>
          <w:tcPr>
            <w:tcW w:w="940" w:type="dxa"/>
            <w:tcBorders>
              <w:top w:val="nil"/>
              <w:left w:val="single" w:sz="4" w:space="0" w:color="auto"/>
              <w:bottom w:val="single" w:sz="4" w:space="0" w:color="auto"/>
              <w:right w:val="single" w:sz="4" w:space="0" w:color="auto"/>
            </w:tcBorders>
            <w:shd w:val="clear" w:color="auto" w:fill="auto"/>
            <w:noWrap/>
            <w:hideMark/>
          </w:tcPr>
          <w:p w14:paraId="4F1C2971" w14:textId="77777777" w:rsidR="0014646B" w:rsidRPr="0014646B" w:rsidRDefault="0014646B" w:rsidP="0014646B">
            <w:pPr>
              <w:spacing w:after="0" w:line="240" w:lineRule="auto"/>
              <w:rPr>
                <w:rFonts w:ascii="Times New Roman" w:hAnsi="Times New Roman"/>
              </w:rPr>
            </w:pPr>
            <w:r w:rsidRPr="0014646B">
              <w:rPr>
                <w:rFonts w:ascii="Times New Roman" w:hAnsi="Times New Roman"/>
              </w:rPr>
              <w:t>4.1</w:t>
            </w:r>
          </w:p>
        </w:tc>
        <w:tc>
          <w:tcPr>
            <w:tcW w:w="7344" w:type="dxa"/>
            <w:tcBorders>
              <w:top w:val="nil"/>
              <w:left w:val="nil"/>
              <w:bottom w:val="single" w:sz="4" w:space="0" w:color="auto"/>
              <w:right w:val="single" w:sz="4" w:space="0" w:color="auto"/>
            </w:tcBorders>
            <w:shd w:val="clear" w:color="auto" w:fill="auto"/>
            <w:vAlign w:val="center"/>
            <w:hideMark/>
          </w:tcPr>
          <w:p w14:paraId="066EB4DD" w14:textId="77777777"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 компьютерное автоматическое управление;</w:t>
            </w:r>
          </w:p>
        </w:tc>
        <w:tc>
          <w:tcPr>
            <w:tcW w:w="1781" w:type="dxa"/>
            <w:tcBorders>
              <w:top w:val="nil"/>
              <w:left w:val="nil"/>
              <w:bottom w:val="single" w:sz="4" w:space="0" w:color="auto"/>
              <w:right w:val="single" w:sz="4" w:space="0" w:color="auto"/>
            </w:tcBorders>
            <w:shd w:val="clear" w:color="auto" w:fill="auto"/>
            <w:vAlign w:val="center"/>
            <w:hideMark/>
          </w:tcPr>
          <w:p w14:paraId="601D2979" w14:textId="77777777"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соответствует</w:t>
            </w:r>
          </w:p>
        </w:tc>
      </w:tr>
      <w:tr w:rsidR="0014646B" w:rsidRPr="0014646B" w14:paraId="77E911DF" w14:textId="77777777" w:rsidTr="00234F71">
        <w:trPr>
          <w:trHeight w:val="315"/>
        </w:trPr>
        <w:tc>
          <w:tcPr>
            <w:tcW w:w="940" w:type="dxa"/>
            <w:tcBorders>
              <w:top w:val="nil"/>
              <w:left w:val="single" w:sz="4" w:space="0" w:color="auto"/>
              <w:bottom w:val="single" w:sz="4" w:space="0" w:color="auto"/>
              <w:right w:val="single" w:sz="4" w:space="0" w:color="auto"/>
            </w:tcBorders>
            <w:shd w:val="clear" w:color="auto" w:fill="auto"/>
            <w:noWrap/>
            <w:hideMark/>
          </w:tcPr>
          <w:p w14:paraId="23D5E3EA" w14:textId="77777777" w:rsidR="0014646B" w:rsidRPr="0014646B" w:rsidRDefault="0014646B" w:rsidP="0014646B">
            <w:pPr>
              <w:spacing w:after="0" w:line="240" w:lineRule="auto"/>
              <w:rPr>
                <w:rFonts w:ascii="Times New Roman" w:hAnsi="Times New Roman"/>
              </w:rPr>
            </w:pPr>
            <w:r w:rsidRPr="0014646B">
              <w:rPr>
                <w:rFonts w:ascii="Times New Roman" w:hAnsi="Times New Roman"/>
              </w:rPr>
              <w:t>4.2</w:t>
            </w:r>
          </w:p>
        </w:tc>
        <w:tc>
          <w:tcPr>
            <w:tcW w:w="7344" w:type="dxa"/>
            <w:tcBorders>
              <w:top w:val="nil"/>
              <w:left w:val="nil"/>
              <w:bottom w:val="single" w:sz="4" w:space="0" w:color="auto"/>
              <w:right w:val="single" w:sz="4" w:space="0" w:color="auto"/>
            </w:tcBorders>
            <w:shd w:val="clear" w:color="auto" w:fill="auto"/>
            <w:vAlign w:val="center"/>
            <w:hideMark/>
          </w:tcPr>
          <w:p w14:paraId="5F953F27" w14:textId="77777777"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 цифровая регулировка входной скорости;</w:t>
            </w:r>
          </w:p>
        </w:tc>
        <w:tc>
          <w:tcPr>
            <w:tcW w:w="1781" w:type="dxa"/>
            <w:tcBorders>
              <w:top w:val="nil"/>
              <w:left w:val="nil"/>
              <w:bottom w:val="single" w:sz="4" w:space="0" w:color="auto"/>
              <w:right w:val="single" w:sz="4" w:space="0" w:color="auto"/>
            </w:tcBorders>
            <w:shd w:val="clear" w:color="auto" w:fill="auto"/>
            <w:vAlign w:val="center"/>
            <w:hideMark/>
          </w:tcPr>
          <w:p w14:paraId="7BA4AF61" w14:textId="77777777"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соответствует</w:t>
            </w:r>
          </w:p>
        </w:tc>
      </w:tr>
      <w:tr w:rsidR="0014646B" w:rsidRPr="0014646B" w14:paraId="7CFE6937" w14:textId="77777777" w:rsidTr="00234F71">
        <w:trPr>
          <w:trHeight w:val="945"/>
        </w:trPr>
        <w:tc>
          <w:tcPr>
            <w:tcW w:w="940" w:type="dxa"/>
            <w:tcBorders>
              <w:top w:val="nil"/>
              <w:left w:val="single" w:sz="4" w:space="0" w:color="auto"/>
              <w:bottom w:val="single" w:sz="4" w:space="0" w:color="auto"/>
              <w:right w:val="single" w:sz="4" w:space="0" w:color="auto"/>
            </w:tcBorders>
            <w:shd w:val="clear" w:color="auto" w:fill="auto"/>
            <w:noWrap/>
            <w:hideMark/>
          </w:tcPr>
          <w:p w14:paraId="435F9F1C" w14:textId="77777777" w:rsidR="0014646B" w:rsidRPr="0014646B" w:rsidRDefault="0014646B" w:rsidP="0014646B">
            <w:pPr>
              <w:spacing w:after="0" w:line="240" w:lineRule="auto"/>
              <w:rPr>
                <w:rFonts w:ascii="Times New Roman" w:hAnsi="Times New Roman"/>
              </w:rPr>
            </w:pPr>
            <w:r w:rsidRPr="0014646B">
              <w:rPr>
                <w:rFonts w:ascii="Times New Roman" w:hAnsi="Times New Roman"/>
              </w:rPr>
              <w:t>4.3</w:t>
            </w:r>
          </w:p>
        </w:tc>
        <w:tc>
          <w:tcPr>
            <w:tcW w:w="7344" w:type="dxa"/>
            <w:tcBorders>
              <w:top w:val="nil"/>
              <w:left w:val="nil"/>
              <w:bottom w:val="single" w:sz="4" w:space="0" w:color="auto"/>
              <w:right w:val="single" w:sz="4" w:space="0" w:color="auto"/>
            </w:tcBorders>
            <w:shd w:val="clear" w:color="auto" w:fill="auto"/>
            <w:vAlign w:val="center"/>
            <w:hideMark/>
          </w:tcPr>
          <w:p w14:paraId="4667BBD4" w14:textId="293DE694"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 xml:space="preserve">- рабочий процесс </w:t>
            </w:r>
            <w:r w:rsidRPr="0014646B">
              <w:rPr>
                <w:rFonts w:ascii="Times New Roman" w:hAnsi="Times New Roman"/>
                <w:sz w:val="24"/>
                <w:szCs w:val="24"/>
                <w:lang w:eastAsia="en-US"/>
              </w:rPr>
              <w:t>должен осуществляется с помощью программного обеспечения с встроенными шаблонами заданий, работа с горячими папками</w:t>
            </w:r>
            <w:r w:rsidRPr="0014646B">
              <w:rPr>
                <w:rFonts w:ascii="Times New Roman" w:hAnsi="Times New Roman"/>
                <w:sz w:val="24"/>
                <w:szCs w:val="24"/>
              </w:rPr>
              <w:t>;</w:t>
            </w:r>
          </w:p>
        </w:tc>
        <w:tc>
          <w:tcPr>
            <w:tcW w:w="1781" w:type="dxa"/>
            <w:tcBorders>
              <w:top w:val="nil"/>
              <w:left w:val="nil"/>
              <w:bottom w:val="single" w:sz="4" w:space="0" w:color="auto"/>
              <w:right w:val="single" w:sz="4" w:space="0" w:color="auto"/>
            </w:tcBorders>
            <w:shd w:val="clear" w:color="auto" w:fill="auto"/>
            <w:vAlign w:val="center"/>
            <w:hideMark/>
          </w:tcPr>
          <w:p w14:paraId="149D98DF" w14:textId="77777777"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соответствует</w:t>
            </w:r>
          </w:p>
        </w:tc>
      </w:tr>
      <w:tr w:rsidR="0014646B" w:rsidRPr="0014646B" w14:paraId="601E0B30" w14:textId="77777777" w:rsidTr="00234F71">
        <w:trPr>
          <w:trHeight w:val="315"/>
        </w:trPr>
        <w:tc>
          <w:tcPr>
            <w:tcW w:w="940" w:type="dxa"/>
            <w:tcBorders>
              <w:top w:val="nil"/>
              <w:left w:val="single" w:sz="4" w:space="0" w:color="auto"/>
              <w:bottom w:val="single" w:sz="4" w:space="0" w:color="auto"/>
              <w:right w:val="single" w:sz="4" w:space="0" w:color="auto"/>
            </w:tcBorders>
            <w:shd w:val="clear" w:color="auto" w:fill="auto"/>
            <w:noWrap/>
            <w:hideMark/>
          </w:tcPr>
          <w:p w14:paraId="286D7691" w14:textId="77777777" w:rsidR="0014646B" w:rsidRPr="0014646B" w:rsidRDefault="0014646B" w:rsidP="0014646B">
            <w:pPr>
              <w:spacing w:after="0" w:line="240" w:lineRule="auto"/>
              <w:rPr>
                <w:rFonts w:ascii="Times New Roman" w:hAnsi="Times New Roman"/>
              </w:rPr>
            </w:pPr>
            <w:r w:rsidRPr="0014646B">
              <w:rPr>
                <w:rFonts w:ascii="Times New Roman" w:hAnsi="Times New Roman"/>
              </w:rPr>
              <w:t>5</w:t>
            </w:r>
          </w:p>
        </w:tc>
        <w:tc>
          <w:tcPr>
            <w:tcW w:w="7344" w:type="dxa"/>
            <w:tcBorders>
              <w:top w:val="nil"/>
              <w:left w:val="nil"/>
              <w:bottom w:val="single" w:sz="4" w:space="0" w:color="auto"/>
              <w:right w:val="single" w:sz="4" w:space="0" w:color="auto"/>
            </w:tcBorders>
            <w:shd w:val="clear" w:color="auto" w:fill="auto"/>
            <w:vAlign w:val="center"/>
            <w:hideMark/>
          </w:tcPr>
          <w:p w14:paraId="0A6A56A5" w14:textId="77777777" w:rsidR="0014646B" w:rsidRPr="0014646B" w:rsidRDefault="0014646B" w:rsidP="0014646B">
            <w:pPr>
              <w:spacing w:after="0" w:line="240" w:lineRule="auto"/>
              <w:rPr>
                <w:rFonts w:ascii="Times New Roman" w:hAnsi="Times New Roman"/>
                <w:b/>
                <w:bCs/>
                <w:sz w:val="24"/>
                <w:szCs w:val="24"/>
              </w:rPr>
            </w:pPr>
            <w:r w:rsidRPr="0014646B">
              <w:rPr>
                <w:rFonts w:ascii="Times New Roman" w:hAnsi="Times New Roman"/>
                <w:b/>
                <w:bCs/>
                <w:sz w:val="24"/>
                <w:szCs w:val="24"/>
              </w:rPr>
              <w:t>Блок намотки:</w:t>
            </w:r>
          </w:p>
        </w:tc>
        <w:tc>
          <w:tcPr>
            <w:tcW w:w="1781" w:type="dxa"/>
            <w:tcBorders>
              <w:top w:val="nil"/>
              <w:left w:val="nil"/>
              <w:bottom w:val="single" w:sz="4" w:space="0" w:color="auto"/>
              <w:right w:val="single" w:sz="4" w:space="0" w:color="auto"/>
            </w:tcBorders>
            <w:shd w:val="clear" w:color="auto" w:fill="auto"/>
            <w:vAlign w:val="center"/>
            <w:hideMark/>
          </w:tcPr>
          <w:p w14:paraId="2C8AB3BC" w14:textId="77777777"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 </w:t>
            </w:r>
          </w:p>
        </w:tc>
      </w:tr>
      <w:tr w:rsidR="0014646B" w:rsidRPr="0014646B" w14:paraId="01B31D8E" w14:textId="77777777" w:rsidTr="00234F71">
        <w:trPr>
          <w:trHeight w:val="315"/>
        </w:trPr>
        <w:tc>
          <w:tcPr>
            <w:tcW w:w="940" w:type="dxa"/>
            <w:tcBorders>
              <w:top w:val="nil"/>
              <w:left w:val="single" w:sz="4" w:space="0" w:color="auto"/>
              <w:bottom w:val="single" w:sz="4" w:space="0" w:color="auto"/>
              <w:right w:val="single" w:sz="4" w:space="0" w:color="auto"/>
            </w:tcBorders>
            <w:shd w:val="clear" w:color="auto" w:fill="auto"/>
            <w:noWrap/>
            <w:hideMark/>
          </w:tcPr>
          <w:p w14:paraId="7BA00CBF" w14:textId="77777777" w:rsidR="0014646B" w:rsidRPr="0014646B" w:rsidRDefault="0014646B" w:rsidP="0014646B">
            <w:pPr>
              <w:spacing w:after="0" w:line="240" w:lineRule="auto"/>
              <w:rPr>
                <w:rFonts w:ascii="Times New Roman" w:hAnsi="Times New Roman"/>
              </w:rPr>
            </w:pPr>
            <w:r w:rsidRPr="0014646B">
              <w:rPr>
                <w:rFonts w:ascii="Times New Roman" w:hAnsi="Times New Roman"/>
              </w:rPr>
              <w:t>5.1</w:t>
            </w:r>
          </w:p>
        </w:tc>
        <w:tc>
          <w:tcPr>
            <w:tcW w:w="7344" w:type="dxa"/>
            <w:tcBorders>
              <w:top w:val="nil"/>
              <w:left w:val="nil"/>
              <w:bottom w:val="single" w:sz="4" w:space="0" w:color="auto"/>
              <w:right w:val="single" w:sz="4" w:space="0" w:color="auto"/>
            </w:tcBorders>
            <w:shd w:val="clear" w:color="auto" w:fill="auto"/>
            <w:vAlign w:val="center"/>
            <w:hideMark/>
          </w:tcPr>
          <w:p w14:paraId="4615F332" w14:textId="0DA8A9E1"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 xml:space="preserve">- независимый сервопривод </w:t>
            </w:r>
            <w:r w:rsidRPr="0014646B">
              <w:rPr>
                <w:rFonts w:ascii="Times New Roman" w:hAnsi="Times New Roman"/>
                <w:sz w:val="24"/>
                <w:szCs w:val="24"/>
                <w:lang w:eastAsia="en-US"/>
              </w:rPr>
              <w:t>для точного сегментированного контроля</w:t>
            </w:r>
            <w:r w:rsidRPr="0014646B">
              <w:rPr>
                <w:rFonts w:ascii="Times New Roman" w:hAnsi="Times New Roman"/>
                <w:sz w:val="24"/>
                <w:szCs w:val="24"/>
              </w:rPr>
              <w:t>;</w:t>
            </w:r>
          </w:p>
        </w:tc>
        <w:tc>
          <w:tcPr>
            <w:tcW w:w="1781" w:type="dxa"/>
            <w:tcBorders>
              <w:top w:val="nil"/>
              <w:left w:val="nil"/>
              <w:bottom w:val="single" w:sz="4" w:space="0" w:color="auto"/>
              <w:right w:val="single" w:sz="4" w:space="0" w:color="auto"/>
            </w:tcBorders>
            <w:shd w:val="clear" w:color="auto" w:fill="auto"/>
            <w:vAlign w:val="center"/>
            <w:hideMark/>
          </w:tcPr>
          <w:p w14:paraId="531FB016" w14:textId="77777777"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соответствует</w:t>
            </w:r>
          </w:p>
        </w:tc>
      </w:tr>
      <w:tr w:rsidR="0014646B" w:rsidRPr="0014646B" w14:paraId="1C26E8D6" w14:textId="77777777" w:rsidTr="00234F71">
        <w:trPr>
          <w:trHeight w:val="1575"/>
        </w:trPr>
        <w:tc>
          <w:tcPr>
            <w:tcW w:w="940" w:type="dxa"/>
            <w:tcBorders>
              <w:top w:val="nil"/>
              <w:left w:val="single" w:sz="4" w:space="0" w:color="auto"/>
              <w:bottom w:val="single" w:sz="4" w:space="0" w:color="auto"/>
              <w:right w:val="single" w:sz="4" w:space="0" w:color="auto"/>
            </w:tcBorders>
            <w:shd w:val="clear" w:color="auto" w:fill="auto"/>
            <w:noWrap/>
            <w:hideMark/>
          </w:tcPr>
          <w:p w14:paraId="3F8B7EFE" w14:textId="78BBF034" w:rsidR="0014646B" w:rsidRPr="0014646B" w:rsidRDefault="0014646B" w:rsidP="0014646B">
            <w:pPr>
              <w:spacing w:after="0" w:line="240" w:lineRule="auto"/>
              <w:rPr>
                <w:rFonts w:ascii="Times New Roman" w:hAnsi="Times New Roman"/>
              </w:rPr>
            </w:pPr>
            <w:r w:rsidRPr="0014646B">
              <w:rPr>
                <w:rFonts w:ascii="Times New Roman" w:hAnsi="Times New Roman"/>
              </w:rPr>
              <w:t>5.2</w:t>
            </w:r>
          </w:p>
        </w:tc>
        <w:tc>
          <w:tcPr>
            <w:tcW w:w="7344" w:type="dxa"/>
            <w:tcBorders>
              <w:top w:val="nil"/>
              <w:left w:val="nil"/>
              <w:bottom w:val="single" w:sz="4" w:space="0" w:color="auto"/>
              <w:right w:val="single" w:sz="4" w:space="0" w:color="auto"/>
            </w:tcBorders>
            <w:shd w:val="clear" w:color="auto" w:fill="auto"/>
            <w:vAlign w:val="center"/>
            <w:hideMark/>
          </w:tcPr>
          <w:p w14:paraId="6593B834" w14:textId="77777777"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 в комплект входит:</w:t>
            </w:r>
            <w:r w:rsidRPr="0014646B">
              <w:rPr>
                <w:rFonts w:ascii="Times New Roman" w:hAnsi="Times New Roman"/>
                <w:sz w:val="24"/>
                <w:szCs w:val="24"/>
              </w:rPr>
              <w:br/>
              <w:t xml:space="preserve">        - </w:t>
            </w:r>
            <w:proofErr w:type="spellStart"/>
            <w:r w:rsidRPr="0014646B">
              <w:rPr>
                <w:rFonts w:ascii="Times New Roman" w:hAnsi="Times New Roman"/>
                <w:sz w:val="24"/>
                <w:szCs w:val="24"/>
              </w:rPr>
              <w:t>пневмовал</w:t>
            </w:r>
            <w:proofErr w:type="spellEnd"/>
            <w:r w:rsidRPr="0014646B">
              <w:rPr>
                <w:rFonts w:ascii="Times New Roman" w:hAnsi="Times New Roman"/>
                <w:sz w:val="24"/>
                <w:szCs w:val="24"/>
              </w:rPr>
              <w:t xml:space="preserve"> подачи бумаги: 1 шт.; </w:t>
            </w:r>
            <w:r w:rsidRPr="0014646B">
              <w:rPr>
                <w:rFonts w:ascii="Times New Roman" w:hAnsi="Times New Roman"/>
                <w:sz w:val="24"/>
                <w:szCs w:val="24"/>
              </w:rPr>
              <w:br/>
              <w:t xml:space="preserve">         - контроль обнаружения разрыва рулона бумаги: 1 комплект;</w:t>
            </w:r>
            <w:r w:rsidRPr="0014646B">
              <w:rPr>
                <w:rFonts w:ascii="Times New Roman" w:hAnsi="Times New Roman"/>
                <w:sz w:val="24"/>
                <w:szCs w:val="24"/>
              </w:rPr>
              <w:br/>
              <w:t xml:space="preserve">         - автоматическая система центральных направляющих: 1 комплект;</w:t>
            </w:r>
            <w:r w:rsidRPr="0014646B">
              <w:rPr>
                <w:rFonts w:ascii="Times New Roman" w:hAnsi="Times New Roman"/>
                <w:sz w:val="24"/>
                <w:szCs w:val="24"/>
              </w:rPr>
              <w:br/>
              <w:t xml:space="preserve">         - устройство пылеудаления полотна (вакуумное): 1 комплект.</w:t>
            </w:r>
          </w:p>
        </w:tc>
        <w:tc>
          <w:tcPr>
            <w:tcW w:w="1781" w:type="dxa"/>
            <w:tcBorders>
              <w:top w:val="nil"/>
              <w:left w:val="nil"/>
              <w:bottom w:val="single" w:sz="4" w:space="0" w:color="auto"/>
              <w:right w:val="single" w:sz="4" w:space="0" w:color="auto"/>
            </w:tcBorders>
            <w:shd w:val="clear" w:color="auto" w:fill="auto"/>
            <w:vAlign w:val="center"/>
            <w:hideMark/>
          </w:tcPr>
          <w:p w14:paraId="6F0E8C3D" w14:textId="77777777"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соответствует</w:t>
            </w:r>
          </w:p>
        </w:tc>
      </w:tr>
      <w:tr w:rsidR="0014646B" w:rsidRPr="0014646B" w14:paraId="21752BF7" w14:textId="77777777" w:rsidTr="00234F71">
        <w:trPr>
          <w:trHeight w:val="315"/>
        </w:trPr>
        <w:tc>
          <w:tcPr>
            <w:tcW w:w="940" w:type="dxa"/>
            <w:tcBorders>
              <w:top w:val="nil"/>
              <w:left w:val="single" w:sz="4" w:space="0" w:color="auto"/>
              <w:bottom w:val="single" w:sz="4" w:space="0" w:color="auto"/>
              <w:right w:val="single" w:sz="4" w:space="0" w:color="auto"/>
            </w:tcBorders>
            <w:shd w:val="clear" w:color="auto" w:fill="auto"/>
            <w:noWrap/>
            <w:hideMark/>
          </w:tcPr>
          <w:p w14:paraId="1BBF2A25" w14:textId="77777777" w:rsidR="0014646B" w:rsidRPr="0014646B" w:rsidRDefault="0014646B" w:rsidP="0014646B">
            <w:pPr>
              <w:spacing w:after="0" w:line="240" w:lineRule="auto"/>
              <w:rPr>
                <w:rFonts w:ascii="Times New Roman" w:hAnsi="Times New Roman"/>
              </w:rPr>
            </w:pPr>
            <w:r w:rsidRPr="0014646B">
              <w:rPr>
                <w:rFonts w:ascii="Times New Roman" w:hAnsi="Times New Roman"/>
              </w:rPr>
              <w:t>6</w:t>
            </w:r>
          </w:p>
        </w:tc>
        <w:tc>
          <w:tcPr>
            <w:tcW w:w="7344" w:type="dxa"/>
            <w:tcBorders>
              <w:top w:val="nil"/>
              <w:left w:val="nil"/>
              <w:bottom w:val="single" w:sz="4" w:space="0" w:color="auto"/>
              <w:right w:val="single" w:sz="4" w:space="0" w:color="auto"/>
            </w:tcBorders>
            <w:shd w:val="clear" w:color="auto" w:fill="auto"/>
            <w:vAlign w:val="center"/>
            <w:hideMark/>
          </w:tcPr>
          <w:p w14:paraId="0FC07D19" w14:textId="77777777" w:rsidR="0014646B" w:rsidRPr="0014646B" w:rsidRDefault="0014646B" w:rsidP="0014646B">
            <w:pPr>
              <w:spacing w:after="0" w:line="240" w:lineRule="auto"/>
              <w:rPr>
                <w:rFonts w:ascii="Times New Roman" w:hAnsi="Times New Roman"/>
                <w:b/>
                <w:bCs/>
                <w:sz w:val="24"/>
                <w:szCs w:val="24"/>
              </w:rPr>
            </w:pPr>
            <w:r w:rsidRPr="0014646B">
              <w:rPr>
                <w:rFonts w:ascii="Times New Roman" w:hAnsi="Times New Roman"/>
                <w:b/>
                <w:bCs/>
                <w:sz w:val="24"/>
                <w:szCs w:val="24"/>
              </w:rPr>
              <w:t>Общие требования:</w:t>
            </w:r>
          </w:p>
        </w:tc>
        <w:tc>
          <w:tcPr>
            <w:tcW w:w="1781" w:type="dxa"/>
            <w:tcBorders>
              <w:top w:val="nil"/>
              <w:left w:val="nil"/>
              <w:bottom w:val="single" w:sz="4" w:space="0" w:color="auto"/>
              <w:right w:val="single" w:sz="4" w:space="0" w:color="auto"/>
            </w:tcBorders>
            <w:shd w:val="clear" w:color="auto" w:fill="auto"/>
            <w:vAlign w:val="center"/>
            <w:hideMark/>
          </w:tcPr>
          <w:p w14:paraId="668BEFA3" w14:textId="77777777"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 </w:t>
            </w:r>
          </w:p>
        </w:tc>
      </w:tr>
      <w:tr w:rsidR="0014646B" w:rsidRPr="0014646B" w14:paraId="57534751" w14:textId="77777777" w:rsidTr="006B70EA">
        <w:trPr>
          <w:trHeight w:val="315"/>
        </w:trPr>
        <w:tc>
          <w:tcPr>
            <w:tcW w:w="940" w:type="dxa"/>
            <w:tcBorders>
              <w:top w:val="nil"/>
              <w:left w:val="single" w:sz="4" w:space="0" w:color="auto"/>
              <w:bottom w:val="single" w:sz="4" w:space="0" w:color="auto"/>
              <w:right w:val="single" w:sz="4" w:space="0" w:color="auto"/>
            </w:tcBorders>
            <w:shd w:val="clear" w:color="auto" w:fill="auto"/>
            <w:noWrap/>
            <w:hideMark/>
          </w:tcPr>
          <w:p w14:paraId="27245DDA" w14:textId="77777777" w:rsidR="0014646B" w:rsidRPr="0014646B" w:rsidRDefault="0014646B" w:rsidP="0014646B">
            <w:pPr>
              <w:spacing w:after="0" w:line="240" w:lineRule="auto"/>
              <w:rPr>
                <w:rFonts w:ascii="Times New Roman" w:hAnsi="Times New Roman"/>
              </w:rPr>
            </w:pPr>
            <w:r w:rsidRPr="0014646B">
              <w:rPr>
                <w:rFonts w:ascii="Times New Roman" w:hAnsi="Times New Roman"/>
              </w:rPr>
              <w:t>6.1</w:t>
            </w:r>
          </w:p>
        </w:tc>
        <w:tc>
          <w:tcPr>
            <w:tcW w:w="7344" w:type="dxa"/>
            <w:tcBorders>
              <w:top w:val="nil"/>
              <w:left w:val="nil"/>
              <w:bottom w:val="single" w:sz="4" w:space="0" w:color="auto"/>
              <w:right w:val="single" w:sz="4" w:space="0" w:color="auto"/>
            </w:tcBorders>
            <w:shd w:val="clear" w:color="auto" w:fill="auto"/>
            <w:vAlign w:val="center"/>
            <w:hideMark/>
          </w:tcPr>
          <w:p w14:paraId="393133BC" w14:textId="77777777"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 обеспечение производства печатной продукции для адресных рассылок;</w:t>
            </w:r>
          </w:p>
        </w:tc>
        <w:tc>
          <w:tcPr>
            <w:tcW w:w="1781" w:type="dxa"/>
            <w:tcBorders>
              <w:top w:val="nil"/>
              <w:left w:val="nil"/>
              <w:bottom w:val="single" w:sz="4" w:space="0" w:color="auto"/>
              <w:right w:val="single" w:sz="4" w:space="0" w:color="auto"/>
            </w:tcBorders>
            <w:shd w:val="clear" w:color="auto" w:fill="auto"/>
            <w:vAlign w:val="center"/>
            <w:hideMark/>
          </w:tcPr>
          <w:p w14:paraId="2F9A8E56" w14:textId="77777777"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соответствует</w:t>
            </w:r>
          </w:p>
        </w:tc>
      </w:tr>
      <w:tr w:rsidR="0014646B" w:rsidRPr="0014646B" w14:paraId="464480E9" w14:textId="77777777" w:rsidTr="006B70EA">
        <w:trPr>
          <w:trHeight w:val="945"/>
        </w:trPr>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14:paraId="30E3D29B" w14:textId="77777777" w:rsidR="0014646B" w:rsidRPr="0014646B" w:rsidRDefault="0014646B" w:rsidP="0014646B">
            <w:pPr>
              <w:spacing w:after="0" w:line="240" w:lineRule="auto"/>
              <w:rPr>
                <w:rFonts w:ascii="Times New Roman" w:hAnsi="Times New Roman"/>
              </w:rPr>
            </w:pPr>
            <w:r w:rsidRPr="0014646B">
              <w:rPr>
                <w:rFonts w:ascii="Times New Roman" w:hAnsi="Times New Roman"/>
              </w:rPr>
              <w:t>6.2</w:t>
            </w:r>
          </w:p>
        </w:tc>
        <w:tc>
          <w:tcPr>
            <w:tcW w:w="7344" w:type="dxa"/>
            <w:tcBorders>
              <w:top w:val="single" w:sz="4" w:space="0" w:color="auto"/>
              <w:left w:val="nil"/>
              <w:bottom w:val="single" w:sz="4" w:space="0" w:color="auto"/>
              <w:right w:val="single" w:sz="4" w:space="0" w:color="auto"/>
            </w:tcBorders>
            <w:shd w:val="clear" w:color="auto" w:fill="auto"/>
            <w:vAlign w:val="center"/>
            <w:hideMark/>
          </w:tcPr>
          <w:p w14:paraId="2F135888" w14:textId="77777777"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 Оборудование должно быть оснащено устройствами, обеспечивающими безопасную работу оператора (защитными устройствами подвижных частей систем, а также средствами аварийной остановки/выключения).</w:t>
            </w:r>
          </w:p>
        </w:tc>
        <w:tc>
          <w:tcPr>
            <w:tcW w:w="1781" w:type="dxa"/>
            <w:tcBorders>
              <w:top w:val="single" w:sz="4" w:space="0" w:color="auto"/>
              <w:left w:val="nil"/>
              <w:bottom w:val="single" w:sz="4" w:space="0" w:color="auto"/>
              <w:right w:val="single" w:sz="4" w:space="0" w:color="auto"/>
            </w:tcBorders>
            <w:shd w:val="clear" w:color="auto" w:fill="auto"/>
            <w:vAlign w:val="center"/>
            <w:hideMark/>
          </w:tcPr>
          <w:p w14:paraId="1438132E" w14:textId="77777777"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соответствует</w:t>
            </w:r>
          </w:p>
        </w:tc>
      </w:tr>
      <w:tr w:rsidR="0014646B" w:rsidRPr="0014646B" w14:paraId="454D76D3" w14:textId="77777777" w:rsidTr="00363D14">
        <w:trPr>
          <w:trHeight w:val="70"/>
        </w:trPr>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43FEBEA2" w14:textId="39E58205" w:rsidR="0014646B" w:rsidRPr="0014646B" w:rsidRDefault="0014646B" w:rsidP="0014646B">
            <w:pPr>
              <w:spacing w:after="0" w:line="240" w:lineRule="auto"/>
              <w:rPr>
                <w:rFonts w:ascii="Times New Roman" w:hAnsi="Times New Roman"/>
              </w:rPr>
            </w:pPr>
            <w:r w:rsidRPr="0014646B">
              <w:rPr>
                <w:rFonts w:ascii="Times New Roman" w:hAnsi="Times New Roman"/>
              </w:rPr>
              <w:t>7</w:t>
            </w:r>
          </w:p>
        </w:tc>
        <w:tc>
          <w:tcPr>
            <w:tcW w:w="7344" w:type="dxa"/>
            <w:tcBorders>
              <w:top w:val="single" w:sz="4" w:space="0" w:color="auto"/>
              <w:left w:val="nil"/>
              <w:bottom w:val="single" w:sz="4" w:space="0" w:color="auto"/>
              <w:right w:val="single" w:sz="4" w:space="0" w:color="auto"/>
            </w:tcBorders>
            <w:shd w:val="clear" w:color="auto" w:fill="auto"/>
            <w:vAlign w:val="center"/>
          </w:tcPr>
          <w:p w14:paraId="1EE417A2" w14:textId="31540044" w:rsidR="0014646B" w:rsidRPr="0014646B" w:rsidRDefault="0014646B" w:rsidP="0014646B">
            <w:pPr>
              <w:spacing w:after="0" w:line="240" w:lineRule="auto"/>
              <w:rPr>
                <w:rFonts w:ascii="Times New Roman" w:hAnsi="Times New Roman"/>
                <w:b/>
                <w:bCs/>
                <w:sz w:val="24"/>
                <w:szCs w:val="24"/>
              </w:rPr>
            </w:pPr>
            <w:r w:rsidRPr="0014646B">
              <w:rPr>
                <w:rFonts w:ascii="Times New Roman" w:hAnsi="Times New Roman"/>
                <w:b/>
                <w:bCs/>
                <w:sz w:val="24"/>
                <w:szCs w:val="24"/>
              </w:rPr>
              <w:t>Другие аксессуары</w:t>
            </w:r>
          </w:p>
        </w:tc>
        <w:tc>
          <w:tcPr>
            <w:tcW w:w="1781" w:type="dxa"/>
            <w:tcBorders>
              <w:top w:val="single" w:sz="4" w:space="0" w:color="auto"/>
              <w:left w:val="nil"/>
              <w:bottom w:val="single" w:sz="4" w:space="0" w:color="auto"/>
              <w:right w:val="single" w:sz="4" w:space="0" w:color="auto"/>
            </w:tcBorders>
            <w:shd w:val="clear" w:color="auto" w:fill="auto"/>
            <w:vAlign w:val="center"/>
          </w:tcPr>
          <w:p w14:paraId="2F6B5FF8" w14:textId="77777777" w:rsidR="0014646B" w:rsidRPr="0014646B" w:rsidRDefault="0014646B" w:rsidP="0014646B">
            <w:pPr>
              <w:spacing w:after="0" w:line="240" w:lineRule="auto"/>
              <w:rPr>
                <w:rFonts w:ascii="Times New Roman" w:hAnsi="Times New Roman"/>
                <w:sz w:val="24"/>
                <w:szCs w:val="24"/>
              </w:rPr>
            </w:pPr>
          </w:p>
        </w:tc>
      </w:tr>
      <w:tr w:rsidR="0014646B" w:rsidRPr="0014646B" w14:paraId="675049EC" w14:textId="77777777" w:rsidTr="00363D14">
        <w:trPr>
          <w:trHeight w:val="70"/>
        </w:trPr>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71736874" w14:textId="5B5563AB" w:rsidR="0014646B" w:rsidRPr="0014646B" w:rsidRDefault="0014646B" w:rsidP="0014646B">
            <w:pPr>
              <w:spacing w:after="0" w:line="240" w:lineRule="auto"/>
              <w:rPr>
                <w:rFonts w:ascii="Times New Roman" w:hAnsi="Times New Roman"/>
              </w:rPr>
            </w:pPr>
            <w:r w:rsidRPr="0014646B">
              <w:rPr>
                <w:rFonts w:ascii="Times New Roman" w:hAnsi="Times New Roman"/>
              </w:rPr>
              <w:t>7.1</w:t>
            </w:r>
          </w:p>
        </w:tc>
        <w:tc>
          <w:tcPr>
            <w:tcW w:w="7344" w:type="dxa"/>
            <w:tcBorders>
              <w:top w:val="single" w:sz="4" w:space="0" w:color="auto"/>
              <w:left w:val="nil"/>
              <w:bottom w:val="single" w:sz="4" w:space="0" w:color="auto"/>
              <w:right w:val="single" w:sz="4" w:space="0" w:color="auto"/>
            </w:tcBorders>
            <w:shd w:val="clear" w:color="auto" w:fill="auto"/>
            <w:vAlign w:val="center"/>
          </w:tcPr>
          <w:p w14:paraId="737B173C" w14:textId="4A355964" w:rsidR="0014646B" w:rsidRPr="0014646B" w:rsidRDefault="0014646B" w:rsidP="0014646B">
            <w:pPr>
              <w:spacing w:after="0" w:line="240" w:lineRule="auto"/>
              <w:rPr>
                <w:rFonts w:ascii="Times New Roman" w:hAnsi="Times New Roman"/>
                <w:b/>
                <w:bCs/>
                <w:sz w:val="24"/>
                <w:szCs w:val="24"/>
              </w:rPr>
            </w:pPr>
            <w:proofErr w:type="spellStart"/>
            <w:r w:rsidRPr="0014646B">
              <w:rPr>
                <w:rFonts w:ascii="Times New Roman" w:hAnsi="Times New Roman"/>
                <w:sz w:val="24"/>
                <w:szCs w:val="24"/>
                <w:lang w:eastAsia="en-US"/>
              </w:rPr>
              <w:t>Инфлятор</w:t>
            </w:r>
            <w:proofErr w:type="spellEnd"/>
            <w:r w:rsidRPr="0014646B">
              <w:rPr>
                <w:rFonts w:ascii="Times New Roman" w:hAnsi="Times New Roman"/>
                <w:sz w:val="24"/>
                <w:szCs w:val="24"/>
                <w:lang w:eastAsia="en-US"/>
              </w:rPr>
              <w:t>: - 2 шт.</w:t>
            </w:r>
          </w:p>
        </w:tc>
        <w:tc>
          <w:tcPr>
            <w:tcW w:w="1781" w:type="dxa"/>
            <w:tcBorders>
              <w:top w:val="single" w:sz="4" w:space="0" w:color="auto"/>
              <w:left w:val="nil"/>
              <w:bottom w:val="single" w:sz="4" w:space="0" w:color="auto"/>
              <w:right w:val="single" w:sz="4" w:space="0" w:color="auto"/>
            </w:tcBorders>
            <w:shd w:val="clear" w:color="auto" w:fill="auto"/>
            <w:vAlign w:val="center"/>
          </w:tcPr>
          <w:p w14:paraId="5437449E" w14:textId="3D2A9EB3" w:rsidR="0014646B" w:rsidRPr="0014646B" w:rsidRDefault="0014646B" w:rsidP="0014646B">
            <w:pPr>
              <w:spacing w:after="0" w:line="240" w:lineRule="auto"/>
              <w:rPr>
                <w:rFonts w:ascii="Times New Roman" w:hAnsi="Times New Roman"/>
                <w:sz w:val="24"/>
                <w:szCs w:val="24"/>
              </w:rPr>
            </w:pPr>
            <w:r w:rsidRPr="0014646B">
              <w:rPr>
                <w:rFonts w:ascii="Times New Roman" w:hAnsi="Times New Roman"/>
                <w:sz w:val="24"/>
                <w:szCs w:val="24"/>
              </w:rPr>
              <w:t>соответствует</w:t>
            </w:r>
          </w:p>
        </w:tc>
      </w:tr>
      <w:tr w:rsidR="0014646B" w:rsidRPr="0014646B" w14:paraId="50B4FA90" w14:textId="77777777" w:rsidTr="00E41CC8">
        <w:trPr>
          <w:trHeight w:val="945"/>
        </w:trPr>
        <w:tc>
          <w:tcPr>
            <w:tcW w:w="10065" w:type="dxa"/>
            <w:gridSpan w:val="3"/>
            <w:tcBorders>
              <w:top w:val="single" w:sz="4" w:space="0" w:color="auto"/>
              <w:left w:val="single" w:sz="4" w:space="0" w:color="auto"/>
              <w:bottom w:val="single" w:sz="4" w:space="0" w:color="auto"/>
              <w:right w:val="single" w:sz="4" w:space="0" w:color="auto"/>
            </w:tcBorders>
            <w:shd w:val="clear" w:color="auto" w:fill="auto"/>
            <w:noWrap/>
          </w:tcPr>
          <w:p w14:paraId="20D86CCA" w14:textId="1B758F21" w:rsidR="0014646B" w:rsidRPr="0014646B" w:rsidRDefault="0014646B" w:rsidP="0014646B">
            <w:pPr>
              <w:pStyle w:val="a"/>
              <w:keepNext/>
              <w:numPr>
                <w:ilvl w:val="0"/>
                <w:numId w:val="0"/>
              </w:numPr>
              <w:tabs>
                <w:tab w:val="left" w:pos="993"/>
              </w:tabs>
              <w:ind w:firstLine="709"/>
              <w:jc w:val="both"/>
              <w:rPr>
                <w:rFonts w:cs="Times New Roman"/>
              </w:rPr>
            </w:pPr>
            <w:r w:rsidRPr="0014646B">
              <w:rPr>
                <w:rFonts w:cs="Times New Roman"/>
              </w:rPr>
              <w:t>*Участник закупки, предлагая Оборудование, должен:</w:t>
            </w:r>
          </w:p>
          <w:p w14:paraId="29D233F6" w14:textId="0F6667CB" w:rsidR="0014646B" w:rsidRPr="0014646B" w:rsidRDefault="0014646B" w:rsidP="0014646B">
            <w:pPr>
              <w:pStyle w:val="1"/>
              <w:keepNext/>
              <w:tabs>
                <w:tab w:val="left" w:pos="993"/>
              </w:tabs>
              <w:ind w:firstLine="709"/>
              <w:jc w:val="both"/>
              <w:rPr>
                <w:rFonts w:cs="Times New Roman"/>
              </w:rPr>
            </w:pPr>
            <w:r w:rsidRPr="0014646B">
              <w:rPr>
                <w:rFonts w:cs="Times New Roman"/>
              </w:rPr>
              <w:t xml:space="preserve">указать в своей заявке конкретные значения показателей предлагаемого Оборудования, соответствующие параметрам соответствия (эквивалентности), установленным в ТЗ со знаком «*»; </w:t>
            </w:r>
          </w:p>
          <w:p w14:paraId="00202F26" w14:textId="71255FFC" w:rsidR="0014646B" w:rsidRPr="0014646B" w:rsidRDefault="0014646B" w:rsidP="0014646B">
            <w:pPr>
              <w:pStyle w:val="1"/>
              <w:keepNext/>
              <w:tabs>
                <w:tab w:val="left" w:pos="993"/>
              </w:tabs>
              <w:ind w:firstLine="709"/>
              <w:jc w:val="both"/>
              <w:rPr>
                <w:rFonts w:cs="Times New Roman"/>
              </w:rPr>
            </w:pPr>
            <w:r w:rsidRPr="0014646B">
              <w:rPr>
                <w:rFonts w:cs="Times New Roman"/>
              </w:rPr>
              <w:t>указать модель Оборудования (при наличии);</w:t>
            </w:r>
          </w:p>
          <w:p w14:paraId="6DBD82EB" w14:textId="77777777" w:rsidR="0014646B" w:rsidRPr="0014646B" w:rsidRDefault="0014646B" w:rsidP="0014646B">
            <w:pPr>
              <w:pStyle w:val="1"/>
              <w:keepNext/>
              <w:tabs>
                <w:tab w:val="left" w:pos="993"/>
              </w:tabs>
              <w:ind w:firstLine="709"/>
              <w:jc w:val="both"/>
              <w:rPr>
                <w:rFonts w:cs="Times New Roman"/>
              </w:rPr>
            </w:pPr>
            <w:r w:rsidRPr="0014646B">
              <w:rPr>
                <w:rFonts w:cs="Times New Roman"/>
              </w:rPr>
              <w:t>указать, при наличии, товарный знак и парт-номер;</w:t>
            </w:r>
          </w:p>
          <w:p w14:paraId="1A546178" w14:textId="4978D1D5" w:rsidR="0014646B" w:rsidRPr="0014646B" w:rsidRDefault="0014646B" w:rsidP="0014646B">
            <w:pPr>
              <w:pStyle w:val="1"/>
              <w:tabs>
                <w:tab w:val="left" w:pos="993"/>
              </w:tabs>
              <w:ind w:firstLine="709"/>
              <w:jc w:val="both"/>
              <w:rPr>
                <w:rFonts w:cs="Times New Roman"/>
              </w:rPr>
            </w:pPr>
            <w:r w:rsidRPr="0014646B">
              <w:rPr>
                <w:rFonts w:cs="Times New Roman"/>
              </w:rPr>
              <w:t>в случае достижения отдельных из указанных характеристик при помощи опциональных изделий или комплектующих к основному Оборудованию перечислить их все в составе Оборудования с указанием парт-номеров (кодов) производителя Оборудования (при наличии).</w:t>
            </w:r>
          </w:p>
          <w:p w14:paraId="3A079A3D" w14:textId="7DEBC13A" w:rsidR="0014646B" w:rsidRPr="0014646B" w:rsidRDefault="0014646B" w:rsidP="0014646B">
            <w:pPr>
              <w:pStyle w:val="1"/>
              <w:keepNext/>
              <w:tabs>
                <w:tab w:val="left" w:pos="993"/>
              </w:tabs>
              <w:ind w:left="0" w:firstLine="709"/>
              <w:jc w:val="both"/>
              <w:rPr>
                <w:sz w:val="24"/>
                <w:szCs w:val="24"/>
              </w:rPr>
            </w:pPr>
            <w:r w:rsidRPr="0014646B">
              <w:rPr>
                <w:rFonts w:cs="Times New Roman"/>
              </w:rPr>
              <w:t>Все опциональные изделия или комплектующие (при наличии) должны быть совместимы</w:t>
            </w:r>
            <w:r w:rsidRPr="0014646B">
              <w:rPr>
                <w:rFonts w:cs="Times New Roman"/>
              </w:rPr>
              <w:br/>
              <w:t>с основным Оборудованием .</w:t>
            </w:r>
          </w:p>
        </w:tc>
      </w:tr>
    </w:tbl>
    <w:p w14:paraId="62422CB7" w14:textId="77777777" w:rsidR="009542AA" w:rsidRDefault="009542AA" w:rsidP="001A568B">
      <w:pPr>
        <w:pStyle w:val="ConsPlusNormal"/>
        <w:jc w:val="both"/>
        <w:rPr>
          <w:rFonts w:ascii="Times New Roman" w:hAnsi="Times New Roman" w:cs="Times New Roman"/>
          <w:sz w:val="24"/>
          <w:szCs w:val="24"/>
        </w:rPr>
      </w:pPr>
    </w:p>
    <w:p w14:paraId="71C18BF2"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p>
    <w:p w14:paraId="2922AD77" w14:textId="77777777" w:rsidR="00C21278" w:rsidRPr="00C134ED" w:rsidRDefault="00C21278" w:rsidP="00C21278">
      <w:pPr>
        <w:pStyle w:val="ConsPlusNormal"/>
        <w:numPr>
          <w:ilvl w:val="1"/>
          <w:numId w:val="3"/>
        </w:numPr>
        <w:tabs>
          <w:tab w:val="left" w:pos="1418"/>
        </w:tabs>
        <w:ind w:left="0" w:firstLine="851"/>
        <w:jc w:val="both"/>
        <w:rPr>
          <w:rFonts w:ascii="Times New Roman" w:hAnsi="Times New Roman" w:cs="Times New Roman"/>
          <w:b/>
          <w:sz w:val="24"/>
          <w:szCs w:val="24"/>
        </w:rPr>
      </w:pPr>
      <w:r w:rsidRPr="00C134ED">
        <w:rPr>
          <w:rFonts w:ascii="Times New Roman" w:hAnsi="Times New Roman" w:cs="Times New Roman"/>
          <w:b/>
          <w:sz w:val="24"/>
          <w:szCs w:val="24"/>
        </w:rPr>
        <w:t xml:space="preserve"> Комплектность поставки Оборудования</w:t>
      </w:r>
    </w:p>
    <w:p w14:paraId="32656D19"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p>
    <w:p w14:paraId="6373844D" w14:textId="0D0DA7E5" w:rsidR="001A568B" w:rsidRPr="00C134ED" w:rsidRDefault="001A568B" w:rsidP="001A568B">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xml:space="preserve">Оборудование поставляется </w:t>
      </w:r>
      <w:r w:rsidR="00864A9D" w:rsidRPr="00C134ED">
        <w:rPr>
          <w:rFonts w:ascii="Times New Roman" w:hAnsi="Times New Roman" w:cs="Times New Roman"/>
          <w:sz w:val="24"/>
          <w:szCs w:val="24"/>
        </w:rPr>
        <w:t>Заказчику</w:t>
      </w:r>
      <w:r w:rsidRPr="00C134ED">
        <w:rPr>
          <w:rFonts w:ascii="Times New Roman" w:hAnsi="Times New Roman" w:cs="Times New Roman"/>
          <w:sz w:val="24"/>
          <w:szCs w:val="24"/>
        </w:rPr>
        <w:t xml:space="preserve"> в комплекте со следующими документами:</w:t>
      </w:r>
    </w:p>
    <w:p w14:paraId="61A75C88" w14:textId="01DDF724" w:rsidR="001A568B" w:rsidRPr="00C134ED" w:rsidRDefault="001A568B" w:rsidP="001A568B">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заверенные держателем сертификата копии сертификатов соответствия (деклараций о соответствии) на поставляем</w:t>
      </w:r>
      <w:r w:rsidR="00270AE9" w:rsidRPr="00C134ED">
        <w:rPr>
          <w:rFonts w:ascii="Times New Roman" w:hAnsi="Times New Roman" w:cs="Times New Roman"/>
          <w:sz w:val="24"/>
          <w:szCs w:val="24"/>
        </w:rPr>
        <w:t>ое Оборудование</w:t>
      </w:r>
      <w:r w:rsidRPr="00C134ED">
        <w:rPr>
          <w:rFonts w:ascii="Times New Roman" w:hAnsi="Times New Roman" w:cs="Times New Roman"/>
          <w:sz w:val="24"/>
          <w:szCs w:val="24"/>
        </w:rPr>
        <w:t>, подтверждающие качество;</w:t>
      </w:r>
    </w:p>
    <w:p w14:paraId="6C95B016" w14:textId="77777777" w:rsidR="001A568B" w:rsidRPr="00C134ED" w:rsidRDefault="001A568B" w:rsidP="001A568B">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сертификат (паспорт) качества, технический паспорт;</w:t>
      </w:r>
    </w:p>
    <w:p w14:paraId="296AC45F" w14:textId="45911E4C" w:rsidR="00C21278" w:rsidRPr="00C134ED" w:rsidRDefault="001A568B" w:rsidP="001A568B">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комплект технической документации и руководств пользователя (инструкция по эксплуатации) на русском языке.</w:t>
      </w:r>
    </w:p>
    <w:p w14:paraId="7FFC2B07"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p>
    <w:p w14:paraId="080BA66E" w14:textId="77777777" w:rsidR="00C21278" w:rsidRPr="00C134ED" w:rsidRDefault="00C21278" w:rsidP="00C21278">
      <w:pPr>
        <w:pStyle w:val="ConsPlusNormal"/>
        <w:numPr>
          <w:ilvl w:val="1"/>
          <w:numId w:val="3"/>
        </w:numPr>
        <w:tabs>
          <w:tab w:val="left" w:pos="1418"/>
        </w:tabs>
        <w:ind w:left="0" w:firstLine="851"/>
        <w:jc w:val="both"/>
        <w:rPr>
          <w:rFonts w:ascii="Times New Roman" w:hAnsi="Times New Roman" w:cs="Times New Roman"/>
          <w:b/>
          <w:sz w:val="24"/>
          <w:szCs w:val="24"/>
        </w:rPr>
      </w:pPr>
      <w:r w:rsidRPr="00C134ED">
        <w:rPr>
          <w:rFonts w:ascii="Times New Roman" w:hAnsi="Times New Roman" w:cs="Times New Roman"/>
          <w:b/>
          <w:sz w:val="24"/>
          <w:szCs w:val="24"/>
        </w:rPr>
        <w:t xml:space="preserve"> Нормативные документы, которые устанавливают требования к Оборудованию</w:t>
      </w:r>
    </w:p>
    <w:p w14:paraId="41FC793E" w14:textId="77777777" w:rsidR="00C21278" w:rsidRPr="00C134ED" w:rsidRDefault="00C21278" w:rsidP="00C21278">
      <w:pPr>
        <w:pStyle w:val="ConsPlusNormal"/>
        <w:tabs>
          <w:tab w:val="left" w:pos="1418"/>
        </w:tabs>
        <w:ind w:firstLine="851"/>
        <w:jc w:val="both"/>
        <w:rPr>
          <w:rFonts w:ascii="Times New Roman" w:hAnsi="Times New Roman" w:cs="Times New Roman"/>
          <w:b/>
          <w:sz w:val="24"/>
          <w:szCs w:val="24"/>
        </w:rPr>
      </w:pPr>
    </w:p>
    <w:p w14:paraId="3BA6D6E7" w14:textId="476266C7" w:rsidR="001A568B" w:rsidRPr="00C134ED" w:rsidRDefault="001A568B" w:rsidP="001A568B">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xml:space="preserve">- Технический регламентам таможенного союза ТР ТС 010/2011 «О безопасности машин и </w:t>
      </w:r>
      <w:r w:rsidR="00270AE9" w:rsidRPr="00C134ED">
        <w:rPr>
          <w:rFonts w:ascii="Times New Roman" w:hAnsi="Times New Roman" w:cs="Times New Roman"/>
          <w:sz w:val="24"/>
          <w:szCs w:val="24"/>
        </w:rPr>
        <w:t>оборудования</w:t>
      </w:r>
      <w:r w:rsidRPr="00C134ED">
        <w:rPr>
          <w:rFonts w:ascii="Times New Roman" w:hAnsi="Times New Roman" w:cs="Times New Roman"/>
          <w:sz w:val="24"/>
          <w:szCs w:val="24"/>
        </w:rPr>
        <w:t>»;</w:t>
      </w:r>
    </w:p>
    <w:p w14:paraId="0A8F37A2" w14:textId="3A73DA70" w:rsidR="001A568B" w:rsidRPr="00C134ED" w:rsidRDefault="001A568B" w:rsidP="001A568B">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xml:space="preserve">- ТР ТС 004/2011 «О безопасности низковольтного </w:t>
      </w:r>
      <w:r w:rsidR="00270AE9" w:rsidRPr="00C134ED">
        <w:rPr>
          <w:rFonts w:ascii="Times New Roman" w:hAnsi="Times New Roman" w:cs="Times New Roman"/>
          <w:sz w:val="24"/>
          <w:szCs w:val="24"/>
        </w:rPr>
        <w:t>оборудования</w:t>
      </w:r>
      <w:r w:rsidRPr="00C134ED">
        <w:rPr>
          <w:rFonts w:ascii="Times New Roman" w:hAnsi="Times New Roman" w:cs="Times New Roman"/>
          <w:sz w:val="24"/>
          <w:szCs w:val="24"/>
        </w:rPr>
        <w:t>»;</w:t>
      </w:r>
    </w:p>
    <w:p w14:paraId="34D78FEF" w14:textId="321D41C0" w:rsidR="00C21278" w:rsidRPr="00C134ED" w:rsidRDefault="001A568B" w:rsidP="001A568B">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ТР ТС 020/2011 «Электромагнитная совместимость технических средств».</w:t>
      </w:r>
    </w:p>
    <w:p w14:paraId="27703B51" w14:textId="77777777" w:rsidR="00853E42" w:rsidRPr="00C134ED" w:rsidRDefault="00853E42" w:rsidP="001A568B">
      <w:pPr>
        <w:pStyle w:val="ConsPlusNormal"/>
        <w:tabs>
          <w:tab w:val="left" w:pos="1418"/>
        </w:tabs>
        <w:ind w:firstLine="851"/>
        <w:jc w:val="both"/>
        <w:rPr>
          <w:rFonts w:ascii="Times New Roman" w:hAnsi="Times New Roman" w:cs="Times New Roman"/>
          <w:sz w:val="24"/>
          <w:szCs w:val="24"/>
        </w:rPr>
      </w:pPr>
    </w:p>
    <w:p w14:paraId="4CB9A36F" w14:textId="77777777" w:rsidR="00C21278" w:rsidRPr="00C134ED" w:rsidRDefault="00C21278" w:rsidP="00C21278">
      <w:pPr>
        <w:pStyle w:val="ConsPlusNormal"/>
        <w:numPr>
          <w:ilvl w:val="0"/>
          <w:numId w:val="2"/>
        </w:numPr>
        <w:tabs>
          <w:tab w:val="left" w:pos="1418"/>
        </w:tabs>
        <w:ind w:left="0" w:firstLine="851"/>
        <w:jc w:val="both"/>
        <w:rPr>
          <w:rFonts w:ascii="Times New Roman" w:hAnsi="Times New Roman" w:cs="Times New Roman"/>
          <w:b/>
          <w:sz w:val="24"/>
          <w:szCs w:val="24"/>
        </w:rPr>
      </w:pPr>
      <w:r w:rsidRPr="00C134ED">
        <w:rPr>
          <w:rFonts w:ascii="Times New Roman" w:hAnsi="Times New Roman" w:cs="Times New Roman"/>
          <w:b/>
          <w:sz w:val="24"/>
          <w:szCs w:val="24"/>
        </w:rPr>
        <w:t>ТРЕБОВАНИЯ К МАРКИРОВКЕ</w:t>
      </w:r>
    </w:p>
    <w:p w14:paraId="08BFAA7A" w14:textId="77777777" w:rsidR="00C21278" w:rsidRPr="00C134ED" w:rsidRDefault="00C21278" w:rsidP="0069680E">
      <w:pPr>
        <w:pStyle w:val="ConsPlusNormal"/>
        <w:tabs>
          <w:tab w:val="left" w:pos="1418"/>
        </w:tabs>
        <w:ind w:firstLine="851"/>
        <w:jc w:val="both"/>
        <w:rPr>
          <w:rFonts w:ascii="Times New Roman" w:hAnsi="Times New Roman" w:cs="Times New Roman"/>
          <w:b/>
          <w:sz w:val="24"/>
          <w:szCs w:val="24"/>
        </w:rPr>
      </w:pPr>
    </w:p>
    <w:p w14:paraId="3BFBB2EF" w14:textId="77777777" w:rsidR="0069680E" w:rsidRPr="00C134ED" w:rsidRDefault="0069680E" w:rsidP="0069680E">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Основные маркировочные данные должны содержать:</w:t>
      </w:r>
    </w:p>
    <w:p w14:paraId="420C3F89" w14:textId="77777777" w:rsidR="0069680E" w:rsidRPr="00C134ED" w:rsidRDefault="0069680E" w:rsidP="00EE6E19">
      <w:pPr>
        <w:pStyle w:val="ConsPlusNormal"/>
        <w:numPr>
          <w:ilvl w:val="0"/>
          <w:numId w:val="22"/>
        </w:numPr>
        <w:tabs>
          <w:tab w:val="left" w:pos="709"/>
          <w:tab w:val="left" w:pos="1418"/>
        </w:tabs>
        <w:ind w:left="0" w:firstLine="414"/>
        <w:jc w:val="both"/>
        <w:rPr>
          <w:rFonts w:ascii="Times New Roman" w:hAnsi="Times New Roman" w:cs="Times New Roman"/>
          <w:sz w:val="24"/>
          <w:szCs w:val="24"/>
        </w:rPr>
      </w:pPr>
      <w:r w:rsidRPr="00C134ED">
        <w:rPr>
          <w:rFonts w:ascii="Times New Roman" w:hAnsi="Times New Roman" w:cs="Times New Roman"/>
          <w:sz w:val="24"/>
          <w:szCs w:val="24"/>
        </w:rPr>
        <w:t>наименование вида изделия (условное наименование) и (или) обозначение типа изделия;</w:t>
      </w:r>
    </w:p>
    <w:p w14:paraId="6AEE33E6" w14:textId="77777777" w:rsidR="0069680E" w:rsidRPr="00C134ED" w:rsidRDefault="0069680E" w:rsidP="00EE6E19">
      <w:pPr>
        <w:pStyle w:val="ConsPlusNormal"/>
        <w:numPr>
          <w:ilvl w:val="0"/>
          <w:numId w:val="22"/>
        </w:numPr>
        <w:tabs>
          <w:tab w:val="left" w:pos="709"/>
          <w:tab w:val="left" w:pos="1418"/>
        </w:tabs>
        <w:ind w:left="0" w:firstLine="414"/>
        <w:jc w:val="both"/>
        <w:rPr>
          <w:rFonts w:ascii="Times New Roman" w:hAnsi="Times New Roman" w:cs="Times New Roman"/>
          <w:sz w:val="24"/>
          <w:szCs w:val="24"/>
        </w:rPr>
      </w:pPr>
      <w:r w:rsidRPr="00C134ED">
        <w:rPr>
          <w:rFonts w:ascii="Times New Roman" w:hAnsi="Times New Roman" w:cs="Times New Roman"/>
          <w:sz w:val="24"/>
          <w:szCs w:val="24"/>
        </w:rPr>
        <w:t>номинальные значения параметров изделия: напряжение, ток, частота,</w:t>
      </w:r>
    </w:p>
    <w:p w14:paraId="4F49E32F" w14:textId="77777777" w:rsidR="0069680E" w:rsidRPr="00C134ED" w:rsidRDefault="0069680E" w:rsidP="00EE6E19">
      <w:pPr>
        <w:pStyle w:val="ConsPlusNormal"/>
        <w:numPr>
          <w:ilvl w:val="0"/>
          <w:numId w:val="22"/>
        </w:numPr>
        <w:tabs>
          <w:tab w:val="left" w:pos="709"/>
          <w:tab w:val="left" w:pos="1418"/>
        </w:tabs>
        <w:ind w:left="0" w:firstLine="414"/>
        <w:jc w:val="both"/>
        <w:rPr>
          <w:rFonts w:ascii="Times New Roman" w:hAnsi="Times New Roman" w:cs="Times New Roman"/>
          <w:sz w:val="24"/>
          <w:szCs w:val="24"/>
        </w:rPr>
      </w:pPr>
      <w:r w:rsidRPr="00C134ED">
        <w:rPr>
          <w:rFonts w:ascii="Times New Roman" w:hAnsi="Times New Roman" w:cs="Times New Roman"/>
          <w:sz w:val="24"/>
          <w:szCs w:val="24"/>
        </w:rPr>
        <w:t>дату изготовления;</w:t>
      </w:r>
    </w:p>
    <w:p w14:paraId="0F8B754E" w14:textId="77777777" w:rsidR="0069680E" w:rsidRPr="00C134ED" w:rsidRDefault="0069680E" w:rsidP="00EE6E19">
      <w:pPr>
        <w:pStyle w:val="ConsPlusNormal"/>
        <w:numPr>
          <w:ilvl w:val="0"/>
          <w:numId w:val="22"/>
        </w:numPr>
        <w:tabs>
          <w:tab w:val="left" w:pos="709"/>
          <w:tab w:val="left" w:pos="1418"/>
        </w:tabs>
        <w:ind w:left="0" w:firstLine="414"/>
        <w:jc w:val="both"/>
        <w:rPr>
          <w:rFonts w:ascii="Times New Roman" w:hAnsi="Times New Roman" w:cs="Times New Roman"/>
          <w:sz w:val="24"/>
          <w:szCs w:val="24"/>
        </w:rPr>
      </w:pPr>
      <w:r w:rsidRPr="00C134ED">
        <w:rPr>
          <w:rFonts w:ascii="Times New Roman" w:hAnsi="Times New Roman" w:cs="Times New Roman"/>
          <w:sz w:val="24"/>
          <w:szCs w:val="24"/>
        </w:rPr>
        <w:t xml:space="preserve">товарный знак или наименование предприятия-изготовителя. </w:t>
      </w:r>
    </w:p>
    <w:p w14:paraId="741FE4A9" w14:textId="66556B3F" w:rsidR="0069680E" w:rsidRPr="00C134ED" w:rsidRDefault="0069680E" w:rsidP="0069680E">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xml:space="preserve">Способ нанесения маркировки должен обеспечивать ее качество, </w:t>
      </w:r>
      <w:proofErr w:type="spellStart"/>
      <w:r w:rsidRPr="00C134ED">
        <w:rPr>
          <w:rFonts w:ascii="Times New Roman" w:hAnsi="Times New Roman" w:cs="Times New Roman"/>
          <w:sz w:val="24"/>
          <w:szCs w:val="24"/>
        </w:rPr>
        <w:t>нестираемость</w:t>
      </w:r>
      <w:proofErr w:type="spellEnd"/>
      <w:r w:rsidRPr="00C134ED">
        <w:rPr>
          <w:rFonts w:ascii="Times New Roman" w:hAnsi="Times New Roman" w:cs="Times New Roman"/>
          <w:sz w:val="24"/>
          <w:szCs w:val="24"/>
        </w:rPr>
        <w:t xml:space="preserve"> в процессе эксплуатации, транспортирования и хранения</w:t>
      </w:r>
      <w:r w:rsidR="00D81191" w:rsidRPr="00C134ED">
        <w:rPr>
          <w:rFonts w:ascii="Times New Roman" w:hAnsi="Times New Roman" w:cs="Times New Roman"/>
          <w:sz w:val="24"/>
          <w:szCs w:val="24"/>
        </w:rPr>
        <w:t>.</w:t>
      </w:r>
    </w:p>
    <w:p w14:paraId="0694117F" w14:textId="77777777" w:rsidR="00C21278" w:rsidRPr="00C134ED" w:rsidRDefault="00C21278" w:rsidP="00C21278">
      <w:pPr>
        <w:pStyle w:val="HTML"/>
        <w:ind w:firstLine="851"/>
        <w:jc w:val="both"/>
        <w:rPr>
          <w:rFonts w:ascii="Times New Roman" w:hAnsi="Times New Roman" w:cs="Times New Roman"/>
          <w:sz w:val="24"/>
          <w:szCs w:val="24"/>
        </w:rPr>
      </w:pPr>
    </w:p>
    <w:p w14:paraId="796FF067"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p>
    <w:p w14:paraId="56669342" w14:textId="77777777" w:rsidR="00C21278" w:rsidRPr="00C134ED" w:rsidRDefault="00C21278" w:rsidP="00C21278">
      <w:pPr>
        <w:pStyle w:val="ConsPlusNormal"/>
        <w:numPr>
          <w:ilvl w:val="0"/>
          <w:numId w:val="2"/>
        </w:numPr>
        <w:tabs>
          <w:tab w:val="left" w:pos="1418"/>
        </w:tabs>
        <w:ind w:left="0" w:firstLine="851"/>
        <w:jc w:val="both"/>
        <w:rPr>
          <w:rFonts w:ascii="Times New Roman" w:hAnsi="Times New Roman" w:cs="Times New Roman"/>
          <w:b/>
          <w:sz w:val="24"/>
          <w:szCs w:val="24"/>
        </w:rPr>
      </w:pPr>
      <w:r w:rsidRPr="00C134ED">
        <w:rPr>
          <w:rFonts w:ascii="Times New Roman" w:hAnsi="Times New Roman" w:cs="Times New Roman"/>
          <w:b/>
          <w:sz w:val="24"/>
          <w:szCs w:val="24"/>
        </w:rPr>
        <w:t xml:space="preserve"> ТРЕБОВАНИЯ К УПАКОВКЕ</w:t>
      </w:r>
    </w:p>
    <w:p w14:paraId="382C1DEC"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p>
    <w:p w14:paraId="5CD309AF" w14:textId="77777777" w:rsidR="00CA7A14" w:rsidRPr="00E714BB" w:rsidRDefault="00CA7A14" w:rsidP="00CA7A14">
      <w:pPr>
        <w:pStyle w:val="ConsPlusNormal"/>
        <w:tabs>
          <w:tab w:val="left" w:pos="1418"/>
        </w:tabs>
        <w:ind w:firstLine="851"/>
        <w:jc w:val="both"/>
        <w:rPr>
          <w:rFonts w:ascii="Times New Roman" w:hAnsi="Times New Roman" w:cs="Times New Roman"/>
          <w:sz w:val="24"/>
          <w:szCs w:val="24"/>
        </w:rPr>
      </w:pPr>
      <w:r w:rsidRPr="00E714BB">
        <w:rPr>
          <w:rFonts w:ascii="Times New Roman" w:hAnsi="Times New Roman" w:cs="Times New Roman"/>
          <w:sz w:val="24"/>
          <w:szCs w:val="24"/>
        </w:rPr>
        <w:t>Упаковка должна соответствовать требованиям нормативно-технической документации на Оборудование.</w:t>
      </w:r>
    </w:p>
    <w:p w14:paraId="2727750A" w14:textId="77777777" w:rsidR="00CA7A14" w:rsidRPr="00E714BB" w:rsidRDefault="00CA7A14" w:rsidP="00CA7A14">
      <w:pPr>
        <w:pStyle w:val="ConsPlusNormal"/>
        <w:tabs>
          <w:tab w:val="left" w:pos="1418"/>
        </w:tabs>
        <w:ind w:firstLine="851"/>
        <w:jc w:val="both"/>
        <w:rPr>
          <w:rFonts w:ascii="Times New Roman" w:hAnsi="Times New Roman" w:cs="Times New Roman"/>
          <w:sz w:val="24"/>
          <w:szCs w:val="24"/>
        </w:rPr>
      </w:pPr>
      <w:r w:rsidRPr="00E714BB">
        <w:rPr>
          <w:rFonts w:ascii="Times New Roman" w:hAnsi="Times New Roman" w:cs="Times New Roman"/>
          <w:sz w:val="24"/>
          <w:szCs w:val="24"/>
        </w:rPr>
        <w:t xml:space="preserve">Товар должен быть поставлен в ненарушенной упаковке, без следов внешних воздействий (механические повреждения, замятия, разрывы, следы от влаги). </w:t>
      </w:r>
    </w:p>
    <w:p w14:paraId="60A36907" w14:textId="4159BCA5" w:rsidR="00C21278" w:rsidRPr="00C134ED" w:rsidRDefault="00CA7A14" w:rsidP="00CA7A14">
      <w:pPr>
        <w:pStyle w:val="ConsPlusNormal"/>
        <w:tabs>
          <w:tab w:val="left" w:pos="1418"/>
        </w:tabs>
        <w:ind w:firstLine="851"/>
        <w:jc w:val="both"/>
        <w:rPr>
          <w:rFonts w:ascii="Times New Roman" w:hAnsi="Times New Roman" w:cs="Times New Roman"/>
          <w:sz w:val="24"/>
          <w:szCs w:val="24"/>
        </w:rPr>
      </w:pPr>
      <w:r w:rsidRPr="00E714BB">
        <w:rPr>
          <w:rFonts w:ascii="Times New Roman" w:hAnsi="Times New Roman" w:cs="Times New Roman"/>
          <w:sz w:val="24"/>
          <w:szCs w:val="24"/>
        </w:rPr>
        <w:t>Упаковка должна обеспечивать сохранность товара от всякого рода повреждений при перевозке любыми видами транспорта, а также предохранять поставляемый товар от внешних воздействий.</w:t>
      </w:r>
      <w:r w:rsidR="00C21278" w:rsidRPr="00C134ED">
        <w:rPr>
          <w:rFonts w:ascii="Times New Roman" w:hAnsi="Times New Roman" w:cs="Times New Roman"/>
          <w:sz w:val="24"/>
          <w:szCs w:val="24"/>
        </w:rPr>
        <w:t xml:space="preserve"> </w:t>
      </w:r>
    </w:p>
    <w:p w14:paraId="78010E60"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p>
    <w:p w14:paraId="5B917B19" w14:textId="77777777" w:rsidR="00C21278" w:rsidRPr="00C134ED" w:rsidRDefault="00C21278" w:rsidP="00C21278">
      <w:pPr>
        <w:pStyle w:val="ConsPlusNormal"/>
        <w:numPr>
          <w:ilvl w:val="0"/>
          <w:numId w:val="2"/>
        </w:numPr>
        <w:tabs>
          <w:tab w:val="left" w:pos="1418"/>
        </w:tabs>
        <w:ind w:left="0" w:firstLine="851"/>
        <w:jc w:val="both"/>
        <w:rPr>
          <w:rFonts w:ascii="Times New Roman" w:hAnsi="Times New Roman" w:cs="Times New Roman"/>
          <w:b/>
          <w:sz w:val="24"/>
          <w:szCs w:val="24"/>
        </w:rPr>
      </w:pPr>
      <w:r w:rsidRPr="00C134ED">
        <w:rPr>
          <w:rFonts w:ascii="Times New Roman" w:hAnsi="Times New Roman" w:cs="Times New Roman"/>
          <w:b/>
          <w:sz w:val="24"/>
          <w:szCs w:val="24"/>
        </w:rPr>
        <w:t>СРОК, МЕСТО И УСЛОВИЯ ПОСТАВКИ ОБОРУДОВАНИЯ</w:t>
      </w:r>
    </w:p>
    <w:p w14:paraId="772C6298"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p>
    <w:p w14:paraId="7CCF4C5D" w14:textId="77777777" w:rsidR="00C21278" w:rsidRPr="00C134ED" w:rsidRDefault="00C21278" w:rsidP="00C21278">
      <w:pPr>
        <w:pStyle w:val="ConsPlusNormal"/>
        <w:tabs>
          <w:tab w:val="left" w:pos="1418"/>
        </w:tabs>
        <w:ind w:firstLine="851"/>
        <w:jc w:val="both"/>
        <w:rPr>
          <w:rFonts w:ascii="Times New Roman" w:hAnsi="Times New Roman" w:cs="Times New Roman"/>
          <w:b/>
          <w:sz w:val="24"/>
          <w:szCs w:val="24"/>
        </w:rPr>
      </w:pPr>
      <w:r w:rsidRPr="00C134ED">
        <w:rPr>
          <w:rFonts w:ascii="Times New Roman" w:hAnsi="Times New Roman" w:cs="Times New Roman"/>
          <w:b/>
          <w:sz w:val="24"/>
          <w:szCs w:val="24"/>
        </w:rPr>
        <w:t>6.1.  Срок и место поставки</w:t>
      </w:r>
    </w:p>
    <w:p w14:paraId="3064F46E" w14:textId="2C01DB28" w:rsidR="001A568B" w:rsidRPr="00C134ED" w:rsidRDefault="001A568B" w:rsidP="00C21278">
      <w:pPr>
        <w:pStyle w:val="ConsPlusNormal"/>
        <w:tabs>
          <w:tab w:val="left" w:pos="1418"/>
        </w:tabs>
        <w:ind w:firstLine="851"/>
        <w:jc w:val="both"/>
        <w:rPr>
          <w:rFonts w:ascii="Times New Roman" w:hAnsi="Times New Roman" w:cs="Times New Roman"/>
          <w:sz w:val="24"/>
          <w:szCs w:val="24"/>
        </w:rPr>
      </w:pPr>
    </w:p>
    <w:p w14:paraId="5E41540A" w14:textId="15D2DD53" w:rsidR="001A568B" w:rsidRPr="00C134ED" w:rsidRDefault="001A568B" w:rsidP="001A568B">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Адреса поставки Оборудования:</w:t>
      </w:r>
    </w:p>
    <w:tbl>
      <w:tblPr>
        <w:tblStyle w:val="a8"/>
        <w:tblW w:w="0" w:type="auto"/>
        <w:tblLook w:val="04A0" w:firstRow="1" w:lastRow="0" w:firstColumn="1" w:lastColumn="0" w:noHBand="0" w:noVBand="1"/>
      </w:tblPr>
      <w:tblGrid>
        <w:gridCol w:w="641"/>
        <w:gridCol w:w="4297"/>
        <w:gridCol w:w="1720"/>
        <w:gridCol w:w="3000"/>
      </w:tblGrid>
      <w:tr w:rsidR="00CA7A14" w:rsidRPr="00E714BB" w14:paraId="4312E7F8" w14:textId="77777777" w:rsidTr="008E79DF">
        <w:tc>
          <w:tcPr>
            <w:tcW w:w="641" w:type="dxa"/>
          </w:tcPr>
          <w:p w14:paraId="5064CD74" w14:textId="77777777" w:rsidR="00CA7A14" w:rsidRPr="00E714BB" w:rsidRDefault="00CA7A14" w:rsidP="008E79DF">
            <w:pPr>
              <w:pStyle w:val="ConsPlusNormal"/>
              <w:tabs>
                <w:tab w:val="left" w:pos="1418"/>
              </w:tabs>
              <w:ind w:firstLine="0"/>
              <w:jc w:val="both"/>
              <w:rPr>
                <w:rFonts w:ascii="Times New Roman" w:hAnsi="Times New Roman" w:cs="Times New Roman"/>
                <w:sz w:val="24"/>
                <w:szCs w:val="24"/>
              </w:rPr>
            </w:pPr>
            <w:r w:rsidRPr="00E714BB">
              <w:rPr>
                <w:rFonts w:ascii="Times New Roman" w:hAnsi="Times New Roman" w:cs="Times New Roman"/>
                <w:sz w:val="24"/>
                <w:szCs w:val="24"/>
              </w:rPr>
              <w:t>№ п/п</w:t>
            </w:r>
          </w:p>
        </w:tc>
        <w:tc>
          <w:tcPr>
            <w:tcW w:w="4297" w:type="dxa"/>
          </w:tcPr>
          <w:p w14:paraId="462AC504" w14:textId="77777777" w:rsidR="00CA7A14" w:rsidRPr="00E714BB" w:rsidRDefault="00CA7A14" w:rsidP="008E79DF">
            <w:pPr>
              <w:pStyle w:val="ConsPlusNormal"/>
              <w:tabs>
                <w:tab w:val="left" w:pos="1418"/>
              </w:tabs>
              <w:ind w:firstLine="0"/>
              <w:jc w:val="both"/>
              <w:rPr>
                <w:rFonts w:ascii="Times New Roman" w:hAnsi="Times New Roman" w:cs="Times New Roman"/>
                <w:sz w:val="24"/>
                <w:szCs w:val="24"/>
              </w:rPr>
            </w:pPr>
            <w:r w:rsidRPr="00E714BB">
              <w:rPr>
                <w:rFonts w:ascii="Times New Roman" w:hAnsi="Times New Roman" w:cs="Times New Roman"/>
                <w:sz w:val="24"/>
                <w:szCs w:val="24"/>
              </w:rPr>
              <w:t>Адреса поставки</w:t>
            </w:r>
          </w:p>
        </w:tc>
        <w:tc>
          <w:tcPr>
            <w:tcW w:w="1720" w:type="dxa"/>
          </w:tcPr>
          <w:p w14:paraId="71D4F72D" w14:textId="77777777" w:rsidR="00CA7A14" w:rsidRPr="00E714BB" w:rsidRDefault="00CA7A14" w:rsidP="008E79DF">
            <w:pPr>
              <w:pStyle w:val="ConsPlusNormal"/>
              <w:tabs>
                <w:tab w:val="left" w:pos="1418"/>
              </w:tabs>
              <w:ind w:firstLine="0"/>
              <w:jc w:val="both"/>
              <w:rPr>
                <w:rFonts w:ascii="Times New Roman" w:hAnsi="Times New Roman" w:cs="Times New Roman"/>
                <w:sz w:val="24"/>
                <w:szCs w:val="24"/>
              </w:rPr>
            </w:pPr>
            <w:r w:rsidRPr="00E714BB">
              <w:rPr>
                <w:rFonts w:ascii="Times New Roman" w:hAnsi="Times New Roman" w:cs="Times New Roman"/>
                <w:sz w:val="24"/>
                <w:szCs w:val="24"/>
              </w:rPr>
              <w:t xml:space="preserve">Количество единиц Оборудования </w:t>
            </w:r>
          </w:p>
        </w:tc>
        <w:tc>
          <w:tcPr>
            <w:tcW w:w="3000" w:type="dxa"/>
          </w:tcPr>
          <w:p w14:paraId="121B798E" w14:textId="77777777" w:rsidR="00CA7A14" w:rsidRPr="00E714BB" w:rsidRDefault="00CA7A14" w:rsidP="008E79DF">
            <w:pPr>
              <w:pStyle w:val="ConsPlusNormal"/>
              <w:tabs>
                <w:tab w:val="left" w:pos="1418"/>
              </w:tabs>
              <w:ind w:firstLine="0"/>
              <w:jc w:val="both"/>
              <w:rPr>
                <w:rFonts w:ascii="Times New Roman" w:hAnsi="Times New Roman" w:cs="Times New Roman"/>
                <w:sz w:val="24"/>
                <w:szCs w:val="24"/>
              </w:rPr>
            </w:pPr>
            <w:r>
              <w:rPr>
                <w:rFonts w:ascii="Times New Roman" w:hAnsi="Times New Roman" w:cs="Times New Roman"/>
                <w:sz w:val="24"/>
                <w:szCs w:val="24"/>
              </w:rPr>
              <w:t>Доступное пятно для установки единицы Оборудования (Д х Ш х В), метров</w:t>
            </w:r>
          </w:p>
        </w:tc>
      </w:tr>
      <w:tr w:rsidR="00CA7A14" w:rsidRPr="00E714BB" w14:paraId="0DEBB9ED" w14:textId="77777777" w:rsidTr="008E79DF">
        <w:tc>
          <w:tcPr>
            <w:tcW w:w="641" w:type="dxa"/>
          </w:tcPr>
          <w:p w14:paraId="4759F574" w14:textId="77777777" w:rsidR="00CA7A14" w:rsidRPr="00E714BB" w:rsidRDefault="00CA7A14" w:rsidP="008E79DF">
            <w:pPr>
              <w:pStyle w:val="ConsPlusNormal"/>
              <w:tabs>
                <w:tab w:val="left" w:pos="1418"/>
              </w:tabs>
              <w:ind w:firstLine="0"/>
              <w:jc w:val="both"/>
              <w:rPr>
                <w:rFonts w:ascii="Times New Roman" w:hAnsi="Times New Roman" w:cs="Times New Roman"/>
                <w:sz w:val="24"/>
                <w:szCs w:val="24"/>
              </w:rPr>
            </w:pPr>
            <w:r w:rsidRPr="00E714BB">
              <w:rPr>
                <w:rFonts w:ascii="Times New Roman" w:hAnsi="Times New Roman" w:cs="Times New Roman"/>
                <w:sz w:val="24"/>
                <w:szCs w:val="24"/>
              </w:rPr>
              <w:t>1</w:t>
            </w:r>
          </w:p>
        </w:tc>
        <w:tc>
          <w:tcPr>
            <w:tcW w:w="4297" w:type="dxa"/>
          </w:tcPr>
          <w:p w14:paraId="612A2D3E" w14:textId="77777777" w:rsidR="00CA7A14" w:rsidRPr="00E714BB" w:rsidRDefault="00CA7A14" w:rsidP="008E79DF">
            <w:pPr>
              <w:pStyle w:val="ConsPlusNormal"/>
              <w:tabs>
                <w:tab w:val="left" w:pos="1418"/>
              </w:tabs>
              <w:ind w:firstLine="0"/>
              <w:jc w:val="both"/>
              <w:rPr>
                <w:rFonts w:ascii="Times New Roman" w:hAnsi="Times New Roman" w:cs="Times New Roman"/>
                <w:sz w:val="24"/>
                <w:szCs w:val="24"/>
              </w:rPr>
            </w:pPr>
            <w:r w:rsidRPr="00E714BB">
              <w:rPr>
                <w:rFonts w:ascii="Times New Roman" w:hAnsi="Times New Roman" w:cs="Times New Roman"/>
                <w:sz w:val="24"/>
                <w:szCs w:val="24"/>
              </w:rPr>
              <w:t>г. Санкт-Петербург, ул. Софийская, дом 81, корпус 1, литер А</w:t>
            </w:r>
          </w:p>
        </w:tc>
        <w:tc>
          <w:tcPr>
            <w:tcW w:w="1720" w:type="dxa"/>
          </w:tcPr>
          <w:p w14:paraId="2A169604" w14:textId="77777777" w:rsidR="00CA7A14" w:rsidRPr="00E714BB" w:rsidRDefault="00CA7A14" w:rsidP="008E79DF">
            <w:pPr>
              <w:pStyle w:val="ConsPlusNormal"/>
              <w:tabs>
                <w:tab w:val="left" w:pos="1418"/>
              </w:tabs>
              <w:ind w:firstLine="0"/>
              <w:jc w:val="center"/>
              <w:rPr>
                <w:rFonts w:ascii="Times New Roman" w:hAnsi="Times New Roman" w:cs="Times New Roman"/>
                <w:sz w:val="24"/>
                <w:szCs w:val="24"/>
                <w:lang w:val="en-US"/>
              </w:rPr>
            </w:pPr>
            <w:r w:rsidRPr="00E714BB">
              <w:rPr>
                <w:rFonts w:ascii="Times New Roman" w:hAnsi="Times New Roman" w:cs="Times New Roman"/>
                <w:sz w:val="24"/>
                <w:szCs w:val="24"/>
                <w:lang w:val="en-US"/>
              </w:rPr>
              <w:t>2</w:t>
            </w:r>
          </w:p>
        </w:tc>
        <w:tc>
          <w:tcPr>
            <w:tcW w:w="3000" w:type="dxa"/>
          </w:tcPr>
          <w:p w14:paraId="3F85DFE9" w14:textId="77777777" w:rsidR="00CA7A14" w:rsidRPr="00F51E67" w:rsidRDefault="00CA7A14" w:rsidP="008E79DF">
            <w:pPr>
              <w:pStyle w:val="ConsPlusNormal"/>
              <w:tabs>
                <w:tab w:val="left" w:pos="1418"/>
              </w:tabs>
              <w:ind w:firstLine="0"/>
              <w:jc w:val="center"/>
              <w:rPr>
                <w:rFonts w:ascii="Times New Roman" w:hAnsi="Times New Roman" w:cs="Times New Roman"/>
                <w:sz w:val="24"/>
                <w:szCs w:val="24"/>
              </w:rPr>
            </w:pPr>
            <w:r>
              <w:rPr>
                <w:rFonts w:ascii="Times New Roman" w:hAnsi="Times New Roman" w:cs="Times New Roman"/>
                <w:sz w:val="24"/>
                <w:szCs w:val="24"/>
              </w:rPr>
              <w:t>13,7 х 5,8 х 3,1</w:t>
            </w:r>
          </w:p>
        </w:tc>
      </w:tr>
      <w:tr w:rsidR="00CA7A14" w:rsidRPr="00E714BB" w14:paraId="491D64BC" w14:textId="77777777" w:rsidTr="008E79DF">
        <w:tc>
          <w:tcPr>
            <w:tcW w:w="641" w:type="dxa"/>
          </w:tcPr>
          <w:p w14:paraId="27486921" w14:textId="77777777" w:rsidR="00CA7A14" w:rsidRPr="00E714BB" w:rsidRDefault="00CA7A14" w:rsidP="008E79DF">
            <w:pPr>
              <w:pStyle w:val="ConsPlusNormal"/>
              <w:tabs>
                <w:tab w:val="left" w:pos="1418"/>
              </w:tabs>
              <w:ind w:firstLine="0"/>
              <w:jc w:val="both"/>
              <w:rPr>
                <w:rFonts w:ascii="Times New Roman" w:hAnsi="Times New Roman" w:cs="Times New Roman"/>
                <w:sz w:val="24"/>
                <w:szCs w:val="24"/>
              </w:rPr>
            </w:pPr>
            <w:r w:rsidRPr="00E714BB">
              <w:rPr>
                <w:rFonts w:ascii="Times New Roman" w:hAnsi="Times New Roman" w:cs="Times New Roman"/>
                <w:sz w:val="24"/>
                <w:szCs w:val="24"/>
              </w:rPr>
              <w:t>2</w:t>
            </w:r>
          </w:p>
        </w:tc>
        <w:tc>
          <w:tcPr>
            <w:tcW w:w="4297" w:type="dxa"/>
          </w:tcPr>
          <w:p w14:paraId="1FF5DB07" w14:textId="77777777" w:rsidR="00CA7A14" w:rsidRPr="00E714BB" w:rsidRDefault="00CA7A14" w:rsidP="008E79DF">
            <w:pPr>
              <w:pStyle w:val="ConsPlusNormal"/>
              <w:tabs>
                <w:tab w:val="left" w:pos="1418"/>
              </w:tabs>
              <w:ind w:firstLine="0"/>
              <w:jc w:val="both"/>
              <w:rPr>
                <w:rFonts w:ascii="Times New Roman" w:hAnsi="Times New Roman" w:cs="Times New Roman"/>
                <w:sz w:val="24"/>
                <w:szCs w:val="24"/>
              </w:rPr>
            </w:pPr>
            <w:r w:rsidRPr="00E714BB">
              <w:rPr>
                <w:rFonts w:ascii="Times New Roman" w:hAnsi="Times New Roman" w:cs="Times New Roman"/>
                <w:sz w:val="24"/>
                <w:szCs w:val="24"/>
              </w:rPr>
              <w:t xml:space="preserve">Республика Татарстан, Лаишевский муниципальный район, </w:t>
            </w:r>
            <w:proofErr w:type="spellStart"/>
            <w:r w:rsidRPr="00E714BB">
              <w:rPr>
                <w:rFonts w:ascii="Times New Roman" w:hAnsi="Times New Roman" w:cs="Times New Roman"/>
                <w:sz w:val="24"/>
                <w:szCs w:val="24"/>
              </w:rPr>
              <w:t>Столбищенское</w:t>
            </w:r>
            <w:proofErr w:type="spellEnd"/>
            <w:r w:rsidRPr="00E714BB">
              <w:rPr>
                <w:rFonts w:ascii="Times New Roman" w:hAnsi="Times New Roman" w:cs="Times New Roman"/>
                <w:sz w:val="24"/>
                <w:szCs w:val="24"/>
              </w:rPr>
              <w:t xml:space="preserve"> сельское поселение, Международный аэропорт «Казань», ул. Почтовая, д.1</w:t>
            </w:r>
          </w:p>
        </w:tc>
        <w:tc>
          <w:tcPr>
            <w:tcW w:w="1720" w:type="dxa"/>
          </w:tcPr>
          <w:p w14:paraId="35E04C52" w14:textId="77777777" w:rsidR="00CA7A14" w:rsidRPr="00E714BB" w:rsidRDefault="00CA7A14" w:rsidP="008E79DF">
            <w:pPr>
              <w:pStyle w:val="ConsPlusNormal"/>
              <w:tabs>
                <w:tab w:val="left" w:pos="1418"/>
              </w:tabs>
              <w:ind w:firstLine="0"/>
              <w:jc w:val="center"/>
              <w:rPr>
                <w:rFonts w:ascii="Times New Roman" w:hAnsi="Times New Roman" w:cs="Times New Roman"/>
                <w:sz w:val="24"/>
                <w:szCs w:val="24"/>
                <w:lang w:val="en-US"/>
              </w:rPr>
            </w:pPr>
            <w:r w:rsidRPr="00E714BB">
              <w:rPr>
                <w:rFonts w:ascii="Times New Roman" w:hAnsi="Times New Roman" w:cs="Times New Roman"/>
                <w:sz w:val="24"/>
                <w:szCs w:val="24"/>
                <w:lang w:val="en-US"/>
              </w:rPr>
              <w:t>1</w:t>
            </w:r>
          </w:p>
        </w:tc>
        <w:tc>
          <w:tcPr>
            <w:tcW w:w="3000" w:type="dxa"/>
          </w:tcPr>
          <w:p w14:paraId="78DCC924" w14:textId="77777777" w:rsidR="00CA7A14" w:rsidRPr="00E714BB" w:rsidRDefault="00CA7A14" w:rsidP="008E79DF">
            <w:pPr>
              <w:pStyle w:val="ConsPlusNormal"/>
              <w:tabs>
                <w:tab w:val="left" w:pos="1418"/>
              </w:tabs>
              <w:ind w:firstLine="0"/>
              <w:jc w:val="center"/>
              <w:rPr>
                <w:rFonts w:ascii="Times New Roman" w:hAnsi="Times New Roman" w:cs="Times New Roman"/>
                <w:sz w:val="24"/>
                <w:szCs w:val="24"/>
                <w:lang w:val="en-US"/>
              </w:rPr>
            </w:pPr>
            <w:r>
              <w:rPr>
                <w:rFonts w:ascii="Times New Roman" w:hAnsi="Times New Roman" w:cs="Times New Roman"/>
                <w:sz w:val="24"/>
                <w:szCs w:val="24"/>
              </w:rPr>
              <w:t>13,7 х 5,8 х 3,1</w:t>
            </w:r>
          </w:p>
        </w:tc>
      </w:tr>
      <w:tr w:rsidR="00CA7A14" w:rsidRPr="00E714BB" w14:paraId="45A5B9F4" w14:textId="77777777" w:rsidTr="008E79DF">
        <w:tc>
          <w:tcPr>
            <w:tcW w:w="641" w:type="dxa"/>
          </w:tcPr>
          <w:p w14:paraId="07AE677A" w14:textId="77777777" w:rsidR="00CA7A14" w:rsidRPr="00E714BB" w:rsidRDefault="00CA7A14" w:rsidP="008E79DF">
            <w:pPr>
              <w:pStyle w:val="ConsPlusNormal"/>
              <w:tabs>
                <w:tab w:val="left" w:pos="1418"/>
              </w:tabs>
              <w:ind w:firstLine="0"/>
              <w:jc w:val="both"/>
              <w:rPr>
                <w:rFonts w:ascii="Times New Roman" w:hAnsi="Times New Roman" w:cs="Times New Roman"/>
                <w:sz w:val="24"/>
                <w:szCs w:val="24"/>
              </w:rPr>
            </w:pPr>
            <w:r w:rsidRPr="00E714BB">
              <w:rPr>
                <w:rFonts w:ascii="Times New Roman" w:hAnsi="Times New Roman" w:cs="Times New Roman"/>
                <w:sz w:val="24"/>
                <w:szCs w:val="24"/>
              </w:rPr>
              <w:t>3</w:t>
            </w:r>
          </w:p>
        </w:tc>
        <w:tc>
          <w:tcPr>
            <w:tcW w:w="4297" w:type="dxa"/>
          </w:tcPr>
          <w:p w14:paraId="48C46B5E" w14:textId="77777777" w:rsidR="00CA7A14" w:rsidRPr="00E714BB" w:rsidRDefault="00CA7A14" w:rsidP="008E79DF">
            <w:pPr>
              <w:pStyle w:val="ConsPlusNormal"/>
              <w:tabs>
                <w:tab w:val="left" w:pos="1418"/>
              </w:tabs>
              <w:ind w:firstLine="0"/>
              <w:jc w:val="both"/>
              <w:rPr>
                <w:rFonts w:ascii="Times New Roman" w:hAnsi="Times New Roman" w:cs="Times New Roman"/>
                <w:sz w:val="24"/>
                <w:szCs w:val="24"/>
              </w:rPr>
            </w:pPr>
            <w:r w:rsidRPr="00E714BB">
              <w:rPr>
                <w:rFonts w:ascii="Times New Roman" w:hAnsi="Times New Roman" w:cs="Times New Roman"/>
                <w:sz w:val="24"/>
                <w:szCs w:val="24"/>
              </w:rPr>
              <w:t>г. Новосибирск, ул. Лескова, дом 282</w:t>
            </w:r>
          </w:p>
        </w:tc>
        <w:tc>
          <w:tcPr>
            <w:tcW w:w="1720" w:type="dxa"/>
          </w:tcPr>
          <w:p w14:paraId="3257C9E5" w14:textId="77777777" w:rsidR="00CA7A14" w:rsidRPr="00E714BB" w:rsidRDefault="00CA7A14" w:rsidP="008E79DF">
            <w:pPr>
              <w:pStyle w:val="ConsPlusNormal"/>
              <w:tabs>
                <w:tab w:val="left" w:pos="1418"/>
              </w:tabs>
              <w:ind w:firstLine="0"/>
              <w:jc w:val="center"/>
              <w:rPr>
                <w:rFonts w:ascii="Times New Roman" w:hAnsi="Times New Roman" w:cs="Times New Roman"/>
                <w:sz w:val="24"/>
                <w:szCs w:val="24"/>
                <w:lang w:val="en-US"/>
              </w:rPr>
            </w:pPr>
            <w:r w:rsidRPr="00E714BB">
              <w:rPr>
                <w:rFonts w:ascii="Times New Roman" w:hAnsi="Times New Roman" w:cs="Times New Roman"/>
                <w:sz w:val="24"/>
                <w:szCs w:val="24"/>
                <w:lang w:val="en-US"/>
              </w:rPr>
              <w:t>1</w:t>
            </w:r>
          </w:p>
        </w:tc>
        <w:tc>
          <w:tcPr>
            <w:tcW w:w="3000" w:type="dxa"/>
          </w:tcPr>
          <w:p w14:paraId="6CE91A60" w14:textId="77777777" w:rsidR="00CA7A14" w:rsidRPr="00E714BB" w:rsidRDefault="00CA7A14" w:rsidP="008E79DF">
            <w:pPr>
              <w:pStyle w:val="ConsPlusNormal"/>
              <w:tabs>
                <w:tab w:val="left" w:pos="1418"/>
              </w:tabs>
              <w:ind w:firstLine="0"/>
              <w:jc w:val="center"/>
              <w:rPr>
                <w:rFonts w:ascii="Times New Roman" w:hAnsi="Times New Roman" w:cs="Times New Roman"/>
                <w:sz w:val="24"/>
                <w:szCs w:val="24"/>
                <w:lang w:val="en-US"/>
              </w:rPr>
            </w:pPr>
            <w:r>
              <w:rPr>
                <w:rFonts w:ascii="Times New Roman" w:hAnsi="Times New Roman" w:cs="Times New Roman"/>
                <w:sz w:val="24"/>
                <w:szCs w:val="24"/>
              </w:rPr>
              <w:t>12,4 х 5,8 х 2,5</w:t>
            </w:r>
          </w:p>
        </w:tc>
      </w:tr>
    </w:tbl>
    <w:p w14:paraId="55817CF6" w14:textId="63A3D1F7" w:rsidR="005116F0" w:rsidRPr="00C134ED" w:rsidRDefault="005116F0" w:rsidP="001A568B">
      <w:pPr>
        <w:pStyle w:val="ConsPlusNormal"/>
        <w:tabs>
          <w:tab w:val="left" w:pos="1418"/>
        </w:tabs>
        <w:ind w:firstLine="851"/>
        <w:jc w:val="both"/>
        <w:rPr>
          <w:rFonts w:ascii="Times New Roman" w:hAnsi="Times New Roman" w:cs="Times New Roman"/>
          <w:sz w:val="24"/>
          <w:szCs w:val="24"/>
        </w:rPr>
      </w:pPr>
    </w:p>
    <w:p w14:paraId="1EBAE073" w14:textId="77777777" w:rsidR="005116F0" w:rsidRPr="00C134ED" w:rsidRDefault="005116F0" w:rsidP="001A568B">
      <w:pPr>
        <w:pStyle w:val="ConsPlusNormal"/>
        <w:tabs>
          <w:tab w:val="left" w:pos="1418"/>
        </w:tabs>
        <w:ind w:firstLine="851"/>
        <w:jc w:val="both"/>
        <w:rPr>
          <w:rFonts w:ascii="Times New Roman" w:hAnsi="Times New Roman" w:cs="Times New Roman"/>
          <w:sz w:val="24"/>
          <w:szCs w:val="24"/>
        </w:rPr>
      </w:pPr>
    </w:p>
    <w:p w14:paraId="7DBD2C2D" w14:textId="77777777" w:rsidR="00CA7A14" w:rsidRDefault="00CA7A14" w:rsidP="00CA7A14">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lastRenderedPageBreak/>
        <w:t>Оборудование должно помещаться в указанные в данной таблице параметры доступного пятна для установки с учетом необходимых сервисных зон и места для нормальной эксплуатации и обслуживания Оборудования (проходы, места для загрузки ролевой бумаги, места для открывания крышек и лючков и т.д.) без демонтажа конструкций здания или действующего оборудования Заказчика.</w:t>
      </w:r>
    </w:p>
    <w:p w14:paraId="5D54AB90" w14:textId="77777777" w:rsidR="00CA7A14" w:rsidRPr="00E714BB" w:rsidRDefault="00CA7A14" w:rsidP="00CA7A14">
      <w:pPr>
        <w:pStyle w:val="ConsPlusNormal"/>
        <w:ind w:firstLine="851"/>
        <w:jc w:val="both"/>
        <w:rPr>
          <w:rFonts w:ascii="Times New Roman" w:hAnsi="Times New Roman" w:cs="Times New Roman"/>
          <w:sz w:val="24"/>
          <w:szCs w:val="24"/>
        </w:rPr>
      </w:pPr>
      <w:r w:rsidRPr="00E714BB">
        <w:rPr>
          <w:rFonts w:ascii="Times New Roman" w:hAnsi="Times New Roman" w:cs="Times New Roman"/>
          <w:sz w:val="24"/>
          <w:szCs w:val="24"/>
        </w:rPr>
        <w:t>Срок поставки Оборудования в течении 180 дней с момента подписания Договора.</w:t>
      </w:r>
    </w:p>
    <w:p w14:paraId="14469ED6" w14:textId="77777777" w:rsidR="00CA7A14" w:rsidRPr="00E714BB" w:rsidRDefault="00CA7A14" w:rsidP="00CA7A14">
      <w:pPr>
        <w:pStyle w:val="ConsPlusNormal"/>
        <w:ind w:firstLine="851"/>
        <w:jc w:val="both"/>
        <w:rPr>
          <w:rFonts w:ascii="Times New Roman" w:hAnsi="Times New Roman" w:cs="Times New Roman"/>
          <w:sz w:val="24"/>
          <w:szCs w:val="24"/>
        </w:rPr>
      </w:pPr>
      <w:r w:rsidRPr="00E714BB">
        <w:rPr>
          <w:rFonts w:ascii="Times New Roman" w:hAnsi="Times New Roman" w:cs="Times New Roman"/>
          <w:sz w:val="24"/>
          <w:szCs w:val="24"/>
        </w:rPr>
        <w:t>Заказ Оборудования происходит по заявкам Заказчика, направляемым на авторизированный адрес электронной почты Исполнителя, указанный в Договоре.</w:t>
      </w:r>
    </w:p>
    <w:p w14:paraId="709B0438" w14:textId="74484451" w:rsidR="00C21278" w:rsidRPr="00C134ED" w:rsidRDefault="00CA7A14" w:rsidP="00CA7A14">
      <w:pPr>
        <w:pStyle w:val="ConsPlusNormal"/>
        <w:ind w:firstLine="851"/>
        <w:jc w:val="both"/>
        <w:rPr>
          <w:rFonts w:ascii="Times New Roman" w:hAnsi="Times New Roman" w:cs="Times New Roman"/>
          <w:sz w:val="24"/>
          <w:szCs w:val="24"/>
        </w:rPr>
      </w:pPr>
      <w:r w:rsidRPr="00E714BB">
        <w:rPr>
          <w:rFonts w:ascii="Times New Roman" w:hAnsi="Times New Roman" w:cs="Times New Roman"/>
          <w:sz w:val="24"/>
          <w:szCs w:val="24"/>
        </w:rPr>
        <w:t>Поставка и монтаж оборудования должна быть осуществлена последовательно в соответствии с утвержденным графиком.</w:t>
      </w:r>
    </w:p>
    <w:p w14:paraId="6573C6A8" w14:textId="77777777" w:rsidR="00864A9D" w:rsidRPr="00C134ED" w:rsidRDefault="00864A9D" w:rsidP="001A568B">
      <w:pPr>
        <w:pStyle w:val="ConsPlusNormal"/>
        <w:ind w:firstLine="851"/>
        <w:jc w:val="both"/>
        <w:rPr>
          <w:rFonts w:ascii="Times New Roman" w:hAnsi="Times New Roman" w:cs="Times New Roman"/>
          <w:sz w:val="24"/>
          <w:szCs w:val="24"/>
        </w:rPr>
      </w:pPr>
    </w:p>
    <w:p w14:paraId="05FDBD93" w14:textId="77777777" w:rsidR="00C21278" w:rsidRPr="00C134ED" w:rsidRDefault="00C21278" w:rsidP="00C21278">
      <w:pPr>
        <w:pStyle w:val="ConsPlusNormal"/>
        <w:tabs>
          <w:tab w:val="left" w:pos="1418"/>
        </w:tabs>
        <w:ind w:firstLine="851"/>
        <w:jc w:val="both"/>
        <w:rPr>
          <w:rFonts w:ascii="Times New Roman" w:hAnsi="Times New Roman" w:cs="Times New Roman"/>
          <w:b/>
          <w:sz w:val="24"/>
          <w:szCs w:val="24"/>
        </w:rPr>
      </w:pPr>
      <w:r w:rsidRPr="00C134ED">
        <w:rPr>
          <w:rFonts w:ascii="Times New Roman" w:hAnsi="Times New Roman" w:cs="Times New Roman"/>
          <w:b/>
          <w:sz w:val="24"/>
          <w:szCs w:val="24"/>
        </w:rPr>
        <w:t>6.2.  Условия поставки</w:t>
      </w:r>
    </w:p>
    <w:p w14:paraId="725E7329"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p>
    <w:p w14:paraId="74BD87CC" w14:textId="77777777" w:rsidR="00380BB7" w:rsidRPr="00E714BB" w:rsidRDefault="00380BB7" w:rsidP="00380BB7">
      <w:pPr>
        <w:pStyle w:val="ConsPlusNormal"/>
        <w:tabs>
          <w:tab w:val="left" w:pos="1418"/>
        </w:tabs>
        <w:ind w:firstLine="851"/>
        <w:jc w:val="both"/>
        <w:rPr>
          <w:rFonts w:ascii="Times New Roman" w:hAnsi="Times New Roman" w:cs="Times New Roman"/>
          <w:sz w:val="24"/>
          <w:szCs w:val="24"/>
        </w:rPr>
      </w:pPr>
      <w:r w:rsidRPr="00E714BB">
        <w:rPr>
          <w:rFonts w:ascii="Times New Roman" w:hAnsi="Times New Roman" w:cs="Times New Roman"/>
          <w:sz w:val="24"/>
          <w:szCs w:val="24"/>
        </w:rPr>
        <w:t>Поставка осуществляется в сроки, определенные п. 6.1 ТЗ. Доставка Оборудования до места, определенного Заказчиком, разгрузка, подъем до помещений Заказчика осуществляется силами и за счет Исполнителя.</w:t>
      </w:r>
    </w:p>
    <w:p w14:paraId="260F93CC" w14:textId="77777777" w:rsidR="00380BB7" w:rsidRDefault="00380BB7" w:rsidP="00380BB7">
      <w:pPr>
        <w:pStyle w:val="ConsPlusNormal"/>
        <w:tabs>
          <w:tab w:val="left" w:pos="1418"/>
        </w:tabs>
        <w:ind w:firstLine="851"/>
        <w:jc w:val="both"/>
        <w:rPr>
          <w:rFonts w:ascii="Times New Roman" w:hAnsi="Times New Roman" w:cs="Times New Roman"/>
          <w:sz w:val="24"/>
          <w:szCs w:val="24"/>
        </w:rPr>
      </w:pPr>
      <w:r w:rsidRPr="00E714BB">
        <w:rPr>
          <w:rFonts w:ascii="Times New Roman" w:hAnsi="Times New Roman" w:cs="Times New Roman"/>
          <w:sz w:val="24"/>
          <w:szCs w:val="24"/>
        </w:rPr>
        <w:t xml:space="preserve">Исполнитель обязан уведомить Заказчика о времени доставки не менее чем за 2 (два) рабочих дня до даты поставки по указанным в Договоре средствам связи. </w:t>
      </w:r>
    </w:p>
    <w:p w14:paraId="3EA5C829" w14:textId="77777777" w:rsidR="00380BB7" w:rsidRDefault="00380BB7" w:rsidP="00380BB7">
      <w:pPr>
        <w:pStyle w:val="ConsPlusNormal"/>
        <w:tabs>
          <w:tab w:val="left" w:pos="1418"/>
        </w:tabs>
        <w:ind w:firstLine="851"/>
        <w:jc w:val="both"/>
        <w:rPr>
          <w:rFonts w:ascii="Times New Roman" w:hAnsi="Times New Roman" w:cs="Times New Roman"/>
          <w:sz w:val="24"/>
          <w:szCs w:val="24"/>
        </w:rPr>
      </w:pPr>
      <w:r>
        <w:rPr>
          <w:rFonts w:ascii="Times New Roman" w:hAnsi="Times New Roman" w:cs="Times New Roman"/>
          <w:sz w:val="24"/>
          <w:szCs w:val="24"/>
        </w:rPr>
        <w:t>Исполнитель обязан выполнить полный комплекс электромонтажных работ, необходимых для подключения и запуска Оборудования в эксплуатацию, включая:</w:t>
      </w:r>
    </w:p>
    <w:p w14:paraId="78FC9892" w14:textId="77777777" w:rsidR="00380BB7" w:rsidRDefault="00380BB7" w:rsidP="00380BB7">
      <w:pPr>
        <w:pStyle w:val="ConsPlusNormal"/>
        <w:tabs>
          <w:tab w:val="left" w:pos="1418"/>
        </w:tabs>
        <w:ind w:firstLine="851"/>
        <w:jc w:val="both"/>
        <w:rPr>
          <w:rFonts w:ascii="Times New Roman" w:hAnsi="Times New Roman" w:cs="Times New Roman"/>
          <w:sz w:val="24"/>
          <w:szCs w:val="24"/>
        </w:rPr>
      </w:pPr>
      <w:r>
        <w:rPr>
          <w:rFonts w:ascii="Times New Roman" w:hAnsi="Times New Roman" w:cs="Times New Roman"/>
          <w:sz w:val="24"/>
          <w:szCs w:val="24"/>
        </w:rPr>
        <w:t>- разработку принципиальной схемы подключения и плана трассировки кабелей;</w:t>
      </w:r>
    </w:p>
    <w:p w14:paraId="0D76046A" w14:textId="77777777" w:rsidR="00380BB7" w:rsidRDefault="00380BB7" w:rsidP="00380BB7">
      <w:pPr>
        <w:pStyle w:val="ConsPlusNormal"/>
        <w:tabs>
          <w:tab w:val="left" w:pos="1418"/>
        </w:tabs>
        <w:ind w:firstLine="851"/>
        <w:jc w:val="both"/>
        <w:rPr>
          <w:rFonts w:ascii="Times New Roman" w:hAnsi="Times New Roman" w:cs="Times New Roman"/>
          <w:sz w:val="24"/>
          <w:szCs w:val="24"/>
        </w:rPr>
      </w:pPr>
      <w:r>
        <w:rPr>
          <w:rFonts w:ascii="Times New Roman" w:hAnsi="Times New Roman" w:cs="Times New Roman"/>
          <w:sz w:val="24"/>
          <w:szCs w:val="24"/>
        </w:rPr>
        <w:t>- прокладку силовых кабельных линий от точки присоединения, указанной Заказчиком (распределительный щит, рубильник), до вводного устройства Оборудования;</w:t>
      </w:r>
    </w:p>
    <w:p w14:paraId="0394153A" w14:textId="77777777" w:rsidR="00380BB7" w:rsidRDefault="00380BB7" w:rsidP="00380BB7">
      <w:pPr>
        <w:pStyle w:val="ConsPlusNormal"/>
        <w:tabs>
          <w:tab w:val="left" w:pos="1418"/>
        </w:tabs>
        <w:ind w:firstLine="851"/>
        <w:jc w:val="both"/>
        <w:rPr>
          <w:rFonts w:ascii="Times New Roman" w:hAnsi="Times New Roman" w:cs="Times New Roman"/>
          <w:sz w:val="24"/>
          <w:szCs w:val="24"/>
        </w:rPr>
      </w:pPr>
      <w:r>
        <w:rPr>
          <w:rFonts w:ascii="Times New Roman" w:hAnsi="Times New Roman" w:cs="Times New Roman"/>
          <w:sz w:val="24"/>
          <w:szCs w:val="24"/>
        </w:rPr>
        <w:t>- проведение пусконаладочных работ в части электроснабжения с подтверждением качества параметров энергоснабжения.</w:t>
      </w:r>
    </w:p>
    <w:p w14:paraId="62FF06D1" w14:textId="77777777" w:rsidR="00380BB7" w:rsidRPr="00E714BB" w:rsidRDefault="00380BB7" w:rsidP="00380BB7">
      <w:pPr>
        <w:pStyle w:val="ConsPlusNormal"/>
        <w:tabs>
          <w:tab w:val="left" w:pos="1418"/>
        </w:tabs>
        <w:ind w:firstLine="851"/>
        <w:jc w:val="both"/>
        <w:rPr>
          <w:rFonts w:ascii="Times New Roman" w:hAnsi="Times New Roman" w:cs="Times New Roman"/>
          <w:sz w:val="24"/>
          <w:szCs w:val="24"/>
        </w:rPr>
      </w:pPr>
      <w:r>
        <w:rPr>
          <w:rFonts w:ascii="Times New Roman" w:hAnsi="Times New Roman" w:cs="Times New Roman"/>
          <w:sz w:val="24"/>
          <w:szCs w:val="24"/>
        </w:rPr>
        <w:t>При этом все затраты на электромонтажные работы, необходимые материалы и комплектующие должны быть включены в стоимость Договора.</w:t>
      </w:r>
    </w:p>
    <w:p w14:paraId="1BA97762"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p>
    <w:p w14:paraId="4F55A01A" w14:textId="77777777" w:rsidR="00C21278" w:rsidRPr="00C134ED" w:rsidRDefault="00C21278" w:rsidP="00C21278">
      <w:pPr>
        <w:pStyle w:val="ConsPlusNormal"/>
        <w:numPr>
          <w:ilvl w:val="0"/>
          <w:numId w:val="2"/>
        </w:numPr>
        <w:tabs>
          <w:tab w:val="left" w:pos="1418"/>
        </w:tabs>
        <w:ind w:left="0" w:firstLine="851"/>
        <w:jc w:val="both"/>
        <w:rPr>
          <w:rFonts w:ascii="Times New Roman" w:hAnsi="Times New Roman" w:cs="Times New Roman"/>
          <w:b/>
          <w:sz w:val="24"/>
          <w:szCs w:val="24"/>
        </w:rPr>
      </w:pPr>
      <w:r w:rsidRPr="00C134ED">
        <w:rPr>
          <w:rFonts w:ascii="Times New Roman" w:hAnsi="Times New Roman" w:cs="Times New Roman"/>
          <w:b/>
          <w:sz w:val="24"/>
          <w:szCs w:val="24"/>
        </w:rPr>
        <w:t>УСЛОВИЯ СДАЧИ И ПРИЕМКИ ОБОРУДОВАНИЯ</w:t>
      </w:r>
    </w:p>
    <w:p w14:paraId="22EBD373"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p>
    <w:p w14:paraId="4C1B99A0" w14:textId="77777777" w:rsidR="00C21278" w:rsidRPr="00C134ED" w:rsidRDefault="00C21278" w:rsidP="00C21278">
      <w:pPr>
        <w:pStyle w:val="ConsPlusNormal"/>
        <w:tabs>
          <w:tab w:val="left" w:pos="1418"/>
        </w:tabs>
        <w:ind w:firstLine="851"/>
        <w:jc w:val="both"/>
        <w:rPr>
          <w:rFonts w:ascii="Times New Roman" w:hAnsi="Times New Roman" w:cs="Times New Roman"/>
          <w:b/>
          <w:sz w:val="24"/>
          <w:szCs w:val="24"/>
        </w:rPr>
      </w:pPr>
      <w:r w:rsidRPr="00C134ED">
        <w:rPr>
          <w:rFonts w:ascii="Times New Roman" w:hAnsi="Times New Roman" w:cs="Times New Roman"/>
          <w:b/>
          <w:sz w:val="24"/>
          <w:szCs w:val="24"/>
        </w:rPr>
        <w:t>7.1.  Порядок сдачи и приемки</w:t>
      </w:r>
    </w:p>
    <w:p w14:paraId="59E16777"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p>
    <w:p w14:paraId="21A7EEDA" w14:textId="75987AFC" w:rsidR="001A568B" w:rsidRPr="00C134ED" w:rsidRDefault="001A568B" w:rsidP="001A568B">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xml:space="preserve">Оборудование принимается установленным, подключенным к коммуникациям </w:t>
      </w:r>
      <w:r w:rsidR="00864A9D" w:rsidRPr="00C134ED">
        <w:rPr>
          <w:rFonts w:ascii="Times New Roman" w:hAnsi="Times New Roman" w:cs="Times New Roman"/>
          <w:sz w:val="24"/>
          <w:szCs w:val="24"/>
        </w:rPr>
        <w:t>Заказчика</w:t>
      </w:r>
      <w:r w:rsidRPr="00C134ED">
        <w:rPr>
          <w:rFonts w:ascii="Times New Roman" w:hAnsi="Times New Roman" w:cs="Times New Roman"/>
          <w:sz w:val="24"/>
          <w:szCs w:val="24"/>
        </w:rPr>
        <w:t>, проверенным на работоспособность и полностью готовым к эксплуатации, в соответствии с настоящими требованиями.</w:t>
      </w:r>
    </w:p>
    <w:p w14:paraId="4282DCFD" w14:textId="77777777" w:rsidR="001A568B" w:rsidRPr="00C134ED" w:rsidRDefault="001A568B" w:rsidP="001A568B">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Время выполнения работ, оказания услуг в рабочие дни: с Пн. по Чт. С 9:00 до 18:00, в Пт. С 9:00 до 16:45.</w:t>
      </w:r>
    </w:p>
    <w:p w14:paraId="3164ADCD" w14:textId="4B3044F9" w:rsidR="001A568B" w:rsidRPr="00C134ED" w:rsidRDefault="001A568B" w:rsidP="001A568B">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xml:space="preserve">Персонал </w:t>
      </w:r>
      <w:r w:rsidR="00864A9D" w:rsidRPr="00C134ED">
        <w:rPr>
          <w:rFonts w:ascii="Times New Roman" w:hAnsi="Times New Roman" w:cs="Times New Roman"/>
          <w:sz w:val="24"/>
          <w:szCs w:val="24"/>
        </w:rPr>
        <w:t>Исполнителя</w:t>
      </w:r>
      <w:r w:rsidRPr="00C134ED">
        <w:rPr>
          <w:rFonts w:ascii="Times New Roman" w:hAnsi="Times New Roman" w:cs="Times New Roman"/>
          <w:sz w:val="24"/>
          <w:szCs w:val="24"/>
        </w:rPr>
        <w:t xml:space="preserve">, выполняющий работы по монтажу </w:t>
      </w:r>
      <w:r w:rsidR="005116F0" w:rsidRPr="00C134ED">
        <w:rPr>
          <w:rFonts w:ascii="Times New Roman" w:hAnsi="Times New Roman" w:cs="Times New Roman"/>
          <w:sz w:val="24"/>
          <w:szCs w:val="24"/>
        </w:rPr>
        <w:t>поставленного Оборудования,</w:t>
      </w:r>
      <w:r w:rsidRPr="00C134ED">
        <w:rPr>
          <w:rFonts w:ascii="Times New Roman" w:hAnsi="Times New Roman" w:cs="Times New Roman"/>
          <w:sz w:val="24"/>
          <w:szCs w:val="24"/>
        </w:rPr>
        <w:t xml:space="preserve"> должен иметь:</w:t>
      </w:r>
    </w:p>
    <w:p w14:paraId="7E6C6DC8" w14:textId="78B9CA1C" w:rsidR="001A568B" w:rsidRPr="00C134ED" w:rsidRDefault="001A568B" w:rsidP="001A568B">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xml:space="preserve">- копию/копии документов на право обслуживания и ремонта Оборудования, предоставленного/предоставленных производителями либо </w:t>
      </w:r>
      <w:r w:rsidR="00864A9D" w:rsidRPr="00C134ED">
        <w:rPr>
          <w:rFonts w:ascii="Times New Roman" w:hAnsi="Times New Roman" w:cs="Times New Roman"/>
          <w:sz w:val="24"/>
          <w:szCs w:val="24"/>
        </w:rPr>
        <w:t>поставщиками</w:t>
      </w:r>
      <w:r w:rsidRPr="00C134ED">
        <w:rPr>
          <w:rFonts w:ascii="Times New Roman" w:hAnsi="Times New Roman" w:cs="Times New Roman"/>
          <w:sz w:val="24"/>
          <w:szCs w:val="24"/>
        </w:rPr>
        <w:t>, уполномоченными производителями данного Оборудования.</w:t>
      </w:r>
    </w:p>
    <w:p w14:paraId="20BC8978" w14:textId="4B1CC946" w:rsidR="001A568B" w:rsidRPr="00C134ED" w:rsidRDefault="00864A9D" w:rsidP="001A568B">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Исполнитель</w:t>
      </w:r>
      <w:r w:rsidR="001A568B" w:rsidRPr="00C134ED">
        <w:rPr>
          <w:rFonts w:ascii="Times New Roman" w:hAnsi="Times New Roman" w:cs="Times New Roman"/>
          <w:sz w:val="24"/>
          <w:szCs w:val="24"/>
        </w:rPr>
        <w:t xml:space="preserve"> выполняет работы, используя собственное исправное Оборудование, оснастку, необходимые для осуществления работ.</w:t>
      </w:r>
    </w:p>
    <w:p w14:paraId="7BF28526" w14:textId="77777777" w:rsidR="001A568B" w:rsidRPr="00C134ED" w:rsidRDefault="001A568B" w:rsidP="001A568B">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xml:space="preserve">Работы по монтажу Оборудования и запуску осуществляется на бумаге Заказчика и выполняются с использованием материалов и технических средств Продавца, стоимость которых включается в стоимость монтажа. </w:t>
      </w:r>
    </w:p>
    <w:p w14:paraId="5107483A" w14:textId="77777777" w:rsidR="001A568B" w:rsidRPr="00C134ED" w:rsidRDefault="001A568B" w:rsidP="001A568B">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xml:space="preserve">Монтаж Оборудования должен осуществляться с учетом требований безопасности, в том числе </w:t>
      </w:r>
    </w:p>
    <w:p w14:paraId="1F6ABDED" w14:textId="77777777" w:rsidR="001A568B" w:rsidRPr="00C134ED" w:rsidRDefault="001A568B" w:rsidP="001A568B">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применения безопасного производственного Оборудования, обеспечивающего безопасность работающих при монтаже, вводе в эксплуатацию и эксплуатации как в случае автономного использования, так и в составе технологических комплексов при соблюдении требований (условий, правил), предусмотренных эксплуатационной документацией;</w:t>
      </w:r>
    </w:p>
    <w:p w14:paraId="5D04F34E" w14:textId="77777777" w:rsidR="001A568B" w:rsidRPr="00C134ED" w:rsidRDefault="001A568B" w:rsidP="001A568B">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xml:space="preserve">- организации рабочих зон (рабочих мест), необходимых для свободного и безопасного выполнения трудовых операций при монтаже Оборудования с учетом размеров используемых инструментов и приспособлений, мест для установки, снятия и временного </w:t>
      </w:r>
      <w:r w:rsidRPr="00C134ED">
        <w:rPr>
          <w:rFonts w:ascii="Times New Roman" w:hAnsi="Times New Roman" w:cs="Times New Roman"/>
          <w:sz w:val="24"/>
          <w:szCs w:val="24"/>
        </w:rPr>
        <w:lastRenderedPageBreak/>
        <w:t>размещения исходных материалов.</w:t>
      </w:r>
    </w:p>
    <w:p w14:paraId="15E5CFF6" w14:textId="0DFC8FF0" w:rsidR="001A568B" w:rsidRPr="00C134ED" w:rsidRDefault="001A568B" w:rsidP="001A568B">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xml:space="preserve">Работы по инсталляции включают в себя подключение Оборудования ко всем коммуникациям, требующимся для обеспечения условий работы, рекомендованных производителем, включая системы для отведения горячего воздуха от Оборудования из помещения, в котором они будут установлены. При этом, подготовка помещения и подведение всех необходимых коммуникаций к месту инсталляции Оборудования осуществляется силами специалистов </w:t>
      </w:r>
      <w:r w:rsidR="00270AE9" w:rsidRPr="00C134ED">
        <w:rPr>
          <w:rFonts w:ascii="Times New Roman" w:hAnsi="Times New Roman" w:cs="Times New Roman"/>
          <w:sz w:val="24"/>
          <w:szCs w:val="24"/>
        </w:rPr>
        <w:t>Заказчика</w:t>
      </w:r>
      <w:r w:rsidRPr="00C134ED">
        <w:rPr>
          <w:rFonts w:ascii="Times New Roman" w:hAnsi="Times New Roman" w:cs="Times New Roman"/>
          <w:sz w:val="24"/>
          <w:szCs w:val="24"/>
        </w:rPr>
        <w:t xml:space="preserve"> согласно требованиям производителя. Подключение Оборудования к существующим коммуникациям осуществляется силами специалистов Исполнителя.</w:t>
      </w:r>
    </w:p>
    <w:p w14:paraId="0733FC5F"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p>
    <w:p w14:paraId="70658DF8"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b/>
          <w:sz w:val="24"/>
          <w:szCs w:val="24"/>
        </w:rPr>
        <w:t>7.2.  Требования по передаче Заказчику технических и иных документов при поставке Оборудования</w:t>
      </w:r>
    </w:p>
    <w:p w14:paraId="03044B8C"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p>
    <w:p w14:paraId="56D2F56D"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товарно-транспортные накладные по форме № 1-Т (если поставка осуществляется автомобильным транспортом) или железнодорожные накладные (если поставка осуществляется железнодорожным транспортом);</w:t>
      </w:r>
    </w:p>
    <w:p w14:paraId="761E3FF2" w14:textId="43D518A2"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товарные накладные по форме ТОРГ-12</w:t>
      </w:r>
      <w:r w:rsidR="00864A9D" w:rsidRPr="00C134ED">
        <w:rPr>
          <w:rFonts w:ascii="Times New Roman" w:hAnsi="Times New Roman" w:cs="Times New Roman"/>
          <w:sz w:val="24"/>
          <w:szCs w:val="24"/>
        </w:rPr>
        <w:t>/УПД</w:t>
      </w:r>
      <w:r w:rsidRPr="00C134ED">
        <w:rPr>
          <w:rFonts w:ascii="Times New Roman" w:hAnsi="Times New Roman" w:cs="Times New Roman"/>
          <w:sz w:val="24"/>
          <w:szCs w:val="24"/>
        </w:rPr>
        <w:t>;</w:t>
      </w:r>
    </w:p>
    <w:p w14:paraId="01882699" w14:textId="5E372BCE"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xml:space="preserve">- комплект </w:t>
      </w:r>
      <w:r w:rsidR="00CA60CC" w:rsidRPr="00C134ED">
        <w:rPr>
          <w:rFonts w:ascii="Times New Roman" w:hAnsi="Times New Roman" w:cs="Times New Roman"/>
          <w:sz w:val="24"/>
          <w:szCs w:val="24"/>
        </w:rPr>
        <w:t>Т</w:t>
      </w:r>
      <w:r w:rsidRPr="00C134ED">
        <w:rPr>
          <w:rFonts w:ascii="Times New Roman" w:hAnsi="Times New Roman" w:cs="Times New Roman"/>
          <w:sz w:val="24"/>
          <w:szCs w:val="24"/>
        </w:rPr>
        <w:t xml:space="preserve">ехнической документации и </w:t>
      </w:r>
      <w:r w:rsidR="00D23D76" w:rsidRPr="00C134ED">
        <w:rPr>
          <w:rFonts w:ascii="Times New Roman" w:hAnsi="Times New Roman" w:cs="Times New Roman"/>
          <w:sz w:val="24"/>
          <w:szCs w:val="24"/>
        </w:rPr>
        <w:t>Р</w:t>
      </w:r>
      <w:r w:rsidRPr="00C134ED">
        <w:rPr>
          <w:rFonts w:ascii="Times New Roman" w:hAnsi="Times New Roman" w:cs="Times New Roman"/>
          <w:sz w:val="24"/>
          <w:szCs w:val="24"/>
        </w:rPr>
        <w:t>уководств пользователя (инструкция по эксплуатации) на русском языке.</w:t>
      </w:r>
    </w:p>
    <w:p w14:paraId="5F3D5C79"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p>
    <w:p w14:paraId="50118432"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p>
    <w:p w14:paraId="4B09493B" w14:textId="77777777" w:rsidR="00C21278" w:rsidRPr="00C134ED" w:rsidRDefault="00C21278" w:rsidP="00C21278">
      <w:pPr>
        <w:pStyle w:val="ConsPlusNormal"/>
        <w:numPr>
          <w:ilvl w:val="0"/>
          <w:numId w:val="2"/>
        </w:numPr>
        <w:tabs>
          <w:tab w:val="left" w:pos="1418"/>
        </w:tabs>
        <w:ind w:left="0" w:firstLine="851"/>
        <w:jc w:val="both"/>
        <w:rPr>
          <w:rFonts w:ascii="Times New Roman" w:hAnsi="Times New Roman" w:cs="Times New Roman"/>
          <w:b/>
          <w:sz w:val="24"/>
          <w:szCs w:val="24"/>
        </w:rPr>
      </w:pPr>
      <w:r w:rsidRPr="00C134ED">
        <w:rPr>
          <w:rFonts w:ascii="Times New Roman" w:hAnsi="Times New Roman" w:cs="Times New Roman"/>
          <w:sz w:val="24"/>
          <w:szCs w:val="24"/>
        </w:rPr>
        <w:t xml:space="preserve"> </w:t>
      </w:r>
      <w:r w:rsidRPr="00C134ED">
        <w:rPr>
          <w:rFonts w:ascii="Times New Roman" w:hAnsi="Times New Roman" w:cs="Times New Roman"/>
          <w:b/>
          <w:sz w:val="24"/>
          <w:szCs w:val="24"/>
        </w:rPr>
        <w:t>ТРЕБОВАНИЯ К ТРАНСПОРТИРОВКЕ</w:t>
      </w:r>
    </w:p>
    <w:p w14:paraId="3E4B38D2"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p>
    <w:p w14:paraId="66CFA8B4" w14:textId="05986132" w:rsidR="001F0733" w:rsidRPr="00C134ED" w:rsidRDefault="001F0733" w:rsidP="008E08F0">
      <w:pPr>
        <w:pStyle w:val="ConsPlusNormal"/>
        <w:tabs>
          <w:tab w:val="left" w:pos="1134"/>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В процессе транспортирования должны соблюдаться следующие правила:</w:t>
      </w:r>
      <w:r w:rsidR="00C21278" w:rsidRPr="00C134ED">
        <w:rPr>
          <w:rFonts w:ascii="Times New Roman" w:hAnsi="Times New Roman" w:cs="Times New Roman"/>
          <w:sz w:val="24"/>
          <w:szCs w:val="24"/>
        </w:rPr>
        <w:t xml:space="preserve"> </w:t>
      </w:r>
    </w:p>
    <w:p w14:paraId="4787E81E" w14:textId="1DB18193" w:rsidR="001F0733" w:rsidRPr="00C134ED" w:rsidRDefault="001F0733" w:rsidP="008E08F0">
      <w:pPr>
        <w:pStyle w:val="ConsPlusNormal"/>
        <w:numPr>
          <w:ilvl w:val="0"/>
          <w:numId w:val="23"/>
        </w:numPr>
        <w:tabs>
          <w:tab w:val="left" w:pos="1134"/>
          <w:tab w:val="left" w:pos="1418"/>
        </w:tabs>
        <w:ind w:left="0" w:firstLine="851"/>
        <w:jc w:val="both"/>
        <w:rPr>
          <w:rFonts w:ascii="Times New Roman" w:hAnsi="Times New Roman" w:cs="Times New Roman"/>
          <w:sz w:val="24"/>
          <w:szCs w:val="24"/>
        </w:rPr>
      </w:pPr>
      <w:r w:rsidRPr="00C134ED">
        <w:rPr>
          <w:rFonts w:ascii="Times New Roman" w:hAnsi="Times New Roman" w:cs="Times New Roman"/>
          <w:sz w:val="24"/>
          <w:szCs w:val="24"/>
        </w:rPr>
        <w:t xml:space="preserve">упаковка </w:t>
      </w:r>
      <w:r w:rsidR="00996943" w:rsidRPr="00C134ED">
        <w:rPr>
          <w:rFonts w:ascii="Times New Roman" w:hAnsi="Times New Roman" w:cs="Times New Roman"/>
          <w:sz w:val="24"/>
          <w:szCs w:val="24"/>
        </w:rPr>
        <w:t>О</w:t>
      </w:r>
      <w:r w:rsidRPr="00C134ED">
        <w:rPr>
          <w:rFonts w:ascii="Times New Roman" w:hAnsi="Times New Roman" w:cs="Times New Roman"/>
          <w:sz w:val="24"/>
          <w:szCs w:val="24"/>
        </w:rPr>
        <w:t>борудования должна соответствовать нормам безопасности (если оно в разобранном виде, нужно упаковывать каждую деталь; все элементы узлов надо защитить от воздействия солнечных лучей и влаги);</w:t>
      </w:r>
    </w:p>
    <w:p w14:paraId="43E0A1DD" w14:textId="77777777" w:rsidR="001F0733" w:rsidRPr="00C134ED" w:rsidRDefault="001F0733" w:rsidP="008E08F0">
      <w:pPr>
        <w:pStyle w:val="ConsPlusNormal"/>
        <w:numPr>
          <w:ilvl w:val="0"/>
          <w:numId w:val="23"/>
        </w:numPr>
        <w:tabs>
          <w:tab w:val="left" w:pos="1134"/>
          <w:tab w:val="left" w:pos="1418"/>
        </w:tabs>
        <w:ind w:left="0" w:firstLine="851"/>
        <w:jc w:val="both"/>
        <w:rPr>
          <w:rFonts w:ascii="Times New Roman" w:hAnsi="Times New Roman" w:cs="Times New Roman"/>
          <w:sz w:val="24"/>
          <w:szCs w:val="24"/>
        </w:rPr>
      </w:pPr>
      <w:r w:rsidRPr="00C134ED">
        <w:rPr>
          <w:rFonts w:ascii="Times New Roman" w:hAnsi="Times New Roman" w:cs="Times New Roman"/>
          <w:sz w:val="24"/>
          <w:szCs w:val="24"/>
        </w:rPr>
        <w:t>необходимо обеспечить правильную и надежную фиксацию груза с учетом используемого транспорта;</w:t>
      </w:r>
    </w:p>
    <w:p w14:paraId="1BAE6265" w14:textId="0F746596" w:rsidR="001F0733" w:rsidRPr="00C134ED" w:rsidRDefault="001F0733" w:rsidP="008E08F0">
      <w:pPr>
        <w:pStyle w:val="ConsPlusNormal"/>
        <w:numPr>
          <w:ilvl w:val="0"/>
          <w:numId w:val="23"/>
        </w:numPr>
        <w:tabs>
          <w:tab w:val="left" w:pos="1134"/>
          <w:tab w:val="left" w:pos="1418"/>
        </w:tabs>
        <w:ind w:left="0" w:firstLine="851"/>
        <w:jc w:val="both"/>
        <w:rPr>
          <w:rFonts w:ascii="Times New Roman" w:hAnsi="Times New Roman" w:cs="Times New Roman"/>
          <w:sz w:val="24"/>
          <w:szCs w:val="24"/>
        </w:rPr>
      </w:pPr>
      <w:r w:rsidRPr="00C134ED">
        <w:rPr>
          <w:rFonts w:ascii="Times New Roman" w:hAnsi="Times New Roman" w:cs="Times New Roman"/>
          <w:sz w:val="24"/>
          <w:szCs w:val="24"/>
        </w:rPr>
        <w:t xml:space="preserve">такелажные работы должны полностью исключать повреждение </w:t>
      </w:r>
      <w:r w:rsidR="00996943" w:rsidRPr="00C134ED">
        <w:rPr>
          <w:rFonts w:ascii="Times New Roman" w:hAnsi="Times New Roman" w:cs="Times New Roman"/>
          <w:sz w:val="24"/>
          <w:szCs w:val="24"/>
        </w:rPr>
        <w:t>О</w:t>
      </w:r>
      <w:r w:rsidRPr="00C134ED">
        <w:rPr>
          <w:rFonts w:ascii="Times New Roman" w:hAnsi="Times New Roman" w:cs="Times New Roman"/>
          <w:sz w:val="24"/>
          <w:szCs w:val="24"/>
        </w:rPr>
        <w:t>борудования;</w:t>
      </w:r>
    </w:p>
    <w:p w14:paraId="0C017EA2" w14:textId="41D56918" w:rsidR="00C21278" w:rsidRPr="00C134ED" w:rsidRDefault="001F0733" w:rsidP="008E08F0">
      <w:pPr>
        <w:pStyle w:val="ConsPlusNormal"/>
        <w:numPr>
          <w:ilvl w:val="0"/>
          <w:numId w:val="23"/>
        </w:numPr>
        <w:tabs>
          <w:tab w:val="left" w:pos="1134"/>
          <w:tab w:val="left" w:pos="1418"/>
        </w:tabs>
        <w:ind w:left="0" w:firstLine="851"/>
        <w:jc w:val="both"/>
        <w:rPr>
          <w:rFonts w:ascii="Times New Roman" w:hAnsi="Times New Roman" w:cs="Times New Roman"/>
          <w:sz w:val="24"/>
          <w:szCs w:val="24"/>
        </w:rPr>
      </w:pPr>
      <w:r w:rsidRPr="00C134ED">
        <w:rPr>
          <w:rFonts w:ascii="Times New Roman" w:hAnsi="Times New Roman" w:cs="Times New Roman"/>
          <w:sz w:val="24"/>
          <w:szCs w:val="24"/>
        </w:rPr>
        <w:t>к перевозке автотранспортом можно привлекать только водителей, которые имеют разрешение на выполнения таких перевозок.</w:t>
      </w:r>
    </w:p>
    <w:p w14:paraId="3063BA56"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p>
    <w:p w14:paraId="7CF03288" w14:textId="77777777" w:rsidR="00C21278" w:rsidRPr="00C134ED" w:rsidRDefault="00C21278" w:rsidP="00C21278">
      <w:pPr>
        <w:pStyle w:val="ConsPlusNormal"/>
        <w:numPr>
          <w:ilvl w:val="0"/>
          <w:numId w:val="2"/>
        </w:numPr>
        <w:tabs>
          <w:tab w:val="left" w:pos="1418"/>
        </w:tabs>
        <w:ind w:left="0" w:firstLine="851"/>
        <w:jc w:val="both"/>
        <w:rPr>
          <w:rFonts w:ascii="Times New Roman" w:hAnsi="Times New Roman" w:cs="Times New Roman"/>
          <w:b/>
          <w:sz w:val="24"/>
          <w:szCs w:val="24"/>
        </w:rPr>
      </w:pPr>
      <w:r w:rsidRPr="00C134ED">
        <w:rPr>
          <w:rFonts w:ascii="Times New Roman" w:hAnsi="Times New Roman" w:cs="Times New Roman"/>
          <w:b/>
          <w:sz w:val="24"/>
          <w:szCs w:val="24"/>
        </w:rPr>
        <w:t>ТРЕБОВАНИЯ К ХРАНЕНИЮ</w:t>
      </w:r>
    </w:p>
    <w:p w14:paraId="25CF7B93" w14:textId="77777777" w:rsidR="00C21278" w:rsidRPr="00C134ED" w:rsidRDefault="00C21278" w:rsidP="00C21278">
      <w:pPr>
        <w:pStyle w:val="ConsPlusNormal"/>
        <w:tabs>
          <w:tab w:val="left" w:pos="1418"/>
        </w:tabs>
        <w:ind w:left="851" w:firstLine="0"/>
        <w:jc w:val="both"/>
        <w:rPr>
          <w:rFonts w:ascii="Times New Roman" w:hAnsi="Times New Roman" w:cs="Times New Roman"/>
          <w:b/>
          <w:sz w:val="24"/>
          <w:szCs w:val="24"/>
        </w:rPr>
      </w:pPr>
    </w:p>
    <w:p w14:paraId="23C48D19" w14:textId="77777777" w:rsidR="00F82EE8" w:rsidRPr="00C134ED" w:rsidRDefault="00F82EE8" w:rsidP="00F82EE8">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В процессе хранения Оборудования/элементы Оборудования, а также их упаковка должны быть стойкими к воздействию внешних воздействующих факторов, в соответствии с ГОСТ Р 51908-2002 «Государственный стандарт Российской Федерации. Общие требования к машинам, приборам и другим техническим изделиям в части условий хранения и транспортирования».</w:t>
      </w:r>
    </w:p>
    <w:p w14:paraId="4665B1A0"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p>
    <w:p w14:paraId="465C3425" w14:textId="77777777" w:rsidR="00C21278" w:rsidRPr="00C134ED" w:rsidRDefault="00C21278" w:rsidP="00C21278">
      <w:pPr>
        <w:pStyle w:val="ConsPlusNormal"/>
        <w:numPr>
          <w:ilvl w:val="0"/>
          <w:numId w:val="2"/>
        </w:numPr>
        <w:tabs>
          <w:tab w:val="left" w:pos="1418"/>
        </w:tabs>
        <w:ind w:left="0" w:firstLine="851"/>
        <w:jc w:val="both"/>
        <w:rPr>
          <w:rFonts w:ascii="Times New Roman" w:hAnsi="Times New Roman" w:cs="Times New Roman"/>
          <w:b/>
          <w:sz w:val="24"/>
          <w:szCs w:val="24"/>
        </w:rPr>
      </w:pPr>
      <w:r w:rsidRPr="00C134ED">
        <w:rPr>
          <w:rFonts w:ascii="Times New Roman" w:hAnsi="Times New Roman" w:cs="Times New Roman"/>
          <w:b/>
          <w:sz w:val="24"/>
          <w:szCs w:val="24"/>
        </w:rPr>
        <w:t>ЭКОЛОГИЧЕСКИЕ ТРЕБОВАНИЯ</w:t>
      </w:r>
    </w:p>
    <w:p w14:paraId="5A49544B"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p>
    <w:p w14:paraId="4A33ADD1"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xml:space="preserve">Оборудование </w:t>
      </w:r>
      <w:r w:rsidR="008642DD" w:rsidRPr="00C134ED">
        <w:rPr>
          <w:rFonts w:ascii="Times New Roman" w:hAnsi="Times New Roman" w:cs="Times New Roman"/>
          <w:sz w:val="24"/>
          <w:szCs w:val="24"/>
        </w:rPr>
        <w:t>в процессе эксплуатации не должно загрязнять природную среду выбросами вредных веществ и вредных микроорганизмов в количествах выше допустимых значений, установленных стандартами и санитарными нормами.</w:t>
      </w:r>
      <w:r w:rsidR="008642DD" w:rsidRPr="00C134ED" w:rsidDel="008642DD">
        <w:rPr>
          <w:rFonts w:ascii="Times New Roman" w:hAnsi="Times New Roman" w:cs="Times New Roman"/>
          <w:sz w:val="24"/>
          <w:szCs w:val="24"/>
        </w:rPr>
        <w:t xml:space="preserve"> </w:t>
      </w:r>
    </w:p>
    <w:p w14:paraId="3BA00C55" w14:textId="77777777" w:rsidR="00C21278" w:rsidRPr="00C134ED" w:rsidRDefault="00C21278" w:rsidP="00C21278">
      <w:pPr>
        <w:pStyle w:val="ConsPlusNormal"/>
        <w:numPr>
          <w:ilvl w:val="0"/>
          <w:numId w:val="2"/>
        </w:numPr>
        <w:tabs>
          <w:tab w:val="left" w:pos="1418"/>
        </w:tabs>
        <w:ind w:left="0" w:firstLine="851"/>
        <w:jc w:val="both"/>
        <w:rPr>
          <w:rFonts w:ascii="Times New Roman" w:hAnsi="Times New Roman" w:cs="Times New Roman"/>
          <w:sz w:val="24"/>
          <w:szCs w:val="24"/>
        </w:rPr>
      </w:pPr>
      <w:r w:rsidRPr="00C134ED">
        <w:rPr>
          <w:rFonts w:ascii="Times New Roman" w:hAnsi="Times New Roman" w:cs="Times New Roman"/>
          <w:b/>
          <w:sz w:val="24"/>
          <w:szCs w:val="24"/>
        </w:rPr>
        <w:t>ДОПОЛНИТЕЛЬНЫЕ ТРЕБОВАНИЯ</w:t>
      </w:r>
    </w:p>
    <w:p w14:paraId="0605F7D1" w14:textId="77777777" w:rsidR="00C21278" w:rsidRPr="00C134ED" w:rsidRDefault="00C21278" w:rsidP="00C21278">
      <w:pPr>
        <w:pStyle w:val="ConsPlusNormal"/>
        <w:tabs>
          <w:tab w:val="left" w:pos="1418"/>
        </w:tabs>
        <w:ind w:left="851" w:firstLine="0"/>
        <w:jc w:val="both"/>
        <w:rPr>
          <w:rFonts w:ascii="Times New Roman" w:hAnsi="Times New Roman" w:cs="Times New Roman"/>
          <w:sz w:val="24"/>
          <w:szCs w:val="24"/>
        </w:rPr>
      </w:pPr>
    </w:p>
    <w:p w14:paraId="2E00C5B9" w14:textId="4EA578D4" w:rsidR="00C21278" w:rsidRPr="00C134ED" w:rsidRDefault="00864A9D" w:rsidP="00864A9D">
      <w:pPr>
        <w:pStyle w:val="ConsPlusNormal"/>
        <w:tabs>
          <w:tab w:val="left" w:pos="1418"/>
        </w:tabs>
        <w:jc w:val="both"/>
        <w:rPr>
          <w:rFonts w:ascii="Times New Roman" w:hAnsi="Times New Roman" w:cs="Times New Roman"/>
          <w:sz w:val="24"/>
          <w:szCs w:val="24"/>
        </w:rPr>
      </w:pPr>
      <w:r w:rsidRPr="00C134ED">
        <w:rPr>
          <w:rFonts w:ascii="Times New Roman" w:hAnsi="Times New Roman" w:cs="Times New Roman"/>
          <w:sz w:val="24"/>
          <w:szCs w:val="24"/>
        </w:rPr>
        <w:t>Приемка</w:t>
      </w:r>
      <w:r w:rsidR="00C21278" w:rsidRPr="00C134ED">
        <w:rPr>
          <w:rFonts w:ascii="Times New Roman" w:hAnsi="Times New Roman" w:cs="Times New Roman"/>
          <w:sz w:val="24"/>
          <w:szCs w:val="24"/>
        </w:rPr>
        <w:t xml:space="preserve"> Оборудования </w:t>
      </w:r>
      <w:r w:rsidRPr="00C134ED">
        <w:rPr>
          <w:rFonts w:ascii="Times New Roman" w:hAnsi="Times New Roman" w:cs="Times New Roman"/>
          <w:sz w:val="24"/>
          <w:szCs w:val="24"/>
        </w:rPr>
        <w:t>осуществляется после выполнения следующего перечня работ и услуг</w:t>
      </w:r>
      <w:r w:rsidR="00C21278" w:rsidRPr="00C134ED">
        <w:rPr>
          <w:rFonts w:ascii="Times New Roman" w:hAnsi="Times New Roman" w:cs="Times New Roman"/>
          <w:sz w:val="24"/>
          <w:szCs w:val="24"/>
        </w:rPr>
        <w:t>:</w:t>
      </w:r>
    </w:p>
    <w:p w14:paraId="6EAE17E8" w14:textId="77777777" w:rsidR="00C21278" w:rsidRPr="00C134ED" w:rsidRDefault="00C21278" w:rsidP="00864A9D">
      <w:pPr>
        <w:pStyle w:val="ConsPlusNormal"/>
        <w:tabs>
          <w:tab w:val="left" w:pos="1418"/>
        </w:tabs>
        <w:jc w:val="both"/>
        <w:rPr>
          <w:rFonts w:ascii="Times New Roman" w:hAnsi="Times New Roman" w:cs="Times New Roman"/>
          <w:sz w:val="24"/>
          <w:szCs w:val="24"/>
        </w:rPr>
      </w:pPr>
      <w:r w:rsidRPr="00C134ED">
        <w:rPr>
          <w:rFonts w:ascii="Times New Roman" w:hAnsi="Times New Roman" w:cs="Times New Roman"/>
          <w:sz w:val="24"/>
          <w:szCs w:val="24"/>
        </w:rPr>
        <w:t>11.</w:t>
      </w:r>
      <w:r w:rsidR="00630A10" w:rsidRPr="00C134ED">
        <w:rPr>
          <w:rFonts w:ascii="Times New Roman" w:hAnsi="Times New Roman" w:cs="Times New Roman"/>
          <w:sz w:val="24"/>
          <w:szCs w:val="24"/>
        </w:rPr>
        <w:t>1</w:t>
      </w:r>
      <w:r w:rsidRPr="00C134ED">
        <w:rPr>
          <w:rFonts w:ascii="Times New Roman" w:hAnsi="Times New Roman" w:cs="Times New Roman"/>
          <w:sz w:val="24"/>
          <w:szCs w:val="24"/>
        </w:rPr>
        <w:t xml:space="preserve">. </w:t>
      </w:r>
      <w:r w:rsidR="00B537FA" w:rsidRPr="00C134ED">
        <w:rPr>
          <w:rFonts w:ascii="Times New Roman" w:hAnsi="Times New Roman" w:cs="Times New Roman"/>
          <w:sz w:val="24"/>
          <w:szCs w:val="24"/>
        </w:rPr>
        <w:t>Работы по монтажу Оборудования</w:t>
      </w:r>
      <w:r w:rsidRPr="00C134ED">
        <w:rPr>
          <w:rFonts w:ascii="Times New Roman" w:hAnsi="Times New Roman" w:cs="Times New Roman"/>
          <w:sz w:val="24"/>
          <w:szCs w:val="24"/>
        </w:rPr>
        <w:t>.</w:t>
      </w:r>
    </w:p>
    <w:p w14:paraId="27D806FC" w14:textId="77777777" w:rsidR="00B537FA" w:rsidRPr="00C134ED" w:rsidRDefault="00B537FA" w:rsidP="00864A9D">
      <w:pPr>
        <w:pStyle w:val="ConsPlusNormal"/>
        <w:tabs>
          <w:tab w:val="left" w:pos="1418"/>
        </w:tabs>
        <w:jc w:val="both"/>
        <w:rPr>
          <w:rFonts w:ascii="Times New Roman" w:hAnsi="Times New Roman" w:cs="Times New Roman"/>
          <w:sz w:val="24"/>
          <w:szCs w:val="24"/>
        </w:rPr>
      </w:pPr>
      <w:r w:rsidRPr="00C134ED">
        <w:rPr>
          <w:rFonts w:ascii="Times New Roman" w:hAnsi="Times New Roman" w:cs="Times New Roman"/>
          <w:sz w:val="24"/>
          <w:szCs w:val="24"/>
        </w:rPr>
        <w:t>11.2. Пусконаладочные работы.</w:t>
      </w:r>
    </w:p>
    <w:p w14:paraId="2590B403" w14:textId="77777777" w:rsidR="00C21278" w:rsidRPr="00C134ED" w:rsidRDefault="00C21278" w:rsidP="00864A9D">
      <w:pPr>
        <w:pStyle w:val="ConsPlusNormal"/>
        <w:tabs>
          <w:tab w:val="left" w:pos="1418"/>
        </w:tabs>
        <w:jc w:val="both"/>
        <w:rPr>
          <w:rFonts w:ascii="Times New Roman" w:hAnsi="Times New Roman" w:cs="Times New Roman"/>
          <w:sz w:val="24"/>
          <w:szCs w:val="24"/>
        </w:rPr>
      </w:pPr>
      <w:r w:rsidRPr="00C134ED">
        <w:rPr>
          <w:rFonts w:ascii="Times New Roman" w:hAnsi="Times New Roman" w:cs="Times New Roman"/>
          <w:sz w:val="24"/>
          <w:szCs w:val="24"/>
        </w:rPr>
        <w:t>11.</w:t>
      </w:r>
      <w:r w:rsidR="00B537FA" w:rsidRPr="00C134ED">
        <w:rPr>
          <w:rFonts w:ascii="Times New Roman" w:hAnsi="Times New Roman" w:cs="Times New Roman"/>
          <w:sz w:val="24"/>
          <w:szCs w:val="24"/>
        </w:rPr>
        <w:t>3</w:t>
      </w:r>
      <w:r w:rsidRPr="00C134ED">
        <w:rPr>
          <w:rFonts w:ascii="Times New Roman" w:hAnsi="Times New Roman" w:cs="Times New Roman"/>
          <w:sz w:val="24"/>
          <w:szCs w:val="24"/>
        </w:rPr>
        <w:t>. Услуги по обучению и инструктажу сотрудников Заказчика по работе с Оборудованием.</w:t>
      </w:r>
    </w:p>
    <w:p w14:paraId="3B568EFD" w14:textId="2D2A9C9E" w:rsidR="00C21278" w:rsidRPr="00C134ED" w:rsidRDefault="00C21278" w:rsidP="00864A9D">
      <w:pPr>
        <w:pStyle w:val="ConsPlusNormal"/>
        <w:tabs>
          <w:tab w:val="left" w:pos="1418"/>
        </w:tabs>
        <w:jc w:val="both"/>
        <w:rPr>
          <w:rFonts w:ascii="Times New Roman" w:hAnsi="Times New Roman" w:cs="Times New Roman"/>
          <w:sz w:val="24"/>
          <w:szCs w:val="24"/>
        </w:rPr>
      </w:pPr>
      <w:r w:rsidRPr="00C134ED">
        <w:rPr>
          <w:rFonts w:ascii="Times New Roman" w:hAnsi="Times New Roman" w:cs="Times New Roman"/>
          <w:sz w:val="24"/>
          <w:szCs w:val="24"/>
        </w:rPr>
        <w:t>Продолжительность инструктажа сотрудников не менее 48</w:t>
      </w:r>
      <w:r w:rsidR="00270AE9" w:rsidRPr="00C134ED">
        <w:rPr>
          <w:rFonts w:ascii="Times New Roman" w:hAnsi="Times New Roman" w:cs="Times New Roman"/>
          <w:sz w:val="24"/>
          <w:szCs w:val="24"/>
        </w:rPr>
        <w:t xml:space="preserve"> </w:t>
      </w:r>
      <w:r w:rsidRPr="00C134ED">
        <w:rPr>
          <w:rFonts w:ascii="Times New Roman" w:hAnsi="Times New Roman" w:cs="Times New Roman"/>
          <w:sz w:val="24"/>
          <w:szCs w:val="24"/>
        </w:rPr>
        <w:t>(сорок восемь) академических часов.</w:t>
      </w:r>
    </w:p>
    <w:p w14:paraId="02B846B9" w14:textId="77777777" w:rsidR="00C21278" w:rsidRPr="00C134ED" w:rsidRDefault="00C21278" w:rsidP="00864A9D">
      <w:pPr>
        <w:pStyle w:val="ConsPlusNormal"/>
        <w:tabs>
          <w:tab w:val="left" w:pos="1418"/>
        </w:tabs>
        <w:jc w:val="both"/>
        <w:rPr>
          <w:rFonts w:ascii="Times New Roman" w:hAnsi="Times New Roman" w:cs="Times New Roman"/>
          <w:sz w:val="24"/>
          <w:szCs w:val="24"/>
        </w:rPr>
      </w:pPr>
      <w:r w:rsidRPr="00C134ED">
        <w:rPr>
          <w:rFonts w:ascii="Times New Roman" w:hAnsi="Times New Roman" w:cs="Times New Roman"/>
          <w:sz w:val="24"/>
          <w:szCs w:val="24"/>
        </w:rPr>
        <w:t>Инструктаж и обучение сотрудников должен включать в себя следующие темы:</w:t>
      </w:r>
    </w:p>
    <w:p w14:paraId="727DCD45" w14:textId="332DA4D2" w:rsidR="00C21278" w:rsidRPr="00C134ED" w:rsidRDefault="00C21278" w:rsidP="00864A9D">
      <w:pPr>
        <w:spacing w:after="0" w:line="240" w:lineRule="auto"/>
        <w:ind w:firstLine="720"/>
        <w:jc w:val="both"/>
        <w:rPr>
          <w:rFonts w:ascii="Times New Roman" w:hAnsi="Times New Roman"/>
          <w:sz w:val="24"/>
          <w:szCs w:val="24"/>
        </w:rPr>
      </w:pPr>
      <w:r w:rsidRPr="00C134ED">
        <w:rPr>
          <w:rFonts w:ascii="Times New Roman" w:hAnsi="Times New Roman"/>
          <w:sz w:val="24"/>
          <w:szCs w:val="24"/>
        </w:rPr>
        <w:lastRenderedPageBreak/>
        <w:t xml:space="preserve">1. Общие сведения об </w:t>
      </w:r>
      <w:r w:rsidR="00AE4426" w:rsidRPr="00C134ED">
        <w:rPr>
          <w:rFonts w:ascii="Times New Roman" w:hAnsi="Times New Roman"/>
          <w:sz w:val="24"/>
          <w:szCs w:val="24"/>
        </w:rPr>
        <w:t>О</w:t>
      </w:r>
      <w:r w:rsidRPr="00C134ED">
        <w:rPr>
          <w:rFonts w:ascii="Times New Roman" w:hAnsi="Times New Roman"/>
          <w:sz w:val="24"/>
          <w:szCs w:val="24"/>
        </w:rPr>
        <w:t>борудовании;</w:t>
      </w:r>
    </w:p>
    <w:p w14:paraId="5F38B465" w14:textId="77777777" w:rsidR="00C21278" w:rsidRPr="00C134ED" w:rsidRDefault="00C21278" w:rsidP="00864A9D">
      <w:pPr>
        <w:spacing w:after="0" w:line="240" w:lineRule="auto"/>
        <w:ind w:firstLine="720"/>
        <w:jc w:val="both"/>
        <w:rPr>
          <w:rFonts w:ascii="Times New Roman" w:hAnsi="Times New Roman"/>
          <w:sz w:val="24"/>
          <w:szCs w:val="24"/>
        </w:rPr>
      </w:pPr>
      <w:r w:rsidRPr="00C134ED">
        <w:rPr>
          <w:rFonts w:ascii="Times New Roman" w:hAnsi="Times New Roman"/>
          <w:sz w:val="24"/>
          <w:szCs w:val="24"/>
        </w:rPr>
        <w:t>2. Безопасная организация и содержание рабочего места;</w:t>
      </w:r>
    </w:p>
    <w:p w14:paraId="1D6D7FDA" w14:textId="77777777" w:rsidR="00C21278" w:rsidRPr="00C134ED" w:rsidRDefault="00C21278" w:rsidP="00864A9D">
      <w:pPr>
        <w:spacing w:after="0" w:line="240" w:lineRule="auto"/>
        <w:ind w:firstLine="720"/>
        <w:jc w:val="both"/>
        <w:rPr>
          <w:rFonts w:ascii="Times New Roman" w:hAnsi="Times New Roman"/>
          <w:sz w:val="24"/>
          <w:szCs w:val="24"/>
        </w:rPr>
      </w:pPr>
      <w:r w:rsidRPr="00C134ED">
        <w:rPr>
          <w:rFonts w:ascii="Times New Roman" w:hAnsi="Times New Roman"/>
          <w:sz w:val="24"/>
          <w:szCs w:val="24"/>
        </w:rPr>
        <w:t xml:space="preserve">3. Опасные зоны Оборудования. Средства безопасности оборудования. </w:t>
      </w:r>
    </w:p>
    <w:p w14:paraId="0CCE9D06" w14:textId="77777777" w:rsidR="00C21278" w:rsidRPr="00C134ED" w:rsidRDefault="00C21278" w:rsidP="00864A9D">
      <w:pPr>
        <w:spacing w:after="0" w:line="240" w:lineRule="auto"/>
        <w:ind w:firstLine="720"/>
        <w:jc w:val="both"/>
        <w:rPr>
          <w:rFonts w:ascii="Times New Roman" w:hAnsi="Times New Roman"/>
          <w:sz w:val="24"/>
          <w:szCs w:val="24"/>
        </w:rPr>
      </w:pPr>
      <w:r w:rsidRPr="00C134ED">
        <w:rPr>
          <w:rFonts w:ascii="Times New Roman" w:hAnsi="Times New Roman"/>
          <w:sz w:val="24"/>
          <w:szCs w:val="24"/>
        </w:rPr>
        <w:t>Требования по предупреждению травматизма.</w:t>
      </w:r>
    </w:p>
    <w:p w14:paraId="6D6AA5F3" w14:textId="77777777" w:rsidR="00C21278" w:rsidRPr="00C134ED" w:rsidRDefault="00C21278" w:rsidP="00864A9D">
      <w:pPr>
        <w:spacing w:after="0" w:line="240" w:lineRule="auto"/>
        <w:ind w:firstLine="720"/>
        <w:jc w:val="both"/>
        <w:rPr>
          <w:rFonts w:ascii="Times New Roman" w:hAnsi="Times New Roman"/>
          <w:sz w:val="24"/>
          <w:szCs w:val="24"/>
        </w:rPr>
      </w:pPr>
      <w:r w:rsidRPr="00C134ED">
        <w:rPr>
          <w:rFonts w:ascii="Times New Roman" w:hAnsi="Times New Roman"/>
          <w:sz w:val="24"/>
          <w:szCs w:val="24"/>
        </w:rPr>
        <w:t>4. Порядок подготовки к работе (проверка исправности оборудования и других средств защиты).</w:t>
      </w:r>
    </w:p>
    <w:p w14:paraId="2F6D5304" w14:textId="7918E3BA" w:rsidR="00C21278" w:rsidRPr="00C134ED" w:rsidRDefault="00C21278" w:rsidP="00864A9D">
      <w:pPr>
        <w:spacing w:after="0" w:line="240" w:lineRule="auto"/>
        <w:ind w:firstLine="720"/>
        <w:jc w:val="both"/>
        <w:rPr>
          <w:rFonts w:ascii="Times New Roman" w:hAnsi="Times New Roman"/>
          <w:sz w:val="24"/>
          <w:szCs w:val="24"/>
        </w:rPr>
      </w:pPr>
      <w:r w:rsidRPr="00C134ED">
        <w:rPr>
          <w:rFonts w:ascii="Times New Roman" w:hAnsi="Times New Roman"/>
          <w:sz w:val="24"/>
          <w:szCs w:val="24"/>
        </w:rPr>
        <w:t xml:space="preserve">Основы работы на </w:t>
      </w:r>
      <w:r w:rsidR="007137AB" w:rsidRPr="00C134ED">
        <w:rPr>
          <w:rFonts w:ascii="Times New Roman" w:hAnsi="Times New Roman"/>
          <w:sz w:val="24"/>
          <w:szCs w:val="24"/>
        </w:rPr>
        <w:t xml:space="preserve">Оборудовании </w:t>
      </w:r>
      <w:r w:rsidRPr="00C134ED">
        <w:rPr>
          <w:rFonts w:ascii="Times New Roman" w:hAnsi="Times New Roman"/>
          <w:sz w:val="24"/>
          <w:szCs w:val="24"/>
        </w:rPr>
        <w:t>(включение, выключение, загрузка/выгрузка бумаги, замена расходных материалов, очистка и обслуживание, калибровка, настройка параметров печати, постановка задания на печать и управление процессом печати и т.п.)</w:t>
      </w:r>
    </w:p>
    <w:p w14:paraId="10167E1F" w14:textId="77777777" w:rsidR="00C21278" w:rsidRPr="00C134ED" w:rsidRDefault="00C21278" w:rsidP="00864A9D">
      <w:pPr>
        <w:spacing w:after="0" w:line="240" w:lineRule="auto"/>
        <w:ind w:firstLine="720"/>
        <w:jc w:val="both"/>
        <w:rPr>
          <w:rFonts w:ascii="Times New Roman" w:hAnsi="Times New Roman"/>
          <w:sz w:val="24"/>
          <w:szCs w:val="24"/>
        </w:rPr>
      </w:pPr>
      <w:r w:rsidRPr="00C134ED">
        <w:rPr>
          <w:rFonts w:ascii="Times New Roman" w:hAnsi="Times New Roman"/>
          <w:sz w:val="24"/>
          <w:szCs w:val="24"/>
        </w:rPr>
        <w:t>Типовые проблемы и способы их устранения;</w:t>
      </w:r>
    </w:p>
    <w:p w14:paraId="49F1318B" w14:textId="77777777" w:rsidR="00C21278" w:rsidRPr="00C134ED" w:rsidRDefault="00C21278" w:rsidP="00864A9D">
      <w:pPr>
        <w:spacing w:after="0" w:line="240" w:lineRule="auto"/>
        <w:ind w:firstLine="720"/>
        <w:jc w:val="both"/>
        <w:rPr>
          <w:rFonts w:ascii="Times New Roman" w:hAnsi="Times New Roman"/>
          <w:sz w:val="24"/>
          <w:szCs w:val="24"/>
        </w:rPr>
      </w:pPr>
      <w:r w:rsidRPr="00C134ED">
        <w:rPr>
          <w:rFonts w:ascii="Times New Roman" w:hAnsi="Times New Roman"/>
          <w:sz w:val="24"/>
          <w:szCs w:val="24"/>
        </w:rPr>
        <w:t>5. Характерные причины неисправностей в работе Оборудования.</w:t>
      </w:r>
    </w:p>
    <w:p w14:paraId="450689DF" w14:textId="4AE555CC" w:rsidR="00C21278" w:rsidRPr="00C134ED" w:rsidRDefault="00C21278" w:rsidP="00864A9D">
      <w:pPr>
        <w:spacing w:after="0" w:line="240" w:lineRule="auto"/>
        <w:ind w:firstLine="720"/>
        <w:jc w:val="both"/>
        <w:rPr>
          <w:rFonts w:ascii="Times New Roman" w:hAnsi="Times New Roman"/>
          <w:sz w:val="24"/>
          <w:szCs w:val="24"/>
        </w:rPr>
      </w:pPr>
      <w:r w:rsidRPr="00C134ED">
        <w:rPr>
          <w:rFonts w:ascii="Times New Roman" w:hAnsi="Times New Roman"/>
          <w:sz w:val="24"/>
          <w:szCs w:val="24"/>
        </w:rPr>
        <w:t xml:space="preserve">6. Меры предупреждения неисправностей в работе </w:t>
      </w:r>
      <w:r w:rsidR="007137AB" w:rsidRPr="00C134ED">
        <w:rPr>
          <w:rFonts w:ascii="Times New Roman" w:hAnsi="Times New Roman"/>
          <w:sz w:val="24"/>
          <w:szCs w:val="24"/>
        </w:rPr>
        <w:t>Оборудования</w:t>
      </w:r>
      <w:r w:rsidRPr="00C134ED">
        <w:rPr>
          <w:rFonts w:ascii="Times New Roman" w:hAnsi="Times New Roman"/>
          <w:sz w:val="24"/>
          <w:szCs w:val="24"/>
        </w:rPr>
        <w:t>.</w:t>
      </w:r>
    </w:p>
    <w:p w14:paraId="26E40AD4" w14:textId="77777777" w:rsidR="00C21278" w:rsidRPr="00C134ED" w:rsidRDefault="00C21278" w:rsidP="00864A9D">
      <w:pPr>
        <w:spacing w:after="0" w:line="240" w:lineRule="auto"/>
        <w:ind w:firstLine="720"/>
        <w:jc w:val="both"/>
        <w:rPr>
          <w:rFonts w:ascii="Times New Roman" w:hAnsi="Times New Roman"/>
          <w:sz w:val="24"/>
          <w:szCs w:val="24"/>
        </w:rPr>
      </w:pPr>
      <w:r w:rsidRPr="00C134ED">
        <w:rPr>
          <w:rFonts w:ascii="Times New Roman" w:hAnsi="Times New Roman"/>
          <w:sz w:val="24"/>
          <w:szCs w:val="24"/>
        </w:rPr>
        <w:t>7. Расширенный курс оператора печати, с возможностью частичного исполнения инженерных функций</w:t>
      </w:r>
      <w:r w:rsidR="0034089E" w:rsidRPr="00C134ED">
        <w:rPr>
          <w:rFonts w:ascii="Times New Roman" w:hAnsi="Times New Roman"/>
          <w:sz w:val="24"/>
          <w:szCs w:val="24"/>
        </w:rPr>
        <w:t xml:space="preserve"> (без предоставления доступа к полноценному сервисному режиму)</w:t>
      </w:r>
      <w:r w:rsidRPr="00C134ED">
        <w:rPr>
          <w:rFonts w:ascii="Times New Roman" w:hAnsi="Times New Roman"/>
          <w:sz w:val="24"/>
          <w:szCs w:val="24"/>
        </w:rPr>
        <w:t>.</w:t>
      </w:r>
    </w:p>
    <w:p w14:paraId="15802030" w14:textId="77223B7F" w:rsidR="00C21278" w:rsidRPr="00C134ED" w:rsidRDefault="00C21278" w:rsidP="00864A9D">
      <w:pPr>
        <w:spacing w:after="0" w:line="240" w:lineRule="auto"/>
        <w:ind w:firstLine="720"/>
        <w:jc w:val="both"/>
        <w:rPr>
          <w:rFonts w:ascii="Times New Roman" w:hAnsi="Times New Roman"/>
          <w:sz w:val="24"/>
          <w:szCs w:val="24"/>
        </w:rPr>
      </w:pPr>
      <w:r w:rsidRPr="00C134ED">
        <w:rPr>
          <w:rFonts w:ascii="Times New Roman" w:hAnsi="Times New Roman"/>
          <w:sz w:val="24"/>
          <w:szCs w:val="24"/>
        </w:rPr>
        <w:t xml:space="preserve">По результатам инструктажа и обучения сотрудников составляется и подписывается лист проведения инструктажа по форме Приложения к Акту сдачи-приемки выполненных </w:t>
      </w:r>
      <w:r w:rsidR="002415BA" w:rsidRPr="00C134ED">
        <w:rPr>
          <w:rFonts w:ascii="Times New Roman" w:hAnsi="Times New Roman"/>
          <w:sz w:val="24"/>
          <w:szCs w:val="24"/>
        </w:rPr>
        <w:t>р</w:t>
      </w:r>
      <w:r w:rsidRPr="00C134ED">
        <w:rPr>
          <w:rFonts w:ascii="Times New Roman" w:hAnsi="Times New Roman"/>
          <w:sz w:val="24"/>
          <w:szCs w:val="24"/>
        </w:rPr>
        <w:t xml:space="preserve">абот и оказанных </w:t>
      </w:r>
      <w:r w:rsidR="002415BA" w:rsidRPr="00C134ED">
        <w:rPr>
          <w:rFonts w:ascii="Times New Roman" w:hAnsi="Times New Roman"/>
          <w:sz w:val="24"/>
          <w:szCs w:val="24"/>
        </w:rPr>
        <w:t>у</w:t>
      </w:r>
      <w:r w:rsidRPr="00C134ED">
        <w:rPr>
          <w:rFonts w:ascii="Times New Roman" w:hAnsi="Times New Roman"/>
          <w:sz w:val="24"/>
          <w:szCs w:val="24"/>
        </w:rPr>
        <w:t>слуг.</w:t>
      </w:r>
    </w:p>
    <w:p w14:paraId="6F5F9B9D" w14:textId="77777777" w:rsidR="00C21278" w:rsidRPr="00C134ED" w:rsidRDefault="00C21278" w:rsidP="00E46832">
      <w:pPr>
        <w:pStyle w:val="ConsPlusNormal"/>
        <w:tabs>
          <w:tab w:val="left" w:pos="1418"/>
        </w:tabs>
        <w:jc w:val="both"/>
        <w:rPr>
          <w:rFonts w:ascii="Times New Roman" w:hAnsi="Times New Roman" w:cs="Times New Roman"/>
          <w:sz w:val="24"/>
          <w:szCs w:val="24"/>
        </w:rPr>
      </w:pPr>
    </w:p>
    <w:p w14:paraId="41E1CF7E" w14:textId="77777777" w:rsidR="00C21278" w:rsidRPr="00C134ED" w:rsidRDefault="00C21278" w:rsidP="00C21278">
      <w:pPr>
        <w:pStyle w:val="ConsPlusNormal"/>
        <w:numPr>
          <w:ilvl w:val="0"/>
          <w:numId w:val="2"/>
        </w:numPr>
        <w:tabs>
          <w:tab w:val="left" w:pos="1418"/>
        </w:tabs>
        <w:ind w:left="0" w:firstLine="851"/>
        <w:jc w:val="both"/>
        <w:rPr>
          <w:rFonts w:ascii="Times New Roman" w:hAnsi="Times New Roman" w:cs="Times New Roman"/>
          <w:b/>
          <w:sz w:val="24"/>
          <w:szCs w:val="24"/>
        </w:rPr>
      </w:pPr>
      <w:r w:rsidRPr="00C134ED">
        <w:rPr>
          <w:rFonts w:ascii="Times New Roman" w:hAnsi="Times New Roman" w:cs="Times New Roman"/>
          <w:b/>
          <w:sz w:val="24"/>
          <w:szCs w:val="24"/>
        </w:rPr>
        <w:t>ТРЕБОВАНИЯ К СРОКУ И МЕСТУ ВЫПОЛНЕНИЯ РАБОТ, ОКАЗАНИЯ УСЛУГ</w:t>
      </w:r>
    </w:p>
    <w:p w14:paraId="0EE1FF8D" w14:textId="77777777" w:rsidR="00C21278" w:rsidRPr="00C134ED" w:rsidRDefault="00C21278" w:rsidP="00C21278">
      <w:pPr>
        <w:pStyle w:val="ConsPlusNormal"/>
        <w:tabs>
          <w:tab w:val="left" w:pos="1418"/>
        </w:tabs>
        <w:ind w:left="851" w:firstLine="0"/>
        <w:jc w:val="both"/>
        <w:rPr>
          <w:rFonts w:ascii="Times New Roman" w:hAnsi="Times New Roman" w:cs="Times New Roman"/>
          <w:b/>
          <w:sz w:val="24"/>
          <w:szCs w:val="24"/>
        </w:rPr>
      </w:pPr>
    </w:p>
    <w:p w14:paraId="44AF4A6F" w14:textId="5BE4CB2B" w:rsidR="00C21278" w:rsidRPr="00C134ED" w:rsidRDefault="00C21278" w:rsidP="005A178C">
      <w:pPr>
        <w:pStyle w:val="ConsPlusNormal"/>
        <w:tabs>
          <w:tab w:val="left" w:pos="1418"/>
        </w:tabs>
        <w:jc w:val="both"/>
        <w:rPr>
          <w:rFonts w:ascii="Times New Roman" w:hAnsi="Times New Roman" w:cs="Times New Roman"/>
          <w:sz w:val="24"/>
          <w:szCs w:val="24"/>
        </w:rPr>
      </w:pPr>
      <w:r w:rsidRPr="00C134ED">
        <w:rPr>
          <w:rFonts w:ascii="Times New Roman" w:hAnsi="Times New Roman" w:cs="Times New Roman"/>
          <w:sz w:val="24"/>
          <w:szCs w:val="24"/>
        </w:rPr>
        <w:t>После поставки Оборудования Заказчику по товарной накладной по форме № ТОРГ-12</w:t>
      </w:r>
      <w:r w:rsidR="00270AE9" w:rsidRPr="00C134ED">
        <w:rPr>
          <w:rFonts w:ascii="Times New Roman" w:hAnsi="Times New Roman" w:cs="Times New Roman"/>
          <w:sz w:val="24"/>
          <w:szCs w:val="24"/>
        </w:rPr>
        <w:t>/УПД, Оборудование</w:t>
      </w:r>
      <w:r w:rsidRPr="00C134ED">
        <w:rPr>
          <w:rFonts w:ascii="Times New Roman" w:hAnsi="Times New Roman" w:cs="Times New Roman"/>
          <w:sz w:val="24"/>
          <w:szCs w:val="24"/>
        </w:rPr>
        <w:t xml:space="preserve"> в тот же день передается Исполнителю в монтаж для выполнения Работ и Услуг по акту формы ОС-15 «Акт о приеме-передаче оборудования в монтаж». </w:t>
      </w:r>
    </w:p>
    <w:p w14:paraId="13C75A7F" w14:textId="77777777" w:rsidR="00C21278" w:rsidRPr="00C134ED" w:rsidRDefault="00C21278" w:rsidP="00585AF8">
      <w:pPr>
        <w:tabs>
          <w:tab w:val="left" w:pos="1418"/>
        </w:tabs>
        <w:spacing w:after="0" w:line="240" w:lineRule="auto"/>
        <w:ind w:firstLine="851"/>
        <w:jc w:val="both"/>
        <w:rPr>
          <w:rFonts w:ascii="Times New Roman" w:hAnsi="Times New Roman"/>
          <w:sz w:val="24"/>
          <w:szCs w:val="24"/>
        </w:rPr>
      </w:pPr>
      <w:r w:rsidRPr="00C134ED">
        <w:rPr>
          <w:rFonts w:ascii="Times New Roman" w:hAnsi="Times New Roman"/>
          <w:sz w:val="24"/>
          <w:szCs w:val="24"/>
        </w:rPr>
        <w:t xml:space="preserve">Риск случайной гибели или случайного повреждения Оборудования с даты передачи Оборудования Исполнителю в монтаж по акту формы ОС-15 «Акт о приеме-передаче оборудования в монтаж» и до приемки результата Работ и Услуг Заказчиком несет Исполнитель. </w:t>
      </w:r>
    </w:p>
    <w:p w14:paraId="61E76944" w14:textId="3D88E5B8" w:rsidR="00C21278" w:rsidRPr="00C134ED" w:rsidRDefault="00C21278" w:rsidP="00301115">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xml:space="preserve">Место выполнения работ, оказания услуг </w:t>
      </w:r>
      <w:r w:rsidR="00270AE9" w:rsidRPr="00C134ED">
        <w:rPr>
          <w:rFonts w:ascii="Times New Roman" w:hAnsi="Times New Roman" w:cs="Times New Roman"/>
          <w:sz w:val="24"/>
          <w:szCs w:val="24"/>
        </w:rPr>
        <w:t>указано в п 6.1 Технического задания</w:t>
      </w:r>
    </w:p>
    <w:p w14:paraId="05BE3936" w14:textId="77777777" w:rsidR="00C21278" w:rsidRPr="00C134ED" w:rsidRDefault="00C21278" w:rsidP="0069680E">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xml:space="preserve">Исполнитель приступает к выполнению работ не позднее следующего рабочего дня с даты поставки Оборудования. </w:t>
      </w:r>
    </w:p>
    <w:p w14:paraId="6DA5887C" w14:textId="77777777" w:rsidR="00C21278" w:rsidRPr="00C134ED" w:rsidRDefault="00C21278" w:rsidP="00585AF8">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xml:space="preserve">Работы по монтажу должны быть осуществлены Исполнителем в течение 15 </w:t>
      </w:r>
      <w:r w:rsidR="00EE719E" w:rsidRPr="00C134ED">
        <w:rPr>
          <w:rFonts w:ascii="Times New Roman" w:hAnsi="Times New Roman" w:cs="Times New Roman"/>
          <w:sz w:val="24"/>
          <w:szCs w:val="24"/>
        </w:rPr>
        <w:t>рабочих</w:t>
      </w:r>
      <w:r w:rsidR="00D917CD" w:rsidRPr="00C134ED">
        <w:rPr>
          <w:rFonts w:ascii="Times New Roman" w:hAnsi="Times New Roman" w:cs="Times New Roman"/>
          <w:sz w:val="24"/>
          <w:szCs w:val="24"/>
        </w:rPr>
        <w:t xml:space="preserve"> </w:t>
      </w:r>
      <w:r w:rsidRPr="00C134ED">
        <w:rPr>
          <w:rFonts w:ascii="Times New Roman" w:hAnsi="Times New Roman" w:cs="Times New Roman"/>
          <w:sz w:val="24"/>
          <w:szCs w:val="24"/>
        </w:rPr>
        <w:t xml:space="preserve">дней с даты приемки Оборудования Заказчиком. </w:t>
      </w:r>
    </w:p>
    <w:p w14:paraId="0271DBE9" w14:textId="4AA2BD9C" w:rsidR="00C21278" w:rsidRPr="00C134ED" w:rsidRDefault="00C21278" w:rsidP="00585AF8">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Услуги по инструктажу и обучению сотрудников Заказчика оказываются в течение</w:t>
      </w:r>
      <w:r w:rsidR="007A45A3" w:rsidRPr="00C134ED">
        <w:rPr>
          <w:rFonts w:ascii="Times New Roman" w:hAnsi="Times New Roman" w:cs="Times New Roman"/>
          <w:sz w:val="24"/>
          <w:szCs w:val="24"/>
        </w:rPr>
        <w:t xml:space="preserve"> </w:t>
      </w:r>
      <w:r w:rsidR="00B32FCC" w:rsidRPr="00C134ED">
        <w:rPr>
          <w:rFonts w:ascii="Times New Roman" w:hAnsi="Times New Roman" w:cs="Times New Roman"/>
          <w:sz w:val="24"/>
          <w:szCs w:val="24"/>
        </w:rPr>
        <w:t xml:space="preserve">5 </w:t>
      </w:r>
      <w:r w:rsidR="00BD5AF3" w:rsidRPr="00C134ED">
        <w:rPr>
          <w:rFonts w:ascii="Times New Roman" w:hAnsi="Times New Roman" w:cs="Times New Roman"/>
          <w:sz w:val="24"/>
          <w:szCs w:val="24"/>
        </w:rPr>
        <w:t>(</w:t>
      </w:r>
      <w:r w:rsidR="00B32FCC" w:rsidRPr="00C134ED">
        <w:rPr>
          <w:rFonts w:ascii="Times New Roman" w:hAnsi="Times New Roman" w:cs="Times New Roman"/>
          <w:sz w:val="24"/>
          <w:szCs w:val="24"/>
        </w:rPr>
        <w:t>Пяти</w:t>
      </w:r>
      <w:r w:rsidR="00BD5AF3" w:rsidRPr="00C134ED">
        <w:rPr>
          <w:rFonts w:ascii="Times New Roman" w:hAnsi="Times New Roman" w:cs="Times New Roman"/>
          <w:sz w:val="24"/>
          <w:szCs w:val="24"/>
        </w:rPr>
        <w:t xml:space="preserve">) рабочих </w:t>
      </w:r>
      <w:r w:rsidRPr="00C134ED">
        <w:rPr>
          <w:rFonts w:ascii="Times New Roman" w:hAnsi="Times New Roman" w:cs="Times New Roman"/>
          <w:sz w:val="24"/>
          <w:szCs w:val="24"/>
        </w:rPr>
        <w:t xml:space="preserve">дней с даты подписания Акта проведения приемо-сдаточных испытаний. После проведения </w:t>
      </w:r>
      <w:r w:rsidR="009A72CB" w:rsidRPr="00C134ED">
        <w:rPr>
          <w:rFonts w:ascii="Times New Roman" w:hAnsi="Times New Roman" w:cs="Times New Roman"/>
          <w:sz w:val="24"/>
          <w:szCs w:val="24"/>
        </w:rPr>
        <w:t>и</w:t>
      </w:r>
      <w:r w:rsidRPr="00C134ED">
        <w:rPr>
          <w:rFonts w:ascii="Times New Roman" w:hAnsi="Times New Roman" w:cs="Times New Roman"/>
          <w:sz w:val="24"/>
          <w:szCs w:val="24"/>
        </w:rPr>
        <w:t>нструктажа заполняется и подписывается лист проведения инструктажа.</w:t>
      </w:r>
    </w:p>
    <w:p w14:paraId="650E2B9F" w14:textId="518234BD" w:rsidR="00C21278" w:rsidRPr="00C134ED" w:rsidRDefault="00492A16" w:rsidP="00585AF8">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xml:space="preserve">Работы по инсталляции включают в себя подключение </w:t>
      </w:r>
      <w:r w:rsidR="007137AB" w:rsidRPr="00C134ED">
        <w:rPr>
          <w:rFonts w:ascii="Times New Roman" w:hAnsi="Times New Roman" w:cs="Times New Roman"/>
          <w:sz w:val="24"/>
          <w:szCs w:val="24"/>
        </w:rPr>
        <w:t xml:space="preserve">Оборудования </w:t>
      </w:r>
      <w:r w:rsidRPr="00C134ED">
        <w:rPr>
          <w:rFonts w:ascii="Times New Roman" w:hAnsi="Times New Roman" w:cs="Times New Roman"/>
          <w:sz w:val="24"/>
          <w:szCs w:val="24"/>
        </w:rPr>
        <w:t xml:space="preserve">ко всем коммуникациям, требующимся для обеспечения условий работы, рекомендованных производителем, включая системы для отведения горячего воздуха от </w:t>
      </w:r>
      <w:r w:rsidR="00BD5AF3" w:rsidRPr="00C134ED">
        <w:rPr>
          <w:rFonts w:ascii="Times New Roman" w:hAnsi="Times New Roman" w:cs="Times New Roman"/>
          <w:sz w:val="24"/>
          <w:szCs w:val="24"/>
        </w:rPr>
        <w:t xml:space="preserve">Оборудования </w:t>
      </w:r>
      <w:r w:rsidRPr="00C134ED">
        <w:rPr>
          <w:rFonts w:ascii="Times New Roman" w:hAnsi="Times New Roman" w:cs="Times New Roman"/>
          <w:sz w:val="24"/>
          <w:szCs w:val="24"/>
        </w:rPr>
        <w:t>из помещения, в котором они будут установлены</w:t>
      </w:r>
      <w:r w:rsidR="000B7444" w:rsidRPr="00C134ED">
        <w:rPr>
          <w:rFonts w:ascii="Times New Roman" w:hAnsi="Times New Roman" w:cs="Times New Roman"/>
          <w:sz w:val="24"/>
          <w:szCs w:val="24"/>
        </w:rPr>
        <w:t>.</w:t>
      </w:r>
      <w:r w:rsidR="00AA3E33" w:rsidRPr="00C134ED">
        <w:rPr>
          <w:rFonts w:ascii="Times New Roman" w:hAnsi="Times New Roman" w:cs="Times New Roman"/>
          <w:sz w:val="24"/>
          <w:szCs w:val="24"/>
        </w:rPr>
        <w:t xml:space="preserve"> При этом, подготовка помещения и подведение всех необходимых коммуникаций к месту инсталляции Оборудования осуществляется силами специалистов Заказчика. Подключение Оборудования к существующим коммуникациям осуществляется силами специалистов Исполнителя.</w:t>
      </w:r>
    </w:p>
    <w:p w14:paraId="6BAC5285" w14:textId="77777777" w:rsidR="000B7444" w:rsidRPr="00C134ED" w:rsidRDefault="000B7444" w:rsidP="00C21278">
      <w:pPr>
        <w:pStyle w:val="ConsPlusNormal"/>
        <w:tabs>
          <w:tab w:val="left" w:pos="1418"/>
        </w:tabs>
        <w:ind w:firstLine="851"/>
        <w:jc w:val="both"/>
        <w:rPr>
          <w:rFonts w:ascii="Times New Roman" w:hAnsi="Times New Roman" w:cs="Times New Roman"/>
          <w:sz w:val="24"/>
          <w:szCs w:val="24"/>
        </w:rPr>
      </w:pPr>
    </w:p>
    <w:p w14:paraId="4CE6AE67" w14:textId="77777777" w:rsidR="00C21278" w:rsidRPr="00C134ED" w:rsidRDefault="00C21278" w:rsidP="00C21278">
      <w:pPr>
        <w:pStyle w:val="ConsPlusNormal"/>
        <w:numPr>
          <w:ilvl w:val="0"/>
          <w:numId w:val="2"/>
        </w:numPr>
        <w:tabs>
          <w:tab w:val="left" w:pos="1418"/>
        </w:tabs>
        <w:ind w:left="0" w:firstLine="851"/>
        <w:jc w:val="both"/>
        <w:rPr>
          <w:rFonts w:ascii="Times New Roman" w:hAnsi="Times New Roman" w:cs="Times New Roman"/>
          <w:b/>
          <w:sz w:val="24"/>
          <w:szCs w:val="24"/>
        </w:rPr>
      </w:pPr>
      <w:r w:rsidRPr="00C134ED">
        <w:rPr>
          <w:rFonts w:ascii="Times New Roman" w:hAnsi="Times New Roman" w:cs="Times New Roman"/>
          <w:b/>
          <w:sz w:val="24"/>
          <w:szCs w:val="24"/>
        </w:rPr>
        <w:t>ТРЕБОВАНИЯ К ПОРЯДКУ ВЫПОЛНЕНИЯ РАБОТ, ОКАЗАНИЯ УСЛУГ</w:t>
      </w:r>
    </w:p>
    <w:p w14:paraId="48BD8972" w14:textId="77777777" w:rsidR="000B7444" w:rsidRPr="00C134ED" w:rsidRDefault="000B7444" w:rsidP="007A45A3">
      <w:pPr>
        <w:pStyle w:val="ConsPlusNormal"/>
        <w:tabs>
          <w:tab w:val="left" w:pos="1418"/>
        </w:tabs>
        <w:ind w:left="851" w:firstLine="0"/>
        <w:jc w:val="both"/>
        <w:rPr>
          <w:rFonts w:ascii="Times New Roman" w:hAnsi="Times New Roman" w:cs="Times New Roman"/>
          <w:b/>
          <w:sz w:val="24"/>
          <w:szCs w:val="24"/>
        </w:rPr>
      </w:pPr>
    </w:p>
    <w:p w14:paraId="2A4EC710" w14:textId="77777777" w:rsidR="00C21278" w:rsidRPr="00C134ED" w:rsidRDefault="00C21278" w:rsidP="00C21278">
      <w:pPr>
        <w:pStyle w:val="ConsPlusNormal"/>
        <w:tabs>
          <w:tab w:val="left" w:pos="1418"/>
        </w:tabs>
        <w:ind w:firstLine="851"/>
        <w:jc w:val="both"/>
        <w:rPr>
          <w:rFonts w:ascii="Times New Roman" w:hAnsi="Times New Roman" w:cs="Times New Roman"/>
          <w:b/>
          <w:sz w:val="24"/>
          <w:szCs w:val="24"/>
        </w:rPr>
      </w:pPr>
      <w:r w:rsidRPr="00C134ED">
        <w:rPr>
          <w:rFonts w:ascii="Times New Roman" w:hAnsi="Times New Roman" w:cs="Times New Roman"/>
          <w:b/>
          <w:sz w:val="24"/>
          <w:szCs w:val="24"/>
        </w:rPr>
        <w:t>13.1. Порядок выполнения работ, оказания услуг</w:t>
      </w:r>
    </w:p>
    <w:p w14:paraId="2B3772D3" w14:textId="77777777" w:rsidR="00C21278" w:rsidRPr="00C134ED" w:rsidRDefault="00C21278" w:rsidP="00C21278">
      <w:pPr>
        <w:pStyle w:val="ConsPlusNormal"/>
        <w:tabs>
          <w:tab w:val="left" w:pos="1418"/>
        </w:tabs>
        <w:ind w:firstLine="851"/>
        <w:jc w:val="both"/>
        <w:rPr>
          <w:rFonts w:ascii="Times New Roman" w:hAnsi="Times New Roman" w:cs="Times New Roman"/>
          <w:b/>
          <w:sz w:val="24"/>
          <w:szCs w:val="24"/>
        </w:rPr>
      </w:pPr>
    </w:p>
    <w:p w14:paraId="093CE378"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Время выполнения работ, оказания услуг</w:t>
      </w:r>
      <w:r w:rsidR="000B7444" w:rsidRPr="00C134ED">
        <w:rPr>
          <w:rFonts w:ascii="Times New Roman" w:hAnsi="Times New Roman" w:cs="Times New Roman"/>
          <w:sz w:val="24"/>
          <w:szCs w:val="24"/>
        </w:rPr>
        <w:t xml:space="preserve"> в рабочие дни</w:t>
      </w:r>
      <w:r w:rsidRPr="00C134ED">
        <w:rPr>
          <w:rFonts w:ascii="Times New Roman" w:hAnsi="Times New Roman" w:cs="Times New Roman"/>
          <w:sz w:val="24"/>
          <w:szCs w:val="24"/>
        </w:rPr>
        <w:t>: с Пн. по Чт. С 9:00 до 18:00, в Пт. С 9:00 до 16:45.</w:t>
      </w:r>
    </w:p>
    <w:p w14:paraId="7FEF2BC3" w14:textId="65A7957A"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xml:space="preserve">Персонал Исполнителя, выполняющий работы по монтажу </w:t>
      </w:r>
      <w:r w:rsidR="008E08F0" w:rsidRPr="00C134ED">
        <w:rPr>
          <w:rFonts w:ascii="Times New Roman" w:hAnsi="Times New Roman" w:cs="Times New Roman"/>
          <w:sz w:val="24"/>
          <w:szCs w:val="24"/>
        </w:rPr>
        <w:t>поставленного Оборудования,</w:t>
      </w:r>
      <w:r w:rsidRPr="00C134ED">
        <w:rPr>
          <w:rFonts w:ascii="Times New Roman" w:hAnsi="Times New Roman" w:cs="Times New Roman"/>
          <w:sz w:val="24"/>
          <w:szCs w:val="24"/>
        </w:rPr>
        <w:t xml:space="preserve"> должен иметь:</w:t>
      </w:r>
    </w:p>
    <w:p w14:paraId="156EC863"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копию/копии документов на право обслуживания и ремонта Оборудования, предоставленного/предоставленных производителями либо Исполнителями, уполномоченными производителями данного Оборудования.</w:t>
      </w:r>
    </w:p>
    <w:p w14:paraId="560A2AD9" w14:textId="0B2E282E"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lastRenderedPageBreak/>
        <w:t xml:space="preserve">Исполнитель выполняет работы, используя собственное исправное </w:t>
      </w:r>
      <w:r w:rsidR="007137AB" w:rsidRPr="00C134ED">
        <w:rPr>
          <w:rFonts w:ascii="Times New Roman" w:hAnsi="Times New Roman" w:cs="Times New Roman"/>
          <w:sz w:val="24"/>
          <w:szCs w:val="24"/>
        </w:rPr>
        <w:t>Оборудование</w:t>
      </w:r>
      <w:r w:rsidRPr="00C134ED">
        <w:rPr>
          <w:rFonts w:ascii="Times New Roman" w:hAnsi="Times New Roman" w:cs="Times New Roman"/>
          <w:sz w:val="24"/>
          <w:szCs w:val="24"/>
        </w:rPr>
        <w:t>, оснастку, необходимые для осуществления работ.</w:t>
      </w:r>
    </w:p>
    <w:p w14:paraId="5F1A991A"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xml:space="preserve">Работы по монтажу Оборудования выполняются с использованием материалов и технических средств Исполнителя, стоимость которых включается в стоимость монтажа. </w:t>
      </w:r>
    </w:p>
    <w:p w14:paraId="1A706539"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p>
    <w:p w14:paraId="64E7E8F6" w14:textId="77777777" w:rsidR="00C21278" w:rsidRPr="00C134ED" w:rsidRDefault="00C21278" w:rsidP="00C21278">
      <w:pPr>
        <w:pStyle w:val="ConsPlusNormal"/>
        <w:tabs>
          <w:tab w:val="left" w:pos="1418"/>
        </w:tabs>
        <w:ind w:firstLine="851"/>
        <w:jc w:val="both"/>
        <w:rPr>
          <w:rFonts w:ascii="Times New Roman" w:hAnsi="Times New Roman" w:cs="Times New Roman"/>
          <w:b/>
          <w:sz w:val="24"/>
          <w:szCs w:val="24"/>
        </w:rPr>
      </w:pPr>
      <w:r w:rsidRPr="00C134ED">
        <w:rPr>
          <w:rFonts w:ascii="Times New Roman" w:hAnsi="Times New Roman" w:cs="Times New Roman"/>
          <w:b/>
          <w:sz w:val="24"/>
          <w:szCs w:val="24"/>
        </w:rPr>
        <w:t>13.2. Требования к безопасности работ по монтажу</w:t>
      </w:r>
    </w:p>
    <w:p w14:paraId="2FE11A7B"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p>
    <w:p w14:paraId="69C1B6D9" w14:textId="04C8274F" w:rsidR="003407D7" w:rsidRPr="00C134ED" w:rsidRDefault="00C21278" w:rsidP="00C21278">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xml:space="preserve">Монтаж </w:t>
      </w:r>
      <w:r w:rsidR="007137AB" w:rsidRPr="00C134ED">
        <w:rPr>
          <w:rFonts w:ascii="Times New Roman" w:hAnsi="Times New Roman" w:cs="Times New Roman"/>
          <w:sz w:val="24"/>
          <w:szCs w:val="24"/>
        </w:rPr>
        <w:t xml:space="preserve">Оборудования </w:t>
      </w:r>
      <w:r w:rsidRPr="00C134ED">
        <w:rPr>
          <w:rFonts w:ascii="Times New Roman" w:hAnsi="Times New Roman" w:cs="Times New Roman"/>
          <w:sz w:val="24"/>
          <w:szCs w:val="24"/>
        </w:rPr>
        <w:t xml:space="preserve">должен осуществляться с учетом требований безопасности, </w:t>
      </w:r>
      <w:r w:rsidR="003407D7" w:rsidRPr="00C134ED">
        <w:rPr>
          <w:rFonts w:ascii="Times New Roman" w:hAnsi="Times New Roman" w:cs="Times New Roman"/>
          <w:sz w:val="24"/>
          <w:szCs w:val="24"/>
        </w:rPr>
        <w:t xml:space="preserve">в том числе </w:t>
      </w:r>
    </w:p>
    <w:p w14:paraId="47909EB0" w14:textId="761D06CA" w:rsidR="003407D7" w:rsidRPr="00C134ED" w:rsidRDefault="003407D7" w:rsidP="00C21278">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xml:space="preserve">- применения безопасного производственного </w:t>
      </w:r>
      <w:r w:rsidR="007137AB" w:rsidRPr="00C134ED">
        <w:rPr>
          <w:rFonts w:ascii="Times New Roman" w:hAnsi="Times New Roman" w:cs="Times New Roman"/>
          <w:sz w:val="24"/>
          <w:szCs w:val="24"/>
        </w:rPr>
        <w:t>О</w:t>
      </w:r>
      <w:r w:rsidRPr="00C134ED">
        <w:rPr>
          <w:rFonts w:ascii="Times New Roman" w:hAnsi="Times New Roman" w:cs="Times New Roman"/>
          <w:sz w:val="24"/>
          <w:szCs w:val="24"/>
        </w:rPr>
        <w:t>борудования, обеспечивающего безопасность работающих при монтаже, вводе в эксплуатацию и эксплуатации как в случае автономного использования, так и в составе технологических комплексов при соблюдении требований (условий, правил), предусмотренных эксплуатационной документацией;</w:t>
      </w:r>
    </w:p>
    <w:p w14:paraId="1224A972" w14:textId="3EDA2109" w:rsidR="00C21278" w:rsidRPr="00C134ED" w:rsidRDefault="003407D7" w:rsidP="00C21278">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xml:space="preserve">- организации рабочих зон (рабочих мест), необходимых для свободного и безопасного выполнения трудовых операций при монтаже </w:t>
      </w:r>
      <w:r w:rsidR="007137AB" w:rsidRPr="00C134ED">
        <w:rPr>
          <w:rFonts w:ascii="Times New Roman" w:hAnsi="Times New Roman" w:cs="Times New Roman"/>
          <w:sz w:val="24"/>
          <w:szCs w:val="24"/>
        </w:rPr>
        <w:t>О</w:t>
      </w:r>
      <w:r w:rsidRPr="00C134ED">
        <w:rPr>
          <w:rFonts w:ascii="Times New Roman" w:hAnsi="Times New Roman" w:cs="Times New Roman"/>
          <w:sz w:val="24"/>
          <w:szCs w:val="24"/>
        </w:rPr>
        <w:t>борудования с учетом размеров используемых инструментов и приспособлений, мест для установки, снятия и временного размещения исходных материалов</w:t>
      </w:r>
      <w:r w:rsidR="00C21278" w:rsidRPr="00C134ED">
        <w:rPr>
          <w:rFonts w:ascii="Times New Roman" w:hAnsi="Times New Roman" w:cs="Times New Roman"/>
          <w:sz w:val="24"/>
          <w:szCs w:val="24"/>
        </w:rPr>
        <w:t>.</w:t>
      </w:r>
    </w:p>
    <w:p w14:paraId="23853649"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p>
    <w:p w14:paraId="48804704" w14:textId="77777777" w:rsidR="00C21278" w:rsidRPr="00C134ED" w:rsidRDefault="00C21278" w:rsidP="00C21278">
      <w:pPr>
        <w:pStyle w:val="ConsPlusNormal"/>
        <w:tabs>
          <w:tab w:val="left" w:pos="1418"/>
        </w:tabs>
        <w:ind w:firstLine="851"/>
        <w:jc w:val="both"/>
        <w:rPr>
          <w:rFonts w:ascii="Times New Roman" w:hAnsi="Times New Roman" w:cs="Times New Roman"/>
          <w:b/>
          <w:sz w:val="24"/>
          <w:szCs w:val="24"/>
        </w:rPr>
      </w:pPr>
      <w:r w:rsidRPr="00C134ED">
        <w:rPr>
          <w:rFonts w:ascii="Times New Roman" w:hAnsi="Times New Roman" w:cs="Times New Roman"/>
          <w:b/>
          <w:sz w:val="24"/>
          <w:szCs w:val="24"/>
        </w:rPr>
        <w:t>13.3 Порядок сдачи-приемки работ, услуг</w:t>
      </w:r>
    </w:p>
    <w:p w14:paraId="7C313CA4"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p>
    <w:p w14:paraId="07F057C4"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xml:space="preserve">По завершении работ Исполнитель направляет Заказчику уведомление о завершении работ и готовности проведения приемо-сдаточных испытаний (посредством факсимильной связи, либо по адресу электронной почты, указанному в Договоре). </w:t>
      </w:r>
    </w:p>
    <w:p w14:paraId="2A63BB2B" w14:textId="06B99B90"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По результатам проведения приемо-сдаточных испытаний Стороны подписывают Акт проведения приемо-сдаточных испытаний</w:t>
      </w:r>
      <w:r w:rsidR="00841BD5" w:rsidRPr="00C134ED">
        <w:rPr>
          <w:rFonts w:ascii="Times New Roman" w:hAnsi="Times New Roman" w:cs="Times New Roman"/>
          <w:sz w:val="24"/>
          <w:szCs w:val="24"/>
        </w:rPr>
        <w:t>, в котором также фиксируют текущее значение счетчиков отпечатков, являющегося начальным значением для последующей тарификации сервисного обслуживания</w:t>
      </w:r>
      <w:r w:rsidR="00921CD2" w:rsidRPr="00C134ED">
        <w:rPr>
          <w:rFonts w:ascii="Times New Roman" w:hAnsi="Times New Roman" w:cs="Times New Roman"/>
          <w:sz w:val="24"/>
          <w:szCs w:val="24"/>
        </w:rPr>
        <w:t xml:space="preserve"> Оборудования</w:t>
      </w:r>
      <w:r w:rsidRPr="00C134ED">
        <w:rPr>
          <w:rFonts w:ascii="Times New Roman" w:hAnsi="Times New Roman" w:cs="Times New Roman"/>
          <w:sz w:val="24"/>
          <w:szCs w:val="24"/>
        </w:rPr>
        <w:t>. Результаты проведения приемо-сдаточных испытаний являются основанием для ввода Оборудования в эксплуатацию.</w:t>
      </w:r>
    </w:p>
    <w:p w14:paraId="58536207" w14:textId="649CF0D3"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xml:space="preserve">Исполнитель не позднее 10 </w:t>
      </w:r>
      <w:r w:rsidR="00BD5AF3" w:rsidRPr="00C134ED">
        <w:rPr>
          <w:rFonts w:ascii="Times New Roman" w:hAnsi="Times New Roman" w:cs="Times New Roman"/>
          <w:sz w:val="24"/>
          <w:szCs w:val="24"/>
        </w:rPr>
        <w:t xml:space="preserve">(Десяти) календарных </w:t>
      </w:r>
      <w:r w:rsidRPr="00C134ED">
        <w:rPr>
          <w:rFonts w:ascii="Times New Roman" w:hAnsi="Times New Roman" w:cs="Times New Roman"/>
          <w:sz w:val="24"/>
          <w:szCs w:val="24"/>
        </w:rPr>
        <w:t>дней с даты подписания Сторонами Акта проведения приемо-сдаточных испытаний и подписания листа проведения инструктажа, обязан предоставить Заказчику Акт сдачи-приемки выполненных работ и услуг (способ передачи Исполнитель выбирает самостоятельно). Факт выполнения работ и услуг подтверждается подписанием Акта сдачи-приемки выполненных работ и услуг</w:t>
      </w:r>
      <w:r w:rsidRPr="00C134ED" w:rsidDel="007F07DA">
        <w:rPr>
          <w:rFonts w:ascii="Times New Roman" w:hAnsi="Times New Roman" w:cs="Times New Roman"/>
          <w:sz w:val="24"/>
          <w:szCs w:val="24"/>
        </w:rPr>
        <w:t xml:space="preserve"> </w:t>
      </w:r>
      <w:r w:rsidRPr="00C134ED">
        <w:rPr>
          <w:rFonts w:ascii="Times New Roman" w:hAnsi="Times New Roman" w:cs="Times New Roman"/>
          <w:sz w:val="24"/>
          <w:szCs w:val="24"/>
        </w:rPr>
        <w:t xml:space="preserve">Заказчиком. </w:t>
      </w:r>
    </w:p>
    <w:p w14:paraId="11E48C26" w14:textId="36AA8E2D"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xml:space="preserve">Исполнитель не позднее </w:t>
      </w:r>
      <w:r w:rsidR="00BD5AF3" w:rsidRPr="00C134ED">
        <w:rPr>
          <w:rFonts w:ascii="Times New Roman" w:hAnsi="Times New Roman" w:cs="Times New Roman"/>
          <w:sz w:val="24"/>
          <w:szCs w:val="24"/>
        </w:rPr>
        <w:t>10 (Десяти) календарных</w:t>
      </w:r>
      <w:r w:rsidRPr="00C134ED">
        <w:rPr>
          <w:rFonts w:ascii="Times New Roman" w:hAnsi="Times New Roman" w:cs="Times New Roman"/>
          <w:sz w:val="24"/>
          <w:szCs w:val="24"/>
        </w:rPr>
        <w:t xml:space="preserve"> дней после подписания Сторонами Акта сдачи-приемки выполненных работ и услуг обязан предоставить Заказчику Акт поставки оборудования и приемки работ и услуг. Акт поставки оборудования и приемки работ и услуг подписывается Заказчиком в течение </w:t>
      </w:r>
      <w:r w:rsidR="00BD5AF3" w:rsidRPr="00C134ED">
        <w:rPr>
          <w:rFonts w:ascii="Times New Roman" w:hAnsi="Times New Roman" w:cs="Times New Roman"/>
          <w:sz w:val="24"/>
          <w:szCs w:val="24"/>
        </w:rPr>
        <w:t xml:space="preserve">10 (Десяти) календарных </w:t>
      </w:r>
      <w:r w:rsidRPr="00C134ED">
        <w:rPr>
          <w:rFonts w:ascii="Times New Roman" w:hAnsi="Times New Roman" w:cs="Times New Roman"/>
          <w:sz w:val="24"/>
          <w:szCs w:val="24"/>
        </w:rPr>
        <w:t>дней с даты его предоставления.</w:t>
      </w:r>
    </w:p>
    <w:p w14:paraId="07E14CF9"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p>
    <w:p w14:paraId="6952A4A7"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p>
    <w:p w14:paraId="22837D5A" w14:textId="77777777" w:rsidR="00C21278" w:rsidRPr="00C134ED" w:rsidRDefault="00C21278" w:rsidP="00C21278">
      <w:pPr>
        <w:pStyle w:val="ConsPlusNormal"/>
        <w:numPr>
          <w:ilvl w:val="0"/>
          <w:numId w:val="2"/>
        </w:numPr>
        <w:tabs>
          <w:tab w:val="left" w:pos="1418"/>
        </w:tabs>
        <w:ind w:left="0" w:firstLine="851"/>
        <w:jc w:val="both"/>
        <w:rPr>
          <w:rFonts w:ascii="Times New Roman" w:hAnsi="Times New Roman" w:cs="Times New Roman"/>
          <w:b/>
          <w:sz w:val="24"/>
          <w:szCs w:val="24"/>
        </w:rPr>
      </w:pPr>
      <w:r w:rsidRPr="00C134ED">
        <w:rPr>
          <w:rFonts w:ascii="Times New Roman" w:hAnsi="Times New Roman" w:cs="Times New Roman"/>
          <w:b/>
          <w:sz w:val="24"/>
          <w:szCs w:val="24"/>
        </w:rPr>
        <w:t>ГАРАНТИЙНЫЙ СРОК</w:t>
      </w:r>
    </w:p>
    <w:p w14:paraId="296CA1A4"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p>
    <w:p w14:paraId="4781D00B" w14:textId="2059D1F1"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 xml:space="preserve">Гарантийный срок Исполнителя на поставленное Оборудование, выполненные работы и оказанные услуги должен составлять не менее </w:t>
      </w:r>
      <w:r w:rsidR="00633133" w:rsidRPr="00C134ED">
        <w:rPr>
          <w:rFonts w:ascii="Times New Roman" w:hAnsi="Times New Roman" w:cs="Times New Roman"/>
          <w:sz w:val="24"/>
          <w:szCs w:val="24"/>
        </w:rPr>
        <w:t>12</w:t>
      </w:r>
      <w:r w:rsidR="00D4360D" w:rsidRPr="00C134ED">
        <w:rPr>
          <w:rFonts w:ascii="Times New Roman" w:hAnsi="Times New Roman" w:cs="Times New Roman"/>
          <w:sz w:val="24"/>
          <w:szCs w:val="24"/>
        </w:rPr>
        <w:t xml:space="preserve"> </w:t>
      </w:r>
      <w:r w:rsidRPr="00C134ED">
        <w:rPr>
          <w:rFonts w:ascii="Times New Roman" w:hAnsi="Times New Roman" w:cs="Times New Roman"/>
          <w:sz w:val="24"/>
          <w:szCs w:val="24"/>
        </w:rPr>
        <w:t>(</w:t>
      </w:r>
      <w:r w:rsidR="00633133" w:rsidRPr="00C134ED">
        <w:rPr>
          <w:rFonts w:ascii="Times New Roman" w:hAnsi="Times New Roman" w:cs="Times New Roman"/>
          <w:sz w:val="24"/>
          <w:szCs w:val="24"/>
        </w:rPr>
        <w:t>Двенадцать</w:t>
      </w:r>
      <w:r w:rsidRPr="00C134ED">
        <w:rPr>
          <w:rFonts w:ascii="Times New Roman" w:hAnsi="Times New Roman" w:cs="Times New Roman"/>
          <w:sz w:val="24"/>
          <w:szCs w:val="24"/>
        </w:rPr>
        <w:t>) месяцев. Начало гарантийного срока исчисляется с даты подписания Сторонами Акта поставки оборудования и приемки работ и услуг.</w:t>
      </w:r>
    </w:p>
    <w:p w14:paraId="5A170A10"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В течение гарантийного срока Исполнителем осуществляется гарантийное обслуживание Оборудования в соответствии с требованиями технической документации без взимания дополнительной платы.</w:t>
      </w:r>
    </w:p>
    <w:p w14:paraId="40EA005F"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p>
    <w:p w14:paraId="6C1D2050" w14:textId="77777777" w:rsidR="00C21278" w:rsidRPr="00C134ED" w:rsidRDefault="00C21278" w:rsidP="00C21278">
      <w:pPr>
        <w:pStyle w:val="ConsPlusNormal"/>
        <w:numPr>
          <w:ilvl w:val="0"/>
          <w:numId w:val="2"/>
        </w:numPr>
        <w:tabs>
          <w:tab w:val="left" w:pos="1418"/>
        </w:tabs>
        <w:jc w:val="both"/>
        <w:rPr>
          <w:rFonts w:ascii="Times New Roman" w:hAnsi="Times New Roman" w:cs="Times New Roman"/>
          <w:b/>
          <w:sz w:val="24"/>
          <w:szCs w:val="24"/>
        </w:rPr>
      </w:pPr>
      <w:r w:rsidRPr="00C134ED">
        <w:rPr>
          <w:rFonts w:ascii="Times New Roman" w:hAnsi="Times New Roman" w:cs="Times New Roman"/>
          <w:b/>
          <w:sz w:val="24"/>
          <w:szCs w:val="24"/>
        </w:rPr>
        <w:t>ТРЕБОВАНИЯ К КОНФИДЕНЦИАЛЬНОСТИ</w:t>
      </w:r>
    </w:p>
    <w:p w14:paraId="346D9B2B" w14:textId="77777777" w:rsidR="00C21278" w:rsidRPr="00C134ED" w:rsidRDefault="00C21278" w:rsidP="00C21278">
      <w:pPr>
        <w:pStyle w:val="ConsPlusNormal"/>
        <w:tabs>
          <w:tab w:val="left" w:pos="1418"/>
        </w:tabs>
        <w:ind w:firstLine="851"/>
        <w:jc w:val="both"/>
        <w:rPr>
          <w:rFonts w:ascii="Times New Roman" w:hAnsi="Times New Roman" w:cs="Times New Roman"/>
          <w:b/>
          <w:sz w:val="24"/>
          <w:szCs w:val="24"/>
        </w:rPr>
      </w:pPr>
    </w:p>
    <w:p w14:paraId="6BE68F12"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r w:rsidRPr="00C134ED">
        <w:rPr>
          <w:rFonts w:ascii="Times New Roman" w:hAnsi="Times New Roman" w:cs="Times New Roman"/>
          <w:sz w:val="24"/>
          <w:szCs w:val="24"/>
        </w:rPr>
        <w:t>Исполнитель обязан обеспечить конфиденциальность информации коммерческого, финансового и технического характера, относящейся к предмету закупки и/или ставших ему известными в ходе выполнения работ, оказания услуг.</w:t>
      </w:r>
    </w:p>
    <w:p w14:paraId="070B8633" w14:textId="77777777" w:rsidR="00C21278" w:rsidRPr="00C134ED" w:rsidRDefault="00C21278" w:rsidP="00C21278">
      <w:pPr>
        <w:pStyle w:val="ConsPlusNormal"/>
        <w:tabs>
          <w:tab w:val="left" w:pos="1418"/>
        </w:tabs>
        <w:ind w:firstLine="851"/>
        <w:jc w:val="both"/>
        <w:rPr>
          <w:rFonts w:ascii="Times New Roman" w:hAnsi="Times New Roman" w:cs="Times New Roman"/>
          <w:sz w:val="24"/>
          <w:szCs w:val="24"/>
        </w:rPr>
      </w:pPr>
    </w:p>
    <w:p w14:paraId="6028124A" w14:textId="77777777" w:rsidR="00C21278" w:rsidRPr="00C134ED" w:rsidRDefault="00C21278" w:rsidP="00C21278">
      <w:pPr>
        <w:pStyle w:val="ConsPlusNormal"/>
        <w:numPr>
          <w:ilvl w:val="0"/>
          <w:numId w:val="2"/>
        </w:numPr>
        <w:tabs>
          <w:tab w:val="left" w:pos="1418"/>
        </w:tabs>
        <w:jc w:val="both"/>
        <w:rPr>
          <w:rFonts w:ascii="Times New Roman" w:hAnsi="Times New Roman" w:cs="Times New Roman"/>
          <w:b/>
          <w:sz w:val="24"/>
          <w:szCs w:val="24"/>
        </w:rPr>
      </w:pPr>
      <w:r w:rsidRPr="00C134ED">
        <w:rPr>
          <w:rFonts w:ascii="Times New Roman" w:hAnsi="Times New Roman" w:cs="Times New Roman"/>
          <w:b/>
          <w:sz w:val="24"/>
          <w:szCs w:val="24"/>
        </w:rPr>
        <w:lastRenderedPageBreak/>
        <w:t>ТРЕБОВАНИЯ К СЕРВИСНОМУ ОБСЛУЖИВАНИЮ ОБОРУДОВАНИЯ</w:t>
      </w:r>
    </w:p>
    <w:p w14:paraId="7C5290D3" w14:textId="77777777" w:rsidR="00C21278" w:rsidRPr="00C134ED" w:rsidRDefault="00C21278" w:rsidP="00C21278">
      <w:pPr>
        <w:pStyle w:val="ConsPlusNormal"/>
        <w:tabs>
          <w:tab w:val="left" w:pos="1418"/>
        </w:tabs>
        <w:ind w:left="1440" w:firstLine="0"/>
        <w:jc w:val="both"/>
        <w:rPr>
          <w:rFonts w:ascii="Times New Roman" w:hAnsi="Times New Roman" w:cs="Times New Roman"/>
          <w:sz w:val="24"/>
          <w:szCs w:val="24"/>
        </w:rPr>
      </w:pPr>
    </w:p>
    <w:p w14:paraId="068AD6BB" w14:textId="7F8C856F" w:rsidR="00C21278" w:rsidRPr="00C134ED" w:rsidRDefault="00C21278" w:rsidP="00864A9D">
      <w:pPr>
        <w:pStyle w:val="Iauiue"/>
        <w:tabs>
          <w:tab w:val="left" w:pos="1276"/>
          <w:tab w:val="left" w:pos="1418"/>
        </w:tabs>
        <w:spacing w:before="0" w:after="0"/>
        <w:ind w:firstLine="851"/>
        <w:jc w:val="both"/>
        <w:rPr>
          <w:rFonts w:eastAsia="Calibri"/>
          <w:color w:val="000000" w:themeColor="text1"/>
          <w:sz w:val="24"/>
          <w:szCs w:val="24"/>
        </w:rPr>
      </w:pPr>
      <w:r w:rsidRPr="00C134ED">
        <w:rPr>
          <w:rFonts w:eastAsia="Calibri"/>
          <w:color w:val="000000" w:themeColor="text1"/>
          <w:sz w:val="24"/>
          <w:szCs w:val="24"/>
        </w:rPr>
        <w:t xml:space="preserve">Сервисное обслуживание </w:t>
      </w:r>
      <w:r w:rsidR="00393C72" w:rsidRPr="00C134ED">
        <w:rPr>
          <w:rFonts w:eastAsia="Calibri"/>
          <w:color w:val="000000" w:themeColor="text1"/>
          <w:sz w:val="24"/>
          <w:szCs w:val="24"/>
        </w:rPr>
        <w:t>Оборудования оказывается Исполнителем в течение</w:t>
      </w:r>
      <w:r w:rsidR="007A725F" w:rsidRPr="00C134ED">
        <w:rPr>
          <w:rFonts w:eastAsia="Calibri"/>
          <w:color w:val="000000" w:themeColor="text1"/>
          <w:sz w:val="24"/>
          <w:szCs w:val="24"/>
        </w:rPr>
        <w:t xml:space="preserve"> </w:t>
      </w:r>
      <w:r w:rsidR="00864A9D" w:rsidRPr="00C134ED">
        <w:rPr>
          <w:rFonts w:eastAsia="Calibri"/>
          <w:color w:val="000000" w:themeColor="text1"/>
          <w:sz w:val="24"/>
          <w:szCs w:val="24"/>
        </w:rPr>
        <w:t>36</w:t>
      </w:r>
      <w:r w:rsidR="007A725F" w:rsidRPr="00C134ED">
        <w:rPr>
          <w:rFonts w:eastAsia="Calibri"/>
          <w:color w:val="000000" w:themeColor="text1"/>
          <w:sz w:val="24"/>
          <w:szCs w:val="24"/>
        </w:rPr>
        <w:t xml:space="preserve"> месяцев</w:t>
      </w:r>
      <w:r w:rsidR="00393C72" w:rsidRPr="00C134ED">
        <w:rPr>
          <w:rFonts w:eastAsia="Calibri"/>
          <w:color w:val="000000" w:themeColor="text1"/>
          <w:sz w:val="24"/>
          <w:szCs w:val="24"/>
        </w:rPr>
        <w:t xml:space="preserve"> с даты ввода Оборудования в эксплуатацию и подписания Сторонами </w:t>
      </w:r>
      <w:r w:rsidR="00393C72" w:rsidRPr="00C134ED">
        <w:rPr>
          <w:sz w:val="24"/>
          <w:szCs w:val="24"/>
        </w:rPr>
        <w:t>Акта сдачи-приемки выполненных работ при вводе оборудования в эксплуатацию,</w:t>
      </w:r>
      <w:r w:rsidR="007A725F" w:rsidRPr="00C134ED">
        <w:rPr>
          <w:rFonts w:eastAsia="Calibri"/>
          <w:color w:val="000000" w:themeColor="text1"/>
          <w:sz w:val="24"/>
          <w:szCs w:val="24"/>
        </w:rPr>
        <w:t xml:space="preserve"> и </w:t>
      </w:r>
      <w:r w:rsidRPr="00C134ED">
        <w:rPr>
          <w:rFonts w:eastAsia="Calibri"/>
          <w:color w:val="000000" w:themeColor="text1"/>
          <w:sz w:val="24"/>
          <w:szCs w:val="24"/>
        </w:rPr>
        <w:t>включает в себя следующие виды услуг:</w:t>
      </w:r>
    </w:p>
    <w:p w14:paraId="71049169" w14:textId="5958BE6C" w:rsidR="00393C72" w:rsidRPr="00C134ED" w:rsidRDefault="00C21278" w:rsidP="00864A9D">
      <w:pPr>
        <w:pStyle w:val="Iauiue"/>
        <w:numPr>
          <w:ilvl w:val="0"/>
          <w:numId w:val="10"/>
        </w:numPr>
        <w:tabs>
          <w:tab w:val="left" w:pos="1276"/>
          <w:tab w:val="left" w:pos="1418"/>
        </w:tabs>
        <w:snapToGrid w:val="0"/>
        <w:spacing w:before="0" w:after="0"/>
        <w:ind w:left="0" w:firstLine="851"/>
        <w:jc w:val="both"/>
        <w:rPr>
          <w:rFonts w:eastAsia="Calibri"/>
          <w:color w:val="000000" w:themeColor="text1"/>
          <w:sz w:val="24"/>
          <w:szCs w:val="24"/>
        </w:rPr>
      </w:pPr>
      <w:r w:rsidRPr="00C134ED">
        <w:rPr>
          <w:rFonts w:eastAsia="Calibri"/>
          <w:color w:val="000000" w:themeColor="text1"/>
          <w:sz w:val="24"/>
          <w:szCs w:val="24"/>
        </w:rPr>
        <w:t xml:space="preserve">предоставление Исполнителем расходных материалов, ресурсных деталей, запасных частей и </w:t>
      </w:r>
      <w:r w:rsidRPr="00C134ED">
        <w:rPr>
          <w:sz w:val="24"/>
          <w:szCs w:val="24"/>
        </w:rPr>
        <w:t xml:space="preserve">элементов </w:t>
      </w:r>
      <w:r w:rsidR="007137AB" w:rsidRPr="00C134ED">
        <w:rPr>
          <w:sz w:val="24"/>
          <w:szCs w:val="24"/>
        </w:rPr>
        <w:t>Оборудования</w:t>
      </w:r>
      <w:r w:rsidR="008C2DEE" w:rsidRPr="00C134ED">
        <w:rPr>
          <w:rFonts w:eastAsia="Calibri"/>
          <w:color w:val="000000" w:themeColor="text1"/>
          <w:sz w:val="24"/>
          <w:szCs w:val="24"/>
        </w:rPr>
        <w:t>, исходя из среднего заполнения листа</w:t>
      </w:r>
      <w:r w:rsidRPr="00C134ED">
        <w:rPr>
          <w:rFonts w:eastAsia="Calibri"/>
          <w:color w:val="000000" w:themeColor="text1"/>
          <w:sz w:val="24"/>
          <w:szCs w:val="24"/>
        </w:rPr>
        <w:t xml:space="preserve"> </w:t>
      </w:r>
      <w:r w:rsidR="008C2DEE" w:rsidRPr="00C134ED">
        <w:rPr>
          <w:rFonts w:eastAsia="Calibri"/>
          <w:color w:val="000000" w:themeColor="text1"/>
          <w:sz w:val="24"/>
          <w:szCs w:val="24"/>
        </w:rPr>
        <w:t>чернилами</w:t>
      </w:r>
      <w:r w:rsidR="00393C72" w:rsidRPr="00C134ED">
        <w:rPr>
          <w:rFonts w:eastAsia="Calibri"/>
          <w:color w:val="000000" w:themeColor="text1"/>
          <w:sz w:val="24"/>
          <w:szCs w:val="24"/>
        </w:rPr>
        <w:t xml:space="preserve">, не превышающим </w:t>
      </w:r>
      <w:r w:rsidR="008C2DEE" w:rsidRPr="00C134ED">
        <w:rPr>
          <w:rFonts w:eastAsia="Calibri"/>
          <w:color w:val="000000" w:themeColor="text1"/>
          <w:sz w:val="24"/>
          <w:szCs w:val="24"/>
        </w:rPr>
        <w:t>уров</w:t>
      </w:r>
      <w:r w:rsidR="00393C72" w:rsidRPr="00C134ED">
        <w:rPr>
          <w:rFonts w:eastAsia="Calibri"/>
          <w:color w:val="000000" w:themeColor="text1"/>
          <w:sz w:val="24"/>
          <w:szCs w:val="24"/>
        </w:rPr>
        <w:t>ень</w:t>
      </w:r>
      <w:r w:rsidRPr="00C134ED">
        <w:rPr>
          <w:rFonts w:eastAsia="Calibri"/>
          <w:color w:val="000000" w:themeColor="text1"/>
          <w:sz w:val="24"/>
          <w:szCs w:val="24"/>
        </w:rPr>
        <w:t xml:space="preserve"> </w:t>
      </w:r>
      <w:r w:rsidR="00A85219" w:rsidRPr="00C134ED">
        <w:rPr>
          <w:rFonts w:eastAsia="Calibri"/>
          <w:color w:val="000000" w:themeColor="text1"/>
          <w:sz w:val="24"/>
          <w:szCs w:val="24"/>
        </w:rPr>
        <w:t>7</w:t>
      </w:r>
      <w:r w:rsidRPr="00C134ED">
        <w:rPr>
          <w:rFonts w:eastAsia="Calibri"/>
          <w:color w:val="000000" w:themeColor="text1"/>
          <w:sz w:val="24"/>
          <w:szCs w:val="24"/>
        </w:rPr>
        <w:t xml:space="preserve">%; </w:t>
      </w:r>
    </w:p>
    <w:p w14:paraId="175C82F3" w14:textId="2D3EE428" w:rsidR="00C21278" w:rsidRPr="00C134ED" w:rsidRDefault="00C21278" w:rsidP="00864A9D">
      <w:pPr>
        <w:pStyle w:val="Iauiue"/>
        <w:numPr>
          <w:ilvl w:val="0"/>
          <w:numId w:val="10"/>
        </w:numPr>
        <w:tabs>
          <w:tab w:val="left" w:pos="1276"/>
          <w:tab w:val="left" w:pos="1418"/>
        </w:tabs>
        <w:snapToGrid w:val="0"/>
        <w:spacing w:before="0" w:after="0"/>
        <w:ind w:left="0" w:firstLine="851"/>
        <w:jc w:val="both"/>
        <w:rPr>
          <w:rFonts w:eastAsia="Calibri"/>
          <w:color w:val="000000" w:themeColor="text1"/>
          <w:sz w:val="24"/>
          <w:szCs w:val="24"/>
        </w:rPr>
      </w:pPr>
      <w:r w:rsidRPr="00C134ED">
        <w:rPr>
          <w:rFonts w:eastAsia="Calibri"/>
          <w:color w:val="000000" w:themeColor="text1"/>
          <w:sz w:val="24"/>
          <w:szCs w:val="24"/>
        </w:rPr>
        <w:t xml:space="preserve">поставка </w:t>
      </w:r>
      <w:r w:rsidR="005116F0" w:rsidRPr="00C134ED">
        <w:rPr>
          <w:rFonts w:eastAsia="Calibri"/>
          <w:color w:val="000000" w:themeColor="text1"/>
          <w:sz w:val="24"/>
          <w:szCs w:val="24"/>
        </w:rPr>
        <w:t>чернил/тонера</w:t>
      </w:r>
      <w:r w:rsidR="008C2DEE" w:rsidRPr="00C134ED">
        <w:rPr>
          <w:rFonts w:eastAsia="Calibri"/>
          <w:color w:val="000000" w:themeColor="text1"/>
          <w:sz w:val="24"/>
          <w:szCs w:val="24"/>
        </w:rPr>
        <w:t xml:space="preserve"> или печатающих голов</w:t>
      </w:r>
      <w:r w:rsidRPr="00C134ED">
        <w:rPr>
          <w:rFonts w:eastAsia="Calibri"/>
          <w:color w:val="000000" w:themeColor="text1"/>
          <w:sz w:val="24"/>
          <w:szCs w:val="24"/>
        </w:rPr>
        <w:t xml:space="preserve"> в количестве, превышающем </w:t>
      </w:r>
      <w:r w:rsidR="008C2DEE" w:rsidRPr="00C134ED">
        <w:rPr>
          <w:rFonts w:eastAsia="Calibri"/>
          <w:color w:val="000000" w:themeColor="text1"/>
          <w:sz w:val="24"/>
          <w:szCs w:val="24"/>
        </w:rPr>
        <w:t>заявленный производителем Оборудования расход при уровне</w:t>
      </w:r>
      <w:r w:rsidRPr="00C134ED">
        <w:rPr>
          <w:rFonts w:eastAsia="Calibri"/>
          <w:color w:val="000000" w:themeColor="text1"/>
          <w:sz w:val="24"/>
          <w:szCs w:val="24"/>
        </w:rPr>
        <w:t xml:space="preserve"> </w:t>
      </w:r>
      <w:r w:rsidR="00A85219" w:rsidRPr="00C134ED">
        <w:rPr>
          <w:rFonts w:eastAsia="Calibri"/>
          <w:color w:val="000000" w:themeColor="text1"/>
          <w:sz w:val="24"/>
          <w:szCs w:val="24"/>
        </w:rPr>
        <w:t>7</w:t>
      </w:r>
      <w:r w:rsidRPr="00C134ED">
        <w:rPr>
          <w:rFonts w:eastAsia="Calibri"/>
          <w:color w:val="000000" w:themeColor="text1"/>
          <w:sz w:val="24"/>
          <w:szCs w:val="24"/>
        </w:rPr>
        <w:t>% заполнения</w:t>
      </w:r>
      <w:r w:rsidR="009D5076" w:rsidRPr="00C134ED">
        <w:rPr>
          <w:rFonts w:eastAsia="Calibri"/>
          <w:color w:val="000000" w:themeColor="text1"/>
          <w:sz w:val="24"/>
          <w:szCs w:val="24"/>
        </w:rPr>
        <w:t xml:space="preserve"> листа чернилами</w:t>
      </w:r>
      <w:r w:rsidR="008C2DEE" w:rsidRPr="00C134ED">
        <w:rPr>
          <w:rFonts w:eastAsia="Calibri"/>
          <w:color w:val="000000" w:themeColor="text1"/>
          <w:sz w:val="24"/>
          <w:szCs w:val="24"/>
        </w:rPr>
        <w:t>,</w:t>
      </w:r>
      <w:r w:rsidRPr="00C134ED">
        <w:rPr>
          <w:rFonts w:eastAsia="Calibri"/>
          <w:color w:val="000000" w:themeColor="text1"/>
          <w:sz w:val="24"/>
          <w:szCs w:val="24"/>
        </w:rPr>
        <w:t xml:space="preserve"> осуществляется на основании </w:t>
      </w:r>
      <w:r w:rsidR="00BD5AF3" w:rsidRPr="00C134ED">
        <w:rPr>
          <w:rFonts w:eastAsia="Calibri"/>
          <w:color w:val="000000" w:themeColor="text1"/>
          <w:sz w:val="24"/>
          <w:szCs w:val="24"/>
        </w:rPr>
        <w:t xml:space="preserve">заявки </w:t>
      </w:r>
      <w:r w:rsidRPr="00C134ED">
        <w:rPr>
          <w:rFonts w:eastAsia="Calibri"/>
          <w:color w:val="000000" w:themeColor="text1"/>
          <w:sz w:val="24"/>
          <w:szCs w:val="24"/>
        </w:rPr>
        <w:t>Заказчика и оплачивается дополнительно по зафиксированной в договоре цене;</w:t>
      </w:r>
    </w:p>
    <w:p w14:paraId="531874E6" w14:textId="5638C968" w:rsidR="00C21278" w:rsidRPr="00C134ED" w:rsidRDefault="00C21278" w:rsidP="00864A9D">
      <w:pPr>
        <w:pStyle w:val="Iauiue"/>
        <w:numPr>
          <w:ilvl w:val="0"/>
          <w:numId w:val="10"/>
        </w:numPr>
        <w:tabs>
          <w:tab w:val="left" w:pos="1276"/>
          <w:tab w:val="left" w:pos="1418"/>
        </w:tabs>
        <w:snapToGrid w:val="0"/>
        <w:spacing w:before="0" w:after="0"/>
        <w:ind w:left="0" w:firstLine="851"/>
        <w:jc w:val="both"/>
        <w:rPr>
          <w:rFonts w:eastAsia="Calibri"/>
          <w:color w:val="000000" w:themeColor="text1"/>
          <w:sz w:val="24"/>
          <w:szCs w:val="24"/>
        </w:rPr>
      </w:pPr>
      <w:r w:rsidRPr="00C134ED">
        <w:rPr>
          <w:rFonts w:eastAsia="Calibri"/>
          <w:color w:val="000000" w:themeColor="text1"/>
          <w:sz w:val="24"/>
          <w:szCs w:val="24"/>
        </w:rPr>
        <w:t xml:space="preserve">регламентные (профилактические) работы в соответствии с Технической документацией на </w:t>
      </w:r>
      <w:r w:rsidR="007137AB" w:rsidRPr="00C134ED">
        <w:rPr>
          <w:rFonts w:eastAsia="Calibri"/>
          <w:color w:val="000000" w:themeColor="text1"/>
          <w:sz w:val="24"/>
          <w:szCs w:val="24"/>
        </w:rPr>
        <w:t>Оборудование</w:t>
      </w:r>
      <w:r w:rsidRPr="00C134ED">
        <w:rPr>
          <w:rFonts w:eastAsia="Calibri"/>
          <w:color w:val="000000" w:themeColor="text1"/>
          <w:sz w:val="24"/>
          <w:szCs w:val="24"/>
        </w:rPr>
        <w:t>;</w:t>
      </w:r>
    </w:p>
    <w:p w14:paraId="6C49867A" w14:textId="5B936D47" w:rsidR="00C21278" w:rsidRPr="00C134ED" w:rsidRDefault="00C21278" w:rsidP="00864A9D">
      <w:pPr>
        <w:pStyle w:val="Iauiue"/>
        <w:numPr>
          <w:ilvl w:val="0"/>
          <w:numId w:val="10"/>
        </w:numPr>
        <w:tabs>
          <w:tab w:val="left" w:pos="1276"/>
          <w:tab w:val="left" w:pos="1418"/>
        </w:tabs>
        <w:snapToGrid w:val="0"/>
        <w:spacing w:before="0" w:after="0"/>
        <w:ind w:left="0" w:firstLine="851"/>
        <w:jc w:val="both"/>
        <w:rPr>
          <w:rFonts w:eastAsia="Calibri"/>
          <w:color w:val="000000" w:themeColor="text1"/>
          <w:sz w:val="24"/>
          <w:szCs w:val="24"/>
        </w:rPr>
      </w:pPr>
      <w:r w:rsidRPr="00C134ED">
        <w:rPr>
          <w:rFonts w:eastAsia="Calibri"/>
          <w:color w:val="000000" w:themeColor="text1"/>
          <w:sz w:val="24"/>
          <w:szCs w:val="24"/>
        </w:rPr>
        <w:t xml:space="preserve">работы по устранению неисправностей на Оборудовании, возникших не по вине Заказчика, независимо от количества вызовов (в случае если неисправность выявлена Заказчиком, работы осуществляются на основании </w:t>
      </w:r>
      <w:r w:rsidR="00BD5AF3" w:rsidRPr="00C134ED">
        <w:rPr>
          <w:rFonts w:eastAsia="Calibri"/>
          <w:color w:val="000000" w:themeColor="text1"/>
          <w:sz w:val="24"/>
          <w:szCs w:val="24"/>
        </w:rPr>
        <w:t xml:space="preserve">заявки </w:t>
      </w:r>
      <w:r w:rsidRPr="00C134ED">
        <w:rPr>
          <w:rFonts w:eastAsia="Calibri"/>
          <w:color w:val="000000" w:themeColor="text1"/>
          <w:sz w:val="24"/>
          <w:szCs w:val="24"/>
        </w:rPr>
        <w:t>Заказчика);</w:t>
      </w:r>
    </w:p>
    <w:p w14:paraId="5BB8D7E0" w14:textId="77777777" w:rsidR="00C21278" w:rsidRPr="00C134ED" w:rsidRDefault="00C21278" w:rsidP="00864A9D">
      <w:pPr>
        <w:pStyle w:val="Iauiue"/>
        <w:numPr>
          <w:ilvl w:val="0"/>
          <w:numId w:val="10"/>
        </w:numPr>
        <w:tabs>
          <w:tab w:val="left" w:pos="1276"/>
          <w:tab w:val="left" w:pos="1418"/>
        </w:tabs>
        <w:snapToGrid w:val="0"/>
        <w:spacing w:before="0" w:after="0"/>
        <w:ind w:left="0" w:firstLine="851"/>
        <w:jc w:val="both"/>
        <w:rPr>
          <w:rFonts w:eastAsia="Calibri"/>
          <w:color w:val="000000" w:themeColor="text1"/>
          <w:sz w:val="24"/>
          <w:szCs w:val="24"/>
        </w:rPr>
      </w:pPr>
      <w:r w:rsidRPr="00C134ED">
        <w:rPr>
          <w:rFonts w:eastAsia="Calibri"/>
          <w:color w:val="000000" w:themeColor="text1"/>
          <w:sz w:val="24"/>
          <w:szCs w:val="24"/>
        </w:rPr>
        <w:t>оказание консультационной помощи по вопросам работоспособности и эксплуатации Оборудования;</w:t>
      </w:r>
    </w:p>
    <w:p w14:paraId="458F9C8B" w14:textId="415FA87B" w:rsidR="00C21278" w:rsidRDefault="00C21278" w:rsidP="00234F71">
      <w:pPr>
        <w:pStyle w:val="Iauiue"/>
        <w:numPr>
          <w:ilvl w:val="0"/>
          <w:numId w:val="10"/>
        </w:numPr>
        <w:tabs>
          <w:tab w:val="left" w:pos="1276"/>
          <w:tab w:val="left" w:pos="1418"/>
        </w:tabs>
        <w:snapToGrid w:val="0"/>
        <w:spacing w:before="0" w:after="0"/>
        <w:ind w:left="0" w:firstLine="851"/>
        <w:jc w:val="both"/>
        <w:rPr>
          <w:rFonts w:eastAsia="Calibri"/>
          <w:color w:val="000000" w:themeColor="text1"/>
          <w:sz w:val="24"/>
          <w:szCs w:val="24"/>
        </w:rPr>
      </w:pPr>
      <w:r w:rsidRPr="00C134ED">
        <w:rPr>
          <w:rFonts w:eastAsia="Calibri"/>
          <w:color w:val="000000" w:themeColor="text1"/>
          <w:sz w:val="24"/>
          <w:szCs w:val="24"/>
        </w:rPr>
        <w:t>предоставление поддержки тиражей в виде присутствия специалиста</w:t>
      </w:r>
      <w:r w:rsidR="00864A9D" w:rsidRPr="00C134ED">
        <w:rPr>
          <w:rFonts w:eastAsia="Calibri"/>
          <w:color w:val="000000" w:themeColor="text1"/>
          <w:sz w:val="24"/>
          <w:szCs w:val="24"/>
        </w:rPr>
        <w:t xml:space="preserve"> </w:t>
      </w:r>
      <w:r w:rsidRPr="00C134ED">
        <w:rPr>
          <w:rFonts w:eastAsia="Calibri"/>
          <w:color w:val="000000" w:themeColor="text1"/>
          <w:sz w:val="24"/>
          <w:szCs w:val="24"/>
        </w:rPr>
        <w:t>Исполнителя на основании Заявки Заказчика не более 3 (трех) раз в месяц (дата и время присутствия специалиста Исполнителя указывается в Заявке);</w:t>
      </w:r>
    </w:p>
    <w:p w14:paraId="403CC887" w14:textId="2A7EAED5" w:rsidR="00286335" w:rsidRDefault="00286335" w:rsidP="00286335">
      <w:pPr>
        <w:pStyle w:val="Iauiue"/>
        <w:numPr>
          <w:ilvl w:val="0"/>
          <w:numId w:val="10"/>
        </w:numPr>
        <w:tabs>
          <w:tab w:val="left" w:pos="1276"/>
          <w:tab w:val="left" w:pos="1418"/>
        </w:tabs>
        <w:snapToGrid w:val="0"/>
        <w:spacing w:before="0" w:after="0"/>
        <w:ind w:left="0" w:firstLine="851"/>
        <w:jc w:val="both"/>
        <w:rPr>
          <w:rFonts w:eastAsia="Calibri"/>
          <w:color w:val="000000" w:themeColor="text1"/>
          <w:sz w:val="24"/>
          <w:szCs w:val="24"/>
        </w:rPr>
      </w:pPr>
      <w:r w:rsidRPr="00C134ED">
        <w:rPr>
          <w:rFonts w:eastAsia="Calibri"/>
          <w:color w:val="000000" w:themeColor="text1"/>
          <w:sz w:val="24"/>
          <w:szCs w:val="24"/>
        </w:rPr>
        <w:t>предоставление поддержки тиражей в виде присутствия специалиста Исполнителя на основании Заявки Заказчика более 3 (трех) раз в месяц (дата и время присутствия специалиста Исполнителя указывается в Заявке)</w:t>
      </w:r>
      <w:r>
        <w:rPr>
          <w:rFonts w:eastAsia="Calibri"/>
          <w:color w:val="000000" w:themeColor="text1"/>
          <w:sz w:val="24"/>
          <w:szCs w:val="24"/>
        </w:rPr>
        <w:t xml:space="preserve"> </w:t>
      </w:r>
      <w:r w:rsidRPr="00286335">
        <w:rPr>
          <w:rFonts w:eastAsia="Calibri"/>
          <w:color w:val="000000" w:themeColor="text1"/>
          <w:sz w:val="24"/>
          <w:szCs w:val="24"/>
        </w:rPr>
        <w:t xml:space="preserve">оплачивается дополнительно по фактически отработанным часам согласно </w:t>
      </w:r>
      <w:proofErr w:type="spellStart"/>
      <w:r w:rsidR="00B05ED3">
        <w:rPr>
          <w:rFonts w:eastAsia="Calibri"/>
          <w:color w:val="000000" w:themeColor="text1"/>
          <w:sz w:val="24"/>
          <w:szCs w:val="24"/>
        </w:rPr>
        <w:t>пп</w:t>
      </w:r>
      <w:proofErr w:type="spellEnd"/>
      <w:r w:rsidR="00B05ED3">
        <w:rPr>
          <w:rFonts w:eastAsia="Calibri"/>
          <w:color w:val="000000" w:themeColor="text1"/>
          <w:sz w:val="24"/>
          <w:szCs w:val="24"/>
        </w:rPr>
        <w:t xml:space="preserve">. 3 </w:t>
      </w:r>
      <w:r w:rsidRPr="00286335">
        <w:rPr>
          <w:rFonts w:eastAsia="Calibri"/>
          <w:color w:val="000000" w:themeColor="text1"/>
          <w:sz w:val="24"/>
          <w:szCs w:val="24"/>
        </w:rPr>
        <w:t>п. 18.1.</w:t>
      </w:r>
      <w:r w:rsidR="004E75E6">
        <w:rPr>
          <w:rFonts w:eastAsia="Calibri"/>
          <w:color w:val="000000" w:themeColor="text1"/>
          <w:sz w:val="24"/>
          <w:szCs w:val="24"/>
        </w:rPr>
        <w:t xml:space="preserve"> </w:t>
      </w:r>
      <w:r w:rsidR="004E75E6" w:rsidRPr="004E75E6">
        <w:rPr>
          <w:rFonts w:eastAsia="Calibri"/>
          <w:color w:val="000000" w:themeColor="text1"/>
          <w:sz w:val="24"/>
          <w:szCs w:val="24"/>
        </w:rPr>
        <w:t>по зафиксированной в договоре цене</w:t>
      </w:r>
      <w:r w:rsidRPr="00C134ED">
        <w:rPr>
          <w:rFonts w:eastAsia="Calibri"/>
          <w:color w:val="000000" w:themeColor="text1"/>
          <w:sz w:val="24"/>
          <w:szCs w:val="24"/>
        </w:rPr>
        <w:t>;</w:t>
      </w:r>
    </w:p>
    <w:p w14:paraId="0DCF5D57" w14:textId="77777777" w:rsidR="00286335" w:rsidRPr="00C134ED" w:rsidRDefault="00286335" w:rsidP="00652E4E">
      <w:pPr>
        <w:pStyle w:val="Iauiue"/>
        <w:tabs>
          <w:tab w:val="left" w:pos="1276"/>
          <w:tab w:val="left" w:pos="1418"/>
        </w:tabs>
        <w:snapToGrid w:val="0"/>
        <w:spacing w:before="0" w:after="0"/>
        <w:ind w:left="851"/>
        <w:jc w:val="both"/>
        <w:rPr>
          <w:rFonts w:eastAsia="Calibri"/>
          <w:color w:val="000000" w:themeColor="text1"/>
          <w:sz w:val="24"/>
          <w:szCs w:val="24"/>
        </w:rPr>
      </w:pPr>
    </w:p>
    <w:p w14:paraId="31756D12" w14:textId="77777777" w:rsidR="00C21278" w:rsidRPr="00C134ED" w:rsidRDefault="00C21278" w:rsidP="00864A9D">
      <w:pPr>
        <w:pStyle w:val="Iauiue"/>
        <w:numPr>
          <w:ilvl w:val="0"/>
          <w:numId w:val="10"/>
        </w:numPr>
        <w:tabs>
          <w:tab w:val="left" w:pos="1276"/>
          <w:tab w:val="left" w:pos="1418"/>
        </w:tabs>
        <w:snapToGrid w:val="0"/>
        <w:spacing w:before="0" w:after="0"/>
        <w:ind w:left="0" w:firstLine="851"/>
        <w:jc w:val="both"/>
        <w:rPr>
          <w:rFonts w:eastAsia="Calibri"/>
          <w:color w:val="000000" w:themeColor="text1"/>
          <w:sz w:val="24"/>
          <w:szCs w:val="24"/>
        </w:rPr>
      </w:pPr>
      <w:r w:rsidRPr="00C134ED">
        <w:rPr>
          <w:rFonts w:eastAsia="Calibri"/>
          <w:color w:val="000000" w:themeColor="text1"/>
          <w:sz w:val="24"/>
          <w:szCs w:val="24"/>
        </w:rPr>
        <w:t>утилизация расходных материалов, ресурсных деталей, запасных частей, а также любых отходов, образовавшихся в результате сервисного обслуживания оборудования. Утилизация должна производиться Исполнителем с соблюдением действующего законодательства РФ;</w:t>
      </w:r>
    </w:p>
    <w:p w14:paraId="00E60696" w14:textId="77777777" w:rsidR="00C21278" w:rsidRPr="00C134ED" w:rsidRDefault="00C21278" w:rsidP="00864A9D">
      <w:pPr>
        <w:pStyle w:val="Iauiue"/>
        <w:numPr>
          <w:ilvl w:val="0"/>
          <w:numId w:val="10"/>
        </w:numPr>
        <w:tabs>
          <w:tab w:val="left" w:pos="1276"/>
          <w:tab w:val="left" w:pos="1418"/>
        </w:tabs>
        <w:snapToGrid w:val="0"/>
        <w:spacing w:before="0" w:after="0"/>
        <w:ind w:left="0" w:firstLine="851"/>
        <w:jc w:val="both"/>
        <w:rPr>
          <w:rFonts w:eastAsia="Calibri"/>
          <w:color w:val="000000" w:themeColor="text1"/>
          <w:sz w:val="24"/>
          <w:szCs w:val="24"/>
        </w:rPr>
      </w:pPr>
      <w:r w:rsidRPr="00C134ED">
        <w:rPr>
          <w:rFonts w:eastAsia="Calibri"/>
          <w:color w:val="000000" w:themeColor="text1"/>
          <w:sz w:val="24"/>
          <w:szCs w:val="24"/>
        </w:rPr>
        <w:t xml:space="preserve">упаковка, монтаж/демонтаж, такелаж Оборудования по запросу Заказчика не более 1 раза </w:t>
      </w:r>
      <w:r w:rsidR="00DE4D11" w:rsidRPr="00C134ED">
        <w:rPr>
          <w:rFonts w:eastAsia="Calibri"/>
          <w:color w:val="000000" w:themeColor="text1"/>
          <w:sz w:val="24"/>
          <w:szCs w:val="24"/>
        </w:rPr>
        <w:t>за период действия Договора</w:t>
      </w:r>
      <w:r w:rsidRPr="00C134ED">
        <w:rPr>
          <w:rFonts w:eastAsia="Calibri"/>
          <w:color w:val="000000" w:themeColor="text1"/>
          <w:sz w:val="24"/>
          <w:szCs w:val="24"/>
        </w:rPr>
        <w:t>;</w:t>
      </w:r>
    </w:p>
    <w:p w14:paraId="13976111" w14:textId="41F05837" w:rsidR="00C21278" w:rsidRPr="00C134ED" w:rsidRDefault="00C21278" w:rsidP="00864A9D">
      <w:pPr>
        <w:pStyle w:val="Iauiue"/>
        <w:numPr>
          <w:ilvl w:val="0"/>
          <w:numId w:val="10"/>
        </w:numPr>
        <w:tabs>
          <w:tab w:val="left" w:pos="1276"/>
          <w:tab w:val="left" w:pos="1418"/>
        </w:tabs>
        <w:snapToGrid w:val="0"/>
        <w:spacing w:before="0" w:after="0"/>
        <w:ind w:left="0" w:firstLine="851"/>
        <w:jc w:val="both"/>
        <w:rPr>
          <w:rFonts w:eastAsia="Calibri"/>
          <w:color w:val="000000" w:themeColor="text1"/>
          <w:sz w:val="24"/>
          <w:szCs w:val="24"/>
        </w:rPr>
      </w:pPr>
      <w:r w:rsidRPr="00C134ED">
        <w:rPr>
          <w:rFonts w:eastAsia="Calibri"/>
          <w:color w:val="000000" w:themeColor="text1"/>
          <w:sz w:val="24"/>
          <w:szCs w:val="24"/>
        </w:rPr>
        <w:t xml:space="preserve">проведение очного обучения/инструктажа сотрудников Заказчика по работе с Оборудованием не менее 4 раз в год по запросу Заказчика. Места проведения обучения совпадают с местами установки обслуживаемого </w:t>
      </w:r>
      <w:r w:rsidR="007137AB" w:rsidRPr="00C134ED">
        <w:rPr>
          <w:rFonts w:eastAsia="Calibri"/>
          <w:color w:val="000000" w:themeColor="text1"/>
          <w:sz w:val="24"/>
          <w:szCs w:val="24"/>
        </w:rPr>
        <w:t>Оборудования</w:t>
      </w:r>
      <w:r w:rsidRPr="00C134ED">
        <w:rPr>
          <w:rFonts w:eastAsia="Calibri"/>
          <w:color w:val="000000" w:themeColor="text1"/>
          <w:sz w:val="24"/>
          <w:szCs w:val="24"/>
        </w:rPr>
        <w:t>. После проведения обучения/инструктажа заполняется и подписывается лист проведения обучения/инструктажа</w:t>
      </w:r>
      <w:r w:rsidR="00A85219" w:rsidRPr="00C134ED">
        <w:rPr>
          <w:rFonts w:eastAsia="Calibri"/>
          <w:color w:val="000000" w:themeColor="text1"/>
          <w:sz w:val="24"/>
          <w:szCs w:val="24"/>
        </w:rPr>
        <w:t>;</w:t>
      </w:r>
    </w:p>
    <w:p w14:paraId="5868C380" w14:textId="4781A5A4" w:rsidR="00A85219" w:rsidRPr="00C134ED" w:rsidRDefault="00A85219" w:rsidP="009A294E">
      <w:pPr>
        <w:pStyle w:val="Iauiue"/>
        <w:numPr>
          <w:ilvl w:val="0"/>
          <w:numId w:val="10"/>
        </w:numPr>
        <w:tabs>
          <w:tab w:val="left" w:pos="1276"/>
          <w:tab w:val="left" w:pos="1418"/>
        </w:tabs>
        <w:snapToGrid w:val="0"/>
        <w:spacing w:after="0"/>
        <w:ind w:left="0" w:firstLine="851"/>
        <w:jc w:val="both"/>
        <w:rPr>
          <w:rFonts w:eastAsia="Calibri"/>
          <w:color w:val="000000" w:themeColor="text1"/>
          <w:sz w:val="24"/>
          <w:szCs w:val="24"/>
        </w:rPr>
      </w:pPr>
      <w:r w:rsidRPr="00C134ED">
        <w:rPr>
          <w:rFonts w:eastAsia="Calibri"/>
          <w:color w:val="000000" w:themeColor="text1"/>
          <w:sz w:val="24"/>
          <w:szCs w:val="24"/>
        </w:rPr>
        <w:t>аварийное обслуживание (с 18.00 до 9.00 по местному времени в рабочие дни), а также в выходные дни и дни общегосударственных праздников (круглосуточно)). Аварийное обслуживание осуществляется на основании Заявки Заказчика. В случае невозможности выполнения данной Заявки Исполнителем в указанный период, Заявка корректируется или аннулируется по согласованию сторон</w:t>
      </w:r>
      <w:r w:rsidR="00286335">
        <w:rPr>
          <w:rFonts w:eastAsia="Calibri"/>
          <w:color w:val="000000" w:themeColor="text1"/>
          <w:sz w:val="24"/>
          <w:szCs w:val="24"/>
        </w:rPr>
        <w:t xml:space="preserve"> (</w:t>
      </w:r>
      <w:r w:rsidR="00286335" w:rsidRPr="00286335">
        <w:rPr>
          <w:rFonts w:eastAsia="Calibri"/>
          <w:color w:val="000000" w:themeColor="text1"/>
          <w:sz w:val="24"/>
          <w:szCs w:val="24"/>
        </w:rPr>
        <w:t xml:space="preserve">оплачивается дополнительно по фактически отработанным часам согласно </w:t>
      </w:r>
      <w:proofErr w:type="spellStart"/>
      <w:r w:rsidR="00B05ED3">
        <w:rPr>
          <w:rFonts w:eastAsia="Calibri"/>
          <w:color w:val="000000" w:themeColor="text1"/>
          <w:sz w:val="24"/>
          <w:szCs w:val="24"/>
        </w:rPr>
        <w:t>пп</w:t>
      </w:r>
      <w:proofErr w:type="spellEnd"/>
      <w:r w:rsidR="00B05ED3">
        <w:rPr>
          <w:rFonts w:eastAsia="Calibri"/>
          <w:color w:val="000000" w:themeColor="text1"/>
          <w:sz w:val="24"/>
          <w:szCs w:val="24"/>
        </w:rPr>
        <w:t xml:space="preserve">. 3 </w:t>
      </w:r>
      <w:r w:rsidR="00B05ED3" w:rsidRPr="00286335">
        <w:rPr>
          <w:rFonts w:eastAsia="Calibri"/>
          <w:color w:val="000000" w:themeColor="text1"/>
          <w:sz w:val="24"/>
          <w:szCs w:val="24"/>
        </w:rPr>
        <w:t>п. 18.1.</w:t>
      </w:r>
      <w:r w:rsidR="00B05ED3">
        <w:rPr>
          <w:rFonts w:eastAsia="Calibri"/>
          <w:color w:val="000000" w:themeColor="text1"/>
          <w:sz w:val="24"/>
          <w:szCs w:val="24"/>
        </w:rPr>
        <w:t xml:space="preserve"> </w:t>
      </w:r>
      <w:r w:rsidR="004E75E6" w:rsidRPr="004E75E6">
        <w:rPr>
          <w:rFonts w:eastAsia="Calibri"/>
          <w:color w:val="000000" w:themeColor="text1"/>
          <w:sz w:val="24"/>
          <w:szCs w:val="24"/>
        </w:rPr>
        <w:t>по зафиксированной в договоре цене</w:t>
      </w:r>
      <w:r w:rsidR="00286335">
        <w:rPr>
          <w:rFonts w:eastAsia="Calibri"/>
          <w:color w:val="000000" w:themeColor="text1"/>
          <w:sz w:val="24"/>
          <w:szCs w:val="24"/>
        </w:rPr>
        <w:t>)</w:t>
      </w:r>
      <w:r w:rsidRPr="00C134ED">
        <w:rPr>
          <w:rFonts w:eastAsia="Calibri"/>
          <w:color w:val="000000" w:themeColor="text1"/>
          <w:sz w:val="24"/>
          <w:szCs w:val="24"/>
        </w:rPr>
        <w:t>;</w:t>
      </w:r>
    </w:p>
    <w:p w14:paraId="4620EA6E" w14:textId="266C8462" w:rsidR="00A85219" w:rsidRPr="00C134ED" w:rsidRDefault="00A85219" w:rsidP="009A294E">
      <w:pPr>
        <w:pStyle w:val="Iauiue"/>
        <w:numPr>
          <w:ilvl w:val="0"/>
          <w:numId w:val="10"/>
        </w:numPr>
        <w:tabs>
          <w:tab w:val="left" w:pos="1276"/>
          <w:tab w:val="left" w:pos="1418"/>
        </w:tabs>
        <w:snapToGrid w:val="0"/>
        <w:spacing w:after="0"/>
        <w:ind w:left="0" w:firstLine="851"/>
        <w:jc w:val="both"/>
        <w:rPr>
          <w:rFonts w:eastAsia="Calibri"/>
          <w:color w:val="000000" w:themeColor="text1"/>
          <w:sz w:val="24"/>
          <w:szCs w:val="24"/>
        </w:rPr>
      </w:pPr>
      <w:r w:rsidRPr="00C134ED">
        <w:rPr>
          <w:rFonts w:eastAsia="Calibri"/>
          <w:color w:val="000000" w:themeColor="text1"/>
          <w:sz w:val="24"/>
          <w:szCs w:val="24"/>
        </w:rPr>
        <w:t xml:space="preserve">поставку оригинальных и/или совместимых </w:t>
      </w:r>
      <w:r w:rsidR="005116F0" w:rsidRPr="00C134ED">
        <w:rPr>
          <w:rFonts w:eastAsia="Calibri"/>
          <w:color w:val="000000" w:themeColor="text1"/>
          <w:sz w:val="24"/>
          <w:szCs w:val="24"/>
        </w:rPr>
        <w:t>чернил/тонера</w:t>
      </w:r>
      <w:r w:rsidRPr="00C134ED">
        <w:rPr>
          <w:rFonts w:eastAsia="Calibri"/>
          <w:color w:val="000000" w:themeColor="text1"/>
          <w:sz w:val="24"/>
          <w:szCs w:val="24"/>
        </w:rPr>
        <w:t xml:space="preserve"> на основании заявок Заказчика; </w:t>
      </w:r>
    </w:p>
    <w:p w14:paraId="77CE4B22" w14:textId="67746860" w:rsidR="00A85219" w:rsidRPr="00C134ED" w:rsidRDefault="00A85219" w:rsidP="009A294E">
      <w:pPr>
        <w:pStyle w:val="Iauiue"/>
        <w:numPr>
          <w:ilvl w:val="0"/>
          <w:numId w:val="10"/>
        </w:numPr>
        <w:tabs>
          <w:tab w:val="left" w:pos="1276"/>
          <w:tab w:val="left" w:pos="1418"/>
        </w:tabs>
        <w:snapToGrid w:val="0"/>
        <w:spacing w:after="0"/>
        <w:ind w:left="0" w:firstLine="851"/>
        <w:jc w:val="both"/>
        <w:rPr>
          <w:rFonts w:eastAsia="Calibri"/>
          <w:color w:val="000000" w:themeColor="text1"/>
          <w:sz w:val="24"/>
          <w:szCs w:val="24"/>
        </w:rPr>
      </w:pPr>
      <w:r w:rsidRPr="00C134ED">
        <w:rPr>
          <w:rFonts w:eastAsia="Calibri"/>
          <w:color w:val="000000" w:themeColor="text1"/>
          <w:sz w:val="24"/>
          <w:szCs w:val="24"/>
        </w:rPr>
        <w:t xml:space="preserve">поставку оригинальных и/или совместимых печатающих головок на основании заявок Заказчика. </w:t>
      </w:r>
    </w:p>
    <w:p w14:paraId="3C750242" w14:textId="77777777" w:rsidR="00A85219" w:rsidRPr="00C134ED" w:rsidRDefault="00A85219" w:rsidP="00A85219">
      <w:pPr>
        <w:pStyle w:val="Iauiue"/>
        <w:tabs>
          <w:tab w:val="left" w:pos="1276"/>
          <w:tab w:val="left" w:pos="1418"/>
        </w:tabs>
        <w:snapToGrid w:val="0"/>
        <w:spacing w:before="0" w:after="0"/>
        <w:ind w:left="851"/>
        <w:jc w:val="both"/>
        <w:rPr>
          <w:rFonts w:eastAsia="Calibri"/>
          <w:color w:val="000000" w:themeColor="text1"/>
          <w:sz w:val="24"/>
          <w:szCs w:val="24"/>
        </w:rPr>
      </w:pPr>
    </w:p>
    <w:p w14:paraId="317381F9" w14:textId="77777777" w:rsidR="00C21278" w:rsidRPr="00C134ED" w:rsidRDefault="00C21278" w:rsidP="00C21278">
      <w:pPr>
        <w:pStyle w:val="Iauiue"/>
        <w:tabs>
          <w:tab w:val="left" w:pos="1276"/>
          <w:tab w:val="left" w:pos="1418"/>
        </w:tabs>
        <w:spacing w:before="0" w:after="0"/>
        <w:jc w:val="both"/>
        <w:rPr>
          <w:rFonts w:eastAsia="Calibri"/>
          <w:color w:val="000000" w:themeColor="text1"/>
          <w:sz w:val="24"/>
          <w:szCs w:val="24"/>
        </w:rPr>
      </w:pPr>
      <w:r w:rsidRPr="00C134ED">
        <w:rPr>
          <w:sz w:val="24"/>
          <w:szCs w:val="24"/>
        </w:rPr>
        <w:tab/>
      </w:r>
      <w:r w:rsidRPr="00C134ED">
        <w:rPr>
          <w:rFonts w:eastAsia="Calibri"/>
          <w:color w:val="000000" w:themeColor="text1"/>
          <w:sz w:val="24"/>
          <w:szCs w:val="24"/>
        </w:rPr>
        <w:t>Подробный перечень услуг представлен в таблице №1.</w:t>
      </w:r>
    </w:p>
    <w:p w14:paraId="374E06A9" w14:textId="77777777" w:rsidR="00C21278" w:rsidRPr="00C134ED" w:rsidRDefault="00C21278" w:rsidP="00C21278">
      <w:pPr>
        <w:pStyle w:val="Iauiue"/>
        <w:tabs>
          <w:tab w:val="left" w:pos="1276"/>
          <w:tab w:val="left" w:pos="1418"/>
        </w:tabs>
        <w:spacing w:before="0" w:after="0"/>
        <w:ind w:left="567"/>
        <w:jc w:val="both"/>
        <w:rPr>
          <w:rFonts w:eastAsia="Calibri"/>
          <w:color w:val="000000" w:themeColor="text1"/>
          <w:sz w:val="24"/>
          <w:szCs w:val="24"/>
        </w:rPr>
      </w:pPr>
    </w:p>
    <w:p w14:paraId="47625161" w14:textId="691E65D9" w:rsidR="00C21278" w:rsidRPr="00C134ED" w:rsidRDefault="00C21278" w:rsidP="00C21278">
      <w:pPr>
        <w:pStyle w:val="Iauiue"/>
        <w:tabs>
          <w:tab w:val="left" w:pos="1276"/>
          <w:tab w:val="left" w:pos="1418"/>
        </w:tabs>
        <w:spacing w:before="0" w:after="0"/>
        <w:ind w:left="567"/>
        <w:jc w:val="both"/>
        <w:rPr>
          <w:rFonts w:eastAsia="Calibri"/>
          <w:color w:val="000000" w:themeColor="text1"/>
          <w:sz w:val="24"/>
          <w:szCs w:val="24"/>
        </w:rPr>
      </w:pPr>
    </w:p>
    <w:p w14:paraId="4E3631B0" w14:textId="101D1072" w:rsidR="008E08F0" w:rsidRPr="00C134ED" w:rsidRDefault="008E08F0" w:rsidP="00C21278">
      <w:pPr>
        <w:pStyle w:val="Iauiue"/>
        <w:tabs>
          <w:tab w:val="left" w:pos="1276"/>
          <w:tab w:val="left" w:pos="1418"/>
        </w:tabs>
        <w:spacing w:before="0" w:after="0"/>
        <w:ind w:left="567"/>
        <w:jc w:val="both"/>
        <w:rPr>
          <w:rFonts w:eastAsia="Calibri"/>
          <w:color w:val="000000" w:themeColor="text1"/>
          <w:sz w:val="24"/>
          <w:szCs w:val="24"/>
        </w:rPr>
      </w:pPr>
    </w:p>
    <w:p w14:paraId="460CA148" w14:textId="6D942603" w:rsidR="008E08F0" w:rsidRPr="00C134ED" w:rsidRDefault="008E08F0" w:rsidP="00C21278">
      <w:pPr>
        <w:pStyle w:val="Iauiue"/>
        <w:tabs>
          <w:tab w:val="left" w:pos="1276"/>
          <w:tab w:val="left" w:pos="1418"/>
        </w:tabs>
        <w:spacing w:before="0" w:after="0"/>
        <w:ind w:left="567"/>
        <w:jc w:val="both"/>
        <w:rPr>
          <w:rFonts w:eastAsia="Calibri"/>
          <w:color w:val="000000" w:themeColor="text1"/>
          <w:sz w:val="24"/>
          <w:szCs w:val="24"/>
        </w:rPr>
      </w:pPr>
    </w:p>
    <w:p w14:paraId="67833FA4" w14:textId="312D6ED7" w:rsidR="008E08F0" w:rsidRPr="00C134ED" w:rsidRDefault="008E08F0" w:rsidP="00C21278">
      <w:pPr>
        <w:pStyle w:val="Iauiue"/>
        <w:tabs>
          <w:tab w:val="left" w:pos="1276"/>
          <w:tab w:val="left" w:pos="1418"/>
        </w:tabs>
        <w:spacing w:before="0" w:after="0"/>
        <w:ind w:left="567"/>
        <w:jc w:val="both"/>
        <w:rPr>
          <w:rFonts w:eastAsia="Calibri"/>
          <w:color w:val="000000" w:themeColor="text1"/>
          <w:sz w:val="24"/>
          <w:szCs w:val="24"/>
        </w:rPr>
      </w:pPr>
    </w:p>
    <w:p w14:paraId="3701F60A" w14:textId="77777777" w:rsidR="008E08F0" w:rsidRPr="00C134ED" w:rsidRDefault="008E08F0" w:rsidP="00C21278">
      <w:pPr>
        <w:pStyle w:val="Iauiue"/>
        <w:tabs>
          <w:tab w:val="left" w:pos="1276"/>
          <w:tab w:val="left" w:pos="1418"/>
        </w:tabs>
        <w:spacing w:before="0" w:after="0"/>
        <w:ind w:left="567"/>
        <w:jc w:val="both"/>
        <w:rPr>
          <w:rFonts w:eastAsia="Calibri"/>
          <w:color w:val="000000" w:themeColor="text1"/>
          <w:sz w:val="24"/>
          <w:szCs w:val="24"/>
        </w:rPr>
      </w:pPr>
    </w:p>
    <w:p w14:paraId="21D8DF71" w14:textId="77777777" w:rsidR="00C21278" w:rsidRPr="00C134ED" w:rsidRDefault="00C21278" w:rsidP="00C21278">
      <w:pPr>
        <w:pStyle w:val="Iauiue"/>
        <w:tabs>
          <w:tab w:val="left" w:pos="1276"/>
          <w:tab w:val="left" w:pos="1418"/>
        </w:tabs>
        <w:spacing w:before="0" w:after="0"/>
        <w:ind w:left="567"/>
        <w:jc w:val="both"/>
        <w:rPr>
          <w:rFonts w:eastAsia="Calibri"/>
          <w:color w:val="000000" w:themeColor="text1"/>
          <w:sz w:val="24"/>
          <w:szCs w:val="24"/>
        </w:rPr>
      </w:pPr>
    </w:p>
    <w:p w14:paraId="1800A66E" w14:textId="77777777" w:rsidR="00C21278" w:rsidRPr="00C134ED" w:rsidRDefault="00C21278" w:rsidP="00C21278">
      <w:pPr>
        <w:pStyle w:val="Iauiue"/>
        <w:tabs>
          <w:tab w:val="left" w:pos="1276"/>
          <w:tab w:val="left" w:pos="1418"/>
        </w:tabs>
        <w:spacing w:before="0" w:after="0"/>
        <w:ind w:left="567"/>
        <w:jc w:val="both"/>
        <w:rPr>
          <w:rFonts w:eastAsia="Calibri"/>
          <w:color w:val="000000" w:themeColor="text1"/>
          <w:sz w:val="24"/>
          <w:szCs w:val="24"/>
        </w:rPr>
      </w:pPr>
    </w:p>
    <w:p w14:paraId="6BFD7C29" w14:textId="77777777" w:rsidR="00C21278" w:rsidRPr="00C134ED" w:rsidRDefault="00C21278" w:rsidP="00C21278">
      <w:pPr>
        <w:pStyle w:val="Iauiue"/>
        <w:spacing w:before="0" w:after="0"/>
        <w:ind w:left="567"/>
        <w:rPr>
          <w:sz w:val="24"/>
          <w:szCs w:val="24"/>
        </w:rPr>
      </w:pPr>
      <w:r w:rsidRPr="00C134ED">
        <w:rPr>
          <w:b/>
          <w:sz w:val="24"/>
          <w:szCs w:val="24"/>
        </w:rPr>
        <w:t>Таблица №1 Перечень и периодичность оказания услуг.</w:t>
      </w:r>
    </w:p>
    <w:tbl>
      <w:tblPr>
        <w:tblW w:w="5000" w:type="pct"/>
        <w:tblLook w:val="04A0" w:firstRow="1" w:lastRow="0" w:firstColumn="1" w:lastColumn="0" w:noHBand="0" w:noVBand="1"/>
      </w:tblPr>
      <w:tblGrid>
        <w:gridCol w:w="581"/>
        <w:gridCol w:w="7014"/>
        <w:gridCol w:w="2063"/>
      </w:tblGrid>
      <w:tr w:rsidR="00C21278" w:rsidRPr="00C134ED" w14:paraId="2B5AC3A0" w14:textId="77777777" w:rsidTr="00A85219">
        <w:trPr>
          <w:trHeight w:val="630"/>
        </w:trPr>
        <w:tc>
          <w:tcPr>
            <w:tcW w:w="301" w:type="pct"/>
            <w:tcBorders>
              <w:top w:val="single" w:sz="4" w:space="0" w:color="auto"/>
              <w:left w:val="single" w:sz="4" w:space="0" w:color="auto"/>
              <w:bottom w:val="single" w:sz="4" w:space="0" w:color="auto"/>
              <w:right w:val="single" w:sz="4" w:space="0" w:color="auto"/>
            </w:tcBorders>
            <w:hideMark/>
          </w:tcPr>
          <w:p w14:paraId="7691258E" w14:textId="77777777" w:rsidR="00C21278" w:rsidRPr="00C134ED" w:rsidRDefault="00C21278" w:rsidP="009C4DA9">
            <w:pPr>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lang w:eastAsia="en-US"/>
              </w:rPr>
              <w:t>№ п/п</w:t>
            </w:r>
          </w:p>
        </w:tc>
        <w:tc>
          <w:tcPr>
            <w:tcW w:w="3631" w:type="pct"/>
            <w:tcBorders>
              <w:top w:val="single" w:sz="4" w:space="0" w:color="auto"/>
              <w:left w:val="single" w:sz="4" w:space="0" w:color="auto"/>
              <w:bottom w:val="single" w:sz="4" w:space="0" w:color="auto"/>
              <w:right w:val="single" w:sz="4" w:space="0" w:color="auto"/>
            </w:tcBorders>
            <w:vAlign w:val="center"/>
            <w:hideMark/>
          </w:tcPr>
          <w:p w14:paraId="395AB1BF" w14:textId="77777777" w:rsidR="00C21278" w:rsidRPr="00C134ED" w:rsidRDefault="00C21278" w:rsidP="009C4DA9">
            <w:pPr>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lang w:eastAsia="en-US"/>
              </w:rPr>
              <w:t>Наименование работ/услуг</w:t>
            </w:r>
          </w:p>
        </w:tc>
        <w:tc>
          <w:tcPr>
            <w:tcW w:w="1068" w:type="pct"/>
            <w:tcBorders>
              <w:top w:val="single" w:sz="4" w:space="0" w:color="auto"/>
              <w:left w:val="nil"/>
              <w:bottom w:val="single" w:sz="4" w:space="0" w:color="auto"/>
              <w:right w:val="single" w:sz="4" w:space="0" w:color="auto"/>
            </w:tcBorders>
            <w:vAlign w:val="center"/>
            <w:hideMark/>
          </w:tcPr>
          <w:p w14:paraId="6761BB49" w14:textId="77777777" w:rsidR="00C21278" w:rsidRPr="00C134ED" w:rsidRDefault="00C21278" w:rsidP="009C4DA9">
            <w:pPr>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lang w:eastAsia="en-US"/>
              </w:rPr>
              <w:t>Периодичность выполнения работ</w:t>
            </w:r>
          </w:p>
        </w:tc>
      </w:tr>
      <w:tr w:rsidR="00C21278" w:rsidRPr="00C134ED" w14:paraId="0B8CE870" w14:textId="77777777" w:rsidTr="00A85219">
        <w:trPr>
          <w:trHeight w:val="1138"/>
        </w:trPr>
        <w:tc>
          <w:tcPr>
            <w:tcW w:w="301" w:type="pct"/>
            <w:vMerge w:val="restart"/>
            <w:tcBorders>
              <w:top w:val="nil"/>
              <w:left w:val="single" w:sz="4" w:space="0" w:color="auto"/>
              <w:bottom w:val="single" w:sz="4" w:space="0" w:color="auto"/>
              <w:right w:val="single" w:sz="4" w:space="0" w:color="auto"/>
            </w:tcBorders>
            <w:hideMark/>
          </w:tcPr>
          <w:p w14:paraId="540F9E60" w14:textId="77777777" w:rsidR="00C21278" w:rsidRPr="00C134ED" w:rsidRDefault="00C21278" w:rsidP="00972F8B">
            <w:pPr>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lang w:eastAsia="en-US"/>
              </w:rPr>
              <w:t>1.</w:t>
            </w:r>
          </w:p>
        </w:tc>
        <w:tc>
          <w:tcPr>
            <w:tcW w:w="3631" w:type="pct"/>
            <w:tcBorders>
              <w:top w:val="nil"/>
              <w:left w:val="single" w:sz="4" w:space="0" w:color="auto"/>
              <w:bottom w:val="single" w:sz="4" w:space="0" w:color="auto"/>
              <w:right w:val="single" w:sz="4" w:space="0" w:color="auto"/>
            </w:tcBorders>
            <w:hideMark/>
          </w:tcPr>
          <w:p w14:paraId="763BAD20" w14:textId="0060F76F" w:rsidR="00C21278" w:rsidRPr="00C134ED" w:rsidRDefault="00C21278" w:rsidP="007137AB">
            <w:pPr>
              <w:widowControl w:val="0"/>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lang w:eastAsia="en-US"/>
              </w:rPr>
              <w:t xml:space="preserve">Регламентные (профилактические) работы - работы, имеющие планово-профилактический характер, объем и периодичность которых определяются Технической документацией на каждый конкретный тип </w:t>
            </w:r>
            <w:r w:rsidR="007137AB" w:rsidRPr="00C134ED">
              <w:rPr>
                <w:rFonts w:ascii="Times New Roman" w:hAnsi="Times New Roman"/>
                <w:color w:val="000000"/>
                <w:sz w:val="24"/>
                <w:szCs w:val="24"/>
                <w:lang w:eastAsia="en-US"/>
              </w:rPr>
              <w:t>Оборудования</w:t>
            </w:r>
            <w:r w:rsidRPr="00C134ED">
              <w:rPr>
                <w:rFonts w:ascii="Times New Roman" w:hAnsi="Times New Roman"/>
                <w:color w:val="000000"/>
                <w:sz w:val="24"/>
                <w:szCs w:val="24"/>
                <w:lang w:eastAsia="en-US"/>
              </w:rPr>
              <w:t>:</w:t>
            </w:r>
          </w:p>
        </w:tc>
        <w:tc>
          <w:tcPr>
            <w:tcW w:w="1068" w:type="pct"/>
            <w:vMerge w:val="restart"/>
            <w:tcBorders>
              <w:top w:val="nil"/>
              <w:left w:val="single" w:sz="4" w:space="0" w:color="auto"/>
              <w:bottom w:val="single" w:sz="4" w:space="0" w:color="auto"/>
              <w:right w:val="single" w:sz="4" w:space="0" w:color="auto"/>
            </w:tcBorders>
            <w:vAlign w:val="center"/>
            <w:hideMark/>
          </w:tcPr>
          <w:p w14:paraId="6A6DA62C" w14:textId="77777777" w:rsidR="00C21278" w:rsidRPr="00C134ED" w:rsidRDefault="00C21278" w:rsidP="009C4DA9">
            <w:pPr>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lang w:eastAsia="en-US"/>
              </w:rPr>
              <w:t xml:space="preserve">1 раз в месяц                              </w:t>
            </w:r>
          </w:p>
        </w:tc>
      </w:tr>
      <w:tr w:rsidR="00C21278" w:rsidRPr="00C134ED" w14:paraId="63D2C8F4" w14:textId="77777777" w:rsidTr="00A85219">
        <w:trPr>
          <w:trHeight w:val="375"/>
        </w:trPr>
        <w:tc>
          <w:tcPr>
            <w:tcW w:w="0" w:type="auto"/>
            <w:vMerge/>
            <w:tcBorders>
              <w:top w:val="nil"/>
              <w:left w:val="single" w:sz="4" w:space="0" w:color="auto"/>
              <w:bottom w:val="single" w:sz="4" w:space="0" w:color="auto"/>
              <w:right w:val="single" w:sz="4" w:space="0" w:color="auto"/>
            </w:tcBorders>
            <w:vAlign w:val="center"/>
            <w:hideMark/>
          </w:tcPr>
          <w:p w14:paraId="37BDCD3B" w14:textId="77777777" w:rsidR="00C21278" w:rsidRPr="00C134ED" w:rsidRDefault="00C21278" w:rsidP="009C4DA9">
            <w:pPr>
              <w:spacing w:line="256" w:lineRule="auto"/>
              <w:rPr>
                <w:rFonts w:ascii="Times New Roman" w:hAnsi="Times New Roman"/>
                <w:color w:val="000000"/>
                <w:sz w:val="24"/>
                <w:szCs w:val="24"/>
                <w:lang w:eastAsia="en-US"/>
              </w:rPr>
            </w:pPr>
          </w:p>
        </w:tc>
        <w:tc>
          <w:tcPr>
            <w:tcW w:w="3631" w:type="pct"/>
            <w:tcBorders>
              <w:top w:val="nil"/>
              <w:left w:val="single" w:sz="4" w:space="0" w:color="auto"/>
              <w:bottom w:val="single" w:sz="4" w:space="0" w:color="auto"/>
              <w:right w:val="single" w:sz="4" w:space="0" w:color="auto"/>
            </w:tcBorders>
            <w:hideMark/>
          </w:tcPr>
          <w:p w14:paraId="07772149" w14:textId="230106D6" w:rsidR="00C21278" w:rsidRPr="00C134ED" w:rsidRDefault="00C21278" w:rsidP="007137AB">
            <w:pPr>
              <w:widowControl w:val="0"/>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lang w:eastAsia="en-US"/>
              </w:rPr>
              <w:t xml:space="preserve">-чистка и смазка узлов и деталей </w:t>
            </w:r>
            <w:r w:rsidR="007137AB" w:rsidRPr="00C134ED">
              <w:rPr>
                <w:rFonts w:ascii="Times New Roman" w:hAnsi="Times New Roman"/>
                <w:color w:val="000000"/>
                <w:sz w:val="24"/>
                <w:szCs w:val="24"/>
                <w:lang w:eastAsia="en-US"/>
              </w:rPr>
              <w:t xml:space="preserve">Оборудования </w:t>
            </w:r>
          </w:p>
        </w:tc>
        <w:tc>
          <w:tcPr>
            <w:tcW w:w="0" w:type="auto"/>
            <w:vMerge/>
            <w:tcBorders>
              <w:top w:val="nil"/>
              <w:left w:val="single" w:sz="4" w:space="0" w:color="auto"/>
              <w:bottom w:val="single" w:sz="4" w:space="0" w:color="auto"/>
              <w:right w:val="single" w:sz="4" w:space="0" w:color="auto"/>
            </w:tcBorders>
            <w:vAlign w:val="center"/>
            <w:hideMark/>
          </w:tcPr>
          <w:p w14:paraId="0044A0A0" w14:textId="77777777" w:rsidR="00C21278" w:rsidRPr="00C134ED" w:rsidRDefault="00C21278" w:rsidP="009C4DA9">
            <w:pPr>
              <w:spacing w:line="256" w:lineRule="auto"/>
              <w:rPr>
                <w:rFonts w:ascii="Times New Roman" w:hAnsi="Times New Roman"/>
                <w:color w:val="000000"/>
                <w:sz w:val="24"/>
                <w:szCs w:val="24"/>
                <w:lang w:eastAsia="en-US"/>
              </w:rPr>
            </w:pPr>
          </w:p>
        </w:tc>
      </w:tr>
      <w:tr w:rsidR="00C21278" w:rsidRPr="00C134ED" w14:paraId="7A42618D" w14:textId="77777777" w:rsidTr="00A85219">
        <w:trPr>
          <w:trHeight w:val="465"/>
        </w:trPr>
        <w:tc>
          <w:tcPr>
            <w:tcW w:w="0" w:type="auto"/>
            <w:vMerge/>
            <w:tcBorders>
              <w:top w:val="nil"/>
              <w:left w:val="single" w:sz="4" w:space="0" w:color="auto"/>
              <w:bottom w:val="single" w:sz="4" w:space="0" w:color="auto"/>
              <w:right w:val="single" w:sz="4" w:space="0" w:color="auto"/>
            </w:tcBorders>
            <w:vAlign w:val="center"/>
            <w:hideMark/>
          </w:tcPr>
          <w:p w14:paraId="287426A3" w14:textId="77777777" w:rsidR="00C21278" w:rsidRPr="00C134ED" w:rsidRDefault="00C21278" w:rsidP="009C4DA9">
            <w:pPr>
              <w:spacing w:line="256" w:lineRule="auto"/>
              <w:rPr>
                <w:rFonts w:ascii="Times New Roman" w:hAnsi="Times New Roman"/>
                <w:color w:val="000000"/>
                <w:sz w:val="24"/>
                <w:szCs w:val="24"/>
                <w:lang w:eastAsia="en-US"/>
              </w:rPr>
            </w:pPr>
          </w:p>
        </w:tc>
        <w:tc>
          <w:tcPr>
            <w:tcW w:w="3631" w:type="pct"/>
            <w:tcBorders>
              <w:top w:val="nil"/>
              <w:left w:val="single" w:sz="4" w:space="0" w:color="auto"/>
              <w:bottom w:val="single" w:sz="4" w:space="0" w:color="auto"/>
              <w:right w:val="single" w:sz="4" w:space="0" w:color="auto"/>
            </w:tcBorders>
            <w:hideMark/>
          </w:tcPr>
          <w:p w14:paraId="0AFB15F5" w14:textId="79700B58" w:rsidR="00C21278" w:rsidRPr="00C134ED" w:rsidRDefault="00C21278" w:rsidP="007137AB">
            <w:pPr>
              <w:widowControl w:val="0"/>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lang w:eastAsia="en-US"/>
              </w:rPr>
              <w:t xml:space="preserve">- устранение неисправностей, выявленных при проведении </w:t>
            </w:r>
            <w:r w:rsidR="007137AB" w:rsidRPr="00C134ED">
              <w:rPr>
                <w:rFonts w:ascii="Times New Roman" w:hAnsi="Times New Roman"/>
                <w:color w:val="000000"/>
                <w:sz w:val="24"/>
                <w:szCs w:val="24"/>
                <w:lang w:eastAsia="en-US"/>
              </w:rPr>
              <w:t>Обслуживания</w:t>
            </w:r>
          </w:p>
        </w:tc>
        <w:tc>
          <w:tcPr>
            <w:tcW w:w="0" w:type="auto"/>
            <w:vMerge/>
            <w:tcBorders>
              <w:top w:val="nil"/>
              <w:left w:val="single" w:sz="4" w:space="0" w:color="auto"/>
              <w:bottom w:val="single" w:sz="4" w:space="0" w:color="auto"/>
              <w:right w:val="single" w:sz="4" w:space="0" w:color="auto"/>
            </w:tcBorders>
            <w:vAlign w:val="center"/>
            <w:hideMark/>
          </w:tcPr>
          <w:p w14:paraId="5D860A34" w14:textId="77777777" w:rsidR="00C21278" w:rsidRPr="00C134ED" w:rsidRDefault="00C21278" w:rsidP="009C4DA9">
            <w:pPr>
              <w:spacing w:line="256" w:lineRule="auto"/>
              <w:rPr>
                <w:rFonts w:ascii="Times New Roman" w:hAnsi="Times New Roman"/>
                <w:color w:val="000000"/>
                <w:sz w:val="24"/>
                <w:szCs w:val="24"/>
                <w:lang w:eastAsia="en-US"/>
              </w:rPr>
            </w:pPr>
          </w:p>
        </w:tc>
      </w:tr>
      <w:tr w:rsidR="00C21278" w:rsidRPr="00C134ED" w14:paraId="1CB27878" w14:textId="77777777" w:rsidTr="00A85219">
        <w:trPr>
          <w:trHeight w:val="1168"/>
        </w:trPr>
        <w:tc>
          <w:tcPr>
            <w:tcW w:w="0" w:type="auto"/>
            <w:vMerge/>
            <w:tcBorders>
              <w:top w:val="nil"/>
              <w:left w:val="single" w:sz="4" w:space="0" w:color="auto"/>
              <w:bottom w:val="single" w:sz="4" w:space="0" w:color="auto"/>
              <w:right w:val="single" w:sz="4" w:space="0" w:color="auto"/>
            </w:tcBorders>
            <w:vAlign w:val="center"/>
            <w:hideMark/>
          </w:tcPr>
          <w:p w14:paraId="5FA5574E" w14:textId="77777777" w:rsidR="00C21278" w:rsidRPr="00C134ED" w:rsidRDefault="00C21278" w:rsidP="009C4DA9">
            <w:pPr>
              <w:spacing w:line="256" w:lineRule="auto"/>
              <w:rPr>
                <w:rFonts w:ascii="Times New Roman" w:hAnsi="Times New Roman"/>
                <w:color w:val="000000"/>
                <w:sz w:val="24"/>
                <w:szCs w:val="24"/>
                <w:lang w:eastAsia="en-US"/>
              </w:rPr>
            </w:pPr>
          </w:p>
        </w:tc>
        <w:tc>
          <w:tcPr>
            <w:tcW w:w="3631" w:type="pct"/>
            <w:tcBorders>
              <w:top w:val="nil"/>
              <w:left w:val="single" w:sz="4" w:space="0" w:color="auto"/>
              <w:bottom w:val="single" w:sz="4" w:space="0" w:color="auto"/>
              <w:right w:val="single" w:sz="4" w:space="0" w:color="auto"/>
            </w:tcBorders>
            <w:hideMark/>
          </w:tcPr>
          <w:p w14:paraId="6513398E" w14:textId="5A7021C2" w:rsidR="00C21278" w:rsidRPr="00C134ED" w:rsidRDefault="00C21278" w:rsidP="007137AB">
            <w:pPr>
              <w:widowControl w:val="0"/>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lang w:eastAsia="en-US"/>
              </w:rPr>
              <w:t xml:space="preserve">- отслеживание параметров износа частей </w:t>
            </w:r>
            <w:r w:rsidR="007137AB" w:rsidRPr="00C134ED">
              <w:rPr>
                <w:rFonts w:ascii="Times New Roman" w:hAnsi="Times New Roman"/>
                <w:color w:val="000000"/>
                <w:sz w:val="24"/>
                <w:szCs w:val="24"/>
                <w:lang w:eastAsia="en-US"/>
              </w:rPr>
              <w:t xml:space="preserve">Оборудования </w:t>
            </w:r>
            <w:r w:rsidRPr="00C134ED">
              <w:rPr>
                <w:rFonts w:ascii="Times New Roman" w:hAnsi="Times New Roman"/>
                <w:color w:val="000000"/>
                <w:sz w:val="24"/>
                <w:szCs w:val="24"/>
                <w:lang w:eastAsia="en-US"/>
              </w:rPr>
              <w:t>и замена ресурсных деталей и запасных частей, износ которых свыше допустимого предела выявлен в процессе осмотра, а также ресурсных деталей и запасных частей, имеющих ограниченный срок службы</w:t>
            </w:r>
          </w:p>
        </w:tc>
        <w:tc>
          <w:tcPr>
            <w:tcW w:w="0" w:type="auto"/>
            <w:vMerge/>
            <w:tcBorders>
              <w:top w:val="nil"/>
              <w:left w:val="single" w:sz="4" w:space="0" w:color="auto"/>
              <w:bottom w:val="single" w:sz="4" w:space="0" w:color="auto"/>
              <w:right w:val="single" w:sz="4" w:space="0" w:color="auto"/>
            </w:tcBorders>
            <w:vAlign w:val="center"/>
            <w:hideMark/>
          </w:tcPr>
          <w:p w14:paraId="2D93DDD8" w14:textId="77777777" w:rsidR="00C21278" w:rsidRPr="00C134ED" w:rsidRDefault="00C21278" w:rsidP="009C4DA9">
            <w:pPr>
              <w:spacing w:line="256" w:lineRule="auto"/>
              <w:rPr>
                <w:rFonts w:ascii="Times New Roman" w:hAnsi="Times New Roman"/>
                <w:color w:val="000000"/>
                <w:sz w:val="24"/>
                <w:szCs w:val="24"/>
                <w:lang w:eastAsia="en-US"/>
              </w:rPr>
            </w:pPr>
          </w:p>
        </w:tc>
      </w:tr>
      <w:tr w:rsidR="00C21278" w:rsidRPr="00C134ED" w14:paraId="0B5363A8" w14:textId="77777777" w:rsidTr="00A85219">
        <w:trPr>
          <w:trHeight w:val="351"/>
        </w:trPr>
        <w:tc>
          <w:tcPr>
            <w:tcW w:w="0" w:type="auto"/>
            <w:vMerge/>
            <w:tcBorders>
              <w:top w:val="nil"/>
              <w:left w:val="single" w:sz="4" w:space="0" w:color="auto"/>
              <w:bottom w:val="single" w:sz="4" w:space="0" w:color="auto"/>
              <w:right w:val="single" w:sz="4" w:space="0" w:color="auto"/>
            </w:tcBorders>
            <w:vAlign w:val="center"/>
            <w:hideMark/>
          </w:tcPr>
          <w:p w14:paraId="05C454A3" w14:textId="77777777" w:rsidR="00C21278" w:rsidRPr="00C134ED" w:rsidRDefault="00C21278" w:rsidP="009C4DA9">
            <w:pPr>
              <w:spacing w:line="256" w:lineRule="auto"/>
              <w:rPr>
                <w:rFonts w:ascii="Times New Roman" w:hAnsi="Times New Roman"/>
                <w:color w:val="000000"/>
                <w:sz w:val="24"/>
                <w:szCs w:val="24"/>
                <w:lang w:eastAsia="en-US"/>
              </w:rPr>
            </w:pPr>
          </w:p>
        </w:tc>
        <w:tc>
          <w:tcPr>
            <w:tcW w:w="3631" w:type="pct"/>
            <w:tcBorders>
              <w:top w:val="nil"/>
              <w:left w:val="single" w:sz="4" w:space="0" w:color="auto"/>
              <w:bottom w:val="single" w:sz="4" w:space="0" w:color="auto"/>
              <w:right w:val="single" w:sz="4" w:space="0" w:color="auto"/>
            </w:tcBorders>
            <w:hideMark/>
          </w:tcPr>
          <w:p w14:paraId="57EF97CD" w14:textId="1ACBF3CF" w:rsidR="00C21278" w:rsidRPr="00C134ED" w:rsidRDefault="00C21278" w:rsidP="007137AB">
            <w:pPr>
              <w:widowControl w:val="0"/>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lang w:eastAsia="en-US"/>
              </w:rPr>
              <w:t xml:space="preserve">- диагностика и настройка программного обеспечения являющегося неотъемлемой частью </w:t>
            </w:r>
            <w:r w:rsidR="007137AB" w:rsidRPr="00C134ED">
              <w:rPr>
                <w:rFonts w:ascii="Times New Roman" w:hAnsi="Times New Roman"/>
                <w:color w:val="000000"/>
                <w:sz w:val="24"/>
                <w:szCs w:val="24"/>
                <w:lang w:eastAsia="en-US"/>
              </w:rPr>
              <w:t>Оборудования</w:t>
            </w:r>
          </w:p>
        </w:tc>
        <w:tc>
          <w:tcPr>
            <w:tcW w:w="0" w:type="auto"/>
            <w:vMerge/>
            <w:tcBorders>
              <w:top w:val="nil"/>
              <w:left w:val="single" w:sz="4" w:space="0" w:color="auto"/>
              <w:bottom w:val="single" w:sz="4" w:space="0" w:color="auto"/>
              <w:right w:val="single" w:sz="4" w:space="0" w:color="auto"/>
            </w:tcBorders>
            <w:vAlign w:val="center"/>
            <w:hideMark/>
          </w:tcPr>
          <w:p w14:paraId="1D9F8238" w14:textId="77777777" w:rsidR="00C21278" w:rsidRPr="00C134ED" w:rsidRDefault="00C21278" w:rsidP="009C4DA9">
            <w:pPr>
              <w:spacing w:line="256" w:lineRule="auto"/>
              <w:rPr>
                <w:rFonts w:ascii="Times New Roman" w:hAnsi="Times New Roman"/>
                <w:color w:val="000000"/>
                <w:sz w:val="24"/>
                <w:szCs w:val="24"/>
                <w:lang w:eastAsia="en-US"/>
              </w:rPr>
            </w:pPr>
          </w:p>
        </w:tc>
      </w:tr>
      <w:tr w:rsidR="00C21278" w:rsidRPr="00C134ED" w14:paraId="620DD2F6" w14:textId="77777777" w:rsidTr="00A85219">
        <w:trPr>
          <w:trHeight w:val="1226"/>
        </w:trPr>
        <w:tc>
          <w:tcPr>
            <w:tcW w:w="0" w:type="auto"/>
            <w:vMerge/>
            <w:tcBorders>
              <w:top w:val="nil"/>
              <w:left w:val="single" w:sz="4" w:space="0" w:color="auto"/>
              <w:bottom w:val="single" w:sz="4" w:space="0" w:color="auto"/>
              <w:right w:val="single" w:sz="4" w:space="0" w:color="auto"/>
            </w:tcBorders>
            <w:vAlign w:val="center"/>
            <w:hideMark/>
          </w:tcPr>
          <w:p w14:paraId="1922D82F" w14:textId="77777777" w:rsidR="00C21278" w:rsidRPr="00C134ED" w:rsidRDefault="00C21278" w:rsidP="009C4DA9">
            <w:pPr>
              <w:spacing w:line="256" w:lineRule="auto"/>
              <w:rPr>
                <w:rFonts w:ascii="Times New Roman" w:hAnsi="Times New Roman"/>
                <w:color w:val="000000"/>
                <w:sz w:val="24"/>
                <w:szCs w:val="24"/>
                <w:lang w:eastAsia="en-US"/>
              </w:rPr>
            </w:pPr>
          </w:p>
        </w:tc>
        <w:tc>
          <w:tcPr>
            <w:tcW w:w="3631" w:type="pct"/>
            <w:tcBorders>
              <w:top w:val="nil"/>
              <w:left w:val="single" w:sz="4" w:space="0" w:color="auto"/>
              <w:bottom w:val="single" w:sz="4" w:space="0" w:color="auto"/>
              <w:right w:val="single" w:sz="4" w:space="0" w:color="auto"/>
            </w:tcBorders>
            <w:hideMark/>
          </w:tcPr>
          <w:p w14:paraId="68CC46BB" w14:textId="1D5507FF" w:rsidR="00C21278" w:rsidRPr="00C134ED" w:rsidRDefault="00C21278" w:rsidP="007137AB">
            <w:pPr>
              <w:widowControl w:val="0"/>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lang w:eastAsia="en-US"/>
              </w:rPr>
              <w:t xml:space="preserve">- обеспечение Филиала Заказчика запасными частями, элементами </w:t>
            </w:r>
            <w:r w:rsidR="007137AB" w:rsidRPr="00C134ED">
              <w:rPr>
                <w:rFonts w:ascii="Times New Roman" w:hAnsi="Times New Roman"/>
                <w:color w:val="000000"/>
                <w:sz w:val="24"/>
                <w:szCs w:val="24"/>
                <w:lang w:eastAsia="en-US"/>
              </w:rPr>
              <w:t xml:space="preserve">Оборудования </w:t>
            </w:r>
            <w:r w:rsidRPr="00C134ED">
              <w:rPr>
                <w:rFonts w:ascii="Times New Roman" w:hAnsi="Times New Roman"/>
                <w:color w:val="000000"/>
                <w:sz w:val="24"/>
                <w:szCs w:val="24"/>
                <w:lang w:eastAsia="en-US"/>
              </w:rPr>
              <w:t>и ресурсными деталями, замена которых может быть произведена сотрудниками Филиала Заказчика самостоятельно, на время до следующего периодического осмотра</w:t>
            </w:r>
          </w:p>
        </w:tc>
        <w:tc>
          <w:tcPr>
            <w:tcW w:w="0" w:type="auto"/>
            <w:vMerge/>
            <w:tcBorders>
              <w:top w:val="nil"/>
              <w:left w:val="single" w:sz="4" w:space="0" w:color="auto"/>
              <w:bottom w:val="single" w:sz="4" w:space="0" w:color="auto"/>
              <w:right w:val="single" w:sz="4" w:space="0" w:color="auto"/>
            </w:tcBorders>
            <w:vAlign w:val="center"/>
            <w:hideMark/>
          </w:tcPr>
          <w:p w14:paraId="7FC274F5" w14:textId="77777777" w:rsidR="00C21278" w:rsidRPr="00C134ED" w:rsidRDefault="00C21278" w:rsidP="009C4DA9">
            <w:pPr>
              <w:spacing w:line="256" w:lineRule="auto"/>
              <w:rPr>
                <w:rFonts w:ascii="Times New Roman" w:hAnsi="Times New Roman"/>
                <w:color w:val="000000"/>
                <w:sz w:val="24"/>
                <w:szCs w:val="24"/>
                <w:lang w:eastAsia="en-US"/>
              </w:rPr>
            </w:pPr>
          </w:p>
        </w:tc>
      </w:tr>
      <w:tr w:rsidR="00C21278" w:rsidRPr="00C134ED" w14:paraId="64265D94" w14:textId="77777777" w:rsidTr="00A85219">
        <w:trPr>
          <w:trHeight w:val="60"/>
        </w:trPr>
        <w:tc>
          <w:tcPr>
            <w:tcW w:w="0" w:type="auto"/>
            <w:vMerge/>
            <w:tcBorders>
              <w:top w:val="nil"/>
              <w:left w:val="single" w:sz="4" w:space="0" w:color="auto"/>
              <w:bottom w:val="single" w:sz="4" w:space="0" w:color="auto"/>
              <w:right w:val="single" w:sz="4" w:space="0" w:color="auto"/>
            </w:tcBorders>
            <w:vAlign w:val="center"/>
            <w:hideMark/>
          </w:tcPr>
          <w:p w14:paraId="4763203A" w14:textId="77777777" w:rsidR="00C21278" w:rsidRPr="00C134ED" w:rsidRDefault="00C21278" w:rsidP="009C4DA9">
            <w:pPr>
              <w:spacing w:line="256" w:lineRule="auto"/>
              <w:rPr>
                <w:rFonts w:ascii="Times New Roman" w:hAnsi="Times New Roman"/>
                <w:color w:val="000000"/>
                <w:sz w:val="24"/>
                <w:szCs w:val="24"/>
                <w:lang w:eastAsia="en-US"/>
              </w:rPr>
            </w:pPr>
          </w:p>
        </w:tc>
        <w:tc>
          <w:tcPr>
            <w:tcW w:w="3631" w:type="pct"/>
            <w:tcBorders>
              <w:top w:val="nil"/>
              <w:left w:val="single" w:sz="4" w:space="0" w:color="auto"/>
              <w:bottom w:val="single" w:sz="4" w:space="0" w:color="auto"/>
              <w:right w:val="single" w:sz="4" w:space="0" w:color="auto"/>
            </w:tcBorders>
            <w:hideMark/>
          </w:tcPr>
          <w:p w14:paraId="40D82A63" w14:textId="6220732A" w:rsidR="00C21278" w:rsidRPr="00C134ED" w:rsidRDefault="00C21278" w:rsidP="00AE4426">
            <w:pPr>
              <w:widowControl w:val="0"/>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lang w:eastAsia="en-US"/>
              </w:rPr>
              <w:t xml:space="preserve">- другие работы, которые Исполнитель считает необходимым осуществить с целью приведения </w:t>
            </w:r>
            <w:r w:rsidR="00AE4426" w:rsidRPr="00C134ED">
              <w:rPr>
                <w:rFonts w:ascii="Times New Roman" w:hAnsi="Times New Roman"/>
                <w:color w:val="000000"/>
                <w:sz w:val="24"/>
                <w:szCs w:val="24"/>
                <w:lang w:eastAsia="en-US"/>
              </w:rPr>
              <w:t>О</w:t>
            </w:r>
            <w:r w:rsidRPr="00C134ED">
              <w:rPr>
                <w:rFonts w:ascii="Times New Roman" w:hAnsi="Times New Roman"/>
                <w:color w:val="000000"/>
                <w:sz w:val="24"/>
                <w:szCs w:val="24"/>
                <w:lang w:eastAsia="en-US"/>
              </w:rPr>
              <w:t>борудования в соответствие с требованиями Технической документации</w:t>
            </w:r>
          </w:p>
        </w:tc>
        <w:tc>
          <w:tcPr>
            <w:tcW w:w="0" w:type="auto"/>
            <w:vMerge/>
            <w:tcBorders>
              <w:top w:val="nil"/>
              <w:left w:val="single" w:sz="4" w:space="0" w:color="auto"/>
              <w:bottom w:val="single" w:sz="4" w:space="0" w:color="auto"/>
              <w:right w:val="single" w:sz="4" w:space="0" w:color="auto"/>
            </w:tcBorders>
            <w:vAlign w:val="center"/>
            <w:hideMark/>
          </w:tcPr>
          <w:p w14:paraId="3FDEDF39" w14:textId="77777777" w:rsidR="00C21278" w:rsidRPr="00C134ED" w:rsidRDefault="00C21278" w:rsidP="009C4DA9">
            <w:pPr>
              <w:spacing w:line="256" w:lineRule="auto"/>
              <w:rPr>
                <w:rFonts w:ascii="Times New Roman" w:hAnsi="Times New Roman"/>
                <w:color w:val="000000"/>
                <w:sz w:val="24"/>
                <w:szCs w:val="24"/>
                <w:lang w:eastAsia="en-US"/>
              </w:rPr>
            </w:pPr>
          </w:p>
        </w:tc>
      </w:tr>
      <w:tr w:rsidR="00C21278" w:rsidRPr="00C134ED" w14:paraId="3D4847EB" w14:textId="77777777" w:rsidTr="00A85219">
        <w:trPr>
          <w:trHeight w:val="3115"/>
        </w:trPr>
        <w:tc>
          <w:tcPr>
            <w:tcW w:w="301" w:type="pct"/>
            <w:tcBorders>
              <w:top w:val="nil"/>
              <w:left w:val="single" w:sz="4" w:space="0" w:color="auto"/>
              <w:bottom w:val="single" w:sz="4" w:space="0" w:color="auto"/>
              <w:right w:val="single" w:sz="4" w:space="0" w:color="auto"/>
            </w:tcBorders>
            <w:hideMark/>
          </w:tcPr>
          <w:p w14:paraId="2EE0E8BC" w14:textId="77777777" w:rsidR="00C21278" w:rsidRPr="00C134ED" w:rsidRDefault="00C21278" w:rsidP="00972F8B">
            <w:pPr>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lang w:eastAsia="en-US"/>
              </w:rPr>
              <w:t>2.</w:t>
            </w:r>
          </w:p>
        </w:tc>
        <w:tc>
          <w:tcPr>
            <w:tcW w:w="3631" w:type="pct"/>
            <w:tcBorders>
              <w:top w:val="nil"/>
              <w:left w:val="single" w:sz="4" w:space="0" w:color="auto"/>
              <w:bottom w:val="single" w:sz="4" w:space="0" w:color="auto"/>
              <w:right w:val="single" w:sz="4" w:space="0" w:color="auto"/>
            </w:tcBorders>
            <w:hideMark/>
          </w:tcPr>
          <w:p w14:paraId="054D3257" w14:textId="1643287D" w:rsidR="00C21278" w:rsidRPr="00C134ED" w:rsidRDefault="00C21278" w:rsidP="00AE4426">
            <w:pPr>
              <w:widowControl w:val="0"/>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lang w:eastAsia="en-US"/>
              </w:rPr>
              <w:t xml:space="preserve">Работы по устранению неисправностей на </w:t>
            </w:r>
            <w:r w:rsidR="00AE4426" w:rsidRPr="00C134ED">
              <w:rPr>
                <w:rFonts w:ascii="Times New Roman" w:hAnsi="Times New Roman"/>
                <w:color w:val="000000"/>
                <w:sz w:val="24"/>
                <w:szCs w:val="24"/>
                <w:lang w:eastAsia="en-US"/>
              </w:rPr>
              <w:t>О</w:t>
            </w:r>
            <w:r w:rsidRPr="00C134ED">
              <w:rPr>
                <w:rFonts w:ascii="Times New Roman" w:hAnsi="Times New Roman"/>
                <w:color w:val="000000"/>
                <w:sz w:val="24"/>
                <w:szCs w:val="24"/>
                <w:lang w:eastAsia="en-US"/>
              </w:rPr>
              <w:t xml:space="preserve">борудовании - комплекс мероприятий, направленных на восстановление работоспособности </w:t>
            </w:r>
            <w:r w:rsidR="007137AB" w:rsidRPr="00C134ED">
              <w:rPr>
                <w:rFonts w:ascii="Times New Roman" w:hAnsi="Times New Roman"/>
                <w:color w:val="000000"/>
                <w:sz w:val="24"/>
                <w:szCs w:val="24"/>
                <w:lang w:eastAsia="en-US"/>
              </w:rPr>
              <w:t xml:space="preserve">Оборудования </w:t>
            </w:r>
            <w:r w:rsidRPr="00C134ED">
              <w:rPr>
                <w:rFonts w:ascii="Times New Roman" w:hAnsi="Times New Roman"/>
                <w:color w:val="000000"/>
                <w:sz w:val="24"/>
                <w:szCs w:val="24"/>
                <w:lang w:eastAsia="en-US"/>
              </w:rPr>
              <w:t>в результате поломок и сбоев в работе</w:t>
            </w:r>
          </w:p>
        </w:tc>
        <w:tc>
          <w:tcPr>
            <w:tcW w:w="1068" w:type="pct"/>
            <w:tcBorders>
              <w:top w:val="nil"/>
              <w:left w:val="nil"/>
              <w:bottom w:val="single" w:sz="4" w:space="0" w:color="auto"/>
              <w:right w:val="single" w:sz="4" w:space="0" w:color="auto"/>
            </w:tcBorders>
            <w:vAlign w:val="center"/>
            <w:hideMark/>
          </w:tcPr>
          <w:p w14:paraId="7D90F65D" w14:textId="77777777" w:rsidR="00C21278" w:rsidRPr="00C134ED" w:rsidRDefault="00C21278" w:rsidP="009C4DA9">
            <w:pPr>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lang w:eastAsia="en-US"/>
              </w:rPr>
              <w:t>по факту обнаружения неисправности Специалистом Исполнителя, либо на основании заявки Филиала Заказчика в случае выявления неисправности Филиалом Заказчика</w:t>
            </w:r>
          </w:p>
        </w:tc>
      </w:tr>
      <w:tr w:rsidR="00C21278" w:rsidRPr="00C134ED" w14:paraId="239140C4" w14:textId="77777777" w:rsidTr="00A85219">
        <w:trPr>
          <w:trHeight w:val="197"/>
        </w:trPr>
        <w:tc>
          <w:tcPr>
            <w:tcW w:w="301" w:type="pct"/>
            <w:tcBorders>
              <w:top w:val="nil"/>
              <w:left w:val="single" w:sz="4" w:space="0" w:color="auto"/>
              <w:bottom w:val="single" w:sz="4" w:space="0" w:color="auto"/>
              <w:right w:val="single" w:sz="4" w:space="0" w:color="auto"/>
            </w:tcBorders>
            <w:hideMark/>
          </w:tcPr>
          <w:p w14:paraId="18FBDF36" w14:textId="77777777" w:rsidR="00C21278" w:rsidRPr="00C134ED" w:rsidRDefault="00C21278" w:rsidP="00972F8B">
            <w:pPr>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lang w:eastAsia="en-US"/>
              </w:rPr>
              <w:t>3.</w:t>
            </w:r>
          </w:p>
        </w:tc>
        <w:tc>
          <w:tcPr>
            <w:tcW w:w="3631" w:type="pct"/>
            <w:tcBorders>
              <w:top w:val="nil"/>
              <w:left w:val="single" w:sz="4" w:space="0" w:color="auto"/>
              <w:bottom w:val="single" w:sz="4" w:space="0" w:color="auto"/>
              <w:right w:val="single" w:sz="4" w:space="0" w:color="auto"/>
            </w:tcBorders>
            <w:hideMark/>
          </w:tcPr>
          <w:p w14:paraId="11AED01F" w14:textId="77777777" w:rsidR="00C21278" w:rsidRPr="00C134ED" w:rsidRDefault="00C21278" w:rsidP="009C4DA9">
            <w:pPr>
              <w:widowControl w:val="0"/>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lang w:eastAsia="en-US"/>
              </w:rPr>
              <w:t>Оказание консультационной помощи представителям Филиала Заказчика по вопросам работоспособности и эксплуатации Оборудования по авторизованному электронному адресу и телефону</w:t>
            </w:r>
          </w:p>
        </w:tc>
        <w:tc>
          <w:tcPr>
            <w:tcW w:w="1068" w:type="pct"/>
            <w:tcBorders>
              <w:top w:val="nil"/>
              <w:left w:val="nil"/>
              <w:bottom w:val="single" w:sz="4" w:space="0" w:color="auto"/>
              <w:right w:val="single" w:sz="4" w:space="0" w:color="auto"/>
            </w:tcBorders>
            <w:vAlign w:val="center"/>
            <w:hideMark/>
          </w:tcPr>
          <w:p w14:paraId="7A72DCE5" w14:textId="77777777" w:rsidR="00C21278" w:rsidRPr="00C134ED" w:rsidRDefault="00C21278" w:rsidP="009C4DA9">
            <w:pPr>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lang w:eastAsia="en-US"/>
              </w:rPr>
              <w:t>по факту возникновения такой потребности</w:t>
            </w:r>
          </w:p>
        </w:tc>
      </w:tr>
      <w:tr w:rsidR="00C21278" w:rsidRPr="00C134ED" w14:paraId="1B00ECC3" w14:textId="77777777" w:rsidTr="00A85219">
        <w:trPr>
          <w:trHeight w:val="352"/>
        </w:trPr>
        <w:tc>
          <w:tcPr>
            <w:tcW w:w="301" w:type="pct"/>
            <w:tcBorders>
              <w:top w:val="nil"/>
              <w:left w:val="single" w:sz="4" w:space="0" w:color="auto"/>
              <w:bottom w:val="single" w:sz="4" w:space="0" w:color="auto"/>
              <w:right w:val="single" w:sz="4" w:space="0" w:color="auto"/>
            </w:tcBorders>
            <w:hideMark/>
          </w:tcPr>
          <w:p w14:paraId="166E778C" w14:textId="77777777" w:rsidR="00C21278" w:rsidRPr="00C134ED" w:rsidRDefault="00C21278" w:rsidP="00972F8B">
            <w:pPr>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lang w:eastAsia="en-US"/>
              </w:rPr>
              <w:lastRenderedPageBreak/>
              <w:t>4.</w:t>
            </w:r>
          </w:p>
        </w:tc>
        <w:tc>
          <w:tcPr>
            <w:tcW w:w="3631" w:type="pct"/>
            <w:tcBorders>
              <w:top w:val="nil"/>
              <w:left w:val="single" w:sz="4" w:space="0" w:color="auto"/>
              <w:bottom w:val="single" w:sz="4" w:space="0" w:color="auto"/>
              <w:right w:val="single" w:sz="4" w:space="0" w:color="auto"/>
            </w:tcBorders>
            <w:hideMark/>
          </w:tcPr>
          <w:p w14:paraId="26ECEF42" w14:textId="77777777" w:rsidR="00C21278" w:rsidRPr="00C134ED" w:rsidRDefault="00C21278" w:rsidP="009C4DA9">
            <w:pPr>
              <w:widowControl w:val="0"/>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lang w:eastAsia="en-US"/>
              </w:rPr>
              <w:t>Утилизация ресурсных деталей, запасных частей, а также любых отходов, образовавшихся в процессе оказания услуг по сервисному обслуживанию Оборудования</w:t>
            </w:r>
          </w:p>
        </w:tc>
        <w:tc>
          <w:tcPr>
            <w:tcW w:w="1068" w:type="pct"/>
            <w:tcBorders>
              <w:top w:val="nil"/>
              <w:left w:val="nil"/>
              <w:bottom w:val="single" w:sz="4" w:space="0" w:color="auto"/>
              <w:right w:val="single" w:sz="4" w:space="0" w:color="auto"/>
            </w:tcBorders>
            <w:vAlign w:val="center"/>
            <w:hideMark/>
          </w:tcPr>
          <w:p w14:paraId="6AA36FB2" w14:textId="77777777" w:rsidR="00C21278" w:rsidRPr="00C134ED" w:rsidRDefault="00C21278" w:rsidP="009C4DA9">
            <w:pPr>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lang w:eastAsia="en-US"/>
              </w:rPr>
              <w:t>по факту образования отходов, при этом утилизация должна производиться Исполнителем с соблюдением действующего законодательства РФ</w:t>
            </w:r>
          </w:p>
        </w:tc>
      </w:tr>
      <w:tr w:rsidR="00C21278" w:rsidRPr="00C134ED" w14:paraId="33A0FDD9" w14:textId="77777777" w:rsidTr="00A85219">
        <w:trPr>
          <w:trHeight w:val="221"/>
        </w:trPr>
        <w:tc>
          <w:tcPr>
            <w:tcW w:w="301" w:type="pct"/>
            <w:tcBorders>
              <w:top w:val="nil"/>
              <w:left w:val="single" w:sz="4" w:space="0" w:color="auto"/>
              <w:bottom w:val="single" w:sz="4" w:space="0" w:color="auto"/>
              <w:right w:val="single" w:sz="4" w:space="0" w:color="auto"/>
            </w:tcBorders>
            <w:hideMark/>
          </w:tcPr>
          <w:p w14:paraId="0D87BA4D" w14:textId="77D5071C" w:rsidR="00C21278" w:rsidRPr="00C134ED" w:rsidRDefault="00C21278" w:rsidP="00972F8B">
            <w:pPr>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lang w:eastAsia="en-US"/>
              </w:rPr>
              <w:t>5. </w:t>
            </w:r>
          </w:p>
        </w:tc>
        <w:tc>
          <w:tcPr>
            <w:tcW w:w="3631" w:type="pct"/>
            <w:tcBorders>
              <w:top w:val="nil"/>
              <w:left w:val="single" w:sz="4" w:space="0" w:color="auto"/>
              <w:bottom w:val="single" w:sz="4" w:space="0" w:color="auto"/>
              <w:right w:val="single" w:sz="4" w:space="0" w:color="auto"/>
            </w:tcBorders>
            <w:hideMark/>
          </w:tcPr>
          <w:p w14:paraId="2B02DE10" w14:textId="10292005" w:rsidR="00C21278" w:rsidRPr="00C134ED" w:rsidRDefault="00C21278" w:rsidP="007137AB">
            <w:pPr>
              <w:widowControl w:val="0"/>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lang w:eastAsia="en-US"/>
              </w:rPr>
              <w:t>Предоставление поддержки тиражей в виде присутствия Специалиста</w:t>
            </w:r>
            <w:r w:rsidR="007137AB" w:rsidRPr="00C134ED">
              <w:rPr>
                <w:rFonts w:ascii="Times New Roman" w:hAnsi="Times New Roman"/>
                <w:color w:val="000000"/>
                <w:sz w:val="24"/>
                <w:szCs w:val="24"/>
                <w:lang w:eastAsia="en-US"/>
              </w:rPr>
              <w:t xml:space="preserve"> </w:t>
            </w:r>
            <w:r w:rsidRPr="00C134ED">
              <w:rPr>
                <w:rFonts w:ascii="Times New Roman" w:hAnsi="Times New Roman"/>
                <w:color w:val="000000"/>
                <w:sz w:val="24"/>
                <w:szCs w:val="24"/>
                <w:lang w:eastAsia="en-US"/>
              </w:rPr>
              <w:t>Исполнителя</w:t>
            </w:r>
          </w:p>
        </w:tc>
        <w:tc>
          <w:tcPr>
            <w:tcW w:w="1068" w:type="pct"/>
            <w:tcBorders>
              <w:top w:val="nil"/>
              <w:left w:val="nil"/>
              <w:bottom w:val="single" w:sz="4" w:space="0" w:color="auto"/>
              <w:right w:val="single" w:sz="4" w:space="0" w:color="auto"/>
            </w:tcBorders>
            <w:vAlign w:val="center"/>
            <w:hideMark/>
          </w:tcPr>
          <w:p w14:paraId="280DC73C" w14:textId="77777777" w:rsidR="00C21278" w:rsidRPr="00C134ED" w:rsidRDefault="00C21278" w:rsidP="009C4DA9">
            <w:pPr>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lang w:eastAsia="en-US"/>
              </w:rPr>
              <w:t>на основании заявки Филиала Заказчика не более 3 (трех) раз в месяц (дата и время присутствия специалиста Исполнителя указывается в Заявке)</w:t>
            </w:r>
          </w:p>
        </w:tc>
      </w:tr>
      <w:tr w:rsidR="00C21278" w:rsidRPr="00C134ED" w14:paraId="53341898" w14:textId="77777777" w:rsidTr="00A85219">
        <w:trPr>
          <w:trHeight w:val="659"/>
        </w:trPr>
        <w:tc>
          <w:tcPr>
            <w:tcW w:w="301" w:type="pct"/>
            <w:tcBorders>
              <w:top w:val="nil"/>
              <w:left w:val="single" w:sz="4" w:space="0" w:color="auto"/>
              <w:bottom w:val="single" w:sz="4" w:space="0" w:color="auto"/>
              <w:right w:val="single" w:sz="4" w:space="0" w:color="auto"/>
            </w:tcBorders>
            <w:hideMark/>
          </w:tcPr>
          <w:p w14:paraId="42373863" w14:textId="10E69836" w:rsidR="00C21278" w:rsidRPr="00C134ED" w:rsidRDefault="00A85219" w:rsidP="00972F8B">
            <w:pPr>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lang w:eastAsia="en-US"/>
              </w:rPr>
              <w:t>6</w:t>
            </w:r>
            <w:r w:rsidR="00C21278" w:rsidRPr="00C134ED">
              <w:rPr>
                <w:rFonts w:ascii="Times New Roman" w:hAnsi="Times New Roman"/>
                <w:color w:val="000000"/>
                <w:sz w:val="24"/>
                <w:szCs w:val="24"/>
                <w:lang w:eastAsia="en-US"/>
              </w:rPr>
              <w:t>.</w:t>
            </w:r>
          </w:p>
        </w:tc>
        <w:tc>
          <w:tcPr>
            <w:tcW w:w="3631" w:type="pct"/>
            <w:tcBorders>
              <w:top w:val="nil"/>
              <w:left w:val="single" w:sz="4" w:space="0" w:color="auto"/>
              <w:bottom w:val="single" w:sz="4" w:space="0" w:color="auto"/>
              <w:right w:val="single" w:sz="4" w:space="0" w:color="auto"/>
            </w:tcBorders>
            <w:hideMark/>
          </w:tcPr>
          <w:p w14:paraId="5B7AFD8A" w14:textId="77777777" w:rsidR="00C21278" w:rsidRPr="00C134ED" w:rsidRDefault="00C21278" w:rsidP="00DE4D11">
            <w:pPr>
              <w:widowControl w:val="0"/>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lang w:eastAsia="en-US"/>
              </w:rPr>
              <w:t xml:space="preserve">Упаковка, монтаж/демонтаж, такелаж Оборудования </w:t>
            </w:r>
          </w:p>
        </w:tc>
        <w:tc>
          <w:tcPr>
            <w:tcW w:w="1068" w:type="pct"/>
            <w:tcBorders>
              <w:top w:val="nil"/>
              <w:left w:val="nil"/>
              <w:bottom w:val="single" w:sz="4" w:space="0" w:color="auto"/>
              <w:right w:val="single" w:sz="4" w:space="0" w:color="auto"/>
            </w:tcBorders>
            <w:vAlign w:val="center"/>
            <w:hideMark/>
          </w:tcPr>
          <w:p w14:paraId="185D6D3A" w14:textId="77777777" w:rsidR="00C21278" w:rsidRPr="00C134ED" w:rsidRDefault="00C21278" w:rsidP="00DE4D11">
            <w:pPr>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lang w:eastAsia="en-US"/>
              </w:rPr>
              <w:t xml:space="preserve">не более 1 (одного) раза </w:t>
            </w:r>
            <w:r w:rsidR="00DE4D11" w:rsidRPr="00C134ED">
              <w:rPr>
                <w:rFonts w:ascii="Times New Roman" w:hAnsi="Times New Roman"/>
                <w:color w:val="000000"/>
                <w:sz w:val="24"/>
                <w:szCs w:val="24"/>
                <w:lang w:eastAsia="en-US"/>
              </w:rPr>
              <w:t>за период действия Договора</w:t>
            </w:r>
          </w:p>
        </w:tc>
      </w:tr>
      <w:tr w:rsidR="00C21278" w:rsidRPr="00C134ED" w14:paraId="69195646" w14:textId="77777777" w:rsidTr="00A85219">
        <w:trPr>
          <w:trHeight w:val="945"/>
        </w:trPr>
        <w:tc>
          <w:tcPr>
            <w:tcW w:w="301" w:type="pct"/>
            <w:tcBorders>
              <w:top w:val="nil"/>
              <w:left w:val="single" w:sz="4" w:space="0" w:color="auto"/>
              <w:bottom w:val="single" w:sz="4" w:space="0" w:color="auto"/>
              <w:right w:val="single" w:sz="4" w:space="0" w:color="auto"/>
            </w:tcBorders>
            <w:hideMark/>
          </w:tcPr>
          <w:p w14:paraId="10A066D9" w14:textId="752A88B0" w:rsidR="00C21278" w:rsidRPr="00C134ED" w:rsidRDefault="00A85219" w:rsidP="00972F8B">
            <w:pPr>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lang w:eastAsia="en-US"/>
              </w:rPr>
              <w:t>7</w:t>
            </w:r>
            <w:r w:rsidR="00C21278" w:rsidRPr="00C134ED">
              <w:rPr>
                <w:rFonts w:ascii="Times New Roman" w:hAnsi="Times New Roman"/>
                <w:color w:val="000000"/>
                <w:sz w:val="24"/>
                <w:szCs w:val="24"/>
                <w:lang w:eastAsia="en-US"/>
              </w:rPr>
              <w:t>.</w:t>
            </w:r>
          </w:p>
        </w:tc>
        <w:tc>
          <w:tcPr>
            <w:tcW w:w="3631" w:type="pct"/>
            <w:tcBorders>
              <w:top w:val="nil"/>
              <w:left w:val="single" w:sz="4" w:space="0" w:color="auto"/>
              <w:bottom w:val="single" w:sz="4" w:space="0" w:color="auto"/>
              <w:right w:val="single" w:sz="4" w:space="0" w:color="auto"/>
            </w:tcBorders>
            <w:hideMark/>
          </w:tcPr>
          <w:p w14:paraId="74964E52" w14:textId="141B8411" w:rsidR="00C21278" w:rsidRPr="00C134ED" w:rsidRDefault="00C21278" w:rsidP="00AE4426">
            <w:pPr>
              <w:widowControl w:val="0"/>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lang w:eastAsia="en-US"/>
              </w:rPr>
              <w:t xml:space="preserve">Проведение очного обучения/инструктажа сотрудников Заказчика по работе с Оборудованием. </w:t>
            </w:r>
            <w:r w:rsidRPr="00C134ED">
              <w:rPr>
                <w:rFonts w:ascii="Times New Roman" w:hAnsi="Times New Roman"/>
                <w:sz w:val="24"/>
                <w:szCs w:val="24"/>
                <w:lang w:eastAsia="en-US"/>
              </w:rPr>
              <w:t xml:space="preserve"> </w:t>
            </w:r>
            <w:r w:rsidRPr="00C134ED">
              <w:rPr>
                <w:rFonts w:ascii="Times New Roman" w:hAnsi="Times New Roman"/>
                <w:color w:val="000000"/>
                <w:sz w:val="24"/>
                <w:szCs w:val="24"/>
                <w:lang w:eastAsia="en-US"/>
              </w:rPr>
              <w:t xml:space="preserve">Места проведения обучения совпадают с местами установки обслуживаемого </w:t>
            </w:r>
            <w:r w:rsidR="00AE4426" w:rsidRPr="00C134ED">
              <w:rPr>
                <w:rFonts w:ascii="Times New Roman" w:hAnsi="Times New Roman"/>
                <w:color w:val="000000"/>
                <w:sz w:val="24"/>
                <w:szCs w:val="24"/>
                <w:lang w:eastAsia="en-US"/>
              </w:rPr>
              <w:t>О</w:t>
            </w:r>
            <w:r w:rsidRPr="00C134ED">
              <w:rPr>
                <w:rFonts w:ascii="Times New Roman" w:hAnsi="Times New Roman"/>
                <w:color w:val="000000"/>
                <w:sz w:val="24"/>
                <w:szCs w:val="24"/>
                <w:lang w:eastAsia="en-US"/>
              </w:rPr>
              <w:t xml:space="preserve">борудования. </w:t>
            </w:r>
          </w:p>
        </w:tc>
        <w:tc>
          <w:tcPr>
            <w:tcW w:w="1068" w:type="pct"/>
            <w:tcBorders>
              <w:top w:val="nil"/>
              <w:left w:val="nil"/>
              <w:bottom w:val="single" w:sz="4" w:space="0" w:color="auto"/>
              <w:right w:val="single" w:sz="4" w:space="0" w:color="auto"/>
            </w:tcBorders>
            <w:vAlign w:val="center"/>
            <w:hideMark/>
          </w:tcPr>
          <w:p w14:paraId="4547A888" w14:textId="77777777" w:rsidR="00C21278" w:rsidRPr="00C134ED" w:rsidRDefault="00C21278" w:rsidP="009C4DA9">
            <w:pPr>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lang w:eastAsia="en-US"/>
              </w:rPr>
              <w:t>не более 4 (четырёх) раз в год на основании заявки Филиала Заказчика.</w:t>
            </w:r>
          </w:p>
        </w:tc>
      </w:tr>
      <w:tr w:rsidR="00C21278" w:rsidRPr="00C134ED" w14:paraId="1AF83DDC" w14:textId="77777777" w:rsidTr="00A85219">
        <w:trPr>
          <w:trHeight w:val="630"/>
        </w:trPr>
        <w:tc>
          <w:tcPr>
            <w:tcW w:w="301" w:type="pct"/>
            <w:tcBorders>
              <w:top w:val="single" w:sz="4" w:space="0" w:color="auto"/>
              <w:left w:val="single" w:sz="4" w:space="0" w:color="auto"/>
              <w:bottom w:val="single" w:sz="4" w:space="0" w:color="auto"/>
              <w:right w:val="single" w:sz="4" w:space="0" w:color="auto"/>
            </w:tcBorders>
            <w:hideMark/>
          </w:tcPr>
          <w:p w14:paraId="0C0FB8B7" w14:textId="2A64C1BF" w:rsidR="00C21278" w:rsidRPr="00C134ED" w:rsidRDefault="00A85219" w:rsidP="00972F8B">
            <w:pPr>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lang w:eastAsia="en-US"/>
              </w:rPr>
              <w:t>8</w:t>
            </w:r>
            <w:r w:rsidR="00C21278" w:rsidRPr="00C134ED">
              <w:rPr>
                <w:rFonts w:ascii="Times New Roman" w:hAnsi="Times New Roman"/>
                <w:color w:val="000000"/>
                <w:sz w:val="24"/>
                <w:szCs w:val="24"/>
                <w:lang w:eastAsia="en-US"/>
              </w:rPr>
              <w:t>.</w:t>
            </w:r>
          </w:p>
        </w:tc>
        <w:tc>
          <w:tcPr>
            <w:tcW w:w="3631" w:type="pct"/>
            <w:tcBorders>
              <w:top w:val="single" w:sz="4" w:space="0" w:color="auto"/>
              <w:left w:val="single" w:sz="4" w:space="0" w:color="auto"/>
              <w:bottom w:val="single" w:sz="4" w:space="0" w:color="auto"/>
              <w:right w:val="single" w:sz="4" w:space="0" w:color="auto"/>
            </w:tcBorders>
            <w:hideMark/>
          </w:tcPr>
          <w:p w14:paraId="522DEC91" w14:textId="77777777" w:rsidR="00C21278" w:rsidRPr="00C134ED" w:rsidRDefault="00C21278" w:rsidP="009C4DA9">
            <w:pPr>
              <w:widowControl w:val="0"/>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lang w:eastAsia="en-US"/>
              </w:rPr>
              <w:t>Аварийное обслуживание</w:t>
            </w:r>
          </w:p>
        </w:tc>
        <w:tc>
          <w:tcPr>
            <w:tcW w:w="1068" w:type="pct"/>
            <w:tcBorders>
              <w:top w:val="single" w:sz="4" w:space="0" w:color="auto"/>
              <w:left w:val="nil"/>
              <w:bottom w:val="single" w:sz="4" w:space="0" w:color="auto"/>
              <w:right w:val="single" w:sz="4" w:space="0" w:color="auto"/>
            </w:tcBorders>
            <w:vAlign w:val="center"/>
            <w:hideMark/>
          </w:tcPr>
          <w:p w14:paraId="46D95755" w14:textId="77777777" w:rsidR="00C21278" w:rsidRPr="00C134ED" w:rsidRDefault="00C21278" w:rsidP="009C4DA9">
            <w:pPr>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lang w:eastAsia="en-US"/>
              </w:rPr>
              <w:t>на основании заявки Филиала Заказчика</w:t>
            </w:r>
          </w:p>
        </w:tc>
      </w:tr>
      <w:tr w:rsidR="00A85219" w:rsidRPr="00C134ED" w14:paraId="700A5935" w14:textId="77777777" w:rsidTr="00A85219">
        <w:trPr>
          <w:trHeight w:val="630"/>
        </w:trPr>
        <w:tc>
          <w:tcPr>
            <w:tcW w:w="301" w:type="pct"/>
            <w:tcBorders>
              <w:top w:val="single" w:sz="4" w:space="0" w:color="auto"/>
              <w:left w:val="single" w:sz="4" w:space="0" w:color="auto"/>
              <w:bottom w:val="single" w:sz="4" w:space="0" w:color="auto"/>
              <w:right w:val="single" w:sz="4" w:space="0" w:color="auto"/>
            </w:tcBorders>
          </w:tcPr>
          <w:p w14:paraId="31563E09" w14:textId="32CF24CA" w:rsidR="00A85219" w:rsidRPr="00C134ED" w:rsidRDefault="00A85219" w:rsidP="00A85219">
            <w:pPr>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lang w:eastAsia="en-US"/>
              </w:rPr>
              <w:t>9.</w:t>
            </w:r>
          </w:p>
        </w:tc>
        <w:tc>
          <w:tcPr>
            <w:tcW w:w="3631" w:type="pct"/>
            <w:tcBorders>
              <w:top w:val="single" w:sz="4" w:space="0" w:color="auto"/>
              <w:left w:val="single" w:sz="4" w:space="0" w:color="auto"/>
              <w:bottom w:val="single" w:sz="4" w:space="0" w:color="auto"/>
              <w:right w:val="single" w:sz="4" w:space="0" w:color="auto"/>
            </w:tcBorders>
          </w:tcPr>
          <w:p w14:paraId="5496ABD8" w14:textId="4C9F9573" w:rsidR="00A85219" w:rsidRPr="00C134ED" w:rsidRDefault="00A85219" w:rsidP="00A85219">
            <w:pPr>
              <w:widowControl w:val="0"/>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rPr>
              <w:t xml:space="preserve">Поставка оригинальных и/или совместимых </w:t>
            </w:r>
            <w:r w:rsidR="005116F0" w:rsidRPr="00C134ED">
              <w:rPr>
                <w:rFonts w:ascii="Times New Roman" w:hAnsi="Times New Roman"/>
                <w:color w:val="000000"/>
                <w:sz w:val="24"/>
                <w:szCs w:val="24"/>
              </w:rPr>
              <w:t>чернил/тонера</w:t>
            </w:r>
            <w:r w:rsidR="00286335">
              <w:rPr>
                <w:rStyle w:val="af5"/>
                <w:rFonts w:ascii="Times New Roman" w:hAnsi="Times New Roman"/>
                <w:color w:val="000000"/>
                <w:sz w:val="24"/>
                <w:szCs w:val="24"/>
              </w:rPr>
              <w:footnoteReference w:id="2"/>
            </w:r>
          </w:p>
        </w:tc>
        <w:tc>
          <w:tcPr>
            <w:tcW w:w="1068" w:type="pct"/>
            <w:tcBorders>
              <w:top w:val="single" w:sz="4" w:space="0" w:color="auto"/>
              <w:left w:val="nil"/>
              <w:bottom w:val="single" w:sz="4" w:space="0" w:color="auto"/>
              <w:right w:val="single" w:sz="4" w:space="0" w:color="auto"/>
            </w:tcBorders>
            <w:vAlign w:val="center"/>
          </w:tcPr>
          <w:p w14:paraId="334B6FBC" w14:textId="444864E5" w:rsidR="00A85219" w:rsidRPr="00C134ED" w:rsidRDefault="00A85219" w:rsidP="00A85219">
            <w:pPr>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rPr>
              <w:t xml:space="preserve">на основании заявки Филиала Заказчика (конкретный вид </w:t>
            </w:r>
            <w:r w:rsidR="005116F0" w:rsidRPr="00C134ED">
              <w:rPr>
                <w:rFonts w:ascii="Times New Roman" w:hAnsi="Times New Roman"/>
                <w:color w:val="000000"/>
                <w:sz w:val="24"/>
                <w:szCs w:val="24"/>
              </w:rPr>
              <w:t>чернил/тонера</w:t>
            </w:r>
            <w:r w:rsidRPr="00C134ED">
              <w:rPr>
                <w:rFonts w:ascii="Times New Roman" w:hAnsi="Times New Roman"/>
                <w:color w:val="000000"/>
                <w:sz w:val="24"/>
                <w:szCs w:val="24"/>
              </w:rPr>
              <w:t xml:space="preserve"> указывается в Заявке)</w:t>
            </w:r>
          </w:p>
        </w:tc>
      </w:tr>
      <w:tr w:rsidR="00A85219" w:rsidRPr="00C134ED" w14:paraId="661F12BA" w14:textId="77777777" w:rsidTr="00A85219">
        <w:trPr>
          <w:trHeight w:val="630"/>
        </w:trPr>
        <w:tc>
          <w:tcPr>
            <w:tcW w:w="301" w:type="pct"/>
            <w:tcBorders>
              <w:top w:val="single" w:sz="4" w:space="0" w:color="auto"/>
              <w:left w:val="single" w:sz="4" w:space="0" w:color="auto"/>
              <w:bottom w:val="single" w:sz="4" w:space="0" w:color="auto"/>
              <w:right w:val="single" w:sz="4" w:space="0" w:color="auto"/>
            </w:tcBorders>
          </w:tcPr>
          <w:p w14:paraId="3D9C452A" w14:textId="019ECBBF" w:rsidR="00A85219" w:rsidRPr="00C134ED" w:rsidRDefault="00A85219" w:rsidP="00A85219">
            <w:pPr>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lang w:eastAsia="en-US"/>
              </w:rPr>
              <w:t>10.</w:t>
            </w:r>
          </w:p>
        </w:tc>
        <w:tc>
          <w:tcPr>
            <w:tcW w:w="3631" w:type="pct"/>
            <w:tcBorders>
              <w:top w:val="single" w:sz="4" w:space="0" w:color="auto"/>
              <w:left w:val="single" w:sz="4" w:space="0" w:color="auto"/>
              <w:bottom w:val="single" w:sz="4" w:space="0" w:color="auto"/>
              <w:right w:val="single" w:sz="4" w:space="0" w:color="auto"/>
            </w:tcBorders>
          </w:tcPr>
          <w:p w14:paraId="2F164456" w14:textId="6312A044" w:rsidR="00A85219" w:rsidRPr="00C134ED" w:rsidRDefault="00A85219" w:rsidP="00A85219">
            <w:pPr>
              <w:widowControl w:val="0"/>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rPr>
              <w:t>Поставка на основании заявок Заказчика оригинальных или совместимы печатающих головок</w:t>
            </w:r>
            <w:r w:rsidR="00286335">
              <w:rPr>
                <w:rStyle w:val="af5"/>
                <w:rFonts w:ascii="Times New Roman" w:hAnsi="Times New Roman"/>
                <w:color w:val="000000"/>
                <w:sz w:val="24"/>
                <w:szCs w:val="24"/>
              </w:rPr>
              <w:footnoteReference w:id="3"/>
            </w:r>
            <w:r w:rsidRPr="00C134ED">
              <w:rPr>
                <w:rFonts w:ascii="Times New Roman" w:hAnsi="Times New Roman"/>
                <w:sz w:val="24"/>
                <w:szCs w:val="24"/>
              </w:rPr>
              <w:t xml:space="preserve"> </w:t>
            </w:r>
          </w:p>
        </w:tc>
        <w:tc>
          <w:tcPr>
            <w:tcW w:w="1068" w:type="pct"/>
            <w:tcBorders>
              <w:top w:val="single" w:sz="4" w:space="0" w:color="auto"/>
              <w:left w:val="nil"/>
              <w:bottom w:val="single" w:sz="4" w:space="0" w:color="auto"/>
              <w:right w:val="single" w:sz="4" w:space="0" w:color="auto"/>
            </w:tcBorders>
            <w:vAlign w:val="center"/>
          </w:tcPr>
          <w:p w14:paraId="04485630" w14:textId="374192A9" w:rsidR="00A85219" w:rsidRPr="00C134ED" w:rsidRDefault="00A85219" w:rsidP="00A85219">
            <w:pPr>
              <w:spacing w:line="256" w:lineRule="auto"/>
              <w:rPr>
                <w:rFonts w:ascii="Times New Roman" w:hAnsi="Times New Roman"/>
                <w:color w:val="000000"/>
                <w:sz w:val="24"/>
                <w:szCs w:val="24"/>
                <w:lang w:eastAsia="en-US"/>
              </w:rPr>
            </w:pPr>
            <w:r w:rsidRPr="00C134ED">
              <w:rPr>
                <w:rFonts w:ascii="Times New Roman" w:hAnsi="Times New Roman"/>
                <w:color w:val="000000"/>
                <w:sz w:val="24"/>
                <w:szCs w:val="24"/>
              </w:rPr>
              <w:t>на основании заявки Филиала Заказчика</w:t>
            </w:r>
          </w:p>
        </w:tc>
      </w:tr>
    </w:tbl>
    <w:p w14:paraId="4069DC91" w14:textId="47EA8CEB" w:rsidR="00C21278" w:rsidRPr="00C134ED" w:rsidRDefault="00C21278" w:rsidP="00EC18B3">
      <w:pPr>
        <w:pStyle w:val="Iauiue"/>
        <w:tabs>
          <w:tab w:val="left" w:pos="1276"/>
          <w:tab w:val="left" w:pos="1418"/>
        </w:tabs>
        <w:spacing w:before="0" w:after="0"/>
        <w:ind w:firstLine="851"/>
        <w:jc w:val="both"/>
        <w:rPr>
          <w:sz w:val="24"/>
          <w:szCs w:val="24"/>
        </w:rPr>
      </w:pPr>
      <w:r w:rsidRPr="00C134ED">
        <w:rPr>
          <w:sz w:val="24"/>
          <w:szCs w:val="24"/>
        </w:rPr>
        <w:t xml:space="preserve">Заявки направляются Заказчиком на авторизированный адрес электронной почты Исполнителя, указанный в Договоре. Заявки направляются Заказчиком Исполнителю в рамках </w:t>
      </w:r>
      <w:r w:rsidRPr="00C134ED">
        <w:rPr>
          <w:sz w:val="24"/>
          <w:szCs w:val="24"/>
        </w:rPr>
        <w:lastRenderedPageBreak/>
        <w:t xml:space="preserve">срока оказания услуг. Исполнитель обязан привлекать для оказания услуг только специально обученных </w:t>
      </w:r>
      <w:r w:rsidR="00BD5AF3" w:rsidRPr="00C134ED">
        <w:rPr>
          <w:sz w:val="24"/>
          <w:szCs w:val="24"/>
        </w:rPr>
        <w:t>специалистов</w:t>
      </w:r>
      <w:r w:rsidRPr="00C134ED">
        <w:rPr>
          <w:sz w:val="24"/>
          <w:szCs w:val="24"/>
        </w:rPr>
        <w:t>, имеющих сертификат сервисного инженера по данному типу Оборудования.</w:t>
      </w:r>
    </w:p>
    <w:p w14:paraId="383F70A1" w14:textId="0C2CF78E" w:rsidR="00C21278" w:rsidRPr="00C134ED" w:rsidRDefault="00C21278" w:rsidP="00C21278">
      <w:pPr>
        <w:pStyle w:val="Iauiue"/>
        <w:tabs>
          <w:tab w:val="left" w:pos="1276"/>
          <w:tab w:val="left" w:pos="1418"/>
        </w:tabs>
        <w:spacing w:before="0" w:after="0"/>
        <w:ind w:firstLine="851"/>
        <w:jc w:val="both"/>
        <w:rPr>
          <w:sz w:val="24"/>
          <w:szCs w:val="24"/>
        </w:rPr>
      </w:pPr>
      <w:r w:rsidRPr="00C134ED">
        <w:rPr>
          <w:sz w:val="24"/>
          <w:szCs w:val="24"/>
        </w:rPr>
        <w:t xml:space="preserve">Исполнитель должен обеспечить оказание Услуги применением необходимых инструментов, специальных средств и оборудования для удаления пыли, чистки внешних поверхностей </w:t>
      </w:r>
      <w:r w:rsidR="007137AB" w:rsidRPr="00C134ED">
        <w:rPr>
          <w:sz w:val="24"/>
          <w:szCs w:val="24"/>
        </w:rPr>
        <w:t xml:space="preserve">Оборудования </w:t>
      </w:r>
      <w:r w:rsidRPr="00C134ED">
        <w:rPr>
          <w:sz w:val="24"/>
          <w:szCs w:val="24"/>
        </w:rPr>
        <w:t xml:space="preserve">(салфетки, специальные жидкости для протирки стекла, резины и пластмассы, наборы инструментов) за свой счёт. </w:t>
      </w:r>
    </w:p>
    <w:p w14:paraId="74D0B50A" w14:textId="77777777" w:rsidR="00C21278" w:rsidRPr="00C134ED" w:rsidRDefault="00C21278" w:rsidP="00C21278">
      <w:pPr>
        <w:pStyle w:val="ConsPlusNormal"/>
        <w:tabs>
          <w:tab w:val="left" w:pos="1276"/>
          <w:tab w:val="left" w:pos="1418"/>
        </w:tabs>
        <w:ind w:firstLine="851"/>
        <w:jc w:val="center"/>
        <w:rPr>
          <w:rFonts w:ascii="Times New Roman" w:hAnsi="Times New Roman" w:cs="Times New Roman"/>
          <w:sz w:val="24"/>
          <w:szCs w:val="24"/>
        </w:rPr>
      </w:pPr>
      <w:r w:rsidRPr="00C134ED">
        <w:rPr>
          <w:rFonts w:ascii="Times New Roman" w:hAnsi="Times New Roman" w:cs="Times New Roman"/>
          <w:sz w:val="24"/>
          <w:szCs w:val="24"/>
        </w:rPr>
        <w:tab/>
      </w:r>
    </w:p>
    <w:p w14:paraId="05BE37B3" w14:textId="61489F7E" w:rsidR="00C21278" w:rsidRPr="00C134ED" w:rsidRDefault="008E08F0" w:rsidP="00C21278">
      <w:pPr>
        <w:pStyle w:val="ConsPlusNormal"/>
        <w:numPr>
          <w:ilvl w:val="1"/>
          <w:numId w:val="12"/>
        </w:numPr>
        <w:tabs>
          <w:tab w:val="left" w:pos="1276"/>
          <w:tab w:val="left" w:pos="1418"/>
        </w:tabs>
        <w:rPr>
          <w:rFonts w:ascii="Times New Roman" w:hAnsi="Times New Roman" w:cs="Times New Roman"/>
          <w:b/>
          <w:sz w:val="24"/>
          <w:szCs w:val="24"/>
        </w:rPr>
      </w:pPr>
      <w:r w:rsidRPr="00C134ED">
        <w:rPr>
          <w:rFonts w:ascii="Times New Roman" w:hAnsi="Times New Roman" w:cs="Times New Roman"/>
          <w:b/>
          <w:sz w:val="24"/>
          <w:szCs w:val="24"/>
        </w:rPr>
        <w:t xml:space="preserve"> </w:t>
      </w:r>
      <w:r w:rsidR="00C21278" w:rsidRPr="00C134ED">
        <w:rPr>
          <w:rFonts w:ascii="Times New Roman" w:hAnsi="Times New Roman" w:cs="Times New Roman"/>
          <w:b/>
          <w:sz w:val="24"/>
          <w:szCs w:val="24"/>
        </w:rPr>
        <w:t>ТРЕБОВАНИЯ К ПОРЯДКУ ОКАЗАНИЯ УСЛУГ</w:t>
      </w:r>
    </w:p>
    <w:p w14:paraId="6D6B7344" w14:textId="77777777" w:rsidR="00C21278" w:rsidRPr="00C134ED" w:rsidRDefault="00C21278" w:rsidP="00C21278">
      <w:pPr>
        <w:pStyle w:val="ConsPlusNormal"/>
        <w:tabs>
          <w:tab w:val="left" w:pos="1276"/>
          <w:tab w:val="left" w:pos="1418"/>
        </w:tabs>
        <w:ind w:firstLine="851"/>
        <w:jc w:val="center"/>
        <w:rPr>
          <w:rFonts w:ascii="Times New Roman" w:hAnsi="Times New Roman" w:cs="Times New Roman"/>
          <w:sz w:val="24"/>
          <w:szCs w:val="24"/>
        </w:rPr>
      </w:pPr>
    </w:p>
    <w:p w14:paraId="4E31DC1B" w14:textId="77777777" w:rsidR="00C21278" w:rsidRPr="00C134ED" w:rsidRDefault="00C21278" w:rsidP="00C21278">
      <w:pPr>
        <w:pStyle w:val="ConsPlusNormal"/>
        <w:tabs>
          <w:tab w:val="left" w:pos="1276"/>
          <w:tab w:val="left" w:pos="1418"/>
        </w:tabs>
        <w:ind w:left="1080" w:firstLine="0"/>
        <w:rPr>
          <w:rFonts w:ascii="Times New Roman" w:hAnsi="Times New Roman" w:cs="Times New Roman"/>
          <w:b/>
          <w:sz w:val="24"/>
          <w:szCs w:val="24"/>
        </w:rPr>
      </w:pPr>
      <w:r w:rsidRPr="00C134ED">
        <w:rPr>
          <w:rFonts w:ascii="Times New Roman" w:hAnsi="Times New Roman" w:cs="Times New Roman"/>
          <w:b/>
          <w:sz w:val="24"/>
          <w:szCs w:val="24"/>
        </w:rPr>
        <w:t>16.1.1 Требования к качеству оказываемых услуг</w:t>
      </w:r>
    </w:p>
    <w:p w14:paraId="69D5E0EE" w14:textId="77777777" w:rsidR="00C21278" w:rsidRPr="00C134ED" w:rsidRDefault="00C21278" w:rsidP="00C21278">
      <w:pPr>
        <w:pStyle w:val="ConsPlusNormal"/>
        <w:tabs>
          <w:tab w:val="left" w:pos="1276"/>
          <w:tab w:val="left" w:pos="1418"/>
        </w:tabs>
        <w:ind w:firstLine="851"/>
        <w:rPr>
          <w:rFonts w:ascii="Times New Roman" w:hAnsi="Times New Roman" w:cs="Times New Roman"/>
          <w:sz w:val="24"/>
          <w:szCs w:val="24"/>
        </w:rPr>
      </w:pPr>
    </w:p>
    <w:p w14:paraId="4D230498" w14:textId="77777777" w:rsidR="00C21278" w:rsidRPr="00C134ED" w:rsidRDefault="00C21278" w:rsidP="00C21278">
      <w:pPr>
        <w:pStyle w:val="Iauiue"/>
        <w:tabs>
          <w:tab w:val="left" w:pos="1276"/>
          <w:tab w:val="left" w:pos="1418"/>
        </w:tabs>
        <w:spacing w:before="0" w:after="0"/>
        <w:ind w:firstLine="851"/>
        <w:jc w:val="both"/>
        <w:rPr>
          <w:sz w:val="24"/>
          <w:szCs w:val="24"/>
        </w:rPr>
      </w:pPr>
      <w:r w:rsidRPr="00C134ED">
        <w:rPr>
          <w:sz w:val="24"/>
          <w:szCs w:val="24"/>
        </w:rPr>
        <w:t>При оказании услуг должно обеспечиваться исполнение требований, следующих нормативно-технических и регламентирующих документов:</w:t>
      </w:r>
    </w:p>
    <w:p w14:paraId="537417E7" w14:textId="77777777" w:rsidR="00C21278" w:rsidRPr="00C134ED" w:rsidRDefault="00C21278" w:rsidP="00C21278">
      <w:pPr>
        <w:pStyle w:val="Iauiue"/>
        <w:tabs>
          <w:tab w:val="left" w:pos="1276"/>
          <w:tab w:val="left" w:pos="1418"/>
        </w:tabs>
        <w:spacing w:before="0" w:after="0"/>
        <w:ind w:firstLine="851"/>
        <w:jc w:val="both"/>
        <w:rPr>
          <w:sz w:val="24"/>
          <w:szCs w:val="24"/>
        </w:rPr>
      </w:pPr>
      <w:r w:rsidRPr="00C134ED">
        <w:rPr>
          <w:sz w:val="24"/>
          <w:szCs w:val="24"/>
        </w:rPr>
        <w:t>- ПУЭ Правила устройства электроустановок;</w:t>
      </w:r>
    </w:p>
    <w:p w14:paraId="27C5ED35" w14:textId="77777777" w:rsidR="00C21278" w:rsidRPr="00C134ED" w:rsidRDefault="00C21278" w:rsidP="00955E59">
      <w:pPr>
        <w:pStyle w:val="Iauiue"/>
        <w:tabs>
          <w:tab w:val="left" w:pos="1276"/>
          <w:tab w:val="left" w:pos="1418"/>
        </w:tabs>
        <w:spacing w:after="0"/>
        <w:ind w:firstLine="851"/>
        <w:jc w:val="both"/>
        <w:rPr>
          <w:sz w:val="24"/>
          <w:szCs w:val="24"/>
        </w:rPr>
      </w:pPr>
      <w:r w:rsidRPr="00C134ED">
        <w:rPr>
          <w:sz w:val="24"/>
          <w:szCs w:val="24"/>
        </w:rPr>
        <w:t>Качество оказываемых услуг должно соответствовать требованиям, предъявляемым руководствами по эксплуатации, установленными заводами-изготовителями Оборудования. Услуги должны обеспечивать эффективную и бесперебойную работу Оборудования.</w:t>
      </w:r>
    </w:p>
    <w:p w14:paraId="6F29E07E" w14:textId="77777777" w:rsidR="00C21278" w:rsidRPr="00C134ED" w:rsidRDefault="00C21278" w:rsidP="00C21278">
      <w:pPr>
        <w:pStyle w:val="Iauiue"/>
        <w:tabs>
          <w:tab w:val="left" w:pos="1276"/>
          <w:tab w:val="left" w:pos="1418"/>
        </w:tabs>
        <w:spacing w:before="0" w:after="0"/>
        <w:ind w:firstLine="851"/>
        <w:jc w:val="both"/>
        <w:rPr>
          <w:sz w:val="24"/>
          <w:szCs w:val="24"/>
        </w:rPr>
      </w:pPr>
    </w:p>
    <w:p w14:paraId="34964499" w14:textId="77777777" w:rsidR="00C21278" w:rsidRPr="00C134ED" w:rsidRDefault="00C21278" w:rsidP="00C21278">
      <w:pPr>
        <w:pStyle w:val="ConsPlusNormal"/>
        <w:tabs>
          <w:tab w:val="left" w:pos="1276"/>
          <w:tab w:val="left" w:pos="1418"/>
        </w:tabs>
        <w:rPr>
          <w:rFonts w:ascii="Times New Roman" w:hAnsi="Times New Roman" w:cs="Times New Roman"/>
          <w:b/>
          <w:sz w:val="24"/>
          <w:szCs w:val="24"/>
        </w:rPr>
      </w:pPr>
      <w:r w:rsidRPr="00C134ED">
        <w:rPr>
          <w:rFonts w:ascii="Times New Roman" w:hAnsi="Times New Roman" w:cs="Times New Roman"/>
          <w:b/>
          <w:sz w:val="24"/>
          <w:szCs w:val="24"/>
        </w:rPr>
        <w:t>16.1.2 Условия оказания услуг</w:t>
      </w:r>
    </w:p>
    <w:p w14:paraId="03D2811F" w14:textId="77777777" w:rsidR="00C21278" w:rsidRPr="00C134ED" w:rsidRDefault="00C21278" w:rsidP="00C21278">
      <w:pPr>
        <w:pStyle w:val="ConsPlusNormal"/>
        <w:tabs>
          <w:tab w:val="left" w:pos="1276"/>
          <w:tab w:val="left" w:pos="1418"/>
        </w:tabs>
        <w:ind w:firstLine="851"/>
        <w:rPr>
          <w:rFonts w:ascii="Times New Roman" w:hAnsi="Times New Roman" w:cs="Times New Roman"/>
          <w:sz w:val="24"/>
          <w:szCs w:val="24"/>
        </w:rPr>
      </w:pPr>
    </w:p>
    <w:p w14:paraId="40032046" w14:textId="77777777" w:rsidR="003A672B" w:rsidRPr="00E714BB" w:rsidRDefault="003A672B" w:rsidP="003A672B">
      <w:pPr>
        <w:pStyle w:val="ConsPlusNormal"/>
        <w:ind w:firstLine="709"/>
        <w:jc w:val="both"/>
        <w:rPr>
          <w:rFonts w:ascii="Times New Roman" w:hAnsi="Times New Roman" w:cs="Times New Roman"/>
          <w:sz w:val="24"/>
          <w:szCs w:val="24"/>
        </w:rPr>
      </w:pPr>
      <w:r w:rsidRPr="00E714BB">
        <w:rPr>
          <w:rFonts w:ascii="Times New Roman" w:hAnsi="Times New Roman" w:cs="Times New Roman"/>
          <w:sz w:val="24"/>
          <w:szCs w:val="24"/>
        </w:rPr>
        <w:t>Оказание услуг по сервисному обслуживанию Оборудования осуществляется в рабочее время Заказчика (с понедельника по пятницу с 9.00 до 18.00 по местному времени).</w:t>
      </w:r>
    </w:p>
    <w:p w14:paraId="52F9E5BC" w14:textId="77777777" w:rsidR="003A672B" w:rsidRPr="00E714BB" w:rsidRDefault="003A672B" w:rsidP="003A672B">
      <w:pPr>
        <w:pStyle w:val="ConsPlusNormal"/>
        <w:ind w:firstLine="709"/>
        <w:jc w:val="both"/>
        <w:rPr>
          <w:rFonts w:ascii="Times New Roman" w:hAnsi="Times New Roman" w:cs="Times New Roman"/>
          <w:sz w:val="24"/>
          <w:szCs w:val="24"/>
        </w:rPr>
      </w:pPr>
      <w:r w:rsidRPr="00E714BB">
        <w:rPr>
          <w:rFonts w:ascii="Times New Roman" w:hAnsi="Times New Roman" w:cs="Times New Roman"/>
          <w:sz w:val="24"/>
          <w:szCs w:val="24"/>
        </w:rPr>
        <w:t>Время реагирования и прибытия специалиста Исполнителя на место эксплуатации Оборудования:</w:t>
      </w:r>
    </w:p>
    <w:p w14:paraId="57EF4200" w14:textId="77777777" w:rsidR="003A672B" w:rsidRPr="00E714BB" w:rsidRDefault="003A672B" w:rsidP="003A672B">
      <w:pPr>
        <w:pStyle w:val="ConsPlusNormal"/>
        <w:ind w:firstLine="709"/>
        <w:jc w:val="both"/>
        <w:rPr>
          <w:rFonts w:ascii="Times New Roman" w:hAnsi="Times New Roman" w:cs="Times New Roman"/>
          <w:sz w:val="24"/>
          <w:szCs w:val="24"/>
        </w:rPr>
      </w:pPr>
      <w:r w:rsidRPr="00E714BB">
        <w:rPr>
          <w:rFonts w:ascii="Times New Roman" w:hAnsi="Times New Roman" w:cs="Times New Roman"/>
          <w:sz w:val="24"/>
          <w:szCs w:val="24"/>
        </w:rPr>
        <w:t>- в случае направления заявки, имеющей «Высокий» приоритет (критический сбой в работе Оборудования) – не более 3-х рабочих часов с момента получения заявки;</w:t>
      </w:r>
    </w:p>
    <w:p w14:paraId="10C3D8A3" w14:textId="77777777" w:rsidR="003A672B" w:rsidRPr="00E714BB" w:rsidRDefault="003A672B" w:rsidP="003A672B">
      <w:pPr>
        <w:pStyle w:val="ConsPlusNormal"/>
        <w:ind w:firstLine="709"/>
        <w:jc w:val="both"/>
        <w:rPr>
          <w:rFonts w:ascii="Times New Roman" w:hAnsi="Times New Roman" w:cs="Times New Roman"/>
          <w:sz w:val="24"/>
          <w:szCs w:val="24"/>
        </w:rPr>
      </w:pPr>
      <w:r w:rsidRPr="00E714BB">
        <w:rPr>
          <w:rFonts w:ascii="Times New Roman" w:hAnsi="Times New Roman" w:cs="Times New Roman"/>
          <w:sz w:val="24"/>
          <w:szCs w:val="24"/>
        </w:rPr>
        <w:t>- в случае направления заявки, имеющей «Средний» приоритет (некритические ошибки в работе Оборудования, допускающие продолжение выполнения технологического процесса печати) – не более рабочих 5-х часов с момента получения заявки;</w:t>
      </w:r>
    </w:p>
    <w:p w14:paraId="445AA880" w14:textId="77777777" w:rsidR="003A672B" w:rsidRPr="00E714BB" w:rsidRDefault="003A672B" w:rsidP="003A672B">
      <w:pPr>
        <w:pStyle w:val="ConsPlusNormal"/>
        <w:ind w:firstLine="709"/>
        <w:jc w:val="both"/>
        <w:rPr>
          <w:rFonts w:ascii="Times New Roman" w:hAnsi="Times New Roman" w:cs="Times New Roman"/>
          <w:sz w:val="24"/>
          <w:szCs w:val="24"/>
        </w:rPr>
      </w:pPr>
      <w:r w:rsidRPr="00E714BB">
        <w:rPr>
          <w:rFonts w:ascii="Times New Roman" w:hAnsi="Times New Roman" w:cs="Times New Roman"/>
          <w:sz w:val="24"/>
          <w:szCs w:val="24"/>
        </w:rPr>
        <w:t>- в случае направления заявки, имеющей «Низкий» приоритет (прочие заявки, включающие заявки на анализ работы элементов Оборудования) – не более 1-го рабочего дня с момента получения заявки;</w:t>
      </w:r>
    </w:p>
    <w:p w14:paraId="64FF14AF" w14:textId="77777777" w:rsidR="003A672B" w:rsidRPr="00E714BB" w:rsidRDefault="003A672B" w:rsidP="003A672B">
      <w:pPr>
        <w:pStyle w:val="ConsPlusNormal"/>
        <w:ind w:firstLine="709"/>
        <w:jc w:val="both"/>
        <w:rPr>
          <w:rFonts w:ascii="Times New Roman" w:hAnsi="Times New Roman" w:cs="Times New Roman"/>
          <w:sz w:val="24"/>
          <w:szCs w:val="24"/>
        </w:rPr>
      </w:pPr>
      <w:r w:rsidRPr="00E714BB">
        <w:rPr>
          <w:rFonts w:ascii="Times New Roman" w:hAnsi="Times New Roman" w:cs="Times New Roman"/>
          <w:sz w:val="24"/>
          <w:szCs w:val="24"/>
        </w:rPr>
        <w:t xml:space="preserve">Максимальный срок восстановления работоспособности Оборудования – </w:t>
      </w:r>
    </w:p>
    <w:p w14:paraId="28C963C7" w14:textId="77777777" w:rsidR="003A672B" w:rsidRPr="00E714BB" w:rsidRDefault="003A672B" w:rsidP="003A672B">
      <w:pPr>
        <w:pStyle w:val="ConsPlusNormal"/>
        <w:ind w:firstLine="709"/>
        <w:jc w:val="both"/>
        <w:rPr>
          <w:rFonts w:ascii="Times New Roman" w:hAnsi="Times New Roman" w:cs="Times New Roman"/>
          <w:sz w:val="24"/>
          <w:szCs w:val="24"/>
        </w:rPr>
      </w:pPr>
      <w:r w:rsidRPr="00E714BB">
        <w:rPr>
          <w:rFonts w:ascii="Times New Roman" w:hAnsi="Times New Roman" w:cs="Times New Roman"/>
          <w:sz w:val="24"/>
          <w:szCs w:val="24"/>
        </w:rPr>
        <w:t>- в случае направления заявки, имеющей «Высокий» приоритет (критический сбой в работе Оборудования) не более 1 (одного) рабочего дня с момента получения заявки;</w:t>
      </w:r>
    </w:p>
    <w:p w14:paraId="510599D7" w14:textId="77777777" w:rsidR="003A672B" w:rsidRPr="00E714BB" w:rsidRDefault="003A672B" w:rsidP="003A672B">
      <w:pPr>
        <w:pStyle w:val="ConsPlusNormal"/>
        <w:ind w:firstLine="709"/>
        <w:jc w:val="both"/>
        <w:rPr>
          <w:rFonts w:ascii="Times New Roman" w:hAnsi="Times New Roman" w:cs="Times New Roman"/>
          <w:sz w:val="24"/>
          <w:szCs w:val="24"/>
        </w:rPr>
      </w:pPr>
      <w:r w:rsidRPr="00E714BB">
        <w:rPr>
          <w:rFonts w:ascii="Times New Roman" w:hAnsi="Times New Roman" w:cs="Times New Roman"/>
          <w:sz w:val="24"/>
          <w:szCs w:val="24"/>
        </w:rPr>
        <w:t>- в случае направления заявки, имеющей «Средний» приоритет (некритические ошибки в работе Оборудования, допускающие продолжение выполнения технологического процесса печати) – не более 3 (трёх) рабочих дней с момента получения заявки;</w:t>
      </w:r>
    </w:p>
    <w:p w14:paraId="5EEBB10F" w14:textId="77777777" w:rsidR="003A672B" w:rsidRPr="00E714BB" w:rsidRDefault="003A672B" w:rsidP="003A672B">
      <w:pPr>
        <w:pStyle w:val="ConsPlusNormal"/>
        <w:ind w:firstLine="709"/>
        <w:jc w:val="both"/>
        <w:rPr>
          <w:rFonts w:ascii="Times New Roman" w:hAnsi="Times New Roman" w:cs="Times New Roman"/>
          <w:sz w:val="24"/>
          <w:szCs w:val="24"/>
        </w:rPr>
      </w:pPr>
      <w:r w:rsidRPr="00E714BB">
        <w:rPr>
          <w:rFonts w:ascii="Times New Roman" w:hAnsi="Times New Roman" w:cs="Times New Roman"/>
          <w:sz w:val="24"/>
          <w:szCs w:val="24"/>
        </w:rPr>
        <w:t>- в случае направления заявки, имеющей «Низкий» приоритет (прочие заявки, включающие заявки на анализ работы элементов Оборудования) – не более 5 (пяти) рабочих дней с момента получения заявки.</w:t>
      </w:r>
    </w:p>
    <w:p w14:paraId="12F47221" w14:textId="77777777" w:rsidR="003A672B" w:rsidRPr="00E714BB" w:rsidRDefault="003A672B" w:rsidP="003A672B">
      <w:pPr>
        <w:pStyle w:val="ConsPlusNormal"/>
        <w:ind w:firstLine="709"/>
        <w:jc w:val="both"/>
        <w:rPr>
          <w:rFonts w:ascii="Times New Roman" w:hAnsi="Times New Roman" w:cs="Times New Roman"/>
          <w:sz w:val="24"/>
          <w:szCs w:val="24"/>
        </w:rPr>
      </w:pPr>
      <w:r w:rsidRPr="00E714BB">
        <w:rPr>
          <w:rFonts w:ascii="Times New Roman" w:hAnsi="Times New Roman" w:cs="Times New Roman"/>
          <w:sz w:val="24"/>
          <w:szCs w:val="24"/>
        </w:rPr>
        <w:t>Исполнитель обязуется за свой счет привлекать и обеспечивать прибытие иностранных специалистов с завода-изготовителя в место установки Оборудования для проведения ремонтных работ. Прибытие иностранных специалистов должно быть обеспечено не более, чем на третий день неисправности Оборудования. Максимальный срок восстановления работоспособности Оборудования с учетом привлечения иностранных специалистов не может превышать 5 рабочих дней.</w:t>
      </w:r>
    </w:p>
    <w:p w14:paraId="46CB221F" w14:textId="77777777" w:rsidR="003A672B" w:rsidRPr="00E714BB" w:rsidRDefault="003A672B" w:rsidP="003A672B">
      <w:pPr>
        <w:widowControl w:val="0"/>
        <w:tabs>
          <w:tab w:val="left" w:pos="1276"/>
          <w:tab w:val="left" w:pos="1418"/>
        </w:tabs>
        <w:spacing w:after="0" w:line="240" w:lineRule="auto"/>
        <w:ind w:firstLine="851"/>
        <w:jc w:val="both"/>
        <w:rPr>
          <w:rFonts w:ascii="Times New Roman" w:hAnsi="Times New Roman"/>
          <w:snapToGrid w:val="0"/>
          <w:sz w:val="24"/>
          <w:szCs w:val="24"/>
        </w:rPr>
      </w:pPr>
      <w:r w:rsidRPr="00E714BB">
        <w:rPr>
          <w:rFonts w:ascii="Times New Roman" w:hAnsi="Times New Roman"/>
          <w:snapToGrid w:val="0"/>
          <w:sz w:val="24"/>
          <w:szCs w:val="24"/>
        </w:rPr>
        <w:t>Регламентные (профилактические) работы проводится в порядке и с периодичностью, установленными в соответствии с Таблицей №1 Технического задания.</w:t>
      </w:r>
    </w:p>
    <w:p w14:paraId="79E8D9B2" w14:textId="77777777" w:rsidR="003A672B" w:rsidRPr="00E714BB" w:rsidRDefault="003A672B" w:rsidP="003A672B">
      <w:pPr>
        <w:widowControl w:val="0"/>
        <w:tabs>
          <w:tab w:val="left" w:pos="1276"/>
          <w:tab w:val="left" w:pos="1418"/>
          <w:tab w:val="left" w:pos="1560"/>
        </w:tabs>
        <w:spacing w:after="0" w:line="240" w:lineRule="auto"/>
        <w:ind w:firstLine="851"/>
        <w:jc w:val="both"/>
        <w:rPr>
          <w:rFonts w:ascii="Times New Roman" w:hAnsi="Times New Roman"/>
          <w:snapToGrid w:val="0"/>
          <w:sz w:val="24"/>
          <w:szCs w:val="24"/>
        </w:rPr>
      </w:pPr>
      <w:r w:rsidRPr="00E714BB">
        <w:rPr>
          <w:rFonts w:ascii="Times New Roman" w:hAnsi="Times New Roman"/>
          <w:snapToGrid w:val="0"/>
          <w:sz w:val="24"/>
          <w:szCs w:val="24"/>
        </w:rPr>
        <w:t>Оказание услуг по запросу осуществляется на основании заявок Заказчика, в соответствии с Разделом 16 Технического задания, согласно регламенту оказания услуг по запросу (Приложение № 1 к Техническому заданию).</w:t>
      </w:r>
    </w:p>
    <w:p w14:paraId="74F48B14" w14:textId="77777777" w:rsidR="003A672B" w:rsidRPr="00E714BB" w:rsidRDefault="003A672B" w:rsidP="003A672B">
      <w:pPr>
        <w:widowControl w:val="0"/>
        <w:tabs>
          <w:tab w:val="left" w:pos="1276"/>
          <w:tab w:val="left" w:pos="1418"/>
          <w:tab w:val="left" w:pos="1560"/>
        </w:tabs>
        <w:spacing w:after="0" w:line="240" w:lineRule="auto"/>
        <w:ind w:firstLine="851"/>
        <w:jc w:val="both"/>
        <w:rPr>
          <w:rFonts w:ascii="Times New Roman" w:hAnsi="Times New Roman"/>
          <w:snapToGrid w:val="0"/>
          <w:sz w:val="24"/>
          <w:szCs w:val="24"/>
        </w:rPr>
      </w:pPr>
      <w:r w:rsidRPr="00E714BB">
        <w:rPr>
          <w:rFonts w:ascii="Times New Roman" w:hAnsi="Times New Roman"/>
          <w:snapToGrid w:val="0"/>
          <w:sz w:val="24"/>
          <w:szCs w:val="24"/>
        </w:rPr>
        <w:t>Время реагирования и прибытия специалиста Исполнителя на место эксплуатации Оборудования:</w:t>
      </w:r>
    </w:p>
    <w:p w14:paraId="64888390" w14:textId="77777777" w:rsidR="003A672B" w:rsidRPr="00E714BB" w:rsidRDefault="003A672B" w:rsidP="003A672B">
      <w:pPr>
        <w:widowControl w:val="0"/>
        <w:tabs>
          <w:tab w:val="left" w:pos="1276"/>
          <w:tab w:val="left" w:pos="1418"/>
          <w:tab w:val="left" w:pos="1560"/>
        </w:tabs>
        <w:spacing w:after="0" w:line="240" w:lineRule="auto"/>
        <w:ind w:firstLine="851"/>
        <w:jc w:val="both"/>
        <w:rPr>
          <w:rFonts w:ascii="Times New Roman" w:hAnsi="Times New Roman"/>
          <w:snapToGrid w:val="0"/>
          <w:sz w:val="24"/>
          <w:szCs w:val="24"/>
        </w:rPr>
      </w:pPr>
      <w:r w:rsidRPr="00E714BB">
        <w:rPr>
          <w:rFonts w:ascii="Times New Roman" w:hAnsi="Times New Roman"/>
          <w:snapToGrid w:val="0"/>
          <w:sz w:val="24"/>
          <w:szCs w:val="24"/>
        </w:rPr>
        <w:t xml:space="preserve">- в случае направления заявки, имеющей «Высокий» приоритет (критический сбой в </w:t>
      </w:r>
      <w:r w:rsidRPr="00E714BB">
        <w:rPr>
          <w:rFonts w:ascii="Times New Roman" w:hAnsi="Times New Roman"/>
          <w:snapToGrid w:val="0"/>
          <w:sz w:val="24"/>
          <w:szCs w:val="24"/>
        </w:rPr>
        <w:lastRenderedPageBreak/>
        <w:t>работе Оборудования) – не более 3 (трех) рабочих часов с момента получения заявки;</w:t>
      </w:r>
    </w:p>
    <w:p w14:paraId="642C0A8B" w14:textId="77777777" w:rsidR="003A672B" w:rsidRPr="00E714BB" w:rsidRDefault="003A672B" w:rsidP="003A672B">
      <w:pPr>
        <w:widowControl w:val="0"/>
        <w:tabs>
          <w:tab w:val="left" w:pos="1276"/>
          <w:tab w:val="left" w:pos="1418"/>
          <w:tab w:val="left" w:pos="1560"/>
        </w:tabs>
        <w:spacing w:after="0" w:line="240" w:lineRule="auto"/>
        <w:ind w:firstLine="851"/>
        <w:jc w:val="both"/>
        <w:rPr>
          <w:rFonts w:ascii="Times New Roman" w:hAnsi="Times New Roman"/>
          <w:snapToGrid w:val="0"/>
          <w:sz w:val="24"/>
          <w:szCs w:val="24"/>
        </w:rPr>
      </w:pPr>
      <w:r w:rsidRPr="00E714BB">
        <w:rPr>
          <w:rFonts w:ascii="Times New Roman" w:hAnsi="Times New Roman"/>
          <w:snapToGrid w:val="0"/>
          <w:sz w:val="24"/>
          <w:szCs w:val="24"/>
        </w:rPr>
        <w:t>- в случае направления заявки, имеющей «Средний» приоритет (некритические ошибки в работе Оборудования, допускающие продолжение выполнения технологического процесса печати) – не более 5 (пяти) рабочих часов с момента получения заявки;</w:t>
      </w:r>
    </w:p>
    <w:p w14:paraId="089D7188" w14:textId="77777777" w:rsidR="003A672B" w:rsidRPr="00E714BB" w:rsidRDefault="003A672B" w:rsidP="003A672B">
      <w:pPr>
        <w:widowControl w:val="0"/>
        <w:tabs>
          <w:tab w:val="left" w:pos="1276"/>
          <w:tab w:val="left" w:pos="1418"/>
          <w:tab w:val="left" w:pos="1560"/>
        </w:tabs>
        <w:spacing w:after="0" w:line="240" w:lineRule="auto"/>
        <w:ind w:firstLine="851"/>
        <w:jc w:val="both"/>
        <w:rPr>
          <w:rFonts w:ascii="Times New Roman" w:hAnsi="Times New Roman"/>
          <w:snapToGrid w:val="0"/>
          <w:sz w:val="24"/>
          <w:szCs w:val="24"/>
        </w:rPr>
      </w:pPr>
      <w:r w:rsidRPr="00E714BB">
        <w:rPr>
          <w:rFonts w:ascii="Times New Roman" w:hAnsi="Times New Roman"/>
          <w:snapToGrid w:val="0"/>
          <w:sz w:val="24"/>
          <w:szCs w:val="24"/>
        </w:rPr>
        <w:t>- в случае направления заявки, имеющей «Низкий» приоритет (прочие заявки, включающие заявки на анализ работы элементов Оборудования) – не более 1 (одного) рабочего дня с момента получения заявки;</w:t>
      </w:r>
    </w:p>
    <w:p w14:paraId="1B192BA0" w14:textId="77777777" w:rsidR="003A672B" w:rsidRPr="00E714BB" w:rsidRDefault="003A672B" w:rsidP="003A672B">
      <w:pPr>
        <w:widowControl w:val="0"/>
        <w:tabs>
          <w:tab w:val="left" w:pos="1276"/>
          <w:tab w:val="left" w:pos="1418"/>
          <w:tab w:val="left" w:pos="1560"/>
        </w:tabs>
        <w:spacing w:after="0" w:line="240" w:lineRule="auto"/>
        <w:ind w:firstLine="851"/>
        <w:jc w:val="both"/>
        <w:rPr>
          <w:rFonts w:ascii="Times New Roman" w:hAnsi="Times New Roman"/>
          <w:snapToGrid w:val="0"/>
          <w:sz w:val="24"/>
          <w:szCs w:val="24"/>
        </w:rPr>
      </w:pPr>
      <w:r w:rsidRPr="00E714BB">
        <w:rPr>
          <w:rFonts w:ascii="Times New Roman" w:hAnsi="Times New Roman"/>
          <w:snapToGrid w:val="0"/>
          <w:sz w:val="24"/>
          <w:szCs w:val="24"/>
        </w:rPr>
        <w:t xml:space="preserve">Максимальный срок восстановления работоспособности Оборудования: </w:t>
      </w:r>
    </w:p>
    <w:p w14:paraId="2FAB5BF6" w14:textId="77777777" w:rsidR="003A672B" w:rsidRPr="00E714BB" w:rsidRDefault="003A672B" w:rsidP="003A672B">
      <w:pPr>
        <w:widowControl w:val="0"/>
        <w:tabs>
          <w:tab w:val="left" w:pos="1276"/>
          <w:tab w:val="left" w:pos="1418"/>
          <w:tab w:val="left" w:pos="1560"/>
        </w:tabs>
        <w:spacing w:after="0" w:line="240" w:lineRule="auto"/>
        <w:ind w:firstLine="851"/>
        <w:jc w:val="both"/>
        <w:rPr>
          <w:rFonts w:ascii="Times New Roman" w:hAnsi="Times New Roman"/>
          <w:snapToGrid w:val="0"/>
          <w:sz w:val="24"/>
          <w:szCs w:val="24"/>
        </w:rPr>
      </w:pPr>
      <w:r w:rsidRPr="00E714BB">
        <w:rPr>
          <w:rFonts w:ascii="Times New Roman" w:hAnsi="Times New Roman"/>
          <w:snapToGrid w:val="0"/>
          <w:sz w:val="24"/>
          <w:szCs w:val="24"/>
        </w:rPr>
        <w:t>- в случае направления заявки, имеющей «Высокий» приоритет (критический сбой в работе Оборудования) не более 1 (одного) рабочего дня с момента получения заявки;</w:t>
      </w:r>
    </w:p>
    <w:p w14:paraId="5BF3C71B" w14:textId="77777777" w:rsidR="003A672B" w:rsidRPr="00E714BB" w:rsidRDefault="003A672B" w:rsidP="003A672B">
      <w:pPr>
        <w:widowControl w:val="0"/>
        <w:tabs>
          <w:tab w:val="left" w:pos="1276"/>
          <w:tab w:val="left" w:pos="1418"/>
          <w:tab w:val="left" w:pos="1560"/>
        </w:tabs>
        <w:spacing w:after="0" w:line="240" w:lineRule="auto"/>
        <w:ind w:firstLine="851"/>
        <w:jc w:val="both"/>
        <w:rPr>
          <w:rFonts w:ascii="Times New Roman" w:hAnsi="Times New Roman"/>
          <w:snapToGrid w:val="0"/>
          <w:sz w:val="24"/>
          <w:szCs w:val="24"/>
        </w:rPr>
      </w:pPr>
      <w:r w:rsidRPr="00E714BB">
        <w:rPr>
          <w:rFonts w:ascii="Times New Roman" w:hAnsi="Times New Roman"/>
          <w:snapToGrid w:val="0"/>
          <w:sz w:val="24"/>
          <w:szCs w:val="24"/>
        </w:rPr>
        <w:t>- в случае направления заявки, имеющей «Средний» приоритет (некритические ошибки в работе Оборудования, допускающие продолжение выполнения технологического процесса печати) – не более 3 (трёх) рабочих дней с момента получения заявки;</w:t>
      </w:r>
    </w:p>
    <w:p w14:paraId="322A2F60" w14:textId="77777777" w:rsidR="003A672B" w:rsidRPr="00E714BB" w:rsidRDefault="003A672B" w:rsidP="003A672B">
      <w:pPr>
        <w:widowControl w:val="0"/>
        <w:tabs>
          <w:tab w:val="left" w:pos="1276"/>
          <w:tab w:val="left" w:pos="1418"/>
          <w:tab w:val="left" w:pos="1560"/>
        </w:tabs>
        <w:spacing w:after="0" w:line="240" w:lineRule="auto"/>
        <w:ind w:firstLine="851"/>
        <w:jc w:val="both"/>
        <w:rPr>
          <w:rFonts w:ascii="Times New Roman" w:hAnsi="Times New Roman"/>
          <w:snapToGrid w:val="0"/>
          <w:sz w:val="24"/>
          <w:szCs w:val="24"/>
        </w:rPr>
      </w:pPr>
      <w:r w:rsidRPr="00E714BB">
        <w:rPr>
          <w:rFonts w:ascii="Times New Roman" w:hAnsi="Times New Roman"/>
          <w:snapToGrid w:val="0"/>
          <w:sz w:val="24"/>
          <w:szCs w:val="24"/>
        </w:rPr>
        <w:t>- в случае направления заявки, имеющей «Низкий» приоритет (прочие заявки, включающие заявки на анализ работы элементов Оборудования) – не более 5 (пяти) рабочих дней с момента получения заявки.</w:t>
      </w:r>
    </w:p>
    <w:p w14:paraId="1768442E" w14:textId="77777777" w:rsidR="003A672B" w:rsidRPr="00E714BB" w:rsidRDefault="003A672B" w:rsidP="003A672B">
      <w:pPr>
        <w:widowControl w:val="0"/>
        <w:tabs>
          <w:tab w:val="left" w:pos="1276"/>
          <w:tab w:val="left" w:pos="1418"/>
          <w:tab w:val="left" w:pos="1560"/>
        </w:tabs>
        <w:spacing w:after="0" w:line="240" w:lineRule="auto"/>
        <w:ind w:firstLine="851"/>
        <w:jc w:val="both"/>
        <w:rPr>
          <w:rFonts w:ascii="Times New Roman" w:hAnsi="Times New Roman"/>
          <w:snapToGrid w:val="0"/>
          <w:sz w:val="24"/>
          <w:szCs w:val="24"/>
        </w:rPr>
      </w:pPr>
      <w:r w:rsidRPr="00E714BB">
        <w:rPr>
          <w:rFonts w:ascii="Times New Roman" w:hAnsi="Times New Roman"/>
          <w:snapToGrid w:val="0"/>
          <w:sz w:val="24"/>
          <w:szCs w:val="24"/>
        </w:rPr>
        <w:t>При невозможности устранения неисправностей своими силами, Исполнитель, по согласованию с Заказчиком, обязуется за свой счет привлекать и обеспечивать прибытие иностранных специалистов с завода-изготовителя в место установки Оборудования для проведения ремонтных работ. Прибытие иностранных специалистов должно быть обеспечено не более, чем на третий день неисправности Оборудования. Максимальный срок восстановления работоспособности Оборудования, в том числе с учетом привлечения иностранных специалистов, не может превышать 5 рабочих дней. Аварийное обслуживание осуществляется вне рамок рабочего времени Заказчика (с 18.00 до 9.00 по местному времени в рабочие дни), а также в выходные дни и дни общегосударственных праздников (круглосуточно).</w:t>
      </w:r>
    </w:p>
    <w:p w14:paraId="160C4512" w14:textId="77777777" w:rsidR="003A672B" w:rsidRPr="00E714BB" w:rsidRDefault="003A672B" w:rsidP="003A672B">
      <w:pPr>
        <w:widowControl w:val="0"/>
        <w:tabs>
          <w:tab w:val="left" w:pos="1276"/>
          <w:tab w:val="left" w:pos="1418"/>
          <w:tab w:val="left" w:pos="1560"/>
        </w:tabs>
        <w:spacing w:after="0" w:line="240" w:lineRule="auto"/>
        <w:ind w:firstLine="851"/>
        <w:jc w:val="both"/>
        <w:rPr>
          <w:rFonts w:ascii="Times New Roman" w:hAnsi="Times New Roman"/>
          <w:snapToGrid w:val="0"/>
          <w:sz w:val="24"/>
          <w:szCs w:val="24"/>
        </w:rPr>
      </w:pPr>
      <w:r w:rsidRPr="00E714BB">
        <w:rPr>
          <w:rFonts w:ascii="Times New Roman" w:hAnsi="Times New Roman"/>
          <w:snapToGrid w:val="0"/>
          <w:sz w:val="24"/>
          <w:szCs w:val="24"/>
        </w:rPr>
        <w:t>Аварийное обслуживание вне рамок рабочего времени Заказчика осуществляется на основании заявки Филиала Заказчика и оплачивается Филиалом Заказчика исходя из количества фактически отработанных специалистом Исполнителя часов, по фиксированной в Договоре цене.</w:t>
      </w:r>
    </w:p>
    <w:p w14:paraId="6FC28B65" w14:textId="77777777" w:rsidR="003A672B" w:rsidRPr="00E714BB" w:rsidRDefault="003A672B" w:rsidP="003A672B">
      <w:pPr>
        <w:widowControl w:val="0"/>
        <w:tabs>
          <w:tab w:val="left" w:pos="1276"/>
          <w:tab w:val="left" w:pos="1418"/>
        </w:tabs>
        <w:spacing w:after="0" w:line="240" w:lineRule="auto"/>
        <w:ind w:firstLine="851"/>
        <w:jc w:val="both"/>
        <w:rPr>
          <w:rFonts w:ascii="Times New Roman" w:hAnsi="Times New Roman"/>
          <w:snapToGrid w:val="0"/>
          <w:sz w:val="24"/>
          <w:szCs w:val="24"/>
        </w:rPr>
      </w:pPr>
      <w:r w:rsidRPr="00E714BB">
        <w:rPr>
          <w:rFonts w:ascii="Times New Roman" w:hAnsi="Times New Roman"/>
          <w:snapToGrid w:val="0"/>
          <w:sz w:val="24"/>
          <w:szCs w:val="24"/>
        </w:rPr>
        <w:t xml:space="preserve">Каждый визит Исполнителя подтверждается Выездным листом, в котором подробно указывается дата и время оказания услуг, серийный номер Оборудования, перечень оказанных услуг, список использованных запасных частей и элементов. Выполнение Исполнителем обязательств по сервисному обслуживанию подтверждается подписью представителя Заказчика. </w:t>
      </w:r>
    </w:p>
    <w:p w14:paraId="156A82F4" w14:textId="77777777" w:rsidR="003A672B" w:rsidRPr="00E714BB" w:rsidRDefault="003A672B" w:rsidP="003A672B">
      <w:pPr>
        <w:widowControl w:val="0"/>
        <w:tabs>
          <w:tab w:val="left" w:pos="1276"/>
          <w:tab w:val="left" w:pos="1418"/>
        </w:tabs>
        <w:autoSpaceDE w:val="0"/>
        <w:autoSpaceDN w:val="0"/>
        <w:spacing w:after="0" w:line="240" w:lineRule="auto"/>
        <w:ind w:firstLine="851"/>
        <w:jc w:val="both"/>
        <w:rPr>
          <w:rFonts w:ascii="Times New Roman" w:hAnsi="Times New Roman"/>
          <w:snapToGrid w:val="0"/>
          <w:sz w:val="24"/>
          <w:szCs w:val="24"/>
        </w:rPr>
      </w:pPr>
      <w:r w:rsidRPr="00E714BB">
        <w:rPr>
          <w:rFonts w:ascii="Times New Roman" w:hAnsi="Times New Roman"/>
          <w:snapToGrid w:val="0"/>
          <w:sz w:val="24"/>
          <w:szCs w:val="24"/>
        </w:rPr>
        <w:t>Оказание услуг осуществляется с использованием необходимых для оказания услуг запасных частей и ресурсных деталей Исполнителя.</w:t>
      </w:r>
    </w:p>
    <w:p w14:paraId="322E756D" w14:textId="77777777" w:rsidR="003A672B" w:rsidRPr="00E714BB" w:rsidRDefault="003A672B" w:rsidP="003A672B">
      <w:pPr>
        <w:widowControl w:val="0"/>
        <w:tabs>
          <w:tab w:val="left" w:pos="1276"/>
          <w:tab w:val="left" w:pos="1418"/>
        </w:tabs>
        <w:spacing w:after="0" w:line="240" w:lineRule="auto"/>
        <w:ind w:firstLine="851"/>
        <w:jc w:val="both"/>
        <w:rPr>
          <w:rFonts w:ascii="Times New Roman" w:hAnsi="Times New Roman"/>
          <w:snapToGrid w:val="0"/>
          <w:sz w:val="24"/>
          <w:szCs w:val="24"/>
        </w:rPr>
      </w:pPr>
      <w:r w:rsidRPr="00E714BB">
        <w:rPr>
          <w:rFonts w:ascii="Times New Roman" w:hAnsi="Times New Roman"/>
          <w:snapToGrid w:val="0"/>
          <w:sz w:val="24"/>
          <w:szCs w:val="24"/>
        </w:rPr>
        <w:t xml:space="preserve">Исполнитель устраняет неисправность по своему усмотрению, заменив запасную часть или элемент на новые, либо путем ремонта неисправной запасной части или элемента, в полном соответствии с инструкциями завода-изготовителя. Замененные запасные части и элементы Оборудования переходят в собственность Исполнителя, если новые детали не были отдельно оплачены Заказчиком. </w:t>
      </w:r>
    </w:p>
    <w:p w14:paraId="3B5BA593" w14:textId="77777777" w:rsidR="003A672B" w:rsidRPr="00E714BB" w:rsidRDefault="003A672B" w:rsidP="003A672B">
      <w:pPr>
        <w:widowControl w:val="0"/>
        <w:tabs>
          <w:tab w:val="left" w:pos="1276"/>
          <w:tab w:val="left" w:pos="1418"/>
        </w:tabs>
        <w:spacing w:after="0" w:line="240" w:lineRule="auto"/>
        <w:ind w:firstLine="851"/>
        <w:jc w:val="both"/>
        <w:rPr>
          <w:rFonts w:ascii="Times New Roman" w:hAnsi="Times New Roman"/>
          <w:snapToGrid w:val="0"/>
          <w:sz w:val="24"/>
          <w:szCs w:val="24"/>
        </w:rPr>
      </w:pPr>
      <w:r w:rsidRPr="00E714BB">
        <w:rPr>
          <w:rFonts w:ascii="Times New Roman" w:hAnsi="Times New Roman"/>
          <w:snapToGrid w:val="0"/>
          <w:sz w:val="24"/>
          <w:szCs w:val="24"/>
        </w:rPr>
        <w:t>Технические характеристики оказываемых услуг приведены в Разделе 16 Технического задания.</w:t>
      </w:r>
    </w:p>
    <w:p w14:paraId="45EBBD1D" w14:textId="77777777" w:rsidR="003A672B" w:rsidRPr="00E714BB" w:rsidRDefault="003A672B" w:rsidP="003A672B">
      <w:pPr>
        <w:pStyle w:val="Iauiue"/>
        <w:tabs>
          <w:tab w:val="left" w:pos="1276"/>
          <w:tab w:val="left" w:pos="1418"/>
        </w:tabs>
        <w:spacing w:before="0" w:after="0"/>
        <w:ind w:firstLine="851"/>
        <w:jc w:val="both"/>
        <w:rPr>
          <w:sz w:val="24"/>
          <w:szCs w:val="24"/>
        </w:rPr>
      </w:pPr>
      <w:r w:rsidRPr="00E714BB">
        <w:rPr>
          <w:sz w:val="24"/>
          <w:szCs w:val="24"/>
        </w:rPr>
        <w:t xml:space="preserve">Исполнитель должен обеспечить оказание Услуги применением необходимых инструментов, специальных средств и оборудования для удаления пыли, чистки внешних поверхностей оборудования (салфетки, специальные жидкости для протирки стекла, резины и пластмассы, наборы инструментов) за свой счёт. </w:t>
      </w:r>
    </w:p>
    <w:p w14:paraId="7FC2CAA9" w14:textId="77777777" w:rsidR="003A672B" w:rsidRPr="00E714BB" w:rsidRDefault="003A672B" w:rsidP="003A672B">
      <w:pPr>
        <w:widowControl w:val="0"/>
        <w:tabs>
          <w:tab w:val="left" w:pos="1276"/>
          <w:tab w:val="left" w:pos="1418"/>
          <w:tab w:val="left" w:pos="1701"/>
          <w:tab w:val="left" w:pos="2410"/>
        </w:tabs>
        <w:spacing w:after="0" w:line="240" w:lineRule="auto"/>
        <w:jc w:val="both"/>
        <w:rPr>
          <w:rFonts w:ascii="Times New Roman" w:hAnsi="Times New Roman"/>
          <w:sz w:val="24"/>
          <w:szCs w:val="24"/>
        </w:rPr>
      </w:pPr>
      <w:r w:rsidRPr="00E714BB">
        <w:rPr>
          <w:rFonts w:ascii="Times New Roman" w:hAnsi="Times New Roman"/>
          <w:color w:val="000000" w:themeColor="text1"/>
          <w:sz w:val="24"/>
          <w:szCs w:val="24"/>
        </w:rPr>
        <w:tab/>
        <w:t xml:space="preserve">Все сопутствующие сервисному обслуживанию мероприятия осуществляются силами и за счет Исполнителя </w:t>
      </w:r>
      <w:r w:rsidRPr="00E714BB">
        <w:rPr>
          <w:rFonts w:ascii="Times New Roman" w:hAnsi="Times New Roman"/>
          <w:sz w:val="24"/>
          <w:szCs w:val="24"/>
        </w:rPr>
        <w:t>и включают в себя:</w:t>
      </w:r>
    </w:p>
    <w:p w14:paraId="6EE5C062" w14:textId="77777777" w:rsidR="003A672B" w:rsidRPr="00E714BB" w:rsidRDefault="003A672B" w:rsidP="003A672B">
      <w:pPr>
        <w:pStyle w:val="a4"/>
        <w:numPr>
          <w:ilvl w:val="0"/>
          <w:numId w:val="21"/>
        </w:numPr>
        <w:tabs>
          <w:tab w:val="left" w:pos="1560"/>
        </w:tabs>
        <w:autoSpaceDE w:val="0"/>
        <w:autoSpaceDN w:val="0"/>
        <w:adjustRightInd w:val="0"/>
        <w:spacing w:after="0" w:line="240" w:lineRule="auto"/>
        <w:ind w:left="0" w:firstLine="993"/>
        <w:jc w:val="both"/>
        <w:rPr>
          <w:rFonts w:ascii="Times New Roman" w:eastAsiaTheme="minorHAnsi" w:hAnsi="Times New Roman"/>
          <w:sz w:val="24"/>
          <w:szCs w:val="24"/>
          <w:lang w:eastAsia="en-US"/>
        </w:rPr>
      </w:pPr>
      <w:r w:rsidRPr="00E714BB">
        <w:rPr>
          <w:rFonts w:ascii="Times New Roman" w:eastAsiaTheme="minorHAnsi" w:hAnsi="Times New Roman"/>
          <w:sz w:val="24"/>
          <w:szCs w:val="24"/>
          <w:lang w:eastAsia="en-US"/>
        </w:rPr>
        <w:t>сервисное обслуживание и восстановительный ремонт Оборудования в обычное рабочее время без ограничения количества вызовов и часов, проведенных на сайте Заказчика;</w:t>
      </w:r>
    </w:p>
    <w:p w14:paraId="7F126DB4" w14:textId="77777777" w:rsidR="003A672B" w:rsidRPr="00E714BB" w:rsidRDefault="003A672B" w:rsidP="003A672B">
      <w:pPr>
        <w:pStyle w:val="a4"/>
        <w:numPr>
          <w:ilvl w:val="0"/>
          <w:numId w:val="21"/>
        </w:numPr>
        <w:tabs>
          <w:tab w:val="left" w:pos="1560"/>
        </w:tabs>
        <w:autoSpaceDE w:val="0"/>
        <w:autoSpaceDN w:val="0"/>
        <w:adjustRightInd w:val="0"/>
        <w:spacing w:after="0" w:line="240" w:lineRule="auto"/>
        <w:ind w:left="0" w:firstLine="993"/>
        <w:jc w:val="both"/>
        <w:rPr>
          <w:rFonts w:ascii="Times New Roman" w:eastAsiaTheme="minorHAnsi" w:hAnsi="Times New Roman"/>
          <w:sz w:val="24"/>
          <w:szCs w:val="24"/>
          <w:lang w:eastAsia="en-US"/>
        </w:rPr>
      </w:pPr>
      <w:r w:rsidRPr="00E714BB">
        <w:rPr>
          <w:rFonts w:ascii="Times New Roman" w:eastAsiaTheme="minorHAnsi" w:hAnsi="Times New Roman"/>
          <w:sz w:val="24"/>
          <w:szCs w:val="24"/>
          <w:lang w:eastAsia="en-US"/>
        </w:rPr>
        <w:t>сервисное обслуживание и восстановительный ремонт размоток/намоток и прочего периферийного оборудования, поставленного Исполнителем в комплекте в рамках исполнения Контракта;</w:t>
      </w:r>
    </w:p>
    <w:p w14:paraId="01078735" w14:textId="77777777" w:rsidR="003A672B" w:rsidRPr="00E714BB" w:rsidRDefault="003A672B" w:rsidP="003A672B">
      <w:pPr>
        <w:tabs>
          <w:tab w:val="left" w:pos="1560"/>
        </w:tabs>
        <w:autoSpaceDE w:val="0"/>
        <w:autoSpaceDN w:val="0"/>
        <w:adjustRightInd w:val="0"/>
        <w:spacing w:after="0" w:line="240" w:lineRule="auto"/>
        <w:ind w:firstLine="993"/>
        <w:jc w:val="both"/>
        <w:rPr>
          <w:rFonts w:ascii="Times New Roman" w:eastAsiaTheme="minorHAnsi" w:hAnsi="Times New Roman"/>
          <w:sz w:val="24"/>
          <w:szCs w:val="24"/>
          <w:lang w:eastAsia="en-US"/>
        </w:rPr>
      </w:pPr>
      <w:r w:rsidRPr="00E714BB">
        <w:rPr>
          <w:rFonts w:ascii="Times New Roman" w:eastAsiaTheme="minorHAnsi" w:hAnsi="Times New Roman"/>
          <w:sz w:val="24"/>
          <w:szCs w:val="24"/>
          <w:lang w:eastAsia="en-US"/>
        </w:rPr>
        <w:lastRenderedPageBreak/>
        <w:t>3) сервисное обслуживание и все расходы, связанные с продлением сроков действия лицензии для серверов печати, поставленных совместно с комплектом Оборудования;</w:t>
      </w:r>
    </w:p>
    <w:p w14:paraId="18DAB6A0" w14:textId="77777777" w:rsidR="003A672B" w:rsidRPr="00E714BB" w:rsidRDefault="003A672B" w:rsidP="003A672B">
      <w:pPr>
        <w:tabs>
          <w:tab w:val="left" w:pos="1560"/>
        </w:tabs>
        <w:autoSpaceDE w:val="0"/>
        <w:autoSpaceDN w:val="0"/>
        <w:adjustRightInd w:val="0"/>
        <w:spacing w:after="0" w:line="240" w:lineRule="auto"/>
        <w:ind w:firstLine="993"/>
        <w:jc w:val="both"/>
        <w:rPr>
          <w:rFonts w:ascii="Times New Roman" w:eastAsiaTheme="minorHAnsi" w:hAnsi="Times New Roman"/>
          <w:sz w:val="24"/>
          <w:szCs w:val="24"/>
          <w:lang w:eastAsia="en-US"/>
        </w:rPr>
      </w:pPr>
      <w:r w:rsidRPr="00E714BB">
        <w:rPr>
          <w:rFonts w:ascii="Times New Roman" w:eastAsiaTheme="minorHAnsi" w:hAnsi="Times New Roman"/>
          <w:sz w:val="24"/>
          <w:szCs w:val="24"/>
          <w:lang w:eastAsia="en-US"/>
        </w:rPr>
        <w:t>4) все расходные, ресурсные, запасные и электронные части, а также печатные головы и чернил/тонера из расчета среднего заполнения страницы за отчетный период, не превышающего 7% (за исключением бумаги и других специальных носителей)</w:t>
      </w:r>
    </w:p>
    <w:p w14:paraId="24B6A793" w14:textId="3393968B" w:rsidR="005779F0" w:rsidRPr="00C134ED" w:rsidRDefault="005779F0" w:rsidP="00E5421A">
      <w:pPr>
        <w:tabs>
          <w:tab w:val="left" w:pos="1560"/>
        </w:tabs>
        <w:autoSpaceDE w:val="0"/>
        <w:autoSpaceDN w:val="0"/>
        <w:adjustRightInd w:val="0"/>
        <w:spacing w:after="0" w:line="240" w:lineRule="auto"/>
        <w:ind w:firstLine="993"/>
        <w:jc w:val="both"/>
        <w:rPr>
          <w:rFonts w:ascii="Times New Roman" w:eastAsiaTheme="minorHAnsi" w:hAnsi="Times New Roman"/>
          <w:sz w:val="24"/>
          <w:szCs w:val="24"/>
          <w:lang w:eastAsia="en-US"/>
        </w:rPr>
      </w:pPr>
    </w:p>
    <w:p w14:paraId="0E4783C7" w14:textId="77777777" w:rsidR="005779F0" w:rsidRPr="00C134ED" w:rsidRDefault="005779F0" w:rsidP="00C21278">
      <w:pPr>
        <w:pStyle w:val="Iauiue"/>
        <w:tabs>
          <w:tab w:val="left" w:pos="1276"/>
          <w:tab w:val="left" w:pos="1418"/>
        </w:tabs>
        <w:spacing w:before="0" w:after="0"/>
        <w:ind w:firstLine="851"/>
        <w:jc w:val="both"/>
        <w:rPr>
          <w:sz w:val="24"/>
          <w:szCs w:val="24"/>
        </w:rPr>
      </w:pPr>
    </w:p>
    <w:p w14:paraId="689726CF" w14:textId="77777777" w:rsidR="00C21278" w:rsidRPr="00C134ED" w:rsidRDefault="00C21278" w:rsidP="00C21278">
      <w:pPr>
        <w:widowControl w:val="0"/>
        <w:tabs>
          <w:tab w:val="left" w:pos="1276"/>
          <w:tab w:val="left" w:pos="1418"/>
        </w:tabs>
        <w:spacing w:after="0" w:line="240" w:lineRule="auto"/>
        <w:ind w:firstLine="851"/>
        <w:jc w:val="both"/>
        <w:rPr>
          <w:rFonts w:ascii="Times New Roman" w:hAnsi="Times New Roman"/>
          <w:snapToGrid w:val="0"/>
          <w:sz w:val="24"/>
          <w:szCs w:val="24"/>
        </w:rPr>
      </w:pPr>
    </w:p>
    <w:p w14:paraId="09B8B1EA" w14:textId="77777777" w:rsidR="00C21278" w:rsidRPr="00C134ED" w:rsidRDefault="00C21278" w:rsidP="00C21278">
      <w:pPr>
        <w:pStyle w:val="ConsPlusNormal"/>
        <w:numPr>
          <w:ilvl w:val="2"/>
          <w:numId w:val="13"/>
        </w:numPr>
        <w:tabs>
          <w:tab w:val="left" w:pos="1276"/>
          <w:tab w:val="left" w:pos="1418"/>
        </w:tabs>
        <w:rPr>
          <w:rFonts w:ascii="Times New Roman" w:hAnsi="Times New Roman" w:cs="Times New Roman"/>
          <w:b/>
          <w:sz w:val="24"/>
          <w:szCs w:val="24"/>
        </w:rPr>
      </w:pPr>
      <w:r w:rsidRPr="00C134ED">
        <w:rPr>
          <w:rFonts w:ascii="Times New Roman" w:hAnsi="Times New Roman" w:cs="Times New Roman"/>
          <w:b/>
          <w:sz w:val="24"/>
          <w:szCs w:val="24"/>
        </w:rPr>
        <w:t>Требования к безопасности</w:t>
      </w:r>
    </w:p>
    <w:p w14:paraId="0D8E01E7" w14:textId="77777777" w:rsidR="00C21278" w:rsidRPr="00C134ED" w:rsidRDefault="00C21278" w:rsidP="00C21278">
      <w:pPr>
        <w:pStyle w:val="ConsPlusNormal"/>
        <w:tabs>
          <w:tab w:val="left" w:pos="1276"/>
          <w:tab w:val="left" w:pos="1418"/>
        </w:tabs>
        <w:ind w:firstLine="851"/>
        <w:rPr>
          <w:rFonts w:ascii="Times New Roman" w:hAnsi="Times New Roman" w:cs="Times New Roman"/>
          <w:sz w:val="24"/>
          <w:szCs w:val="24"/>
        </w:rPr>
      </w:pPr>
    </w:p>
    <w:p w14:paraId="1BEBAE9F" w14:textId="77777777" w:rsidR="00C21278" w:rsidRPr="00C134ED" w:rsidRDefault="00C21278" w:rsidP="00C21278">
      <w:pPr>
        <w:pStyle w:val="Iauiue"/>
        <w:tabs>
          <w:tab w:val="left" w:pos="1276"/>
          <w:tab w:val="left" w:pos="1418"/>
        </w:tabs>
        <w:spacing w:before="0" w:after="0"/>
        <w:ind w:firstLine="851"/>
        <w:jc w:val="both"/>
        <w:rPr>
          <w:sz w:val="24"/>
          <w:szCs w:val="24"/>
        </w:rPr>
      </w:pPr>
      <w:r w:rsidRPr="00C134ED">
        <w:rPr>
          <w:sz w:val="24"/>
          <w:szCs w:val="24"/>
        </w:rPr>
        <w:t>Исполнитель при оказании услуг обязан обеспечить безопасность услуг для жизни, здоровья, имущества Филиала Заказчика и окружающей среды, а также безопасность процесса оказания услуг.</w:t>
      </w:r>
    </w:p>
    <w:p w14:paraId="22CF48D9" w14:textId="098FC88B" w:rsidR="00C21278" w:rsidRPr="00C134ED" w:rsidRDefault="00C21278" w:rsidP="003407D7">
      <w:pPr>
        <w:pStyle w:val="Iauiue"/>
        <w:tabs>
          <w:tab w:val="left" w:pos="1276"/>
          <w:tab w:val="left" w:pos="1418"/>
        </w:tabs>
        <w:spacing w:before="0" w:after="0"/>
        <w:ind w:firstLine="851"/>
        <w:jc w:val="both"/>
        <w:rPr>
          <w:color w:val="000000"/>
          <w:sz w:val="24"/>
          <w:szCs w:val="24"/>
          <w:lang w:eastAsia="ru-RU"/>
        </w:rPr>
      </w:pPr>
      <w:r w:rsidRPr="00C134ED">
        <w:rPr>
          <w:sz w:val="24"/>
          <w:szCs w:val="24"/>
        </w:rPr>
        <w:t xml:space="preserve"> Во время оказания услуг обязательно соблюдение требований экологических, санитарно-гигиенических, противопожарных и других норм, определенных нормативно правовыми актами и нормативными документами, действующими на территории РФ</w:t>
      </w:r>
      <w:r w:rsidR="001F0733" w:rsidRPr="00C134ED">
        <w:rPr>
          <w:sz w:val="24"/>
          <w:szCs w:val="24"/>
        </w:rPr>
        <w:t>.</w:t>
      </w:r>
    </w:p>
    <w:p w14:paraId="052A7C2F" w14:textId="77777777" w:rsidR="00C21278" w:rsidRPr="00C134ED" w:rsidRDefault="00C21278" w:rsidP="00C21278">
      <w:pPr>
        <w:pStyle w:val="a4"/>
        <w:widowControl w:val="0"/>
        <w:tabs>
          <w:tab w:val="left" w:pos="1134"/>
          <w:tab w:val="left" w:pos="1276"/>
          <w:tab w:val="left" w:pos="1418"/>
          <w:tab w:val="left" w:pos="1701"/>
        </w:tabs>
        <w:ind w:left="0" w:firstLine="851"/>
        <w:jc w:val="both"/>
        <w:rPr>
          <w:rFonts w:ascii="Times New Roman" w:eastAsia="ヒラギノ角ゴ Pro W3" w:hAnsi="Times New Roman"/>
          <w:color w:val="FF0000"/>
          <w:sz w:val="24"/>
          <w:szCs w:val="24"/>
        </w:rPr>
      </w:pPr>
    </w:p>
    <w:p w14:paraId="49EAD843" w14:textId="77777777" w:rsidR="00C21278" w:rsidRPr="00C134ED" w:rsidRDefault="00C21278" w:rsidP="00C21278">
      <w:pPr>
        <w:pStyle w:val="ConsPlusNormal"/>
        <w:numPr>
          <w:ilvl w:val="2"/>
          <w:numId w:val="13"/>
        </w:numPr>
        <w:tabs>
          <w:tab w:val="left" w:pos="1276"/>
          <w:tab w:val="left" w:pos="1418"/>
        </w:tabs>
        <w:jc w:val="both"/>
        <w:rPr>
          <w:rFonts w:ascii="Times New Roman" w:hAnsi="Times New Roman" w:cs="Times New Roman"/>
          <w:b/>
          <w:sz w:val="24"/>
          <w:szCs w:val="24"/>
        </w:rPr>
      </w:pPr>
      <w:r w:rsidRPr="00C134ED">
        <w:rPr>
          <w:rFonts w:ascii="Times New Roman" w:hAnsi="Times New Roman" w:cs="Times New Roman"/>
          <w:b/>
          <w:sz w:val="24"/>
          <w:szCs w:val="24"/>
        </w:rPr>
        <w:t>Требования по приемке услуг</w:t>
      </w:r>
    </w:p>
    <w:p w14:paraId="51775D3A" w14:textId="77777777" w:rsidR="00C21278" w:rsidRPr="00C134ED" w:rsidRDefault="00C21278" w:rsidP="00C21278">
      <w:pPr>
        <w:pStyle w:val="ConsPlusNormal"/>
        <w:tabs>
          <w:tab w:val="left" w:pos="1276"/>
          <w:tab w:val="left" w:pos="1418"/>
        </w:tabs>
        <w:ind w:firstLine="851"/>
        <w:jc w:val="both"/>
        <w:rPr>
          <w:rFonts w:ascii="Times New Roman" w:hAnsi="Times New Roman" w:cs="Times New Roman"/>
          <w:sz w:val="24"/>
          <w:szCs w:val="24"/>
        </w:rPr>
      </w:pPr>
    </w:p>
    <w:p w14:paraId="55AFCC32" w14:textId="77777777" w:rsidR="00577DC0" w:rsidRPr="00E714BB" w:rsidRDefault="00C21278" w:rsidP="00577DC0">
      <w:pPr>
        <w:pStyle w:val="Iauiue"/>
        <w:tabs>
          <w:tab w:val="left" w:pos="1276"/>
          <w:tab w:val="left" w:pos="1418"/>
        </w:tabs>
        <w:spacing w:before="0" w:after="0"/>
        <w:ind w:firstLine="851"/>
        <w:jc w:val="both"/>
        <w:rPr>
          <w:rFonts w:eastAsia="Arial Unicode MS"/>
          <w:color w:val="000000"/>
          <w:sz w:val="24"/>
          <w:szCs w:val="24"/>
        </w:rPr>
      </w:pPr>
      <w:r w:rsidRPr="00C134ED">
        <w:rPr>
          <w:color w:val="FF0000"/>
          <w:sz w:val="24"/>
          <w:szCs w:val="24"/>
        </w:rPr>
        <w:t xml:space="preserve">  </w:t>
      </w:r>
      <w:r w:rsidR="00577DC0" w:rsidRPr="00E714BB">
        <w:rPr>
          <w:rFonts w:eastAsia="Arial Unicode MS"/>
          <w:color w:val="000000"/>
          <w:sz w:val="24"/>
          <w:szCs w:val="24"/>
        </w:rPr>
        <w:t xml:space="preserve">Сдача-приемка оказанных услуг осуществляется по окончании каждого Отчётного периода и оформляется Актом сдачи-приёмки оказанных услуг в 2 (двух) экземплярах. </w:t>
      </w:r>
    </w:p>
    <w:p w14:paraId="543975E0" w14:textId="77777777" w:rsidR="00577DC0" w:rsidRPr="00E714BB" w:rsidRDefault="00577DC0" w:rsidP="00577DC0">
      <w:pPr>
        <w:pStyle w:val="Iauiue"/>
        <w:tabs>
          <w:tab w:val="left" w:pos="1276"/>
          <w:tab w:val="left" w:pos="1418"/>
        </w:tabs>
        <w:spacing w:before="0" w:after="0"/>
        <w:ind w:firstLine="851"/>
        <w:jc w:val="both"/>
        <w:rPr>
          <w:rFonts w:eastAsia="Arial Unicode MS"/>
          <w:color w:val="000000"/>
          <w:sz w:val="24"/>
          <w:szCs w:val="24"/>
        </w:rPr>
      </w:pPr>
      <w:r w:rsidRPr="00E714BB">
        <w:rPr>
          <w:rFonts w:eastAsia="Arial Unicode MS"/>
          <w:color w:val="000000"/>
          <w:sz w:val="24"/>
          <w:szCs w:val="24"/>
        </w:rPr>
        <w:t xml:space="preserve">Стоимость фактической работы специалиста Исполнителя определяется перемножением стоимости одного часа работы специалиста на количество фактически отработанных часов. </w:t>
      </w:r>
    </w:p>
    <w:p w14:paraId="2A944148" w14:textId="3B6BF8CD" w:rsidR="00C21278" w:rsidRDefault="00577DC0" w:rsidP="00577DC0">
      <w:pPr>
        <w:pStyle w:val="Iauiue"/>
        <w:tabs>
          <w:tab w:val="left" w:pos="1276"/>
          <w:tab w:val="left" w:pos="1418"/>
        </w:tabs>
        <w:spacing w:before="0" w:after="0"/>
        <w:ind w:firstLine="851"/>
        <w:jc w:val="both"/>
        <w:rPr>
          <w:rFonts w:eastAsia="Arial Unicode MS"/>
          <w:color w:val="000000"/>
          <w:sz w:val="24"/>
          <w:szCs w:val="24"/>
        </w:rPr>
      </w:pPr>
      <w:r w:rsidRPr="00E714BB">
        <w:rPr>
          <w:rFonts w:eastAsia="Arial Unicode MS"/>
          <w:color w:val="000000"/>
          <w:sz w:val="24"/>
          <w:szCs w:val="24"/>
        </w:rPr>
        <w:t>Количество вызовов и количество часов работы фиксируется в Отчете об оказанных за отчетный период услугах на основании выездного листа Исполнителя.</w:t>
      </w:r>
      <w:r w:rsidR="00C21278" w:rsidRPr="00C134ED">
        <w:rPr>
          <w:rFonts w:eastAsia="Arial Unicode MS"/>
          <w:color w:val="000000"/>
          <w:sz w:val="24"/>
          <w:szCs w:val="24"/>
        </w:rPr>
        <w:t xml:space="preserve"> </w:t>
      </w:r>
    </w:p>
    <w:p w14:paraId="49E529E6" w14:textId="77852DD9" w:rsidR="00F35298" w:rsidRDefault="00F35298" w:rsidP="00BD2BEA">
      <w:pPr>
        <w:pStyle w:val="Iauiue"/>
        <w:tabs>
          <w:tab w:val="left" w:pos="1276"/>
          <w:tab w:val="left" w:pos="1418"/>
        </w:tabs>
        <w:spacing w:before="0" w:after="0"/>
        <w:ind w:firstLine="851"/>
        <w:jc w:val="both"/>
        <w:rPr>
          <w:rFonts w:eastAsia="Arial Unicode MS"/>
          <w:color w:val="000000"/>
          <w:sz w:val="24"/>
          <w:szCs w:val="24"/>
        </w:rPr>
      </w:pPr>
    </w:p>
    <w:p w14:paraId="4B3CE11B" w14:textId="38A54E22" w:rsidR="00F35298" w:rsidRPr="00F35298" w:rsidRDefault="00F35298" w:rsidP="00BD2BEA">
      <w:pPr>
        <w:pStyle w:val="Iauiue"/>
        <w:tabs>
          <w:tab w:val="left" w:pos="1276"/>
          <w:tab w:val="left" w:pos="1418"/>
        </w:tabs>
        <w:spacing w:before="0" w:after="0"/>
        <w:ind w:firstLine="851"/>
        <w:jc w:val="both"/>
        <w:rPr>
          <w:rFonts w:eastAsia="Arial Unicode MS"/>
          <w:b/>
          <w:bCs/>
          <w:color w:val="000000"/>
          <w:sz w:val="24"/>
          <w:szCs w:val="24"/>
        </w:rPr>
      </w:pPr>
      <w:r w:rsidRPr="00F35298">
        <w:rPr>
          <w:rFonts w:eastAsia="Arial Unicode MS"/>
          <w:b/>
          <w:bCs/>
          <w:color w:val="000000"/>
          <w:sz w:val="24"/>
          <w:szCs w:val="24"/>
        </w:rPr>
        <w:t>16.1.5 Требования по приемке Товара</w:t>
      </w:r>
    </w:p>
    <w:p w14:paraId="149925CD" w14:textId="38B343B2" w:rsidR="00C21278" w:rsidRDefault="00C21278" w:rsidP="00C21278">
      <w:pPr>
        <w:pStyle w:val="ConsPlusNormal"/>
        <w:tabs>
          <w:tab w:val="left" w:pos="1276"/>
          <w:tab w:val="left" w:pos="1418"/>
        </w:tabs>
        <w:ind w:firstLine="851"/>
        <w:jc w:val="both"/>
        <w:rPr>
          <w:rFonts w:ascii="Times New Roman" w:hAnsi="Times New Roman" w:cs="Times New Roman"/>
          <w:sz w:val="24"/>
          <w:szCs w:val="24"/>
        </w:rPr>
      </w:pPr>
    </w:p>
    <w:p w14:paraId="2ADD3451" w14:textId="7AD69D80" w:rsidR="00F35298" w:rsidRDefault="00F35298" w:rsidP="00F35298">
      <w:pPr>
        <w:pStyle w:val="ConsPlusNormal"/>
        <w:tabs>
          <w:tab w:val="left" w:pos="1276"/>
          <w:tab w:val="left" w:pos="1418"/>
        </w:tabs>
        <w:ind w:firstLine="851"/>
        <w:jc w:val="both"/>
        <w:rPr>
          <w:rFonts w:ascii="Times New Roman" w:hAnsi="Times New Roman" w:cs="Times New Roman"/>
          <w:sz w:val="24"/>
          <w:szCs w:val="24"/>
        </w:rPr>
      </w:pPr>
      <w:r w:rsidRPr="00F35298">
        <w:rPr>
          <w:rFonts w:ascii="Times New Roman" w:hAnsi="Times New Roman" w:cs="Times New Roman"/>
          <w:sz w:val="24"/>
          <w:szCs w:val="24"/>
        </w:rPr>
        <w:t xml:space="preserve">Поставка </w:t>
      </w:r>
      <w:r>
        <w:rPr>
          <w:rFonts w:ascii="Times New Roman" w:hAnsi="Times New Roman" w:cs="Times New Roman"/>
          <w:sz w:val="24"/>
          <w:szCs w:val="24"/>
        </w:rPr>
        <w:t>Товара</w:t>
      </w:r>
      <w:r w:rsidRPr="00F35298">
        <w:rPr>
          <w:rFonts w:ascii="Times New Roman" w:hAnsi="Times New Roman" w:cs="Times New Roman"/>
          <w:sz w:val="24"/>
          <w:szCs w:val="24"/>
        </w:rPr>
        <w:t xml:space="preserve"> осуществляется путем </w:t>
      </w:r>
      <w:r>
        <w:rPr>
          <w:rFonts w:ascii="Times New Roman" w:hAnsi="Times New Roman" w:cs="Times New Roman"/>
          <w:sz w:val="24"/>
          <w:szCs w:val="24"/>
        </w:rPr>
        <w:t xml:space="preserve">его </w:t>
      </w:r>
      <w:r w:rsidRPr="00F35298">
        <w:rPr>
          <w:rFonts w:ascii="Times New Roman" w:hAnsi="Times New Roman" w:cs="Times New Roman"/>
          <w:sz w:val="24"/>
          <w:szCs w:val="24"/>
        </w:rPr>
        <w:t>передачи Заказчик</w:t>
      </w:r>
      <w:r>
        <w:rPr>
          <w:rFonts w:ascii="Times New Roman" w:hAnsi="Times New Roman" w:cs="Times New Roman"/>
          <w:sz w:val="24"/>
          <w:szCs w:val="24"/>
        </w:rPr>
        <w:t>у</w:t>
      </w:r>
      <w:r w:rsidRPr="00F35298">
        <w:rPr>
          <w:rFonts w:ascii="Times New Roman" w:hAnsi="Times New Roman" w:cs="Times New Roman"/>
          <w:sz w:val="24"/>
          <w:szCs w:val="24"/>
        </w:rPr>
        <w:t xml:space="preserve"> </w:t>
      </w:r>
      <w:r w:rsidR="00BA2EEB" w:rsidRPr="00BA2EEB">
        <w:rPr>
          <w:rFonts w:ascii="Times New Roman" w:hAnsi="Times New Roman" w:cs="Times New Roman"/>
          <w:sz w:val="24"/>
          <w:szCs w:val="24"/>
        </w:rPr>
        <w:t xml:space="preserve">по адресу, </w:t>
      </w:r>
      <w:r w:rsidR="00BA2EEB" w:rsidRPr="00F35298">
        <w:rPr>
          <w:rFonts w:ascii="Times New Roman" w:hAnsi="Times New Roman" w:cs="Times New Roman"/>
          <w:sz w:val="24"/>
          <w:szCs w:val="24"/>
        </w:rPr>
        <w:t xml:space="preserve">указанному в соответствующей заявке Заказчика </w:t>
      </w:r>
      <w:r w:rsidRPr="00F35298">
        <w:rPr>
          <w:rFonts w:ascii="Times New Roman" w:hAnsi="Times New Roman" w:cs="Times New Roman"/>
          <w:sz w:val="24"/>
          <w:szCs w:val="24"/>
        </w:rPr>
        <w:t xml:space="preserve">накладной по форме ТОРГ-12/УПД (в 2-х экземплярах). </w:t>
      </w:r>
    </w:p>
    <w:p w14:paraId="5647E411" w14:textId="609A056A" w:rsidR="00BA2EEB" w:rsidRPr="00F35298" w:rsidRDefault="00BA2EEB" w:rsidP="00F35298">
      <w:pPr>
        <w:pStyle w:val="ConsPlusNormal"/>
        <w:tabs>
          <w:tab w:val="left" w:pos="1276"/>
          <w:tab w:val="left" w:pos="1418"/>
        </w:tabs>
        <w:ind w:firstLine="851"/>
        <w:jc w:val="both"/>
        <w:rPr>
          <w:rFonts w:ascii="Times New Roman" w:hAnsi="Times New Roman" w:cs="Times New Roman"/>
          <w:sz w:val="24"/>
          <w:szCs w:val="24"/>
        </w:rPr>
      </w:pPr>
      <w:r w:rsidRPr="00BA2EEB">
        <w:rPr>
          <w:rFonts w:ascii="Times New Roman" w:hAnsi="Times New Roman" w:cs="Times New Roman"/>
          <w:sz w:val="24"/>
          <w:szCs w:val="24"/>
        </w:rPr>
        <w:t>поставщик доставляет товар из заявки заказчика и передает его, оформляя 2 экземпляра накладной ТОРГ-12 или УПД.</w:t>
      </w:r>
    </w:p>
    <w:p w14:paraId="032CD1C2" w14:textId="37B3C915" w:rsidR="00F35298" w:rsidRPr="00F35298" w:rsidRDefault="00F35298" w:rsidP="00F35298">
      <w:pPr>
        <w:pStyle w:val="ConsPlusNormal"/>
        <w:tabs>
          <w:tab w:val="left" w:pos="1276"/>
          <w:tab w:val="left" w:pos="1418"/>
        </w:tabs>
        <w:ind w:firstLine="851"/>
        <w:jc w:val="both"/>
        <w:rPr>
          <w:rFonts w:ascii="Times New Roman" w:hAnsi="Times New Roman" w:cs="Times New Roman"/>
          <w:sz w:val="24"/>
          <w:szCs w:val="24"/>
        </w:rPr>
      </w:pPr>
      <w:r w:rsidRPr="00F35298">
        <w:rPr>
          <w:rFonts w:ascii="Times New Roman" w:hAnsi="Times New Roman" w:cs="Times New Roman"/>
          <w:sz w:val="24"/>
          <w:szCs w:val="24"/>
        </w:rPr>
        <w:t xml:space="preserve">Приемка </w:t>
      </w:r>
      <w:r w:rsidR="00BA2EEB">
        <w:rPr>
          <w:rFonts w:ascii="Times New Roman" w:hAnsi="Times New Roman" w:cs="Times New Roman"/>
          <w:sz w:val="24"/>
          <w:szCs w:val="24"/>
        </w:rPr>
        <w:t>Товара</w:t>
      </w:r>
      <w:r w:rsidRPr="00F35298">
        <w:rPr>
          <w:rFonts w:ascii="Times New Roman" w:hAnsi="Times New Roman" w:cs="Times New Roman"/>
          <w:sz w:val="24"/>
          <w:szCs w:val="24"/>
        </w:rPr>
        <w:t xml:space="preserve"> осуществляется Заказчиком в течение 10 (десяти) рабочих дней с момента </w:t>
      </w:r>
      <w:r w:rsidR="00BA2EEB">
        <w:rPr>
          <w:rFonts w:ascii="Times New Roman" w:hAnsi="Times New Roman" w:cs="Times New Roman"/>
          <w:sz w:val="24"/>
          <w:szCs w:val="24"/>
        </w:rPr>
        <w:t xml:space="preserve">его </w:t>
      </w:r>
      <w:r w:rsidRPr="00F35298">
        <w:rPr>
          <w:rFonts w:ascii="Times New Roman" w:hAnsi="Times New Roman" w:cs="Times New Roman"/>
          <w:sz w:val="24"/>
          <w:szCs w:val="24"/>
        </w:rPr>
        <w:t>доставки Заказчику.</w:t>
      </w:r>
    </w:p>
    <w:p w14:paraId="6977BA25" w14:textId="0D410732" w:rsidR="00F35298" w:rsidRPr="00F35298" w:rsidRDefault="00F35298" w:rsidP="00F35298">
      <w:pPr>
        <w:pStyle w:val="ConsPlusNormal"/>
        <w:tabs>
          <w:tab w:val="left" w:pos="1276"/>
          <w:tab w:val="left" w:pos="1418"/>
        </w:tabs>
        <w:ind w:firstLine="851"/>
        <w:jc w:val="both"/>
        <w:rPr>
          <w:rFonts w:ascii="Times New Roman" w:hAnsi="Times New Roman" w:cs="Times New Roman"/>
          <w:sz w:val="24"/>
          <w:szCs w:val="24"/>
        </w:rPr>
      </w:pPr>
      <w:r w:rsidRPr="00F35298">
        <w:rPr>
          <w:rFonts w:ascii="Times New Roman" w:hAnsi="Times New Roman" w:cs="Times New Roman"/>
          <w:sz w:val="24"/>
          <w:szCs w:val="24"/>
        </w:rPr>
        <w:t xml:space="preserve">При приёмке </w:t>
      </w:r>
      <w:r w:rsidR="00BA2EEB">
        <w:rPr>
          <w:rFonts w:ascii="Times New Roman" w:hAnsi="Times New Roman" w:cs="Times New Roman"/>
          <w:sz w:val="24"/>
          <w:szCs w:val="24"/>
        </w:rPr>
        <w:t xml:space="preserve">Товара </w:t>
      </w:r>
      <w:r w:rsidRPr="00F35298">
        <w:rPr>
          <w:rFonts w:ascii="Times New Roman" w:hAnsi="Times New Roman" w:cs="Times New Roman"/>
          <w:sz w:val="24"/>
          <w:szCs w:val="24"/>
        </w:rPr>
        <w:t xml:space="preserve">Заказчик вправе провести проверку на их соответствие количеству, ассортименту, и требованиям, установленным </w:t>
      </w:r>
      <w:r w:rsidR="00BA2EEB" w:rsidRPr="00F35298">
        <w:rPr>
          <w:rFonts w:ascii="Times New Roman" w:hAnsi="Times New Roman" w:cs="Times New Roman"/>
          <w:sz w:val="24"/>
          <w:szCs w:val="24"/>
        </w:rPr>
        <w:t>настоящим Техническим</w:t>
      </w:r>
      <w:r w:rsidRPr="00F35298">
        <w:rPr>
          <w:rFonts w:ascii="Times New Roman" w:hAnsi="Times New Roman" w:cs="Times New Roman"/>
          <w:sz w:val="24"/>
          <w:szCs w:val="24"/>
        </w:rPr>
        <w:t xml:space="preserve"> заданием, как самостоятельно, так и с привлечением экспертов из уполномоченных сторонних организаций. </w:t>
      </w:r>
    </w:p>
    <w:p w14:paraId="5038D93B" w14:textId="5C9B3BC6" w:rsidR="00F35298" w:rsidRPr="00C134ED" w:rsidRDefault="00F35298" w:rsidP="00F35298">
      <w:pPr>
        <w:pStyle w:val="ConsPlusNormal"/>
        <w:tabs>
          <w:tab w:val="left" w:pos="1276"/>
          <w:tab w:val="left" w:pos="1418"/>
        </w:tabs>
        <w:ind w:firstLine="851"/>
        <w:jc w:val="both"/>
        <w:rPr>
          <w:rFonts w:ascii="Times New Roman" w:hAnsi="Times New Roman" w:cs="Times New Roman"/>
          <w:sz w:val="24"/>
          <w:szCs w:val="24"/>
        </w:rPr>
      </w:pPr>
      <w:r w:rsidRPr="00F35298">
        <w:rPr>
          <w:rFonts w:ascii="Times New Roman" w:hAnsi="Times New Roman" w:cs="Times New Roman"/>
          <w:sz w:val="24"/>
          <w:szCs w:val="24"/>
        </w:rPr>
        <w:t>В случае, если</w:t>
      </w:r>
      <w:r w:rsidRPr="00F35298">
        <w:rPr>
          <w:rFonts w:ascii="Times New Roman" w:hAnsi="Times New Roman" w:cs="Times New Roman"/>
          <w:sz w:val="24"/>
          <w:szCs w:val="24"/>
        </w:rPr>
        <w:tab/>
      </w:r>
      <w:r w:rsidR="00BA2EEB">
        <w:rPr>
          <w:rFonts w:ascii="Times New Roman" w:hAnsi="Times New Roman" w:cs="Times New Roman"/>
          <w:sz w:val="24"/>
          <w:szCs w:val="24"/>
        </w:rPr>
        <w:t>Товар</w:t>
      </w:r>
      <w:r w:rsidRPr="00F35298">
        <w:rPr>
          <w:rFonts w:ascii="Times New Roman" w:hAnsi="Times New Roman" w:cs="Times New Roman"/>
          <w:sz w:val="24"/>
          <w:szCs w:val="24"/>
        </w:rPr>
        <w:t xml:space="preserve"> поставлен с нарушением требований настоящего Технического задания, в том числе в случае выявления внешних признаков ненадлежащего качества, препятствующих  дальнейшему использованию (нарушение целостности упаковки, повреждение содержимого и т.д.), препятствующих его приемке, выявленные недостатки устраняются Исполнителем, либо Исполнитель заменяет чернила ненадлежащего качества в течение 5 (пяти) рабочих дней с даты получения Акта об установленном расхождении по количеству и качеству при приемке товарно-материальных ценностей по форме ТОРГ-2.</w:t>
      </w:r>
    </w:p>
    <w:p w14:paraId="524BD741" w14:textId="77777777" w:rsidR="005E2A50" w:rsidRPr="00C134ED" w:rsidRDefault="005E2A50" w:rsidP="00C21278">
      <w:pPr>
        <w:pStyle w:val="ConsPlusNormal"/>
        <w:tabs>
          <w:tab w:val="left" w:pos="1276"/>
          <w:tab w:val="left" w:pos="1418"/>
        </w:tabs>
        <w:ind w:firstLine="851"/>
        <w:jc w:val="both"/>
        <w:rPr>
          <w:rFonts w:ascii="Times New Roman" w:hAnsi="Times New Roman" w:cs="Times New Roman"/>
          <w:sz w:val="24"/>
          <w:szCs w:val="24"/>
        </w:rPr>
      </w:pPr>
    </w:p>
    <w:p w14:paraId="428DB1C7" w14:textId="16100CCC" w:rsidR="00C21278" w:rsidRPr="00C134ED" w:rsidRDefault="00C21278" w:rsidP="00BA2EEB">
      <w:pPr>
        <w:pStyle w:val="ConsPlusNormal"/>
        <w:numPr>
          <w:ilvl w:val="2"/>
          <w:numId w:val="31"/>
        </w:numPr>
        <w:tabs>
          <w:tab w:val="left" w:pos="1276"/>
          <w:tab w:val="left" w:pos="1418"/>
        </w:tabs>
        <w:jc w:val="both"/>
        <w:rPr>
          <w:rFonts w:ascii="Times New Roman" w:hAnsi="Times New Roman" w:cs="Times New Roman"/>
          <w:b/>
          <w:sz w:val="24"/>
          <w:szCs w:val="24"/>
        </w:rPr>
      </w:pPr>
      <w:r w:rsidRPr="00C134ED">
        <w:rPr>
          <w:rFonts w:ascii="Times New Roman" w:hAnsi="Times New Roman" w:cs="Times New Roman"/>
          <w:b/>
          <w:sz w:val="24"/>
          <w:szCs w:val="24"/>
        </w:rPr>
        <w:t>Требования по передаче заказчику закупки технических и иных документов (оформление результатов оказанных услуг)</w:t>
      </w:r>
    </w:p>
    <w:p w14:paraId="50E9FEFA" w14:textId="77777777" w:rsidR="00C21278" w:rsidRPr="00C134ED" w:rsidRDefault="00C21278" w:rsidP="00C21278">
      <w:pPr>
        <w:pStyle w:val="ConsPlusNormal"/>
        <w:tabs>
          <w:tab w:val="left" w:pos="1276"/>
          <w:tab w:val="left" w:pos="1418"/>
        </w:tabs>
        <w:ind w:firstLine="851"/>
        <w:jc w:val="both"/>
        <w:rPr>
          <w:rFonts w:ascii="Times New Roman" w:hAnsi="Times New Roman" w:cs="Times New Roman"/>
          <w:sz w:val="24"/>
          <w:szCs w:val="24"/>
        </w:rPr>
      </w:pPr>
    </w:p>
    <w:p w14:paraId="3BE794F0" w14:textId="77777777" w:rsidR="00C21278" w:rsidRPr="00C134ED" w:rsidRDefault="00C21278" w:rsidP="00EE6E19">
      <w:pPr>
        <w:pStyle w:val="a4"/>
        <w:widowControl w:val="0"/>
        <w:tabs>
          <w:tab w:val="left" w:pos="1276"/>
          <w:tab w:val="left" w:pos="1418"/>
          <w:tab w:val="left" w:pos="1701"/>
          <w:tab w:val="left" w:pos="2410"/>
        </w:tabs>
        <w:spacing w:after="0" w:line="240" w:lineRule="auto"/>
        <w:ind w:left="0" w:firstLine="851"/>
        <w:jc w:val="both"/>
        <w:rPr>
          <w:rFonts w:ascii="Times New Roman" w:eastAsia="Arial Unicode MS" w:hAnsi="Times New Roman"/>
          <w:snapToGrid w:val="0"/>
          <w:color w:val="000000"/>
          <w:sz w:val="24"/>
          <w:szCs w:val="24"/>
          <w:lang w:eastAsia="en-US"/>
        </w:rPr>
      </w:pPr>
      <w:r w:rsidRPr="00C134ED">
        <w:rPr>
          <w:rFonts w:ascii="Times New Roman" w:eastAsia="Arial Unicode MS" w:hAnsi="Times New Roman"/>
          <w:snapToGrid w:val="0"/>
          <w:color w:val="000000"/>
          <w:sz w:val="24"/>
          <w:szCs w:val="24"/>
          <w:lang w:eastAsia="en-US"/>
        </w:rPr>
        <w:t>Факт оказания Услуг Исполнителем и их приемки Заказчиком оформляется Актом сдачи-приемки оказанных Услуг (Далее – Акт).</w:t>
      </w:r>
    </w:p>
    <w:p w14:paraId="3E49860B" w14:textId="77777777" w:rsidR="00C21278" w:rsidRPr="00C134ED" w:rsidRDefault="00C21278" w:rsidP="008E08F0">
      <w:pPr>
        <w:pStyle w:val="a4"/>
        <w:widowControl w:val="0"/>
        <w:tabs>
          <w:tab w:val="left" w:pos="1276"/>
          <w:tab w:val="left" w:pos="1418"/>
          <w:tab w:val="left" w:pos="1701"/>
          <w:tab w:val="left" w:pos="2410"/>
        </w:tabs>
        <w:spacing w:after="0" w:line="240" w:lineRule="auto"/>
        <w:ind w:left="0" w:firstLine="851"/>
        <w:jc w:val="both"/>
        <w:rPr>
          <w:rFonts w:ascii="Times New Roman" w:eastAsia="Arial Unicode MS" w:hAnsi="Times New Roman"/>
          <w:snapToGrid w:val="0"/>
          <w:color w:val="000000"/>
          <w:sz w:val="24"/>
          <w:szCs w:val="24"/>
          <w:lang w:eastAsia="en-US"/>
        </w:rPr>
      </w:pPr>
      <w:r w:rsidRPr="00C134ED">
        <w:rPr>
          <w:rFonts w:ascii="Times New Roman" w:eastAsia="Arial Unicode MS" w:hAnsi="Times New Roman"/>
          <w:snapToGrid w:val="0"/>
          <w:color w:val="000000"/>
          <w:sz w:val="24"/>
          <w:szCs w:val="24"/>
          <w:lang w:eastAsia="en-US"/>
        </w:rPr>
        <w:t>В течение 5 (пяти) рабочих дней с момента окончания отчётного периода</w:t>
      </w:r>
      <w:r w:rsidRPr="00C134ED" w:rsidDel="00486616">
        <w:rPr>
          <w:rFonts w:ascii="Times New Roman" w:eastAsia="Arial Unicode MS" w:hAnsi="Times New Roman"/>
          <w:snapToGrid w:val="0"/>
          <w:color w:val="000000"/>
          <w:sz w:val="24"/>
          <w:szCs w:val="24"/>
          <w:lang w:eastAsia="en-US"/>
        </w:rPr>
        <w:t xml:space="preserve"> </w:t>
      </w:r>
      <w:r w:rsidRPr="00C134ED">
        <w:rPr>
          <w:rFonts w:ascii="Times New Roman" w:eastAsia="Arial Unicode MS" w:hAnsi="Times New Roman"/>
          <w:snapToGrid w:val="0"/>
          <w:color w:val="000000"/>
          <w:sz w:val="24"/>
          <w:szCs w:val="24"/>
          <w:lang w:eastAsia="en-US"/>
        </w:rPr>
        <w:t xml:space="preserve">Отчетного периода Исполнитель направляет в адрес Филиала Заказчика оригинал Акта в 2 (двух) экземплярах, подписанный уполномоченным лицом и заверенный оттиском печати Исполнителя (при наличии печати), а также Отчет об оказанных в отчетном периоде услугах в </w:t>
      </w:r>
      <w:r w:rsidRPr="00C134ED">
        <w:rPr>
          <w:rFonts w:ascii="Times New Roman" w:eastAsia="Arial Unicode MS" w:hAnsi="Times New Roman"/>
          <w:snapToGrid w:val="0"/>
          <w:color w:val="000000"/>
          <w:sz w:val="24"/>
          <w:szCs w:val="24"/>
          <w:lang w:eastAsia="en-US"/>
        </w:rPr>
        <w:lastRenderedPageBreak/>
        <w:t>бумажном виде в двух экземплярах (способ передачи Исполнитель выбирает самостоятельно).</w:t>
      </w:r>
    </w:p>
    <w:p w14:paraId="25A81915" w14:textId="77777777" w:rsidR="00C21278" w:rsidRPr="00C134ED" w:rsidRDefault="00C21278" w:rsidP="008E08F0">
      <w:pPr>
        <w:pStyle w:val="a4"/>
        <w:widowControl w:val="0"/>
        <w:tabs>
          <w:tab w:val="left" w:pos="1276"/>
          <w:tab w:val="left" w:pos="1418"/>
          <w:tab w:val="left" w:pos="1701"/>
          <w:tab w:val="left" w:pos="2410"/>
        </w:tabs>
        <w:ind w:left="0" w:firstLine="851"/>
        <w:jc w:val="both"/>
        <w:rPr>
          <w:rFonts w:ascii="Times New Roman" w:hAnsi="Times New Roman"/>
          <w:sz w:val="24"/>
          <w:szCs w:val="24"/>
        </w:rPr>
      </w:pPr>
    </w:p>
    <w:p w14:paraId="3CD7003D" w14:textId="77777777" w:rsidR="00C21278" w:rsidRPr="00C134ED" w:rsidRDefault="00C21278" w:rsidP="008E08F0">
      <w:pPr>
        <w:pStyle w:val="a4"/>
        <w:widowControl w:val="0"/>
        <w:tabs>
          <w:tab w:val="left" w:pos="1276"/>
          <w:tab w:val="left" w:pos="1418"/>
          <w:tab w:val="left" w:pos="1701"/>
          <w:tab w:val="left" w:pos="2410"/>
        </w:tabs>
        <w:ind w:left="0" w:firstLine="851"/>
        <w:jc w:val="both"/>
        <w:rPr>
          <w:rFonts w:ascii="Times New Roman" w:hAnsi="Times New Roman"/>
          <w:sz w:val="24"/>
          <w:szCs w:val="24"/>
        </w:rPr>
      </w:pPr>
    </w:p>
    <w:p w14:paraId="1F30F430" w14:textId="239177EB" w:rsidR="00C21278" w:rsidRPr="00C134ED" w:rsidRDefault="00C21278" w:rsidP="00BA2EEB">
      <w:pPr>
        <w:pStyle w:val="a4"/>
        <w:widowControl w:val="0"/>
        <w:numPr>
          <w:ilvl w:val="0"/>
          <w:numId w:val="31"/>
        </w:numPr>
        <w:tabs>
          <w:tab w:val="left" w:pos="1276"/>
          <w:tab w:val="left" w:pos="1418"/>
          <w:tab w:val="left" w:pos="1701"/>
          <w:tab w:val="left" w:pos="2410"/>
        </w:tabs>
        <w:spacing w:after="0" w:line="240" w:lineRule="auto"/>
        <w:ind w:left="0" w:firstLine="851"/>
        <w:rPr>
          <w:rFonts w:ascii="Times New Roman" w:hAnsi="Times New Roman"/>
          <w:b/>
          <w:color w:val="000000" w:themeColor="text1"/>
          <w:sz w:val="24"/>
          <w:szCs w:val="24"/>
        </w:rPr>
      </w:pPr>
      <w:r w:rsidRPr="00C134ED">
        <w:rPr>
          <w:rFonts w:ascii="Times New Roman" w:hAnsi="Times New Roman"/>
          <w:b/>
          <w:sz w:val="24"/>
          <w:szCs w:val="24"/>
        </w:rPr>
        <w:t>ТРЕБОВАНИЯ К ГАРАНТИЙНЫМ ОБЯЗАТЕЛЬСВАМ ПО ОКАЗЫВАЕМЫМ УСЛУГАМ</w:t>
      </w:r>
    </w:p>
    <w:p w14:paraId="1EB24399" w14:textId="72BEAFD8" w:rsidR="008E08F0" w:rsidRPr="00C134ED" w:rsidRDefault="008E08F0" w:rsidP="008E08F0">
      <w:pPr>
        <w:pStyle w:val="a4"/>
        <w:widowControl w:val="0"/>
        <w:tabs>
          <w:tab w:val="left" w:pos="1276"/>
          <w:tab w:val="left" w:pos="1418"/>
          <w:tab w:val="left" w:pos="1701"/>
          <w:tab w:val="left" w:pos="2410"/>
        </w:tabs>
        <w:spacing w:after="0" w:line="240" w:lineRule="auto"/>
        <w:ind w:left="851"/>
        <w:rPr>
          <w:rFonts w:ascii="Times New Roman" w:hAnsi="Times New Roman"/>
          <w:b/>
          <w:color w:val="000000" w:themeColor="text1"/>
          <w:sz w:val="24"/>
          <w:szCs w:val="24"/>
        </w:rPr>
      </w:pPr>
    </w:p>
    <w:p w14:paraId="3414889D" w14:textId="77777777" w:rsidR="00C21278" w:rsidRPr="00C134ED" w:rsidRDefault="00C21278" w:rsidP="00BA2EEB">
      <w:pPr>
        <w:pStyle w:val="a4"/>
        <w:widowControl w:val="0"/>
        <w:numPr>
          <w:ilvl w:val="1"/>
          <w:numId w:val="31"/>
        </w:numPr>
        <w:tabs>
          <w:tab w:val="left" w:pos="1276"/>
          <w:tab w:val="left" w:pos="1418"/>
          <w:tab w:val="left" w:pos="1701"/>
          <w:tab w:val="left" w:pos="2410"/>
        </w:tabs>
        <w:spacing w:after="0" w:line="240" w:lineRule="auto"/>
        <w:ind w:left="0" w:firstLine="851"/>
        <w:jc w:val="both"/>
        <w:rPr>
          <w:rFonts w:ascii="Times New Roman" w:hAnsi="Times New Roman"/>
          <w:color w:val="000000" w:themeColor="text1"/>
          <w:sz w:val="24"/>
          <w:szCs w:val="24"/>
        </w:rPr>
      </w:pPr>
      <w:r w:rsidRPr="00C134ED">
        <w:rPr>
          <w:rFonts w:ascii="Times New Roman" w:hAnsi="Times New Roman"/>
          <w:color w:val="000000" w:themeColor="text1"/>
          <w:sz w:val="24"/>
          <w:szCs w:val="24"/>
        </w:rPr>
        <w:t xml:space="preserve"> Исполнитель гарантирует качество оказываемых Услуг в соответствии с Техническим заданием.</w:t>
      </w:r>
    </w:p>
    <w:p w14:paraId="12C9CB33" w14:textId="43593803" w:rsidR="00C21278" w:rsidRPr="00C134ED" w:rsidRDefault="00C21278" w:rsidP="008E08F0">
      <w:pPr>
        <w:pStyle w:val="a4"/>
        <w:widowControl w:val="0"/>
        <w:tabs>
          <w:tab w:val="left" w:pos="1276"/>
          <w:tab w:val="left" w:pos="1418"/>
          <w:tab w:val="left" w:pos="1701"/>
          <w:tab w:val="left" w:pos="2410"/>
        </w:tabs>
        <w:spacing w:after="0" w:line="240" w:lineRule="auto"/>
        <w:ind w:left="0" w:firstLine="851"/>
        <w:jc w:val="both"/>
        <w:rPr>
          <w:rFonts w:ascii="Times New Roman" w:hAnsi="Times New Roman"/>
          <w:color w:val="000000" w:themeColor="text1"/>
          <w:sz w:val="24"/>
          <w:szCs w:val="24"/>
        </w:rPr>
      </w:pPr>
      <w:r w:rsidRPr="00C134ED">
        <w:rPr>
          <w:rFonts w:ascii="Times New Roman" w:hAnsi="Times New Roman"/>
          <w:color w:val="000000" w:themeColor="text1"/>
          <w:sz w:val="24"/>
          <w:szCs w:val="24"/>
        </w:rPr>
        <w:t xml:space="preserve">17.2. Гарантийный срок на расходные материалы, ресурсные детали, запасные части и элементов </w:t>
      </w:r>
      <w:r w:rsidR="007137AB" w:rsidRPr="00C134ED">
        <w:rPr>
          <w:rFonts w:ascii="Times New Roman" w:hAnsi="Times New Roman"/>
          <w:color w:val="000000" w:themeColor="text1"/>
          <w:sz w:val="24"/>
          <w:szCs w:val="24"/>
        </w:rPr>
        <w:t xml:space="preserve">Оборудования </w:t>
      </w:r>
      <w:r w:rsidRPr="00C134ED">
        <w:rPr>
          <w:rFonts w:ascii="Times New Roman" w:hAnsi="Times New Roman"/>
          <w:color w:val="000000" w:themeColor="text1"/>
          <w:sz w:val="24"/>
          <w:szCs w:val="24"/>
        </w:rPr>
        <w:t>должен соответствовать сроку действия гарантии производителя данного товара, но не менее 6 (шести) месяцев. Начало гарантийного периода исчисляется с момента подписания Акта выполненных работ.</w:t>
      </w:r>
    </w:p>
    <w:p w14:paraId="62852709" w14:textId="50C69B43" w:rsidR="00C21278" w:rsidRPr="00C134ED" w:rsidRDefault="00C21278" w:rsidP="008E08F0">
      <w:pPr>
        <w:pStyle w:val="a4"/>
        <w:widowControl w:val="0"/>
        <w:tabs>
          <w:tab w:val="left" w:pos="1276"/>
          <w:tab w:val="left" w:pos="1418"/>
          <w:tab w:val="left" w:pos="1701"/>
          <w:tab w:val="left" w:pos="2410"/>
        </w:tabs>
        <w:spacing w:after="0" w:line="240" w:lineRule="auto"/>
        <w:ind w:left="0" w:firstLine="851"/>
        <w:jc w:val="both"/>
        <w:rPr>
          <w:rFonts w:ascii="Times New Roman" w:hAnsi="Times New Roman"/>
          <w:color w:val="000000" w:themeColor="text1"/>
          <w:sz w:val="24"/>
          <w:szCs w:val="24"/>
        </w:rPr>
      </w:pPr>
      <w:r w:rsidRPr="00C134ED">
        <w:rPr>
          <w:rFonts w:ascii="Times New Roman" w:hAnsi="Times New Roman"/>
          <w:color w:val="000000" w:themeColor="text1"/>
          <w:sz w:val="24"/>
          <w:szCs w:val="24"/>
        </w:rPr>
        <w:t>17.3. При обнаружении дефектов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не позднее 10 (десять) рабочих дней с момента получения письменного уведомления от Заказчика. Заявки о неисправности направляются уполномоченными лицами Заказчика в письменном виде по факсу, электронной почте Поставщика или иным способом.</w:t>
      </w:r>
    </w:p>
    <w:p w14:paraId="2937775C" w14:textId="77777777" w:rsidR="00EC18B3" w:rsidRPr="00C134ED" w:rsidRDefault="00EC18B3" w:rsidP="00EC18B3">
      <w:pPr>
        <w:autoSpaceDE w:val="0"/>
        <w:autoSpaceDN w:val="0"/>
        <w:adjustRightInd w:val="0"/>
        <w:spacing w:after="0" w:line="240" w:lineRule="auto"/>
        <w:ind w:left="709"/>
        <w:rPr>
          <w:rFonts w:ascii="Times New Roman" w:eastAsiaTheme="minorHAnsi" w:hAnsi="Times New Roman"/>
          <w:sz w:val="24"/>
          <w:szCs w:val="24"/>
          <w:lang w:eastAsia="en-US"/>
        </w:rPr>
      </w:pPr>
    </w:p>
    <w:p w14:paraId="4FEADE43" w14:textId="5A5355E0" w:rsidR="00C21278" w:rsidRPr="00C134ED" w:rsidRDefault="008E08F0" w:rsidP="00BA2EEB">
      <w:pPr>
        <w:pStyle w:val="a4"/>
        <w:widowControl w:val="0"/>
        <w:numPr>
          <w:ilvl w:val="0"/>
          <w:numId w:val="31"/>
        </w:numPr>
        <w:tabs>
          <w:tab w:val="left" w:pos="1276"/>
          <w:tab w:val="left" w:pos="1418"/>
          <w:tab w:val="left" w:pos="1701"/>
          <w:tab w:val="left" w:pos="2410"/>
        </w:tabs>
        <w:spacing w:after="0" w:line="240" w:lineRule="auto"/>
        <w:ind w:left="0" w:firstLine="709"/>
        <w:rPr>
          <w:rFonts w:ascii="Times New Roman" w:hAnsi="Times New Roman"/>
          <w:b/>
          <w:sz w:val="24"/>
          <w:szCs w:val="24"/>
        </w:rPr>
      </w:pPr>
      <w:r w:rsidRPr="00C134ED">
        <w:rPr>
          <w:rFonts w:ascii="Times New Roman" w:hAnsi="Times New Roman"/>
          <w:b/>
          <w:sz w:val="24"/>
          <w:szCs w:val="24"/>
        </w:rPr>
        <w:t>СТОИМОСТЬ УСЛУГ И ПОРЯДОК РАСЧЕТОВ</w:t>
      </w:r>
    </w:p>
    <w:p w14:paraId="005D8204" w14:textId="77777777" w:rsidR="00C21278" w:rsidRPr="00C134ED" w:rsidRDefault="00C21278" w:rsidP="00EC18B3">
      <w:pPr>
        <w:pStyle w:val="a4"/>
        <w:widowControl w:val="0"/>
        <w:tabs>
          <w:tab w:val="left" w:pos="1276"/>
          <w:tab w:val="left" w:pos="1418"/>
          <w:tab w:val="left" w:pos="1701"/>
          <w:tab w:val="left" w:pos="2410"/>
        </w:tabs>
        <w:spacing w:after="0" w:line="240" w:lineRule="auto"/>
        <w:ind w:left="0" w:firstLine="709"/>
        <w:rPr>
          <w:rFonts w:ascii="Times New Roman" w:hAnsi="Times New Roman"/>
          <w:color w:val="000000" w:themeColor="text1"/>
          <w:sz w:val="24"/>
          <w:szCs w:val="24"/>
        </w:rPr>
      </w:pPr>
    </w:p>
    <w:p w14:paraId="496CFE4B" w14:textId="2DBD13F6" w:rsidR="0079601C" w:rsidRDefault="00C775E5" w:rsidP="0079601C">
      <w:pPr>
        <w:pStyle w:val="Iauiue"/>
        <w:numPr>
          <w:ilvl w:val="1"/>
          <w:numId w:val="31"/>
        </w:numPr>
        <w:tabs>
          <w:tab w:val="left" w:pos="1276"/>
          <w:tab w:val="left" w:pos="1418"/>
        </w:tabs>
        <w:spacing w:before="0" w:after="0"/>
        <w:jc w:val="both"/>
        <w:rPr>
          <w:rFonts w:eastAsia="Arial Unicode MS"/>
          <w:color w:val="000000"/>
          <w:sz w:val="24"/>
          <w:szCs w:val="24"/>
        </w:rPr>
      </w:pPr>
      <w:r w:rsidRPr="00C134ED">
        <w:rPr>
          <w:rFonts w:eastAsia="Arial Unicode MS"/>
          <w:color w:val="000000"/>
          <w:sz w:val="24"/>
          <w:szCs w:val="24"/>
        </w:rPr>
        <w:t xml:space="preserve">Стоимость Услуг за отчетный период определяется путем сложения: </w:t>
      </w:r>
    </w:p>
    <w:p w14:paraId="346CAB16" w14:textId="342D5044" w:rsidR="0079601C" w:rsidRPr="00E714BB" w:rsidRDefault="0079601C" w:rsidP="0079601C">
      <w:pPr>
        <w:pStyle w:val="Iauiue"/>
        <w:numPr>
          <w:ilvl w:val="0"/>
          <w:numId w:val="11"/>
        </w:numPr>
        <w:tabs>
          <w:tab w:val="left" w:pos="1276"/>
          <w:tab w:val="left" w:pos="1418"/>
        </w:tabs>
        <w:spacing w:before="0" w:after="0"/>
        <w:ind w:left="0" w:firstLine="851"/>
        <w:jc w:val="both"/>
        <w:rPr>
          <w:rFonts w:eastAsia="Arial Unicode MS"/>
          <w:color w:val="000000"/>
          <w:sz w:val="24"/>
          <w:szCs w:val="24"/>
          <w:lang w:eastAsia="ru-RU"/>
        </w:rPr>
      </w:pPr>
      <w:r w:rsidRPr="00E714BB">
        <w:rPr>
          <w:rFonts w:eastAsia="Arial Unicode MS"/>
          <w:color w:val="000000"/>
          <w:sz w:val="24"/>
          <w:szCs w:val="24"/>
          <w:lang w:eastAsia="ru-RU"/>
        </w:rPr>
        <w:t xml:space="preserve">стоимости изготовления фактического количества отпечатков </w:t>
      </w:r>
      <w:r w:rsidRPr="0079601C">
        <w:rPr>
          <w:rFonts w:eastAsia="Arial Unicode MS"/>
          <w:color w:val="000000"/>
          <w:sz w:val="24"/>
          <w:szCs w:val="24"/>
          <w:lang w:eastAsia="ru-RU"/>
        </w:rPr>
        <w:t>А4</w:t>
      </w:r>
      <w:r w:rsidRPr="00E714BB">
        <w:rPr>
          <w:rFonts w:eastAsia="Arial Unicode MS"/>
          <w:color w:val="000000"/>
          <w:sz w:val="24"/>
          <w:szCs w:val="24"/>
          <w:lang w:eastAsia="ru-RU"/>
        </w:rPr>
        <w:t xml:space="preserve"> на Оборудовании;</w:t>
      </w:r>
    </w:p>
    <w:p w14:paraId="47EC4A9A" w14:textId="77777777" w:rsidR="0079601C" w:rsidRPr="00E714BB" w:rsidRDefault="0079601C" w:rsidP="0079601C">
      <w:pPr>
        <w:pStyle w:val="Iauiue"/>
        <w:numPr>
          <w:ilvl w:val="0"/>
          <w:numId w:val="11"/>
        </w:numPr>
        <w:tabs>
          <w:tab w:val="left" w:pos="1276"/>
          <w:tab w:val="left" w:pos="1418"/>
        </w:tabs>
        <w:spacing w:before="0" w:after="0"/>
        <w:ind w:left="0" w:firstLine="851"/>
        <w:jc w:val="both"/>
        <w:rPr>
          <w:rFonts w:eastAsia="Arial Unicode MS"/>
          <w:color w:val="000000"/>
          <w:sz w:val="24"/>
          <w:szCs w:val="24"/>
        </w:rPr>
      </w:pPr>
      <w:r w:rsidRPr="00E714BB">
        <w:rPr>
          <w:rFonts w:eastAsia="Arial Unicode MS"/>
          <w:color w:val="000000"/>
          <w:sz w:val="24"/>
          <w:szCs w:val="24"/>
          <w:lang w:eastAsia="ru-RU"/>
        </w:rPr>
        <w:t>стоимости поставки чернил/тонера или печатающих голов, превышающих в количестве расчетное потребление за месяц из расчета 7% заполнения листа, на основании зафиксированной в Договоре стоимости;</w:t>
      </w:r>
      <w:r w:rsidRPr="00E714BB">
        <w:rPr>
          <w:rFonts w:eastAsia="Arial Unicode MS"/>
          <w:color w:val="000000"/>
          <w:sz w:val="24"/>
          <w:szCs w:val="24"/>
        </w:rPr>
        <w:t xml:space="preserve"> </w:t>
      </w:r>
    </w:p>
    <w:p w14:paraId="4EF6C718" w14:textId="3C45B378" w:rsidR="0079601C" w:rsidRPr="00E714BB" w:rsidRDefault="0079601C" w:rsidP="0079601C">
      <w:pPr>
        <w:pStyle w:val="Iauiue"/>
        <w:numPr>
          <w:ilvl w:val="0"/>
          <w:numId w:val="11"/>
        </w:numPr>
        <w:tabs>
          <w:tab w:val="left" w:pos="1276"/>
          <w:tab w:val="left" w:pos="1418"/>
        </w:tabs>
        <w:spacing w:before="0" w:after="0"/>
        <w:ind w:left="0" w:firstLine="851"/>
        <w:jc w:val="both"/>
        <w:rPr>
          <w:rFonts w:eastAsia="Arial Unicode MS"/>
          <w:color w:val="000000"/>
          <w:sz w:val="24"/>
          <w:szCs w:val="24"/>
        </w:rPr>
      </w:pPr>
      <w:r w:rsidRPr="00E714BB">
        <w:rPr>
          <w:rFonts w:eastAsia="Arial Unicode MS"/>
          <w:color w:val="000000"/>
          <w:sz w:val="24"/>
          <w:szCs w:val="24"/>
        </w:rPr>
        <w:t xml:space="preserve">стоимости услуг специалиста Исполнителя </w:t>
      </w:r>
      <w:r w:rsidR="00B05ED3" w:rsidRPr="00B05ED3">
        <w:rPr>
          <w:rFonts w:eastAsia="Arial Unicode MS"/>
          <w:color w:val="000000"/>
          <w:sz w:val="24"/>
          <w:szCs w:val="24"/>
        </w:rPr>
        <w:t xml:space="preserve">по фактически отработанным часам </w:t>
      </w:r>
      <w:r w:rsidRPr="00E714BB">
        <w:rPr>
          <w:rFonts w:eastAsia="Arial Unicode MS"/>
          <w:color w:val="000000"/>
          <w:sz w:val="24"/>
          <w:szCs w:val="24"/>
        </w:rPr>
        <w:t xml:space="preserve">в т.ч.: </w:t>
      </w:r>
    </w:p>
    <w:p w14:paraId="6C40B2B1" w14:textId="77777777" w:rsidR="0079601C" w:rsidRPr="00E714BB" w:rsidRDefault="0079601C" w:rsidP="0079601C">
      <w:pPr>
        <w:pStyle w:val="Iauiue"/>
        <w:tabs>
          <w:tab w:val="left" w:pos="1276"/>
          <w:tab w:val="left" w:pos="1418"/>
        </w:tabs>
        <w:spacing w:before="0" w:after="0"/>
        <w:ind w:firstLine="851"/>
        <w:jc w:val="both"/>
        <w:rPr>
          <w:rFonts w:eastAsia="Arial Unicode MS"/>
          <w:color w:val="000000"/>
          <w:sz w:val="24"/>
          <w:szCs w:val="24"/>
        </w:rPr>
      </w:pPr>
      <w:r w:rsidRPr="00E714BB">
        <w:rPr>
          <w:rFonts w:eastAsia="Arial Unicode MS"/>
          <w:color w:val="000000"/>
          <w:sz w:val="24"/>
          <w:szCs w:val="24"/>
        </w:rPr>
        <w:t>- в рамках предоставления поддержки тиражей более 3 (трех) раз в месяц в рабочее и нерабочее время (дата и время присутствия специалиста Исполнителя указывается в Заявке);</w:t>
      </w:r>
    </w:p>
    <w:p w14:paraId="09141B61" w14:textId="77777777" w:rsidR="0079601C" w:rsidRPr="00E714BB" w:rsidRDefault="0079601C" w:rsidP="0079601C">
      <w:pPr>
        <w:pStyle w:val="Iauiue"/>
        <w:tabs>
          <w:tab w:val="left" w:pos="1276"/>
          <w:tab w:val="left" w:pos="1418"/>
        </w:tabs>
        <w:spacing w:before="0" w:after="0"/>
        <w:ind w:firstLine="851"/>
        <w:jc w:val="both"/>
        <w:rPr>
          <w:rFonts w:eastAsia="Arial Unicode MS"/>
          <w:color w:val="000000"/>
          <w:sz w:val="24"/>
          <w:szCs w:val="24"/>
        </w:rPr>
      </w:pPr>
      <w:r w:rsidRPr="00E714BB">
        <w:rPr>
          <w:rFonts w:eastAsia="Arial Unicode MS"/>
          <w:color w:val="000000"/>
          <w:sz w:val="24"/>
          <w:szCs w:val="24"/>
        </w:rPr>
        <w:t>- в рамках аварийного обслуживания</w:t>
      </w:r>
      <w:r w:rsidRPr="00E714BB">
        <w:rPr>
          <w:sz w:val="24"/>
          <w:szCs w:val="24"/>
        </w:rPr>
        <w:t xml:space="preserve"> </w:t>
      </w:r>
      <w:r w:rsidRPr="00E714BB">
        <w:rPr>
          <w:rFonts w:eastAsia="Arial Unicode MS"/>
          <w:color w:val="000000"/>
          <w:sz w:val="24"/>
          <w:szCs w:val="24"/>
        </w:rPr>
        <w:t>вне рамок рабочего времени Заказчика (с 18.00 до 9.00 по местному времени в рабочие дни), а также в выходные дни и дни общегосударственных праздников (круглосуточно).</w:t>
      </w:r>
    </w:p>
    <w:p w14:paraId="636AFB14" w14:textId="77777777" w:rsidR="0079601C" w:rsidRPr="00E714BB" w:rsidRDefault="0079601C" w:rsidP="0079601C">
      <w:pPr>
        <w:pStyle w:val="Iauiue"/>
        <w:tabs>
          <w:tab w:val="left" w:pos="1276"/>
          <w:tab w:val="left" w:pos="1418"/>
        </w:tabs>
        <w:spacing w:before="0" w:after="0"/>
        <w:ind w:firstLine="851"/>
        <w:jc w:val="both"/>
        <w:rPr>
          <w:rFonts w:eastAsia="Arial Unicode MS"/>
          <w:color w:val="000000"/>
          <w:sz w:val="24"/>
          <w:szCs w:val="24"/>
        </w:rPr>
      </w:pPr>
      <w:r w:rsidRPr="00E714BB">
        <w:rPr>
          <w:rFonts w:eastAsia="Arial Unicode MS"/>
          <w:color w:val="000000"/>
          <w:sz w:val="24"/>
          <w:szCs w:val="24"/>
        </w:rPr>
        <w:t>Стоимость изготовления фактического количества отпечатков А4 включает:</w:t>
      </w:r>
    </w:p>
    <w:p w14:paraId="1A2F19DE" w14:textId="77777777" w:rsidR="0079601C" w:rsidRPr="00E714BB" w:rsidRDefault="0079601C" w:rsidP="0079601C">
      <w:pPr>
        <w:pStyle w:val="Iauiue"/>
        <w:tabs>
          <w:tab w:val="left" w:pos="1276"/>
          <w:tab w:val="left" w:pos="1418"/>
        </w:tabs>
        <w:spacing w:before="0" w:after="0"/>
        <w:ind w:firstLine="851"/>
        <w:jc w:val="both"/>
        <w:rPr>
          <w:rFonts w:eastAsia="Arial Unicode MS"/>
          <w:color w:val="000000"/>
          <w:sz w:val="24"/>
          <w:szCs w:val="24"/>
        </w:rPr>
      </w:pPr>
      <w:r w:rsidRPr="00E714BB">
        <w:rPr>
          <w:rFonts w:eastAsia="Arial Unicode MS"/>
          <w:color w:val="000000"/>
          <w:sz w:val="24"/>
          <w:szCs w:val="24"/>
        </w:rPr>
        <w:t xml:space="preserve">- предоставление Исполнителем ресурсных деталей, элементов Оборудования и запасных частей по мере их расходования; </w:t>
      </w:r>
    </w:p>
    <w:p w14:paraId="1C0006D5" w14:textId="77777777" w:rsidR="0079601C" w:rsidRPr="00E714BB" w:rsidRDefault="0079601C" w:rsidP="0079601C">
      <w:pPr>
        <w:pStyle w:val="Iauiue"/>
        <w:tabs>
          <w:tab w:val="left" w:pos="1276"/>
          <w:tab w:val="left" w:pos="1418"/>
        </w:tabs>
        <w:spacing w:before="0" w:after="0"/>
        <w:ind w:firstLine="851"/>
        <w:jc w:val="both"/>
        <w:rPr>
          <w:rFonts w:eastAsia="Arial Unicode MS"/>
          <w:color w:val="000000"/>
          <w:sz w:val="24"/>
          <w:szCs w:val="24"/>
        </w:rPr>
      </w:pPr>
      <w:r w:rsidRPr="00E714BB">
        <w:rPr>
          <w:rFonts w:eastAsia="Arial Unicode MS"/>
          <w:color w:val="000000"/>
          <w:sz w:val="24"/>
          <w:szCs w:val="24"/>
        </w:rPr>
        <w:t xml:space="preserve">- регламентные (профилактические) работы в соответствии с условиями Договора; </w:t>
      </w:r>
    </w:p>
    <w:p w14:paraId="4812E129" w14:textId="77777777" w:rsidR="0079601C" w:rsidRPr="00E714BB" w:rsidRDefault="0079601C" w:rsidP="0079601C">
      <w:pPr>
        <w:pStyle w:val="Iauiue"/>
        <w:tabs>
          <w:tab w:val="left" w:pos="1276"/>
          <w:tab w:val="left" w:pos="1418"/>
        </w:tabs>
        <w:spacing w:before="0" w:after="0"/>
        <w:ind w:firstLine="851"/>
        <w:jc w:val="both"/>
        <w:rPr>
          <w:rFonts w:eastAsia="Arial Unicode MS"/>
          <w:color w:val="000000"/>
          <w:sz w:val="24"/>
          <w:szCs w:val="24"/>
        </w:rPr>
      </w:pPr>
      <w:r w:rsidRPr="00E714BB">
        <w:rPr>
          <w:rFonts w:eastAsia="Arial Unicode MS"/>
          <w:color w:val="000000"/>
          <w:sz w:val="24"/>
          <w:szCs w:val="24"/>
        </w:rPr>
        <w:t>- работы по устранению неисправностей на Оборудовании, возникших не по вине Заказчика, независимо от количества вызовов (работы осуществляются на основании Заявки Заказчика);</w:t>
      </w:r>
    </w:p>
    <w:p w14:paraId="1754BC30" w14:textId="77777777" w:rsidR="0079601C" w:rsidRPr="00E714BB" w:rsidRDefault="0079601C" w:rsidP="0079601C">
      <w:pPr>
        <w:pStyle w:val="Iauiue"/>
        <w:tabs>
          <w:tab w:val="left" w:pos="1276"/>
          <w:tab w:val="left" w:pos="1418"/>
        </w:tabs>
        <w:spacing w:before="0" w:after="0"/>
        <w:ind w:firstLine="851"/>
        <w:jc w:val="both"/>
        <w:rPr>
          <w:rFonts w:eastAsia="Arial Unicode MS"/>
          <w:color w:val="000000"/>
          <w:sz w:val="24"/>
          <w:szCs w:val="24"/>
        </w:rPr>
      </w:pPr>
      <w:r w:rsidRPr="00E714BB">
        <w:rPr>
          <w:rFonts w:eastAsia="Arial Unicode MS"/>
          <w:color w:val="000000"/>
          <w:sz w:val="24"/>
          <w:szCs w:val="24"/>
        </w:rPr>
        <w:t>- оказание консультационной помощи по вопросам работоспособности и эксплуатации Оборудования;</w:t>
      </w:r>
    </w:p>
    <w:p w14:paraId="28C42C32" w14:textId="77777777" w:rsidR="0079601C" w:rsidRPr="00E714BB" w:rsidRDefault="0079601C" w:rsidP="0079601C">
      <w:pPr>
        <w:pStyle w:val="Iauiue"/>
        <w:tabs>
          <w:tab w:val="left" w:pos="1276"/>
          <w:tab w:val="left" w:pos="1418"/>
        </w:tabs>
        <w:spacing w:before="0" w:after="0"/>
        <w:ind w:firstLine="851"/>
        <w:jc w:val="both"/>
        <w:rPr>
          <w:rFonts w:eastAsia="Arial Unicode MS"/>
          <w:color w:val="000000"/>
          <w:sz w:val="24"/>
          <w:szCs w:val="24"/>
        </w:rPr>
      </w:pPr>
      <w:r w:rsidRPr="00E714BB">
        <w:rPr>
          <w:rFonts w:eastAsia="Arial Unicode MS"/>
          <w:color w:val="000000"/>
          <w:sz w:val="24"/>
          <w:szCs w:val="24"/>
        </w:rPr>
        <w:t xml:space="preserve">- предоставление поддержки тиражей в виде присутствия специалиста Исполнителя не более 3 (трех) раз в месяц </w:t>
      </w:r>
      <w:r w:rsidRPr="00E714BB">
        <w:rPr>
          <w:rFonts w:eastAsia="Calibri"/>
          <w:snapToGrid/>
          <w:color w:val="000000" w:themeColor="text1"/>
          <w:sz w:val="24"/>
          <w:szCs w:val="24"/>
        </w:rPr>
        <w:t>(дата и время присутствия специалиста Исполнителя указывается в Заявке)</w:t>
      </w:r>
      <w:r w:rsidRPr="00E714BB">
        <w:rPr>
          <w:rFonts w:eastAsia="Arial Unicode MS"/>
          <w:color w:val="000000"/>
          <w:sz w:val="24"/>
          <w:szCs w:val="24"/>
        </w:rPr>
        <w:t>;</w:t>
      </w:r>
    </w:p>
    <w:p w14:paraId="08E03AD5" w14:textId="77777777" w:rsidR="0079601C" w:rsidRPr="00E714BB" w:rsidRDefault="0079601C" w:rsidP="0079601C">
      <w:pPr>
        <w:pStyle w:val="Iauiue"/>
        <w:tabs>
          <w:tab w:val="left" w:pos="1276"/>
          <w:tab w:val="left" w:pos="1418"/>
        </w:tabs>
        <w:spacing w:before="0" w:after="0"/>
        <w:ind w:firstLine="851"/>
        <w:jc w:val="both"/>
        <w:rPr>
          <w:rFonts w:eastAsia="Arial Unicode MS"/>
          <w:color w:val="000000"/>
          <w:sz w:val="24"/>
          <w:szCs w:val="24"/>
        </w:rPr>
      </w:pPr>
      <w:r w:rsidRPr="00E714BB">
        <w:rPr>
          <w:rFonts w:eastAsia="Arial Unicode MS"/>
          <w:color w:val="000000"/>
          <w:sz w:val="24"/>
          <w:szCs w:val="24"/>
        </w:rPr>
        <w:t xml:space="preserve">- утилизация расходных материалов (при необходимости), ресурсных деталей, запасных частей, а также любых отходов, связанных с использованием Оборудования. </w:t>
      </w:r>
      <w:r w:rsidRPr="00E714BB">
        <w:rPr>
          <w:rFonts w:eastAsia="Calibri"/>
          <w:snapToGrid/>
          <w:color w:val="000000" w:themeColor="text1"/>
          <w:sz w:val="24"/>
          <w:szCs w:val="24"/>
        </w:rPr>
        <w:t>Утилизация должна производиться Исполнителем с соблюдением действующего законодательства РФ</w:t>
      </w:r>
      <w:r w:rsidRPr="00E714BB">
        <w:rPr>
          <w:rFonts w:eastAsia="Arial Unicode MS"/>
          <w:color w:val="000000"/>
          <w:sz w:val="24"/>
          <w:szCs w:val="24"/>
        </w:rPr>
        <w:t>;</w:t>
      </w:r>
    </w:p>
    <w:p w14:paraId="1D3DA77E" w14:textId="77777777" w:rsidR="0079601C" w:rsidRPr="00E714BB" w:rsidRDefault="0079601C" w:rsidP="0079601C">
      <w:pPr>
        <w:pStyle w:val="Iauiue"/>
        <w:tabs>
          <w:tab w:val="left" w:pos="1276"/>
          <w:tab w:val="left" w:pos="1418"/>
        </w:tabs>
        <w:spacing w:before="0" w:after="0"/>
        <w:ind w:firstLine="851"/>
        <w:jc w:val="both"/>
        <w:rPr>
          <w:rFonts w:eastAsia="Arial Unicode MS"/>
          <w:color w:val="000000"/>
          <w:sz w:val="24"/>
          <w:szCs w:val="24"/>
        </w:rPr>
      </w:pPr>
      <w:r w:rsidRPr="00E714BB">
        <w:rPr>
          <w:rFonts w:eastAsia="Arial Unicode MS"/>
          <w:color w:val="000000"/>
          <w:sz w:val="24"/>
          <w:szCs w:val="24"/>
        </w:rPr>
        <w:t>- упаковка, монтаж/демонтаж, такелаж Оборудования по запросу Заказчика не более 1 (одного) раза за период действия Договора;</w:t>
      </w:r>
    </w:p>
    <w:p w14:paraId="614F4365" w14:textId="77777777" w:rsidR="0079601C" w:rsidRPr="00E714BB" w:rsidRDefault="0079601C" w:rsidP="0079601C">
      <w:pPr>
        <w:pStyle w:val="Iauiue"/>
        <w:tabs>
          <w:tab w:val="left" w:pos="1276"/>
          <w:tab w:val="left" w:pos="1418"/>
        </w:tabs>
        <w:spacing w:before="0" w:after="0"/>
        <w:ind w:firstLine="851"/>
        <w:jc w:val="both"/>
        <w:rPr>
          <w:rFonts w:eastAsia="Arial Unicode MS"/>
          <w:color w:val="000000"/>
          <w:sz w:val="24"/>
          <w:szCs w:val="24"/>
        </w:rPr>
      </w:pPr>
      <w:r w:rsidRPr="00E714BB">
        <w:rPr>
          <w:rFonts w:eastAsia="Arial Unicode MS"/>
          <w:color w:val="000000"/>
          <w:sz w:val="24"/>
          <w:szCs w:val="24"/>
        </w:rPr>
        <w:t xml:space="preserve">- проведение очного обучения/инструктажа сотрудников Заказчика по работе с Оборудованием не более 4 раз в год по запросу Заказчика. Места проведения обучения совпадают с местами установки обслуживаемого Оборудования. После проведения обучения/инструктажа заполняется и подписывается лист проведения обучения/инструктажа. </w:t>
      </w:r>
    </w:p>
    <w:p w14:paraId="51D7A2C1" w14:textId="36B0C366" w:rsidR="00C21278" w:rsidRDefault="0079601C" w:rsidP="0079601C">
      <w:pPr>
        <w:pStyle w:val="Iauiue"/>
        <w:tabs>
          <w:tab w:val="left" w:pos="1276"/>
          <w:tab w:val="left" w:pos="1418"/>
        </w:tabs>
        <w:spacing w:before="0" w:after="0"/>
        <w:ind w:firstLine="851"/>
        <w:jc w:val="both"/>
        <w:rPr>
          <w:sz w:val="24"/>
          <w:szCs w:val="24"/>
        </w:rPr>
      </w:pPr>
      <w:r w:rsidRPr="00E714BB">
        <w:rPr>
          <w:sz w:val="24"/>
          <w:szCs w:val="24"/>
        </w:rPr>
        <w:lastRenderedPageBreak/>
        <w:t xml:space="preserve">Фактический уровень заливки определяется на основании сравнения потребления за отчетный период объема чернил/тонера и </w:t>
      </w:r>
      <w:proofErr w:type="spellStart"/>
      <w:r w:rsidRPr="00E714BB">
        <w:rPr>
          <w:sz w:val="24"/>
          <w:szCs w:val="24"/>
        </w:rPr>
        <w:t>референсного</w:t>
      </w:r>
      <w:proofErr w:type="spellEnd"/>
      <w:r w:rsidRPr="00E714BB">
        <w:rPr>
          <w:sz w:val="24"/>
          <w:szCs w:val="24"/>
        </w:rPr>
        <w:t xml:space="preserve"> потребления, заявленного производителем и зафиксированного Сторонами по результатам установки Оборудования и пуско-наладочных работ.</w:t>
      </w:r>
    </w:p>
    <w:p w14:paraId="3644EA16" w14:textId="754FB2B5" w:rsidR="0079601C" w:rsidRDefault="0079601C" w:rsidP="0079601C">
      <w:pPr>
        <w:pStyle w:val="Iauiue"/>
        <w:tabs>
          <w:tab w:val="left" w:pos="1276"/>
          <w:tab w:val="left" w:pos="1418"/>
        </w:tabs>
        <w:spacing w:before="0" w:after="0"/>
        <w:ind w:firstLine="851"/>
        <w:jc w:val="both"/>
        <w:rPr>
          <w:sz w:val="24"/>
          <w:szCs w:val="24"/>
        </w:rPr>
      </w:pPr>
    </w:p>
    <w:p w14:paraId="0D87B37B" w14:textId="77777777" w:rsidR="0079601C" w:rsidRPr="00C134ED" w:rsidRDefault="0079601C" w:rsidP="0079601C">
      <w:pPr>
        <w:pStyle w:val="Iauiue"/>
        <w:tabs>
          <w:tab w:val="left" w:pos="1276"/>
          <w:tab w:val="left" w:pos="1418"/>
        </w:tabs>
        <w:spacing w:before="0" w:after="0"/>
        <w:ind w:firstLine="851"/>
        <w:jc w:val="both"/>
        <w:rPr>
          <w:sz w:val="24"/>
          <w:szCs w:val="24"/>
        </w:rPr>
      </w:pPr>
    </w:p>
    <w:p w14:paraId="588BB53B" w14:textId="7B84C286" w:rsidR="00C21278" w:rsidRPr="00C134ED" w:rsidRDefault="00C775E5" w:rsidP="008E08F0">
      <w:pPr>
        <w:pStyle w:val="ConsPlusNormal"/>
        <w:tabs>
          <w:tab w:val="left" w:pos="1418"/>
        </w:tabs>
        <w:ind w:firstLine="851"/>
        <w:jc w:val="both"/>
        <w:rPr>
          <w:rFonts w:ascii="Times New Roman" w:hAnsi="Times New Roman" w:cs="Times New Roman"/>
          <w:b/>
          <w:sz w:val="24"/>
          <w:szCs w:val="24"/>
        </w:rPr>
      </w:pPr>
      <w:r w:rsidRPr="00C134ED">
        <w:rPr>
          <w:rFonts w:ascii="Times New Roman" w:hAnsi="Times New Roman" w:cs="Times New Roman"/>
          <w:b/>
          <w:sz w:val="24"/>
          <w:szCs w:val="24"/>
        </w:rPr>
        <w:t>19</w:t>
      </w:r>
      <w:r w:rsidR="00C21278" w:rsidRPr="00C134ED">
        <w:rPr>
          <w:rFonts w:ascii="Times New Roman" w:hAnsi="Times New Roman" w:cs="Times New Roman"/>
          <w:b/>
          <w:sz w:val="24"/>
          <w:szCs w:val="24"/>
        </w:rPr>
        <w:t xml:space="preserve"> ПЕРЕЧЕНЬ ПРИЛОЖЕНИЙ</w:t>
      </w:r>
    </w:p>
    <w:p w14:paraId="02B48097" w14:textId="77777777" w:rsidR="00C21278" w:rsidRPr="00C134ED" w:rsidRDefault="00C21278" w:rsidP="00C21278">
      <w:pPr>
        <w:pStyle w:val="ConsPlusNormal"/>
        <w:tabs>
          <w:tab w:val="left" w:pos="1418"/>
        </w:tabs>
        <w:jc w:val="both"/>
        <w:rPr>
          <w:rFonts w:ascii="Times New Roman" w:hAnsi="Times New Roman" w:cs="Times New Roman"/>
          <w:b/>
          <w:sz w:val="24"/>
          <w:szCs w:val="24"/>
        </w:rPr>
      </w:pPr>
    </w:p>
    <w:tbl>
      <w:tblPr>
        <w:tblStyle w:val="a8"/>
        <w:tblW w:w="0" w:type="auto"/>
        <w:tblInd w:w="137" w:type="dxa"/>
        <w:tblLook w:val="04A0" w:firstRow="1" w:lastRow="0" w:firstColumn="1" w:lastColumn="0" w:noHBand="0" w:noVBand="1"/>
      </w:tblPr>
      <w:tblGrid>
        <w:gridCol w:w="1193"/>
        <w:gridCol w:w="4427"/>
        <w:gridCol w:w="3192"/>
      </w:tblGrid>
      <w:tr w:rsidR="00C21278" w:rsidRPr="00C134ED" w14:paraId="60D2EB9F" w14:textId="77777777" w:rsidTr="008E08F0">
        <w:tc>
          <w:tcPr>
            <w:tcW w:w="1193" w:type="dxa"/>
          </w:tcPr>
          <w:p w14:paraId="61B5C066" w14:textId="77777777" w:rsidR="00C21278" w:rsidRPr="00C134ED" w:rsidRDefault="00C21278" w:rsidP="009C4DA9">
            <w:pPr>
              <w:pStyle w:val="ConsPlusNormal"/>
              <w:tabs>
                <w:tab w:val="left" w:pos="1418"/>
              </w:tabs>
              <w:ind w:firstLine="0"/>
              <w:jc w:val="center"/>
              <w:rPr>
                <w:rFonts w:ascii="Times New Roman" w:hAnsi="Times New Roman" w:cs="Times New Roman"/>
                <w:sz w:val="24"/>
                <w:szCs w:val="24"/>
              </w:rPr>
            </w:pPr>
            <w:r w:rsidRPr="00C134ED">
              <w:rPr>
                <w:rFonts w:ascii="Times New Roman" w:hAnsi="Times New Roman" w:cs="Times New Roman"/>
                <w:sz w:val="24"/>
                <w:szCs w:val="24"/>
              </w:rPr>
              <w:t>№ п/п</w:t>
            </w:r>
          </w:p>
        </w:tc>
        <w:tc>
          <w:tcPr>
            <w:tcW w:w="4427" w:type="dxa"/>
          </w:tcPr>
          <w:p w14:paraId="14A2F4F5" w14:textId="77777777" w:rsidR="00C21278" w:rsidRPr="00C134ED" w:rsidRDefault="00C21278" w:rsidP="009C4DA9">
            <w:pPr>
              <w:pStyle w:val="ConsPlusNormal"/>
              <w:tabs>
                <w:tab w:val="left" w:pos="1418"/>
              </w:tabs>
              <w:ind w:firstLine="0"/>
              <w:jc w:val="center"/>
              <w:rPr>
                <w:rFonts w:ascii="Times New Roman" w:hAnsi="Times New Roman" w:cs="Times New Roman"/>
                <w:sz w:val="24"/>
                <w:szCs w:val="24"/>
              </w:rPr>
            </w:pPr>
            <w:r w:rsidRPr="00C134ED">
              <w:rPr>
                <w:rFonts w:ascii="Times New Roman" w:hAnsi="Times New Roman" w:cs="Times New Roman"/>
                <w:sz w:val="24"/>
                <w:szCs w:val="24"/>
              </w:rPr>
              <w:t>Наименование приложения</w:t>
            </w:r>
          </w:p>
        </w:tc>
        <w:tc>
          <w:tcPr>
            <w:tcW w:w="3192" w:type="dxa"/>
          </w:tcPr>
          <w:p w14:paraId="4A9C14B3" w14:textId="77777777" w:rsidR="00C21278" w:rsidRPr="00C134ED" w:rsidRDefault="00C21278" w:rsidP="009C4DA9">
            <w:pPr>
              <w:pStyle w:val="ConsPlusNormal"/>
              <w:tabs>
                <w:tab w:val="left" w:pos="1418"/>
              </w:tabs>
              <w:ind w:firstLine="0"/>
              <w:jc w:val="center"/>
              <w:rPr>
                <w:rFonts w:ascii="Times New Roman" w:hAnsi="Times New Roman" w:cs="Times New Roman"/>
                <w:sz w:val="24"/>
                <w:szCs w:val="24"/>
              </w:rPr>
            </w:pPr>
            <w:r w:rsidRPr="00C134ED">
              <w:rPr>
                <w:rFonts w:ascii="Times New Roman" w:hAnsi="Times New Roman" w:cs="Times New Roman"/>
                <w:sz w:val="24"/>
                <w:szCs w:val="24"/>
              </w:rPr>
              <w:t>Номер страницы</w:t>
            </w:r>
          </w:p>
        </w:tc>
      </w:tr>
      <w:tr w:rsidR="00C21278" w:rsidRPr="00C134ED" w14:paraId="73743FF1" w14:textId="77777777" w:rsidTr="008E08F0">
        <w:tc>
          <w:tcPr>
            <w:tcW w:w="1193" w:type="dxa"/>
          </w:tcPr>
          <w:p w14:paraId="64DE5D9B" w14:textId="2BB79A12" w:rsidR="00C21278" w:rsidRPr="00C134ED" w:rsidRDefault="00C21278" w:rsidP="00C134ED">
            <w:pPr>
              <w:pStyle w:val="ConsPlusNormal"/>
              <w:numPr>
                <w:ilvl w:val="0"/>
                <w:numId w:val="28"/>
              </w:numPr>
              <w:tabs>
                <w:tab w:val="left" w:pos="1418"/>
              </w:tabs>
              <w:jc w:val="center"/>
              <w:rPr>
                <w:rFonts w:ascii="Times New Roman" w:hAnsi="Times New Roman" w:cs="Times New Roman"/>
                <w:sz w:val="24"/>
                <w:szCs w:val="24"/>
              </w:rPr>
            </w:pPr>
          </w:p>
        </w:tc>
        <w:tc>
          <w:tcPr>
            <w:tcW w:w="4427" w:type="dxa"/>
          </w:tcPr>
          <w:p w14:paraId="41B9F9C5" w14:textId="77777777" w:rsidR="00C21278" w:rsidRPr="00C134ED" w:rsidRDefault="00C21278" w:rsidP="009C4DA9">
            <w:pPr>
              <w:pStyle w:val="ConsPlusNormal"/>
              <w:tabs>
                <w:tab w:val="left" w:pos="1418"/>
              </w:tabs>
              <w:ind w:firstLine="0"/>
              <w:jc w:val="both"/>
              <w:rPr>
                <w:rFonts w:ascii="Times New Roman" w:hAnsi="Times New Roman" w:cs="Times New Roman"/>
                <w:sz w:val="24"/>
                <w:szCs w:val="24"/>
              </w:rPr>
            </w:pPr>
            <w:r w:rsidRPr="00C134ED">
              <w:rPr>
                <w:rFonts w:ascii="Times New Roman" w:hAnsi="Times New Roman" w:cs="Times New Roman"/>
                <w:sz w:val="24"/>
                <w:szCs w:val="24"/>
              </w:rPr>
              <w:t>Регламент оказания услуг по запросу</w:t>
            </w:r>
          </w:p>
        </w:tc>
        <w:tc>
          <w:tcPr>
            <w:tcW w:w="3192" w:type="dxa"/>
          </w:tcPr>
          <w:p w14:paraId="16AFDB14" w14:textId="78A108DE" w:rsidR="00C21278" w:rsidRPr="00953C37" w:rsidRDefault="008E08F0" w:rsidP="00953C37">
            <w:pPr>
              <w:pStyle w:val="ConsPlusNormal"/>
              <w:tabs>
                <w:tab w:val="left" w:pos="1418"/>
              </w:tabs>
              <w:ind w:firstLine="0"/>
              <w:jc w:val="center"/>
              <w:rPr>
                <w:rFonts w:ascii="Times New Roman" w:hAnsi="Times New Roman" w:cs="Times New Roman"/>
                <w:sz w:val="24"/>
                <w:szCs w:val="24"/>
                <w:lang w:val="en-US"/>
              </w:rPr>
            </w:pPr>
            <w:r w:rsidRPr="00C134ED">
              <w:rPr>
                <w:rFonts w:ascii="Times New Roman" w:hAnsi="Times New Roman" w:cs="Times New Roman"/>
                <w:sz w:val="24"/>
                <w:szCs w:val="24"/>
              </w:rPr>
              <w:t>1</w:t>
            </w:r>
            <w:r w:rsidR="00953C37">
              <w:rPr>
                <w:rFonts w:ascii="Times New Roman" w:hAnsi="Times New Roman" w:cs="Times New Roman"/>
                <w:sz w:val="24"/>
                <w:szCs w:val="24"/>
                <w:lang w:val="en-US"/>
              </w:rPr>
              <w:t>8</w:t>
            </w:r>
          </w:p>
        </w:tc>
      </w:tr>
    </w:tbl>
    <w:p w14:paraId="3CCD83D4" w14:textId="77777777" w:rsidR="00C21278" w:rsidRPr="00C134ED" w:rsidRDefault="00C21278" w:rsidP="00C21278">
      <w:pPr>
        <w:tabs>
          <w:tab w:val="left" w:pos="1418"/>
        </w:tabs>
        <w:spacing w:after="0" w:line="240" w:lineRule="auto"/>
        <w:ind w:firstLine="851"/>
        <w:jc w:val="both"/>
        <w:rPr>
          <w:rFonts w:ascii="Times New Roman" w:hAnsi="Times New Roman"/>
          <w:bCs/>
          <w:sz w:val="24"/>
          <w:szCs w:val="24"/>
        </w:rPr>
      </w:pPr>
    </w:p>
    <w:p w14:paraId="734BD308" w14:textId="77777777" w:rsidR="00C21278" w:rsidRPr="00C134ED" w:rsidRDefault="00C21278" w:rsidP="00C21278">
      <w:pPr>
        <w:pageBreakBefore/>
        <w:widowControl w:val="0"/>
        <w:tabs>
          <w:tab w:val="left" w:pos="1276"/>
          <w:tab w:val="left" w:pos="1418"/>
        </w:tabs>
        <w:spacing w:after="0" w:line="240" w:lineRule="auto"/>
        <w:ind w:firstLine="851"/>
        <w:jc w:val="right"/>
        <w:rPr>
          <w:rFonts w:ascii="Times New Roman" w:hAnsi="Times New Roman"/>
          <w:sz w:val="24"/>
          <w:szCs w:val="24"/>
        </w:rPr>
        <w:sectPr w:rsidR="00C21278" w:rsidRPr="00C134ED" w:rsidSect="00635E18">
          <w:footerReference w:type="default" r:id="rId8"/>
          <w:pgSz w:w="11906" w:h="16838"/>
          <w:pgMar w:top="567" w:right="820" w:bottom="567" w:left="1418" w:header="709" w:footer="0" w:gutter="0"/>
          <w:cols w:space="708"/>
          <w:titlePg/>
          <w:docGrid w:linePitch="360"/>
        </w:sectPr>
      </w:pPr>
    </w:p>
    <w:p w14:paraId="3EEBD28B" w14:textId="3379CA9F" w:rsidR="00C21278" w:rsidRPr="00C134ED" w:rsidRDefault="00C21278" w:rsidP="007A45A3">
      <w:pPr>
        <w:pageBreakBefore/>
        <w:widowControl w:val="0"/>
        <w:tabs>
          <w:tab w:val="left" w:pos="1276"/>
          <w:tab w:val="left" w:pos="1418"/>
        </w:tabs>
        <w:spacing w:after="0" w:line="240" w:lineRule="auto"/>
        <w:ind w:firstLine="851"/>
        <w:jc w:val="right"/>
        <w:rPr>
          <w:rFonts w:ascii="Times New Roman" w:hAnsi="Times New Roman"/>
          <w:sz w:val="24"/>
          <w:szCs w:val="24"/>
        </w:rPr>
      </w:pPr>
      <w:r w:rsidRPr="00C134ED">
        <w:rPr>
          <w:rFonts w:ascii="Times New Roman" w:hAnsi="Times New Roman"/>
          <w:sz w:val="24"/>
          <w:szCs w:val="24"/>
        </w:rPr>
        <w:lastRenderedPageBreak/>
        <w:t>Приложение №</w:t>
      </w:r>
      <w:r w:rsidR="00270AE9" w:rsidRPr="00C134ED">
        <w:rPr>
          <w:rFonts w:ascii="Times New Roman" w:hAnsi="Times New Roman"/>
          <w:sz w:val="24"/>
          <w:szCs w:val="24"/>
        </w:rPr>
        <w:t>1</w:t>
      </w:r>
    </w:p>
    <w:p w14:paraId="2972091A" w14:textId="77777777" w:rsidR="00996943" w:rsidRPr="00C134ED" w:rsidRDefault="00C21278" w:rsidP="00996943">
      <w:pPr>
        <w:pStyle w:val="a4"/>
        <w:widowControl w:val="0"/>
        <w:tabs>
          <w:tab w:val="left" w:pos="1276"/>
          <w:tab w:val="left" w:pos="1418"/>
        </w:tabs>
        <w:ind w:left="0" w:firstLine="851"/>
        <w:jc w:val="right"/>
        <w:rPr>
          <w:rFonts w:ascii="Times New Roman" w:hAnsi="Times New Roman"/>
          <w:sz w:val="24"/>
          <w:szCs w:val="24"/>
        </w:rPr>
      </w:pPr>
      <w:r w:rsidRPr="00C134ED">
        <w:rPr>
          <w:rFonts w:ascii="Times New Roman" w:hAnsi="Times New Roman"/>
          <w:sz w:val="24"/>
          <w:szCs w:val="24"/>
        </w:rPr>
        <w:t xml:space="preserve">к Техническому заданию </w:t>
      </w:r>
      <w:r w:rsidR="00996943" w:rsidRPr="00C134ED">
        <w:rPr>
          <w:rFonts w:ascii="Times New Roman" w:hAnsi="Times New Roman"/>
          <w:sz w:val="24"/>
          <w:szCs w:val="24"/>
        </w:rPr>
        <w:t xml:space="preserve">на поставку, монтаж и оказание </w:t>
      </w:r>
    </w:p>
    <w:p w14:paraId="77B38D99" w14:textId="6851E95A" w:rsidR="00C21278" w:rsidRPr="00C134ED" w:rsidRDefault="00996943" w:rsidP="00996943">
      <w:pPr>
        <w:pStyle w:val="a4"/>
        <w:widowControl w:val="0"/>
        <w:tabs>
          <w:tab w:val="left" w:pos="1276"/>
          <w:tab w:val="left" w:pos="1418"/>
        </w:tabs>
        <w:ind w:left="0" w:firstLine="851"/>
        <w:jc w:val="right"/>
        <w:rPr>
          <w:rFonts w:ascii="Times New Roman" w:eastAsiaTheme="majorEastAsia" w:hAnsi="Times New Roman"/>
          <w:b/>
          <w:iCs/>
          <w:sz w:val="24"/>
          <w:szCs w:val="24"/>
        </w:rPr>
      </w:pPr>
      <w:r w:rsidRPr="00C134ED">
        <w:rPr>
          <w:rFonts w:ascii="Times New Roman" w:hAnsi="Times New Roman"/>
          <w:sz w:val="24"/>
          <w:szCs w:val="24"/>
        </w:rPr>
        <w:t>услуг по сервисному обслуживанию систем ролевой печати</w:t>
      </w:r>
    </w:p>
    <w:p w14:paraId="3C31490C" w14:textId="77777777" w:rsidR="0079601C" w:rsidRDefault="0079601C" w:rsidP="00C21278">
      <w:pPr>
        <w:pStyle w:val="a4"/>
        <w:widowControl w:val="0"/>
        <w:tabs>
          <w:tab w:val="left" w:pos="1276"/>
          <w:tab w:val="left" w:pos="1418"/>
        </w:tabs>
        <w:ind w:left="0" w:firstLine="851"/>
        <w:jc w:val="center"/>
        <w:rPr>
          <w:rFonts w:ascii="Times New Roman" w:eastAsiaTheme="majorEastAsia" w:hAnsi="Times New Roman"/>
          <w:b/>
          <w:iCs/>
          <w:sz w:val="24"/>
          <w:szCs w:val="24"/>
        </w:rPr>
      </w:pPr>
    </w:p>
    <w:p w14:paraId="47E8D0A7" w14:textId="77777777" w:rsidR="0079601C" w:rsidRDefault="0079601C" w:rsidP="00C21278">
      <w:pPr>
        <w:pStyle w:val="a4"/>
        <w:widowControl w:val="0"/>
        <w:tabs>
          <w:tab w:val="left" w:pos="1276"/>
          <w:tab w:val="left" w:pos="1418"/>
        </w:tabs>
        <w:ind w:left="0" w:firstLine="851"/>
        <w:jc w:val="center"/>
        <w:rPr>
          <w:rFonts w:ascii="Times New Roman" w:eastAsiaTheme="majorEastAsia" w:hAnsi="Times New Roman"/>
          <w:b/>
          <w:iCs/>
          <w:sz w:val="24"/>
          <w:szCs w:val="24"/>
        </w:rPr>
      </w:pPr>
    </w:p>
    <w:p w14:paraId="3E4C0B70" w14:textId="6C4E3246" w:rsidR="00C21278" w:rsidRDefault="00C21278" w:rsidP="00C21278">
      <w:pPr>
        <w:pStyle w:val="a4"/>
        <w:widowControl w:val="0"/>
        <w:tabs>
          <w:tab w:val="left" w:pos="1276"/>
          <w:tab w:val="left" w:pos="1418"/>
        </w:tabs>
        <w:ind w:left="0" w:firstLine="851"/>
        <w:jc w:val="center"/>
        <w:rPr>
          <w:rFonts w:ascii="Times New Roman" w:eastAsiaTheme="majorEastAsia" w:hAnsi="Times New Roman"/>
          <w:b/>
          <w:iCs/>
          <w:sz w:val="24"/>
          <w:szCs w:val="24"/>
        </w:rPr>
      </w:pPr>
      <w:r w:rsidRPr="00C134ED">
        <w:rPr>
          <w:rFonts w:ascii="Times New Roman" w:eastAsiaTheme="majorEastAsia" w:hAnsi="Times New Roman"/>
          <w:b/>
          <w:iCs/>
          <w:sz w:val="24"/>
          <w:szCs w:val="24"/>
        </w:rPr>
        <w:t>«Регламент оказания услуг»</w:t>
      </w:r>
    </w:p>
    <w:p w14:paraId="0EEB9AD3" w14:textId="77777777" w:rsidR="0079601C" w:rsidRPr="00C134ED" w:rsidRDefault="0079601C" w:rsidP="00C21278">
      <w:pPr>
        <w:pStyle w:val="a4"/>
        <w:widowControl w:val="0"/>
        <w:tabs>
          <w:tab w:val="left" w:pos="1276"/>
          <w:tab w:val="left" w:pos="1418"/>
        </w:tabs>
        <w:ind w:left="0" w:firstLine="851"/>
        <w:jc w:val="center"/>
        <w:rPr>
          <w:rFonts w:ascii="Times New Roman" w:eastAsiaTheme="majorEastAsia" w:hAnsi="Times New Roman"/>
          <w:b/>
          <w:iCs/>
          <w:sz w:val="24"/>
          <w:szCs w:val="24"/>
        </w:rPr>
      </w:pPr>
    </w:p>
    <w:p w14:paraId="065F8E0D" w14:textId="77777777" w:rsidR="00C21278" w:rsidRPr="00C134ED" w:rsidRDefault="00C21278" w:rsidP="00C21278">
      <w:pPr>
        <w:pStyle w:val="a4"/>
        <w:widowControl w:val="0"/>
        <w:numPr>
          <w:ilvl w:val="0"/>
          <w:numId w:val="15"/>
        </w:numPr>
        <w:tabs>
          <w:tab w:val="left" w:pos="1134"/>
          <w:tab w:val="left" w:pos="1276"/>
          <w:tab w:val="left" w:pos="1418"/>
        </w:tabs>
        <w:spacing w:after="0" w:line="240" w:lineRule="auto"/>
        <w:ind w:left="0" w:firstLine="851"/>
        <w:jc w:val="both"/>
        <w:rPr>
          <w:rFonts w:ascii="Times New Roman" w:hAnsi="Times New Roman"/>
          <w:sz w:val="24"/>
          <w:szCs w:val="24"/>
        </w:rPr>
      </w:pPr>
      <w:r w:rsidRPr="00C134ED">
        <w:rPr>
          <w:rFonts w:ascii="Times New Roman" w:eastAsia="ヒラギノ角ゴ Pro W3" w:hAnsi="Times New Roman"/>
          <w:sz w:val="24"/>
          <w:szCs w:val="24"/>
        </w:rPr>
        <w:t>В первый рабочий день оказания услуг</w:t>
      </w:r>
      <w:r w:rsidRPr="00C134ED">
        <w:rPr>
          <w:rFonts w:ascii="Times New Roman" w:hAnsi="Times New Roman"/>
          <w:sz w:val="24"/>
          <w:szCs w:val="24"/>
        </w:rPr>
        <w:t xml:space="preserve"> Исполнитель обязан представить Заказчику в письменном виде (с дублированием по авторизованному электронному адресу) сведения об уполномоченных представителях Исполнителя, ответственных за оказание услуг, </w:t>
      </w:r>
      <w:r w:rsidRPr="00C134ED">
        <w:rPr>
          <w:rFonts w:ascii="Times New Roman" w:eastAsia="ヒラギノ角ゴ Pro W3" w:hAnsi="Times New Roman"/>
          <w:sz w:val="24"/>
          <w:szCs w:val="24"/>
        </w:rPr>
        <w:t xml:space="preserve">о номере телефона, факса, адресе электронной почты. </w:t>
      </w:r>
    </w:p>
    <w:p w14:paraId="1AD92B58" w14:textId="10A5E8BC" w:rsidR="00C21278" w:rsidRPr="00C134ED" w:rsidRDefault="00C21278" w:rsidP="00C21278">
      <w:pPr>
        <w:pStyle w:val="a4"/>
        <w:widowControl w:val="0"/>
        <w:numPr>
          <w:ilvl w:val="0"/>
          <w:numId w:val="15"/>
        </w:numPr>
        <w:tabs>
          <w:tab w:val="left" w:pos="1134"/>
          <w:tab w:val="left" w:pos="1276"/>
          <w:tab w:val="left" w:pos="1418"/>
          <w:tab w:val="left" w:pos="1701"/>
        </w:tabs>
        <w:spacing w:after="0" w:line="240" w:lineRule="auto"/>
        <w:ind w:left="0" w:firstLine="851"/>
        <w:jc w:val="both"/>
        <w:rPr>
          <w:rFonts w:ascii="Times New Roman" w:eastAsia="ヒラギノ角ゴ Pro W3" w:hAnsi="Times New Roman"/>
          <w:sz w:val="24"/>
          <w:szCs w:val="24"/>
        </w:rPr>
      </w:pPr>
      <w:r w:rsidRPr="00C134ED">
        <w:rPr>
          <w:rFonts w:ascii="Times New Roman" w:eastAsia="ヒラギノ角ゴ Pro W3" w:hAnsi="Times New Roman"/>
          <w:sz w:val="24"/>
          <w:szCs w:val="24"/>
        </w:rPr>
        <w:t xml:space="preserve">Заявки подаются Заказчиком по электронной почте. Прием заявок и консультирование пользователей в режиме «горячей линии» осуществляется с </w:t>
      </w:r>
      <w:r w:rsidR="00270AE9" w:rsidRPr="00C134ED">
        <w:rPr>
          <w:rFonts w:ascii="Times New Roman" w:eastAsia="ヒラギノ角ゴ Pro W3" w:hAnsi="Times New Roman"/>
          <w:sz w:val="24"/>
          <w:szCs w:val="24"/>
        </w:rPr>
        <w:t>9</w:t>
      </w:r>
      <w:r w:rsidRPr="00C134ED">
        <w:rPr>
          <w:rFonts w:ascii="Times New Roman" w:eastAsia="ヒラギノ角ゴ Pro W3" w:hAnsi="Times New Roman"/>
          <w:sz w:val="24"/>
          <w:szCs w:val="24"/>
        </w:rPr>
        <w:t>.00 до 18.00 по рабочим дням с понедельника по пятницу.</w:t>
      </w:r>
    </w:p>
    <w:p w14:paraId="18607F4D" w14:textId="77777777" w:rsidR="00C21278" w:rsidRPr="00C134ED" w:rsidRDefault="00C21278" w:rsidP="00C21278">
      <w:pPr>
        <w:pStyle w:val="a4"/>
        <w:widowControl w:val="0"/>
        <w:numPr>
          <w:ilvl w:val="0"/>
          <w:numId w:val="15"/>
        </w:numPr>
        <w:tabs>
          <w:tab w:val="left" w:pos="1134"/>
          <w:tab w:val="left" w:pos="1276"/>
          <w:tab w:val="left" w:pos="1418"/>
          <w:tab w:val="left" w:pos="1701"/>
        </w:tabs>
        <w:spacing w:after="0" w:line="240" w:lineRule="auto"/>
        <w:ind w:left="0" w:firstLine="851"/>
        <w:jc w:val="both"/>
        <w:rPr>
          <w:rFonts w:ascii="Times New Roman" w:eastAsia="ヒラギノ角ゴ Pro W3" w:hAnsi="Times New Roman"/>
          <w:sz w:val="24"/>
          <w:szCs w:val="24"/>
        </w:rPr>
      </w:pPr>
      <w:r w:rsidRPr="00C134ED">
        <w:rPr>
          <w:rFonts w:ascii="Times New Roman" w:eastAsia="ヒラギノ角ゴ Pro W3" w:hAnsi="Times New Roman"/>
          <w:sz w:val="24"/>
          <w:szCs w:val="24"/>
        </w:rPr>
        <w:t>Исполнитель должен обеспечить следующее время реагирования на заявку: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9"/>
        <w:gridCol w:w="4428"/>
        <w:gridCol w:w="1794"/>
        <w:gridCol w:w="2280"/>
      </w:tblGrid>
      <w:tr w:rsidR="003D22FE" w:rsidRPr="00C134ED" w14:paraId="4C89AFFD" w14:textId="77777777" w:rsidTr="008E08F0">
        <w:trPr>
          <w:trHeight w:val="2702"/>
        </w:trPr>
        <w:tc>
          <w:tcPr>
            <w:tcW w:w="483" w:type="pct"/>
            <w:tcBorders>
              <w:top w:val="single" w:sz="4" w:space="0" w:color="auto"/>
              <w:left w:val="single" w:sz="4" w:space="0" w:color="auto"/>
              <w:bottom w:val="single" w:sz="4" w:space="0" w:color="auto"/>
              <w:right w:val="single" w:sz="4" w:space="0" w:color="auto"/>
            </w:tcBorders>
            <w:vAlign w:val="center"/>
            <w:hideMark/>
          </w:tcPr>
          <w:p w14:paraId="49006684" w14:textId="77777777" w:rsidR="003D22FE" w:rsidRPr="00C134ED" w:rsidRDefault="003D22FE" w:rsidP="009C4DA9">
            <w:pPr>
              <w:widowControl w:val="0"/>
              <w:tabs>
                <w:tab w:val="left" w:pos="1276"/>
                <w:tab w:val="left" w:pos="1418"/>
              </w:tabs>
              <w:suppressAutoHyphens/>
              <w:spacing w:line="256" w:lineRule="auto"/>
              <w:jc w:val="center"/>
              <w:rPr>
                <w:rFonts w:ascii="Times New Roman" w:hAnsi="Times New Roman"/>
                <w:b/>
                <w:bCs/>
                <w:sz w:val="24"/>
                <w:szCs w:val="24"/>
                <w:lang w:eastAsia="en-US"/>
              </w:rPr>
            </w:pPr>
            <w:r w:rsidRPr="00C134ED">
              <w:rPr>
                <w:rFonts w:ascii="Times New Roman" w:hAnsi="Times New Roman"/>
                <w:b/>
                <w:bCs/>
                <w:sz w:val="24"/>
                <w:szCs w:val="24"/>
                <w:lang w:eastAsia="en-US"/>
              </w:rPr>
              <w:t>Приоритет заявки</w:t>
            </w:r>
          </w:p>
        </w:tc>
        <w:tc>
          <w:tcPr>
            <w:tcW w:w="2392" w:type="pct"/>
            <w:tcBorders>
              <w:top w:val="single" w:sz="4" w:space="0" w:color="auto"/>
              <w:left w:val="single" w:sz="4" w:space="0" w:color="auto"/>
              <w:bottom w:val="single" w:sz="4" w:space="0" w:color="auto"/>
              <w:right w:val="single" w:sz="4" w:space="0" w:color="auto"/>
            </w:tcBorders>
            <w:vAlign w:val="center"/>
            <w:hideMark/>
          </w:tcPr>
          <w:p w14:paraId="2F69C2FA" w14:textId="77777777" w:rsidR="003D22FE" w:rsidRPr="00C134ED" w:rsidRDefault="003D22FE" w:rsidP="009C4DA9">
            <w:pPr>
              <w:widowControl w:val="0"/>
              <w:tabs>
                <w:tab w:val="left" w:pos="1276"/>
                <w:tab w:val="left" w:pos="1418"/>
              </w:tabs>
              <w:suppressAutoHyphens/>
              <w:spacing w:line="256" w:lineRule="auto"/>
              <w:jc w:val="center"/>
              <w:rPr>
                <w:rFonts w:ascii="Times New Roman" w:hAnsi="Times New Roman"/>
                <w:b/>
                <w:bCs/>
                <w:sz w:val="24"/>
                <w:szCs w:val="24"/>
                <w:lang w:eastAsia="en-US"/>
              </w:rPr>
            </w:pPr>
            <w:r w:rsidRPr="00C134ED">
              <w:rPr>
                <w:rFonts w:ascii="Times New Roman" w:hAnsi="Times New Roman"/>
                <w:b/>
                <w:bCs/>
                <w:sz w:val="24"/>
                <w:szCs w:val="24"/>
                <w:lang w:eastAsia="en-US"/>
              </w:rPr>
              <w:t>Описание критерия установки приоритета</w:t>
            </w:r>
          </w:p>
        </w:tc>
        <w:tc>
          <w:tcPr>
            <w:tcW w:w="1014" w:type="pct"/>
            <w:tcBorders>
              <w:top w:val="single" w:sz="4" w:space="0" w:color="auto"/>
              <w:left w:val="single" w:sz="4" w:space="0" w:color="auto"/>
              <w:right w:val="single" w:sz="4" w:space="0" w:color="auto"/>
            </w:tcBorders>
            <w:hideMark/>
          </w:tcPr>
          <w:p w14:paraId="0769AF50" w14:textId="476BAF90" w:rsidR="003D22FE" w:rsidRPr="00C134ED" w:rsidRDefault="003D22FE" w:rsidP="009C4DA9">
            <w:pPr>
              <w:widowControl w:val="0"/>
              <w:tabs>
                <w:tab w:val="left" w:pos="1276"/>
                <w:tab w:val="left" w:pos="1418"/>
              </w:tabs>
              <w:suppressAutoHyphens/>
              <w:spacing w:line="256" w:lineRule="auto"/>
              <w:rPr>
                <w:rFonts w:ascii="Times New Roman" w:hAnsi="Times New Roman"/>
                <w:b/>
                <w:bCs/>
                <w:sz w:val="24"/>
                <w:szCs w:val="24"/>
                <w:lang w:eastAsia="en-US"/>
              </w:rPr>
            </w:pPr>
            <w:r w:rsidRPr="00C134ED">
              <w:rPr>
                <w:rFonts w:ascii="Times New Roman" w:hAnsi="Times New Roman"/>
                <w:b/>
                <w:bCs/>
                <w:sz w:val="24"/>
                <w:szCs w:val="24"/>
                <w:lang w:eastAsia="en-US"/>
              </w:rPr>
              <w:t xml:space="preserve">Приезд исполнителя на место эксплуатации </w:t>
            </w:r>
            <w:r w:rsidR="007137AB" w:rsidRPr="00C134ED">
              <w:rPr>
                <w:rFonts w:ascii="Times New Roman" w:hAnsi="Times New Roman"/>
                <w:b/>
                <w:bCs/>
                <w:sz w:val="24"/>
                <w:szCs w:val="24"/>
                <w:lang w:eastAsia="en-US"/>
              </w:rPr>
              <w:t>О</w:t>
            </w:r>
            <w:r w:rsidRPr="00C134ED">
              <w:rPr>
                <w:rFonts w:ascii="Times New Roman" w:hAnsi="Times New Roman"/>
                <w:b/>
                <w:bCs/>
                <w:sz w:val="24"/>
                <w:szCs w:val="24"/>
                <w:lang w:eastAsia="en-US"/>
              </w:rPr>
              <w:t>борудования</w:t>
            </w:r>
          </w:p>
          <w:p w14:paraId="7C775644" w14:textId="77777777" w:rsidR="003D22FE" w:rsidRPr="00C134ED" w:rsidRDefault="003D22FE" w:rsidP="009C4DA9">
            <w:pPr>
              <w:widowControl w:val="0"/>
              <w:tabs>
                <w:tab w:val="left" w:pos="1276"/>
                <w:tab w:val="left" w:pos="1418"/>
              </w:tabs>
              <w:suppressAutoHyphens/>
              <w:spacing w:line="256" w:lineRule="auto"/>
              <w:jc w:val="center"/>
              <w:rPr>
                <w:rFonts w:ascii="Times New Roman" w:hAnsi="Times New Roman"/>
                <w:b/>
                <w:bCs/>
                <w:sz w:val="24"/>
                <w:szCs w:val="24"/>
                <w:lang w:eastAsia="en-US"/>
              </w:rPr>
            </w:pPr>
          </w:p>
        </w:tc>
        <w:tc>
          <w:tcPr>
            <w:tcW w:w="1112" w:type="pct"/>
            <w:tcBorders>
              <w:top w:val="single" w:sz="4" w:space="0" w:color="auto"/>
              <w:left w:val="single" w:sz="4" w:space="0" w:color="auto"/>
              <w:right w:val="single" w:sz="4" w:space="0" w:color="auto"/>
            </w:tcBorders>
            <w:hideMark/>
          </w:tcPr>
          <w:p w14:paraId="0935767A" w14:textId="77777777" w:rsidR="003D22FE" w:rsidRPr="00C134ED" w:rsidRDefault="003D22FE" w:rsidP="009C4DA9">
            <w:pPr>
              <w:widowControl w:val="0"/>
              <w:tabs>
                <w:tab w:val="left" w:pos="1276"/>
                <w:tab w:val="left" w:pos="1418"/>
              </w:tabs>
              <w:suppressAutoHyphens/>
              <w:spacing w:line="256" w:lineRule="auto"/>
              <w:jc w:val="center"/>
              <w:rPr>
                <w:rFonts w:ascii="Times New Roman" w:hAnsi="Times New Roman"/>
                <w:b/>
                <w:bCs/>
                <w:sz w:val="24"/>
                <w:szCs w:val="24"/>
                <w:lang w:eastAsia="en-US"/>
              </w:rPr>
            </w:pPr>
            <w:r w:rsidRPr="00C134ED">
              <w:rPr>
                <w:rFonts w:ascii="Times New Roman" w:hAnsi="Times New Roman"/>
                <w:b/>
                <w:bCs/>
                <w:sz w:val="24"/>
                <w:szCs w:val="24"/>
                <w:lang w:eastAsia="en-US"/>
              </w:rPr>
              <w:t>Максимальный период восстановления работоспособности</w:t>
            </w:r>
          </w:p>
          <w:p w14:paraId="630EDEE4" w14:textId="77777777" w:rsidR="003D22FE" w:rsidRPr="00C134ED" w:rsidRDefault="003D22FE" w:rsidP="009C4DA9">
            <w:pPr>
              <w:widowControl w:val="0"/>
              <w:tabs>
                <w:tab w:val="left" w:pos="1276"/>
                <w:tab w:val="left" w:pos="1418"/>
              </w:tabs>
              <w:suppressAutoHyphens/>
              <w:spacing w:line="256" w:lineRule="auto"/>
              <w:jc w:val="center"/>
              <w:rPr>
                <w:rFonts w:ascii="Times New Roman" w:hAnsi="Times New Roman"/>
                <w:b/>
                <w:bCs/>
                <w:sz w:val="24"/>
                <w:szCs w:val="24"/>
                <w:lang w:eastAsia="en-US"/>
              </w:rPr>
            </w:pPr>
          </w:p>
        </w:tc>
      </w:tr>
      <w:tr w:rsidR="003D22FE" w:rsidRPr="00C134ED" w14:paraId="51BB17D2" w14:textId="77777777" w:rsidTr="008E08F0">
        <w:trPr>
          <w:trHeight w:val="1418"/>
        </w:trPr>
        <w:tc>
          <w:tcPr>
            <w:tcW w:w="483" w:type="pct"/>
            <w:tcBorders>
              <w:top w:val="single" w:sz="4" w:space="0" w:color="auto"/>
              <w:left w:val="single" w:sz="4" w:space="0" w:color="auto"/>
              <w:bottom w:val="single" w:sz="4" w:space="0" w:color="auto"/>
              <w:right w:val="single" w:sz="4" w:space="0" w:color="auto"/>
            </w:tcBorders>
            <w:hideMark/>
          </w:tcPr>
          <w:p w14:paraId="59314A9C" w14:textId="77777777" w:rsidR="003D22FE" w:rsidRPr="00C134ED" w:rsidRDefault="003D22FE" w:rsidP="009C4DA9">
            <w:pPr>
              <w:pStyle w:val="a4"/>
              <w:widowControl w:val="0"/>
              <w:tabs>
                <w:tab w:val="left" w:pos="1276"/>
                <w:tab w:val="left" w:pos="1418"/>
              </w:tabs>
              <w:suppressAutoHyphens/>
              <w:spacing w:line="256" w:lineRule="auto"/>
              <w:ind w:left="0"/>
              <w:rPr>
                <w:rFonts w:ascii="Times New Roman" w:hAnsi="Times New Roman"/>
                <w:sz w:val="24"/>
                <w:szCs w:val="24"/>
                <w:lang w:eastAsia="en-US"/>
              </w:rPr>
            </w:pPr>
            <w:r w:rsidRPr="00C134ED">
              <w:rPr>
                <w:rFonts w:ascii="Times New Roman" w:hAnsi="Times New Roman"/>
                <w:sz w:val="24"/>
                <w:szCs w:val="24"/>
                <w:lang w:eastAsia="en-US"/>
              </w:rPr>
              <w:t>Высокий</w:t>
            </w:r>
          </w:p>
        </w:tc>
        <w:tc>
          <w:tcPr>
            <w:tcW w:w="2392" w:type="pct"/>
            <w:tcBorders>
              <w:top w:val="single" w:sz="4" w:space="0" w:color="auto"/>
              <w:left w:val="single" w:sz="4" w:space="0" w:color="auto"/>
              <w:bottom w:val="single" w:sz="4" w:space="0" w:color="auto"/>
              <w:right w:val="single" w:sz="4" w:space="0" w:color="auto"/>
            </w:tcBorders>
            <w:hideMark/>
          </w:tcPr>
          <w:p w14:paraId="53082A5F" w14:textId="4602238F" w:rsidR="003D22FE" w:rsidRPr="00C134ED" w:rsidRDefault="003D22FE" w:rsidP="00AE4426">
            <w:pPr>
              <w:pStyle w:val="a4"/>
              <w:widowControl w:val="0"/>
              <w:tabs>
                <w:tab w:val="left" w:pos="1276"/>
                <w:tab w:val="left" w:pos="1418"/>
              </w:tabs>
              <w:suppressAutoHyphens/>
              <w:spacing w:line="256" w:lineRule="auto"/>
              <w:ind w:left="0"/>
              <w:jc w:val="both"/>
              <w:rPr>
                <w:rFonts w:ascii="Times New Roman" w:hAnsi="Times New Roman"/>
                <w:sz w:val="24"/>
                <w:szCs w:val="24"/>
                <w:lang w:eastAsia="en-US"/>
              </w:rPr>
            </w:pPr>
            <w:r w:rsidRPr="00C134ED">
              <w:rPr>
                <w:rFonts w:ascii="Times New Roman" w:hAnsi="Times New Roman"/>
                <w:sz w:val="24"/>
                <w:szCs w:val="24"/>
                <w:lang w:eastAsia="en-US"/>
              </w:rPr>
              <w:t xml:space="preserve">Критический сбой в работе  </w:t>
            </w:r>
            <w:r w:rsidR="007137AB" w:rsidRPr="00C134ED">
              <w:rPr>
                <w:rFonts w:ascii="Times New Roman" w:hAnsi="Times New Roman"/>
                <w:sz w:val="24"/>
                <w:szCs w:val="24"/>
                <w:lang w:eastAsia="en-US"/>
              </w:rPr>
              <w:t>О</w:t>
            </w:r>
            <w:r w:rsidRPr="00C134ED">
              <w:rPr>
                <w:rFonts w:ascii="Times New Roman" w:hAnsi="Times New Roman"/>
                <w:sz w:val="24"/>
                <w:szCs w:val="24"/>
                <w:lang w:eastAsia="en-US"/>
              </w:rPr>
              <w:t xml:space="preserve">борудования, который приводит к невозможности выполнения технологического процесса с использованием </w:t>
            </w:r>
            <w:r w:rsidR="00AE4426" w:rsidRPr="00C134ED">
              <w:rPr>
                <w:rFonts w:ascii="Times New Roman" w:hAnsi="Times New Roman"/>
                <w:sz w:val="24"/>
                <w:szCs w:val="24"/>
                <w:lang w:eastAsia="en-US"/>
              </w:rPr>
              <w:t>О</w:t>
            </w:r>
            <w:r w:rsidRPr="00C134ED">
              <w:rPr>
                <w:rFonts w:ascii="Times New Roman" w:hAnsi="Times New Roman"/>
                <w:sz w:val="24"/>
                <w:szCs w:val="24"/>
                <w:lang w:eastAsia="en-US"/>
              </w:rPr>
              <w:t>борудования (</w:t>
            </w:r>
            <w:r w:rsidR="00AE4426" w:rsidRPr="00C134ED">
              <w:rPr>
                <w:rFonts w:ascii="Times New Roman" w:hAnsi="Times New Roman"/>
                <w:sz w:val="24"/>
                <w:szCs w:val="24"/>
                <w:lang w:eastAsia="en-US"/>
              </w:rPr>
              <w:t xml:space="preserve">Оборудование </w:t>
            </w:r>
            <w:r w:rsidRPr="00C134ED">
              <w:rPr>
                <w:rFonts w:ascii="Times New Roman" w:hAnsi="Times New Roman"/>
                <w:sz w:val="24"/>
                <w:szCs w:val="24"/>
                <w:lang w:eastAsia="en-US"/>
              </w:rPr>
              <w:t>не выполняет функцию печати).</w:t>
            </w:r>
          </w:p>
        </w:tc>
        <w:tc>
          <w:tcPr>
            <w:tcW w:w="1014" w:type="pct"/>
            <w:tcBorders>
              <w:top w:val="single" w:sz="4" w:space="0" w:color="auto"/>
              <w:left w:val="single" w:sz="4" w:space="0" w:color="auto"/>
              <w:bottom w:val="single" w:sz="4" w:space="0" w:color="auto"/>
              <w:right w:val="single" w:sz="4" w:space="0" w:color="auto"/>
            </w:tcBorders>
            <w:hideMark/>
          </w:tcPr>
          <w:p w14:paraId="7B4E6755" w14:textId="77777777" w:rsidR="003D22FE" w:rsidRPr="00C134ED" w:rsidRDefault="00C3224B" w:rsidP="00662FA2">
            <w:pPr>
              <w:pStyle w:val="a4"/>
              <w:widowControl w:val="0"/>
              <w:tabs>
                <w:tab w:val="left" w:pos="1276"/>
                <w:tab w:val="left" w:pos="1418"/>
              </w:tabs>
              <w:suppressAutoHyphens/>
              <w:spacing w:line="256" w:lineRule="auto"/>
              <w:ind w:left="0"/>
              <w:rPr>
                <w:rFonts w:ascii="Times New Roman" w:hAnsi="Times New Roman"/>
                <w:sz w:val="24"/>
                <w:szCs w:val="24"/>
                <w:lang w:eastAsia="en-US"/>
              </w:rPr>
            </w:pPr>
            <w:r w:rsidRPr="00C134ED">
              <w:rPr>
                <w:rFonts w:ascii="Times New Roman" w:hAnsi="Times New Roman"/>
                <w:sz w:val="24"/>
                <w:szCs w:val="24"/>
                <w:lang w:eastAsia="en-US"/>
              </w:rPr>
              <w:t xml:space="preserve">Не более </w:t>
            </w:r>
            <w:r w:rsidR="003D22FE" w:rsidRPr="00C134ED">
              <w:rPr>
                <w:rFonts w:ascii="Times New Roman" w:hAnsi="Times New Roman"/>
                <w:sz w:val="24"/>
                <w:szCs w:val="24"/>
                <w:lang w:eastAsia="en-US"/>
              </w:rPr>
              <w:t xml:space="preserve"> </w:t>
            </w:r>
            <w:r w:rsidR="00662FA2" w:rsidRPr="00C134ED">
              <w:rPr>
                <w:rFonts w:ascii="Times New Roman" w:hAnsi="Times New Roman"/>
                <w:sz w:val="24"/>
                <w:szCs w:val="24"/>
                <w:lang w:eastAsia="en-US"/>
              </w:rPr>
              <w:t>3</w:t>
            </w:r>
            <w:r w:rsidR="003D22FE" w:rsidRPr="00C134ED">
              <w:rPr>
                <w:rFonts w:ascii="Times New Roman" w:hAnsi="Times New Roman"/>
                <w:sz w:val="24"/>
                <w:szCs w:val="24"/>
                <w:lang w:eastAsia="en-US"/>
              </w:rPr>
              <w:t xml:space="preserve"> (</w:t>
            </w:r>
            <w:r w:rsidR="00662FA2" w:rsidRPr="00C134ED">
              <w:rPr>
                <w:rFonts w:ascii="Times New Roman" w:hAnsi="Times New Roman"/>
                <w:sz w:val="24"/>
                <w:szCs w:val="24"/>
                <w:lang w:eastAsia="en-US"/>
              </w:rPr>
              <w:t>трех</w:t>
            </w:r>
            <w:r w:rsidR="003D22FE" w:rsidRPr="00C134ED">
              <w:rPr>
                <w:rFonts w:ascii="Times New Roman" w:hAnsi="Times New Roman"/>
                <w:sz w:val="24"/>
                <w:szCs w:val="24"/>
                <w:lang w:eastAsia="en-US"/>
              </w:rPr>
              <w:t>) рабочих часов с момента регистрации заявки</w:t>
            </w:r>
          </w:p>
        </w:tc>
        <w:tc>
          <w:tcPr>
            <w:tcW w:w="1112" w:type="pct"/>
            <w:tcBorders>
              <w:top w:val="single" w:sz="4" w:space="0" w:color="auto"/>
              <w:left w:val="single" w:sz="4" w:space="0" w:color="auto"/>
              <w:bottom w:val="single" w:sz="4" w:space="0" w:color="auto"/>
              <w:right w:val="single" w:sz="4" w:space="0" w:color="auto"/>
            </w:tcBorders>
            <w:hideMark/>
          </w:tcPr>
          <w:p w14:paraId="09DF2C81" w14:textId="77777777" w:rsidR="003D22FE" w:rsidRPr="00C134ED" w:rsidRDefault="00C3224B" w:rsidP="005A5597">
            <w:pPr>
              <w:pStyle w:val="a4"/>
              <w:widowControl w:val="0"/>
              <w:tabs>
                <w:tab w:val="left" w:pos="1276"/>
                <w:tab w:val="left" w:pos="1418"/>
              </w:tabs>
              <w:suppressAutoHyphens/>
              <w:spacing w:line="256" w:lineRule="auto"/>
              <w:ind w:left="0"/>
              <w:rPr>
                <w:rFonts w:ascii="Times New Roman" w:hAnsi="Times New Roman"/>
                <w:sz w:val="24"/>
                <w:szCs w:val="24"/>
                <w:lang w:eastAsia="en-US"/>
              </w:rPr>
            </w:pPr>
            <w:r w:rsidRPr="00C134ED">
              <w:rPr>
                <w:rFonts w:ascii="Times New Roman" w:hAnsi="Times New Roman"/>
                <w:sz w:val="24"/>
                <w:szCs w:val="24"/>
                <w:lang w:eastAsia="en-US"/>
              </w:rPr>
              <w:t xml:space="preserve">Не более  </w:t>
            </w:r>
            <w:r w:rsidR="005A5597" w:rsidRPr="00C134ED">
              <w:rPr>
                <w:rFonts w:ascii="Times New Roman" w:hAnsi="Times New Roman"/>
                <w:sz w:val="24"/>
                <w:szCs w:val="24"/>
                <w:lang w:eastAsia="en-US"/>
              </w:rPr>
              <w:t>1</w:t>
            </w:r>
            <w:r w:rsidR="003D22FE" w:rsidRPr="00C134ED">
              <w:rPr>
                <w:rFonts w:ascii="Times New Roman" w:hAnsi="Times New Roman"/>
                <w:sz w:val="24"/>
                <w:szCs w:val="24"/>
                <w:lang w:eastAsia="en-US"/>
              </w:rPr>
              <w:t xml:space="preserve"> (</w:t>
            </w:r>
            <w:r w:rsidR="005A5597" w:rsidRPr="00C134ED">
              <w:rPr>
                <w:rFonts w:ascii="Times New Roman" w:hAnsi="Times New Roman"/>
                <w:sz w:val="24"/>
                <w:szCs w:val="24"/>
                <w:lang w:eastAsia="en-US"/>
              </w:rPr>
              <w:t>одного</w:t>
            </w:r>
            <w:r w:rsidR="003D22FE" w:rsidRPr="00C134ED">
              <w:rPr>
                <w:rFonts w:ascii="Times New Roman" w:hAnsi="Times New Roman"/>
                <w:sz w:val="24"/>
                <w:szCs w:val="24"/>
                <w:lang w:eastAsia="en-US"/>
              </w:rPr>
              <w:t>) рабоч</w:t>
            </w:r>
            <w:r w:rsidR="005A5597" w:rsidRPr="00C134ED">
              <w:rPr>
                <w:rFonts w:ascii="Times New Roman" w:hAnsi="Times New Roman"/>
                <w:sz w:val="24"/>
                <w:szCs w:val="24"/>
                <w:lang w:eastAsia="en-US"/>
              </w:rPr>
              <w:t>его</w:t>
            </w:r>
            <w:r w:rsidR="003D22FE" w:rsidRPr="00C134ED">
              <w:rPr>
                <w:rFonts w:ascii="Times New Roman" w:hAnsi="Times New Roman"/>
                <w:sz w:val="24"/>
                <w:szCs w:val="24"/>
                <w:lang w:eastAsia="en-US"/>
              </w:rPr>
              <w:t xml:space="preserve"> дн</w:t>
            </w:r>
            <w:r w:rsidR="005A5597" w:rsidRPr="00C134ED">
              <w:rPr>
                <w:rFonts w:ascii="Times New Roman" w:hAnsi="Times New Roman"/>
                <w:sz w:val="24"/>
                <w:szCs w:val="24"/>
                <w:lang w:eastAsia="en-US"/>
              </w:rPr>
              <w:t>я</w:t>
            </w:r>
          </w:p>
        </w:tc>
      </w:tr>
      <w:tr w:rsidR="003D22FE" w:rsidRPr="00C134ED" w14:paraId="70ACE837" w14:textId="77777777" w:rsidTr="008E08F0">
        <w:trPr>
          <w:trHeight w:val="918"/>
        </w:trPr>
        <w:tc>
          <w:tcPr>
            <w:tcW w:w="483" w:type="pct"/>
            <w:tcBorders>
              <w:top w:val="single" w:sz="4" w:space="0" w:color="auto"/>
              <w:left w:val="single" w:sz="4" w:space="0" w:color="auto"/>
              <w:bottom w:val="single" w:sz="4" w:space="0" w:color="auto"/>
              <w:right w:val="single" w:sz="4" w:space="0" w:color="auto"/>
            </w:tcBorders>
            <w:hideMark/>
          </w:tcPr>
          <w:p w14:paraId="118DADA8" w14:textId="77777777" w:rsidR="003D22FE" w:rsidRPr="00C134ED" w:rsidRDefault="003D22FE" w:rsidP="009C4DA9">
            <w:pPr>
              <w:pStyle w:val="a4"/>
              <w:widowControl w:val="0"/>
              <w:tabs>
                <w:tab w:val="left" w:pos="1276"/>
                <w:tab w:val="left" w:pos="1418"/>
              </w:tabs>
              <w:suppressAutoHyphens/>
              <w:spacing w:line="256" w:lineRule="auto"/>
              <w:ind w:left="0"/>
              <w:rPr>
                <w:rFonts w:ascii="Times New Roman" w:hAnsi="Times New Roman"/>
                <w:sz w:val="24"/>
                <w:szCs w:val="24"/>
                <w:lang w:eastAsia="en-US"/>
              </w:rPr>
            </w:pPr>
            <w:r w:rsidRPr="00C134ED">
              <w:rPr>
                <w:rFonts w:ascii="Times New Roman" w:hAnsi="Times New Roman"/>
                <w:sz w:val="24"/>
                <w:szCs w:val="24"/>
                <w:lang w:eastAsia="en-US"/>
              </w:rPr>
              <w:t>Средний</w:t>
            </w:r>
          </w:p>
        </w:tc>
        <w:tc>
          <w:tcPr>
            <w:tcW w:w="2392" w:type="pct"/>
            <w:tcBorders>
              <w:top w:val="single" w:sz="4" w:space="0" w:color="auto"/>
              <w:left w:val="single" w:sz="4" w:space="0" w:color="auto"/>
              <w:bottom w:val="single" w:sz="4" w:space="0" w:color="auto"/>
              <w:right w:val="single" w:sz="4" w:space="0" w:color="auto"/>
            </w:tcBorders>
            <w:hideMark/>
          </w:tcPr>
          <w:p w14:paraId="034BBBC2" w14:textId="5B1B00A9" w:rsidR="003D22FE" w:rsidRPr="00C134ED" w:rsidRDefault="003D22FE" w:rsidP="009C4DA9">
            <w:pPr>
              <w:pStyle w:val="a4"/>
              <w:widowControl w:val="0"/>
              <w:tabs>
                <w:tab w:val="left" w:pos="1276"/>
                <w:tab w:val="left" w:pos="1418"/>
              </w:tabs>
              <w:suppressAutoHyphens/>
              <w:spacing w:line="256" w:lineRule="auto"/>
              <w:ind w:left="0"/>
              <w:jc w:val="both"/>
              <w:rPr>
                <w:rFonts w:ascii="Times New Roman" w:hAnsi="Times New Roman"/>
                <w:sz w:val="24"/>
                <w:szCs w:val="24"/>
                <w:lang w:eastAsia="en-US"/>
              </w:rPr>
            </w:pPr>
            <w:r w:rsidRPr="00C134ED">
              <w:rPr>
                <w:rFonts w:ascii="Times New Roman" w:hAnsi="Times New Roman"/>
                <w:sz w:val="24"/>
                <w:szCs w:val="24"/>
                <w:lang w:eastAsia="en-US"/>
              </w:rPr>
              <w:t xml:space="preserve">Некритические ошибки в работе </w:t>
            </w:r>
            <w:r w:rsidR="007137AB" w:rsidRPr="00C134ED">
              <w:rPr>
                <w:rFonts w:ascii="Times New Roman" w:hAnsi="Times New Roman"/>
                <w:sz w:val="24"/>
                <w:szCs w:val="24"/>
                <w:lang w:eastAsia="en-US"/>
              </w:rPr>
              <w:t>О</w:t>
            </w:r>
            <w:r w:rsidRPr="00C134ED">
              <w:rPr>
                <w:rFonts w:ascii="Times New Roman" w:hAnsi="Times New Roman"/>
                <w:sz w:val="24"/>
                <w:szCs w:val="24"/>
                <w:lang w:eastAsia="en-US"/>
              </w:rPr>
              <w:t>борудования, допускающие продолжение выполнения технологического процесса печати (невозможность выполнения или некорректное выполнение отдельной функции Оборудования, за исключением функции печати).</w:t>
            </w:r>
          </w:p>
        </w:tc>
        <w:tc>
          <w:tcPr>
            <w:tcW w:w="1014" w:type="pct"/>
            <w:tcBorders>
              <w:top w:val="single" w:sz="4" w:space="0" w:color="auto"/>
              <w:left w:val="single" w:sz="4" w:space="0" w:color="auto"/>
              <w:bottom w:val="single" w:sz="4" w:space="0" w:color="auto"/>
              <w:right w:val="single" w:sz="4" w:space="0" w:color="auto"/>
            </w:tcBorders>
            <w:hideMark/>
          </w:tcPr>
          <w:p w14:paraId="0B6EBE06" w14:textId="77777777" w:rsidR="003D22FE" w:rsidRPr="00C134ED" w:rsidRDefault="00C3224B" w:rsidP="00662FA2">
            <w:pPr>
              <w:pStyle w:val="a4"/>
              <w:widowControl w:val="0"/>
              <w:tabs>
                <w:tab w:val="left" w:pos="1276"/>
                <w:tab w:val="left" w:pos="1418"/>
              </w:tabs>
              <w:suppressAutoHyphens/>
              <w:spacing w:line="256" w:lineRule="auto"/>
              <w:ind w:left="0"/>
              <w:rPr>
                <w:rFonts w:ascii="Times New Roman" w:hAnsi="Times New Roman"/>
                <w:sz w:val="24"/>
                <w:szCs w:val="24"/>
                <w:lang w:eastAsia="en-US"/>
              </w:rPr>
            </w:pPr>
            <w:r w:rsidRPr="00C134ED">
              <w:rPr>
                <w:rFonts w:ascii="Times New Roman" w:hAnsi="Times New Roman"/>
                <w:sz w:val="24"/>
                <w:szCs w:val="24"/>
                <w:lang w:eastAsia="en-US"/>
              </w:rPr>
              <w:t xml:space="preserve">Не более  </w:t>
            </w:r>
            <w:r w:rsidR="00662FA2" w:rsidRPr="00C134ED">
              <w:rPr>
                <w:rFonts w:ascii="Times New Roman" w:hAnsi="Times New Roman"/>
                <w:sz w:val="24"/>
                <w:szCs w:val="24"/>
                <w:lang w:eastAsia="en-US"/>
              </w:rPr>
              <w:t>5</w:t>
            </w:r>
            <w:r w:rsidR="003D22FE" w:rsidRPr="00C134ED">
              <w:rPr>
                <w:rFonts w:ascii="Times New Roman" w:hAnsi="Times New Roman"/>
                <w:sz w:val="24"/>
                <w:szCs w:val="24"/>
                <w:lang w:eastAsia="en-US"/>
              </w:rPr>
              <w:t xml:space="preserve"> (</w:t>
            </w:r>
            <w:r w:rsidR="00662FA2" w:rsidRPr="00C134ED">
              <w:rPr>
                <w:rFonts w:ascii="Times New Roman" w:hAnsi="Times New Roman"/>
                <w:sz w:val="24"/>
                <w:szCs w:val="24"/>
                <w:lang w:eastAsia="en-US"/>
              </w:rPr>
              <w:t>пяти</w:t>
            </w:r>
            <w:r w:rsidR="003D22FE" w:rsidRPr="00C134ED">
              <w:rPr>
                <w:rFonts w:ascii="Times New Roman" w:hAnsi="Times New Roman"/>
                <w:sz w:val="24"/>
                <w:szCs w:val="24"/>
                <w:lang w:eastAsia="en-US"/>
              </w:rPr>
              <w:t>)  рабочих часов с момента регистрации заявки</w:t>
            </w:r>
          </w:p>
        </w:tc>
        <w:tc>
          <w:tcPr>
            <w:tcW w:w="1112" w:type="pct"/>
            <w:tcBorders>
              <w:top w:val="single" w:sz="4" w:space="0" w:color="auto"/>
              <w:left w:val="single" w:sz="4" w:space="0" w:color="auto"/>
              <w:bottom w:val="single" w:sz="4" w:space="0" w:color="auto"/>
              <w:right w:val="single" w:sz="4" w:space="0" w:color="auto"/>
            </w:tcBorders>
            <w:hideMark/>
          </w:tcPr>
          <w:p w14:paraId="327C96AB" w14:textId="77777777" w:rsidR="003D22FE" w:rsidRPr="00C134ED" w:rsidRDefault="00C3224B" w:rsidP="009C4DA9">
            <w:pPr>
              <w:pStyle w:val="a4"/>
              <w:widowControl w:val="0"/>
              <w:tabs>
                <w:tab w:val="left" w:pos="1276"/>
                <w:tab w:val="left" w:pos="1418"/>
              </w:tabs>
              <w:suppressAutoHyphens/>
              <w:spacing w:line="256" w:lineRule="auto"/>
              <w:ind w:left="0"/>
              <w:rPr>
                <w:rFonts w:ascii="Times New Roman" w:hAnsi="Times New Roman"/>
                <w:sz w:val="24"/>
                <w:szCs w:val="24"/>
                <w:lang w:eastAsia="en-US"/>
              </w:rPr>
            </w:pPr>
            <w:r w:rsidRPr="00C134ED">
              <w:rPr>
                <w:rFonts w:ascii="Times New Roman" w:hAnsi="Times New Roman"/>
                <w:sz w:val="24"/>
                <w:szCs w:val="24"/>
                <w:lang w:eastAsia="en-US"/>
              </w:rPr>
              <w:t xml:space="preserve">Не более  </w:t>
            </w:r>
            <w:r w:rsidR="003D22FE" w:rsidRPr="00C134ED">
              <w:rPr>
                <w:rFonts w:ascii="Times New Roman" w:hAnsi="Times New Roman"/>
                <w:sz w:val="24"/>
                <w:szCs w:val="24"/>
                <w:lang w:eastAsia="en-US"/>
              </w:rPr>
              <w:t>3 (трёх) рабочих дней</w:t>
            </w:r>
          </w:p>
        </w:tc>
      </w:tr>
      <w:tr w:rsidR="003D22FE" w:rsidRPr="00C134ED" w14:paraId="7D92F23A" w14:textId="77777777" w:rsidTr="008E08F0">
        <w:tc>
          <w:tcPr>
            <w:tcW w:w="483" w:type="pct"/>
            <w:tcBorders>
              <w:top w:val="single" w:sz="4" w:space="0" w:color="auto"/>
              <w:left w:val="single" w:sz="4" w:space="0" w:color="auto"/>
              <w:bottom w:val="single" w:sz="4" w:space="0" w:color="auto"/>
              <w:right w:val="single" w:sz="4" w:space="0" w:color="auto"/>
            </w:tcBorders>
            <w:hideMark/>
          </w:tcPr>
          <w:p w14:paraId="34556939" w14:textId="77777777" w:rsidR="003D22FE" w:rsidRPr="00C134ED" w:rsidRDefault="003D22FE" w:rsidP="009C4DA9">
            <w:pPr>
              <w:pStyle w:val="a4"/>
              <w:widowControl w:val="0"/>
              <w:tabs>
                <w:tab w:val="left" w:pos="1276"/>
                <w:tab w:val="left" w:pos="1418"/>
              </w:tabs>
              <w:suppressAutoHyphens/>
              <w:spacing w:line="256" w:lineRule="auto"/>
              <w:ind w:left="0"/>
              <w:rPr>
                <w:rFonts w:ascii="Times New Roman" w:hAnsi="Times New Roman"/>
                <w:sz w:val="24"/>
                <w:szCs w:val="24"/>
                <w:lang w:eastAsia="en-US"/>
              </w:rPr>
            </w:pPr>
            <w:r w:rsidRPr="00C134ED">
              <w:rPr>
                <w:rFonts w:ascii="Times New Roman" w:hAnsi="Times New Roman"/>
                <w:sz w:val="24"/>
                <w:szCs w:val="24"/>
                <w:lang w:eastAsia="en-US"/>
              </w:rPr>
              <w:t>Низкий</w:t>
            </w:r>
          </w:p>
        </w:tc>
        <w:tc>
          <w:tcPr>
            <w:tcW w:w="2392" w:type="pct"/>
            <w:tcBorders>
              <w:top w:val="single" w:sz="4" w:space="0" w:color="auto"/>
              <w:left w:val="single" w:sz="4" w:space="0" w:color="auto"/>
              <w:bottom w:val="single" w:sz="4" w:space="0" w:color="auto"/>
              <w:right w:val="single" w:sz="4" w:space="0" w:color="auto"/>
            </w:tcBorders>
            <w:hideMark/>
          </w:tcPr>
          <w:p w14:paraId="4BB28CD8" w14:textId="35F539D3" w:rsidR="003D22FE" w:rsidRPr="00C134ED" w:rsidRDefault="003D22FE" w:rsidP="009C4DA9">
            <w:pPr>
              <w:pStyle w:val="a4"/>
              <w:widowControl w:val="0"/>
              <w:tabs>
                <w:tab w:val="left" w:pos="1276"/>
                <w:tab w:val="left" w:pos="1418"/>
              </w:tabs>
              <w:suppressAutoHyphens/>
              <w:spacing w:line="256" w:lineRule="auto"/>
              <w:ind w:left="0"/>
              <w:jc w:val="both"/>
              <w:rPr>
                <w:rFonts w:ascii="Times New Roman" w:hAnsi="Times New Roman"/>
                <w:sz w:val="24"/>
                <w:szCs w:val="24"/>
                <w:lang w:eastAsia="en-US"/>
              </w:rPr>
            </w:pPr>
            <w:r w:rsidRPr="00C134ED">
              <w:rPr>
                <w:rFonts w:ascii="Times New Roman" w:hAnsi="Times New Roman"/>
                <w:sz w:val="24"/>
                <w:szCs w:val="24"/>
                <w:lang w:eastAsia="en-US"/>
              </w:rPr>
              <w:t xml:space="preserve">Прочие заявки, включающие заявки на анализ работы элементов </w:t>
            </w:r>
            <w:r w:rsidR="007137AB" w:rsidRPr="00C134ED">
              <w:rPr>
                <w:rFonts w:ascii="Times New Roman" w:hAnsi="Times New Roman"/>
                <w:sz w:val="24"/>
                <w:szCs w:val="24"/>
                <w:lang w:eastAsia="en-US"/>
              </w:rPr>
              <w:t>О</w:t>
            </w:r>
            <w:r w:rsidRPr="00C134ED">
              <w:rPr>
                <w:rFonts w:ascii="Times New Roman" w:hAnsi="Times New Roman"/>
                <w:sz w:val="24"/>
                <w:szCs w:val="24"/>
                <w:lang w:eastAsia="en-US"/>
              </w:rPr>
              <w:t>борудования.</w:t>
            </w:r>
          </w:p>
          <w:p w14:paraId="1BD20BD8" w14:textId="77777777" w:rsidR="003D22FE" w:rsidRPr="00C134ED" w:rsidRDefault="003D22FE" w:rsidP="009C4DA9">
            <w:pPr>
              <w:pStyle w:val="a4"/>
              <w:widowControl w:val="0"/>
              <w:tabs>
                <w:tab w:val="left" w:pos="1276"/>
                <w:tab w:val="left" w:pos="1418"/>
              </w:tabs>
              <w:suppressAutoHyphens/>
              <w:spacing w:line="256" w:lineRule="auto"/>
              <w:ind w:left="0"/>
              <w:jc w:val="both"/>
              <w:rPr>
                <w:rFonts w:ascii="Times New Roman" w:hAnsi="Times New Roman"/>
                <w:sz w:val="24"/>
                <w:szCs w:val="24"/>
                <w:lang w:eastAsia="en-US"/>
              </w:rPr>
            </w:pPr>
            <w:r w:rsidRPr="00C134ED">
              <w:rPr>
                <w:rFonts w:ascii="Times New Roman" w:hAnsi="Times New Roman"/>
                <w:sz w:val="24"/>
                <w:szCs w:val="24"/>
                <w:lang w:eastAsia="en-US"/>
              </w:rPr>
              <w:t xml:space="preserve">Неправильная работа отдельных функций Оборудования, не влияющая на возможность работы с одной или несколькими функциями Оборудования. Ошибка Оборудования, не влияющая на выполнение её функций, приведенных в эксплуатационной документации и не подпадающая под предыдущие уровни критичности. </w:t>
            </w:r>
          </w:p>
        </w:tc>
        <w:tc>
          <w:tcPr>
            <w:tcW w:w="1014" w:type="pct"/>
            <w:tcBorders>
              <w:top w:val="single" w:sz="4" w:space="0" w:color="auto"/>
              <w:left w:val="single" w:sz="4" w:space="0" w:color="auto"/>
              <w:bottom w:val="single" w:sz="4" w:space="0" w:color="auto"/>
              <w:right w:val="single" w:sz="4" w:space="0" w:color="auto"/>
            </w:tcBorders>
            <w:hideMark/>
          </w:tcPr>
          <w:p w14:paraId="641D1AFC" w14:textId="77777777" w:rsidR="003D22FE" w:rsidRPr="00C134ED" w:rsidRDefault="00C3224B" w:rsidP="009C4DA9">
            <w:pPr>
              <w:pStyle w:val="a4"/>
              <w:widowControl w:val="0"/>
              <w:tabs>
                <w:tab w:val="left" w:pos="1276"/>
                <w:tab w:val="left" w:pos="1418"/>
              </w:tabs>
              <w:suppressAutoHyphens/>
              <w:spacing w:line="256" w:lineRule="auto"/>
              <w:ind w:left="0"/>
              <w:rPr>
                <w:rFonts w:ascii="Times New Roman" w:hAnsi="Times New Roman"/>
                <w:sz w:val="24"/>
                <w:szCs w:val="24"/>
                <w:lang w:eastAsia="en-US"/>
              </w:rPr>
            </w:pPr>
            <w:r w:rsidRPr="00C134ED">
              <w:rPr>
                <w:rFonts w:ascii="Times New Roman" w:hAnsi="Times New Roman"/>
                <w:sz w:val="24"/>
                <w:szCs w:val="24"/>
                <w:lang w:eastAsia="en-US"/>
              </w:rPr>
              <w:t xml:space="preserve">Не более  </w:t>
            </w:r>
            <w:r w:rsidR="003D22FE" w:rsidRPr="00C134ED">
              <w:rPr>
                <w:rFonts w:ascii="Times New Roman" w:hAnsi="Times New Roman"/>
                <w:sz w:val="24"/>
                <w:szCs w:val="24"/>
                <w:lang w:eastAsia="en-US"/>
              </w:rPr>
              <w:t>1(одного) рабочего дня с момента регистрации заявки</w:t>
            </w:r>
          </w:p>
        </w:tc>
        <w:tc>
          <w:tcPr>
            <w:tcW w:w="1112" w:type="pct"/>
            <w:tcBorders>
              <w:top w:val="single" w:sz="4" w:space="0" w:color="auto"/>
              <w:left w:val="single" w:sz="4" w:space="0" w:color="auto"/>
              <w:bottom w:val="single" w:sz="4" w:space="0" w:color="auto"/>
              <w:right w:val="single" w:sz="4" w:space="0" w:color="auto"/>
            </w:tcBorders>
            <w:hideMark/>
          </w:tcPr>
          <w:p w14:paraId="4BA11441" w14:textId="77777777" w:rsidR="003D22FE" w:rsidRPr="00C134ED" w:rsidRDefault="00C3224B" w:rsidP="009C4DA9">
            <w:pPr>
              <w:pStyle w:val="a4"/>
              <w:widowControl w:val="0"/>
              <w:tabs>
                <w:tab w:val="left" w:pos="1276"/>
                <w:tab w:val="left" w:pos="1418"/>
              </w:tabs>
              <w:suppressAutoHyphens/>
              <w:spacing w:line="256" w:lineRule="auto"/>
              <w:ind w:left="0"/>
              <w:rPr>
                <w:rFonts w:ascii="Times New Roman" w:hAnsi="Times New Roman"/>
                <w:sz w:val="24"/>
                <w:szCs w:val="24"/>
                <w:lang w:eastAsia="en-US"/>
              </w:rPr>
            </w:pPr>
            <w:r w:rsidRPr="00C134ED">
              <w:rPr>
                <w:rFonts w:ascii="Times New Roman" w:hAnsi="Times New Roman"/>
                <w:sz w:val="24"/>
                <w:szCs w:val="24"/>
                <w:lang w:eastAsia="en-US"/>
              </w:rPr>
              <w:t xml:space="preserve">Не более  </w:t>
            </w:r>
            <w:r w:rsidR="003D22FE" w:rsidRPr="00C134ED">
              <w:rPr>
                <w:rFonts w:ascii="Times New Roman" w:hAnsi="Times New Roman"/>
                <w:sz w:val="24"/>
                <w:szCs w:val="24"/>
                <w:lang w:eastAsia="en-US"/>
              </w:rPr>
              <w:t>5 (пяти) рабочих дней</w:t>
            </w:r>
          </w:p>
        </w:tc>
      </w:tr>
    </w:tbl>
    <w:p w14:paraId="09639B80" w14:textId="77777777" w:rsidR="00C21278" w:rsidRPr="00C134ED" w:rsidRDefault="00C21278" w:rsidP="00C21278">
      <w:pPr>
        <w:pStyle w:val="a4"/>
        <w:widowControl w:val="0"/>
        <w:numPr>
          <w:ilvl w:val="0"/>
          <w:numId w:val="15"/>
        </w:numPr>
        <w:tabs>
          <w:tab w:val="left" w:pos="1134"/>
          <w:tab w:val="left" w:pos="1276"/>
          <w:tab w:val="left" w:pos="1418"/>
          <w:tab w:val="left" w:pos="1701"/>
        </w:tabs>
        <w:spacing w:after="0" w:line="240" w:lineRule="auto"/>
        <w:ind w:left="0" w:firstLine="851"/>
        <w:jc w:val="both"/>
        <w:rPr>
          <w:rFonts w:ascii="Times New Roman" w:eastAsia="ヒラギノ角ゴ Pro W3" w:hAnsi="Times New Roman"/>
          <w:sz w:val="24"/>
          <w:szCs w:val="24"/>
        </w:rPr>
      </w:pPr>
      <w:r w:rsidRPr="00C134ED">
        <w:rPr>
          <w:rFonts w:ascii="Times New Roman" w:eastAsia="ヒラギノ角ゴ Pro W3" w:hAnsi="Times New Roman"/>
          <w:sz w:val="24"/>
          <w:szCs w:val="24"/>
        </w:rPr>
        <w:t>Время исполнения заявки отсчитывается от момента получения заявки от представителя Заказчика.</w:t>
      </w:r>
    </w:p>
    <w:p w14:paraId="7F91B85A" w14:textId="0E62CBDE" w:rsidR="001969A0" w:rsidRPr="0079601C" w:rsidRDefault="00C21278" w:rsidP="008E79DF">
      <w:pPr>
        <w:pStyle w:val="a4"/>
        <w:widowControl w:val="0"/>
        <w:numPr>
          <w:ilvl w:val="0"/>
          <w:numId w:val="15"/>
        </w:numPr>
        <w:tabs>
          <w:tab w:val="left" w:pos="1134"/>
          <w:tab w:val="left" w:pos="1276"/>
          <w:tab w:val="left" w:pos="1418"/>
          <w:tab w:val="left" w:pos="1701"/>
        </w:tabs>
        <w:spacing w:after="0" w:line="240" w:lineRule="auto"/>
        <w:ind w:left="0" w:firstLine="851"/>
        <w:jc w:val="both"/>
        <w:rPr>
          <w:rFonts w:ascii="Times New Roman" w:eastAsia="ヒラギノ角ゴ Pro W3" w:hAnsi="Times New Roman"/>
          <w:sz w:val="24"/>
          <w:szCs w:val="24"/>
        </w:rPr>
      </w:pPr>
      <w:r w:rsidRPr="0079601C">
        <w:rPr>
          <w:rFonts w:ascii="Times New Roman" w:eastAsia="ヒラギノ角ゴ Pro W3" w:hAnsi="Times New Roman"/>
          <w:sz w:val="24"/>
          <w:szCs w:val="24"/>
        </w:rPr>
        <w:lastRenderedPageBreak/>
        <w:t xml:space="preserve">В случае просрочки исполнения заявки, по вине Исполнителя, оплата услуг по данному типу </w:t>
      </w:r>
      <w:r w:rsidR="007137AB" w:rsidRPr="0079601C">
        <w:rPr>
          <w:rFonts w:ascii="Times New Roman" w:eastAsia="ヒラギノ角ゴ Pro W3" w:hAnsi="Times New Roman"/>
          <w:sz w:val="24"/>
          <w:szCs w:val="24"/>
        </w:rPr>
        <w:t>О</w:t>
      </w:r>
      <w:r w:rsidRPr="0079601C">
        <w:rPr>
          <w:rFonts w:ascii="Times New Roman" w:eastAsia="ヒラギノ角ゴ Pro W3" w:hAnsi="Times New Roman"/>
          <w:sz w:val="24"/>
          <w:szCs w:val="24"/>
        </w:rPr>
        <w:t>борудования за текущий месяц производится с применением предусмотренных договором штрафных санкций.</w:t>
      </w:r>
    </w:p>
    <w:p w14:paraId="599DC8C8" w14:textId="77777777" w:rsidR="00C134ED" w:rsidRPr="00C134ED" w:rsidRDefault="00C134ED" w:rsidP="00C134ED">
      <w:pPr>
        <w:ind w:left="5103"/>
        <w:jc w:val="right"/>
        <w:rPr>
          <w:rFonts w:ascii="Times New Roman" w:eastAsia="Calibri" w:hAnsi="Times New Roman"/>
        </w:rPr>
      </w:pPr>
    </w:p>
    <w:sectPr w:rsidR="00C134ED" w:rsidRPr="00C134ED" w:rsidSect="0031719B">
      <w:pgSz w:w="11906" w:h="16838"/>
      <w:pgMar w:top="822" w:right="567" w:bottom="567"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1770F" w14:textId="77777777" w:rsidR="008E79DF" w:rsidRDefault="008E79DF" w:rsidP="009C4DA9">
      <w:pPr>
        <w:spacing w:after="0" w:line="240" w:lineRule="auto"/>
      </w:pPr>
      <w:r>
        <w:separator/>
      </w:r>
    </w:p>
  </w:endnote>
  <w:endnote w:type="continuationSeparator" w:id="0">
    <w:p w14:paraId="22A62932" w14:textId="77777777" w:rsidR="008E79DF" w:rsidRDefault="008E79DF" w:rsidP="009C4DA9">
      <w:pPr>
        <w:spacing w:after="0" w:line="240" w:lineRule="auto"/>
      </w:pPr>
      <w:r>
        <w:continuationSeparator/>
      </w:r>
    </w:p>
  </w:endnote>
  <w:endnote w:type="continuationNotice" w:id="1">
    <w:p w14:paraId="699BD651" w14:textId="77777777" w:rsidR="008E79DF" w:rsidRDefault="008E79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YInterstate Light">
    <w:altName w:val="Times New Roman"/>
    <w:panose1 w:val="00000000000000000000"/>
    <w:charset w:val="CC"/>
    <w:family w:val="auto"/>
    <w:notTrueType/>
    <w:pitch w:val="variable"/>
    <w:sig w:usb0="00000001" w:usb1="00000000" w:usb2="00000000" w:usb3="00000000" w:csb0="00000005"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ヒラギノ角ゴ Pro W3">
    <w:altName w:val="Times New Roman"/>
    <w:charset w:val="80"/>
    <w:family w:val="swiss"/>
    <w:pitch w:val="variable"/>
    <w:sig w:usb0="E00002FF" w:usb1="7AC7FFFF" w:usb2="00000012" w:usb3="00000000" w:csb0="0002000D"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BAF5D" w14:textId="73E52235" w:rsidR="008E79DF" w:rsidRDefault="008E79DF">
    <w:pPr>
      <w:pStyle w:val="a6"/>
      <w:jc w:val="right"/>
    </w:pPr>
    <w:r>
      <w:fldChar w:fldCharType="begin"/>
    </w:r>
    <w:r>
      <w:instrText xml:space="preserve"> PAGE   \* MERGEFORMAT </w:instrText>
    </w:r>
    <w:r>
      <w:fldChar w:fldCharType="separate"/>
    </w:r>
    <w:r w:rsidR="00E53B78">
      <w:rPr>
        <w:noProof/>
      </w:rPr>
      <w:t>20</w:t>
    </w:r>
    <w:r>
      <w:rPr>
        <w:noProof/>
      </w:rPr>
      <w:fldChar w:fldCharType="end"/>
    </w:r>
  </w:p>
  <w:p w14:paraId="20637D38" w14:textId="77777777" w:rsidR="008E79DF" w:rsidRPr="004F743B" w:rsidRDefault="008E79DF">
    <w:pPr>
      <w:pStyle w:val="a6"/>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268A8" w14:textId="77777777" w:rsidR="008E79DF" w:rsidRDefault="008E79DF" w:rsidP="009C4DA9">
      <w:pPr>
        <w:spacing w:after="0" w:line="240" w:lineRule="auto"/>
      </w:pPr>
      <w:r>
        <w:separator/>
      </w:r>
    </w:p>
  </w:footnote>
  <w:footnote w:type="continuationSeparator" w:id="0">
    <w:p w14:paraId="38F831E9" w14:textId="77777777" w:rsidR="008E79DF" w:rsidRDefault="008E79DF" w:rsidP="009C4DA9">
      <w:pPr>
        <w:spacing w:after="0" w:line="240" w:lineRule="auto"/>
      </w:pPr>
      <w:r>
        <w:continuationSeparator/>
      </w:r>
    </w:p>
  </w:footnote>
  <w:footnote w:type="continuationNotice" w:id="1">
    <w:p w14:paraId="17F37B5A" w14:textId="77777777" w:rsidR="008E79DF" w:rsidRDefault="008E79DF">
      <w:pPr>
        <w:spacing w:after="0" w:line="240" w:lineRule="auto"/>
      </w:pPr>
    </w:p>
  </w:footnote>
  <w:footnote w:id="2">
    <w:p w14:paraId="21353BDD" w14:textId="0F9CFCEB" w:rsidR="008E79DF" w:rsidRDefault="008E79DF">
      <w:pPr>
        <w:pStyle w:val="af3"/>
      </w:pPr>
      <w:r>
        <w:rPr>
          <w:rStyle w:val="af5"/>
        </w:rPr>
        <w:footnoteRef/>
      </w:r>
      <w:r>
        <w:t xml:space="preserve"> поставка сверх лимита, предусмотренного п. 16 (заполнение более 7%), оплачивается дополнительно</w:t>
      </w:r>
    </w:p>
  </w:footnote>
  <w:footnote w:id="3">
    <w:p w14:paraId="1EF45FA1" w14:textId="1461E3D6" w:rsidR="008E79DF" w:rsidRDefault="008E79DF">
      <w:pPr>
        <w:pStyle w:val="af3"/>
      </w:pPr>
      <w:r>
        <w:rPr>
          <w:rStyle w:val="af5"/>
        </w:rPr>
        <w:footnoteRef/>
      </w:r>
      <w:r>
        <w:t xml:space="preserve"> поставка сверх лимита, предусмотренного п. 16 (заполнение более 7%), оплачивается дополнительно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0000000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70974"/>
    <w:multiLevelType w:val="multilevel"/>
    <w:tmpl w:val="9672FEC4"/>
    <w:lvl w:ilvl="0">
      <w:start w:val="16"/>
      <w:numFmt w:val="decimal"/>
      <w:lvlText w:val="%1"/>
      <w:lvlJc w:val="left"/>
      <w:pPr>
        <w:ind w:left="600" w:hanging="600"/>
      </w:pPr>
      <w:rPr>
        <w:rFonts w:hint="default"/>
      </w:rPr>
    </w:lvl>
    <w:lvl w:ilvl="1">
      <w:start w:val="1"/>
      <w:numFmt w:val="decimal"/>
      <w:lvlText w:val="%1.%2"/>
      <w:lvlJc w:val="left"/>
      <w:pPr>
        <w:ind w:left="1025" w:hanging="600"/>
      </w:pPr>
      <w:rPr>
        <w:rFonts w:hint="default"/>
      </w:rPr>
    </w:lvl>
    <w:lvl w:ilvl="2">
      <w:start w:val="6"/>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1211"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3" w15:restartNumberingAfterBreak="0">
    <w:nsid w:val="09CE44A3"/>
    <w:multiLevelType w:val="hybridMultilevel"/>
    <w:tmpl w:val="5E822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4F6A17"/>
    <w:multiLevelType w:val="hybridMultilevel"/>
    <w:tmpl w:val="8C04E024"/>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11117341"/>
    <w:multiLevelType w:val="multilevel"/>
    <w:tmpl w:val="C2500A06"/>
    <w:lvl w:ilvl="0">
      <w:start w:val="16"/>
      <w:numFmt w:val="decimal"/>
      <w:lvlText w:val="%1"/>
      <w:lvlJc w:val="left"/>
      <w:pPr>
        <w:ind w:left="525" w:hanging="525"/>
      </w:pPr>
      <w:rPr>
        <w:rFonts w:hint="default"/>
      </w:rPr>
    </w:lvl>
    <w:lvl w:ilvl="1">
      <w:start w:val="1"/>
      <w:numFmt w:val="decimal"/>
      <w:lvlText w:val="%1.%2"/>
      <w:lvlJc w:val="left"/>
      <w:pPr>
        <w:ind w:left="1376" w:hanging="52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6" w15:restartNumberingAfterBreak="0">
    <w:nsid w:val="16B73127"/>
    <w:multiLevelType w:val="hybridMultilevel"/>
    <w:tmpl w:val="B59A8CF2"/>
    <w:lvl w:ilvl="0" w:tplc="8AF8D9E4">
      <w:numFmt w:val="bullet"/>
      <w:pStyle w:val="1"/>
      <w:lvlText w:val="‒"/>
      <w:lvlJc w:val="left"/>
      <w:pPr>
        <w:ind w:left="284" w:hanging="284"/>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EB006DE"/>
    <w:multiLevelType w:val="hybridMultilevel"/>
    <w:tmpl w:val="075223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547191"/>
    <w:multiLevelType w:val="hybridMultilevel"/>
    <w:tmpl w:val="1DA6E4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A92D9A"/>
    <w:multiLevelType w:val="hybridMultilevel"/>
    <w:tmpl w:val="52089494"/>
    <w:lvl w:ilvl="0" w:tplc="0419000F">
      <w:start w:val="1"/>
      <w:numFmt w:val="decimal"/>
      <w:lvlText w:val="%1."/>
      <w:lvlJc w:val="left"/>
      <w:pPr>
        <w:ind w:left="828" w:hanging="360"/>
      </w:pPr>
    </w:lvl>
    <w:lvl w:ilvl="1" w:tplc="04190019" w:tentative="1">
      <w:start w:val="1"/>
      <w:numFmt w:val="lowerLetter"/>
      <w:lvlText w:val="%2."/>
      <w:lvlJc w:val="left"/>
      <w:pPr>
        <w:ind w:left="1548" w:hanging="360"/>
      </w:pPr>
    </w:lvl>
    <w:lvl w:ilvl="2" w:tplc="0419001B" w:tentative="1">
      <w:start w:val="1"/>
      <w:numFmt w:val="lowerRoman"/>
      <w:lvlText w:val="%3."/>
      <w:lvlJc w:val="right"/>
      <w:pPr>
        <w:ind w:left="2268" w:hanging="180"/>
      </w:pPr>
    </w:lvl>
    <w:lvl w:ilvl="3" w:tplc="0419000F" w:tentative="1">
      <w:start w:val="1"/>
      <w:numFmt w:val="decimal"/>
      <w:lvlText w:val="%4."/>
      <w:lvlJc w:val="left"/>
      <w:pPr>
        <w:ind w:left="2988" w:hanging="360"/>
      </w:pPr>
    </w:lvl>
    <w:lvl w:ilvl="4" w:tplc="04190019" w:tentative="1">
      <w:start w:val="1"/>
      <w:numFmt w:val="lowerLetter"/>
      <w:lvlText w:val="%5."/>
      <w:lvlJc w:val="left"/>
      <w:pPr>
        <w:ind w:left="3708" w:hanging="360"/>
      </w:pPr>
    </w:lvl>
    <w:lvl w:ilvl="5" w:tplc="0419001B" w:tentative="1">
      <w:start w:val="1"/>
      <w:numFmt w:val="lowerRoman"/>
      <w:lvlText w:val="%6."/>
      <w:lvlJc w:val="right"/>
      <w:pPr>
        <w:ind w:left="4428" w:hanging="180"/>
      </w:pPr>
    </w:lvl>
    <w:lvl w:ilvl="6" w:tplc="0419000F" w:tentative="1">
      <w:start w:val="1"/>
      <w:numFmt w:val="decimal"/>
      <w:lvlText w:val="%7."/>
      <w:lvlJc w:val="left"/>
      <w:pPr>
        <w:ind w:left="5148" w:hanging="360"/>
      </w:pPr>
    </w:lvl>
    <w:lvl w:ilvl="7" w:tplc="04190019" w:tentative="1">
      <w:start w:val="1"/>
      <w:numFmt w:val="lowerLetter"/>
      <w:lvlText w:val="%8."/>
      <w:lvlJc w:val="left"/>
      <w:pPr>
        <w:ind w:left="5868" w:hanging="360"/>
      </w:pPr>
    </w:lvl>
    <w:lvl w:ilvl="8" w:tplc="0419001B" w:tentative="1">
      <w:start w:val="1"/>
      <w:numFmt w:val="lowerRoman"/>
      <w:lvlText w:val="%9."/>
      <w:lvlJc w:val="right"/>
      <w:pPr>
        <w:ind w:left="6588" w:hanging="180"/>
      </w:pPr>
    </w:lvl>
  </w:abstractNum>
  <w:abstractNum w:abstractNumId="10" w15:restartNumberingAfterBreak="0">
    <w:nsid w:val="25D62A89"/>
    <w:multiLevelType w:val="hybridMultilevel"/>
    <w:tmpl w:val="52089494"/>
    <w:lvl w:ilvl="0" w:tplc="0419000F">
      <w:start w:val="1"/>
      <w:numFmt w:val="decimal"/>
      <w:lvlText w:val="%1."/>
      <w:lvlJc w:val="left"/>
      <w:pPr>
        <w:ind w:left="828" w:hanging="360"/>
      </w:pPr>
    </w:lvl>
    <w:lvl w:ilvl="1" w:tplc="04190019" w:tentative="1">
      <w:start w:val="1"/>
      <w:numFmt w:val="lowerLetter"/>
      <w:lvlText w:val="%2."/>
      <w:lvlJc w:val="left"/>
      <w:pPr>
        <w:ind w:left="1548" w:hanging="360"/>
      </w:pPr>
    </w:lvl>
    <w:lvl w:ilvl="2" w:tplc="0419001B" w:tentative="1">
      <w:start w:val="1"/>
      <w:numFmt w:val="lowerRoman"/>
      <w:lvlText w:val="%3."/>
      <w:lvlJc w:val="right"/>
      <w:pPr>
        <w:ind w:left="2268" w:hanging="180"/>
      </w:pPr>
    </w:lvl>
    <w:lvl w:ilvl="3" w:tplc="0419000F" w:tentative="1">
      <w:start w:val="1"/>
      <w:numFmt w:val="decimal"/>
      <w:lvlText w:val="%4."/>
      <w:lvlJc w:val="left"/>
      <w:pPr>
        <w:ind w:left="2988" w:hanging="360"/>
      </w:pPr>
    </w:lvl>
    <w:lvl w:ilvl="4" w:tplc="04190019" w:tentative="1">
      <w:start w:val="1"/>
      <w:numFmt w:val="lowerLetter"/>
      <w:lvlText w:val="%5."/>
      <w:lvlJc w:val="left"/>
      <w:pPr>
        <w:ind w:left="3708" w:hanging="360"/>
      </w:pPr>
    </w:lvl>
    <w:lvl w:ilvl="5" w:tplc="0419001B" w:tentative="1">
      <w:start w:val="1"/>
      <w:numFmt w:val="lowerRoman"/>
      <w:lvlText w:val="%6."/>
      <w:lvlJc w:val="right"/>
      <w:pPr>
        <w:ind w:left="4428" w:hanging="180"/>
      </w:pPr>
    </w:lvl>
    <w:lvl w:ilvl="6" w:tplc="0419000F" w:tentative="1">
      <w:start w:val="1"/>
      <w:numFmt w:val="decimal"/>
      <w:lvlText w:val="%7."/>
      <w:lvlJc w:val="left"/>
      <w:pPr>
        <w:ind w:left="5148" w:hanging="360"/>
      </w:pPr>
    </w:lvl>
    <w:lvl w:ilvl="7" w:tplc="04190019" w:tentative="1">
      <w:start w:val="1"/>
      <w:numFmt w:val="lowerLetter"/>
      <w:lvlText w:val="%8."/>
      <w:lvlJc w:val="left"/>
      <w:pPr>
        <w:ind w:left="5868" w:hanging="360"/>
      </w:pPr>
    </w:lvl>
    <w:lvl w:ilvl="8" w:tplc="0419001B" w:tentative="1">
      <w:start w:val="1"/>
      <w:numFmt w:val="lowerRoman"/>
      <w:lvlText w:val="%9."/>
      <w:lvlJc w:val="right"/>
      <w:pPr>
        <w:ind w:left="6588" w:hanging="180"/>
      </w:pPr>
    </w:lvl>
  </w:abstractNum>
  <w:abstractNum w:abstractNumId="11" w15:restartNumberingAfterBreak="0">
    <w:nsid w:val="26ED7B0E"/>
    <w:multiLevelType w:val="hybridMultilevel"/>
    <w:tmpl w:val="2DF45AA8"/>
    <w:lvl w:ilvl="0" w:tplc="10BEB862">
      <w:start w:val="1"/>
      <w:numFmt w:val="decimal"/>
      <w:pStyle w:val="a"/>
      <w:lvlText w:val="%1)"/>
      <w:lvlJc w:val="left"/>
      <w:pPr>
        <w:ind w:left="284"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E86D9F"/>
    <w:multiLevelType w:val="multilevel"/>
    <w:tmpl w:val="5EC2A34A"/>
    <w:lvl w:ilvl="0">
      <w:start w:val="18"/>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E040EE3"/>
    <w:multiLevelType w:val="multilevel"/>
    <w:tmpl w:val="92147DD0"/>
    <w:lvl w:ilvl="0">
      <w:start w:val="16"/>
      <w:numFmt w:val="decimal"/>
      <w:lvlText w:val="%1"/>
      <w:lvlJc w:val="left"/>
      <w:pPr>
        <w:ind w:left="750" w:hanging="750"/>
      </w:pPr>
      <w:rPr>
        <w:rFonts w:hint="default"/>
      </w:rPr>
    </w:lvl>
    <w:lvl w:ilvl="1">
      <w:start w:val="1"/>
      <w:numFmt w:val="decimal"/>
      <w:lvlText w:val="%1.%2"/>
      <w:lvlJc w:val="left"/>
      <w:pPr>
        <w:ind w:left="1743" w:hanging="750"/>
      </w:pPr>
      <w:rPr>
        <w:rFonts w:hint="default"/>
      </w:rPr>
    </w:lvl>
    <w:lvl w:ilvl="2">
      <w:start w:val="3"/>
      <w:numFmt w:val="decimal"/>
      <w:lvlText w:val="%1.%2.%3"/>
      <w:lvlJc w:val="left"/>
      <w:pPr>
        <w:ind w:left="1600" w:hanging="75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4" w15:restartNumberingAfterBreak="0">
    <w:nsid w:val="30817468"/>
    <w:multiLevelType w:val="hybridMultilevel"/>
    <w:tmpl w:val="82CC4A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BA04C0"/>
    <w:multiLevelType w:val="hybridMultilevel"/>
    <w:tmpl w:val="B83C56C4"/>
    <w:lvl w:ilvl="0" w:tplc="610ED4D4">
      <w:start w:val="1"/>
      <w:numFmt w:val="bullet"/>
      <w:lvlText w:val=""/>
      <w:lvlJc w:val="left"/>
      <w:pPr>
        <w:ind w:left="4188"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6" w15:restartNumberingAfterBreak="0">
    <w:nsid w:val="34BA0B08"/>
    <w:multiLevelType w:val="multilevel"/>
    <w:tmpl w:val="2DE2BDCA"/>
    <w:lvl w:ilvl="0">
      <w:start w:val="17"/>
      <w:numFmt w:val="decimal"/>
      <w:lvlText w:val="%1."/>
      <w:lvlJc w:val="left"/>
      <w:pPr>
        <w:ind w:left="600" w:hanging="600"/>
      </w:pPr>
      <w:rPr>
        <w:rFonts w:hint="default"/>
        <w:lang w:val="ru-RU"/>
      </w:rPr>
    </w:lvl>
    <w:lvl w:ilvl="1">
      <w:start w:val="4"/>
      <w:numFmt w:val="decimal"/>
      <w:lvlText w:val="%1.%2."/>
      <w:lvlJc w:val="left"/>
      <w:pPr>
        <w:ind w:left="1429" w:hanging="72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abstractNum w:abstractNumId="17" w15:restartNumberingAfterBreak="0">
    <w:nsid w:val="4777753A"/>
    <w:multiLevelType w:val="hybridMultilevel"/>
    <w:tmpl w:val="7BA636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D97C91"/>
    <w:multiLevelType w:val="multilevel"/>
    <w:tmpl w:val="5790B750"/>
    <w:lvl w:ilvl="0">
      <w:start w:val="1"/>
      <w:numFmt w:val="decimal"/>
      <w:lvlText w:val="%1."/>
      <w:lvlJc w:val="left"/>
      <w:pPr>
        <w:ind w:left="450" w:hanging="45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9" w15:restartNumberingAfterBreak="0">
    <w:nsid w:val="4C925064"/>
    <w:multiLevelType w:val="hybridMultilevel"/>
    <w:tmpl w:val="A396559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15:restartNumberingAfterBreak="0">
    <w:nsid w:val="4D7F3C1B"/>
    <w:multiLevelType w:val="hybridMultilevel"/>
    <w:tmpl w:val="62C23994"/>
    <w:lvl w:ilvl="0" w:tplc="04190001">
      <w:start w:val="1"/>
      <w:numFmt w:val="bullet"/>
      <w:lvlText w:val=""/>
      <w:lvlJc w:val="left"/>
      <w:pPr>
        <w:ind w:left="720" w:hanging="360"/>
      </w:pPr>
      <w:rPr>
        <w:rFonts w:ascii="Symbol" w:hAnsi="Symbol" w:hint="default"/>
      </w:rPr>
    </w:lvl>
    <w:lvl w:ilvl="1" w:tplc="E35E2718">
      <w:start w:val="8"/>
      <w:numFmt w:val="bullet"/>
      <w:lvlText w:val="•"/>
      <w:lvlJc w:val="left"/>
      <w:pPr>
        <w:ind w:left="1785" w:hanging="7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FA10EB9"/>
    <w:multiLevelType w:val="hybridMultilevel"/>
    <w:tmpl w:val="9D789EE6"/>
    <w:lvl w:ilvl="0" w:tplc="EFA058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15:restartNumberingAfterBreak="0">
    <w:nsid w:val="54BE452F"/>
    <w:multiLevelType w:val="hybridMultilevel"/>
    <w:tmpl w:val="FE4EA7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EEE08E4"/>
    <w:multiLevelType w:val="multilevel"/>
    <w:tmpl w:val="A95C9F44"/>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4" w15:restartNumberingAfterBreak="0">
    <w:nsid w:val="6846210B"/>
    <w:multiLevelType w:val="hybridMultilevel"/>
    <w:tmpl w:val="FE4EA7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FE27EA4"/>
    <w:multiLevelType w:val="hybridMultilevel"/>
    <w:tmpl w:val="ACEED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3031CF9"/>
    <w:multiLevelType w:val="multilevel"/>
    <w:tmpl w:val="EDDCBB8E"/>
    <w:lvl w:ilvl="0">
      <w:start w:val="1"/>
      <w:numFmt w:val="decimal"/>
      <w:lvlText w:val="%1."/>
      <w:lvlJc w:val="left"/>
      <w:pPr>
        <w:ind w:left="786"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7" w15:restartNumberingAfterBreak="0">
    <w:nsid w:val="73A37718"/>
    <w:multiLevelType w:val="multilevel"/>
    <w:tmpl w:val="78EEB2F4"/>
    <w:lvl w:ilvl="0">
      <w:start w:val="1"/>
      <w:numFmt w:val="bullet"/>
      <w:pStyle w:val="EYTablebullet1"/>
      <w:lvlText w:val="•"/>
      <w:lvlJc w:val="left"/>
      <w:pPr>
        <w:tabs>
          <w:tab w:val="num" w:pos="284"/>
        </w:tabs>
        <w:ind w:left="288" w:hanging="288"/>
      </w:pPr>
      <w:rPr>
        <w:rFonts w:ascii="EYInterstate Light" w:hAnsi="EYInterstate Light" w:hint="default"/>
        <w:b w:val="0"/>
        <w:i w:val="0"/>
        <w:color w:val="FFD200"/>
        <w:sz w:val="24"/>
      </w:rPr>
    </w:lvl>
    <w:lvl w:ilvl="1">
      <w:start w:val="1"/>
      <w:numFmt w:val="bullet"/>
      <w:pStyle w:val="EYTablebullet2"/>
      <w:lvlText w:val="•"/>
      <w:lvlJc w:val="left"/>
      <w:pPr>
        <w:tabs>
          <w:tab w:val="num" w:pos="572"/>
        </w:tabs>
        <w:ind w:left="576" w:hanging="288"/>
      </w:pPr>
      <w:rPr>
        <w:rFonts w:ascii="EYInterstate Light" w:hAnsi="EYInterstate Light" w:hint="default"/>
        <w:b w:val="0"/>
        <w:i w:val="0"/>
        <w:color w:val="FFD200"/>
        <w:sz w:val="24"/>
      </w:rPr>
    </w:lvl>
    <w:lvl w:ilvl="2">
      <w:start w:val="1"/>
      <w:numFmt w:val="none"/>
      <w:lvlText w:val=""/>
      <w:lvlJc w:val="left"/>
      <w:pPr>
        <w:tabs>
          <w:tab w:val="num" w:pos="860"/>
        </w:tabs>
        <w:ind w:left="864" w:hanging="288"/>
      </w:pPr>
      <w:rPr>
        <w:rFonts w:cs="Times New Roman" w:hint="default"/>
        <w:color w:val="002261"/>
      </w:rPr>
    </w:lvl>
    <w:lvl w:ilvl="3">
      <w:start w:val="1"/>
      <w:numFmt w:val="none"/>
      <w:lvlText w:val=""/>
      <w:lvlJc w:val="left"/>
      <w:pPr>
        <w:tabs>
          <w:tab w:val="num" w:pos="1148"/>
        </w:tabs>
        <w:ind w:left="1152" w:hanging="288"/>
      </w:pPr>
      <w:rPr>
        <w:rFonts w:cs="Times New Roman" w:hint="default"/>
      </w:rPr>
    </w:lvl>
    <w:lvl w:ilvl="4">
      <w:start w:val="1"/>
      <w:numFmt w:val="none"/>
      <w:lvlText w:val=""/>
      <w:lvlJc w:val="left"/>
      <w:pPr>
        <w:tabs>
          <w:tab w:val="num" w:pos="1436"/>
        </w:tabs>
        <w:ind w:left="1440" w:hanging="288"/>
      </w:pPr>
      <w:rPr>
        <w:rFonts w:cs="Times New Roman" w:hint="default"/>
      </w:rPr>
    </w:lvl>
    <w:lvl w:ilvl="5">
      <w:start w:val="1"/>
      <w:numFmt w:val="none"/>
      <w:lvlText w:val=""/>
      <w:lvlJc w:val="left"/>
      <w:pPr>
        <w:tabs>
          <w:tab w:val="num" w:pos="1724"/>
        </w:tabs>
        <w:ind w:left="1728" w:hanging="288"/>
      </w:pPr>
      <w:rPr>
        <w:rFonts w:cs="Times New Roman" w:hint="default"/>
      </w:rPr>
    </w:lvl>
    <w:lvl w:ilvl="6">
      <w:start w:val="1"/>
      <w:numFmt w:val="none"/>
      <w:lvlText w:val=""/>
      <w:lvlJc w:val="left"/>
      <w:pPr>
        <w:tabs>
          <w:tab w:val="num" w:pos="2012"/>
        </w:tabs>
        <w:ind w:left="2016" w:hanging="288"/>
      </w:pPr>
      <w:rPr>
        <w:rFonts w:cs="Times New Roman" w:hint="default"/>
      </w:rPr>
    </w:lvl>
    <w:lvl w:ilvl="7">
      <w:start w:val="1"/>
      <w:numFmt w:val="none"/>
      <w:lvlText w:val=""/>
      <w:lvlJc w:val="left"/>
      <w:pPr>
        <w:tabs>
          <w:tab w:val="num" w:pos="2300"/>
        </w:tabs>
        <w:ind w:left="2304" w:hanging="288"/>
      </w:pPr>
      <w:rPr>
        <w:rFonts w:cs="Times New Roman" w:hint="default"/>
      </w:rPr>
    </w:lvl>
    <w:lvl w:ilvl="8">
      <w:start w:val="1"/>
      <w:numFmt w:val="none"/>
      <w:lvlText w:val=""/>
      <w:lvlJc w:val="left"/>
      <w:pPr>
        <w:tabs>
          <w:tab w:val="num" w:pos="2588"/>
        </w:tabs>
        <w:ind w:left="2592" w:hanging="288"/>
      </w:pPr>
      <w:rPr>
        <w:rFonts w:cs="Times New Roman" w:hint="default"/>
      </w:rPr>
    </w:lvl>
  </w:abstractNum>
  <w:abstractNum w:abstractNumId="28" w15:restartNumberingAfterBreak="0">
    <w:nsid w:val="73CD41CB"/>
    <w:multiLevelType w:val="hybridMultilevel"/>
    <w:tmpl w:val="7BA636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4426287"/>
    <w:multiLevelType w:val="hybridMultilevel"/>
    <w:tmpl w:val="5C162B2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996401F"/>
    <w:multiLevelType w:val="hybridMultilevel"/>
    <w:tmpl w:val="6DA24310"/>
    <w:lvl w:ilvl="0" w:tplc="A2761A7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0"/>
  </w:num>
  <w:num w:numId="2">
    <w:abstractNumId w:val="23"/>
  </w:num>
  <w:num w:numId="3">
    <w:abstractNumId w:val="2"/>
  </w:num>
  <w:num w:numId="4">
    <w:abstractNumId w:val="30"/>
  </w:num>
  <w:num w:numId="5">
    <w:abstractNumId w:val="27"/>
  </w:num>
  <w:num w:numId="6">
    <w:abstractNumId w:val="24"/>
  </w:num>
  <w:num w:numId="7">
    <w:abstractNumId w:val="14"/>
  </w:num>
  <w:num w:numId="8">
    <w:abstractNumId w:val="7"/>
  </w:num>
  <w:num w:numId="9">
    <w:abstractNumId w:val="26"/>
  </w:num>
  <w:num w:numId="10">
    <w:abstractNumId w:val="15"/>
  </w:num>
  <w:num w:numId="11">
    <w:abstractNumId w:val="21"/>
  </w:num>
  <w:num w:numId="12">
    <w:abstractNumId w:val="5"/>
  </w:num>
  <w:num w:numId="13">
    <w:abstractNumId w:val="13"/>
  </w:num>
  <w:num w:numId="14">
    <w:abstractNumId w:val="18"/>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0"/>
  </w:num>
  <w:num w:numId="18">
    <w:abstractNumId w:val="28"/>
  </w:num>
  <w:num w:numId="19">
    <w:abstractNumId w:val="17"/>
  </w:num>
  <w:num w:numId="20">
    <w:abstractNumId w:val="29"/>
  </w:num>
  <w:num w:numId="21">
    <w:abstractNumId w:val="4"/>
  </w:num>
  <w:num w:numId="22">
    <w:abstractNumId w:val="19"/>
  </w:num>
  <w:num w:numId="23">
    <w:abstractNumId w:val="22"/>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25"/>
  </w:num>
  <w:num w:numId="27">
    <w:abstractNumId w:val="3"/>
  </w:num>
  <w:num w:numId="28">
    <w:abstractNumId w:val="8"/>
  </w:num>
  <w:num w:numId="29">
    <w:abstractNumId w:val="10"/>
  </w:num>
  <w:num w:numId="30">
    <w:abstractNumId w:val="9"/>
  </w:num>
  <w:num w:numId="31">
    <w:abstractNumId w:val="1"/>
  </w:num>
  <w:num w:numId="32">
    <w:abstractNumId w:val="6"/>
  </w:num>
  <w:num w:numId="33">
    <w:abstractNumId w:val="11"/>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278"/>
    <w:rsid w:val="00005434"/>
    <w:rsid w:val="000075FF"/>
    <w:rsid w:val="00015F5D"/>
    <w:rsid w:val="00017D96"/>
    <w:rsid w:val="00020FC9"/>
    <w:rsid w:val="00022D47"/>
    <w:rsid w:val="00025E77"/>
    <w:rsid w:val="00026BC8"/>
    <w:rsid w:val="000547B7"/>
    <w:rsid w:val="00054DC0"/>
    <w:rsid w:val="00065975"/>
    <w:rsid w:val="00085125"/>
    <w:rsid w:val="00095EF0"/>
    <w:rsid w:val="000A0AC5"/>
    <w:rsid w:val="000A10EA"/>
    <w:rsid w:val="000B7444"/>
    <w:rsid w:val="000C0F4E"/>
    <w:rsid w:val="000D693B"/>
    <w:rsid w:val="000E0B87"/>
    <w:rsid w:val="000F06FD"/>
    <w:rsid w:val="0010168A"/>
    <w:rsid w:val="00113013"/>
    <w:rsid w:val="00120270"/>
    <w:rsid w:val="00120A8D"/>
    <w:rsid w:val="0012194F"/>
    <w:rsid w:val="00121EE4"/>
    <w:rsid w:val="00122356"/>
    <w:rsid w:val="00134370"/>
    <w:rsid w:val="001348BB"/>
    <w:rsid w:val="00134987"/>
    <w:rsid w:val="001363E8"/>
    <w:rsid w:val="00140A3D"/>
    <w:rsid w:val="00141D05"/>
    <w:rsid w:val="0014250F"/>
    <w:rsid w:val="00142D4D"/>
    <w:rsid w:val="0014646B"/>
    <w:rsid w:val="0015037D"/>
    <w:rsid w:val="001513FC"/>
    <w:rsid w:val="001649DB"/>
    <w:rsid w:val="00165F77"/>
    <w:rsid w:val="001704A3"/>
    <w:rsid w:val="00175B80"/>
    <w:rsid w:val="001969A0"/>
    <w:rsid w:val="00196FB3"/>
    <w:rsid w:val="001A52C5"/>
    <w:rsid w:val="001A568B"/>
    <w:rsid w:val="001B53BE"/>
    <w:rsid w:val="001C41E8"/>
    <w:rsid w:val="001D6E7B"/>
    <w:rsid w:val="001E0774"/>
    <w:rsid w:val="001E7CF4"/>
    <w:rsid w:val="001E7F19"/>
    <w:rsid w:val="001F0733"/>
    <w:rsid w:val="001F0EF9"/>
    <w:rsid w:val="00205399"/>
    <w:rsid w:val="00207BFD"/>
    <w:rsid w:val="00221B6F"/>
    <w:rsid w:val="0022222E"/>
    <w:rsid w:val="0023424B"/>
    <w:rsid w:val="00234F71"/>
    <w:rsid w:val="002415BA"/>
    <w:rsid w:val="002431E3"/>
    <w:rsid w:val="00264D25"/>
    <w:rsid w:val="00270AE9"/>
    <w:rsid w:val="002803EA"/>
    <w:rsid w:val="00286335"/>
    <w:rsid w:val="002A0AEC"/>
    <w:rsid w:val="002A13C4"/>
    <w:rsid w:val="002A40F6"/>
    <w:rsid w:val="002B0E39"/>
    <w:rsid w:val="002E2347"/>
    <w:rsid w:val="002E5000"/>
    <w:rsid w:val="002E7D58"/>
    <w:rsid w:val="00301115"/>
    <w:rsid w:val="0030380C"/>
    <w:rsid w:val="0031719B"/>
    <w:rsid w:val="003270AE"/>
    <w:rsid w:val="003407D7"/>
    <w:rsid w:val="0034089E"/>
    <w:rsid w:val="00353475"/>
    <w:rsid w:val="00354BC5"/>
    <w:rsid w:val="00363D14"/>
    <w:rsid w:val="00380BB7"/>
    <w:rsid w:val="003819B5"/>
    <w:rsid w:val="003872EB"/>
    <w:rsid w:val="00393C72"/>
    <w:rsid w:val="0039699E"/>
    <w:rsid w:val="003A672B"/>
    <w:rsid w:val="003B522D"/>
    <w:rsid w:val="003C6814"/>
    <w:rsid w:val="003D22FE"/>
    <w:rsid w:val="003D3B09"/>
    <w:rsid w:val="003D6132"/>
    <w:rsid w:val="003D69E0"/>
    <w:rsid w:val="003E1FAB"/>
    <w:rsid w:val="003E61FA"/>
    <w:rsid w:val="003F1024"/>
    <w:rsid w:val="003F770C"/>
    <w:rsid w:val="003F77EA"/>
    <w:rsid w:val="004037D9"/>
    <w:rsid w:val="00407568"/>
    <w:rsid w:val="00422828"/>
    <w:rsid w:val="00440089"/>
    <w:rsid w:val="00441372"/>
    <w:rsid w:val="00441867"/>
    <w:rsid w:val="0044451A"/>
    <w:rsid w:val="004646C2"/>
    <w:rsid w:val="00474FF4"/>
    <w:rsid w:val="00483D88"/>
    <w:rsid w:val="00492A16"/>
    <w:rsid w:val="004942B1"/>
    <w:rsid w:val="004A04B3"/>
    <w:rsid w:val="004A592F"/>
    <w:rsid w:val="004B28DB"/>
    <w:rsid w:val="004B5FCE"/>
    <w:rsid w:val="004B665F"/>
    <w:rsid w:val="004B75AC"/>
    <w:rsid w:val="004C58E6"/>
    <w:rsid w:val="004C5F9F"/>
    <w:rsid w:val="004D000B"/>
    <w:rsid w:val="004D6957"/>
    <w:rsid w:val="004E3AEF"/>
    <w:rsid w:val="004E6329"/>
    <w:rsid w:val="004E75E6"/>
    <w:rsid w:val="004E7CA8"/>
    <w:rsid w:val="004F3C54"/>
    <w:rsid w:val="00503E26"/>
    <w:rsid w:val="005040F1"/>
    <w:rsid w:val="005116F0"/>
    <w:rsid w:val="00522676"/>
    <w:rsid w:val="00541D2C"/>
    <w:rsid w:val="005664FF"/>
    <w:rsid w:val="00574A90"/>
    <w:rsid w:val="005779F0"/>
    <w:rsid w:val="00577DC0"/>
    <w:rsid w:val="00585AF8"/>
    <w:rsid w:val="00585E12"/>
    <w:rsid w:val="00592903"/>
    <w:rsid w:val="005A178C"/>
    <w:rsid w:val="005A3E07"/>
    <w:rsid w:val="005A5597"/>
    <w:rsid w:val="005B3ADC"/>
    <w:rsid w:val="005C6D81"/>
    <w:rsid w:val="005D6C9B"/>
    <w:rsid w:val="005E2A50"/>
    <w:rsid w:val="005F073D"/>
    <w:rsid w:val="0060463B"/>
    <w:rsid w:val="00606AF2"/>
    <w:rsid w:val="00614973"/>
    <w:rsid w:val="00622044"/>
    <w:rsid w:val="006307F6"/>
    <w:rsid w:val="00630A10"/>
    <w:rsid w:val="00633133"/>
    <w:rsid w:val="00635E18"/>
    <w:rsid w:val="00647381"/>
    <w:rsid w:val="0065267B"/>
    <w:rsid w:val="00652E4E"/>
    <w:rsid w:val="00662FA2"/>
    <w:rsid w:val="00666731"/>
    <w:rsid w:val="0067149F"/>
    <w:rsid w:val="0069379A"/>
    <w:rsid w:val="0069680E"/>
    <w:rsid w:val="006A592D"/>
    <w:rsid w:val="006B70EA"/>
    <w:rsid w:val="006C12E9"/>
    <w:rsid w:val="006F1471"/>
    <w:rsid w:val="007135D0"/>
    <w:rsid w:val="007137AB"/>
    <w:rsid w:val="0071548B"/>
    <w:rsid w:val="00727F94"/>
    <w:rsid w:val="00743018"/>
    <w:rsid w:val="00747863"/>
    <w:rsid w:val="00752570"/>
    <w:rsid w:val="0075392F"/>
    <w:rsid w:val="00760215"/>
    <w:rsid w:val="007649B1"/>
    <w:rsid w:val="00774ECE"/>
    <w:rsid w:val="00780849"/>
    <w:rsid w:val="00791B6B"/>
    <w:rsid w:val="0079601C"/>
    <w:rsid w:val="007A16CA"/>
    <w:rsid w:val="007A45A3"/>
    <w:rsid w:val="007A725F"/>
    <w:rsid w:val="007D1FE7"/>
    <w:rsid w:val="007E253E"/>
    <w:rsid w:val="007F12B7"/>
    <w:rsid w:val="007F72C2"/>
    <w:rsid w:val="00806E4F"/>
    <w:rsid w:val="00813CC6"/>
    <w:rsid w:val="00821EAD"/>
    <w:rsid w:val="008311FF"/>
    <w:rsid w:val="008379A2"/>
    <w:rsid w:val="00840003"/>
    <w:rsid w:val="00841BD5"/>
    <w:rsid w:val="00852BCD"/>
    <w:rsid w:val="00852E4E"/>
    <w:rsid w:val="00853E42"/>
    <w:rsid w:val="00856BE7"/>
    <w:rsid w:val="008642DD"/>
    <w:rsid w:val="00864A9D"/>
    <w:rsid w:val="00872415"/>
    <w:rsid w:val="00882879"/>
    <w:rsid w:val="00890E95"/>
    <w:rsid w:val="00891AC1"/>
    <w:rsid w:val="0089365B"/>
    <w:rsid w:val="00895056"/>
    <w:rsid w:val="008A6E46"/>
    <w:rsid w:val="008B0D62"/>
    <w:rsid w:val="008C29D6"/>
    <w:rsid w:val="008C2DEE"/>
    <w:rsid w:val="008C7718"/>
    <w:rsid w:val="008D087C"/>
    <w:rsid w:val="008D0CF7"/>
    <w:rsid w:val="008D18A0"/>
    <w:rsid w:val="008E08F0"/>
    <w:rsid w:val="008E79DF"/>
    <w:rsid w:val="008F38EF"/>
    <w:rsid w:val="00921CD2"/>
    <w:rsid w:val="00944D3A"/>
    <w:rsid w:val="00953C37"/>
    <w:rsid w:val="009542AA"/>
    <w:rsid w:val="00955E59"/>
    <w:rsid w:val="00965872"/>
    <w:rsid w:val="00966262"/>
    <w:rsid w:val="00972F8B"/>
    <w:rsid w:val="00980BB0"/>
    <w:rsid w:val="00986329"/>
    <w:rsid w:val="00996943"/>
    <w:rsid w:val="009A294E"/>
    <w:rsid w:val="009A72CB"/>
    <w:rsid w:val="009C0A72"/>
    <w:rsid w:val="009C4DA9"/>
    <w:rsid w:val="009D5076"/>
    <w:rsid w:val="009D5152"/>
    <w:rsid w:val="009F4519"/>
    <w:rsid w:val="009F72E1"/>
    <w:rsid w:val="00A14463"/>
    <w:rsid w:val="00A15134"/>
    <w:rsid w:val="00A34583"/>
    <w:rsid w:val="00A367AD"/>
    <w:rsid w:val="00A468BA"/>
    <w:rsid w:val="00A55021"/>
    <w:rsid w:val="00A567CA"/>
    <w:rsid w:val="00A56F34"/>
    <w:rsid w:val="00A570BA"/>
    <w:rsid w:val="00A61ABD"/>
    <w:rsid w:val="00A6683E"/>
    <w:rsid w:val="00A8420A"/>
    <w:rsid w:val="00A85219"/>
    <w:rsid w:val="00A91052"/>
    <w:rsid w:val="00A929DC"/>
    <w:rsid w:val="00A953AA"/>
    <w:rsid w:val="00A962B0"/>
    <w:rsid w:val="00AA3E33"/>
    <w:rsid w:val="00AB1A09"/>
    <w:rsid w:val="00AB65D4"/>
    <w:rsid w:val="00AC111C"/>
    <w:rsid w:val="00AC2C97"/>
    <w:rsid w:val="00AE4426"/>
    <w:rsid w:val="00AE50B9"/>
    <w:rsid w:val="00AF364A"/>
    <w:rsid w:val="00AF395F"/>
    <w:rsid w:val="00B01BC1"/>
    <w:rsid w:val="00B05ED3"/>
    <w:rsid w:val="00B07FE3"/>
    <w:rsid w:val="00B14FA6"/>
    <w:rsid w:val="00B32FCC"/>
    <w:rsid w:val="00B537FA"/>
    <w:rsid w:val="00B555FA"/>
    <w:rsid w:val="00BA1823"/>
    <w:rsid w:val="00BA2EEB"/>
    <w:rsid w:val="00BB7989"/>
    <w:rsid w:val="00BB7DF4"/>
    <w:rsid w:val="00BC0F4B"/>
    <w:rsid w:val="00BC2914"/>
    <w:rsid w:val="00BD2BEA"/>
    <w:rsid w:val="00BD5AF3"/>
    <w:rsid w:val="00BE0EF6"/>
    <w:rsid w:val="00BE5ED5"/>
    <w:rsid w:val="00C00E08"/>
    <w:rsid w:val="00C01D08"/>
    <w:rsid w:val="00C134ED"/>
    <w:rsid w:val="00C21278"/>
    <w:rsid w:val="00C30F5B"/>
    <w:rsid w:val="00C3224B"/>
    <w:rsid w:val="00C44334"/>
    <w:rsid w:val="00C56CA6"/>
    <w:rsid w:val="00C61147"/>
    <w:rsid w:val="00C745FE"/>
    <w:rsid w:val="00C775E5"/>
    <w:rsid w:val="00C82F0E"/>
    <w:rsid w:val="00C83CF5"/>
    <w:rsid w:val="00C869B0"/>
    <w:rsid w:val="00CA60CC"/>
    <w:rsid w:val="00CA7A14"/>
    <w:rsid w:val="00CB456A"/>
    <w:rsid w:val="00CB4873"/>
    <w:rsid w:val="00CC10A2"/>
    <w:rsid w:val="00CC2BCB"/>
    <w:rsid w:val="00CE005F"/>
    <w:rsid w:val="00CF6581"/>
    <w:rsid w:val="00D20D30"/>
    <w:rsid w:val="00D23D76"/>
    <w:rsid w:val="00D4360D"/>
    <w:rsid w:val="00D5080A"/>
    <w:rsid w:val="00D63C31"/>
    <w:rsid w:val="00D7154F"/>
    <w:rsid w:val="00D77F6D"/>
    <w:rsid w:val="00D81191"/>
    <w:rsid w:val="00D9009D"/>
    <w:rsid w:val="00D917CD"/>
    <w:rsid w:val="00D95076"/>
    <w:rsid w:val="00D96997"/>
    <w:rsid w:val="00DB2337"/>
    <w:rsid w:val="00DB2E3C"/>
    <w:rsid w:val="00DB78D2"/>
    <w:rsid w:val="00DC31A0"/>
    <w:rsid w:val="00DD694A"/>
    <w:rsid w:val="00DE4D11"/>
    <w:rsid w:val="00DF3852"/>
    <w:rsid w:val="00E05389"/>
    <w:rsid w:val="00E1377D"/>
    <w:rsid w:val="00E26144"/>
    <w:rsid w:val="00E27D01"/>
    <w:rsid w:val="00E37D29"/>
    <w:rsid w:val="00E41CC8"/>
    <w:rsid w:val="00E46832"/>
    <w:rsid w:val="00E50020"/>
    <w:rsid w:val="00E517C9"/>
    <w:rsid w:val="00E53B78"/>
    <w:rsid w:val="00E5421A"/>
    <w:rsid w:val="00E65CDC"/>
    <w:rsid w:val="00E70FA5"/>
    <w:rsid w:val="00E714BB"/>
    <w:rsid w:val="00E97877"/>
    <w:rsid w:val="00EA2356"/>
    <w:rsid w:val="00EB4AC6"/>
    <w:rsid w:val="00EB7CFF"/>
    <w:rsid w:val="00EC18B3"/>
    <w:rsid w:val="00EE03F2"/>
    <w:rsid w:val="00EE6E19"/>
    <w:rsid w:val="00EE719E"/>
    <w:rsid w:val="00EE74B4"/>
    <w:rsid w:val="00EF2A98"/>
    <w:rsid w:val="00F05FE4"/>
    <w:rsid w:val="00F1136F"/>
    <w:rsid w:val="00F20448"/>
    <w:rsid w:val="00F35298"/>
    <w:rsid w:val="00F37373"/>
    <w:rsid w:val="00F4311F"/>
    <w:rsid w:val="00F4785E"/>
    <w:rsid w:val="00F554C5"/>
    <w:rsid w:val="00F610EB"/>
    <w:rsid w:val="00F80D75"/>
    <w:rsid w:val="00F82EE8"/>
    <w:rsid w:val="00F83DFB"/>
    <w:rsid w:val="00F8659B"/>
    <w:rsid w:val="00F9585C"/>
    <w:rsid w:val="00F960B1"/>
    <w:rsid w:val="00FA1D39"/>
    <w:rsid w:val="00FB08B5"/>
    <w:rsid w:val="00FB631C"/>
    <w:rsid w:val="00FB6706"/>
    <w:rsid w:val="00FB7556"/>
    <w:rsid w:val="00FC6388"/>
    <w:rsid w:val="00FC6C39"/>
    <w:rsid w:val="00FF0009"/>
    <w:rsid w:val="00FF6B8E"/>
    <w:rsid w:val="00FF7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542D6"/>
  <w15:chartTrackingRefBased/>
  <w15:docId w15:val="{EAEB1AF3-C5EB-4FCE-AFFC-E7424141E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21278"/>
    <w:pPr>
      <w:spacing w:after="200" w:line="276" w:lineRule="auto"/>
    </w:pPr>
    <w:rPr>
      <w:rFonts w:ascii="Calibri" w:eastAsia="Times New Roman" w:hAnsi="Calibri" w:cs="Times New Roman"/>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Bullet List,FooterText,numbered,Paragraphe de liste1,lp1,Абзац списка1,Num Bullet 1,Table Number Paragraph,Bullet Number,Bulletr List Paragraph,列出段落,列出段落1,List Paragraph2,List Paragraph21,Listeafsnit1,Parágrafo da Lista1,Bullet list,Ref"/>
    <w:basedOn w:val="a0"/>
    <w:link w:val="a5"/>
    <w:qFormat/>
    <w:rsid w:val="00C21278"/>
    <w:pPr>
      <w:ind w:left="720"/>
      <w:contextualSpacing/>
    </w:pPr>
  </w:style>
  <w:style w:type="character" w:customStyle="1" w:styleId="a5">
    <w:name w:val="Абзац списка Знак"/>
    <w:aliases w:val="Bullet List Знак,FooterText Знак,numbered Знак,Paragraphe de liste1 Знак,lp1 Знак,Абзац списка1 Знак,Num Bullet 1 Знак,Table Number Paragraph Знак,Bullet Number Знак,Bulletr List Paragraph Знак,列出段落 Знак,列出段落1 Знак,List Paragraph2 Знак"/>
    <w:link w:val="a4"/>
    <w:qFormat/>
    <w:locked/>
    <w:rsid w:val="00C21278"/>
    <w:rPr>
      <w:rFonts w:ascii="Calibri" w:eastAsia="Times New Roman" w:hAnsi="Calibri" w:cs="Times New Roman"/>
      <w:lang w:eastAsia="ru-RU"/>
    </w:rPr>
  </w:style>
  <w:style w:type="paragraph" w:styleId="a6">
    <w:name w:val="footer"/>
    <w:basedOn w:val="a0"/>
    <w:link w:val="a7"/>
    <w:uiPriority w:val="99"/>
    <w:unhideWhenUsed/>
    <w:rsid w:val="00C21278"/>
    <w:pPr>
      <w:tabs>
        <w:tab w:val="center" w:pos="4677"/>
        <w:tab w:val="right" w:pos="9355"/>
      </w:tabs>
      <w:spacing w:after="0" w:line="240" w:lineRule="auto"/>
    </w:pPr>
  </w:style>
  <w:style w:type="character" w:customStyle="1" w:styleId="a7">
    <w:name w:val="Нижний колонтитул Знак"/>
    <w:basedOn w:val="a1"/>
    <w:link w:val="a6"/>
    <w:uiPriority w:val="99"/>
    <w:rsid w:val="00C21278"/>
    <w:rPr>
      <w:rFonts w:ascii="Calibri" w:eastAsia="Times New Roman" w:hAnsi="Calibri" w:cs="Times New Roman"/>
      <w:lang w:eastAsia="ru-RU"/>
    </w:rPr>
  </w:style>
  <w:style w:type="table" w:styleId="a8">
    <w:name w:val="Table Grid"/>
    <w:basedOn w:val="a2"/>
    <w:uiPriority w:val="39"/>
    <w:rsid w:val="00C2127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C2127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C21278"/>
    <w:pPr>
      <w:widowControl w:val="0"/>
      <w:autoSpaceDE w:val="0"/>
      <w:autoSpaceDN w:val="0"/>
      <w:spacing w:after="0" w:line="240" w:lineRule="auto"/>
    </w:pPr>
    <w:rPr>
      <w:rFonts w:ascii="Calibri" w:eastAsia="Times New Roman" w:hAnsi="Calibri" w:cs="Calibri"/>
      <w:b/>
      <w:szCs w:val="20"/>
      <w:lang w:eastAsia="ru-RU"/>
    </w:rPr>
  </w:style>
  <w:style w:type="paragraph" w:styleId="HTML">
    <w:name w:val="HTML Preformatted"/>
    <w:basedOn w:val="a0"/>
    <w:link w:val="HTML0"/>
    <w:uiPriority w:val="99"/>
    <w:unhideWhenUsed/>
    <w:rsid w:val="00C21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1"/>
    <w:link w:val="HTML"/>
    <w:uiPriority w:val="99"/>
    <w:rsid w:val="00C21278"/>
    <w:rPr>
      <w:rFonts w:ascii="Courier New" w:eastAsia="Times New Roman" w:hAnsi="Courier New" w:cs="Courier New"/>
      <w:sz w:val="20"/>
      <w:szCs w:val="20"/>
      <w:lang w:eastAsia="ru-RU"/>
    </w:rPr>
  </w:style>
  <w:style w:type="character" w:styleId="a9">
    <w:name w:val="annotation reference"/>
    <w:basedOn w:val="a1"/>
    <w:uiPriority w:val="99"/>
    <w:semiHidden/>
    <w:unhideWhenUsed/>
    <w:rsid w:val="00C21278"/>
    <w:rPr>
      <w:sz w:val="16"/>
      <w:szCs w:val="16"/>
    </w:rPr>
  </w:style>
  <w:style w:type="paragraph" w:styleId="aa">
    <w:name w:val="annotation text"/>
    <w:basedOn w:val="a0"/>
    <w:link w:val="ab"/>
    <w:uiPriority w:val="99"/>
    <w:semiHidden/>
    <w:unhideWhenUsed/>
    <w:rsid w:val="00C21278"/>
    <w:pPr>
      <w:spacing w:line="240" w:lineRule="auto"/>
    </w:pPr>
    <w:rPr>
      <w:sz w:val="20"/>
      <w:szCs w:val="20"/>
    </w:rPr>
  </w:style>
  <w:style w:type="character" w:customStyle="1" w:styleId="ab">
    <w:name w:val="Текст примечания Знак"/>
    <w:basedOn w:val="a1"/>
    <w:link w:val="aa"/>
    <w:uiPriority w:val="99"/>
    <w:semiHidden/>
    <w:rsid w:val="00C21278"/>
    <w:rPr>
      <w:rFonts w:ascii="Calibri" w:eastAsia="Times New Roman" w:hAnsi="Calibri" w:cs="Times New Roman"/>
      <w:sz w:val="20"/>
      <w:szCs w:val="20"/>
      <w:lang w:eastAsia="ru-RU"/>
    </w:rPr>
  </w:style>
  <w:style w:type="paragraph" w:styleId="ac">
    <w:name w:val="annotation subject"/>
    <w:basedOn w:val="aa"/>
    <w:next w:val="aa"/>
    <w:link w:val="ad"/>
    <w:uiPriority w:val="99"/>
    <w:semiHidden/>
    <w:unhideWhenUsed/>
    <w:rsid w:val="00C21278"/>
    <w:rPr>
      <w:b/>
      <w:bCs/>
    </w:rPr>
  </w:style>
  <w:style w:type="character" w:customStyle="1" w:styleId="ad">
    <w:name w:val="Тема примечания Знак"/>
    <w:basedOn w:val="ab"/>
    <w:link w:val="ac"/>
    <w:uiPriority w:val="99"/>
    <w:semiHidden/>
    <w:rsid w:val="00C21278"/>
    <w:rPr>
      <w:rFonts w:ascii="Calibri" w:eastAsia="Times New Roman" w:hAnsi="Calibri" w:cs="Times New Roman"/>
      <w:b/>
      <w:bCs/>
      <w:sz w:val="20"/>
      <w:szCs w:val="20"/>
      <w:lang w:eastAsia="ru-RU"/>
    </w:rPr>
  </w:style>
  <w:style w:type="paragraph" w:styleId="ae">
    <w:name w:val="Balloon Text"/>
    <w:basedOn w:val="a0"/>
    <w:link w:val="af"/>
    <w:uiPriority w:val="99"/>
    <w:semiHidden/>
    <w:unhideWhenUsed/>
    <w:rsid w:val="00C21278"/>
    <w:pPr>
      <w:spacing w:after="0" w:line="240" w:lineRule="auto"/>
    </w:pPr>
    <w:rPr>
      <w:rFonts w:ascii="Segoe UI" w:hAnsi="Segoe UI" w:cs="Segoe UI"/>
      <w:sz w:val="18"/>
      <w:szCs w:val="18"/>
    </w:rPr>
  </w:style>
  <w:style w:type="character" w:customStyle="1" w:styleId="af">
    <w:name w:val="Текст выноски Знак"/>
    <w:basedOn w:val="a1"/>
    <w:link w:val="ae"/>
    <w:uiPriority w:val="99"/>
    <w:semiHidden/>
    <w:rsid w:val="00C21278"/>
    <w:rPr>
      <w:rFonts w:ascii="Segoe UI" w:eastAsia="Times New Roman" w:hAnsi="Segoe UI" w:cs="Segoe UI"/>
      <w:sz w:val="18"/>
      <w:szCs w:val="18"/>
      <w:lang w:eastAsia="ru-RU"/>
    </w:rPr>
  </w:style>
  <w:style w:type="paragraph" w:customStyle="1" w:styleId="EYTablebullet1">
    <w:name w:val="EY Table bullet 1"/>
    <w:basedOn w:val="a0"/>
    <w:uiPriority w:val="99"/>
    <w:rsid w:val="009C4DA9"/>
    <w:pPr>
      <w:numPr>
        <w:numId w:val="5"/>
      </w:numPr>
      <w:spacing w:before="20" w:after="20" w:line="240" w:lineRule="auto"/>
    </w:pPr>
    <w:rPr>
      <w:rFonts w:ascii="Arial" w:hAnsi="Arial"/>
      <w:sz w:val="18"/>
      <w:szCs w:val="14"/>
    </w:rPr>
  </w:style>
  <w:style w:type="paragraph" w:customStyle="1" w:styleId="EYTablebullet2">
    <w:name w:val="EY Table bullet 2"/>
    <w:basedOn w:val="EYTablebullet1"/>
    <w:uiPriority w:val="99"/>
    <w:rsid w:val="009C4DA9"/>
    <w:pPr>
      <w:numPr>
        <w:ilvl w:val="1"/>
      </w:numPr>
    </w:pPr>
  </w:style>
  <w:style w:type="paragraph" w:customStyle="1" w:styleId="Iauiue">
    <w:name w:val="Iau?iue"/>
    <w:rsid w:val="00C21278"/>
    <w:pPr>
      <w:widowControl w:val="0"/>
      <w:spacing w:before="80" w:after="80" w:line="240" w:lineRule="auto"/>
    </w:pPr>
    <w:rPr>
      <w:rFonts w:ascii="Times New Roman" w:eastAsia="Times New Roman" w:hAnsi="Times New Roman" w:cs="Times New Roman"/>
      <w:snapToGrid w:val="0"/>
      <w:szCs w:val="20"/>
    </w:rPr>
  </w:style>
  <w:style w:type="character" w:customStyle="1" w:styleId="ConsPlusNormal0">
    <w:name w:val="ConsPlusNormal Знак"/>
    <w:link w:val="ConsPlusNormal"/>
    <w:locked/>
    <w:rsid w:val="00C21278"/>
    <w:rPr>
      <w:rFonts w:ascii="Arial" w:eastAsia="Times New Roman" w:hAnsi="Arial" w:cs="Arial"/>
      <w:sz w:val="20"/>
      <w:szCs w:val="20"/>
      <w:lang w:eastAsia="ru-RU"/>
    </w:rPr>
  </w:style>
  <w:style w:type="paragraph" w:styleId="af0">
    <w:name w:val="Revision"/>
    <w:hidden/>
    <w:uiPriority w:val="99"/>
    <w:semiHidden/>
    <w:rsid w:val="009C4DA9"/>
    <w:pPr>
      <w:spacing w:after="0" w:line="240" w:lineRule="auto"/>
    </w:pPr>
    <w:rPr>
      <w:rFonts w:ascii="Calibri" w:eastAsia="Times New Roman" w:hAnsi="Calibri" w:cs="Times New Roman"/>
      <w:lang w:eastAsia="ru-RU"/>
    </w:rPr>
  </w:style>
  <w:style w:type="paragraph" w:styleId="af1">
    <w:name w:val="header"/>
    <w:basedOn w:val="a0"/>
    <w:link w:val="af2"/>
    <w:uiPriority w:val="99"/>
    <w:unhideWhenUsed/>
    <w:rsid w:val="009C4DA9"/>
    <w:pPr>
      <w:tabs>
        <w:tab w:val="center" w:pos="4677"/>
        <w:tab w:val="right" w:pos="9355"/>
      </w:tabs>
      <w:spacing w:after="0" w:line="240" w:lineRule="auto"/>
    </w:pPr>
  </w:style>
  <w:style w:type="character" w:customStyle="1" w:styleId="af2">
    <w:name w:val="Верхний колонтитул Знак"/>
    <w:basedOn w:val="a1"/>
    <w:link w:val="af1"/>
    <w:uiPriority w:val="99"/>
    <w:rsid w:val="009C4DA9"/>
    <w:rPr>
      <w:rFonts w:ascii="Calibri" w:eastAsia="Times New Roman" w:hAnsi="Calibri" w:cs="Times New Roman"/>
      <w:lang w:eastAsia="ru-RU"/>
    </w:rPr>
  </w:style>
  <w:style w:type="paragraph" w:customStyle="1" w:styleId="VL">
    <w:name w:val="VL_Основной текст"/>
    <w:basedOn w:val="a0"/>
    <w:qFormat/>
    <w:rsid w:val="00EC18B3"/>
    <w:pPr>
      <w:spacing w:before="240" w:after="0" w:line="240" w:lineRule="auto"/>
      <w:jc w:val="both"/>
    </w:pPr>
    <w:rPr>
      <w:rFonts w:asciiTheme="minorHAnsi" w:eastAsia="Calibri" w:hAnsiTheme="minorHAnsi"/>
      <w:color w:val="0B1107" w:themeColor="accent6" w:themeShade="1A"/>
      <w:lang w:eastAsia="en-US"/>
    </w:rPr>
  </w:style>
  <w:style w:type="paragraph" w:styleId="af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f4"/>
    <w:uiPriority w:val="99"/>
    <w:rsid w:val="0031719B"/>
    <w:pPr>
      <w:spacing w:after="0" w:line="240" w:lineRule="auto"/>
    </w:pPr>
    <w:rPr>
      <w:rFonts w:ascii="Times New Roman" w:hAnsi="Times New Roman"/>
      <w:sz w:val="20"/>
      <w:szCs w:val="20"/>
    </w:rPr>
  </w:style>
  <w:style w:type="character" w:customStyle="1" w:styleId="af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f3"/>
    <w:uiPriority w:val="99"/>
    <w:rsid w:val="0031719B"/>
    <w:rPr>
      <w:rFonts w:ascii="Times New Roman" w:eastAsia="Times New Roman" w:hAnsi="Times New Roman" w:cs="Times New Roman"/>
      <w:sz w:val="20"/>
      <w:szCs w:val="20"/>
      <w:lang w:eastAsia="ru-RU"/>
    </w:rPr>
  </w:style>
  <w:style w:type="character" w:styleId="af5">
    <w:name w:val="footnote reference"/>
    <w:aliases w:val="fr,Used by Word for Help footnote symbols,Знак сноски 1,Ciae niinee 1,Знак сноски-FN,Ciae niinee-FN,Ссылка на сноску 45,Referencia nota al pie,SUPERS"/>
    <w:basedOn w:val="a1"/>
    <w:rsid w:val="0031719B"/>
    <w:rPr>
      <w:vertAlign w:val="superscript"/>
    </w:rPr>
  </w:style>
  <w:style w:type="table" w:customStyle="1" w:styleId="2">
    <w:name w:val="Сетка таблицы2"/>
    <w:basedOn w:val="a2"/>
    <w:next w:val="a8"/>
    <w:rsid w:val="00C134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Таблица первая строка"/>
    <w:basedOn w:val="a0"/>
    <w:link w:val="af7"/>
    <w:qFormat/>
    <w:rsid w:val="00234F71"/>
    <w:pPr>
      <w:spacing w:after="0" w:line="240" w:lineRule="auto"/>
      <w:jc w:val="center"/>
    </w:pPr>
    <w:rPr>
      <w:rFonts w:ascii="Times New Roman" w:eastAsiaTheme="minorHAnsi" w:hAnsi="Times New Roman" w:cstheme="minorBidi"/>
      <w:b/>
      <w:bCs/>
      <w:sz w:val="20"/>
      <w:lang w:eastAsia="en-US"/>
    </w:rPr>
  </w:style>
  <w:style w:type="character" w:customStyle="1" w:styleId="af7">
    <w:name w:val="Таблица первая строка Знак"/>
    <w:basedOn w:val="a1"/>
    <w:link w:val="af6"/>
    <w:rsid w:val="00234F71"/>
    <w:rPr>
      <w:rFonts w:ascii="Times New Roman" w:hAnsi="Times New Roman"/>
      <w:b/>
      <w:bCs/>
      <w:sz w:val="20"/>
    </w:rPr>
  </w:style>
  <w:style w:type="paragraph" w:customStyle="1" w:styleId="af8">
    <w:name w:val="Таблица основной"/>
    <w:basedOn w:val="a0"/>
    <w:link w:val="af9"/>
    <w:qFormat/>
    <w:rsid w:val="006B70EA"/>
    <w:pPr>
      <w:spacing w:after="0" w:line="240" w:lineRule="auto"/>
    </w:pPr>
    <w:rPr>
      <w:rFonts w:ascii="Times New Roman" w:eastAsiaTheme="minorHAnsi" w:hAnsi="Times New Roman" w:cstheme="minorBidi"/>
      <w:sz w:val="20"/>
      <w:szCs w:val="20"/>
      <w:lang w:eastAsia="en-US"/>
    </w:rPr>
  </w:style>
  <w:style w:type="character" w:customStyle="1" w:styleId="af9">
    <w:name w:val="Таблица основной Знак"/>
    <w:basedOn w:val="a1"/>
    <w:link w:val="af8"/>
    <w:rsid w:val="006B70EA"/>
    <w:rPr>
      <w:rFonts w:ascii="Times New Roman" w:hAnsi="Times New Roman"/>
      <w:sz w:val="20"/>
      <w:szCs w:val="20"/>
    </w:rPr>
  </w:style>
  <w:style w:type="paragraph" w:customStyle="1" w:styleId="1">
    <w:name w:val="Таблица список маркированный 1 уровень"/>
    <w:basedOn w:val="af8"/>
    <w:link w:val="10"/>
    <w:qFormat/>
    <w:rsid w:val="006B70EA"/>
    <w:pPr>
      <w:numPr>
        <w:numId w:val="32"/>
      </w:numPr>
    </w:pPr>
  </w:style>
  <w:style w:type="character" w:customStyle="1" w:styleId="10">
    <w:name w:val="Таблица список маркированный 1 уровень Знак"/>
    <w:basedOn w:val="af9"/>
    <w:link w:val="1"/>
    <w:rsid w:val="006B70EA"/>
    <w:rPr>
      <w:rFonts w:ascii="Times New Roman" w:hAnsi="Times New Roman"/>
      <w:sz w:val="20"/>
      <w:szCs w:val="20"/>
    </w:rPr>
  </w:style>
  <w:style w:type="paragraph" w:customStyle="1" w:styleId="a">
    <w:name w:val="Таблица список нумерованный"/>
    <w:basedOn w:val="af8"/>
    <w:link w:val="afa"/>
    <w:qFormat/>
    <w:rsid w:val="006B70EA"/>
    <w:pPr>
      <w:numPr>
        <w:numId w:val="33"/>
      </w:numPr>
    </w:pPr>
  </w:style>
  <w:style w:type="character" w:customStyle="1" w:styleId="afa">
    <w:name w:val="Таблица список нумерованный Знак"/>
    <w:basedOn w:val="af9"/>
    <w:link w:val="a"/>
    <w:rsid w:val="006B70EA"/>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2072">
      <w:bodyDiv w:val="1"/>
      <w:marLeft w:val="0"/>
      <w:marRight w:val="0"/>
      <w:marTop w:val="0"/>
      <w:marBottom w:val="0"/>
      <w:divBdr>
        <w:top w:val="none" w:sz="0" w:space="0" w:color="auto"/>
        <w:left w:val="none" w:sz="0" w:space="0" w:color="auto"/>
        <w:bottom w:val="none" w:sz="0" w:space="0" w:color="auto"/>
        <w:right w:val="none" w:sz="0" w:space="0" w:color="auto"/>
      </w:divBdr>
    </w:div>
    <w:div w:id="165749464">
      <w:bodyDiv w:val="1"/>
      <w:marLeft w:val="0"/>
      <w:marRight w:val="0"/>
      <w:marTop w:val="0"/>
      <w:marBottom w:val="0"/>
      <w:divBdr>
        <w:top w:val="none" w:sz="0" w:space="0" w:color="auto"/>
        <w:left w:val="none" w:sz="0" w:space="0" w:color="auto"/>
        <w:bottom w:val="none" w:sz="0" w:space="0" w:color="auto"/>
        <w:right w:val="none" w:sz="0" w:space="0" w:color="auto"/>
      </w:divBdr>
    </w:div>
    <w:div w:id="1057969260">
      <w:bodyDiv w:val="1"/>
      <w:marLeft w:val="0"/>
      <w:marRight w:val="0"/>
      <w:marTop w:val="0"/>
      <w:marBottom w:val="0"/>
      <w:divBdr>
        <w:top w:val="none" w:sz="0" w:space="0" w:color="auto"/>
        <w:left w:val="none" w:sz="0" w:space="0" w:color="auto"/>
        <w:bottom w:val="none" w:sz="0" w:space="0" w:color="auto"/>
        <w:right w:val="none" w:sz="0" w:space="0" w:color="auto"/>
      </w:divBdr>
    </w:div>
    <w:div w:id="1292202540">
      <w:bodyDiv w:val="1"/>
      <w:marLeft w:val="0"/>
      <w:marRight w:val="0"/>
      <w:marTop w:val="0"/>
      <w:marBottom w:val="0"/>
      <w:divBdr>
        <w:top w:val="none" w:sz="0" w:space="0" w:color="auto"/>
        <w:left w:val="none" w:sz="0" w:space="0" w:color="auto"/>
        <w:bottom w:val="none" w:sz="0" w:space="0" w:color="auto"/>
        <w:right w:val="none" w:sz="0" w:space="0" w:color="auto"/>
      </w:divBdr>
    </w:div>
    <w:div w:id="1713266017">
      <w:bodyDiv w:val="1"/>
      <w:marLeft w:val="0"/>
      <w:marRight w:val="0"/>
      <w:marTop w:val="0"/>
      <w:marBottom w:val="0"/>
      <w:divBdr>
        <w:top w:val="none" w:sz="0" w:space="0" w:color="auto"/>
        <w:left w:val="none" w:sz="0" w:space="0" w:color="auto"/>
        <w:bottom w:val="none" w:sz="0" w:space="0" w:color="auto"/>
        <w:right w:val="none" w:sz="0" w:space="0" w:color="auto"/>
      </w:divBdr>
    </w:div>
    <w:div w:id="175508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9CEC1-D377-4975-89B2-21DEBCFC3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6885</Words>
  <Characters>39249</Characters>
  <Application>Microsoft Office Word</Application>
  <DocSecurity>4</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Тружеников Юрий Александрович</dc:creator>
  <cp:keywords/>
  <dc:description/>
  <cp:lastModifiedBy>Картамышев Евгений Сергеевич</cp:lastModifiedBy>
  <cp:revision>2</cp:revision>
  <dcterms:created xsi:type="dcterms:W3CDTF">2026-07-28T11:22:00Z</dcterms:created>
  <dcterms:modified xsi:type="dcterms:W3CDTF">2026-07-28T11:22:00Z</dcterms:modified>
</cp:coreProperties>
</file>