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тер</w:t>
            </w:r>
            <w:proofErr w:type="spellEnd"/>
            <w:r w:rsidRPr="003B7B94">
              <w:rPr>
                <w:rFonts w:ascii="Times New Roman" w:hAnsi="Times New Roman"/>
                <w:bCs/>
                <w:color w:val="000000"/>
              </w:rPr>
              <w:t xml:space="preserve">.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 xml:space="preserve">Строительство сети доступа </w:t>
            </w:r>
            <w:r w:rsidR="00E42667" w:rsidRPr="00E42667">
              <w:rPr>
                <w:rFonts w:ascii="Times New Roman" w:hAnsi="Times New Roman"/>
                <w:iCs/>
                <w:color w:val="000000"/>
              </w:rPr>
              <w:t>для подключения клиентов сегментов B2C/B2B/B2O/B2G1/2 в Приволжском федеральном округе для нужд Самарского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proofErr w:type="spellStart"/>
            <w:r>
              <w:rPr>
                <w:bCs/>
                <w:sz w:val="22"/>
                <w:szCs w:val="22"/>
              </w:rPr>
              <w:t>ее</w:t>
            </w:r>
            <w:proofErr w:type="spellEnd"/>
            <w:r w:rsidRPr="003B7B94">
              <w:rPr>
                <w:bCs/>
                <w:sz w:val="22"/>
                <w:szCs w:val="22"/>
              </w:rPr>
              <w:t xml:space="preserve"> без заключения договора по </w:t>
            </w:r>
            <w:r w:rsidR="00E42667" w:rsidRPr="003B7B94">
              <w:rPr>
                <w:bCs/>
                <w:sz w:val="22"/>
                <w:szCs w:val="22"/>
              </w:rPr>
              <w:t>ею</w:t>
            </w:r>
            <w:r w:rsidRPr="003B7B94">
              <w:rPr>
                <w:bCs/>
                <w:sz w:val="22"/>
                <w:szCs w:val="22"/>
              </w:rPr>
              <w:t xml:space="preserve"> результатам в любое время до заключения договора, при этом Заказчик не </w:t>
            </w:r>
            <w:r w:rsidR="00E42667" w:rsidRPr="003B7B94">
              <w:rPr>
                <w:bCs/>
                <w:sz w:val="22"/>
                <w:szCs w:val="22"/>
              </w:rPr>
              <w:t>несёт</w:t>
            </w:r>
            <w:r w:rsidRPr="003B7B94">
              <w:rPr>
                <w:bCs/>
                <w:sz w:val="22"/>
                <w:szCs w:val="22"/>
              </w:rPr>
              <w:t xml:space="preserve">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 xml:space="preserve">расходы, </w:t>
            </w:r>
            <w:r w:rsidR="00E42667" w:rsidRPr="003B7B94">
              <w:rPr>
                <w:bCs/>
                <w:sz w:val="22"/>
                <w:szCs w:val="22"/>
              </w:rPr>
              <w:t>понесённые</w:t>
            </w:r>
            <w:r w:rsidRPr="003B7B94">
              <w:rPr>
                <w:bCs/>
                <w:sz w:val="22"/>
                <w:szCs w:val="22"/>
              </w:rPr>
              <w:t xml:space="preserve">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E42667" w:rsidP="008C3F14">
            <w:pPr>
              <w:spacing w:after="0" w:line="240" w:lineRule="auto"/>
              <w:jc w:val="both"/>
              <w:rPr>
                <w:rFonts w:ascii="Times New Roman" w:hAnsi="Times New Roman"/>
                <w:b/>
                <w:i/>
              </w:rPr>
            </w:pPr>
            <w:r>
              <w:rPr>
                <w:rFonts w:ascii="Times New Roman" w:hAnsi="Times New Roman"/>
                <w:b/>
              </w:rPr>
              <w:t>5</w:t>
            </w:r>
            <w:r w:rsidR="008C3F14" w:rsidRPr="003D641E">
              <w:rPr>
                <w:rFonts w:ascii="Times New Roman" w:hAnsi="Times New Roman"/>
                <w:b/>
              </w:rPr>
              <w:t xml:space="preserve"> (</w:t>
            </w:r>
            <w:r>
              <w:rPr>
                <w:rFonts w:ascii="Times New Roman" w:hAnsi="Times New Roman"/>
                <w:b/>
              </w:rPr>
              <w:t>пять</w:t>
            </w:r>
            <w:r w:rsidR="008C3F14" w:rsidRPr="003D641E">
              <w:rPr>
                <w:rFonts w:ascii="Times New Roman" w:hAnsi="Times New Roman"/>
                <w:b/>
              </w:rPr>
              <w:t>) подрядчик</w:t>
            </w:r>
            <w:r>
              <w:rPr>
                <w:rFonts w:ascii="Times New Roman" w:hAnsi="Times New Roman"/>
                <w:b/>
              </w:rPr>
              <w:t>ов</w:t>
            </w:r>
            <w:r w:rsidR="008C3F14" w:rsidRPr="003D641E">
              <w:rPr>
                <w:rFonts w:ascii="Times New Roman" w:hAnsi="Times New Roman"/>
                <w:b/>
              </w:rPr>
              <w:t xml:space="preserve"> (исполнител</w:t>
            </w:r>
            <w:r>
              <w:rPr>
                <w:rFonts w:ascii="Times New Roman" w:hAnsi="Times New Roman"/>
                <w:b/>
              </w:rPr>
              <w:t>ей</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E42667">
              <w:rPr>
                <w:b/>
                <w:color w:val="000000" w:themeColor="text1"/>
                <w:sz w:val="22"/>
                <w:szCs w:val="22"/>
              </w:rPr>
              <w:t>40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E42667">
              <w:rPr>
                <w:b/>
                <w:color w:val="000000" w:themeColor="text1"/>
                <w:sz w:val="22"/>
                <w:szCs w:val="22"/>
              </w:rPr>
              <w:t>сорок</w:t>
            </w:r>
            <w:r w:rsidRPr="00FA6208">
              <w:rPr>
                <w:b/>
                <w:color w:val="000000" w:themeColor="text1"/>
                <w:sz w:val="22"/>
                <w:szCs w:val="22"/>
              </w:rPr>
              <w:t xml:space="preserve"> миллион</w:t>
            </w:r>
            <w:r w:rsidR="00E42667">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w:t>
            </w:r>
            <w:r w:rsidR="00E42667" w:rsidRPr="00420453">
              <w:rPr>
                <w:color w:val="000000" w:themeColor="text1"/>
                <w:sz w:val="22"/>
                <w:szCs w:val="22"/>
              </w:rPr>
              <w:t>учётом</w:t>
            </w:r>
            <w:r w:rsidRPr="00420453">
              <w:rPr>
                <w:color w:val="000000" w:themeColor="text1"/>
                <w:sz w:val="22"/>
                <w:szCs w:val="22"/>
              </w:rPr>
              <w:t xml:space="preserve">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04420" w:rsidRPr="003B7B94" w:rsidTr="009C5D13">
              <w:trPr>
                <w:trHeight w:val="2064"/>
              </w:trPr>
              <w:tc>
                <w:tcPr>
                  <w:tcW w:w="3937" w:type="dxa"/>
                  <w:shd w:val="clear" w:color="auto" w:fill="auto"/>
                </w:tcPr>
                <w:p w:rsidR="00404420" w:rsidRPr="004E016C" w:rsidRDefault="00404420" w:rsidP="00404420">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04420" w:rsidRPr="004E016C" w:rsidRDefault="00404420" w:rsidP="00404420">
                  <w:pPr>
                    <w:spacing w:after="0" w:line="240" w:lineRule="auto"/>
                    <w:jc w:val="both"/>
                    <w:rPr>
                      <w:rFonts w:ascii="Times New Roman" w:hAnsi="Times New Roman"/>
                      <w:highlight w:val="yellow"/>
                    </w:rPr>
                  </w:pPr>
                </w:p>
              </w:tc>
              <w:tc>
                <w:tcPr>
                  <w:tcW w:w="4048" w:type="dxa"/>
                </w:tcPr>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Согласно ч. 2 ст. 52 Градостроительного кодекса РФ, участник закупки должен являться членом саморегулируемой организации в области строительства, реконструкции, капитального ремонта объектов капитального строительства, за исключением случаев, перечисленных в ч. 2.1 и ч. 2.2. ст. 52 Градостроительного кодекса РФ.</w:t>
                  </w: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Размер взноса участника закупки в компенсационный фонд возмещения вреда должен соответствовать положениям ч. 12 ст. 55.16 Градостроительного кодекса РФ.</w:t>
                  </w: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Допускается любой уровень ответственности участника закупки в соответствующем компенсационном фонде</w:t>
                  </w:r>
                </w:p>
                <w:p w:rsidR="00404420" w:rsidRPr="00F02967" w:rsidRDefault="00404420" w:rsidP="00404420">
                  <w:pPr>
                    <w:autoSpaceDE w:val="0"/>
                    <w:autoSpaceDN w:val="0"/>
                    <w:spacing w:after="0" w:line="240" w:lineRule="auto"/>
                    <w:jc w:val="both"/>
                    <w:rPr>
                      <w:rFonts w:ascii="Times New Roman" w:hAnsi="Times New Roman"/>
                    </w:rPr>
                  </w:pPr>
                </w:p>
                <w:p w:rsidR="00404420" w:rsidRPr="00F02967" w:rsidRDefault="00404420" w:rsidP="00404420">
                  <w:pPr>
                    <w:autoSpaceDE w:val="0"/>
                    <w:autoSpaceDN w:val="0"/>
                    <w:spacing w:after="0" w:line="240" w:lineRule="auto"/>
                    <w:jc w:val="both"/>
                    <w:rPr>
                      <w:rFonts w:ascii="Times New Roman" w:hAnsi="Times New Roman"/>
                    </w:rPr>
                  </w:pPr>
                  <w:r w:rsidRPr="00F02967">
                    <w:rPr>
                      <w:rFonts w:ascii="Times New Roman" w:hAnsi="Times New Roman"/>
                    </w:rPr>
                    <w:t>Саморегулируемая организация должна быть внесена в государственный реестр саморегулируемых организаций.</w:t>
                  </w:r>
                </w:p>
                <w:p w:rsidR="00404420" w:rsidRPr="00F02967" w:rsidRDefault="00404420" w:rsidP="00404420">
                  <w:pPr>
                    <w:autoSpaceDE w:val="0"/>
                    <w:autoSpaceDN w:val="0"/>
                    <w:spacing w:after="0" w:line="240" w:lineRule="auto"/>
                    <w:jc w:val="both"/>
                    <w:rPr>
                      <w:rFonts w:ascii="Times New Roman" w:hAnsi="Times New Roman"/>
                    </w:rPr>
                  </w:pPr>
                </w:p>
                <w:p w:rsidR="00404420" w:rsidRPr="00F02967" w:rsidRDefault="00404420" w:rsidP="00404420">
                  <w:pPr>
                    <w:spacing w:after="0" w:line="240" w:lineRule="auto"/>
                    <w:jc w:val="both"/>
                    <w:rPr>
                      <w:rFonts w:ascii="Times New Roman" w:hAnsi="Times New Roman"/>
                      <w:i/>
                    </w:rPr>
                  </w:pPr>
                  <w:r w:rsidRPr="00F02967">
                    <w:rPr>
                      <w:rFonts w:ascii="Times New Roman" w:hAnsi="Times New Roman"/>
                      <w:i/>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сведений в едином реестре сведений о членах саморегулируемых организаций и их обязательствах, в том числе сведений о не приостановлении у Участника права выполнять работы по договорам строительства, реконструкции, капитального ремонта, сноса объектов капитального строительства.</w:t>
                  </w:r>
                </w:p>
                <w:p w:rsidR="00404420" w:rsidRPr="00F02967" w:rsidRDefault="00404420" w:rsidP="00404420">
                  <w:pPr>
                    <w:spacing w:after="0" w:line="240" w:lineRule="auto"/>
                    <w:jc w:val="both"/>
                    <w:rPr>
                      <w:rFonts w:ascii="Times New Roman" w:hAnsi="Times New Roman"/>
                      <w:i/>
                    </w:rPr>
                  </w:pPr>
                </w:p>
                <w:p w:rsidR="00404420" w:rsidRPr="00F02967" w:rsidRDefault="00404420" w:rsidP="00404420">
                  <w:pPr>
                    <w:spacing w:after="0" w:line="240" w:lineRule="auto"/>
                    <w:jc w:val="both"/>
                    <w:rPr>
                      <w:rFonts w:ascii="Times New Roman" w:hAnsi="Times New Roman"/>
                      <w:i/>
                    </w:rPr>
                  </w:pPr>
                  <w:r w:rsidRPr="00F02967">
                    <w:rPr>
                      <w:rFonts w:ascii="Times New Roman" w:hAnsi="Times New Roman"/>
                      <w:i/>
                    </w:rPr>
                    <w:t>Если на стороне участника выступают несколько лиц, то таким требованиям законодательства должны соответствовать все лица, выступающие на стороне одного участника.</w:t>
                  </w:r>
                </w:p>
                <w:p w:rsidR="00404420" w:rsidRPr="00F02967" w:rsidRDefault="00404420" w:rsidP="00404420">
                  <w:pPr>
                    <w:spacing w:after="0" w:line="240" w:lineRule="auto"/>
                    <w:jc w:val="both"/>
                    <w:rPr>
                      <w:rFonts w:ascii="Times New Roman" w:hAnsi="Times New Roman"/>
                      <w:color w:val="000000"/>
                    </w:rPr>
                  </w:pP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 xml:space="preserve">Обладание участником гражданской правоспособностью и дееспособностью в полном </w:t>
                  </w:r>
                  <w:r w:rsidR="00E42667" w:rsidRPr="00272FE4">
                    <w:rPr>
                      <w:rFonts w:ascii="Times New Roman" w:hAnsi="Times New Roman"/>
                      <w:color w:val="000000"/>
                    </w:rPr>
                    <w:t>объёме</w:t>
                  </w:r>
                  <w:r w:rsidRPr="00272FE4">
                    <w:rPr>
                      <w:rFonts w:ascii="Times New Roman" w:hAnsi="Times New Roman"/>
                      <w:color w:val="000000"/>
                    </w:rPr>
                    <w:t xml:space="preserve">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Документы о государственной регистрации в качестве субъекта гражданского права в соответствии с законодательством государства по месту </w:t>
                  </w:r>
                  <w:r w:rsidRPr="00192A9D">
                    <w:rPr>
                      <w:rFonts w:ascii="Times New Roman" w:eastAsia="Times New Roman" w:hAnsi="Times New Roman"/>
                      <w:lang w:eastAsia="ru-RU"/>
                    </w:rPr>
                    <w:lastRenderedPageBreak/>
                    <w:t>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w:t>
                  </w:r>
                  <w:r w:rsidR="00E42667" w:rsidRPr="003B7B94">
                    <w:rPr>
                      <w:rFonts w:ascii="Times New Roman" w:hAnsi="Times New Roman"/>
                      <w:color w:val="000000"/>
                    </w:rPr>
                    <w:t>безнадёжными</w:t>
                  </w:r>
                  <w:r w:rsidRPr="003B7B94">
                    <w:rPr>
                      <w:rFonts w:ascii="Times New Roman" w:hAnsi="Times New Roman"/>
                      <w:color w:val="000000"/>
                    </w:rPr>
                    <w:t xml:space="preserve"> к взысканию в соответствии с законодательством РФ о налогах и сборах) </w:t>
                  </w:r>
                  <w:r w:rsidRPr="003B7B94">
                    <w:rPr>
                      <w:rFonts w:ascii="Times New Roman" w:hAnsi="Times New Roman"/>
                    </w:rPr>
                    <w:t xml:space="preserve">за прошедший календарный год, размер которых превышает 25% балансовой стоимости активов участника процедуры, по данным бухгалтерской </w:t>
                  </w:r>
                  <w:r w:rsidR="00E42667" w:rsidRPr="003B7B94">
                    <w:rPr>
                      <w:rFonts w:ascii="Times New Roman" w:hAnsi="Times New Roman"/>
                    </w:rPr>
                    <w:t>отчётности</w:t>
                  </w:r>
                  <w:r w:rsidRPr="003B7B94">
                    <w:rPr>
                      <w:rFonts w:ascii="Times New Roman" w:hAnsi="Times New Roman"/>
                    </w:rPr>
                    <w:t xml:space="preserve"> за последний </w:t>
                  </w:r>
                  <w:r w:rsidR="00E42667" w:rsidRPr="003B7B94">
                    <w:rPr>
                      <w:rFonts w:ascii="Times New Roman" w:hAnsi="Times New Roman"/>
                    </w:rPr>
                    <w:t>отчётный</w:t>
                  </w:r>
                  <w:r w:rsidRPr="003B7B94">
                    <w:rPr>
                      <w:rFonts w:ascii="Times New Roman" w:hAnsi="Times New Roman"/>
                    </w:rPr>
                    <w:t xml:space="preserve">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lastRenderedPageBreak/>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w:t>
                  </w:r>
                  <w:r w:rsidR="00E42667" w:rsidRPr="003B7B94">
                    <w:rPr>
                      <w:rFonts w:ascii="Times New Roman" w:hAnsi="Times New Roman"/>
                      <w:color w:val="000000"/>
                    </w:rPr>
                    <w:t>определённые</w:t>
                  </w:r>
                  <w:r w:rsidRPr="003B7B94">
                    <w:rPr>
                      <w:rFonts w:ascii="Times New Roman" w:hAnsi="Times New Roman"/>
                      <w:color w:val="000000"/>
                    </w:rPr>
                    <w:t xml:space="preserve"> должности или заниматься </w:t>
                  </w:r>
                  <w:r w:rsidR="00E42667" w:rsidRPr="003B7B94">
                    <w:rPr>
                      <w:rFonts w:ascii="Times New Roman" w:hAnsi="Times New Roman"/>
                      <w:color w:val="000000"/>
                    </w:rPr>
                    <w:t>определённой</w:t>
                  </w:r>
                  <w:r w:rsidRPr="003B7B94">
                    <w:rPr>
                      <w:rFonts w:ascii="Times New Roman" w:hAnsi="Times New Roman"/>
                      <w:color w:val="000000"/>
                    </w:rPr>
                    <w:t xml:space="preserve">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w:t>
                  </w:r>
                  <w:r w:rsidR="00E42667" w:rsidRPr="003B7B94">
                    <w:rPr>
                      <w:rFonts w:ascii="Times New Roman" w:hAnsi="Times New Roman"/>
                      <w:color w:val="000000"/>
                    </w:rPr>
                    <w:t>усыновлённое</w:t>
                  </w:r>
                  <w:r w:rsidRPr="003B7B94">
                    <w:rPr>
                      <w:rFonts w:ascii="Times New Roman" w:hAnsi="Times New Roman"/>
                      <w:color w:val="000000"/>
                    </w:rPr>
                    <w:t xml:space="preserve">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w:t>
                  </w:r>
                  <w:r w:rsidRPr="003B7B94">
                    <w:rPr>
                      <w:rFonts w:ascii="Times New Roman" w:hAnsi="Times New Roman"/>
                      <w:color w:val="000000"/>
                    </w:rPr>
                    <w:lastRenderedPageBreak/>
                    <w:t>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w:t>
                  </w:r>
                  <w:r w:rsidRPr="001B67F0">
                    <w:rPr>
                      <w:rFonts w:ascii="Times New Roman" w:hAnsi="Times New Roman"/>
                      <w:color w:val="000000"/>
                    </w:rPr>
                    <w:lastRenderedPageBreak/>
                    <w:t>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404420" w:rsidRPr="00013D24" w:rsidTr="00863F81">
              <w:tc>
                <w:tcPr>
                  <w:tcW w:w="4591" w:type="dxa"/>
                  <w:shd w:val="clear" w:color="auto" w:fill="auto"/>
                </w:tcPr>
                <w:p w:rsidR="00404420" w:rsidRPr="00F02967" w:rsidRDefault="00404420" w:rsidP="00404420">
                  <w:pPr>
                    <w:spacing w:after="0" w:line="240" w:lineRule="auto"/>
                    <w:jc w:val="both"/>
                    <w:rPr>
                      <w:rFonts w:ascii="Times New Roman" w:hAnsi="Times New Roman"/>
                      <w:color w:val="000000"/>
                    </w:rPr>
                  </w:pPr>
                  <w:r w:rsidRPr="00F02967">
                    <w:rPr>
                      <w:rFonts w:ascii="Times New Roman" w:hAnsi="Times New Roman"/>
                      <w:color w:val="000000"/>
                    </w:rPr>
                    <w:t xml:space="preserve">Наличие сведений об Участнике </w:t>
                  </w:r>
                  <w:r w:rsidRPr="00F02967">
                    <w:rPr>
                      <w:rFonts w:ascii="Times New Roman" w:hAnsi="Times New Roman"/>
                      <w:b/>
                      <w:color w:val="000000"/>
                    </w:rPr>
                    <w:t>в любом</w:t>
                  </w:r>
                  <w:r w:rsidRPr="00F02967">
                    <w:rPr>
                      <w:rFonts w:ascii="Times New Roman" w:hAnsi="Times New Roman"/>
                      <w:color w:val="000000"/>
                    </w:rPr>
                    <w:t xml:space="preserve"> из указанных ниже Реестров потенциальных участников на выполнение работ, сформированном по результатам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p w:rsidR="00404420" w:rsidRPr="00F02967" w:rsidRDefault="00BC793D" w:rsidP="00404420">
                  <w:pPr>
                    <w:spacing w:after="0" w:line="240" w:lineRule="auto"/>
                    <w:jc w:val="both"/>
                    <w:rPr>
                      <w:rFonts w:ascii="Times New Roman" w:hAnsi="Times New Roman"/>
                      <w:b/>
                      <w:i/>
                    </w:rPr>
                  </w:pPr>
                  <w:hyperlink r:id="rId15" w:history="1">
                    <w:r w:rsidR="00404420" w:rsidRPr="00F02967">
                      <w:rPr>
                        <w:rStyle w:val="af0"/>
                        <w:rFonts w:ascii="Times New Roman" w:hAnsi="Times New Roman"/>
                      </w:rPr>
                      <w:t>https://www.roseltorg.ru/procedure/32110773547</w:t>
                    </w:r>
                  </w:hyperlink>
                </w:p>
              </w:tc>
              <w:tc>
                <w:tcPr>
                  <w:tcW w:w="3394" w:type="dxa"/>
                  <w:shd w:val="clear" w:color="auto" w:fill="auto"/>
                </w:tcPr>
                <w:p w:rsidR="00404420" w:rsidRPr="00F02967" w:rsidRDefault="00404420" w:rsidP="00404420">
                  <w:pPr>
                    <w:spacing w:after="0" w:line="240" w:lineRule="auto"/>
                    <w:ind w:hanging="50"/>
                    <w:jc w:val="both"/>
                    <w:rPr>
                      <w:rFonts w:ascii="Times New Roman" w:hAnsi="Times New Roman"/>
                      <w:b/>
                    </w:rPr>
                  </w:pPr>
                  <w:r w:rsidRPr="00F02967">
                    <w:rPr>
                      <w:rFonts w:ascii="Times New Roman" w:hAnsi="Times New Roman"/>
                      <w:color w:val="000000"/>
                    </w:rPr>
                    <w:t xml:space="preserve">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протокола рассмотрения заявок и подведения итогов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w:t>
                  </w:r>
                  <w:r w:rsidR="00E42667" w:rsidRPr="00F801CB">
                    <w:rPr>
                      <w:rFonts w:ascii="Times New Roman" w:hAnsi="Times New Roman"/>
                      <w:color w:val="000000"/>
                    </w:rPr>
                    <w:t>заключённого</w:t>
                  </w:r>
                  <w:r w:rsidRPr="00F801CB">
                    <w:rPr>
                      <w:rFonts w:ascii="Times New Roman" w:hAnsi="Times New Roman"/>
                      <w:color w:val="000000"/>
                    </w:rPr>
                    <w:t xml:space="preserve"> по результатам закупочных процедур </w:t>
                  </w:r>
                  <w:r w:rsidR="00735639" w:rsidRPr="007D20AE">
                    <w:rPr>
                      <w:rFonts w:ascii="Times New Roman" w:hAnsi="Times New Roman"/>
                      <w:b/>
                      <w:color w:val="000000"/>
                    </w:rPr>
                    <w:t>№ </w:t>
                  </w:r>
                  <w:r w:rsidR="00E42667" w:rsidRPr="00E42667">
                    <w:rPr>
                      <w:rFonts w:ascii="Times New Roman" w:hAnsi="Times New Roman"/>
                      <w:b/>
                      <w:bCs/>
                      <w:color w:val="000000"/>
                    </w:rPr>
                    <w:t>32615690624</w:t>
                  </w:r>
                  <w:r w:rsidR="008B5250">
                    <w:rPr>
                      <w:rFonts w:ascii="Times New Roman" w:hAnsi="Times New Roman"/>
                      <w:b/>
                      <w:bCs/>
                      <w:color w:val="000000"/>
                    </w:rPr>
                    <w:t xml:space="preserve">, </w:t>
                  </w:r>
                  <w:r w:rsidR="00E42667" w:rsidRPr="00E42667">
                    <w:rPr>
                      <w:rFonts w:ascii="Times New Roman" w:hAnsi="Times New Roman"/>
                      <w:b/>
                      <w:bCs/>
                      <w:color w:val="000000"/>
                    </w:rPr>
                    <w:t>RAD260017520</w:t>
                  </w:r>
                  <w:r w:rsidR="00E42667">
                    <w:rPr>
                      <w:rFonts w:ascii="Times New Roman" w:hAnsi="Times New Roman"/>
                      <w:b/>
                      <w:bCs/>
                      <w:color w:val="000000"/>
                    </w:rPr>
                    <w:t xml:space="preserve">, </w:t>
                  </w:r>
                  <w:r w:rsidR="00E42667" w:rsidRPr="00E42667">
                    <w:rPr>
                      <w:rFonts w:ascii="Times New Roman" w:hAnsi="Times New Roman"/>
                      <w:b/>
                      <w:bCs/>
                      <w:color w:val="000000"/>
                    </w:rPr>
                    <w:t>32615817746</w:t>
                  </w:r>
                  <w:r w:rsidR="00911F1E">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 xml:space="preserve">общая сумма подписанных с обеих сторон заказов должна составлять не менее 50% </w:t>
                  </w:r>
                  <w:r w:rsidR="00E42667" w:rsidRPr="00F801CB">
                    <w:rPr>
                      <w:rFonts w:ascii="Times New Roman" w:hAnsi="Times New Roman"/>
                      <w:color w:val="000000"/>
                    </w:rPr>
                    <w:t>объёма</w:t>
                  </w:r>
                  <w:r w:rsidRPr="00F801CB">
                    <w:rPr>
                      <w:rFonts w:ascii="Times New Roman" w:hAnsi="Times New Roman"/>
                      <w:color w:val="000000"/>
                    </w:rPr>
                    <w:t xml:space="preserve">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 xml:space="preserve">Отсутствие у участника расторгнутых договоров либо инициированной процедуры расторжения договоров, </w:t>
                  </w:r>
                  <w:r w:rsidR="00E42667" w:rsidRPr="00F801CB">
                    <w:rPr>
                      <w:rFonts w:ascii="Times New Roman" w:hAnsi="Times New Roman"/>
                    </w:rPr>
                    <w:t>заключённых</w:t>
                  </w:r>
                  <w:r w:rsidRPr="00F801CB">
                    <w:rPr>
                      <w:rFonts w:ascii="Times New Roman" w:hAnsi="Times New Roman"/>
                    </w:rPr>
                    <w:t xml:space="preserve"> по результ</w:t>
                  </w:r>
                  <w:r>
                    <w:rPr>
                      <w:rFonts w:ascii="Times New Roman" w:hAnsi="Times New Roman"/>
                    </w:rPr>
                    <w:t xml:space="preserve">атам закупочных процедур </w:t>
                  </w:r>
                  <w:r w:rsidR="00E42667" w:rsidRPr="007D20AE">
                    <w:rPr>
                      <w:rFonts w:ascii="Times New Roman" w:hAnsi="Times New Roman"/>
                      <w:b/>
                      <w:color w:val="000000"/>
                    </w:rPr>
                    <w:t>№ </w:t>
                  </w:r>
                  <w:r w:rsidR="00E42667" w:rsidRPr="00E42667">
                    <w:rPr>
                      <w:rFonts w:ascii="Times New Roman" w:hAnsi="Times New Roman"/>
                      <w:b/>
                      <w:bCs/>
                      <w:color w:val="000000"/>
                    </w:rPr>
                    <w:t>32615690624</w:t>
                  </w:r>
                  <w:r w:rsidR="00E42667">
                    <w:rPr>
                      <w:rFonts w:ascii="Times New Roman" w:hAnsi="Times New Roman"/>
                      <w:b/>
                      <w:bCs/>
                      <w:color w:val="000000"/>
                    </w:rPr>
                    <w:t xml:space="preserve">, </w:t>
                  </w:r>
                  <w:r w:rsidR="00E42667" w:rsidRPr="00E42667">
                    <w:rPr>
                      <w:rFonts w:ascii="Times New Roman" w:hAnsi="Times New Roman"/>
                      <w:b/>
                      <w:bCs/>
                      <w:color w:val="000000"/>
                    </w:rPr>
                    <w:t>RAD260017520</w:t>
                  </w:r>
                  <w:r w:rsidR="00E42667">
                    <w:rPr>
                      <w:rFonts w:ascii="Times New Roman" w:hAnsi="Times New Roman"/>
                      <w:b/>
                      <w:bCs/>
                      <w:color w:val="000000"/>
                    </w:rPr>
                    <w:t xml:space="preserve">, </w:t>
                  </w:r>
                  <w:r w:rsidR="00E42667" w:rsidRPr="00E42667">
                    <w:rPr>
                      <w:rFonts w:ascii="Times New Roman" w:hAnsi="Times New Roman"/>
                      <w:b/>
                      <w:bCs/>
                      <w:color w:val="000000"/>
                    </w:rPr>
                    <w:t>32615817746</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6"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7"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17T00:00:00Z">
                  <w:dateFormat w:val="«dd» MMMM yyyy 'года'"/>
                  <w:lid w:val="ru-RU"/>
                  <w:storeMappedDataAs w:val="dateTime"/>
                  <w:calendar w:val="gregorian"/>
                </w:date>
              </w:sdtPr>
              <w:sdtEndPr/>
              <w:sdtContent>
                <w:r w:rsidR="00BC793D">
                  <w:rPr>
                    <w:rFonts w:ascii="Times New Roman" w:hAnsi="Times New Roman"/>
                    <w:b/>
                    <w:color w:val="FF0000"/>
                  </w:rPr>
                  <w:t>«17»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bookmarkStart w:id="5" w:name="_GoBack"/>
            <w:bookmarkEnd w:id="5"/>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lastRenderedPageBreak/>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E42667">
              <w:rPr>
                <w:rFonts w:ascii="Times New Roman" w:hAnsi="Times New Roman"/>
                <w:b/>
              </w:rPr>
              <w:t>5</w:t>
            </w:r>
            <w:r w:rsidRPr="000B0C62">
              <w:rPr>
                <w:rFonts w:ascii="Times New Roman" w:hAnsi="Times New Roman"/>
                <w:b/>
              </w:rPr>
              <w:t xml:space="preserve">% </w:t>
            </w:r>
            <w:r w:rsidR="00854066">
              <w:rPr>
                <w:rFonts w:ascii="Times New Roman" w:hAnsi="Times New Roman"/>
                <w:b/>
              </w:rPr>
              <w:t>(</w:t>
            </w:r>
            <w:r w:rsidR="00E42667">
              <w:rPr>
                <w:rFonts w:ascii="Times New Roman" w:hAnsi="Times New Roman"/>
                <w:b/>
              </w:rPr>
              <w:t>пять</w:t>
            </w:r>
            <w:r w:rsidR="00854066">
              <w:rPr>
                <w:rFonts w:ascii="Times New Roman" w:hAnsi="Times New Roman"/>
                <w:b/>
              </w:rPr>
              <w:t xml:space="preserve"> процент</w:t>
            </w:r>
            <w:r w:rsidR="00E42667">
              <w:rPr>
                <w:rFonts w:ascii="Times New Roman" w:hAnsi="Times New Roman"/>
                <w:b/>
              </w:rPr>
              <w:t>ов</w:t>
            </w:r>
            <w:r w:rsidR="00854066">
              <w:rPr>
                <w:rFonts w:ascii="Times New Roman" w:hAnsi="Times New Roman"/>
                <w:b/>
              </w:rPr>
              <w:t xml:space="preserve">)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8"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w:t>
            </w:r>
            <w:r w:rsidR="00E42667" w:rsidRPr="00F514A2">
              <w:rPr>
                <w:rFonts w:ascii="Times New Roman" w:hAnsi="Times New Roman"/>
              </w:rPr>
              <w:t>платёжеспособности</w:t>
            </w:r>
            <w:r w:rsidRPr="00F514A2">
              <w:rPr>
                <w:rFonts w:ascii="Times New Roman" w:hAnsi="Times New Roman"/>
              </w:rPr>
              <w:t xml:space="preserve">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lastRenderedPageBreak/>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w:t>
            </w:r>
            <w:r w:rsidR="00E42667" w:rsidRPr="00AF7704">
              <w:rPr>
                <w:rFonts w:ascii="Times New Roman" w:hAnsi="Times New Roman"/>
              </w:rPr>
              <w:t>днём</w:t>
            </w:r>
            <w:r w:rsidRPr="00AF7704">
              <w:rPr>
                <w:rFonts w:ascii="Times New Roman" w:hAnsi="Times New Roman"/>
              </w:rPr>
              <w:t xml:space="preserve"> истечения установленного Гарантией срока оплаты требования, по день фактического поступления денежных средств на </w:t>
            </w:r>
            <w:r w:rsidR="00E42667" w:rsidRPr="00AF7704">
              <w:rPr>
                <w:rFonts w:ascii="Times New Roman" w:hAnsi="Times New Roman"/>
              </w:rPr>
              <w:t>счёт</w:t>
            </w:r>
            <w:r w:rsidRPr="00AF7704">
              <w:rPr>
                <w:rFonts w:ascii="Times New Roman" w:hAnsi="Times New Roman"/>
              </w:rPr>
              <w:t xml:space="preserve">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7) условие, согласно которому исполнением обязательств Гаранта по банковской гарантии является фактическое поступление денежных сумм на </w:t>
            </w:r>
            <w:r w:rsidR="00E42667" w:rsidRPr="00AF7704">
              <w:rPr>
                <w:rFonts w:ascii="Times New Roman" w:hAnsi="Times New Roman"/>
              </w:rPr>
              <w:t>счёт</w:t>
            </w:r>
            <w:r w:rsidRPr="00AF7704">
              <w:rPr>
                <w:rFonts w:ascii="Times New Roman" w:hAnsi="Times New Roman"/>
              </w:rPr>
              <w:t xml:space="preserve">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w:t>
            </w:r>
            <w:r w:rsidR="00E42667" w:rsidRPr="00AF7704">
              <w:rPr>
                <w:rFonts w:ascii="Times New Roman" w:hAnsi="Times New Roman"/>
              </w:rPr>
              <w:t>в чём именно</w:t>
            </w:r>
            <w:r w:rsidRPr="00AF7704">
              <w:rPr>
                <w:rFonts w:ascii="Times New Roman" w:hAnsi="Times New Roman"/>
              </w:rPr>
              <w:t xml:space="preserve">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9"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w:t>
            </w:r>
            <w:r w:rsidR="00E42667" w:rsidRPr="00AD5DA8">
              <w:rPr>
                <w:rFonts w:ascii="Times New Roman" w:hAnsi="Times New Roman"/>
              </w:rPr>
              <w:t>подаёт</w:t>
            </w:r>
            <w:r w:rsidRPr="00AD5DA8">
              <w:rPr>
                <w:rFonts w:ascii="Times New Roman" w:hAnsi="Times New Roman"/>
              </w:rPr>
              <w:t xml:space="preserve">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r w:rsidR="00E42667" w:rsidRPr="00DA7906">
              <w:rPr>
                <w:rFonts w:ascii="Times New Roman" w:hAnsi="Times New Roman"/>
              </w:rPr>
              <w:t>определённому</w:t>
            </w:r>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w:t>
            </w:r>
            <w:r w:rsidR="00E42667" w:rsidRPr="00620BBD">
              <w:rPr>
                <w:rFonts w:ascii="Times New Roman" w:hAnsi="Times New Roman"/>
              </w:rPr>
              <w:t>размещённые</w:t>
            </w:r>
            <w:r w:rsidRPr="00620BBD">
              <w:rPr>
                <w:rFonts w:ascii="Times New Roman" w:hAnsi="Times New Roman"/>
              </w:rPr>
              <w:t xml:space="preserve">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w:t>
            </w:r>
            <w:r w:rsidR="00E42667" w:rsidRPr="00620BBD">
              <w:rPr>
                <w:rFonts w:ascii="Times New Roman" w:hAnsi="Times New Roman"/>
              </w:rPr>
              <w:t>приведёнными</w:t>
            </w:r>
            <w:r w:rsidRPr="00620BBD">
              <w:rPr>
                <w:rFonts w:ascii="Times New Roman" w:hAnsi="Times New Roman"/>
              </w:rPr>
              <w:t xml:space="preserve">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w:t>
            </w:r>
            <w:r w:rsidRPr="00620BBD">
              <w:rPr>
                <w:rFonts w:ascii="Times New Roman" w:hAnsi="Times New Roman"/>
              </w:rPr>
              <w:lastRenderedPageBreak/>
              <w:t xml:space="preserve">документов в виде файлов, </w:t>
            </w:r>
            <w:r w:rsidR="00E42667" w:rsidRPr="00620BBD">
              <w:rPr>
                <w:rFonts w:ascii="Times New Roman" w:hAnsi="Times New Roman"/>
              </w:rPr>
              <w:t>сохранённых</w:t>
            </w:r>
            <w:r w:rsidRPr="00620BBD">
              <w:rPr>
                <w:rFonts w:ascii="Times New Roman" w:hAnsi="Times New Roman"/>
              </w:rPr>
              <w:t xml:space="preserve"> в архивах в формате ZIP или RAR, при этом предоставление архивов, </w:t>
            </w:r>
            <w:r w:rsidR="00E42667" w:rsidRPr="00620BBD">
              <w:rPr>
                <w:rFonts w:ascii="Times New Roman" w:hAnsi="Times New Roman"/>
              </w:rPr>
              <w:t>разделённых</w:t>
            </w:r>
            <w:r w:rsidRPr="00620BBD">
              <w:rPr>
                <w:rFonts w:ascii="Times New Roman" w:hAnsi="Times New Roman"/>
              </w:rPr>
              <w:t xml:space="preserve">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w:t>
            </w:r>
            <w:r w:rsidR="00E42667">
              <w:rPr>
                <w:rFonts w:ascii="Times New Roman" w:hAnsi="Times New Roman"/>
              </w:rPr>
              <w:t>ная информации не представлена.</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w:t>
            </w:r>
            <w:r w:rsidR="00E42667">
              <w:rPr>
                <w:rFonts w:ascii="Times New Roman" w:hAnsi="Times New Roman"/>
              </w:rPr>
              <w:t>енные переводы на русский язык.</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w:t>
            </w:r>
            <w:r w:rsidR="00E42667">
              <w:rPr>
                <w:rFonts w:ascii="Times New Roman" w:hAnsi="Times New Roman"/>
              </w:rPr>
              <w:t>ренный перевод на русский язык.</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xml:space="preserve">, </w:t>
            </w:r>
            <w:r w:rsidR="00E42667" w:rsidRPr="00BC1DD2">
              <w:rPr>
                <w:rFonts w:ascii="Times New Roman" w:hAnsi="Times New Roman"/>
              </w:rPr>
              <w:t>ведётся</w:t>
            </w:r>
            <w:r w:rsidRPr="00BC1DD2">
              <w:rPr>
                <w:rFonts w:ascii="Times New Roman" w:hAnsi="Times New Roman"/>
              </w:rPr>
              <w:t xml:space="preserve"> на русском языке, если иное не предусмотрено настоящ</w:t>
            </w:r>
            <w:r>
              <w:rPr>
                <w:rFonts w:ascii="Times New Roman" w:hAnsi="Times New Roman"/>
              </w:rPr>
              <w:t>им извещением</w:t>
            </w:r>
            <w:r w:rsidR="00E42667">
              <w:rPr>
                <w:rFonts w:ascii="Times New Roman" w:hAnsi="Times New Roman"/>
              </w:rPr>
              <w:t>.</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 xml:space="preserve">на иностранном языке, перевод на иностранный язык такое лицо осуществляет самостоятельно за свой </w:t>
            </w:r>
            <w:r w:rsidR="00E42667" w:rsidRPr="00BC1DD2">
              <w:rPr>
                <w:rFonts w:ascii="Times New Roman" w:hAnsi="Times New Roman"/>
              </w:rPr>
              <w:t>счёт</w:t>
            </w:r>
            <w:r w:rsidRPr="00BC1DD2">
              <w:rPr>
                <w:rFonts w:ascii="Times New Roman" w:hAnsi="Times New Roman"/>
              </w:rPr>
              <w:t>.</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w:t>
            </w:r>
            <w:r w:rsidR="00E42667" w:rsidRPr="00A80A2B">
              <w:rPr>
                <w:sz w:val="22"/>
                <w:szCs w:val="22"/>
              </w:rPr>
              <w:t>трёх</w:t>
            </w:r>
            <w:r w:rsidRPr="00A80A2B">
              <w:rPr>
                <w:sz w:val="22"/>
                <w:szCs w:val="22"/>
              </w:rPr>
              <w:t xml:space="preserve">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Pr="00E42667" w:rsidRDefault="003B7B94" w:rsidP="003B7B94">
      <w:pPr>
        <w:rPr>
          <w:sz w:val="20"/>
        </w:rPr>
      </w:pPr>
    </w:p>
    <w:p w:rsidR="00AD5DA8" w:rsidRPr="00E42667" w:rsidRDefault="00AD5DA8" w:rsidP="00AD5DA8">
      <w:pPr>
        <w:pStyle w:val="2"/>
        <w:ind w:firstLine="567"/>
        <w:rPr>
          <w:rFonts w:ascii="Times New Roman" w:hAnsi="Times New Roman" w:cs="Times New Roman"/>
          <w:b/>
          <w:color w:val="auto"/>
          <w:sz w:val="24"/>
        </w:rPr>
      </w:pPr>
      <w:r w:rsidRPr="00E42667">
        <w:rPr>
          <w:rFonts w:ascii="Times New Roman" w:hAnsi="Times New Roman" w:cs="Times New Roman"/>
          <w:b/>
          <w:color w:val="auto"/>
          <w:sz w:val="24"/>
        </w:rPr>
        <w:t>Перечень приложений к настоящему Извещению:</w:t>
      </w:r>
    </w:p>
    <w:p w:rsidR="008445D0" w:rsidRPr="00E42667" w:rsidRDefault="00B37038" w:rsidP="009C47CD">
      <w:pPr>
        <w:pStyle w:val="a3"/>
        <w:tabs>
          <w:tab w:val="left" w:pos="1134"/>
        </w:tabs>
        <w:spacing w:after="0" w:line="240" w:lineRule="auto"/>
        <w:ind w:left="0" w:firstLine="567"/>
        <w:jc w:val="both"/>
        <w:rPr>
          <w:rFonts w:ascii="Times New Roman" w:hAnsi="Times New Roman"/>
          <w:sz w:val="24"/>
          <w:szCs w:val="26"/>
        </w:rPr>
      </w:pPr>
      <w:r w:rsidRPr="00E42667">
        <w:rPr>
          <w:rFonts w:ascii="Times New Roman" w:hAnsi="Times New Roman"/>
          <w:b/>
          <w:sz w:val="24"/>
          <w:szCs w:val="26"/>
        </w:rPr>
        <w:t>Приложение №</w:t>
      </w:r>
      <w:r w:rsidR="00727FA8" w:rsidRPr="00E42667">
        <w:rPr>
          <w:rFonts w:ascii="Times New Roman" w:hAnsi="Times New Roman"/>
          <w:b/>
          <w:sz w:val="24"/>
          <w:szCs w:val="26"/>
        </w:rPr>
        <w:t xml:space="preserve"> </w:t>
      </w:r>
      <w:r w:rsidRPr="00E42667">
        <w:rPr>
          <w:rFonts w:ascii="Times New Roman" w:hAnsi="Times New Roman"/>
          <w:b/>
          <w:sz w:val="24"/>
          <w:szCs w:val="26"/>
        </w:rPr>
        <w:t>1:</w:t>
      </w:r>
      <w:r w:rsidR="00E549C9" w:rsidRPr="00E42667">
        <w:rPr>
          <w:rFonts w:ascii="Times New Roman" w:hAnsi="Times New Roman"/>
          <w:b/>
          <w:sz w:val="24"/>
          <w:szCs w:val="26"/>
        </w:rPr>
        <w:t xml:space="preserve"> </w:t>
      </w:r>
      <w:r w:rsidR="008445D0" w:rsidRPr="00E42667">
        <w:rPr>
          <w:rFonts w:ascii="Times New Roman" w:hAnsi="Times New Roman"/>
          <w:sz w:val="24"/>
          <w:szCs w:val="26"/>
        </w:rPr>
        <w:t>Форма Заявления;</w:t>
      </w:r>
    </w:p>
    <w:p w:rsidR="008445D0" w:rsidRPr="00E42667" w:rsidRDefault="008445D0" w:rsidP="009C47CD">
      <w:pPr>
        <w:pStyle w:val="a3"/>
        <w:tabs>
          <w:tab w:val="left" w:pos="1134"/>
        </w:tabs>
        <w:spacing w:after="0" w:line="240" w:lineRule="auto"/>
        <w:ind w:left="0" w:firstLine="567"/>
        <w:jc w:val="both"/>
        <w:rPr>
          <w:rFonts w:ascii="Times New Roman" w:hAnsi="Times New Roman"/>
          <w:sz w:val="24"/>
          <w:szCs w:val="26"/>
        </w:rPr>
      </w:pPr>
      <w:r w:rsidRPr="00E42667">
        <w:rPr>
          <w:rFonts w:ascii="Times New Roman" w:hAnsi="Times New Roman"/>
          <w:b/>
          <w:sz w:val="24"/>
          <w:szCs w:val="26"/>
        </w:rPr>
        <w:t>Приложение №</w:t>
      </w:r>
      <w:r w:rsidR="00727FA8" w:rsidRPr="00E42667">
        <w:rPr>
          <w:rFonts w:ascii="Times New Roman" w:hAnsi="Times New Roman"/>
          <w:b/>
          <w:sz w:val="24"/>
          <w:szCs w:val="26"/>
        </w:rPr>
        <w:t xml:space="preserve"> </w:t>
      </w:r>
      <w:r w:rsidR="00B37038" w:rsidRPr="00E42667">
        <w:rPr>
          <w:rFonts w:ascii="Times New Roman" w:hAnsi="Times New Roman"/>
          <w:b/>
          <w:sz w:val="24"/>
          <w:szCs w:val="26"/>
        </w:rPr>
        <w:t>2:</w:t>
      </w:r>
      <w:r w:rsidR="00575597" w:rsidRPr="00E42667">
        <w:rPr>
          <w:rFonts w:ascii="Times New Roman" w:hAnsi="Times New Roman"/>
          <w:sz w:val="24"/>
          <w:szCs w:val="26"/>
        </w:rPr>
        <w:t xml:space="preserve"> Форма договора</w:t>
      </w:r>
      <w:r w:rsidRPr="00E42667">
        <w:rPr>
          <w:rFonts w:ascii="Times New Roman" w:hAnsi="Times New Roman"/>
          <w:sz w:val="24"/>
          <w:szCs w:val="26"/>
        </w:rPr>
        <w:t>;</w:t>
      </w:r>
    </w:p>
    <w:p w:rsidR="00166EEE" w:rsidRPr="00E42667" w:rsidRDefault="00B129C3" w:rsidP="009C47CD">
      <w:pPr>
        <w:pStyle w:val="a3"/>
        <w:tabs>
          <w:tab w:val="left" w:pos="1134"/>
        </w:tabs>
        <w:spacing w:after="0" w:line="240" w:lineRule="auto"/>
        <w:ind w:left="0" w:firstLine="567"/>
        <w:jc w:val="both"/>
        <w:rPr>
          <w:rFonts w:ascii="Times New Roman" w:hAnsi="Times New Roman"/>
          <w:sz w:val="24"/>
          <w:szCs w:val="26"/>
        </w:rPr>
      </w:pPr>
      <w:r w:rsidRPr="00E42667">
        <w:rPr>
          <w:rFonts w:ascii="Times New Roman" w:hAnsi="Times New Roman"/>
          <w:b/>
          <w:sz w:val="24"/>
          <w:szCs w:val="26"/>
        </w:rPr>
        <w:t xml:space="preserve">Приложение № </w:t>
      </w:r>
      <w:r w:rsidR="00FC59B6" w:rsidRPr="00E42667">
        <w:rPr>
          <w:rFonts w:ascii="Times New Roman" w:hAnsi="Times New Roman"/>
          <w:b/>
          <w:sz w:val="24"/>
          <w:szCs w:val="26"/>
        </w:rPr>
        <w:t>3</w:t>
      </w:r>
      <w:r w:rsidRPr="00E42667">
        <w:rPr>
          <w:rFonts w:ascii="Times New Roman" w:hAnsi="Times New Roman"/>
          <w:b/>
          <w:sz w:val="24"/>
          <w:szCs w:val="26"/>
        </w:rPr>
        <w:t>:</w:t>
      </w:r>
      <w:r w:rsidRPr="00E42667">
        <w:rPr>
          <w:rFonts w:ascii="Times New Roman" w:hAnsi="Times New Roman"/>
          <w:sz w:val="24"/>
          <w:szCs w:val="26"/>
        </w:rPr>
        <w:t xml:space="preserve"> </w:t>
      </w:r>
      <w:r w:rsidR="00CC58B9" w:rsidRPr="00E42667">
        <w:rPr>
          <w:rFonts w:ascii="Times New Roman" w:hAnsi="Times New Roman"/>
          <w:sz w:val="24"/>
          <w:szCs w:val="26"/>
        </w:rPr>
        <w:t xml:space="preserve">Форма </w:t>
      </w:r>
      <w:r w:rsidRPr="00E42667">
        <w:rPr>
          <w:rFonts w:ascii="Times New Roman" w:hAnsi="Times New Roman"/>
          <w:sz w:val="24"/>
          <w:szCs w:val="26"/>
        </w:rPr>
        <w:t>Анкет</w:t>
      </w:r>
      <w:r w:rsidR="00CC58B9" w:rsidRPr="00E42667">
        <w:rPr>
          <w:rFonts w:ascii="Times New Roman" w:hAnsi="Times New Roman"/>
          <w:sz w:val="24"/>
          <w:szCs w:val="26"/>
        </w:rPr>
        <w:t>ы</w:t>
      </w:r>
      <w:r w:rsidRPr="00E42667">
        <w:rPr>
          <w:rFonts w:ascii="Times New Roman" w:hAnsi="Times New Roman"/>
          <w:sz w:val="24"/>
          <w:szCs w:val="26"/>
        </w:rPr>
        <w:t xml:space="preserve"> участника</w:t>
      </w:r>
      <w:r w:rsidR="00CC58B9" w:rsidRPr="00E42667">
        <w:rPr>
          <w:rFonts w:ascii="Times New Roman" w:hAnsi="Times New Roman"/>
          <w:sz w:val="24"/>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xml:space="preserve">, </w:t>
      </w:r>
      <w:r w:rsidR="00E42667" w:rsidRPr="00F435DA">
        <w:rPr>
          <w:rFonts w:ascii="Times New Roman" w:eastAsia="Times New Roman" w:hAnsi="Times New Roman"/>
          <w:sz w:val="24"/>
          <w:szCs w:val="24"/>
        </w:rPr>
        <w:t>приведённой</w:t>
      </w:r>
      <w:r w:rsidRPr="00F435DA">
        <w:rPr>
          <w:rFonts w:ascii="Times New Roman" w:eastAsia="Times New Roman" w:hAnsi="Times New Roman"/>
          <w:sz w:val="24"/>
          <w:szCs w:val="24"/>
        </w:rPr>
        <w:t xml:space="preserve">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proofErr w:type="spellStart"/>
      <w:r w:rsidRPr="00546182">
        <w:rPr>
          <w:rFonts w:ascii="Times New Roman" w:eastAsia="Times New Roman" w:hAnsi="Times New Roman"/>
          <w:sz w:val="24"/>
          <w:szCs w:val="24"/>
        </w:rPr>
        <w:t>днем</w:t>
      </w:r>
      <w:proofErr w:type="spellEnd"/>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E42667">
              <w:rPr>
                <w:rFonts w:ascii="Times New Roman" w:hAnsi="Times New Roman"/>
                <w:i/>
              </w:rPr>
              <w:t>5</w:t>
            </w:r>
            <w:r w:rsidRPr="007A7047">
              <w:rPr>
                <w:rFonts w:ascii="Times New Roman" w:hAnsi="Times New Roman"/>
                <w:i/>
              </w:rPr>
              <w:t>% (</w:t>
            </w:r>
            <w:r w:rsidR="00E42667">
              <w:rPr>
                <w:rFonts w:ascii="Times New Roman" w:hAnsi="Times New Roman"/>
                <w:i/>
              </w:rPr>
              <w:t>пяти</w:t>
            </w:r>
            <w:r w:rsidRPr="007A7047">
              <w:rPr>
                <w:rFonts w:ascii="Times New Roman" w:hAnsi="Times New Roman"/>
                <w:i/>
              </w:rPr>
              <w:t xml:space="preserve"> процент</w:t>
            </w:r>
            <w:r w:rsidR="00E42667">
              <w:rPr>
                <w:rFonts w:ascii="Times New Roman" w:hAnsi="Times New Roman"/>
                <w:i/>
              </w:rPr>
              <w:t>ов</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w:t>
      </w:r>
      <w:r w:rsidR="00E42667" w:rsidRPr="00613B01">
        <w:rPr>
          <w:rFonts w:ascii="Times New Roman" w:eastAsia="Times New Roman" w:hAnsi="Times New Roman"/>
          <w:sz w:val="24"/>
          <w:szCs w:val="24"/>
        </w:rPr>
        <w:t>определённые</w:t>
      </w:r>
      <w:r w:rsidRPr="00613B01">
        <w:rPr>
          <w:rFonts w:ascii="Times New Roman" w:eastAsia="Times New Roman" w:hAnsi="Times New Roman"/>
          <w:sz w:val="24"/>
          <w:szCs w:val="24"/>
        </w:rPr>
        <w:t xml:space="preserve"> должности или заниматься </w:t>
      </w:r>
      <w:r w:rsidR="00E42667" w:rsidRPr="00613B01">
        <w:rPr>
          <w:rFonts w:ascii="Times New Roman" w:eastAsia="Times New Roman" w:hAnsi="Times New Roman"/>
          <w:sz w:val="24"/>
          <w:szCs w:val="24"/>
        </w:rPr>
        <w:t>определённой</w:t>
      </w:r>
      <w:r w:rsidRPr="00613B01">
        <w:rPr>
          <w:rFonts w:ascii="Times New Roman" w:eastAsia="Times New Roman" w:hAnsi="Times New Roman"/>
          <w:sz w:val="24"/>
          <w:szCs w:val="24"/>
        </w:rPr>
        <w:t xml:space="preserve">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w:t>
      </w:r>
      <w:r w:rsidR="00E42667" w:rsidRPr="00613B01">
        <w:rPr>
          <w:rFonts w:ascii="Times New Roman" w:eastAsia="Times New Roman" w:hAnsi="Times New Roman"/>
          <w:sz w:val="24"/>
          <w:szCs w:val="24"/>
        </w:rPr>
        <w:t>безнадёжными</w:t>
      </w:r>
      <w:r w:rsidRPr="00613B01">
        <w:rPr>
          <w:rFonts w:ascii="Times New Roman" w:eastAsia="Times New Roman" w:hAnsi="Times New Roman"/>
          <w:sz w:val="24"/>
          <w:szCs w:val="24"/>
        </w:rPr>
        <w:t xml:space="preserve">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w:t>
      </w:r>
      <w:r w:rsidR="00E42667" w:rsidRPr="00613B01">
        <w:rPr>
          <w:rFonts w:ascii="Times New Roman" w:eastAsia="Times New Roman" w:hAnsi="Times New Roman"/>
          <w:sz w:val="24"/>
          <w:szCs w:val="24"/>
        </w:rPr>
        <w:t>отчётности</w:t>
      </w:r>
      <w:r w:rsidRPr="00613B01">
        <w:rPr>
          <w:rFonts w:ascii="Times New Roman" w:eastAsia="Times New Roman" w:hAnsi="Times New Roman"/>
          <w:sz w:val="24"/>
          <w:szCs w:val="24"/>
        </w:rPr>
        <w:t xml:space="preserve"> за последний </w:t>
      </w:r>
      <w:r w:rsidR="00E42667" w:rsidRPr="00613B01">
        <w:rPr>
          <w:rFonts w:ascii="Times New Roman" w:eastAsia="Times New Roman" w:hAnsi="Times New Roman"/>
          <w:sz w:val="24"/>
          <w:szCs w:val="24"/>
        </w:rPr>
        <w:t>отчётный</w:t>
      </w:r>
      <w:r w:rsidRPr="00613B01">
        <w:rPr>
          <w:rFonts w:ascii="Times New Roman" w:eastAsia="Times New Roman" w:hAnsi="Times New Roman"/>
          <w:sz w:val="24"/>
          <w:szCs w:val="24"/>
        </w:rPr>
        <w:t xml:space="preserve">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Фирменное наименование (полное и </w:t>
            </w:r>
            <w:r w:rsidR="00E42667" w:rsidRPr="002459F6">
              <w:rPr>
                <w:rFonts w:ascii="Times New Roman" w:hAnsi="Times New Roman"/>
              </w:rPr>
              <w:t>сокращённое</w:t>
            </w:r>
            <w:r w:rsidRPr="002459F6">
              <w:rPr>
                <w:rFonts w:ascii="Times New Roman" w:hAnsi="Times New Roman"/>
              </w:rPr>
              <w:t xml:space="preserve">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Срок деятельности (с </w:t>
            </w:r>
            <w:r w:rsidR="00E42667" w:rsidRPr="002459F6">
              <w:rPr>
                <w:rFonts w:ascii="Times New Roman" w:hAnsi="Times New Roman"/>
              </w:rPr>
              <w:t>учётом</w:t>
            </w:r>
            <w:r w:rsidRPr="002459F6">
              <w:rPr>
                <w:rFonts w:ascii="Times New Roman" w:hAnsi="Times New Roman"/>
              </w:rPr>
              <w:t xml:space="preserve">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ИНН, дата постановки на </w:t>
            </w:r>
            <w:r w:rsidR="00E42667" w:rsidRPr="002459F6">
              <w:rPr>
                <w:rFonts w:ascii="Times New Roman" w:hAnsi="Times New Roman"/>
              </w:rPr>
              <w:t>учёт</w:t>
            </w:r>
            <w:r w:rsidRPr="002459F6">
              <w:rPr>
                <w:rFonts w:ascii="Times New Roman" w:hAnsi="Times New Roman"/>
              </w:rPr>
              <w:t xml:space="preserve">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w:t>
            </w:r>
            <w:r w:rsidR="00E42667" w:rsidRPr="002459F6">
              <w:rPr>
                <w:rFonts w:ascii="Times New Roman" w:hAnsi="Times New Roman"/>
              </w:rPr>
              <w:t>определённым</w:t>
            </w:r>
            <w:r w:rsidRPr="002459F6">
              <w:rPr>
                <w:rFonts w:ascii="Times New Roman" w:hAnsi="Times New Roman"/>
              </w:rPr>
              <w:t xml:space="preserve"> </w:t>
            </w:r>
            <w:r w:rsidR="00E42667" w:rsidRPr="002459F6">
              <w:rPr>
                <w:rFonts w:ascii="Times New Roman" w:hAnsi="Times New Roman"/>
              </w:rPr>
              <w:t>статьёй</w:t>
            </w:r>
            <w:r w:rsidRPr="002459F6">
              <w:rPr>
                <w:rFonts w:ascii="Times New Roman" w:hAnsi="Times New Roman"/>
              </w:rPr>
              <w:t xml:space="preserve">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Балансовая стоимость активов  (по балансу последнего </w:t>
            </w:r>
            <w:r w:rsidR="00E42667" w:rsidRPr="002459F6">
              <w:rPr>
                <w:rFonts w:ascii="Times New Roman" w:hAnsi="Times New Roman"/>
              </w:rPr>
              <w:t>завершённого</w:t>
            </w:r>
            <w:r w:rsidRPr="002459F6">
              <w:rPr>
                <w:rFonts w:ascii="Times New Roman" w:hAnsi="Times New Roman"/>
              </w:rPr>
              <w:t xml:space="preserve">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Банковские реквизиты (наименование и адрес банка, номер </w:t>
            </w:r>
            <w:r w:rsidR="00E42667" w:rsidRPr="002459F6">
              <w:rPr>
                <w:rFonts w:ascii="Times New Roman" w:hAnsi="Times New Roman"/>
              </w:rPr>
              <w:t>расчётного</w:t>
            </w:r>
            <w:r w:rsidRPr="002459F6">
              <w:rPr>
                <w:rFonts w:ascii="Times New Roman" w:hAnsi="Times New Roman"/>
              </w:rPr>
              <w:t xml:space="preserve">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Контактные данные Поставщика для коммуникаций по вопросам сверки </w:t>
            </w:r>
            <w:r w:rsidR="00E42667" w:rsidRPr="002459F6">
              <w:rPr>
                <w:rFonts w:ascii="Times New Roman" w:hAnsi="Times New Roman"/>
              </w:rPr>
              <w:t>расчётов</w:t>
            </w:r>
            <w:r w:rsidRPr="002459F6">
              <w:rPr>
                <w:rFonts w:ascii="Times New Roman" w:hAnsi="Times New Roman"/>
              </w:rPr>
              <w:t xml:space="preserve">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банка, корреспондентский </w:t>
            </w:r>
            <w:r w:rsidR="00E42667" w:rsidRPr="002459F6">
              <w:rPr>
                <w:rFonts w:ascii="Times New Roman" w:hAnsi="Times New Roman"/>
              </w:rPr>
              <w:t>счёт</w:t>
            </w:r>
            <w:r w:rsidRPr="002459F6">
              <w:rPr>
                <w:rFonts w:ascii="Times New Roman" w:hAnsi="Times New Roman"/>
              </w:rPr>
              <w:t xml:space="preserve">, БИК, номер </w:t>
            </w:r>
            <w:r w:rsidR="00E42667" w:rsidRPr="002459F6">
              <w:rPr>
                <w:rFonts w:ascii="Times New Roman" w:hAnsi="Times New Roman"/>
              </w:rPr>
              <w:t>расчётного</w:t>
            </w:r>
            <w:r w:rsidRPr="002459F6">
              <w:rPr>
                <w:rFonts w:ascii="Times New Roman" w:hAnsi="Times New Roman"/>
              </w:rPr>
              <w:t xml:space="preserve">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20"/>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BC793D">
          <w:rPr>
            <w:rFonts w:ascii="Times New Roman" w:hAnsi="Times New Roman"/>
            <w:noProof/>
            <w:sz w:val="24"/>
            <w:szCs w:val="24"/>
          </w:rPr>
          <w:t>15</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2CF1"/>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420"/>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1F1E"/>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3D"/>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667"/>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www.roseltorg.ru/procedure/32110773547" TargetMode="External"/><Relationship Id="rId23" Type="http://schemas.openxmlformats.org/officeDocument/2006/relationships/theme" Target="theme/theme1.xml"/><Relationship Id="rId10" Type="http://schemas.openxmlformats.org/officeDocument/2006/relationships/hyperlink" Target="mailto:Ekaterina.K.Pushkina@sibir.rt.ru" TargetMode="External"/><Relationship Id="rId19" Type="http://schemas.openxmlformats.org/officeDocument/2006/relationships/hyperlink" Target="https://zakupki.rostelecom.ru/info_docs/manual/"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A749E-E520-42C3-9833-896672E4B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15</Pages>
  <Words>4078</Words>
  <Characters>30403</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46</cp:revision>
  <cp:lastPrinted>2022-02-03T01:48:00Z</cp:lastPrinted>
  <dcterms:created xsi:type="dcterms:W3CDTF">2025-08-01T05:49:00Z</dcterms:created>
  <dcterms:modified xsi:type="dcterms:W3CDTF">2026-08-07T08:46:00Z</dcterms:modified>
</cp:coreProperties>
</file>