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0A0" w:rsidRDefault="004C00A0">
      <w:pPr>
        <w:rPr>
          <w:sz w:val="24"/>
          <w:szCs w:val="24"/>
        </w:rPr>
      </w:pPr>
    </w:p>
    <w:p w:rsidR="004C00A0" w:rsidRDefault="004C00A0">
      <w:pPr>
        <w:keepNext/>
        <w:keepLines/>
        <w:rPr>
          <w:sz w:val="24"/>
          <w:szCs w:val="24"/>
        </w:rPr>
      </w:pPr>
    </w:p>
    <w:p w:rsidR="004C00A0" w:rsidRDefault="004C00A0">
      <w:pPr>
        <w:keepNext/>
        <w:keepLines/>
        <w:rPr>
          <w:sz w:val="24"/>
          <w:szCs w:val="24"/>
        </w:rPr>
      </w:pPr>
    </w:p>
    <w:p w:rsidR="004C00A0" w:rsidRDefault="004C00A0">
      <w:pPr>
        <w:keepNext/>
        <w:keepLines/>
        <w:rPr>
          <w:sz w:val="24"/>
          <w:szCs w:val="24"/>
        </w:rPr>
      </w:pPr>
    </w:p>
    <w:p w:rsidR="004C00A0" w:rsidRDefault="004C00A0">
      <w:pPr>
        <w:keepNext/>
        <w:keepLines/>
        <w:rPr>
          <w:sz w:val="24"/>
          <w:szCs w:val="24"/>
        </w:rPr>
      </w:pPr>
    </w:p>
    <w:p w:rsidR="004C00A0" w:rsidRDefault="004C00A0">
      <w:pPr>
        <w:keepNext/>
        <w:keepLines/>
        <w:rPr>
          <w:sz w:val="24"/>
          <w:szCs w:val="24"/>
        </w:rPr>
      </w:pPr>
    </w:p>
    <w:p w:rsidR="004C00A0" w:rsidRDefault="004C00A0">
      <w:pPr>
        <w:keepNext/>
        <w:keepLines/>
        <w:rPr>
          <w:sz w:val="24"/>
          <w:szCs w:val="24"/>
        </w:rPr>
      </w:pPr>
    </w:p>
    <w:p w:rsidR="004C00A0" w:rsidRDefault="004C00A0">
      <w:pPr>
        <w:keepNext/>
        <w:keepLines/>
        <w:rPr>
          <w:sz w:val="24"/>
          <w:szCs w:val="24"/>
        </w:rPr>
      </w:pPr>
    </w:p>
    <w:p w:rsidR="004C00A0" w:rsidRDefault="004C00A0">
      <w:pPr>
        <w:keepNext/>
        <w:keepLines/>
        <w:rPr>
          <w:sz w:val="24"/>
          <w:szCs w:val="24"/>
        </w:rPr>
      </w:pPr>
    </w:p>
    <w:p w:rsidR="004C00A0" w:rsidRDefault="004C00A0">
      <w:pPr>
        <w:keepNext/>
        <w:keepLines/>
        <w:rPr>
          <w:sz w:val="24"/>
          <w:szCs w:val="24"/>
        </w:rPr>
      </w:pPr>
    </w:p>
    <w:p w:rsidR="004C00A0" w:rsidRDefault="004C00A0">
      <w:pPr>
        <w:keepNext/>
        <w:keepLines/>
        <w:rPr>
          <w:sz w:val="24"/>
          <w:szCs w:val="24"/>
        </w:rPr>
      </w:pPr>
    </w:p>
    <w:p w:rsidR="004C00A0" w:rsidRDefault="00DD6753">
      <w:pPr>
        <w:keepNext/>
        <w:keepLines/>
        <w:jc w:val="center"/>
        <w:rPr>
          <w:sz w:val="24"/>
          <w:szCs w:val="24"/>
        </w:rPr>
      </w:pPr>
      <w:r>
        <w:rPr>
          <w:rFonts w:eastAsia="Calibri"/>
          <w:b/>
          <w:sz w:val="24"/>
          <w:szCs w:val="24"/>
        </w:rPr>
        <w:t>Технические требования</w:t>
      </w:r>
    </w:p>
    <w:p w:rsidR="004C00A0" w:rsidRDefault="004C00A0">
      <w:pPr>
        <w:keepNext/>
        <w:keepLines/>
        <w:jc w:val="center"/>
        <w:rPr>
          <w:rFonts w:eastAsia="Calibri"/>
          <w:b/>
          <w:sz w:val="24"/>
          <w:szCs w:val="24"/>
        </w:rPr>
      </w:pPr>
    </w:p>
    <w:p w:rsidR="004C00A0" w:rsidRDefault="004C00A0">
      <w:pPr>
        <w:keepNext/>
        <w:keepLines/>
        <w:jc w:val="center"/>
        <w:rPr>
          <w:rFonts w:eastAsia="Calibri"/>
          <w:sz w:val="24"/>
          <w:szCs w:val="24"/>
        </w:rPr>
      </w:pPr>
    </w:p>
    <w:p w:rsidR="004C00A0" w:rsidRDefault="00DD6753">
      <w:pPr>
        <w:jc w:val="center"/>
        <w:rPr>
          <w:rFonts w:eastAsia="Calibri"/>
          <w:b/>
          <w:sz w:val="24"/>
          <w:szCs w:val="24"/>
          <w:highlight w:val="yellow"/>
        </w:rPr>
      </w:pPr>
      <w:r w:rsidRPr="00DD6753">
        <w:rPr>
          <w:rFonts w:eastAsia="Calibri"/>
          <w:b/>
          <w:sz w:val="24"/>
          <w:szCs w:val="24"/>
        </w:rPr>
        <w:t>ОКПД2 26.30.50.112 Поставка оборудования систем безопасности</w:t>
      </w:r>
      <w:r>
        <w:rPr>
          <w:rFonts w:eastAsia="Calibri"/>
          <w:b/>
          <w:sz w:val="24"/>
          <w:szCs w:val="24"/>
        </w:rPr>
        <w:t xml:space="preserve"> для Новосибирской ГЭС</w:t>
      </w:r>
    </w:p>
    <w:p w:rsidR="004C00A0" w:rsidRDefault="00DD6753">
      <w:pPr>
        <w:pStyle w:val="22"/>
        <w:spacing w:before="300" w:after="75"/>
        <w:jc w:val="center"/>
        <w:rPr>
          <w:bCs w:val="0"/>
          <w:lang w:val="ru-RU" w:eastAsia="ru-RU"/>
        </w:rPr>
      </w:pPr>
      <w:bookmarkStart w:id="0" w:name="_Toc205981909"/>
      <w:r>
        <w:rPr>
          <w:bCs w:val="0"/>
          <w:lang w:val="ru-RU" w:eastAsia="ru-RU"/>
        </w:rPr>
        <w:t xml:space="preserve">Лот № </w:t>
      </w:r>
      <w:r>
        <w:rPr>
          <w:bCs w:val="0"/>
          <w:highlight w:val="yellow"/>
          <w:lang w:val="ru-RU" w:eastAsia="ru-RU"/>
        </w:rPr>
        <w:t>0000-ТПиР БЕЗОП ДОХ-2026-ГРВКК-СШФ</w:t>
      </w:r>
      <w:bookmarkEnd w:id="0"/>
    </w:p>
    <w:p w:rsidR="004C00A0" w:rsidRDefault="004C00A0">
      <w:pPr>
        <w:jc w:val="center"/>
        <w:rPr>
          <w:sz w:val="24"/>
          <w:szCs w:val="24"/>
        </w:rPr>
        <w:sectPr w:rsidR="004C00A0">
          <w:headerReference w:type="default" r:id="rId8"/>
          <w:pgSz w:w="11906" w:h="16838"/>
          <w:pgMar w:top="1134" w:right="851" w:bottom="992" w:left="1134" w:header="680" w:footer="0" w:gutter="0"/>
          <w:cols w:space="720"/>
          <w:formProt w:val="0"/>
          <w:docGrid w:linePitch="360"/>
        </w:sectPr>
      </w:pPr>
    </w:p>
    <w:p w:rsidR="004C00A0" w:rsidRDefault="00DD6753">
      <w:pPr>
        <w:pStyle w:val="1"/>
        <w:keepLines/>
        <w:ind w:left="357" w:hanging="357"/>
        <w:jc w:val="center"/>
        <w:rPr>
          <w:sz w:val="24"/>
          <w:szCs w:val="24"/>
        </w:rPr>
      </w:pPr>
      <w:bookmarkStart w:id="1" w:name="_Toc205981910"/>
      <w:bookmarkStart w:id="2" w:name="_Toc51339692"/>
      <w:r>
        <w:rPr>
          <w:sz w:val="24"/>
          <w:szCs w:val="24"/>
          <w:lang w:val="ru-RU"/>
        </w:rPr>
        <w:lastRenderedPageBreak/>
        <w:t>Общие сведения</w:t>
      </w:r>
      <w:bookmarkEnd w:id="1"/>
      <w:bookmarkEnd w:id="2"/>
    </w:p>
    <w:p w:rsidR="004C00A0" w:rsidRDefault="004C00A0">
      <w:pPr>
        <w:ind w:left="357" w:hanging="357"/>
        <w:jc w:val="center"/>
        <w:rPr>
          <w:sz w:val="24"/>
          <w:szCs w:val="24"/>
        </w:rPr>
      </w:pPr>
    </w:p>
    <w:p w:rsidR="004C00A0" w:rsidRDefault="00DD6753">
      <w:pPr>
        <w:pStyle w:val="40"/>
        <w:numPr>
          <w:ilvl w:val="1"/>
          <w:numId w:val="3"/>
        </w:numPr>
      </w:pPr>
      <w:bookmarkStart w:id="3" w:name="_Toc205981911"/>
      <w:bookmarkStart w:id="4" w:name="_Toc46743506"/>
      <w:r>
        <w:t>Наименование закупаемой продукции</w:t>
      </w:r>
      <w:bookmarkEnd w:id="3"/>
      <w:bookmarkEnd w:id="4"/>
    </w:p>
    <w:p w:rsidR="004C00A0" w:rsidRDefault="00DD6753" w:rsidP="00F37B4E">
      <w:pPr>
        <w:ind w:firstLine="426"/>
        <w:jc w:val="both"/>
        <w:rPr>
          <w:sz w:val="24"/>
          <w:szCs w:val="24"/>
        </w:rPr>
      </w:pPr>
      <w:r w:rsidRPr="00DD6753">
        <w:rPr>
          <w:rFonts w:eastAsia="Calibri"/>
          <w:sz w:val="24"/>
          <w:szCs w:val="24"/>
          <w:lang w:eastAsia="x-none"/>
        </w:rPr>
        <w:t>ОКПД2 26.30.50.112 Поставка оборудования систем безопасности</w:t>
      </w:r>
      <w:r>
        <w:rPr>
          <w:rFonts w:eastAsia="Calibri"/>
          <w:sz w:val="24"/>
          <w:szCs w:val="24"/>
          <w:lang w:eastAsia="x-none"/>
        </w:rPr>
        <w:t xml:space="preserve"> для Новосибирской ГЭС (далее – продукция).</w:t>
      </w:r>
    </w:p>
    <w:p w:rsidR="004C00A0" w:rsidRDefault="004C00A0">
      <w:pPr>
        <w:jc w:val="both"/>
        <w:rPr>
          <w:sz w:val="24"/>
          <w:szCs w:val="24"/>
        </w:rPr>
      </w:pPr>
    </w:p>
    <w:p w:rsidR="004C00A0" w:rsidRDefault="00DD6753">
      <w:pPr>
        <w:pStyle w:val="40"/>
        <w:numPr>
          <w:ilvl w:val="1"/>
          <w:numId w:val="3"/>
        </w:numPr>
        <w:spacing w:before="0"/>
        <w:ind w:left="431" w:hanging="431"/>
      </w:pPr>
      <w:bookmarkStart w:id="5" w:name="_Toc46743507"/>
      <w:bookmarkStart w:id="6" w:name="_Toc205981912"/>
      <w:r>
        <w:t xml:space="preserve">Цель </w:t>
      </w:r>
      <w:bookmarkEnd w:id="5"/>
      <w:r>
        <w:rPr>
          <w:lang w:val="ru-RU"/>
        </w:rPr>
        <w:t>использования закупаемой продукции</w:t>
      </w:r>
      <w:bookmarkEnd w:id="6"/>
    </w:p>
    <w:p w:rsidR="004C00A0" w:rsidRDefault="00DD6753" w:rsidP="00F37B4E">
      <w:pPr>
        <w:suppressAutoHyphens w:val="0"/>
        <w:overflowPunct w:val="0"/>
        <w:ind w:firstLine="426"/>
        <w:rPr>
          <w:rStyle w:val="aff1"/>
          <w:b w:val="0"/>
          <w:i w:val="0"/>
          <w:sz w:val="24"/>
          <w:szCs w:val="24"/>
          <w:shd w:val="clear" w:color="auto" w:fill="auto"/>
        </w:rPr>
      </w:pPr>
      <w:r>
        <w:rPr>
          <w:rStyle w:val="aff1"/>
          <w:b w:val="0"/>
          <w:i w:val="0"/>
          <w:sz w:val="24"/>
          <w:szCs w:val="24"/>
          <w:shd w:val="clear" w:color="auto" w:fill="auto"/>
        </w:rPr>
        <w:t>Исполнение обязательств по договорам подряда</w:t>
      </w:r>
      <w:r>
        <w:rPr>
          <w:rStyle w:val="aff1"/>
          <w:shd w:val="clear" w:color="auto" w:fill="auto"/>
        </w:rPr>
        <w:t xml:space="preserve"> </w:t>
      </w:r>
      <w:r>
        <w:rPr>
          <w:rStyle w:val="aff1"/>
          <w:b w:val="0"/>
          <w:i w:val="0"/>
          <w:sz w:val="24"/>
          <w:szCs w:val="24"/>
          <w:shd w:val="clear" w:color="auto" w:fill="auto"/>
        </w:rPr>
        <w:t>№2-ТПиР-Без-2026 от 18.05.2026 «Поставка оборудования, монтаж и наладка системы контроля и управления доступом, охранной сигнализации и охранного освещения Новосибирской ГЭС в рамках исполнения инвестиционного проекта К_T-1260-036» и №3-ТПиР-2026 от 05.06.2026 «Поставка, монтаж и наладка оборудования технологического телевидения Новосибирской ГЭС в рамках выполнения инвестиционного проекта I_T-1260-025»</w:t>
      </w:r>
      <w:r>
        <w:rPr>
          <w:rStyle w:val="aff1"/>
          <w:i w:val="0"/>
          <w:sz w:val="24"/>
          <w:szCs w:val="24"/>
          <w:shd w:val="clear" w:color="auto" w:fill="auto"/>
        </w:rPr>
        <w:t xml:space="preserve">, </w:t>
      </w:r>
      <w:r>
        <w:rPr>
          <w:rStyle w:val="aff1"/>
          <w:b w:val="0"/>
          <w:i w:val="0"/>
          <w:sz w:val="24"/>
          <w:szCs w:val="24"/>
          <w:shd w:val="clear" w:color="auto" w:fill="auto"/>
        </w:rPr>
        <w:t>заключенного между филиалом ПАО «</w:t>
      </w:r>
      <w:proofErr w:type="spellStart"/>
      <w:r>
        <w:rPr>
          <w:rStyle w:val="aff1"/>
          <w:b w:val="0"/>
          <w:i w:val="0"/>
          <w:sz w:val="24"/>
          <w:szCs w:val="24"/>
          <w:shd w:val="clear" w:color="auto" w:fill="auto"/>
        </w:rPr>
        <w:t>РусГидро</w:t>
      </w:r>
      <w:proofErr w:type="spellEnd"/>
      <w:r>
        <w:rPr>
          <w:rStyle w:val="aff1"/>
          <w:b w:val="0"/>
          <w:i w:val="0"/>
          <w:sz w:val="24"/>
          <w:szCs w:val="24"/>
          <w:shd w:val="clear" w:color="auto" w:fill="auto"/>
        </w:rPr>
        <w:t>» - «Новосибирская ГЭС» и Саяно-Шушенским филиалом АО «</w:t>
      </w:r>
      <w:proofErr w:type="spellStart"/>
      <w:r>
        <w:rPr>
          <w:rStyle w:val="aff1"/>
          <w:b w:val="0"/>
          <w:i w:val="0"/>
          <w:sz w:val="24"/>
          <w:szCs w:val="24"/>
          <w:shd w:val="clear" w:color="auto" w:fill="auto"/>
        </w:rPr>
        <w:t>Гидроремонт</w:t>
      </w:r>
      <w:proofErr w:type="spellEnd"/>
      <w:r>
        <w:rPr>
          <w:rStyle w:val="aff1"/>
          <w:b w:val="0"/>
          <w:i w:val="0"/>
          <w:sz w:val="24"/>
          <w:szCs w:val="24"/>
          <w:shd w:val="clear" w:color="auto" w:fill="auto"/>
        </w:rPr>
        <w:t>-ВКК».</w:t>
      </w:r>
    </w:p>
    <w:p w:rsidR="004C00A0" w:rsidRDefault="004C00A0">
      <w:pPr>
        <w:ind w:firstLine="708"/>
        <w:jc w:val="both"/>
        <w:rPr>
          <w:sz w:val="24"/>
          <w:szCs w:val="24"/>
        </w:rPr>
      </w:pPr>
    </w:p>
    <w:p w:rsidR="004C00A0" w:rsidRDefault="00DD6753">
      <w:pPr>
        <w:pStyle w:val="1"/>
        <w:keepLines/>
        <w:ind w:left="357" w:hanging="357"/>
        <w:jc w:val="center"/>
        <w:rPr>
          <w:sz w:val="24"/>
          <w:szCs w:val="24"/>
        </w:rPr>
      </w:pPr>
      <w:bookmarkStart w:id="7" w:name="_Toc205981913"/>
      <w:bookmarkStart w:id="8" w:name="_Toc51339693"/>
      <w:r>
        <w:rPr>
          <w:iCs/>
          <w:sz w:val="24"/>
          <w:szCs w:val="24"/>
        </w:rPr>
        <w:t>Требования к продукции</w:t>
      </w:r>
      <w:bookmarkEnd w:id="7"/>
      <w:bookmarkEnd w:id="8"/>
    </w:p>
    <w:p w:rsidR="004C00A0" w:rsidRDefault="00DD6753">
      <w:pPr>
        <w:pStyle w:val="40"/>
        <w:numPr>
          <w:ilvl w:val="1"/>
          <w:numId w:val="3"/>
        </w:numPr>
      </w:pPr>
      <w:bookmarkStart w:id="9" w:name="_Toc205981914"/>
      <w:r>
        <w:t xml:space="preserve">Требования к объемам и срокам </w:t>
      </w:r>
      <w:r>
        <w:rPr>
          <w:lang w:val="ru-RU"/>
        </w:rPr>
        <w:t>поставки</w:t>
      </w:r>
      <w:bookmarkEnd w:id="9"/>
    </w:p>
    <w:p w:rsidR="004C00A0" w:rsidRDefault="00DD6753">
      <w:pPr>
        <w:pStyle w:val="31"/>
      </w:pPr>
      <w:bookmarkStart w:id="10" w:name="_Toc205981915"/>
      <w:r>
        <w:rPr>
          <w:lang w:val="ru-RU"/>
        </w:rPr>
        <w:t>Перечень и объем закупаемой продукции</w:t>
      </w:r>
      <w:bookmarkEnd w:id="10"/>
    </w:p>
    <w:p w:rsidR="004C00A0" w:rsidRDefault="00DD6753">
      <w:pPr>
        <w:pStyle w:val="1"/>
        <w:keepLines/>
        <w:numPr>
          <w:ilvl w:val="0"/>
          <w:numId w:val="0"/>
        </w:numPr>
        <w:spacing w:before="240"/>
        <w:rPr>
          <w:sz w:val="24"/>
          <w:szCs w:val="24"/>
        </w:rPr>
      </w:pPr>
      <w:bookmarkStart w:id="11" w:name="_Toc51339695"/>
      <w:bookmarkStart w:id="12" w:name="_Toc205981916"/>
      <w:r>
        <w:rPr>
          <w:sz w:val="24"/>
          <w:szCs w:val="24"/>
        </w:rPr>
        <w:t xml:space="preserve">Таблица </w:t>
      </w:r>
      <w:r>
        <w:rPr>
          <w:sz w:val="24"/>
          <w:szCs w:val="24"/>
          <w:lang w:val="ru-RU"/>
        </w:rPr>
        <w:t>1.1</w:t>
      </w:r>
      <w:r>
        <w:rPr>
          <w:sz w:val="24"/>
          <w:szCs w:val="24"/>
        </w:rPr>
        <w:t xml:space="preserve"> </w:t>
      </w:r>
      <w:r>
        <w:rPr>
          <w:sz w:val="24"/>
          <w:szCs w:val="24"/>
          <w:lang w:val="ru-RU"/>
        </w:rPr>
        <w:t xml:space="preserve">Перечень </w:t>
      </w:r>
      <w:bookmarkEnd w:id="11"/>
      <w:r>
        <w:rPr>
          <w:sz w:val="24"/>
          <w:szCs w:val="24"/>
          <w:lang w:val="ru-RU"/>
        </w:rPr>
        <w:t>и объем закупаемой продукции</w:t>
      </w:r>
      <w:bookmarkEnd w:id="12"/>
    </w:p>
    <w:tbl>
      <w:tblPr>
        <w:tblW w:w="9915" w:type="dxa"/>
        <w:jc w:val="right"/>
        <w:tblLayout w:type="fixed"/>
        <w:tblLook w:val="04A0" w:firstRow="1" w:lastRow="0" w:firstColumn="1" w:lastColumn="0" w:noHBand="0" w:noVBand="1"/>
      </w:tblPr>
      <w:tblGrid>
        <w:gridCol w:w="675"/>
        <w:gridCol w:w="6407"/>
        <w:gridCol w:w="1309"/>
        <w:gridCol w:w="1524"/>
      </w:tblGrid>
      <w:tr w:rsidR="004C00A0">
        <w:trPr>
          <w:trHeight w:val="780"/>
          <w:jc w:val="right"/>
        </w:trPr>
        <w:tc>
          <w:tcPr>
            <w:tcW w:w="675" w:type="dxa"/>
            <w:tcBorders>
              <w:top w:val="single" w:sz="4" w:space="0" w:color="000000"/>
              <w:left w:val="single" w:sz="4" w:space="0" w:color="000000"/>
              <w:bottom w:val="single" w:sz="4" w:space="0" w:color="000000"/>
              <w:right w:val="single" w:sz="4" w:space="0" w:color="000000"/>
            </w:tcBorders>
            <w:vAlign w:val="center"/>
          </w:tcPr>
          <w:p w:rsidR="004C00A0" w:rsidRDefault="00DD6753">
            <w:pPr>
              <w:keepNext/>
              <w:widowControl w:val="0"/>
              <w:jc w:val="center"/>
              <w:rPr>
                <w:sz w:val="24"/>
                <w:szCs w:val="24"/>
              </w:rPr>
            </w:pPr>
            <w:r>
              <w:rPr>
                <w:sz w:val="24"/>
                <w:szCs w:val="24"/>
              </w:rPr>
              <w:t>№</w:t>
            </w:r>
          </w:p>
          <w:p w:rsidR="004C00A0" w:rsidRDefault="00DD6753">
            <w:pPr>
              <w:keepNext/>
              <w:widowControl w:val="0"/>
              <w:jc w:val="center"/>
              <w:rPr>
                <w:sz w:val="24"/>
                <w:szCs w:val="24"/>
              </w:rPr>
            </w:pPr>
            <w:r>
              <w:rPr>
                <w:sz w:val="24"/>
                <w:szCs w:val="24"/>
              </w:rPr>
              <w:t>п/п</w:t>
            </w:r>
          </w:p>
        </w:tc>
        <w:tc>
          <w:tcPr>
            <w:tcW w:w="6406" w:type="dxa"/>
            <w:tcBorders>
              <w:top w:val="single" w:sz="4" w:space="0" w:color="000000"/>
              <w:left w:val="single" w:sz="4" w:space="0" w:color="000000"/>
              <w:bottom w:val="single" w:sz="4" w:space="0" w:color="000000"/>
              <w:right w:val="single" w:sz="4" w:space="0" w:color="000000"/>
            </w:tcBorders>
            <w:vAlign w:val="center"/>
          </w:tcPr>
          <w:p w:rsidR="004C00A0" w:rsidRDefault="00DD6753">
            <w:pPr>
              <w:keepNext/>
              <w:widowControl w:val="0"/>
              <w:jc w:val="center"/>
              <w:rPr>
                <w:sz w:val="24"/>
                <w:szCs w:val="24"/>
              </w:rPr>
            </w:pPr>
            <w:r>
              <w:rPr>
                <w:sz w:val="24"/>
                <w:szCs w:val="24"/>
              </w:rPr>
              <w:t>Наименование продукции</w:t>
            </w:r>
          </w:p>
        </w:tc>
        <w:tc>
          <w:tcPr>
            <w:tcW w:w="1309" w:type="dxa"/>
            <w:tcBorders>
              <w:top w:val="single" w:sz="4" w:space="0" w:color="000000"/>
              <w:left w:val="single" w:sz="4" w:space="0" w:color="000000"/>
              <w:bottom w:val="single" w:sz="4" w:space="0" w:color="000000"/>
              <w:right w:val="single" w:sz="4" w:space="0" w:color="000000"/>
            </w:tcBorders>
            <w:vAlign w:val="center"/>
          </w:tcPr>
          <w:p w:rsidR="004C00A0" w:rsidRDefault="00DD6753">
            <w:pPr>
              <w:keepNext/>
              <w:widowControl w:val="0"/>
              <w:jc w:val="center"/>
              <w:rPr>
                <w:sz w:val="24"/>
                <w:szCs w:val="24"/>
              </w:rPr>
            </w:pPr>
            <w:r>
              <w:rPr>
                <w:sz w:val="24"/>
                <w:szCs w:val="24"/>
              </w:rPr>
              <w:t>Единица измерения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4C00A0" w:rsidRDefault="00DD6753">
            <w:pPr>
              <w:keepNext/>
              <w:widowControl w:val="0"/>
              <w:jc w:val="center"/>
              <w:rPr>
                <w:sz w:val="24"/>
                <w:szCs w:val="24"/>
              </w:rPr>
            </w:pPr>
            <w:r>
              <w:rPr>
                <w:sz w:val="24"/>
                <w:szCs w:val="24"/>
              </w:rPr>
              <w:t>Количество</w:t>
            </w:r>
          </w:p>
        </w:tc>
      </w:tr>
      <w:tr w:rsidR="004C00A0">
        <w:trPr>
          <w:jc w:val="right"/>
        </w:trPr>
        <w:tc>
          <w:tcPr>
            <w:tcW w:w="675" w:type="dxa"/>
            <w:tcBorders>
              <w:top w:val="single" w:sz="4" w:space="0" w:color="000000"/>
              <w:left w:val="single" w:sz="4" w:space="0" w:color="000000"/>
              <w:bottom w:val="single" w:sz="4" w:space="0" w:color="000000"/>
              <w:right w:val="single" w:sz="4" w:space="0" w:color="000000"/>
            </w:tcBorders>
          </w:tcPr>
          <w:p w:rsidR="004C00A0" w:rsidRDefault="00DD6753">
            <w:pPr>
              <w:widowControl w:val="0"/>
              <w:jc w:val="center"/>
              <w:rPr>
                <w:sz w:val="24"/>
                <w:szCs w:val="24"/>
              </w:rPr>
            </w:pPr>
            <w:r>
              <w:rPr>
                <w:b/>
                <w:sz w:val="24"/>
                <w:szCs w:val="24"/>
              </w:rPr>
              <w:t>1</w:t>
            </w:r>
          </w:p>
        </w:tc>
        <w:tc>
          <w:tcPr>
            <w:tcW w:w="6406" w:type="dxa"/>
            <w:tcBorders>
              <w:top w:val="single" w:sz="4" w:space="0" w:color="000000"/>
              <w:left w:val="single" w:sz="4" w:space="0" w:color="000000"/>
              <w:bottom w:val="single" w:sz="4" w:space="0" w:color="000000"/>
              <w:right w:val="single" w:sz="4" w:space="0" w:color="000000"/>
            </w:tcBorders>
          </w:tcPr>
          <w:p w:rsidR="004C00A0" w:rsidRDefault="00DD6753">
            <w:pPr>
              <w:widowControl w:val="0"/>
              <w:jc w:val="center"/>
              <w:rPr>
                <w:sz w:val="24"/>
                <w:szCs w:val="24"/>
              </w:rPr>
            </w:pPr>
            <w:r>
              <w:rPr>
                <w:b/>
                <w:sz w:val="24"/>
                <w:szCs w:val="24"/>
              </w:rPr>
              <w:t>2</w:t>
            </w:r>
          </w:p>
        </w:tc>
        <w:tc>
          <w:tcPr>
            <w:tcW w:w="1309" w:type="dxa"/>
            <w:tcBorders>
              <w:top w:val="single" w:sz="4" w:space="0" w:color="000000"/>
              <w:left w:val="single" w:sz="4" w:space="0" w:color="000000"/>
              <w:bottom w:val="single" w:sz="4" w:space="0" w:color="000000"/>
              <w:right w:val="single" w:sz="4" w:space="0" w:color="000000"/>
            </w:tcBorders>
          </w:tcPr>
          <w:p w:rsidR="004C00A0" w:rsidRDefault="00DD6753">
            <w:pPr>
              <w:widowControl w:val="0"/>
              <w:jc w:val="center"/>
              <w:rPr>
                <w:sz w:val="24"/>
                <w:szCs w:val="24"/>
              </w:rPr>
            </w:pPr>
            <w:r>
              <w:rPr>
                <w:b/>
                <w:sz w:val="24"/>
                <w:szCs w:val="24"/>
              </w:rPr>
              <w:t>3</w:t>
            </w:r>
          </w:p>
        </w:tc>
        <w:tc>
          <w:tcPr>
            <w:tcW w:w="1524" w:type="dxa"/>
            <w:tcBorders>
              <w:top w:val="single" w:sz="4" w:space="0" w:color="000000"/>
              <w:left w:val="single" w:sz="4" w:space="0" w:color="000000"/>
              <w:bottom w:val="single" w:sz="4" w:space="0" w:color="000000"/>
              <w:right w:val="single" w:sz="4" w:space="0" w:color="000000"/>
            </w:tcBorders>
          </w:tcPr>
          <w:p w:rsidR="004C00A0" w:rsidRDefault="00DD6753">
            <w:pPr>
              <w:widowControl w:val="0"/>
              <w:jc w:val="center"/>
              <w:rPr>
                <w:sz w:val="24"/>
                <w:szCs w:val="24"/>
              </w:rPr>
            </w:pPr>
            <w:r>
              <w:rPr>
                <w:b/>
                <w:sz w:val="24"/>
                <w:szCs w:val="24"/>
              </w:rPr>
              <w:t>4</w:t>
            </w:r>
          </w:p>
        </w:tc>
      </w:tr>
      <w:tr w:rsidR="004C00A0">
        <w:trPr>
          <w:trHeight w:val="336"/>
          <w:jc w:val="righ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pPr>
              <w:pStyle w:val="aff0"/>
              <w:widowControl w:val="0"/>
              <w:ind w:left="0"/>
              <w:jc w:val="center"/>
              <w:rPr>
                <w:sz w:val="24"/>
                <w:szCs w:val="24"/>
                <w:lang w:val="en-US"/>
              </w:rPr>
            </w:pPr>
            <w:r>
              <w:rPr>
                <w:sz w:val="24"/>
                <w:szCs w:val="24"/>
                <w:lang w:val="en-US"/>
              </w:rPr>
              <w:t>1</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rsidP="00DD6753">
            <w:pPr>
              <w:widowControl w:val="0"/>
              <w:overflowPunct w:val="0"/>
              <w:rPr>
                <w:color w:val="000000"/>
                <w:sz w:val="24"/>
                <w:szCs w:val="24"/>
              </w:rPr>
            </w:pPr>
            <w:r>
              <w:rPr>
                <w:color w:val="000000"/>
                <w:sz w:val="24"/>
                <w:szCs w:val="24"/>
              </w:rPr>
              <w:t xml:space="preserve">AL-400-12 </w:t>
            </w:r>
            <w:proofErr w:type="spellStart"/>
            <w:r>
              <w:rPr>
                <w:color w:val="000000"/>
                <w:sz w:val="24"/>
                <w:szCs w:val="24"/>
              </w:rPr>
              <w:t>Premium</w:t>
            </w:r>
            <w:proofErr w:type="spellEnd"/>
            <w:r>
              <w:rPr>
                <w:color w:val="000000"/>
                <w:sz w:val="24"/>
                <w:szCs w:val="24"/>
              </w:rPr>
              <w:t xml:space="preserve"> Замок электромагнитный</w:t>
            </w:r>
          </w:p>
        </w:tc>
        <w:tc>
          <w:tcPr>
            <w:tcW w:w="1309"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proofErr w:type="spellStart"/>
            <w:r>
              <w:rPr>
                <w:color w:val="000000"/>
                <w:sz w:val="24"/>
                <w:szCs w:val="24"/>
                <w:lang w:val="en-US"/>
              </w:rPr>
              <w:t>шт</w:t>
            </w:r>
            <w:proofErr w:type="spellEnd"/>
          </w:p>
        </w:tc>
        <w:tc>
          <w:tcPr>
            <w:tcW w:w="1524"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r>
              <w:rPr>
                <w:color w:val="000000"/>
                <w:sz w:val="24"/>
                <w:szCs w:val="24"/>
                <w:lang w:val="en-US"/>
              </w:rPr>
              <w:t>69</w:t>
            </w:r>
          </w:p>
        </w:tc>
      </w:tr>
      <w:tr w:rsidR="004C00A0">
        <w:trPr>
          <w:trHeight w:val="336"/>
          <w:jc w:val="righ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pPr>
              <w:pStyle w:val="aff0"/>
              <w:widowControl w:val="0"/>
              <w:ind w:left="0"/>
              <w:jc w:val="center"/>
              <w:rPr>
                <w:sz w:val="24"/>
                <w:szCs w:val="24"/>
                <w:lang w:val="en-US"/>
              </w:rPr>
            </w:pPr>
            <w:r>
              <w:rPr>
                <w:sz w:val="24"/>
                <w:szCs w:val="24"/>
                <w:lang w:val="en-US"/>
              </w:rPr>
              <w:t>2</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rsidP="00DD6753">
            <w:pPr>
              <w:widowControl w:val="0"/>
              <w:overflowPunct w:val="0"/>
              <w:rPr>
                <w:color w:val="000000"/>
                <w:sz w:val="24"/>
                <w:szCs w:val="24"/>
              </w:rPr>
            </w:pPr>
            <w:r>
              <w:rPr>
                <w:color w:val="000000"/>
                <w:sz w:val="24"/>
                <w:szCs w:val="24"/>
              </w:rPr>
              <w:t>AT-VD305N SL Вызывная панель домофона</w:t>
            </w:r>
          </w:p>
        </w:tc>
        <w:tc>
          <w:tcPr>
            <w:tcW w:w="1309"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proofErr w:type="spellStart"/>
            <w:r>
              <w:rPr>
                <w:color w:val="000000"/>
                <w:sz w:val="24"/>
                <w:szCs w:val="24"/>
                <w:lang w:val="en-US"/>
              </w:rPr>
              <w:t>шт</w:t>
            </w:r>
            <w:proofErr w:type="spellEnd"/>
          </w:p>
        </w:tc>
        <w:tc>
          <w:tcPr>
            <w:tcW w:w="1524"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r>
              <w:rPr>
                <w:color w:val="000000"/>
                <w:sz w:val="24"/>
                <w:szCs w:val="24"/>
                <w:lang w:val="en-US"/>
              </w:rPr>
              <w:t>5</w:t>
            </w:r>
          </w:p>
        </w:tc>
      </w:tr>
      <w:tr w:rsidR="004C00A0">
        <w:trPr>
          <w:trHeight w:val="336"/>
          <w:jc w:val="righ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pPr>
              <w:pStyle w:val="aff0"/>
              <w:widowControl w:val="0"/>
              <w:ind w:left="0"/>
              <w:jc w:val="center"/>
              <w:rPr>
                <w:sz w:val="24"/>
                <w:szCs w:val="24"/>
                <w:lang w:val="en-US"/>
              </w:rPr>
            </w:pPr>
            <w:r>
              <w:rPr>
                <w:sz w:val="24"/>
                <w:szCs w:val="24"/>
                <w:lang w:val="en-US"/>
              </w:rPr>
              <w:t>3</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rsidP="00DD6753">
            <w:pPr>
              <w:widowControl w:val="0"/>
              <w:overflowPunct w:val="0"/>
              <w:rPr>
                <w:color w:val="000000"/>
                <w:sz w:val="24"/>
                <w:szCs w:val="24"/>
              </w:rPr>
            </w:pPr>
            <w:r>
              <w:rPr>
                <w:color w:val="000000"/>
                <w:sz w:val="24"/>
                <w:szCs w:val="24"/>
              </w:rPr>
              <w:t>AT-VD432C WH Монитор видеодомофона</w:t>
            </w:r>
          </w:p>
        </w:tc>
        <w:tc>
          <w:tcPr>
            <w:tcW w:w="1309"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proofErr w:type="spellStart"/>
            <w:r>
              <w:rPr>
                <w:color w:val="000000"/>
                <w:sz w:val="24"/>
                <w:szCs w:val="24"/>
                <w:lang w:val="en-US"/>
              </w:rPr>
              <w:t>шт</w:t>
            </w:r>
            <w:proofErr w:type="spellEnd"/>
          </w:p>
        </w:tc>
        <w:tc>
          <w:tcPr>
            <w:tcW w:w="1524"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r>
              <w:rPr>
                <w:color w:val="000000"/>
                <w:sz w:val="24"/>
                <w:szCs w:val="24"/>
                <w:lang w:val="en-US"/>
              </w:rPr>
              <w:t>4</w:t>
            </w:r>
          </w:p>
        </w:tc>
      </w:tr>
      <w:tr w:rsidR="004C00A0">
        <w:trPr>
          <w:trHeight w:val="336"/>
          <w:jc w:val="righ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pPr>
              <w:pStyle w:val="aff0"/>
              <w:widowControl w:val="0"/>
              <w:ind w:left="0"/>
              <w:jc w:val="center"/>
              <w:rPr>
                <w:sz w:val="24"/>
                <w:szCs w:val="24"/>
                <w:lang w:val="en-US"/>
              </w:rPr>
            </w:pPr>
            <w:r>
              <w:rPr>
                <w:sz w:val="24"/>
                <w:szCs w:val="24"/>
                <w:lang w:val="en-US"/>
              </w:rPr>
              <w:t>4</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rsidP="00DD6753">
            <w:pPr>
              <w:widowControl w:val="0"/>
              <w:overflowPunct w:val="0"/>
              <w:rPr>
                <w:color w:val="000000"/>
                <w:sz w:val="24"/>
                <w:szCs w:val="24"/>
              </w:rPr>
            </w:pPr>
            <w:proofErr w:type="spellStart"/>
            <w:r>
              <w:rPr>
                <w:color w:val="000000"/>
                <w:sz w:val="24"/>
                <w:szCs w:val="24"/>
              </w:rPr>
              <w:t>Cube</w:t>
            </w:r>
            <w:proofErr w:type="spellEnd"/>
            <w:r>
              <w:rPr>
                <w:color w:val="000000"/>
                <w:sz w:val="24"/>
                <w:szCs w:val="24"/>
              </w:rPr>
              <w:t xml:space="preserve"> C-21-B Турникет </w:t>
            </w:r>
            <w:proofErr w:type="spellStart"/>
            <w:r>
              <w:rPr>
                <w:color w:val="000000"/>
                <w:sz w:val="24"/>
                <w:szCs w:val="24"/>
              </w:rPr>
              <w:t>трипод</w:t>
            </w:r>
            <w:proofErr w:type="spellEnd"/>
            <w:r>
              <w:rPr>
                <w:color w:val="000000"/>
                <w:sz w:val="24"/>
                <w:szCs w:val="24"/>
              </w:rPr>
              <w:t xml:space="preserve"> с механической </w:t>
            </w:r>
            <w:proofErr w:type="spellStart"/>
            <w:r>
              <w:rPr>
                <w:color w:val="000000"/>
                <w:sz w:val="24"/>
                <w:szCs w:val="24"/>
              </w:rPr>
              <w:t>антипаникой</w:t>
            </w:r>
            <w:proofErr w:type="spellEnd"/>
          </w:p>
        </w:tc>
        <w:tc>
          <w:tcPr>
            <w:tcW w:w="1309"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proofErr w:type="spellStart"/>
            <w:r>
              <w:rPr>
                <w:color w:val="000000"/>
                <w:sz w:val="24"/>
                <w:szCs w:val="24"/>
                <w:lang w:val="en-US"/>
              </w:rPr>
              <w:t>шт</w:t>
            </w:r>
            <w:proofErr w:type="spellEnd"/>
          </w:p>
        </w:tc>
        <w:tc>
          <w:tcPr>
            <w:tcW w:w="1524"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r>
              <w:rPr>
                <w:color w:val="000000"/>
                <w:sz w:val="24"/>
                <w:szCs w:val="24"/>
                <w:lang w:val="en-US"/>
              </w:rPr>
              <w:t>1</w:t>
            </w:r>
          </w:p>
        </w:tc>
      </w:tr>
      <w:tr w:rsidR="004C00A0">
        <w:trPr>
          <w:trHeight w:val="336"/>
          <w:jc w:val="righ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pPr>
              <w:pStyle w:val="aff0"/>
              <w:widowControl w:val="0"/>
              <w:ind w:left="0"/>
              <w:jc w:val="center"/>
              <w:rPr>
                <w:sz w:val="24"/>
                <w:szCs w:val="24"/>
                <w:lang w:val="en-US"/>
              </w:rPr>
            </w:pPr>
            <w:r>
              <w:rPr>
                <w:sz w:val="24"/>
                <w:szCs w:val="24"/>
                <w:lang w:val="en-US"/>
              </w:rPr>
              <w:t>5</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rsidP="00DD6753">
            <w:pPr>
              <w:widowControl w:val="0"/>
              <w:overflowPunct w:val="0"/>
              <w:rPr>
                <w:color w:val="000000"/>
                <w:sz w:val="24"/>
                <w:szCs w:val="24"/>
              </w:rPr>
            </w:pPr>
            <w:r>
              <w:rPr>
                <w:color w:val="000000"/>
                <w:sz w:val="24"/>
                <w:szCs w:val="24"/>
              </w:rPr>
              <w:t>PNR-EH15 Считыватель бесконтактных карт, уличный, антивандальный</w:t>
            </w:r>
          </w:p>
        </w:tc>
        <w:tc>
          <w:tcPr>
            <w:tcW w:w="1309"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proofErr w:type="spellStart"/>
            <w:r>
              <w:rPr>
                <w:color w:val="000000"/>
                <w:sz w:val="24"/>
                <w:szCs w:val="24"/>
                <w:lang w:val="en-US"/>
              </w:rPr>
              <w:t>шт</w:t>
            </w:r>
            <w:proofErr w:type="spellEnd"/>
          </w:p>
        </w:tc>
        <w:tc>
          <w:tcPr>
            <w:tcW w:w="1524"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r>
              <w:rPr>
                <w:color w:val="000000"/>
                <w:sz w:val="24"/>
                <w:szCs w:val="24"/>
                <w:lang w:val="en-US"/>
              </w:rPr>
              <w:t>29</w:t>
            </w:r>
          </w:p>
        </w:tc>
      </w:tr>
      <w:tr w:rsidR="004C00A0">
        <w:trPr>
          <w:trHeight w:val="336"/>
          <w:jc w:val="righ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pPr>
              <w:pStyle w:val="aff0"/>
              <w:widowControl w:val="0"/>
              <w:ind w:left="0"/>
              <w:jc w:val="center"/>
              <w:rPr>
                <w:sz w:val="24"/>
                <w:szCs w:val="24"/>
                <w:lang w:val="en-US"/>
              </w:rPr>
            </w:pPr>
            <w:r>
              <w:rPr>
                <w:sz w:val="24"/>
                <w:szCs w:val="24"/>
                <w:lang w:val="en-US"/>
              </w:rPr>
              <w:t>6</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rsidP="00DD6753">
            <w:pPr>
              <w:widowControl w:val="0"/>
              <w:overflowPunct w:val="0"/>
              <w:rPr>
                <w:color w:val="000000"/>
                <w:sz w:val="24"/>
                <w:szCs w:val="24"/>
              </w:rPr>
            </w:pPr>
            <w:r>
              <w:rPr>
                <w:color w:val="000000"/>
                <w:sz w:val="24"/>
                <w:szCs w:val="24"/>
              </w:rPr>
              <w:t>PNR-EH26 Считыватель бесконтактных карт, совмещенный с клавиатурой</w:t>
            </w:r>
          </w:p>
        </w:tc>
        <w:tc>
          <w:tcPr>
            <w:tcW w:w="1309"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proofErr w:type="spellStart"/>
            <w:r>
              <w:rPr>
                <w:color w:val="000000"/>
                <w:sz w:val="24"/>
                <w:szCs w:val="24"/>
                <w:lang w:val="en-US"/>
              </w:rPr>
              <w:t>шт</w:t>
            </w:r>
            <w:proofErr w:type="spellEnd"/>
          </w:p>
        </w:tc>
        <w:tc>
          <w:tcPr>
            <w:tcW w:w="1524"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r>
              <w:rPr>
                <w:color w:val="000000"/>
                <w:sz w:val="24"/>
                <w:szCs w:val="24"/>
                <w:lang w:val="en-US"/>
              </w:rPr>
              <w:t>9</w:t>
            </w:r>
          </w:p>
        </w:tc>
      </w:tr>
      <w:tr w:rsidR="004C00A0">
        <w:trPr>
          <w:trHeight w:val="336"/>
          <w:jc w:val="righ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pPr>
              <w:pStyle w:val="aff0"/>
              <w:widowControl w:val="0"/>
              <w:ind w:left="0"/>
              <w:jc w:val="center"/>
              <w:rPr>
                <w:sz w:val="24"/>
                <w:szCs w:val="24"/>
                <w:lang w:val="en-US"/>
              </w:rPr>
            </w:pPr>
            <w:r>
              <w:rPr>
                <w:sz w:val="24"/>
                <w:szCs w:val="24"/>
                <w:lang w:val="en-US"/>
              </w:rPr>
              <w:t>7</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rsidP="00DD6753">
            <w:pPr>
              <w:widowControl w:val="0"/>
              <w:overflowPunct w:val="0"/>
              <w:rPr>
                <w:color w:val="000000"/>
                <w:sz w:val="24"/>
                <w:szCs w:val="24"/>
              </w:rPr>
            </w:pPr>
            <w:r>
              <w:rPr>
                <w:color w:val="000000"/>
                <w:sz w:val="24"/>
                <w:szCs w:val="24"/>
              </w:rPr>
              <w:t>PR-EH03 Считыватель бесконтактных карт</w:t>
            </w:r>
          </w:p>
        </w:tc>
        <w:tc>
          <w:tcPr>
            <w:tcW w:w="1309"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proofErr w:type="spellStart"/>
            <w:r>
              <w:rPr>
                <w:color w:val="000000"/>
                <w:sz w:val="24"/>
                <w:szCs w:val="24"/>
                <w:lang w:val="en-US"/>
              </w:rPr>
              <w:t>шт</w:t>
            </w:r>
            <w:proofErr w:type="spellEnd"/>
          </w:p>
        </w:tc>
        <w:tc>
          <w:tcPr>
            <w:tcW w:w="1524"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r>
              <w:rPr>
                <w:color w:val="000000"/>
                <w:sz w:val="24"/>
                <w:szCs w:val="24"/>
                <w:lang w:val="en-US"/>
              </w:rPr>
              <w:t>64</w:t>
            </w:r>
          </w:p>
        </w:tc>
      </w:tr>
      <w:tr w:rsidR="004C00A0">
        <w:trPr>
          <w:trHeight w:val="336"/>
          <w:jc w:val="righ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pPr>
              <w:pStyle w:val="aff0"/>
              <w:widowControl w:val="0"/>
              <w:ind w:left="0"/>
              <w:jc w:val="center"/>
              <w:rPr>
                <w:sz w:val="24"/>
                <w:szCs w:val="24"/>
                <w:lang w:val="en-US"/>
              </w:rPr>
            </w:pPr>
            <w:r>
              <w:rPr>
                <w:sz w:val="24"/>
                <w:szCs w:val="24"/>
                <w:lang w:val="en-US"/>
              </w:rPr>
              <w:t>8</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rsidP="00DD6753">
            <w:pPr>
              <w:widowControl w:val="0"/>
              <w:overflowPunct w:val="0"/>
              <w:rPr>
                <w:color w:val="000000"/>
                <w:sz w:val="24"/>
                <w:szCs w:val="24"/>
              </w:rPr>
            </w:pPr>
            <w:r>
              <w:rPr>
                <w:color w:val="000000"/>
                <w:sz w:val="24"/>
                <w:szCs w:val="24"/>
              </w:rPr>
              <w:t>SB 1 Кнопка выхода</w:t>
            </w:r>
          </w:p>
        </w:tc>
        <w:tc>
          <w:tcPr>
            <w:tcW w:w="1309"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proofErr w:type="spellStart"/>
            <w:r>
              <w:rPr>
                <w:color w:val="000000"/>
                <w:sz w:val="24"/>
                <w:szCs w:val="24"/>
                <w:lang w:val="en-US"/>
              </w:rPr>
              <w:t>шт</w:t>
            </w:r>
            <w:proofErr w:type="spellEnd"/>
          </w:p>
        </w:tc>
        <w:tc>
          <w:tcPr>
            <w:tcW w:w="1524"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r>
              <w:rPr>
                <w:color w:val="000000"/>
                <w:sz w:val="24"/>
                <w:szCs w:val="24"/>
                <w:lang w:val="en-US"/>
              </w:rPr>
              <w:t>52</w:t>
            </w:r>
          </w:p>
        </w:tc>
      </w:tr>
      <w:tr w:rsidR="004C00A0">
        <w:trPr>
          <w:trHeight w:val="336"/>
          <w:jc w:val="righ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pPr>
              <w:pStyle w:val="aff0"/>
              <w:widowControl w:val="0"/>
              <w:ind w:left="0"/>
              <w:jc w:val="center"/>
              <w:rPr>
                <w:sz w:val="24"/>
                <w:szCs w:val="24"/>
                <w:lang w:val="en-US"/>
              </w:rPr>
            </w:pPr>
            <w:r>
              <w:rPr>
                <w:sz w:val="24"/>
                <w:szCs w:val="24"/>
                <w:lang w:val="en-US"/>
              </w:rPr>
              <w:t>9</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rsidP="00DD6753">
            <w:pPr>
              <w:widowControl w:val="0"/>
              <w:overflowPunct w:val="0"/>
              <w:rPr>
                <w:color w:val="000000"/>
                <w:sz w:val="24"/>
                <w:szCs w:val="24"/>
              </w:rPr>
            </w:pPr>
            <w:r>
              <w:rPr>
                <w:color w:val="000000"/>
                <w:sz w:val="24"/>
                <w:szCs w:val="24"/>
              </w:rPr>
              <w:t xml:space="preserve">ZN1U0000RS MB2 </w:t>
            </w:r>
            <w:proofErr w:type="spellStart"/>
            <w:r>
              <w:rPr>
                <w:color w:val="000000"/>
                <w:sz w:val="24"/>
                <w:szCs w:val="24"/>
              </w:rPr>
              <w:t>Zenius</w:t>
            </w:r>
            <w:proofErr w:type="spellEnd"/>
            <w:r>
              <w:rPr>
                <w:color w:val="000000"/>
                <w:sz w:val="24"/>
                <w:szCs w:val="24"/>
              </w:rPr>
              <w:t xml:space="preserve"> </w:t>
            </w:r>
            <w:proofErr w:type="spellStart"/>
            <w:r>
              <w:rPr>
                <w:color w:val="000000"/>
                <w:sz w:val="24"/>
                <w:szCs w:val="24"/>
              </w:rPr>
              <w:t>Classic</w:t>
            </w:r>
            <w:proofErr w:type="spellEnd"/>
            <w:r>
              <w:rPr>
                <w:color w:val="000000"/>
                <w:sz w:val="24"/>
                <w:szCs w:val="24"/>
              </w:rPr>
              <w:t xml:space="preserve"> Принтер для печати пластиковых карт</w:t>
            </w:r>
          </w:p>
        </w:tc>
        <w:tc>
          <w:tcPr>
            <w:tcW w:w="1309"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proofErr w:type="spellStart"/>
            <w:r>
              <w:rPr>
                <w:color w:val="000000"/>
                <w:sz w:val="24"/>
                <w:szCs w:val="24"/>
                <w:lang w:val="en-US"/>
              </w:rPr>
              <w:t>шт</w:t>
            </w:r>
            <w:proofErr w:type="spellEnd"/>
          </w:p>
        </w:tc>
        <w:tc>
          <w:tcPr>
            <w:tcW w:w="1524"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r>
              <w:rPr>
                <w:color w:val="000000"/>
                <w:sz w:val="24"/>
                <w:szCs w:val="24"/>
                <w:lang w:val="en-US"/>
              </w:rPr>
              <w:t>1</w:t>
            </w:r>
          </w:p>
        </w:tc>
      </w:tr>
      <w:tr w:rsidR="004C00A0">
        <w:trPr>
          <w:trHeight w:val="336"/>
          <w:jc w:val="righ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pPr>
              <w:pStyle w:val="aff0"/>
              <w:widowControl w:val="0"/>
              <w:ind w:left="0"/>
              <w:jc w:val="center"/>
              <w:rPr>
                <w:sz w:val="24"/>
                <w:szCs w:val="24"/>
                <w:lang w:val="en-US"/>
              </w:rPr>
            </w:pPr>
            <w:r>
              <w:rPr>
                <w:sz w:val="24"/>
                <w:szCs w:val="24"/>
                <w:lang w:val="en-US"/>
              </w:rPr>
              <w:t>10</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rsidP="00DD6753">
            <w:pPr>
              <w:widowControl w:val="0"/>
              <w:overflowPunct w:val="0"/>
              <w:rPr>
                <w:color w:val="000000"/>
                <w:sz w:val="24"/>
                <w:szCs w:val="24"/>
              </w:rPr>
            </w:pPr>
            <w:r>
              <w:rPr>
                <w:color w:val="000000"/>
                <w:sz w:val="24"/>
                <w:szCs w:val="24"/>
              </w:rPr>
              <w:t xml:space="preserve">ИО 102-20 А3М </w:t>
            </w:r>
            <w:proofErr w:type="spellStart"/>
            <w:r>
              <w:rPr>
                <w:color w:val="000000"/>
                <w:sz w:val="24"/>
                <w:szCs w:val="24"/>
              </w:rPr>
              <w:t>Извещатель</w:t>
            </w:r>
            <w:proofErr w:type="spellEnd"/>
            <w:r>
              <w:rPr>
                <w:color w:val="000000"/>
                <w:sz w:val="24"/>
                <w:szCs w:val="24"/>
              </w:rPr>
              <w:t xml:space="preserve"> охранный </w:t>
            </w:r>
            <w:proofErr w:type="spellStart"/>
            <w:r>
              <w:rPr>
                <w:color w:val="000000"/>
                <w:sz w:val="24"/>
                <w:szCs w:val="24"/>
              </w:rPr>
              <w:t>магнитоконтактный</w:t>
            </w:r>
            <w:proofErr w:type="spellEnd"/>
            <w:r>
              <w:rPr>
                <w:color w:val="000000"/>
                <w:sz w:val="24"/>
                <w:szCs w:val="24"/>
              </w:rPr>
              <w:t xml:space="preserve"> накладной, для металлов</w:t>
            </w:r>
          </w:p>
        </w:tc>
        <w:tc>
          <w:tcPr>
            <w:tcW w:w="1309"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proofErr w:type="spellStart"/>
            <w:r>
              <w:rPr>
                <w:color w:val="000000"/>
                <w:sz w:val="24"/>
                <w:szCs w:val="24"/>
                <w:lang w:val="en-US"/>
              </w:rPr>
              <w:t>шт</w:t>
            </w:r>
            <w:proofErr w:type="spellEnd"/>
          </w:p>
        </w:tc>
        <w:tc>
          <w:tcPr>
            <w:tcW w:w="1524"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r>
              <w:rPr>
                <w:color w:val="000000"/>
                <w:sz w:val="24"/>
                <w:szCs w:val="24"/>
                <w:lang w:val="en-US"/>
              </w:rPr>
              <w:t>106</w:t>
            </w:r>
          </w:p>
        </w:tc>
      </w:tr>
      <w:tr w:rsidR="004C00A0">
        <w:trPr>
          <w:trHeight w:val="336"/>
          <w:jc w:val="righ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pPr>
              <w:pStyle w:val="aff0"/>
              <w:widowControl w:val="0"/>
              <w:ind w:left="0"/>
              <w:jc w:val="center"/>
              <w:rPr>
                <w:sz w:val="24"/>
                <w:szCs w:val="24"/>
                <w:lang w:val="en-US"/>
              </w:rPr>
            </w:pPr>
            <w:r>
              <w:rPr>
                <w:sz w:val="24"/>
                <w:szCs w:val="24"/>
                <w:lang w:val="en-US"/>
              </w:rPr>
              <w:t>11</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rsidP="00DD6753">
            <w:pPr>
              <w:widowControl w:val="0"/>
              <w:overflowPunct w:val="0"/>
              <w:rPr>
                <w:color w:val="000000"/>
                <w:sz w:val="24"/>
                <w:szCs w:val="24"/>
              </w:rPr>
            </w:pPr>
            <w:r>
              <w:rPr>
                <w:color w:val="000000"/>
                <w:sz w:val="24"/>
                <w:szCs w:val="24"/>
              </w:rPr>
              <w:t xml:space="preserve">ИО 102-29 «ЭСТЕТ-СЕЙФ» </w:t>
            </w:r>
            <w:proofErr w:type="spellStart"/>
            <w:r>
              <w:rPr>
                <w:color w:val="000000"/>
                <w:sz w:val="24"/>
                <w:szCs w:val="24"/>
              </w:rPr>
              <w:t>Извещатель</w:t>
            </w:r>
            <w:proofErr w:type="spellEnd"/>
            <w:r>
              <w:rPr>
                <w:color w:val="000000"/>
                <w:sz w:val="24"/>
                <w:szCs w:val="24"/>
              </w:rPr>
              <w:t xml:space="preserve"> </w:t>
            </w:r>
            <w:proofErr w:type="spellStart"/>
            <w:r>
              <w:rPr>
                <w:color w:val="000000"/>
                <w:sz w:val="24"/>
                <w:szCs w:val="24"/>
              </w:rPr>
              <w:t>магнитоконтактный</w:t>
            </w:r>
            <w:proofErr w:type="spellEnd"/>
          </w:p>
        </w:tc>
        <w:tc>
          <w:tcPr>
            <w:tcW w:w="1309"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proofErr w:type="spellStart"/>
            <w:r>
              <w:rPr>
                <w:color w:val="000000"/>
                <w:sz w:val="24"/>
                <w:szCs w:val="24"/>
                <w:lang w:val="en-US"/>
              </w:rPr>
              <w:t>шт</w:t>
            </w:r>
            <w:proofErr w:type="spellEnd"/>
          </w:p>
        </w:tc>
        <w:tc>
          <w:tcPr>
            <w:tcW w:w="1524"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r>
              <w:rPr>
                <w:color w:val="000000"/>
                <w:sz w:val="24"/>
                <w:szCs w:val="24"/>
                <w:lang w:val="en-US"/>
              </w:rPr>
              <w:t>10</w:t>
            </w:r>
          </w:p>
        </w:tc>
      </w:tr>
      <w:tr w:rsidR="004C00A0">
        <w:trPr>
          <w:trHeight w:val="336"/>
          <w:jc w:val="righ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pPr>
              <w:pStyle w:val="aff0"/>
              <w:widowControl w:val="0"/>
              <w:ind w:left="0"/>
              <w:jc w:val="center"/>
              <w:rPr>
                <w:sz w:val="24"/>
                <w:szCs w:val="24"/>
                <w:lang w:val="en-US"/>
              </w:rPr>
            </w:pPr>
            <w:r>
              <w:rPr>
                <w:sz w:val="24"/>
                <w:szCs w:val="24"/>
                <w:lang w:val="en-US"/>
              </w:rPr>
              <w:t>12</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rsidP="00DD6753">
            <w:pPr>
              <w:widowControl w:val="0"/>
              <w:overflowPunct w:val="0"/>
              <w:rPr>
                <w:color w:val="000000"/>
                <w:sz w:val="24"/>
                <w:szCs w:val="24"/>
              </w:rPr>
            </w:pPr>
            <w:r>
              <w:rPr>
                <w:color w:val="000000"/>
                <w:sz w:val="24"/>
                <w:szCs w:val="24"/>
              </w:rPr>
              <w:t>ИР 513-10 исп.1 Элемент дистанционного управления "Аварийный выход"</w:t>
            </w:r>
          </w:p>
        </w:tc>
        <w:tc>
          <w:tcPr>
            <w:tcW w:w="1309"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proofErr w:type="spellStart"/>
            <w:r>
              <w:rPr>
                <w:color w:val="000000"/>
                <w:sz w:val="24"/>
                <w:szCs w:val="24"/>
                <w:lang w:val="en-US"/>
              </w:rPr>
              <w:t>шт</w:t>
            </w:r>
            <w:proofErr w:type="spellEnd"/>
          </w:p>
        </w:tc>
        <w:tc>
          <w:tcPr>
            <w:tcW w:w="1524"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r>
              <w:rPr>
                <w:color w:val="000000"/>
                <w:sz w:val="24"/>
                <w:szCs w:val="24"/>
                <w:lang w:val="en-US"/>
              </w:rPr>
              <w:t>64</w:t>
            </w:r>
          </w:p>
        </w:tc>
      </w:tr>
      <w:tr w:rsidR="004C00A0">
        <w:trPr>
          <w:trHeight w:val="336"/>
          <w:jc w:val="righ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pPr>
              <w:pStyle w:val="aff0"/>
              <w:widowControl w:val="0"/>
              <w:ind w:left="0"/>
              <w:jc w:val="center"/>
              <w:rPr>
                <w:sz w:val="24"/>
                <w:szCs w:val="24"/>
                <w:lang w:val="en-US"/>
              </w:rPr>
            </w:pPr>
            <w:r>
              <w:rPr>
                <w:sz w:val="24"/>
                <w:szCs w:val="24"/>
                <w:lang w:val="en-US"/>
              </w:rPr>
              <w:t>13</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rsidP="00DD6753">
            <w:pPr>
              <w:widowControl w:val="0"/>
              <w:overflowPunct w:val="0"/>
              <w:rPr>
                <w:color w:val="000000"/>
                <w:sz w:val="24"/>
                <w:szCs w:val="24"/>
              </w:rPr>
            </w:pPr>
            <w:r>
              <w:rPr>
                <w:color w:val="000000"/>
                <w:sz w:val="24"/>
                <w:szCs w:val="24"/>
              </w:rPr>
              <w:t xml:space="preserve">Колибри-15(24) </w:t>
            </w:r>
            <w:proofErr w:type="spellStart"/>
            <w:r>
              <w:rPr>
                <w:color w:val="000000"/>
                <w:sz w:val="24"/>
                <w:szCs w:val="24"/>
              </w:rPr>
              <w:t>Извещатель</w:t>
            </w:r>
            <w:proofErr w:type="spellEnd"/>
            <w:r>
              <w:rPr>
                <w:color w:val="000000"/>
                <w:sz w:val="24"/>
                <w:szCs w:val="24"/>
              </w:rPr>
              <w:t xml:space="preserve"> охранный объемный радиоволновый</w:t>
            </w:r>
          </w:p>
        </w:tc>
        <w:tc>
          <w:tcPr>
            <w:tcW w:w="1309"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proofErr w:type="spellStart"/>
            <w:r>
              <w:rPr>
                <w:color w:val="000000"/>
                <w:sz w:val="24"/>
                <w:szCs w:val="24"/>
                <w:lang w:val="en-US"/>
              </w:rPr>
              <w:t>шт</w:t>
            </w:r>
            <w:proofErr w:type="spellEnd"/>
          </w:p>
        </w:tc>
        <w:tc>
          <w:tcPr>
            <w:tcW w:w="1524"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r>
              <w:rPr>
                <w:color w:val="000000"/>
                <w:sz w:val="24"/>
                <w:szCs w:val="24"/>
                <w:lang w:val="en-US"/>
              </w:rPr>
              <w:t>22</w:t>
            </w:r>
          </w:p>
        </w:tc>
      </w:tr>
      <w:tr w:rsidR="004C00A0">
        <w:trPr>
          <w:trHeight w:val="336"/>
          <w:jc w:val="righ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pPr>
              <w:pStyle w:val="aff0"/>
              <w:widowControl w:val="0"/>
              <w:ind w:left="0"/>
              <w:jc w:val="center"/>
              <w:rPr>
                <w:sz w:val="24"/>
                <w:szCs w:val="24"/>
                <w:lang w:val="en-US"/>
              </w:rPr>
            </w:pPr>
            <w:r>
              <w:rPr>
                <w:sz w:val="24"/>
                <w:szCs w:val="24"/>
                <w:lang w:val="en-US"/>
              </w:rPr>
              <w:t>14</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rsidP="00DD6753">
            <w:pPr>
              <w:widowControl w:val="0"/>
              <w:overflowPunct w:val="0"/>
              <w:rPr>
                <w:color w:val="000000"/>
                <w:sz w:val="24"/>
                <w:szCs w:val="24"/>
              </w:rPr>
            </w:pPr>
            <w:r>
              <w:rPr>
                <w:color w:val="000000"/>
                <w:sz w:val="24"/>
                <w:szCs w:val="24"/>
              </w:rPr>
              <w:t xml:space="preserve">Фотон-12Б (ИО 309-17/3) </w:t>
            </w:r>
            <w:proofErr w:type="spellStart"/>
            <w:r>
              <w:rPr>
                <w:color w:val="000000"/>
                <w:sz w:val="24"/>
                <w:szCs w:val="24"/>
              </w:rPr>
              <w:t>Извещатель</w:t>
            </w:r>
            <w:proofErr w:type="spellEnd"/>
            <w:r>
              <w:rPr>
                <w:color w:val="000000"/>
                <w:sz w:val="24"/>
                <w:szCs w:val="24"/>
              </w:rPr>
              <w:t xml:space="preserve"> охранный поверхностный оптико-электронный</w:t>
            </w:r>
          </w:p>
        </w:tc>
        <w:tc>
          <w:tcPr>
            <w:tcW w:w="1309"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proofErr w:type="spellStart"/>
            <w:r>
              <w:rPr>
                <w:color w:val="000000"/>
                <w:sz w:val="24"/>
                <w:szCs w:val="24"/>
                <w:lang w:val="en-US"/>
              </w:rPr>
              <w:t>шт</w:t>
            </w:r>
            <w:proofErr w:type="spellEnd"/>
          </w:p>
        </w:tc>
        <w:tc>
          <w:tcPr>
            <w:tcW w:w="1524"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r>
              <w:rPr>
                <w:color w:val="000000"/>
                <w:sz w:val="24"/>
                <w:szCs w:val="24"/>
                <w:lang w:val="en-US"/>
              </w:rPr>
              <w:t>17</w:t>
            </w:r>
          </w:p>
        </w:tc>
      </w:tr>
      <w:tr w:rsidR="004C00A0">
        <w:trPr>
          <w:trHeight w:val="336"/>
          <w:jc w:val="righ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pPr>
              <w:pStyle w:val="aff0"/>
              <w:widowControl w:val="0"/>
              <w:ind w:left="0"/>
              <w:jc w:val="center"/>
              <w:rPr>
                <w:sz w:val="24"/>
                <w:szCs w:val="24"/>
                <w:lang w:val="en-US"/>
              </w:rPr>
            </w:pPr>
            <w:r>
              <w:rPr>
                <w:sz w:val="24"/>
                <w:szCs w:val="24"/>
                <w:lang w:val="en-US"/>
              </w:rPr>
              <w:t>15</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rsidP="00DD6753">
            <w:pPr>
              <w:widowControl w:val="0"/>
              <w:overflowPunct w:val="0"/>
              <w:rPr>
                <w:color w:val="000000"/>
                <w:sz w:val="24"/>
                <w:szCs w:val="24"/>
              </w:rPr>
            </w:pPr>
            <w:r>
              <w:rPr>
                <w:color w:val="000000"/>
                <w:sz w:val="24"/>
                <w:szCs w:val="24"/>
              </w:rPr>
              <w:t xml:space="preserve">Фотон-20 (ИО 409-45) </w:t>
            </w:r>
            <w:proofErr w:type="spellStart"/>
            <w:r>
              <w:rPr>
                <w:color w:val="000000"/>
                <w:sz w:val="24"/>
                <w:szCs w:val="24"/>
              </w:rPr>
              <w:t>Извещатель</w:t>
            </w:r>
            <w:proofErr w:type="spellEnd"/>
            <w:r>
              <w:rPr>
                <w:color w:val="000000"/>
                <w:sz w:val="24"/>
                <w:szCs w:val="24"/>
              </w:rPr>
              <w:t xml:space="preserve"> охранный объемный оптико-электронный</w:t>
            </w:r>
          </w:p>
        </w:tc>
        <w:tc>
          <w:tcPr>
            <w:tcW w:w="1309"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proofErr w:type="spellStart"/>
            <w:r>
              <w:rPr>
                <w:color w:val="000000"/>
                <w:sz w:val="24"/>
                <w:szCs w:val="24"/>
                <w:lang w:val="en-US"/>
              </w:rPr>
              <w:t>шт</w:t>
            </w:r>
            <w:proofErr w:type="spellEnd"/>
          </w:p>
        </w:tc>
        <w:tc>
          <w:tcPr>
            <w:tcW w:w="1524"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r>
              <w:rPr>
                <w:color w:val="000000"/>
                <w:sz w:val="24"/>
                <w:szCs w:val="24"/>
                <w:lang w:val="en-US"/>
              </w:rPr>
              <w:t>13</w:t>
            </w:r>
          </w:p>
        </w:tc>
      </w:tr>
      <w:tr w:rsidR="004C00A0">
        <w:trPr>
          <w:trHeight w:val="336"/>
          <w:jc w:val="righ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pPr>
              <w:pStyle w:val="aff0"/>
              <w:widowControl w:val="0"/>
              <w:ind w:left="0"/>
              <w:jc w:val="center"/>
              <w:rPr>
                <w:sz w:val="24"/>
                <w:szCs w:val="24"/>
                <w:lang w:val="en-US"/>
              </w:rPr>
            </w:pPr>
            <w:r>
              <w:rPr>
                <w:sz w:val="24"/>
                <w:szCs w:val="24"/>
                <w:lang w:val="en-US"/>
              </w:rPr>
              <w:lastRenderedPageBreak/>
              <w:t>16</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rsidP="00DD6753">
            <w:pPr>
              <w:widowControl w:val="0"/>
              <w:overflowPunct w:val="0"/>
              <w:rPr>
                <w:color w:val="000000"/>
                <w:sz w:val="24"/>
                <w:szCs w:val="24"/>
              </w:rPr>
            </w:pPr>
            <w:r>
              <w:rPr>
                <w:color w:val="000000"/>
                <w:sz w:val="24"/>
                <w:szCs w:val="24"/>
              </w:rPr>
              <w:t xml:space="preserve">ФП-3 </w:t>
            </w:r>
            <w:proofErr w:type="spellStart"/>
            <w:r>
              <w:rPr>
                <w:color w:val="000000"/>
                <w:sz w:val="24"/>
                <w:szCs w:val="24"/>
              </w:rPr>
              <w:t>Фальшпанель</w:t>
            </w:r>
            <w:proofErr w:type="spellEnd"/>
            <w:r>
              <w:rPr>
                <w:color w:val="000000"/>
                <w:sz w:val="24"/>
                <w:szCs w:val="24"/>
              </w:rPr>
              <w:t xml:space="preserve"> в шкаф 19" 3U</w:t>
            </w:r>
          </w:p>
        </w:tc>
        <w:tc>
          <w:tcPr>
            <w:tcW w:w="1309"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proofErr w:type="spellStart"/>
            <w:r>
              <w:rPr>
                <w:color w:val="000000"/>
                <w:sz w:val="24"/>
                <w:szCs w:val="24"/>
                <w:lang w:val="en-US"/>
              </w:rPr>
              <w:t>шт</w:t>
            </w:r>
            <w:proofErr w:type="spellEnd"/>
          </w:p>
        </w:tc>
        <w:tc>
          <w:tcPr>
            <w:tcW w:w="1524"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r>
              <w:rPr>
                <w:color w:val="000000"/>
                <w:sz w:val="24"/>
                <w:szCs w:val="24"/>
                <w:lang w:val="en-US"/>
              </w:rPr>
              <w:t>1</w:t>
            </w:r>
          </w:p>
        </w:tc>
      </w:tr>
      <w:tr w:rsidR="004C00A0">
        <w:trPr>
          <w:trHeight w:val="336"/>
          <w:jc w:val="righ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pPr>
              <w:pStyle w:val="aff0"/>
              <w:widowControl w:val="0"/>
              <w:ind w:left="0"/>
              <w:jc w:val="center"/>
              <w:rPr>
                <w:sz w:val="24"/>
                <w:szCs w:val="24"/>
                <w:lang w:val="en-US"/>
              </w:rPr>
            </w:pPr>
            <w:r>
              <w:rPr>
                <w:sz w:val="24"/>
                <w:szCs w:val="24"/>
                <w:lang w:val="en-US"/>
              </w:rPr>
              <w:t>17</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rsidP="00DD6753">
            <w:pPr>
              <w:widowControl w:val="0"/>
              <w:overflowPunct w:val="0"/>
              <w:rPr>
                <w:color w:val="000000"/>
                <w:sz w:val="24"/>
                <w:szCs w:val="24"/>
              </w:rPr>
            </w:pPr>
            <w:r>
              <w:rPr>
                <w:color w:val="000000"/>
                <w:sz w:val="24"/>
                <w:szCs w:val="24"/>
              </w:rPr>
              <w:t>ИПР 513-10 исп.1 Элемент дистанционного управления "Аварийный выход"</w:t>
            </w:r>
          </w:p>
        </w:tc>
        <w:tc>
          <w:tcPr>
            <w:tcW w:w="1309"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proofErr w:type="spellStart"/>
            <w:r>
              <w:rPr>
                <w:color w:val="000000"/>
                <w:sz w:val="24"/>
                <w:szCs w:val="24"/>
                <w:lang w:val="en-US"/>
              </w:rPr>
              <w:t>шт</w:t>
            </w:r>
            <w:proofErr w:type="spellEnd"/>
          </w:p>
        </w:tc>
        <w:tc>
          <w:tcPr>
            <w:tcW w:w="1524"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r>
              <w:rPr>
                <w:color w:val="000000"/>
                <w:sz w:val="24"/>
                <w:szCs w:val="24"/>
                <w:lang w:val="en-US"/>
              </w:rPr>
              <w:t>6</w:t>
            </w:r>
          </w:p>
        </w:tc>
      </w:tr>
      <w:tr w:rsidR="004C00A0">
        <w:trPr>
          <w:trHeight w:val="336"/>
          <w:jc w:val="righ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pPr>
              <w:pStyle w:val="aff0"/>
              <w:widowControl w:val="0"/>
              <w:ind w:left="0"/>
              <w:jc w:val="center"/>
              <w:rPr>
                <w:sz w:val="24"/>
                <w:szCs w:val="24"/>
                <w:lang w:val="en-US"/>
              </w:rPr>
            </w:pPr>
            <w:r>
              <w:rPr>
                <w:sz w:val="24"/>
                <w:szCs w:val="24"/>
                <w:lang w:val="en-US"/>
              </w:rPr>
              <w:t>18</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rsidP="00DD6753">
            <w:pPr>
              <w:widowControl w:val="0"/>
              <w:overflowPunct w:val="0"/>
              <w:rPr>
                <w:color w:val="000000"/>
                <w:sz w:val="24"/>
                <w:szCs w:val="24"/>
              </w:rPr>
            </w:pPr>
            <w:r>
              <w:rPr>
                <w:color w:val="000000"/>
                <w:sz w:val="24"/>
                <w:szCs w:val="24"/>
              </w:rPr>
              <w:t>Монтажный комплект для электромагнитного замка МК AL-400</w:t>
            </w:r>
          </w:p>
        </w:tc>
        <w:tc>
          <w:tcPr>
            <w:tcW w:w="1309"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proofErr w:type="spellStart"/>
            <w:r>
              <w:rPr>
                <w:color w:val="000000"/>
                <w:sz w:val="24"/>
                <w:szCs w:val="24"/>
                <w:lang w:val="en-US"/>
              </w:rPr>
              <w:t>шт</w:t>
            </w:r>
            <w:proofErr w:type="spellEnd"/>
          </w:p>
        </w:tc>
        <w:tc>
          <w:tcPr>
            <w:tcW w:w="1524"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r>
              <w:rPr>
                <w:color w:val="000000"/>
                <w:sz w:val="24"/>
                <w:szCs w:val="24"/>
                <w:lang w:val="en-US"/>
              </w:rPr>
              <w:t>5</w:t>
            </w:r>
          </w:p>
        </w:tc>
      </w:tr>
      <w:tr w:rsidR="004C00A0">
        <w:trPr>
          <w:trHeight w:val="336"/>
          <w:jc w:val="righ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pPr>
              <w:pStyle w:val="aff0"/>
              <w:widowControl w:val="0"/>
              <w:ind w:left="0"/>
              <w:jc w:val="center"/>
              <w:rPr>
                <w:sz w:val="24"/>
                <w:szCs w:val="24"/>
                <w:lang w:val="en-US"/>
              </w:rPr>
            </w:pPr>
            <w:r>
              <w:rPr>
                <w:sz w:val="24"/>
                <w:szCs w:val="24"/>
                <w:lang w:val="en-US"/>
              </w:rPr>
              <w:t>19</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rsidP="00DD6753">
            <w:pPr>
              <w:widowControl w:val="0"/>
              <w:overflowPunct w:val="0"/>
              <w:rPr>
                <w:color w:val="000000"/>
                <w:sz w:val="24"/>
                <w:szCs w:val="24"/>
                <w:lang w:val="en-US"/>
              </w:rPr>
            </w:pPr>
            <w:r>
              <w:rPr>
                <w:color w:val="000000"/>
                <w:sz w:val="24"/>
                <w:szCs w:val="24"/>
              </w:rPr>
              <w:t>Модуль</w:t>
            </w:r>
            <w:r>
              <w:rPr>
                <w:color w:val="000000"/>
                <w:sz w:val="24"/>
                <w:szCs w:val="24"/>
                <w:lang w:val="en-US"/>
              </w:rPr>
              <w:t xml:space="preserve"> </w:t>
            </w:r>
            <w:r>
              <w:rPr>
                <w:color w:val="000000"/>
                <w:sz w:val="24"/>
                <w:szCs w:val="24"/>
              </w:rPr>
              <w:t>оптический</w:t>
            </w:r>
            <w:r>
              <w:rPr>
                <w:color w:val="000000"/>
                <w:sz w:val="24"/>
                <w:szCs w:val="24"/>
                <w:lang w:val="en-US"/>
              </w:rPr>
              <w:t xml:space="preserve"> SFP+ Duplex LC, RX 1310</w:t>
            </w:r>
            <w:proofErr w:type="spellStart"/>
            <w:r>
              <w:rPr>
                <w:color w:val="000000"/>
                <w:sz w:val="24"/>
                <w:szCs w:val="24"/>
              </w:rPr>
              <w:t>нм</w:t>
            </w:r>
            <w:proofErr w:type="spellEnd"/>
            <w:r>
              <w:rPr>
                <w:color w:val="000000"/>
                <w:sz w:val="24"/>
                <w:szCs w:val="24"/>
                <w:lang w:val="en-US"/>
              </w:rPr>
              <w:t>/TX 1310</w:t>
            </w:r>
            <w:proofErr w:type="spellStart"/>
            <w:r>
              <w:rPr>
                <w:color w:val="000000"/>
                <w:sz w:val="24"/>
                <w:szCs w:val="24"/>
              </w:rPr>
              <w:t>нм</w:t>
            </w:r>
            <w:proofErr w:type="spellEnd"/>
            <w:r>
              <w:rPr>
                <w:color w:val="000000"/>
                <w:sz w:val="24"/>
                <w:szCs w:val="24"/>
                <w:lang w:val="en-US"/>
              </w:rPr>
              <w:t xml:space="preserve">, 10GBASE-LR, SM, 10 </w:t>
            </w:r>
            <w:r>
              <w:rPr>
                <w:color w:val="000000"/>
                <w:sz w:val="24"/>
                <w:szCs w:val="24"/>
              </w:rPr>
              <w:t>км</w:t>
            </w:r>
            <w:r>
              <w:rPr>
                <w:color w:val="000000"/>
                <w:sz w:val="24"/>
                <w:szCs w:val="24"/>
                <w:lang w:val="en-US"/>
              </w:rPr>
              <w:t xml:space="preserve"> E10GSFPLR/FTLX1471D3BCV-IT</w:t>
            </w:r>
          </w:p>
        </w:tc>
        <w:tc>
          <w:tcPr>
            <w:tcW w:w="1309"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proofErr w:type="spellStart"/>
            <w:r>
              <w:rPr>
                <w:color w:val="000000"/>
                <w:sz w:val="24"/>
                <w:szCs w:val="24"/>
                <w:lang w:val="en-US"/>
              </w:rPr>
              <w:t>шт</w:t>
            </w:r>
            <w:proofErr w:type="spellEnd"/>
          </w:p>
        </w:tc>
        <w:tc>
          <w:tcPr>
            <w:tcW w:w="1524"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r>
              <w:rPr>
                <w:color w:val="000000"/>
                <w:sz w:val="24"/>
                <w:szCs w:val="24"/>
                <w:lang w:val="en-US"/>
              </w:rPr>
              <w:t>4</w:t>
            </w:r>
          </w:p>
        </w:tc>
      </w:tr>
      <w:tr w:rsidR="004C00A0">
        <w:trPr>
          <w:trHeight w:val="336"/>
          <w:jc w:val="righ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pPr>
              <w:pStyle w:val="aff0"/>
              <w:widowControl w:val="0"/>
              <w:ind w:left="0"/>
              <w:jc w:val="center"/>
              <w:rPr>
                <w:sz w:val="24"/>
                <w:szCs w:val="24"/>
                <w:lang w:val="en-US"/>
              </w:rPr>
            </w:pPr>
            <w:r>
              <w:rPr>
                <w:sz w:val="24"/>
                <w:szCs w:val="24"/>
                <w:lang w:val="en-US"/>
              </w:rPr>
              <w:t>20</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rsidP="00DD6753">
            <w:pPr>
              <w:widowControl w:val="0"/>
              <w:overflowPunct w:val="0"/>
              <w:rPr>
                <w:color w:val="000000"/>
                <w:sz w:val="24"/>
                <w:szCs w:val="24"/>
                <w:lang w:val="en-US"/>
              </w:rPr>
            </w:pPr>
            <w:r>
              <w:rPr>
                <w:color w:val="000000"/>
                <w:sz w:val="24"/>
                <w:szCs w:val="24"/>
              </w:rPr>
              <w:t>Модуль</w:t>
            </w:r>
            <w:r>
              <w:rPr>
                <w:color w:val="000000"/>
                <w:sz w:val="24"/>
                <w:szCs w:val="24"/>
                <w:lang w:val="en-US"/>
              </w:rPr>
              <w:t xml:space="preserve"> </w:t>
            </w:r>
            <w:r>
              <w:rPr>
                <w:color w:val="000000"/>
                <w:sz w:val="24"/>
                <w:szCs w:val="24"/>
              </w:rPr>
              <w:t>оптический</w:t>
            </w:r>
            <w:r>
              <w:rPr>
                <w:color w:val="000000"/>
                <w:sz w:val="24"/>
                <w:szCs w:val="24"/>
                <w:lang w:val="en-US"/>
              </w:rPr>
              <w:t xml:space="preserve"> SFP+ Duplex LC, RX 850</w:t>
            </w:r>
            <w:proofErr w:type="spellStart"/>
            <w:r>
              <w:rPr>
                <w:color w:val="000000"/>
                <w:sz w:val="24"/>
                <w:szCs w:val="24"/>
              </w:rPr>
              <w:t>нм</w:t>
            </w:r>
            <w:proofErr w:type="spellEnd"/>
            <w:r>
              <w:rPr>
                <w:color w:val="000000"/>
                <w:sz w:val="24"/>
                <w:szCs w:val="24"/>
                <w:lang w:val="en-US"/>
              </w:rPr>
              <w:t>/TX 850</w:t>
            </w:r>
            <w:proofErr w:type="spellStart"/>
            <w:r>
              <w:rPr>
                <w:color w:val="000000"/>
                <w:sz w:val="24"/>
                <w:szCs w:val="24"/>
              </w:rPr>
              <w:t>нм</w:t>
            </w:r>
            <w:proofErr w:type="spellEnd"/>
            <w:r>
              <w:rPr>
                <w:color w:val="000000"/>
                <w:sz w:val="24"/>
                <w:szCs w:val="24"/>
                <w:lang w:val="en-US"/>
              </w:rPr>
              <w:t>, 10GBASE-SR, MM, 0,3</w:t>
            </w:r>
            <w:r>
              <w:rPr>
                <w:color w:val="000000"/>
                <w:sz w:val="24"/>
                <w:szCs w:val="24"/>
              </w:rPr>
              <w:t>км</w:t>
            </w:r>
            <w:r>
              <w:rPr>
                <w:color w:val="000000"/>
                <w:sz w:val="24"/>
                <w:szCs w:val="24"/>
                <w:lang w:val="en-US"/>
              </w:rPr>
              <w:t xml:space="preserve"> E10GSFPSR/FTLX8571D3BCV-IT</w:t>
            </w:r>
          </w:p>
        </w:tc>
        <w:tc>
          <w:tcPr>
            <w:tcW w:w="1309"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proofErr w:type="spellStart"/>
            <w:r>
              <w:rPr>
                <w:color w:val="000000"/>
                <w:sz w:val="24"/>
                <w:szCs w:val="24"/>
                <w:lang w:val="en-US"/>
              </w:rPr>
              <w:t>шт</w:t>
            </w:r>
            <w:proofErr w:type="spellEnd"/>
          </w:p>
        </w:tc>
        <w:tc>
          <w:tcPr>
            <w:tcW w:w="1524"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r>
              <w:rPr>
                <w:color w:val="000000"/>
                <w:sz w:val="24"/>
                <w:szCs w:val="24"/>
                <w:lang w:val="en-US"/>
              </w:rPr>
              <w:t>4</w:t>
            </w:r>
          </w:p>
        </w:tc>
      </w:tr>
      <w:tr w:rsidR="004C00A0">
        <w:trPr>
          <w:trHeight w:val="336"/>
          <w:jc w:val="righ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pPr>
              <w:pStyle w:val="aff0"/>
              <w:widowControl w:val="0"/>
              <w:ind w:left="0"/>
              <w:jc w:val="center"/>
              <w:rPr>
                <w:sz w:val="24"/>
                <w:szCs w:val="24"/>
                <w:lang w:val="en-US"/>
              </w:rPr>
            </w:pPr>
            <w:r>
              <w:rPr>
                <w:sz w:val="24"/>
                <w:szCs w:val="24"/>
                <w:lang w:val="en-US"/>
              </w:rPr>
              <w:t>21</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rsidP="00DD6753">
            <w:pPr>
              <w:widowControl w:val="0"/>
              <w:overflowPunct w:val="0"/>
              <w:rPr>
                <w:color w:val="000000"/>
                <w:sz w:val="24"/>
                <w:szCs w:val="24"/>
              </w:rPr>
            </w:pPr>
            <w:r>
              <w:rPr>
                <w:color w:val="000000"/>
                <w:sz w:val="24"/>
                <w:szCs w:val="24"/>
              </w:rPr>
              <w:t xml:space="preserve">Источник вторичного электропитания, 12 В, со шнуром 220В, с </w:t>
            </w:r>
            <w:proofErr w:type="spellStart"/>
            <w:r>
              <w:rPr>
                <w:color w:val="000000"/>
                <w:sz w:val="24"/>
                <w:szCs w:val="24"/>
              </w:rPr>
              <w:t>клеммной</w:t>
            </w:r>
            <w:proofErr w:type="spellEnd"/>
            <w:r>
              <w:rPr>
                <w:color w:val="000000"/>
                <w:sz w:val="24"/>
                <w:szCs w:val="24"/>
              </w:rPr>
              <w:t xml:space="preserve"> колодкой на выходе ИВЭП-1215</w:t>
            </w:r>
          </w:p>
        </w:tc>
        <w:tc>
          <w:tcPr>
            <w:tcW w:w="1309"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proofErr w:type="spellStart"/>
            <w:r>
              <w:rPr>
                <w:color w:val="000000"/>
                <w:sz w:val="24"/>
                <w:szCs w:val="24"/>
                <w:lang w:val="en-US"/>
              </w:rPr>
              <w:t>шт</w:t>
            </w:r>
            <w:proofErr w:type="spellEnd"/>
          </w:p>
        </w:tc>
        <w:tc>
          <w:tcPr>
            <w:tcW w:w="1524"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r>
              <w:rPr>
                <w:color w:val="000000"/>
                <w:sz w:val="24"/>
                <w:szCs w:val="24"/>
                <w:lang w:val="en-US"/>
              </w:rPr>
              <w:t>2</w:t>
            </w:r>
          </w:p>
        </w:tc>
      </w:tr>
      <w:tr w:rsidR="004C00A0">
        <w:trPr>
          <w:trHeight w:val="336"/>
          <w:jc w:val="righ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pPr>
              <w:pStyle w:val="aff0"/>
              <w:widowControl w:val="0"/>
              <w:ind w:left="0"/>
              <w:jc w:val="center"/>
              <w:rPr>
                <w:sz w:val="24"/>
                <w:szCs w:val="24"/>
                <w:lang w:val="en-US"/>
              </w:rPr>
            </w:pPr>
            <w:r>
              <w:rPr>
                <w:sz w:val="24"/>
                <w:szCs w:val="24"/>
                <w:lang w:val="en-US"/>
              </w:rPr>
              <w:t>22</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rsidP="00DD6753">
            <w:pPr>
              <w:widowControl w:val="0"/>
              <w:overflowPunct w:val="0"/>
              <w:rPr>
                <w:color w:val="000000"/>
                <w:sz w:val="24"/>
                <w:szCs w:val="24"/>
              </w:rPr>
            </w:pPr>
            <w:r>
              <w:rPr>
                <w:color w:val="000000"/>
                <w:sz w:val="24"/>
                <w:szCs w:val="24"/>
              </w:rPr>
              <w:t xml:space="preserve">Профессиональный дисплей с диагональю 43", разрешением 3840 x 2160, яркостью 700 кд/м2, </w:t>
            </w:r>
            <w:proofErr w:type="spellStart"/>
            <w:r>
              <w:rPr>
                <w:color w:val="000000"/>
                <w:sz w:val="24"/>
                <w:szCs w:val="24"/>
              </w:rPr>
              <w:t>Android</w:t>
            </w:r>
            <w:proofErr w:type="spellEnd"/>
            <w:r>
              <w:rPr>
                <w:color w:val="000000"/>
                <w:sz w:val="24"/>
                <w:szCs w:val="24"/>
              </w:rPr>
              <w:t xml:space="preserve"> 13, режим работы 24/7</w:t>
            </w:r>
            <w:r>
              <w:rPr>
                <w:color w:val="000000"/>
                <w:sz w:val="24"/>
                <w:szCs w:val="24"/>
                <w:lang w:val="en-US"/>
              </w:rPr>
              <w:t xml:space="preserve"> </w:t>
            </w:r>
            <w:proofErr w:type="spellStart"/>
            <w:r>
              <w:rPr>
                <w:color w:val="000000"/>
                <w:sz w:val="24"/>
                <w:szCs w:val="24"/>
                <w:lang w:val="en-US"/>
              </w:rPr>
              <w:t>Lumien</w:t>
            </w:r>
            <w:proofErr w:type="spellEnd"/>
            <w:r>
              <w:rPr>
                <w:color w:val="000000"/>
                <w:sz w:val="24"/>
                <w:szCs w:val="24"/>
                <w:lang w:val="en-US"/>
              </w:rPr>
              <w:t xml:space="preserve"> LP4370SDRU</w:t>
            </w:r>
          </w:p>
        </w:tc>
        <w:tc>
          <w:tcPr>
            <w:tcW w:w="1309"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proofErr w:type="spellStart"/>
            <w:r>
              <w:rPr>
                <w:color w:val="000000"/>
                <w:sz w:val="24"/>
                <w:szCs w:val="24"/>
                <w:lang w:val="en-US"/>
              </w:rPr>
              <w:t>шт</w:t>
            </w:r>
            <w:proofErr w:type="spellEnd"/>
          </w:p>
        </w:tc>
        <w:tc>
          <w:tcPr>
            <w:tcW w:w="1524"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r>
              <w:rPr>
                <w:color w:val="000000"/>
                <w:sz w:val="24"/>
                <w:szCs w:val="24"/>
                <w:lang w:val="en-US"/>
              </w:rPr>
              <w:t>1</w:t>
            </w:r>
          </w:p>
        </w:tc>
      </w:tr>
      <w:tr w:rsidR="004C00A0">
        <w:trPr>
          <w:trHeight w:val="336"/>
          <w:jc w:val="righ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pPr>
              <w:pStyle w:val="aff0"/>
              <w:widowControl w:val="0"/>
              <w:ind w:left="0"/>
              <w:jc w:val="center"/>
              <w:rPr>
                <w:sz w:val="24"/>
                <w:szCs w:val="24"/>
                <w:lang w:val="en-US"/>
              </w:rPr>
            </w:pPr>
            <w:r>
              <w:rPr>
                <w:sz w:val="24"/>
                <w:szCs w:val="24"/>
                <w:lang w:val="en-US"/>
              </w:rPr>
              <w:t>23</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rsidP="00DD6753">
            <w:pPr>
              <w:widowControl w:val="0"/>
              <w:overflowPunct w:val="0"/>
              <w:rPr>
                <w:color w:val="000000"/>
                <w:sz w:val="24"/>
                <w:szCs w:val="24"/>
              </w:rPr>
            </w:pPr>
            <w:r>
              <w:rPr>
                <w:color w:val="000000"/>
                <w:sz w:val="24"/>
                <w:szCs w:val="24"/>
              </w:rPr>
              <w:t xml:space="preserve">Профессиональный дисплей размер экрана (диагональ) 75" ADS/D-LED 16:9 1650 x 928 мм 3840 х 2160 @60 Гц) </w:t>
            </w:r>
          </w:p>
          <w:p w:rsidR="004C00A0" w:rsidRDefault="00DD6753" w:rsidP="00DD6753">
            <w:pPr>
              <w:widowControl w:val="0"/>
              <w:overflowPunct w:val="0"/>
              <w:rPr>
                <w:color w:val="000000"/>
                <w:sz w:val="24"/>
                <w:szCs w:val="24"/>
              </w:rPr>
            </w:pPr>
            <w:proofErr w:type="spellStart"/>
            <w:r>
              <w:rPr>
                <w:color w:val="000000"/>
                <w:sz w:val="24"/>
                <w:szCs w:val="24"/>
                <w:lang w:val="en-US"/>
              </w:rPr>
              <w:t>Lumien</w:t>
            </w:r>
            <w:proofErr w:type="spellEnd"/>
            <w:r>
              <w:rPr>
                <w:color w:val="000000"/>
                <w:sz w:val="24"/>
                <w:szCs w:val="24"/>
              </w:rPr>
              <w:t xml:space="preserve"> </w:t>
            </w:r>
            <w:r>
              <w:rPr>
                <w:color w:val="000000"/>
                <w:sz w:val="24"/>
                <w:szCs w:val="24"/>
                <w:lang w:val="en-US"/>
              </w:rPr>
              <w:t>LP</w:t>
            </w:r>
            <w:r>
              <w:rPr>
                <w:color w:val="000000"/>
                <w:sz w:val="24"/>
                <w:szCs w:val="24"/>
              </w:rPr>
              <w:t>7570</w:t>
            </w:r>
            <w:r>
              <w:rPr>
                <w:color w:val="000000"/>
                <w:sz w:val="24"/>
                <w:szCs w:val="24"/>
                <w:lang w:val="en-US"/>
              </w:rPr>
              <w:t>SDRU</w:t>
            </w:r>
          </w:p>
        </w:tc>
        <w:tc>
          <w:tcPr>
            <w:tcW w:w="1309"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proofErr w:type="spellStart"/>
            <w:r>
              <w:rPr>
                <w:color w:val="000000"/>
                <w:sz w:val="24"/>
                <w:szCs w:val="24"/>
                <w:lang w:val="en-US"/>
              </w:rPr>
              <w:t>шт</w:t>
            </w:r>
            <w:proofErr w:type="spellEnd"/>
          </w:p>
        </w:tc>
        <w:tc>
          <w:tcPr>
            <w:tcW w:w="1524"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r>
              <w:rPr>
                <w:color w:val="000000"/>
                <w:sz w:val="24"/>
                <w:szCs w:val="24"/>
                <w:lang w:val="en-US"/>
              </w:rPr>
              <w:t>2</w:t>
            </w:r>
          </w:p>
        </w:tc>
      </w:tr>
      <w:tr w:rsidR="004C00A0">
        <w:trPr>
          <w:trHeight w:val="336"/>
          <w:jc w:val="righ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pPr>
              <w:pStyle w:val="aff0"/>
              <w:widowControl w:val="0"/>
              <w:ind w:left="0"/>
              <w:jc w:val="center"/>
              <w:rPr>
                <w:sz w:val="24"/>
                <w:szCs w:val="24"/>
                <w:lang w:val="en-US"/>
              </w:rPr>
            </w:pPr>
            <w:r>
              <w:rPr>
                <w:sz w:val="24"/>
                <w:szCs w:val="24"/>
                <w:lang w:val="en-US"/>
              </w:rPr>
              <w:t>24</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rsidP="00DD6753">
            <w:pPr>
              <w:widowControl w:val="0"/>
              <w:overflowPunct w:val="0"/>
              <w:rPr>
                <w:color w:val="000000"/>
                <w:sz w:val="24"/>
                <w:szCs w:val="24"/>
                <w:lang w:val="en-US"/>
              </w:rPr>
            </w:pPr>
            <w:r>
              <w:rPr>
                <w:color w:val="000000"/>
                <w:sz w:val="24"/>
                <w:szCs w:val="24"/>
                <w:lang w:val="en-US"/>
              </w:rPr>
              <w:t>18.5-</w:t>
            </w:r>
            <w:r>
              <w:rPr>
                <w:color w:val="000000"/>
                <w:sz w:val="24"/>
                <w:szCs w:val="24"/>
              </w:rPr>
              <w:t>дюймовая</w:t>
            </w:r>
            <w:r>
              <w:rPr>
                <w:color w:val="000000"/>
                <w:sz w:val="24"/>
                <w:szCs w:val="24"/>
                <w:lang w:val="en-US"/>
              </w:rPr>
              <w:t xml:space="preserve"> KVM-</w:t>
            </w:r>
            <w:r>
              <w:rPr>
                <w:color w:val="000000"/>
                <w:sz w:val="24"/>
                <w:szCs w:val="24"/>
              </w:rPr>
              <w:t>консоль</w:t>
            </w:r>
            <w:r>
              <w:rPr>
                <w:color w:val="000000"/>
                <w:sz w:val="24"/>
                <w:szCs w:val="24"/>
                <w:lang w:val="en-US"/>
              </w:rPr>
              <w:t xml:space="preserve"> </w:t>
            </w:r>
            <w:proofErr w:type="spellStart"/>
            <w:r>
              <w:rPr>
                <w:color w:val="000000"/>
                <w:sz w:val="24"/>
                <w:szCs w:val="24"/>
                <w:lang w:val="en-US"/>
              </w:rPr>
              <w:t>Evetron</w:t>
            </w:r>
            <w:proofErr w:type="spellEnd"/>
            <w:r>
              <w:rPr>
                <w:color w:val="000000"/>
                <w:sz w:val="24"/>
                <w:szCs w:val="24"/>
                <w:lang w:val="en-US"/>
              </w:rPr>
              <w:t xml:space="preserve"> (15 </w:t>
            </w:r>
            <w:r>
              <w:rPr>
                <w:color w:val="000000"/>
                <w:sz w:val="24"/>
                <w:szCs w:val="24"/>
              </w:rPr>
              <w:t>кг</w:t>
            </w:r>
            <w:r>
              <w:rPr>
                <w:color w:val="000000"/>
                <w:sz w:val="24"/>
                <w:szCs w:val="24"/>
                <w:lang w:val="en-US"/>
              </w:rPr>
              <w:t xml:space="preserve">) </w:t>
            </w:r>
          </w:p>
          <w:p w:rsidR="004C00A0" w:rsidRDefault="00DD6753" w:rsidP="00DD6753">
            <w:pPr>
              <w:widowControl w:val="0"/>
              <w:overflowPunct w:val="0"/>
              <w:rPr>
                <w:color w:val="000000"/>
                <w:sz w:val="24"/>
                <w:szCs w:val="24"/>
              </w:rPr>
            </w:pPr>
            <w:r>
              <w:rPr>
                <w:color w:val="000000"/>
                <w:sz w:val="24"/>
                <w:szCs w:val="24"/>
                <w:lang w:val="en-US"/>
              </w:rPr>
              <w:t>RD VDDP1801VDHDP-HR</w:t>
            </w:r>
          </w:p>
        </w:tc>
        <w:tc>
          <w:tcPr>
            <w:tcW w:w="1309"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proofErr w:type="spellStart"/>
            <w:r>
              <w:rPr>
                <w:color w:val="000000"/>
                <w:sz w:val="24"/>
                <w:szCs w:val="24"/>
                <w:lang w:val="en-US"/>
              </w:rPr>
              <w:t>шт</w:t>
            </w:r>
            <w:proofErr w:type="spellEnd"/>
          </w:p>
        </w:tc>
        <w:tc>
          <w:tcPr>
            <w:tcW w:w="1524"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r>
              <w:rPr>
                <w:color w:val="000000"/>
                <w:sz w:val="24"/>
                <w:szCs w:val="24"/>
                <w:lang w:val="en-US"/>
              </w:rPr>
              <w:t>2</w:t>
            </w:r>
          </w:p>
        </w:tc>
      </w:tr>
      <w:tr w:rsidR="004C00A0">
        <w:trPr>
          <w:trHeight w:val="336"/>
          <w:jc w:val="righ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pPr>
              <w:pStyle w:val="aff0"/>
              <w:widowControl w:val="0"/>
              <w:ind w:left="0"/>
              <w:jc w:val="center"/>
              <w:rPr>
                <w:sz w:val="24"/>
                <w:szCs w:val="24"/>
                <w:lang w:val="en-US"/>
              </w:rPr>
            </w:pPr>
            <w:r>
              <w:rPr>
                <w:sz w:val="24"/>
                <w:szCs w:val="24"/>
                <w:lang w:val="en-US"/>
              </w:rPr>
              <w:t>25</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rsidP="00DD6753">
            <w:pPr>
              <w:widowControl w:val="0"/>
              <w:overflowPunct w:val="0"/>
              <w:rPr>
                <w:color w:val="000000"/>
                <w:sz w:val="24"/>
                <w:szCs w:val="24"/>
              </w:rPr>
            </w:pPr>
            <w:r>
              <w:rPr>
                <w:color w:val="000000"/>
                <w:sz w:val="24"/>
                <w:szCs w:val="24"/>
              </w:rPr>
              <w:t xml:space="preserve">Кронштейн для видеокамеры на парапет кровли, высота 1000мм, вылет 1000мм, допустимая нагрузка 15 кг, внутренний диаметр трубы оголовка крепления камеры 50мм </w:t>
            </w:r>
            <w:proofErr w:type="spellStart"/>
            <w:r>
              <w:rPr>
                <w:color w:val="000000"/>
                <w:sz w:val="24"/>
                <w:szCs w:val="24"/>
              </w:rPr>
              <w:t>Архисталь</w:t>
            </w:r>
            <w:proofErr w:type="spellEnd"/>
            <w:r>
              <w:rPr>
                <w:color w:val="000000"/>
                <w:sz w:val="24"/>
                <w:szCs w:val="24"/>
              </w:rPr>
              <w:t xml:space="preserve"> КПП-1,0х1,0 (оголовок в соответствии с эскизом Р003-НС/0923-СТТ5.6.</w:t>
            </w:r>
            <w:r>
              <w:rPr>
                <w:color w:val="000000"/>
                <w:sz w:val="24"/>
                <w:szCs w:val="24"/>
                <w:lang w:val="en-US"/>
              </w:rPr>
              <w:t>H</w:t>
            </w:r>
            <w:r>
              <w:rPr>
                <w:color w:val="000000"/>
                <w:sz w:val="24"/>
                <w:szCs w:val="24"/>
              </w:rPr>
              <w:t>1)</w:t>
            </w:r>
          </w:p>
        </w:tc>
        <w:tc>
          <w:tcPr>
            <w:tcW w:w="1309"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proofErr w:type="spellStart"/>
            <w:r>
              <w:rPr>
                <w:color w:val="000000"/>
                <w:sz w:val="24"/>
                <w:szCs w:val="24"/>
                <w:lang w:val="en-US"/>
              </w:rPr>
              <w:t>шт</w:t>
            </w:r>
            <w:proofErr w:type="spellEnd"/>
          </w:p>
        </w:tc>
        <w:tc>
          <w:tcPr>
            <w:tcW w:w="1524"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r>
              <w:rPr>
                <w:color w:val="000000"/>
                <w:sz w:val="24"/>
                <w:szCs w:val="24"/>
                <w:lang w:val="en-US"/>
              </w:rPr>
              <w:t>2</w:t>
            </w:r>
          </w:p>
        </w:tc>
      </w:tr>
      <w:tr w:rsidR="004C00A0">
        <w:trPr>
          <w:trHeight w:val="336"/>
          <w:jc w:val="righ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pPr>
              <w:pStyle w:val="aff0"/>
              <w:widowControl w:val="0"/>
              <w:ind w:left="0"/>
              <w:jc w:val="center"/>
              <w:rPr>
                <w:sz w:val="24"/>
                <w:szCs w:val="24"/>
                <w:lang w:val="en-US"/>
              </w:rPr>
            </w:pPr>
            <w:r>
              <w:rPr>
                <w:sz w:val="24"/>
                <w:szCs w:val="24"/>
                <w:lang w:val="en-US"/>
              </w:rPr>
              <w:t>26</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0A0" w:rsidRDefault="00DD6753" w:rsidP="00DD6753">
            <w:pPr>
              <w:widowControl w:val="0"/>
              <w:overflowPunct w:val="0"/>
              <w:rPr>
                <w:color w:val="000000"/>
                <w:sz w:val="24"/>
                <w:szCs w:val="24"/>
              </w:rPr>
            </w:pPr>
            <w:r>
              <w:rPr>
                <w:color w:val="000000"/>
                <w:sz w:val="24"/>
                <w:szCs w:val="24"/>
              </w:rPr>
              <w:t xml:space="preserve">Клавиатура для управления поворотными камерами </w:t>
            </w:r>
          </w:p>
          <w:p w:rsidR="004C00A0" w:rsidRDefault="00DD6753" w:rsidP="00DD6753">
            <w:pPr>
              <w:widowControl w:val="0"/>
              <w:overflowPunct w:val="0"/>
              <w:rPr>
                <w:color w:val="000000"/>
                <w:sz w:val="24"/>
                <w:szCs w:val="24"/>
              </w:rPr>
            </w:pPr>
            <w:r>
              <w:rPr>
                <w:color w:val="000000"/>
                <w:sz w:val="24"/>
                <w:szCs w:val="24"/>
                <w:lang w:val="en-US"/>
              </w:rPr>
              <w:t>DS</w:t>
            </w:r>
            <w:r>
              <w:rPr>
                <w:color w:val="000000"/>
                <w:sz w:val="24"/>
                <w:szCs w:val="24"/>
              </w:rPr>
              <w:t>-1005</w:t>
            </w:r>
            <w:r>
              <w:rPr>
                <w:color w:val="000000"/>
                <w:sz w:val="24"/>
                <w:szCs w:val="24"/>
                <w:lang w:val="en-US"/>
              </w:rPr>
              <w:t>KI</w:t>
            </w:r>
          </w:p>
        </w:tc>
        <w:tc>
          <w:tcPr>
            <w:tcW w:w="1309"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proofErr w:type="spellStart"/>
            <w:r>
              <w:rPr>
                <w:color w:val="000000"/>
                <w:sz w:val="24"/>
                <w:szCs w:val="24"/>
                <w:lang w:val="en-US"/>
              </w:rPr>
              <w:t>шт</w:t>
            </w:r>
            <w:proofErr w:type="spellEnd"/>
          </w:p>
        </w:tc>
        <w:tc>
          <w:tcPr>
            <w:tcW w:w="1524" w:type="dxa"/>
            <w:tcBorders>
              <w:top w:val="single" w:sz="4" w:space="0" w:color="000000"/>
              <w:bottom w:val="single" w:sz="4" w:space="0" w:color="000000"/>
              <w:right w:val="single" w:sz="4" w:space="0" w:color="000000"/>
            </w:tcBorders>
            <w:shd w:val="clear" w:color="auto" w:fill="auto"/>
            <w:vAlign w:val="center"/>
          </w:tcPr>
          <w:p w:rsidR="004C00A0" w:rsidRDefault="00DD6753">
            <w:pPr>
              <w:widowControl w:val="0"/>
              <w:overflowPunct w:val="0"/>
              <w:jc w:val="center"/>
              <w:rPr>
                <w:color w:val="000000"/>
                <w:sz w:val="24"/>
                <w:szCs w:val="24"/>
                <w:lang w:val="en-US"/>
              </w:rPr>
            </w:pPr>
            <w:r>
              <w:rPr>
                <w:color w:val="000000"/>
                <w:sz w:val="24"/>
                <w:szCs w:val="24"/>
                <w:lang w:val="en-US"/>
              </w:rPr>
              <w:t>19</w:t>
            </w:r>
          </w:p>
        </w:tc>
      </w:tr>
    </w:tbl>
    <w:p w:rsidR="004C00A0" w:rsidRDefault="004C00A0">
      <w:pPr>
        <w:rPr>
          <w:sz w:val="24"/>
          <w:szCs w:val="24"/>
          <w:lang w:eastAsia="x-none"/>
        </w:rPr>
      </w:pPr>
    </w:p>
    <w:p w:rsidR="004C00A0" w:rsidRDefault="00DD6753">
      <w:pPr>
        <w:pStyle w:val="31"/>
        <w:rPr>
          <w:lang w:val="ru-RU"/>
        </w:rPr>
      </w:pPr>
      <w:bookmarkStart w:id="13" w:name="_Toc205981917"/>
      <w:r>
        <w:rPr>
          <w:lang w:val="ru-RU"/>
        </w:rPr>
        <w:t xml:space="preserve">Требования к срокам поставки продукции </w:t>
      </w:r>
      <w:bookmarkEnd w:id="13"/>
    </w:p>
    <w:p w:rsidR="004C00A0" w:rsidRDefault="00DD6753">
      <w:pPr>
        <w:pStyle w:val="1"/>
        <w:keepLines/>
        <w:numPr>
          <w:ilvl w:val="0"/>
          <w:numId w:val="0"/>
        </w:numPr>
        <w:spacing w:before="240"/>
        <w:rPr>
          <w:sz w:val="24"/>
          <w:szCs w:val="24"/>
        </w:rPr>
      </w:pPr>
      <w:bookmarkStart w:id="14" w:name="_Toc50125126_Копия_1"/>
      <w:bookmarkStart w:id="15" w:name="_Toc50125127"/>
      <w:bookmarkStart w:id="16" w:name="_Toc51339697"/>
      <w:bookmarkStart w:id="17" w:name="_Toc205981918"/>
      <w:bookmarkEnd w:id="14"/>
      <w:r>
        <w:rPr>
          <w:sz w:val="24"/>
          <w:szCs w:val="24"/>
        </w:rPr>
        <w:t xml:space="preserve">Таблица </w:t>
      </w:r>
      <w:r>
        <w:rPr>
          <w:sz w:val="24"/>
          <w:szCs w:val="24"/>
          <w:lang w:val="ru-RU"/>
        </w:rPr>
        <w:t>2</w:t>
      </w:r>
      <w:r>
        <w:rPr>
          <w:sz w:val="24"/>
          <w:szCs w:val="24"/>
        </w:rPr>
        <w:t>.</w:t>
      </w:r>
      <w:r>
        <w:rPr>
          <w:sz w:val="24"/>
          <w:szCs w:val="24"/>
          <w:lang w:val="ru-RU"/>
        </w:rPr>
        <w:t>2</w:t>
      </w:r>
      <w:r>
        <w:rPr>
          <w:sz w:val="24"/>
          <w:szCs w:val="24"/>
        </w:rPr>
        <w:t xml:space="preserve"> </w:t>
      </w:r>
      <w:bookmarkStart w:id="18" w:name="_Hlk50465284"/>
      <w:r>
        <w:rPr>
          <w:sz w:val="24"/>
          <w:szCs w:val="24"/>
        </w:rPr>
        <w:t xml:space="preserve">Требования по срокам </w:t>
      </w:r>
      <w:bookmarkEnd w:id="15"/>
      <w:bookmarkEnd w:id="16"/>
      <w:bookmarkEnd w:id="18"/>
      <w:r>
        <w:rPr>
          <w:sz w:val="24"/>
          <w:szCs w:val="24"/>
          <w:lang w:val="ru-RU"/>
        </w:rPr>
        <w:t>поставки продукции</w:t>
      </w:r>
      <w:bookmarkEnd w:id="17"/>
      <w:r>
        <w:rPr>
          <w:sz w:val="24"/>
          <w:szCs w:val="24"/>
          <w:lang w:val="ru-RU"/>
        </w:rPr>
        <w:t xml:space="preserve"> </w:t>
      </w:r>
      <w:bookmarkStart w:id="19" w:name="_Toc46743511"/>
      <w:bookmarkEnd w:id="19"/>
    </w:p>
    <w:tbl>
      <w:tblPr>
        <w:tblW w:w="9916" w:type="dxa"/>
        <w:jc w:val="right"/>
        <w:tblLayout w:type="fixed"/>
        <w:tblLook w:val="04A0" w:firstRow="1" w:lastRow="0" w:firstColumn="1" w:lastColumn="0" w:noHBand="0" w:noVBand="1"/>
      </w:tblPr>
      <w:tblGrid>
        <w:gridCol w:w="675"/>
        <w:gridCol w:w="5110"/>
        <w:gridCol w:w="2104"/>
        <w:gridCol w:w="2027"/>
      </w:tblGrid>
      <w:tr w:rsidR="004C00A0">
        <w:trPr>
          <w:jc w:val="right"/>
        </w:trPr>
        <w:tc>
          <w:tcPr>
            <w:tcW w:w="675" w:type="dxa"/>
            <w:tcBorders>
              <w:top w:val="single" w:sz="4" w:space="0" w:color="000000"/>
              <w:left w:val="single" w:sz="4" w:space="0" w:color="000000"/>
              <w:bottom w:val="single" w:sz="4" w:space="0" w:color="000000"/>
              <w:right w:val="single" w:sz="4" w:space="0" w:color="000000"/>
            </w:tcBorders>
            <w:vAlign w:val="center"/>
          </w:tcPr>
          <w:p w:rsidR="004C00A0" w:rsidRDefault="00DD6753">
            <w:pPr>
              <w:widowControl w:val="0"/>
              <w:jc w:val="center"/>
              <w:rPr>
                <w:sz w:val="24"/>
                <w:szCs w:val="24"/>
              </w:rPr>
            </w:pPr>
            <w:r>
              <w:rPr>
                <w:sz w:val="24"/>
                <w:szCs w:val="24"/>
              </w:rPr>
              <w:t>№ п/п</w:t>
            </w:r>
          </w:p>
        </w:tc>
        <w:tc>
          <w:tcPr>
            <w:tcW w:w="5109" w:type="dxa"/>
            <w:tcBorders>
              <w:top w:val="single" w:sz="4" w:space="0" w:color="000000"/>
              <w:left w:val="single" w:sz="4" w:space="0" w:color="000000"/>
              <w:bottom w:val="single" w:sz="4" w:space="0" w:color="000000"/>
              <w:right w:val="single" w:sz="4" w:space="0" w:color="000000"/>
            </w:tcBorders>
            <w:vAlign w:val="center"/>
          </w:tcPr>
          <w:p w:rsidR="004C00A0" w:rsidRDefault="00DD6753">
            <w:pPr>
              <w:widowControl w:val="0"/>
              <w:jc w:val="center"/>
              <w:rPr>
                <w:sz w:val="24"/>
                <w:szCs w:val="24"/>
              </w:rPr>
            </w:pPr>
            <w:r>
              <w:rPr>
                <w:sz w:val="24"/>
                <w:szCs w:val="24"/>
              </w:rPr>
              <w:t>Наименование продукции / партии продукции</w:t>
            </w:r>
          </w:p>
        </w:tc>
        <w:tc>
          <w:tcPr>
            <w:tcW w:w="2104" w:type="dxa"/>
            <w:tcBorders>
              <w:top w:val="single" w:sz="4" w:space="0" w:color="000000"/>
              <w:left w:val="single" w:sz="4" w:space="0" w:color="000000"/>
              <w:bottom w:val="single" w:sz="4" w:space="0" w:color="000000"/>
              <w:right w:val="single" w:sz="4" w:space="0" w:color="000000"/>
            </w:tcBorders>
          </w:tcPr>
          <w:p w:rsidR="004C00A0" w:rsidRDefault="00DD6753">
            <w:pPr>
              <w:widowControl w:val="0"/>
              <w:jc w:val="center"/>
              <w:rPr>
                <w:sz w:val="24"/>
                <w:szCs w:val="24"/>
              </w:rPr>
            </w:pPr>
            <w:r>
              <w:rPr>
                <w:sz w:val="24"/>
                <w:szCs w:val="24"/>
              </w:rPr>
              <w:t>Требования к началу срока поставки продукции</w:t>
            </w:r>
          </w:p>
        </w:tc>
        <w:tc>
          <w:tcPr>
            <w:tcW w:w="2027" w:type="dxa"/>
            <w:tcBorders>
              <w:top w:val="single" w:sz="4" w:space="0" w:color="000000"/>
              <w:left w:val="single" w:sz="4" w:space="0" w:color="000000"/>
              <w:bottom w:val="single" w:sz="4" w:space="0" w:color="000000"/>
              <w:right w:val="single" w:sz="4" w:space="0" w:color="000000"/>
            </w:tcBorders>
            <w:vAlign w:val="center"/>
          </w:tcPr>
          <w:p w:rsidR="004C00A0" w:rsidRDefault="00DD6753">
            <w:pPr>
              <w:widowControl w:val="0"/>
              <w:jc w:val="center"/>
              <w:rPr>
                <w:sz w:val="24"/>
                <w:szCs w:val="24"/>
              </w:rPr>
            </w:pPr>
            <w:r>
              <w:rPr>
                <w:sz w:val="24"/>
                <w:szCs w:val="24"/>
              </w:rPr>
              <w:t>Требования к окончанию срока поставки продукции</w:t>
            </w:r>
          </w:p>
        </w:tc>
      </w:tr>
      <w:tr w:rsidR="004C00A0">
        <w:trPr>
          <w:jc w:val="right"/>
        </w:trPr>
        <w:tc>
          <w:tcPr>
            <w:tcW w:w="675" w:type="dxa"/>
            <w:tcBorders>
              <w:top w:val="single" w:sz="4" w:space="0" w:color="000000"/>
              <w:left w:val="single" w:sz="4" w:space="0" w:color="000000"/>
              <w:bottom w:val="single" w:sz="4" w:space="0" w:color="000000"/>
              <w:right w:val="single" w:sz="4" w:space="0" w:color="000000"/>
            </w:tcBorders>
          </w:tcPr>
          <w:p w:rsidR="004C00A0" w:rsidRDefault="00DD6753">
            <w:pPr>
              <w:widowControl w:val="0"/>
              <w:jc w:val="center"/>
              <w:rPr>
                <w:sz w:val="24"/>
                <w:szCs w:val="24"/>
              </w:rPr>
            </w:pPr>
            <w:r>
              <w:rPr>
                <w:b/>
                <w:sz w:val="24"/>
                <w:szCs w:val="24"/>
              </w:rPr>
              <w:t>1</w:t>
            </w:r>
          </w:p>
        </w:tc>
        <w:tc>
          <w:tcPr>
            <w:tcW w:w="5109" w:type="dxa"/>
            <w:tcBorders>
              <w:top w:val="single" w:sz="4" w:space="0" w:color="000000"/>
              <w:left w:val="single" w:sz="4" w:space="0" w:color="000000"/>
              <w:bottom w:val="single" w:sz="4" w:space="0" w:color="000000"/>
              <w:right w:val="single" w:sz="4" w:space="0" w:color="000000"/>
            </w:tcBorders>
          </w:tcPr>
          <w:p w:rsidR="004C00A0" w:rsidRDefault="00DD6753">
            <w:pPr>
              <w:widowControl w:val="0"/>
              <w:jc w:val="center"/>
              <w:rPr>
                <w:sz w:val="24"/>
                <w:szCs w:val="24"/>
              </w:rPr>
            </w:pPr>
            <w:r>
              <w:rPr>
                <w:b/>
                <w:sz w:val="24"/>
                <w:szCs w:val="24"/>
              </w:rPr>
              <w:t>2</w:t>
            </w:r>
          </w:p>
        </w:tc>
        <w:tc>
          <w:tcPr>
            <w:tcW w:w="2104" w:type="dxa"/>
            <w:tcBorders>
              <w:top w:val="single" w:sz="4" w:space="0" w:color="000000"/>
              <w:left w:val="single" w:sz="4" w:space="0" w:color="000000"/>
              <w:bottom w:val="single" w:sz="4" w:space="0" w:color="000000"/>
              <w:right w:val="single" w:sz="4" w:space="0" w:color="000000"/>
            </w:tcBorders>
          </w:tcPr>
          <w:p w:rsidR="004C00A0" w:rsidRDefault="00DD6753">
            <w:pPr>
              <w:pStyle w:val="affff1"/>
              <w:keepNext w:val="0"/>
              <w:widowControl w:val="0"/>
              <w:jc w:val="center"/>
              <w:rPr>
                <w:sz w:val="24"/>
                <w:szCs w:val="24"/>
              </w:rPr>
            </w:pPr>
            <w:r>
              <w:rPr>
                <w:b/>
                <w:sz w:val="24"/>
                <w:szCs w:val="24"/>
              </w:rPr>
              <w:t>3</w:t>
            </w:r>
          </w:p>
        </w:tc>
        <w:tc>
          <w:tcPr>
            <w:tcW w:w="2027" w:type="dxa"/>
            <w:tcBorders>
              <w:top w:val="single" w:sz="4" w:space="0" w:color="000000"/>
              <w:left w:val="single" w:sz="4" w:space="0" w:color="000000"/>
              <w:bottom w:val="single" w:sz="4" w:space="0" w:color="000000"/>
              <w:right w:val="single" w:sz="4" w:space="0" w:color="000000"/>
            </w:tcBorders>
          </w:tcPr>
          <w:p w:rsidR="004C00A0" w:rsidRDefault="00DD6753">
            <w:pPr>
              <w:pStyle w:val="affff1"/>
              <w:keepNext w:val="0"/>
              <w:widowControl w:val="0"/>
              <w:jc w:val="center"/>
              <w:rPr>
                <w:sz w:val="24"/>
                <w:szCs w:val="24"/>
              </w:rPr>
            </w:pPr>
            <w:r>
              <w:rPr>
                <w:b/>
                <w:sz w:val="24"/>
                <w:szCs w:val="24"/>
              </w:rPr>
              <w:t>4</w:t>
            </w:r>
          </w:p>
        </w:tc>
      </w:tr>
      <w:tr w:rsidR="004C00A0">
        <w:trPr>
          <w:trHeight w:val="905"/>
          <w:jc w:val="right"/>
        </w:trPr>
        <w:tc>
          <w:tcPr>
            <w:tcW w:w="675" w:type="dxa"/>
            <w:tcBorders>
              <w:top w:val="single" w:sz="4" w:space="0" w:color="000000"/>
              <w:left w:val="single" w:sz="4" w:space="0" w:color="000000"/>
              <w:bottom w:val="single" w:sz="4" w:space="0" w:color="000000"/>
              <w:right w:val="single" w:sz="4" w:space="0" w:color="000000"/>
            </w:tcBorders>
            <w:vAlign w:val="center"/>
          </w:tcPr>
          <w:p w:rsidR="004C00A0" w:rsidRDefault="00DD6753">
            <w:pPr>
              <w:pStyle w:val="aff0"/>
              <w:widowControl w:val="0"/>
              <w:ind w:left="0"/>
              <w:rPr>
                <w:sz w:val="24"/>
                <w:szCs w:val="24"/>
              </w:rPr>
            </w:pPr>
            <w:r>
              <w:rPr>
                <w:sz w:val="24"/>
                <w:szCs w:val="24"/>
              </w:rPr>
              <w:t>1.</w:t>
            </w:r>
          </w:p>
        </w:tc>
        <w:tc>
          <w:tcPr>
            <w:tcW w:w="5109" w:type="dxa"/>
            <w:tcBorders>
              <w:top w:val="single" w:sz="4" w:space="0" w:color="000000"/>
              <w:left w:val="single" w:sz="4" w:space="0" w:color="000000"/>
              <w:bottom w:val="single" w:sz="4" w:space="0" w:color="000000"/>
              <w:right w:val="single" w:sz="4" w:space="0" w:color="000000"/>
            </w:tcBorders>
          </w:tcPr>
          <w:p w:rsidR="004C00A0" w:rsidRDefault="00DD6753">
            <w:pPr>
              <w:widowControl w:val="0"/>
              <w:jc w:val="both"/>
              <w:rPr>
                <w:sz w:val="24"/>
                <w:szCs w:val="24"/>
              </w:rPr>
            </w:pPr>
            <w:r w:rsidRPr="00DD6753">
              <w:rPr>
                <w:sz w:val="24"/>
                <w:szCs w:val="24"/>
              </w:rPr>
              <w:t>ОКПД2 26.30.50.112 Поставка оборудования систем безопасности для Новосибирской</w:t>
            </w:r>
            <w:r>
              <w:rPr>
                <w:sz w:val="24"/>
                <w:szCs w:val="24"/>
              </w:rPr>
              <w:t xml:space="preserve"> ГЭС</w:t>
            </w:r>
          </w:p>
        </w:tc>
        <w:tc>
          <w:tcPr>
            <w:tcW w:w="2104" w:type="dxa"/>
            <w:tcBorders>
              <w:top w:val="single" w:sz="4" w:space="0" w:color="000000"/>
              <w:left w:val="single" w:sz="4" w:space="0" w:color="000000"/>
              <w:bottom w:val="single" w:sz="4" w:space="0" w:color="000000"/>
              <w:right w:val="single" w:sz="4" w:space="0" w:color="000000"/>
            </w:tcBorders>
            <w:vAlign w:val="center"/>
          </w:tcPr>
          <w:p w:rsidR="004C00A0" w:rsidRDefault="00DD6753">
            <w:pPr>
              <w:widowControl w:val="0"/>
              <w:jc w:val="center"/>
              <w:rPr>
                <w:sz w:val="24"/>
                <w:szCs w:val="24"/>
              </w:rPr>
            </w:pPr>
            <w:r>
              <w:rPr>
                <w:sz w:val="24"/>
                <w:szCs w:val="24"/>
              </w:rPr>
              <w:t>С даты подписания Договора</w:t>
            </w:r>
          </w:p>
        </w:tc>
        <w:tc>
          <w:tcPr>
            <w:tcW w:w="2027" w:type="dxa"/>
            <w:tcBorders>
              <w:top w:val="single" w:sz="4" w:space="0" w:color="000000"/>
              <w:left w:val="single" w:sz="4" w:space="0" w:color="000000"/>
              <w:bottom w:val="single" w:sz="4" w:space="0" w:color="000000"/>
              <w:right w:val="single" w:sz="4" w:space="0" w:color="000000"/>
            </w:tcBorders>
            <w:vAlign w:val="center"/>
          </w:tcPr>
          <w:p w:rsidR="004C00A0" w:rsidRDefault="00DD6753" w:rsidP="00F37B4E">
            <w:pPr>
              <w:widowControl w:val="0"/>
              <w:jc w:val="center"/>
              <w:rPr>
                <w:sz w:val="24"/>
                <w:szCs w:val="24"/>
              </w:rPr>
            </w:pPr>
            <w:r>
              <w:rPr>
                <w:sz w:val="24"/>
                <w:szCs w:val="24"/>
              </w:rPr>
              <w:t xml:space="preserve">не позднее 29 </w:t>
            </w:r>
            <w:proofErr w:type="spellStart"/>
            <w:r>
              <w:rPr>
                <w:sz w:val="24"/>
                <w:szCs w:val="24"/>
                <w:lang w:val="en-US"/>
              </w:rPr>
              <w:t>января</w:t>
            </w:r>
            <w:proofErr w:type="spellEnd"/>
            <w:r>
              <w:rPr>
                <w:sz w:val="24"/>
                <w:szCs w:val="24"/>
              </w:rPr>
              <w:t xml:space="preserve"> 2027г.*</w:t>
            </w:r>
          </w:p>
        </w:tc>
      </w:tr>
    </w:tbl>
    <w:p w:rsidR="004C00A0" w:rsidRDefault="00DD6753">
      <w:pPr>
        <w:pStyle w:val="aff0"/>
        <w:ind w:left="0"/>
        <w:jc w:val="both"/>
        <w:rPr>
          <w:i/>
          <w:sz w:val="24"/>
          <w:szCs w:val="24"/>
        </w:rPr>
        <w:sectPr w:rsidR="004C00A0">
          <w:headerReference w:type="default" r:id="rId9"/>
          <w:headerReference w:type="first" r:id="rId10"/>
          <w:pgSz w:w="11906" w:h="16838"/>
          <w:pgMar w:top="851" w:right="1134" w:bottom="1134" w:left="1134" w:header="0" w:footer="0" w:gutter="0"/>
          <w:cols w:space="720"/>
          <w:formProt w:val="0"/>
          <w:docGrid w:linePitch="100"/>
        </w:sectPr>
      </w:pPr>
      <w:r>
        <w:rPr>
          <w:i/>
          <w:sz w:val="24"/>
          <w:szCs w:val="24"/>
        </w:rPr>
        <w:t>*В соответствии с календарным графиком поставки оборудования и выполнения работ по доходным договорам №2-ТПиР-Без-2026 «Поставка оборудования, монтаж и наладка системы контроля и управления доступом, охранной сигнализации и охранного освещения Новосибирской ГЭС в рамках исполнения инвестиционного проекта К_T-1260-036» и №3-ТПиР-2026 от 05</w:t>
      </w:r>
      <w:bookmarkStart w:id="20" w:name="_GoBack"/>
      <w:bookmarkEnd w:id="20"/>
      <w:r>
        <w:rPr>
          <w:i/>
          <w:sz w:val="24"/>
          <w:szCs w:val="24"/>
        </w:rPr>
        <w:t>.06.2026 «Поставка, монтаж и наладка оборудования технологического телевидения Новосибирской ГЭС в рамках выполнения инвестиционного проекта I_T-1260-025»</w:t>
      </w:r>
    </w:p>
    <w:p w:rsidR="004C00A0" w:rsidRDefault="004C00A0">
      <w:pPr>
        <w:pStyle w:val="aff0"/>
        <w:ind w:left="0"/>
        <w:jc w:val="both"/>
        <w:rPr>
          <w:i/>
          <w:szCs w:val="24"/>
        </w:rPr>
      </w:pPr>
    </w:p>
    <w:p w:rsidR="004C00A0" w:rsidRDefault="004C00A0">
      <w:pPr>
        <w:pStyle w:val="aff0"/>
        <w:ind w:left="0"/>
        <w:jc w:val="both"/>
        <w:rPr>
          <w:i/>
          <w:szCs w:val="24"/>
        </w:rPr>
      </w:pPr>
    </w:p>
    <w:p w:rsidR="004C00A0" w:rsidRDefault="00DD6753">
      <w:pPr>
        <w:pStyle w:val="aff0"/>
        <w:ind w:left="0"/>
        <w:jc w:val="center"/>
        <w:rPr>
          <w:rFonts w:eastAsia="Calibri"/>
          <w:b/>
          <w:bCs/>
          <w:sz w:val="24"/>
          <w:szCs w:val="24"/>
          <w:lang w:val="x-none" w:eastAsia="x-none"/>
        </w:rPr>
      </w:pPr>
      <w:r>
        <w:rPr>
          <w:rFonts w:eastAsia="Calibri"/>
          <w:b/>
          <w:bCs/>
          <w:sz w:val="24"/>
          <w:szCs w:val="24"/>
          <w:lang w:val="x-none" w:eastAsia="x-none"/>
        </w:rPr>
        <w:t xml:space="preserve">2.2. Требования к качеству продукции </w:t>
      </w:r>
    </w:p>
    <w:p w:rsidR="004C00A0" w:rsidRDefault="00DD6753">
      <w:pPr>
        <w:pStyle w:val="40"/>
        <w:tabs>
          <w:tab w:val="clear" w:pos="0"/>
        </w:tabs>
        <w:ind w:left="0" w:firstLine="0"/>
      </w:pPr>
      <w:bookmarkStart w:id="21" w:name="_Toc51339698"/>
      <w:bookmarkStart w:id="22" w:name="_Toc205981920"/>
      <w:bookmarkStart w:id="23" w:name="_Toc75446582"/>
      <w:r>
        <w:t>Таблица </w:t>
      </w:r>
      <w:r>
        <w:rPr>
          <w:lang w:val="ru-RU"/>
        </w:rPr>
        <w:t>3</w:t>
      </w:r>
      <w:r>
        <w:t xml:space="preserve">. Требования к </w:t>
      </w:r>
      <w:r>
        <w:rPr>
          <w:lang w:val="ru-RU"/>
        </w:rPr>
        <w:t>продукции</w:t>
      </w:r>
      <w:bookmarkEnd w:id="21"/>
      <w:bookmarkEnd w:id="22"/>
      <w:bookmarkEnd w:id="23"/>
    </w:p>
    <w:tbl>
      <w:tblPr>
        <w:tblW w:w="1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2442"/>
        <w:gridCol w:w="29"/>
        <w:gridCol w:w="2413"/>
        <w:gridCol w:w="4195"/>
        <w:gridCol w:w="1767"/>
        <w:gridCol w:w="1934"/>
        <w:gridCol w:w="2409"/>
      </w:tblGrid>
      <w:tr w:rsidR="00E57D91" w:rsidTr="00C65694">
        <w:trPr>
          <w:trHeight w:val="20"/>
          <w:jc w:val="center"/>
        </w:trPr>
        <w:tc>
          <w:tcPr>
            <w:tcW w:w="15871" w:type="dxa"/>
            <w:gridSpan w:val="8"/>
          </w:tcPr>
          <w:p w:rsidR="00E57D91" w:rsidRDefault="00E57D91">
            <w:pPr>
              <w:widowControl w:val="0"/>
              <w:jc w:val="center"/>
              <w:rPr>
                <w:rFonts w:eastAsia="Calibri"/>
                <w:sz w:val="24"/>
                <w:szCs w:val="24"/>
                <w:lang w:eastAsia="x-none"/>
              </w:rPr>
            </w:pPr>
            <w:r>
              <w:rPr>
                <w:b/>
                <w:bCs/>
                <w:color w:val="000000"/>
                <w:sz w:val="24"/>
                <w:szCs w:val="24"/>
              </w:rPr>
              <w:t>Наименование продукции (позиции № 1.1-1.26 (Таблицы 1.1): согласно Таблицы 1.1 «Перечень и объем закупаемой продукции</w:t>
            </w:r>
          </w:p>
        </w:tc>
      </w:tr>
      <w:tr w:rsidR="000A3E73" w:rsidTr="00E57D91">
        <w:trPr>
          <w:trHeight w:val="20"/>
          <w:jc w:val="center"/>
        </w:trPr>
        <w:tc>
          <w:tcPr>
            <w:tcW w:w="682" w:type="dxa"/>
            <w:vMerge w:val="restart"/>
            <w:vAlign w:val="center"/>
          </w:tcPr>
          <w:p w:rsidR="000A3E73" w:rsidRDefault="000A3E73">
            <w:pPr>
              <w:widowControl w:val="0"/>
              <w:jc w:val="center"/>
              <w:rPr>
                <w:sz w:val="24"/>
                <w:szCs w:val="24"/>
              </w:rPr>
            </w:pPr>
            <w:r>
              <w:rPr>
                <w:b/>
                <w:color w:val="000000"/>
                <w:sz w:val="24"/>
                <w:szCs w:val="24"/>
              </w:rPr>
              <w:t>№ п/п</w:t>
            </w:r>
          </w:p>
        </w:tc>
        <w:tc>
          <w:tcPr>
            <w:tcW w:w="2471" w:type="dxa"/>
            <w:gridSpan w:val="2"/>
            <w:vMerge w:val="restart"/>
            <w:vAlign w:val="center"/>
          </w:tcPr>
          <w:p w:rsidR="000A3E73" w:rsidRDefault="000A3E73">
            <w:pPr>
              <w:widowControl w:val="0"/>
              <w:jc w:val="center"/>
              <w:rPr>
                <w:sz w:val="24"/>
                <w:szCs w:val="24"/>
              </w:rPr>
            </w:pPr>
            <w:r>
              <w:rPr>
                <w:b/>
                <w:color w:val="000000"/>
                <w:sz w:val="24"/>
                <w:szCs w:val="24"/>
              </w:rPr>
              <w:t>Наименование продукции</w:t>
            </w:r>
          </w:p>
        </w:tc>
        <w:tc>
          <w:tcPr>
            <w:tcW w:w="2413" w:type="dxa"/>
            <w:vMerge w:val="restart"/>
            <w:vAlign w:val="center"/>
          </w:tcPr>
          <w:p w:rsidR="000A3E73" w:rsidRDefault="000A3E73">
            <w:pPr>
              <w:widowControl w:val="0"/>
              <w:jc w:val="center"/>
              <w:rPr>
                <w:sz w:val="24"/>
                <w:szCs w:val="24"/>
              </w:rPr>
            </w:pPr>
            <w:r>
              <w:rPr>
                <w:b/>
                <w:bCs/>
                <w:color w:val="000000"/>
                <w:sz w:val="24"/>
                <w:szCs w:val="24"/>
              </w:rPr>
              <w:t>Наименование параметра</w:t>
            </w:r>
          </w:p>
        </w:tc>
        <w:tc>
          <w:tcPr>
            <w:tcW w:w="4195" w:type="dxa"/>
            <w:vMerge w:val="restart"/>
            <w:vAlign w:val="center"/>
          </w:tcPr>
          <w:p w:rsidR="000A3E73" w:rsidRDefault="000A3E73">
            <w:pPr>
              <w:widowControl w:val="0"/>
              <w:jc w:val="center"/>
              <w:rPr>
                <w:sz w:val="24"/>
                <w:szCs w:val="24"/>
              </w:rPr>
            </w:pPr>
            <w:r>
              <w:rPr>
                <w:b/>
                <w:bCs/>
                <w:color w:val="000000"/>
                <w:sz w:val="24"/>
                <w:szCs w:val="24"/>
              </w:rPr>
              <w:t>Требование заказчика</w:t>
            </w:r>
          </w:p>
        </w:tc>
        <w:tc>
          <w:tcPr>
            <w:tcW w:w="1767" w:type="dxa"/>
            <w:vMerge w:val="restart"/>
            <w:vAlign w:val="center"/>
          </w:tcPr>
          <w:p w:rsidR="000A3E73" w:rsidRDefault="000A3E73">
            <w:pPr>
              <w:widowControl w:val="0"/>
              <w:jc w:val="center"/>
              <w:rPr>
                <w:b/>
                <w:bCs/>
                <w:color w:val="000000"/>
                <w:sz w:val="24"/>
                <w:szCs w:val="24"/>
              </w:rPr>
            </w:pPr>
            <w:r>
              <w:rPr>
                <w:rFonts w:eastAsia="DotumChe"/>
                <w:b/>
                <w:color w:val="000000"/>
                <w:sz w:val="24"/>
                <w:szCs w:val="24"/>
              </w:rPr>
              <w:t>Соответствие стандартам</w:t>
            </w:r>
          </w:p>
        </w:tc>
        <w:tc>
          <w:tcPr>
            <w:tcW w:w="4343" w:type="dxa"/>
            <w:gridSpan w:val="2"/>
            <w:vAlign w:val="center"/>
          </w:tcPr>
          <w:p w:rsidR="000A3E73" w:rsidRDefault="000A3E73">
            <w:pPr>
              <w:keepNext/>
              <w:widowControl w:val="0"/>
              <w:jc w:val="center"/>
              <w:rPr>
                <w:sz w:val="24"/>
                <w:szCs w:val="24"/>
              </w:rPr>
            </w:pPr>
            <w:r>
              <w:rPr>
                <w:b/>
                <w:bCs/>
                <w:color w:val="000000"/>
                <w:sz w:val="24"/>
                <w:szCs w:val="24"/>
              </w:rPr>
              <w:t>Способ подтверждения участником соответствия требованиям</w:t>
            </w:r>
          </w:p>
        </w:tc>
      </w:tr>
      <w:tr w:rsidR="000A3E73" w:rsidTr="00E57D91">
        <w:trPr>
          <w:trHeight w:val="20"/>
          <w:jc w:val="center"/>
        </w:trPr>
        <w:tc>
          <w:tcPr>
            <w:tcW w:w="682" w:type="dxa"/>
            <w:vMerge/>
            <w:vAlign w:val="center"/>
          </w:tcPr>
          <w:p w:rsidR="000A3E73" w:rsidRDefault="000A3E73">
            <w:pPr>
              <w:widowControl w:val="0"/>
              <w:rPr>
                <w:sz w:val="24"/>
                <w:szCs w:val="24"/>
              </w:rPr>
            </w:pPr>
          </w:p>
        </w:tc>
        <w:tc>
          <w:tcPr>
            <w:tcW w:w="2471" w:type="dxa"/>
            <w:gridSpan w:val="2"/>
            <w:vMerge/>
            <w:vAlign w:val="center"/>
          </w:tcPr>
          <w:p w:rsidR="000A3E73" w:rsidRDefault="000A3E73">
            <w:pPr>
              <w:widowControl w:val="0"/>
              <w:rPr>
                <w:sz w:val="24"/>
                <w:szCs w:val="24"/>
              </w:rPr>
            </w:pPr>
          </w:p>
        </w:tc>
        <w:tc>
          <w:tcPr>
            <w:tcW w:w="2413" w:type="dxa"/>
            <w:vMerge/>
            <w:vAlign w:val="center"/>
          </w:tcPr>
          <w:p w:rsidR="000A3E73" w:rsidRDefault="000A3E73">
            <w:pPr>
              <w:widowControl w:val="0"/>
              <w:rPr>
                <w:sz w:val="24"/>
                <w:szCs w:val="24"/>
              </w:rPr>
            </w:pPr>
          </w:p>
        </w:tc>
        <w:tc>
          <w:tcPr>
            <w:tcW w:w="4195" w:type="dxa"/>
            <w:vMerge/>
            <w:vAlign w:val="center"/>
          </w:tcPr>
          <w:p w:rsidR="000A3E73" w:rsidRDefault="000A3E73">
            <w:pPr>
              <w:widowControl w:val="0"/>
              <w:rPr>
                <w:sz w:val="24"/>
                <w:szCs w:val="24"/>
              </w:rPr>
            </w:pPr>
          </w:p>
        </w:tc>
        <w:tc>
          <w:tcPr>
            <w:tcW w:w="1767" w:type="dxa"/>
            <w:vMerge/>
          </w:tcPr>
          <w:p w:rsidR="000A3E73" w:rsidRDefault="000A3E73">
            <w:pPr>
              <w:widowControl w:val="0"/>
              <w:jc w:val="center"/>
              <w:rPr>
                <w:b/>
                <w:bCs/>
                <w:color w:val="000000"/>
                <w:sz w:val="24"/>
                <w:szCs w:val="24"/>
              </w:rPr>
            </w:pPr>
          </w:p>
        </w:tc>
        <w:tc>
          <w:tcPr>
            <w:tcW w:w="1934" w:type="dxa"/>
            <w:vAlign w:val="center"/>
          </w:tcPr>
          <w:p w:rsidR="000A3E73" w:rsidRDefault="000A3E73">
            <w:pPr>
              <w:widowControl w:val="0"/>
              <w:jc w:val="center"/>
              <w:rPr>
                <w:sz w:val="24"/>
                <w:szCs w:val="24"/>
              </w:rPr>
            </w:pPr>
            <w:r>
              <w:rPr>
                <w:b/>
                <w:bCs/>
                <w:color w:val="000000"/>
                <w:sz w:val="24"/>
                <w:szCs w:val="24"/>
              </w:rPr>
              <w:t>Согласие с требованием/ указание характеристик</w:t>
            </w:r>
          </w:p>
        </w:tc>
        <w:tc>
          <w:tcPr>
            <w:tcW w:w="2409" w:type="dxa"/>
            <w:vAlign w:val="center"/>
          </w:tcPr>
          <w:p w:rsidR="000A3E73" w:rsidRDefault="000A3E73" w:rsidP="000A3E73">
            <w:pPr>
              <w:widowControl w:val="0"/>
              <w:jc w:val="center"/>
              <w:rPr>
                <w:sz w:val="24"/>
                <w:szCs w:val="24"/>
              </w:rPr>
            </w:pPr>
            <w:r>
              <w:rPr>
                <w:b/>
                <w:bCs/>
                <w:color w:val="000000"/>
                <w:sz w:val="24"/>
                <w:szCs w:val="24"/>
              </w:rPr>
              <w:t>Предоставление подтверждающего документа или иной способ подтверждения</w:t>
            </w:r>
          </w:p>
        </w:tc>
      </w:tr>
      <w:tr w:rsidR="000A3E73" w:rsidTr="00E57D91">
        <w:trPr>
          <w:trHeight w:val="20"/>
          <w:jc w:val="center"/>
        </w:trPr>
        <w:tc>
          <w:tcPr>
            <w:tcW w:w="682" w:type="dxa"/>
            <w:vAlign w:val="center"/>
          </w:tcPr>
          <w:p w:rsidR="000A3E73" w:rsidRDefault="000A3E73">
            <w:pPr>
              <w:widowControl w:val="0"/>
              <w:jc w:val="center"/>
              <w:rPr>
                <w:sz w:val="24"/>
                <w:szCs w:val="24"/>
              </w:rPr>
            </w:pPr>
            <w:r>
              <w:rPr>
                <w:b/>
                <w:color w:val="000000"/>
                <w:sz w:val="24"/>
                <w:szCs w:val="24"/>
              </w:rPr>
              <w:t>1</w:t>
            </w:r>
          </w:p>
        </w:tc>
        <w:tc>
          <w:tcPr>
            <w:tcW w:w="2471" w:type="dxa"/>
            <w:gridSpan w:val="2"/>
            <w:vAlign w:val="center"/>
          </w:tcPr>
          <w:p w:rsidR="000A3E73" w:rsidRDefault="000A3E73">
            <w:pPr>
              <w:widowControl w:val="0"/>
              <w:jc w:val="center"/>
              <w:rPr>
                <w:sz w:val="24"/>
                <w:szCs w:val="24"/>
              </w:rPr>
            </w:pPr>
            <w:r>
              <w:rPr>
                <w:b/>
                <w:color w:val="000000"/>
                <w:sz w:val="24"/>
                <w:szCs w:val="24"/>
              </w:rPr>
              <w:t>2</w:t>
            </w:r>
          </w:p>
        </w:tc>
        <w:tc>
          <w:tcPr>
            <w:tcW w:w="2413" w:type="dxa"/>
            <w:vAlign w:val="center"/>
          </w:tcPr>
          <w:p w:rsidR="000A3E73" w:rsidRDefault="000A3E73">
            <w:pPr>
              <w:widowControl w:val="0"/>
              <w:jc w:val="center"/>
              <w:rPr>
                <w:sz w:val="24"/>
                <w:szCs w:val="24"/>
              </w:rPr>
            </w:pPr>
            <w:r>
              <w:rPr>
                <w:b/>
                <w:color w:val="000000"/>
                <w:sz w:val="24"/>
                <w:szCs w:val="24"/>
              </w:rPr>
              <w:t>3</w:t>
            </w:r>
          </w:p>
        </w:tc>
        <w:tc>
          <w:tcPr>
            <w:tcW w:w="4195" w:type="dxa"/>
            <w:vAlign w:val="center"/>
          </w:tcPr>
          <w:p w:rsidR="000A3E73" w:rsidRDefault="000A3E73">
            <w:pPr>
              <w:widowControl w:val="0"/>
              <w:jc w:val="center"/>
              <w:rPr>
                <w:sz w:val="24"/>
                <w:szCs w:val="24"/>
              </w:rPr>
            </w:pPr>
            <w:r>
              <w:rPr>
                <w:rFonts w:eastAsia="DotumChe"/>
                <w:b/>
                <w:color w:val="000000"/>
                <w:sz w:val="24"/>
                <w:szCs w:val="24"/>
              </w:rPr>
              <w:t>4</w:t>
            </w:r>
          </w:p>
        </w:tc>
        <w:tc>
          <w:tcPr>
            <w:tcW w:w="1767" w:type="dxa"/>
          </w:tcPr>
          <w:p w:rsidR="000A3E73" w:rsidRDefault="000A3E73">
            <w:pPr>
              <w:widowControl w:val="0"/>
              <w:jc w:val="center"/>
              <w:rPr>
                <w:rFonts w:eastAsia="DotumChe"/>
                <w:b/>
                <w:color w:val="000000"/>
                <w:sz w:val="24"/>
                <w:szCs w:val="24"/>
                <w:lang w:val="en-US"/>
              </w:rPr>
            </w:pPr>
          </w:p>
        </w:tc>
        <w:tc>
          <w:tcPr>
            <w:tcW w:w="1934" w:type="dxa"/>
            <w:vAlign w:val="center"/>
          </w:tcPr>
          <w:p w:rsidR="000A3E73" w:rsidRDefault="000A3E73">
            <w:pPr>
              <w:widowControl w:val="0"/>
              <w:jc w:val="center"/>
              <w:rPr>
                <w:sz w:val="24"/>
                <w:szCs w:val="24"/>
                <w:lang w:val="en-US"/>
              </w:rPr>
            </w:pPr>
            <w:r>
              <w:rPr>
                <w:rFonts w:eastAsia="DotumChe"/>
                <w:b/>
                <w:color w:val="000000"/>
                <w:sz w:val="24"/>
                <w:szCs w:val="24"/>
                <w:lang w:val="en-US"/>
              </w:rPr>
              <w:t>5</w:t>
            </w:r>
          </w:p>
        </w:tc>
        <w:tc>
          <w:tcPr>
            <w:tcW w:w="2409" w:type="dxa"/>
            <w:vAlign w:val="center"/>
          </w:tcPr>
          <w:p w:rsidR="000A3E73" w:rsidRDefault="000A3E73">
            <w:pPr>
              <w:widowControl w:val="0"/>
              <w:jc w:val="center"/>
              <w:rPr>
                <w:sz w:val="24"/>
                <w:szCs w:val="24"/>
              </w:rPr>
            </w:pPr>
            <w:r>
              <w:rPr>
                <w:rFonts w:eastAsia="DotumChe"/>
                <w:b/>
                <w:color w:val="000000"/>
                <w:sz w:val="24"/>
                <w:szCs w:val="24"/>
                <w:lang w:val="en-US"/>
              </w:rPr>
              <w:t>6</w:t>
            </w:r>
          </w:p>
        </w:tc>
      </w:tr>
      <w:tr w:rsidR="000A3E73" w:rsidTr="00E57D91">
        <w:trPr>
          <w:trHeight w:val="20"/>
          <w:jc w:val="center"/>
        </w:trPr>
        <w:tc>
          <w:tcPr>
            <w:tcW w:w="682" w:type="dxa"/>
            <w:vAlign w:val="center"/>
          </w:tcPr>
          <w:p w:rsidR="000A3E73" w:rsidRDefault="000A3E73">
            <w:pPr>
              <w:widowControl w:val="0"/>
              <w:jc w:val="center"/>
              <w:rPr>
                <w:b/>
                <w:color w:val="000000"/>
                <w:sz w:val="24"/>
                <w:szCs w:val="24"/>
              </w:rPr>
            </w:pPr>
            <w:r>
              <w:rPr>
                <w:b/>
                <w:color w:val="000000"/>
                <w:sz w:val="24"/>
                <w:szCs w:val="24"/>
              </w:rPr>
              <w:t>1.</w:t>
            </w:r>
          </w:p>
        </w:tc>
        <w:tc>
          <w:tcPr>
            <w:tcW w:w="15189" w:type="dxa"/>
            <w:gridSpan w:val="7"/>
          </w:tcPr>
          <w:p w:rsidR="000A3E73" w:rsidRDefault="000A3E73">
            <w:pPr>
              <w:widowControl w:val="0"/>
              <w:rPr>
                <w:rFonts w:eastAsia="DotumChe"/>
                <w:b/>
                <w:color w:val="000000"/>
                <w:sz w:val="24"/>
                <w:szCs w:val="24"/>
              </w:rPr>
            </w:pPr>
            <w:r>
              <w:rPr>
                <w:b/>
                <w:color w:val="000000"/>
                <w:sz w:val="24"/>
                <w:szCs w:val="24"/>
              </w:rPr>
              <w:t>Требования к техническим и функциональным характеристикам (включая гарантируемые показатели)</w:t>
            </w:r>
          </w:p>
        </w:tc>
      </w:tr>
      <w:tr w:rsidR="000A3E73" w:rsidTr="00E57D91">
        <w:trPr>
          <w:trHeight w:val="70"/>
          <w:jc w:val="center"/>
        </w:trPr>
        <w:tc>
          <w:tcPr>
            <w:tcW w:w="682" w:type="dxa"/>
            <w:vMerge w:val="restart"/>
            <w:vAlign w:val="center"/>
          </w:tcPr>
          <w:p w:rsidR="000A3E73" w:rsidRDefault="000A3E73">
            <w:pPr>
              <w:widowControl w:val="0"/>
              <w:jc w:val="center"/>
              <w:rPr>
                <w:sz w:val="24"/>
                <w:szCs w:val="24"/>
                <w:lang w:val="en-US"/>
              </w:rPr>
            </w:pPr>
            <w:r>
              <w:rPr>
                <w:sz w:val="24"/>
                <w:szCs w:val="24"/>
                <w:lang w:val="en-US"/>
              </w:rPr>
              <w:t>1.1</w:t>
            </w:r>
          </w:p>
        </w:tc>
        <w:tc>
          <w:tcPr>
            <w:tcW w:w="2471" w:type="dxa"/>
            <w:gridSpan w:val="2"/>
            <w:vMerge w:val="restart"/>
            <w:shd w:val="clear" w:color="auto" w:fill="auto"/>
            <w:vAlign w:val="center"/>
          </w:tcPr>
          <w:p w:rsidR="000A3E73" w:rsidRDefault="000A3E73">
            <w:pPr>
              <w:widowControl w:val="0"/>
              <w:overflowPunct w:val="0"/>
              <w:jc w:val="center"/>
              <w:rPr>
                <w:color w:val="000000"/>
                <w:sz w:val="24"/>
                <w:szCs w:val="24"/>
              </w:rPr>
            </w:pPr>
            <w:r>
              <w:rPr>
                <w:color w:val="000000"/>
                <w:sz w:val="24"/>
                <w:szCs w:val="24"/>
              </w:rPr>
              <w:t>Замок электромагнитный</w:t>
            </w:r>
          </w:p>
        </w:tc>
        <w:tc>
          <w:tcPr>
            <w:tcW w:w="2413" w:type="dxa"/>
            <w:vAlign w:val="center"/>
          </w:tcPr>
          <w:p w:rsidR="000A3E73" w:rsidRDefault="000A3E73">
            <w:pPr>
              <w:widowControl w:val="0"/>
              <w:tabs>
                <w:tab w:val="left" w:pos="2175"/>
              </w:tabs>
              <w:rPr>
                <w:color w:val="000000"/>
                <w:sz w:val="24"/>
                <w:szCs w:val="24"/>
                <w:highlight w:val="yellow"/>
                <w:lang w:val="en-US"/>
              </w:rPr>
            </w:pPr>
            <w:proofErr w:type="spellStart"/>
            <w:r>
              <w:rPr>
                <w:color w:val="000000"/>
                <w:sz w:val="24"/>
                <w:szCs w:val="24"/>
                <w:lang w:val="en-US"/>
              </w:rPr>
              <w:t>Модель</w:t>
            </w:r>
            <w:proofErr w:type="spellEnd"/>
            <w:r>
              <w:rPr>
                <w:color w:val="000000"/>
                <w:sz w:val="24"/>
                <w:szCs w:val="24"/>
                <w:lang w:val="en-US"/>
              </w:rPr>
              <w:t xml:space="preserve">, </w:t>
            </w:r>
            <w:proofErr w:type="spellStart"/>
            <w:r>
              <w:rPr>
                <w:color w:val="000000"/>
                <w:sz w:val="24"/>
                <w:szCs w:val="24"/>
                <w:lang w:val="en-US"/>
              </w:rPr>
              <w:t>тип</w:t>
            </w:r>
            <w:proofErr w:type="spellEnd"/>
            <w:r>
              <w:rPr>
                <w:color w:val="000000"/>
                <w:sz w:val="24"/>
                <w:szCs w:val="24"/>
                <w:lang w:val="en-US"/>
              </w:rPr>
              <w:t xml:space="preserve">, </w:t>
            </w:r>
            <w:proofErr w:type="spellStart"/>
            <w:r>
              <w:rPr>
                <w:color w:val="000000"/>
                <w:sz w:val="24"/>
                <w:szCs w:val="24"/>
                <w:lang w:val="en-US"/>
              </w:rPr>
              <w:t>марка</w:t>
            </w:r>
            <w:proofErr w:type="spellEnd"/>
          </w:p>
        </w:tc>
        <w:tc>
          <w:tcPr>
            <w:tcW w:w="4195" w:type="dxa"/>
            <w:vAlign w:val="center"/>
          </w:tcPr>
          <w:p w:rsidR="000A3E73" w:rsidRDefault="000A3E73">
            <w:pPr>
              <w:widowControl w:val="0"/>
              <w:tabs>
                <w:tab w:val="left" w:pos="426"/>
              </w:tabs>
              <w:rPr>
                <w:color w:val="000000"/>
                <w:sz w:val="24"/>
                <w:szCs w:val="24"/>
                <w:highlight w:val="yellow"/>
              </w:rPr>
            </w:pPr>
            <w:r>
              <w:rPr>
                <w:color w:val="000000"/>
                <w:sz w:val="24"/>
                <w:szCs w:val="24"/>
              </w:rPr>
              <w:t xml:space="preserve">AL-400-12 </w:t>
            </w:r>
            <w:proofErr w:type="spellStart"/>
            <w:r>
              <w:rPr>
                <w:color w:val="000000"/>
                <w:sz w:val="24"/>
                <w:szCs w:val="24"/>
              </w:rPr>
              <w:t>Premium</w:t>
            </w:r>
            <w:proofErr w:type="spellEnd"/>
          </w:p>
        </w:tc>
        <w:tc>
          <w:tcPr>
            <w:tcW w:w="1767" w:type="dxa"/>
            <w:vMerge w:val="restart"/>
          </w:tcPr>
          <w:p w:rsidR="000A3E73" w:rsidRDefault="000A3E73">
            <w:pPr>
              <w:widowControl w:val="0"/>
              <w:overflowPunct w:val="0"/>
              <w:jc w:val="center"/>
              <w:rPr>
                <w:color w:val="000000"/>
                <w:sz w:val="24"/>
                <w:szCs w:val="24"/>
              </w:rPr>
            </w:pPr>
            <w:r>
              <w:rPr>
                <w:color w:val="000000"/>
                <w:sz w:val="24"/>
                <w:szCs w:val="24"/>
              </w:rPr>
              <w:t>Раздел РД:</w:t>
            </w:r>
          </w:p>
          <w:p w:rsidR="000A3E73" w:rsidRDefault="000A3E73">
            <w:pPr>
              <w:widowControl w:val="0"/>
              <w:overflowPunct w:val="0"/>
              <w:jc w:val="center"/>
              <w:rPr>
                <w:color w:val="000000"/>
                <w:sz w:val="24"/>
                <w:szCs w:val="24"/>
              </w:rPr>
            </w:pPr>
            <w:r>
              <w:rPr>
                <w:color w:val="000000"/>
                <w:sz w:val="24"/>
                <w:szCs w:val="24"/>
              </w:rPr>
              <w:t>«Система контроля и управления доступом», шифр:</w:t>
            </w:r>
          </w:p>
          <w:p w:rsidR="000A3E73" w:rsidRDefault="000A3E73">
            <w:pPr>
              <w:widowControl w:val="0"/>
              <w:jc w:val="center"/>
              <w:rPr>
                <w:color w:val="000000"/>
                <w:sz w:val="24"/>
                <w:szCs w:val="24"/>
              </w:rPr>
            </w:pPr>
            <w:r>
              <w:rPr>
                <w:color w:val="000000"/>
                <w:sz w:val="24"/>
                <w:szCs w:val="24"/>
              </w:rPr>
              <w:t>«Р005-НС/0923-</w:t>
            </w:r>
            <w:r>
              <w:rPr>
                <w:color w:val="000000"/>
                <w:sz w:val="24"/>
                <w:szCs w:val="24"/>
                <w:lang w:val="en-US"/>
              </w:rPr>
              <w:t>СКУД</w:t>
            </w:r>
            <w:r>
              <w:rPr>
                <w:color w:val="000000"/>
                <w:sz w:val="24"/>
                <w:szCs w:val="24"/>
              </w:rPr>
              <w:t>»</w:t>
            </w:r>
          </w:p>
          <w:p w:rsidR="000A3E73" w:rsidRDefault="000A3E73">
            <w:pPr>
              <w:widowControl w:val="0"/>
              <w:jc w:val="center"/>
              <w:rPr>
                <w:color w:val="000000"/>
                <w:sz w:val="24"/>
                <w:szCs w:val="24"/>
              </w:rPr>
            </w:pPr>
          </w:p>
        </w:tc>
        <w:tc>
          <w:tcPr>
            <w:tcW w:w="1934" w:type="dxa"/>
            <w:vMerge w:val="restart"/>
            <w:vAlign w:val="center"/>
          </w:tcPr>
          <w:p w:rsidR="000A3E73" w:rsidRDefault="000A3E73">
            <w:pPr>
              <w:widowControl w:val="0"/>
              <w:jc w:val="center"/>
              <w:rPr>
                <w:rFonts w:eastAsia="DotumChe"/>
                <w:sz w:val="24"/>
                <w:szCs w:val="24"/>
              </w:rPr>
            </w:pPr>
          </w:p>
        </w:tc>
        <w:tc>
          <w:tcPr>
            <w:tcW w:w="2409" w:type="dxa"/>
            <w:vMerge w:val="restart"/>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Производитель</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rPr>
              <w:t>ООО "ЭКСКОН"</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Pr="00DD6753" w:rsidRDefault="000A3E73">
            <w:pPr>
              <w:widowControl w:val="0"/>
              <w:tabs>
                <w:tab w:val="left" w:pos="2175"/>
              </w:tabs>
              <w:rPr>
                <w:color w:val="000000"/>
                <w:sz w:val="24"/>
                <w:szCs w:val="24"/>
              </w:rPr>
            </w:pPr>
            <w:r w:rsidRPr="00DD6753">
              <w:rPr>
                <w:color w:val="000000"/>
                <w:sz w:val="24"/>
                <w:szCs w:val="24"/>
              </w:rPr>
              <w:t>Номинальное значение напряжения питания, В</w:t>
            </w:r>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12</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Pr="00DD6753" w:rsidRDefault="000A3E73">
            <w:pPr>
              <w:widowControl w:val="0"/>
              <w:tabs>
                <w:tab w:val="left" w:pos="2175"/>
              </w:tabs>
              <w:rPr>
                <w:color w:val="000000"/>
                <w:sz w:val="24"/>
                <w:szCs w:val="24"/>
              </w:rPr>
            </w:pPr>
            <w:r w:rsidRPr="00DD6753">
              <w:rPr>
                <w:color w:val="000000"/>
                <w:sz w:val="24"/>
                <w:szCs w:val="24"/>
              </w:rPr>
              <w:t>Ток потребления по цепи питания, А, не более</w:t>
            </w:r>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0, 5</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Pr="00DD6753" w:rsidRDefault="000A3E73">
            <w:pPr>
              <w:widowControl w:val="0"/>
              <w:tabs>
                <w:tab w:val="left" w:pos="2175"/>
              </w:tabs>
              <w:rPr>
                <w:color w:val="000000"/>
                <w:sz w:val="24"/>
                <w:szCs w:val="24"/>
              </w:rPr>
            </w:pPr>
            <w:r w:rsidRPr="00DD6753">
              <w:rPr>
                <w:color w:val="000000"/>
                <w:sz w:val="24"/>
                <w:szCs w:val="24"/>
              </w:rPr>
              <w:t>Ток потребления по цепи управления. мА, не более</w:t>
            </w:r>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12</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Класс</w:t>
            </w:r>
            <w:proofErr w:type="spellEnd"/>
            <w:r>
              <w:rPr>
                <w:color w:val="000000"/>
                <w:sz w:val="24"/>
                <w:szCs w:val="24"/>
                <w:lang w:val="en-US"/>
              </w:rPr>
              <w:t xml:space="preserve"> </w:t>
            </w:r>
            <w:proofErr w:type="spellStart"/>
            <w:r>
              <w:rPr>
                <w:color w:val="000000"/>
                <w:sz w:val="24"/>
                <w:szCs w:val="24"/>
                <w:lang w:val="en-US"/>
              </w:rPr>
              <w:t>устойчивости</w:t>
            </w:r>
            <w:proofErr w:type="spellEnd"/>
            <w:r>
              <w:rPr>
                <w:color w:val="000000"/>
                <w:sz w:val="24"/>
                <w:szCs w:val="24"/>
                <w:lang w:val="en-US"/>
              </w:rPr>
              <w:t xml:space="preserve"> к </w:t>
            </w:r>
            <w:proofErr w:type="spellStart"/>
            <w:r>
              <w:rPr>
                <w:color w:val="000000"/>
                <w:sz w:val="24"/>
                <w:szCs w:val="24"/>
                <w:lang w:val="en-US"/>
              </w:rPr>
              <w:t>взлому</w:t>
            </w:r>
            <w:proofErr w:type="spellEnd"/>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 xml:space="preserve">U3 </w:t>
            </w:r>
            <w:proofErr w:type="spellStart"/>
            <w:r>
              <w:rPr>
                <w:color w:val="000000"/>
                <w:sz w:val="24"/>
                <w:szCs w:val="24"/>
                <w:lang w:val="en-US"/>
              </w:rPr>
              <w:t>по</w:t>
            </w:r>
            <w:proofErr w:type="spellEnd"/>
            <w:r>
              <w:rPr>
                <w:color w:val="000000"/>
                <w:sz w:val="24"/>
                <w:szCs w:val="24"/>
                <w:lang w:val="en-US"/>
              </w:rPr>
              <w:t xml:space="preserve"> ГОСТ Р 52582-2006.</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Усилие</w:t>
            </w:r>
            <w:proofErr w:type="spellEnd"/>
            <w:r>
              <w:rPr>
                <w:color w:val="000000"/>
                <w:sz w:val="24"/>
                <w:szCs w:val="24"/>
                <w:lang w:val="en-US"/>
              </w:rPr>
              <w:t xml:space="preserve"> </w:t>
            </w:r>
            <w:proofErr w:type="spellStart"/>
            <w:r>
              <w:rPr>
                <w:color w:val="000000"/>
                <w:sz w:val="24"/>
                <w:szCs w:val="24"/>
                <w:lang w:val="en-US"/>
              </w:rPr>
              <w:t>удержания</w:t>
            </w:r>
            <w:proofErr w:type="spellEnd"/>
            <w:r>
              <w:rPr>
                <w:color w:val="000000"/>
                <w:sz w:val="24"/>
                <w:szCs w:val="24"/>
                <w:lang w:val="en-US"/>
              </w:rPr>
              <w:t xml:space="preserve"> </w:t>
            </w:r>
            <w:proofErr w:type="spellStart"/>
            <w:r>
              <w:rPr>
                <w:color w:val="000000"/>
                <w:sz w:val="24"/>
                <w:szCs w:val="24"/>
                <w:lang w:val="en-US"/>
              </w:rPr>
              <w:t>якоря</w:t>
            </w:r>
            <w:proofErr w:type="spellEnd"/>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 xml:space="preserve">400 </w:t>
            </w:r>
            <w:proofErr w:type="spellStart"/>
            <w:r>
              <w:rPr>
                <w:color w:val="000000"/>
                <w:sz w:val="24"/>
                <w:szCs w:val="24"/>
                <w:lang w:val="en-US"/>
              </w:rPr>
              <w:t>кгс</w:t>
            </w:r>
            <w:proofErr w:type="spellEnd"/>
            <w:r>
              <w:rPr>
                <w:color w:val="000000"/>
                <w:sz w:val="24"/>
                <w:szCs w:val="24"/>
                <w:lang w:val="en-US"/>
              </w:rPr>
              <w:t xml:space="preserve"> (4000 Н)</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Степень</w:t>
            </w:r>
            <w:proofErr w:type="spellEnd"/>
            <w:r>
              <w:rPr>
                <w:color w:val="000000"/>
                <w:sz w:val="24"/>
                <w:szCs w:val="24"/>
                <w:lang w:val="en-US"/>
              </w:rPr>
              <w:t xml:space="preserve"> </w:t>
            </w:r>
            <w:proofErr w:type="spellStart"/>
            <w:r>
              <w:rPr>
                <w:color w:val="000000"/>
                <w:sz w:val="24"/>
                <w:szCs w:val="24"/>
                <w:lang w:val="en-US"/>
              </w:rPr>
              <w:t>защиты</w:t>
            </w:r>
            <w:proofErr w:type="spellEnd"/>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IP20.</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абариты</w:t>
            </w:r>
            <w:proofErr w:type="spellEnd"/>
            <w:r>
              <w:rPr>
                <w:color w:val="000000"/>
                <w:sz w:val="24"/>
                <w:szCs w:val="24"/>
                <w:lang w:val="en-US"/>
              </w:rPr>
              <w:t xml:space="preserve"> </w:t>
            </w:r>
            <w:proofErr w:type="spellStart"/>
            <w:r>
              <w:rPr>
                <w:color w:val="000000"/>
                <w:sz w:val="24"/>
                <w:szCs w:val="24"/>
                <w:lang w:val="en-US"/>
              </w:rPr>
              <w:t>корпусной</w:t>
            </w:r>
            <w:proofErr w:type="spellEnd"/>
            <w:r>
              <w:rPr>
                <w:color w:val="000000"/>
                <w:sz w:val="24"/>
                <w:szCs w:val="24"/>
                <w:lang w:val="en-US"/>
              </w:rPr>
              <w:t xml:space="preserve"> </w:t>
            </w:r>
            <w:proofErr w:type="spellStart"/>
            <w:r>
              <w:rPr>
                <w:color w:val="000000"/>
                <w:sz w:val="24"/>
                <w:szCs w:val="24"/>
                <w:lang w:val="en-US"/>
              </w:rPr>
              <w:t>части</w:t>
            </w:r>
            <w:proofErr w:type="spellEnd"/>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 xml:space="preserve">225 × 42 × 26,5 </w:t>
            </w:r>
            <w:proofErr w:type="spellStart"/>
            <w:r>
              <w:rPr>
                <w:color w:val="000000"/>
                <w:sz w:val="24"/>
                <w:szCs w:val="24"/>
                <w:lang w:val="en-US"/>
              </w:rPr>
              <w:t>мм</w:t>
            </w:r>
            <w:proofErr w:type="spellEnd"/>
            <w:r>
              <w:rPr>
                <w:color w:val="000000"/>
                <w:sz w:val="24"/>
                <w:szCs w:val="24"/>
                <w:lang w:val="en-US"/>
              </w:rPr>
              <w:t>.</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Габариты</w:t>
            </w:r>
            <w:proofErr w:type="spellEnd"/>
            <w:r>
              <w:rPr>
                <w:color w:val="000000"/>
                <w:sz w:val="24"/>
                <w:szCs w:val="24"/>
                <w:lang w:val="en-US"/>
              </w:rPr>
              <w:t xml:space="preserve"> </w:t>
            </w:r>
            <w:proofErr w:type="spellStart"/>
            <w:r>
              <w:rPr>
                <w:color w:val="000000"/>
                <w:sz w:val="24"/>
                <w:szCs w:val="24"/>
                <w:lang w:val="en-US"/>
              </w:rPr>
              <w:t>якорной</w:t>
            </w:r>
            <w:proofErr w:type="spellEnd"/>
            <w:r>
              <w:rPr>
                <w:color w:val="000000"/>
                <w:sz w:val="24"/>
                <w:szCs w:val="24"/>
                <w:lang w:val="en-US"/>
              </w:rPr>
              <w:t xml:space="preserve"> </w:t>
            </w:r>
            <w:proofErr w:type="spellStart"/>
            <w:r>
              <w:rPr>
                <w:color w:val="000000"/>
                <w:sz w:val="24"/>
                <w:szCs w:val="24"/>
                <w:lang w:val="en-US"/>
              </w:rPr>
              <w:t>пластины</w:t>
            </w:r>
            <w:proofErr w:type="spellEnd"/>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 xml:space="preserve">193 × 42 × 14,5 </w:t>
            </w:r>
            <w:proofErr w:type="spellStart"/>
            <w:r>
              <w:rPr>
                <w:color w:val="000000"/>
                <w:sz w:val="24"/>
                <w:szCs w:val="24"/>
                <w:lang w:val="en-US"/>
              </w:rPr>
              <w:t>мм</w:t>
            </w:r>
            <w:proofErr w:type="spellEnd"/>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Цвет</w:t>
            </w:r>
            <w:proofErr w:type="spellEnd"/>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RAL 9016</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70"/>
          <w:jc w:val="center"/>
        </w:trPr>
        <w:tc>
          <w:tcPr>
            <w:tcW w:w="682" w:type="dxa"/>
            <w:vMerge w:val="restart"/>
            <w:vAlign w:val="center"/>
          </w:tcPr>
          <w:p w:rsidR="000A3E73" w:rsidRDefault="000A3E73">
            <w:pPr>
              <w:widowControl w:val="0"/>
              <w:jc w:val="center"/>
              <w:rPr>
                <w:sz w:val="24"/>
                <w:szCs w:val="24"/>
                <w:lang w:val="en-US"/>
              </w:rPr>
            </w:pPr>
            <w:r>
              <w:rPr>
                <w:sz w:val="24"/>
                <w:szCs w:val="24"/>
                <w:lang w:val="en-US"/>
              </w:rPr>
              <w:t>1.2</w:t>
            </w:r>
          </w:p>
        </w:tc>
        <w:tc>
          <w:tcPr>
            <w:tcW w:w="2471" w:type="dxa"/>
            <w:gridSpan w:val="2"/>
            <w:vMerge w:val="restart"/>
            <w:shd w:val="clear" w:color="auto" w:fill="auto"/>
            <w:vAlign w:val="center"/>
          </w:tcPr>
          <w:p w:rsidR="000A3E73" w:rsidRDefault="000A3E73">
            <w:pPr>
              <w:widowControl w:val="0"/>
              <w:overflowPunct w:val="0"/>
              <w:jc w:val="center"/>
              <w:rPr>
                <w:color w:val="000000"/>
                <w:sz w:val="24"/>
                <w:szCs w:val="24"/>
              </w:rPr>
            </w:pPr>
            <w:r>
              <w:rPr>
                <w:color w:val="000000"/>
                <w:sz w:val="24"/>
                <w:szCs w:val="24"/>
              </w:rPr>
              <w:t>Вызывная панель домофона</w:t>
            </w:r>
          </w:p>
        </w:tc>
        <w:tc>
          <w:tcPr>
            <w:tcW w:w="2413" w:type="dxa"/>
            <w:vAlign w:val="center"/>
          </w:tcPr>
          <w:p w:rsidR="000A3E73" w:rsidRDefault="000A3E73">
            <w:pPr>
              <w:widowControl w:val="0"/>
              <w:tabs>
                <w:tab w:val="left" w:pos="2175"/>
              </w:tabs>
              <w:rPr>
                <w:color w:val="000000"/>
                <w:sz w:val="24"/>
                <w:szCs w:val="24"/>
                <w:highlight w:val="yellow"/>
                <w:lang w:val="en-US"/>
              </w:rPr>
            </w:pPr>
            <w:proofErr w:type="spellStart"/>
            <w:r>
              <w:rPr>
                <w:color w:val="000000"/>
                <w:sz w:val="24"/>
                <w:szCs w:val="24"/>
                <w:lang w:val="en-US"/>
              </w:rPr>
              <w:t>Модель</w:t>
            </w:r>
            <w:proofErr w:type="spellEnd"/>
            <w:r>
              <w:rPr>
                <w:color w:val="000000"/>
                <w:sz w:val="24"/>
                <w:szCs w:val="24"/>
                <w:lang w:val="en-US"/>
              </w:rPr>
              <w:t xml:space="preserve">, </w:t>
            </w:r>
            <w:proofErr w:type="spellStart"/>
            <w:r>
              <w:rPr>
                <w:color w:val="000000"/>
                <w:sz w:val="24"/>
                <w:szCs w:val="24"/>
                <w:lang w:val="en-US"/>
              </w:rPr>
              <w:t>тип</w:t>
            </w:r>
            <w:proofErr w:type="spellEnd"/>
            <w:r>
              <w:rPr>
                <w:color w:val="000000"/>
                <w:sz w:val="24"/>
                <w:szCs w:val="24"/>
                <w:lang w:val="en-US"/>
              </w:rPr>
              <w:t xml:space="preserve">, </w:t>
            </w:r>
            <w:proofErr w:type="spellStart"/>
            <w:r>
              <w:rPr>
                <w:color w:val="000000"/>
                <w:sz w:val="24"/>
                <w:szCs w:val="24"/>
                <w:lang w:val="en-US"/>
              </w:rPr>
              <w:t>марка</w:t>
            </w:r>
            <w:proofErr w:type="spellEnd"/>
          </w:p>
        </w:tc>
        <w:tc>
          <w:tcPr>
            <w:tcW w:w="4195" w:type="dxa"/>
            <w:vAlign w:val="center"/>
          </w:tcPr>
          <w:p w:rsidR="000A3E73" w:rsidRDefault="000A3E73">
            <w:pPr>
              <w:widowControl w:val="0"/>
              <w:tabs>
                <w:tab w:val="left" w:pos="426"/>
              </w:tabs>
              <w:rPr>
                <w:color w:val="000000"/>
                <w:sz w:val="24"/>
                <w:szCs w:val="24"/>
                <w:highlight w:val="yellow"/>
              </w:rPr>
            </w:pPr>
            <w:r>
              <w:rPr>
                <w:color w:val="000000"/>
                <w:sz w:val="24"/>
                <w:szCs w:val="24"/>
              </w:rPr>
              <w:t xml:space="preserve">AT-VD305N </w:t>
            </w:r>
          </w:p>
        </w:tc>
        <w:tc>
          <w:tcPr>
            <w:tcW w:w="1767" w:type="dxa"/>
            <w:vMerge w:val="restart"/>
          </w:tcPr>
          <w:p w:rsidR="000A3E73" w:rsidRDefault="000A3E73">
            <w:pPr>
              <w:widowControl w:val="0"/>
              <w:overflowPunct w:val="0"/>
              <w:jc w:val="center"/>
              <w:rPr>
                <w:color w:val="000000"/>
                <w:sz w:val="24"/>
                <w:szCs w:val="24"/>
              </w:rPr>
            </w:pPr>
            <w:r>
              <w:rPr>
                <w:color w:val="000000"/>
                <w:sz w:val="24"/>
                <w:szCs w:val="24"/>
              </w:rPr>
              <w:t>Раздел РД:</w:t>
            </w:r>
          </w:p>
          <w:p w:rsidR="000A3E73" w:rsidRDefault="000A3E73">
            <w:pPr>
              <w:widowControl w:val="0"/>
              <w:overflowPunct w:val="0"/>
              <w:jc w:val="center"/>
              <w:rPr>
                <w:color w:val="000000"/>
                <w:sz w:val="24"/>
                <w:szCs w:val="24"/>
              </w:rPr>
            </w:pPr>
            <w:r>
              <w:rPr>
                <w:color w:val="000000"/>
                <w:sz w:val="24"/>
                <w:szCs w:val="24"/>
              </w:rPr>
              <w:t>«Система контроля и управления доступом», шифр:</w:t>
            </w:r>
          </w:p>
          <w:p w:rsidR="000A3E73" w:rsidRDefault="000A3E73">
            <w:pPr>
              <w:widowControl w:val="0"/>
              <w:suppressAutoHyphens w:val="0"/>
              <w:overflowPunct w:val="0"/>
              <w:jc w:val="center"/>
              <w:rPr>
                <w:color w:val="000000"/>
                <w:sz w:val="24"/>
                <w:szCs w:val="24"/>
              </w:rPr>
            </w:pPr>
            <w:r>
              <w:rPr>
                <w:color w:val="000000"/>
                <w:sz w:val="24"/>
                <w:szCs w:val="24"/>
              </w:rPr>
              <w:t>«Р005-НС/0923-</w:t>
            </w:r>
            <w:r>
              <w:rPr>
                <w:color w:val="000000"/>
                <w:sz w:val="24"/>
                <w:szCs w:val="24"/>
                <w:lang w:val="en-US"/>
              </w:rPr>
              <w:t>СКУД</w:t>
            </w:r>
            <w:r>
              <w:rPr>
                <w:color w:val="000000"/>
                <w:sz w:val="24"/>
                <w:szCs w:val="24"/>
              </w:rPr>
              <w:t>»</w:t>
            </w: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70"/>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Цвет</w:t>
            </w:r>
            <w:proofErr w:type="spellEnd"/>
            <w:r>
              <w:rPr>
                <w:color w:val="000000"/>
                <w:sz w:val="24"/>
                <w:szCs w:val="24"/>
                <w:lang w:val="en-US"/>
              </w:rPr>
              <w:t xml:space="preserve"> </w:t>
            </w:r>
            <w:proofErr w:type="spellStart"/>
            <w:r>
              <w:rPr>
                <w:color w:val="000000"/>
                <w:sz w:val="24"/>
                <w:szCs w:val="24"/>
                <w:lang w:val="en-US"/>
              </w:rPr>
              <w:t>корпуса</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rPr>
              <w:t>SL</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Производитель</w:t>
            </w:r>
            <w:proofErr w:type="spellEnd"/>
          </w:p>
        </w:tc>
        <w:tc>
          <w:tcPr>
            <w:tcW w:w="4195" w:type="dxa"/>
            <w:vAlign w:val="center"/>
          </w:tcPr>
          <w:p w:rsidR="000A3E73" w:rsidRDefault="000A3E73">
            <w:pPr>
              <w:widowControl w:val="0"/>
              <w:tabs>
                <w:tab w:val="left" w:pos="426"/>
              </w:tabs>
              <w:rPr>
                <w:color w:val="000000"/>
                <w:sz w:val="24"/>
                <w:szCs w:val="24"/>
                <w:lang w:val="en-US"/>
              </w:rPr>
            </w:pPr>
            <w:proofErr w:type="spellStart"/>
            <w:r>
              <w:rPr>
                <w:color w:val="000000"/>
                <w:sz w:val="24"/>
                <w:szCs w:val="24"/>
                <w:lang w:val="en-US"/>
              </w:rPr>
              <w:t>АккордТек</w:t>
            </w:r>
            <w:proofErr w:type="spellEnd"/>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Формат</w:t>
            </w:r>
            <w:proofErr w:type="spellEnd"/>
            <w:r>
              <w:rPr>
                <w:color w:val="000000"/>
                <w:sz w:val="24"/>
                <w:szCs w:val="24"/>
                <w:lang w:val="en-US"/>
              </w:rPr>
              <w:t xml:space="preserve"> </w:t>
            </w:r>
            <w:proofErr w:type="spellStart"/>
            <w:r>
              <w:rPr>
                <w:color w:val="000000"/>
                <w:sz w:val="24"/>
                <w:szCs w:val="24"/>
                <w:lang w:val="en-US"/>
              </w:rPr>
              <w:t>видеосигнала</w:t>
            </w:r>
            <w:proofErr w:type="spellEnd"/>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CVBS</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Напряжение</w:t>
            </w:r>
            <w:proofErr w:type="spellEnd"/>
            <w:r>
              <w:rPr>
                <w:color w:val="000000"/>
                <w:sz w:val="24"/>
                <w:szCs w:val="24"/>
                <w:lang w:val="en-US"/>
              </w:rPr>
              <w:t xml:space="preserve"> </w:t>
            </w:r>
            <w:proofErr w:type="spellStart"/>
            <w:r>
              <w:rPr>
                <w:color w:val="000000"/>
                <w:sz w:val="24"/>
                <w:szCs w:val="24"/>
                <w:lang w:val="en-US"/>
              </w:rPr>
              <w:t>питания</w:t>
            </w:r>
            <w:proofErr w:type="spellEnd"/>
            <w:r>
              <w:rPr>
                <w:color w:val="000000"/>
                <w:sz w:val="24"/>
                <w:szCs w:val="24"/>
                <w:lang w:val="en-US"/>
              </w:rPr>
              <w:t>, В</w:t>
            </w:r>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12</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Количество</w:t>
            </w:r>
            <w:proofErr w:type="spellEnd"/>
            <w:r>
              <w:rPr>
                <w:color w:val="000000"/>
                <w:sz w:val="24"/>
                <w:szCs w:val="24"/>
                <w:lang w:val="en-US"/>
              </w:rPr>
              <w:t xml:space="preserve"> </w:t>
            </w:r>
            <w:proofErr w:type="spellStart"/>
            <w:r>
              <w:rPr>
                <w:color w:val="000000"/>
                <w:sz w:val="24"/>
                <w:szCs w:val="24"/>
                <w:lang w:val="en-US"/>
              </w:rPr>
              <w:t>абонентов</w:t>
            </w:r>
            <w:proofErr w:type="spellEnd"/>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1</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Комплектация</w:t>
            </w:r>
            <w:proofErr w:type="spellEnd"/>
          </w:p>
        </w:tc>
        <w:tc>
          <w:tcPr>
            <w:tcW w:w="4195" w:type="dxa"/>
            <w:vAlign w:val="center"/>
          </w:tcPr>
          <w:p w:rsidR="000A3E73" w:rsidRPr="00DD6753" w:rsidRDefault="000A3E73">
            <w:pPr>
              <w:widowControl w:val="0"/>
              <w:tabs>
                <w:tab w:val="left" w:pos="426"/>
              </w:tabs>
              <w:rPr>
                <w:color w:val="000000"/>
                <w:sz w:val="24"/>
                <w:szCs w:val="24"/>
              </w:rPr>
            </w:pPr>
            <w:r w:rsidRPr="00DD6753">
              <w:rPr>
                <w:color w:val="000000"/>
                <w:sz w:val="24"/>
                <w:szCs w:val="24"/>
              </w:rPr>
              <w:t>козырек, угловой кронштейн, врезной кронштейн в комплекте</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Материал</w:t>
            </w:r>
            <w:proofErr w:type="spellEnd"/>
            <w:r>
              <w:rPr>
                <w:color w:val="000000"/>
                <w:sz w:val="24"/>
                <w:szCs w:val="24"/>
                <w:lang w:val="en-US"/>
              </w:rPr>
              <w:t xml:space="preserve"> </w:t>
            </w:r>
            <w:proofErr w:type="spellStart"/>
            <w:r>
              <w:rPr>
                <w:color w:val="000000"/>
                <w:sz w:val="24"/>
                <w:szCs w:val="24"/>
                <w:lang w:val="en-US"/>
              </w:rPr>
              <w:t>корпуса</w:t>
            </w:r>
            <w:proofErr w:type="spellEnd"/>
          </w:p>
        </w:tc>
        <w:tc>
          <w:tcPr>
            <w:tcW w:w="4195" w:type="dxa"/>
            <w:vAlign w:val="center"/>
          </w:tcPr>
          <w:p w:rsidR="000A3E73" w:rsidRDefault="000A3E73">
            <w:pPr>
              <w:widowControl w:val="0"/>
              <w:tabs>
                <w:tab w:val="left" w:pos="426"/>
              </w:tabs>
              <w:rPr>
                <w:color w:val="000000"/>
                <w:sz w:val="24"/>
                <w:szCs w:val="24"/>
                <w:lang w:val="en-US"/>
              </w:rPr>
            </w:pPr>
            <w:proofErr w:type="spellStart"/>
            <w:r>
              <w:rPr>
                <w:color w:val="000000"/>
                <w:sz w:val="24"/>
                <w:szCs w:val="24"/>
                <w:lang w:val="en-US"/>
              </w:rPr>
              <w:t>металл</w:t>
            </w:r>
            <w:proofErr w:type="spellEnd"/>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Габаритные</w:t>
            </w:r>
            <w:proofErr w:type="spellEnd"/>
            <w:r>
              <w:rPr>
                <w:color w:val="000000"/>
                <w:sz w:val="24"/>
                <w:szCs w:val="24"/>
                <w:lang w:val="en-US"/>
              </w:rPr>
              <w:t xml:space="preserve"> </w:t>
            </w:r>
            <w:proofErr w:type="spellStart"/>
            <w:r>
              <w:rPr>
                <w:color w:val="000000"/>
                <w:sz w:val="24"/>
                <w:szCs w:val="24"/>
                <w:lang w:val="en-US"/>
              </w:rPr>
              <w:t>размеры</w:t>
            </w:r>
            <w:proofErr w:type="spellEnd"/>
            <w:r>
              <w:rPr>
                <w:color w:val="000000"/>
                <w:sz w:val="24"/>
                <w:szCs w:val="24"/>
                <w:lang w:val="en-US"/>
              </w:rPr>
              <w:t xml:space="preserve">, </w:t>
            </w:r>
            <w:proofErr w:type="spellStart"/>
            <w:r>
              <w:rPr>
                <w:color w:val="000000"/>
                <w:sz w:val="24"/>
                <w:szCs w:val="24"/>
                <w:lang w:val="en-US"/>
              </w:rPr>
              <w:t>мм</w:t>
            </w:r>
            <w:proofErr w:type="spellEnd"/>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40 х 22 х 122</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134"/>
          <w:jc w:val="center"/>
        </w:trPr>
        <w:tc>
          <w:tcPr>
            <w:tcW w:w="682" w:type="dxa"/>
            <w:vMerge w:val="restart"/>
            <w:vAlign w:val="center"/>
          </w:tcPr>
          <w:p w:rsidR="000A3E73" w:rsidRDefault="000A3E73">
            <w:pPr>
              <w:widowControl w:val="0"/>
              <w:rPr>
                <w:sz w:val="24"/>
                <w:szCs w:val="24"/>
                <w:lang w:val="en-US"/>
              </w:rPr>
            </w:pPr>
            <w:r>
              <w:rPr>
                <w:sz w:val="24"/>
                <w:szCs w:val="24"/>
                <w:lang w:val="en-US"/>
              </w:rPr>
              <w:t>1.3</w:t>
            </w:r>
          </w:p>
        </w:tc>
        <w:tc>
          <w:tcPr>
            <w:tcW w:w="2471" w:type="dxa"/>
            <w:gridSpan w:val="2"/>
            <w:vMerge w:val="restart"/>
            <w:shd w:val="clear" w:color="auto" w:fill="auto"/>
            <w:vAlign w:val="center"/>
          </w:tcPr>
          <w:p w:rsidR="000A3E73" w:rsidRDefault="000A3E73">
            <w:pPr>
              <w:widowControl w:val="0"/>
              <w:overflowPunct w:val="0"/>
              <w:jc w:val="center"/>
              <w:rPr>
                <w:color w:val="000000"/>
                <w:sz w:val="24"/>
                <w:szCs w:val="24"/>
              </w:rPr>
            </w:pPr>
            <w:r>
              <w:rPr>
                <w:color w:val="000000"/>
                <w:sz w:val="24"/>
                <w:szCs w:val="24"/>
              </w:rPr>
              <w:t>Монитор видеодомофона</w:t>
            </w:r>
          </w:p>
        </w:tc>
        <w:tc>
          <w:tcPr>
            <w:tcW w:w="2413" w:type="dxa"/>
            <w:vAlign w:val="center"/>
          </w:tcPr>
          <w:p w:rsidR="000A3E73" w:rsidRDefault="000A3E73">
            <w:pPr>
              <w:widowControl w:val="0"/>
              <w:tabs>
                <w:tab w:val="left" w:pos="2175"/>
              </w:tabs>
              <w:rPr>
                <w:color w:val="000000"/>
                <w:sz w:val="24"/>
                <w:szCs w:val="24"/>
                <w:highlight w:val="yellow"/>
                <w:lang w:val="en-US"/>
              </w:rPr>
            </w:pPr>
            <w:proofErr w:type="spellStart"/>
            <w:r>
              <w:rPr>
                <w:color w:val="000000"/>
                <w:sz w:val="24"/>
                <w:szCs w:val="24"/>
                <w:lang w:val="en-US"/>
              </w:rPr>
              <w:t>Модель</w:t>
            </w:r>
            <w:proofErr w:type="spellEnd"/>
            <w:r>
              <w:rPr>
                <w:color w:val="000000"/>
                <w:sz w:val="24"/>
                <w:szCs w:val="24"/>
                <w:lang w:val="en-US"/>
              </w:rPr>
              <w:t xml:space="preserve">, </w:t>
            </w:r>
            <w:proofErr w:type="spellStart"/>
            <w:r>
              <w:rPr>
                <w:color w:val="000000"/>
                <w:sz w:val="24"/>
                <w:szCs w:val="24"/>
                <w:lang w:val="en-US"/>
              </w:rPr>
              <w:t>тип</w:t>
            </w:r>
            <w:proofErr w:type="spellEnd"/>
            <w:r>
              <w:rPr>
                <w:color w:val="000000"/>
                <w:sz w:val="24"/>
                <w:szCs w:val="24"/>
                <w:lang w:val="en-US"/>
              </w:rPr>
              <w:t xml:space="preserve">, </w:t>
            </w:r>
            <w:proofErr w:type="spellStart"/>
            <w:r>
              <w:rPr>
                <w:color w:val="000000"/>
                <w:sz w:val="24"/>
                <w:szCs w:val="24"/>
                <w:lang w:val="en-US"/>
              </w:rPr>
              <w:t>марка</w:t>
            </w:r>
            <w:proofErr w:type="spellEnd"/>
          </w:p>
        </w:tc>
        <w:tc>
          <w:tcPr>
            <w:tcW w:w="4195" w:type="dxa"/>
            <w:vAlign w:val="center"/>
          </w:tcPr>
          <w:p w:rsidR="000A3E73" w:rsidRDefault="000A3E73">
            <w:pPr>
              <w:widowControl w:val="0"/>
              <w:tabs>
                <w:tab w:val="left" w:pos="426"/>
              </w:tabs>
              <w:rPr>
                <w:color w:val="000000"/>
                <w:sz w:val="24"/>
                <w:szCs w:val="24"/>
                <w:highlight w:val="yellow"/>
              </w:rPr>
            </w:pPr>
            <w:r>
              <w:rPr>
                <w:color w:val="000000"/>
                <w:sz w:val="24"/>
                <w:szCs w:val="24"/>
              </w:rPr>
              <w:t>AT-VD432C</w:t>
            </w:r>
          </w:p>
        </w:tc>
        <w:tc>
          <w:tcPr>
            <w:tcW w:w="1767" w:type="dxa"/>
            <w:vMerge w:val="restart"/>
          </w:tcPr>
          <w:p w:rsidR="000A3E73" w:rsidRDefault="000A3E73">
            <w:pPr>
              <w:widowControl w:val="0"/>
              <w:suppressAutoHyphens w:val="0"/>
              <w:overflowPunct w:val="0"/>
              <w:jc w:val="center"/>
              <w:rPr>
                <w:color w:val="000000"/>
                <w:sz w:val="24"/>
                <w:szCs w:val="24"/>
              </w:rPr>
            </w:pPr>
            <w:r>
              <w:rPr>
                <w:color w:val="000000"/>
                <w:sz w:val="24"/>
                <w:szCs w:val="24"/>
              </w:rPr>
              <w:t>Спецификация оборудования, Приложение №2</w:t>
            </w:r>
          </w:p>
          <w:p w:rsidR="000A3E73" w:rsidRDefault="000A3E73">
            <w:pPr>
              <w:widowControl w:val="0"/>
              <w:suppressAutoHyphens w:val="0"/>
              <w:overflowPunct w:val="0"/>
              <w:jc w:val="center"/>
              <w:rPr>
                <w:color w:val="000000"/>
                <w:sz w:val="24"/>
                <w:szCs w:val="24"/>
              </w:rPr>
            </w:pPr>
            <w:r>
              <w:rPr>
                <w:color w:val="000000"/>
                <w:sz w:val="24"/>
                <w:szCs w:val="24"/>
              </w:rPr>
              <w:t>к договору подряда</w:t>
            </w:r>
          </w:p>
          <w:p w:rsidR="000A3E73" w:rsidRDefault="000A3E73">
            <w:pPr>
              <w:widowControl w:val="0"/>
              <w:suppressAutoHyphens w:val="0"/>
              <w:overflowPunct w:val="0"/>
              <w:jc w:val="center"/>
              <w:rPr>
                <w:color w:val="000000"/>
                <w:sz w:val="24"/>
                <w:szCs w:val="24"/>
              </w:rPr>
            </w:pPr>
            <w:r>
              <w:rPr>
                <w:color w:val="000000"/>
                <w:sz w:val="24"/>
                <w:szCs w:val="24"/>
              </w:rPr>
              <w:t>№ 2-ТПиР-Без-2026</w:t>
            </w:r>
            <w:r>
              <w:rPr>
                <w:color w:val="000000"/>
                <w:sz w:val="24"/>
                <w:szCs w:val="24"/>
                <w:lang w:val="en-US"/>
              </w:rPr>
              <w:t xml:space="preserve"> </w:t>
            </w:r>
            <w:proofErr w:type="spellStart"/>
            <w:r>
              <w:rPr>
                <w:color w:val="000000"/>
                <w:sz w:val="24"/>
                <w:szCs w:val="24"/>
                <w:lang w:val="en-US"/>
              </w:rPr>
              <w:t>от</w:t>
            </w:r>
            <w:proofErr w:type="spellEnd"/>
            <w:r>
              <w:rPr>
                <w:color w:val="000000"/>
                <w:sz w:val="24"/>
                <w:szCs w:val="24"/>
                <w:lang w:val="en-US"/>
              </w:rPr>
              <w:t xml:space="preserve"> 18.05.2026</w:t>
            </w: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138"/>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Цвет</w:t>
            </w:r>
            <w:proofErr w:type="spellEnd"/>
            <w:r>
              <w:rPr>
                <w:color w:val="000000"/>
                <w:sz w:val="24"/>
                <w:szCs w:val="24"/>
                <w:lang w:val="en-US"/>
              </w:rPr>
              <w:t xml:space="preserve"> </w:t>
            </w:r>
            <w:proofErr w:type="spellStart"/>
            <w:r>
              <w:rPr>
                <w:color w:val="000000"/>
                <w:sz w:val="24"/>
                <w:szCs w:val="24"/>
                <w:lang w:val="en-US"/>
              </w:rPr>
              <w:t>корпуса</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rPr>
              <w:t>WH</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194"/>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Производитель</w:t>
            </w:r>
            <w:proofErr w:type="spellEnd"/>
          </w:p>
        </w:tc>
        <w:tc>
          <w:tcPr>
            <w:tcW w:w="4195" w:type="dxa"/>
            <w:vAlign w:val="center"/>
          </w:tcPr>
          <w:p w:rsidR="000A3E73" w:rsidRDefault="000A3E73">
            <w:pPr>
              <w:widowControl w:val="0"/>
              <w:tabs>
                <w:tab w:val="left" w:pos="426"/>
              </w:tabs>
              <w:rPr>
                <w:color w:val="000000"/>
                <w:sz w:val="24"/>
                <w:szCs w:val="24"/>
              </w:rPr>
            </w:pPr>
            <w:proofErr w:type="spellStart"/>
            <w:r>
              <w:rPr>
                <w:color w:val="000000"/>
                <w:sz w:val="24"/>
                <w:szCs w:val="24"/>
                <w:lang w:val="en-US"/>
              </w:rPr>
              <w:t>АккордТек</w:t>
            </w:r>
            <w:proofErr w:type="spellEnd"/>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194"/>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Разрешение</w:t>
            </w:r>
            <w:proofErr w:type="spellEnd"/>
            <w:r>
              <w:rPr>
                <w:color w:val="000000"/>
                <w:sz w:val="24"/>
                <w:szCs w:val="24"/>
                <w:lang w:val="en-US"/>
              </w:rPr>
              <w:t xml:space="preserve"> </w:t>
            </w:r>
            <w:proofErr w:type="spellStart"/>
            <w:r>
              <w:rPr>
                <w:color w:val="000000"/>
                <w:sz w:val="24"/>
                <w:szCs w:val="24"/>
                <w:lang w:val="en-US"/>
              </w:rPr>
              <w:t>экрана</w:t>
            </w:r>
            <w:proofErr w:type="spellEnd"/>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480 х 272</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194"/>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Поддерживаемый</w:t>
            </w:r>
            <w:proofErr w:type="spellEnd"/>
            <w:r>
              <w:rPr>
                <w:color w:val="000000"/>
                <w:sz w:val="24"/>
                <w:szCs w:val="24"/>
                <w:lang w:val="en-US"/>
              </w:rPr>
              <w:t xml:space="preserve"> </w:t>
            </w:r>
            <w:proofErr w:type="spellStart"/>
            <w:r>
              <w:rPr>
                <w:color w:val="000000"/>
                <w:sz w:val="24"/>
                <w:szCs w:val="24"/>
                <w:lang w:val="en-US"/>
              </w:rPr>
              <w:t>формат</w:t>
            </w:r>
            <w:proofErr w:type="spellEnd"/>
            <w:r>
              <w:rPr>
                <w:color w:val="000000"/>
                <w:sz w:val="24"/>
                <w:szCs w:val="24"/>
                <w:lang w:val="en-US"/>
              </w:rPr>
              <w:t xml:space="preserve"> </w:t>
            </w:r>
            <w:proofErr w:type="spellStart"/>
            <w:r>
              <w:rPr>
                <w:color w:val="000000"/>
                <w:sz w:val="24"/>
                <w:szCs w:val="24"/>
                <w:lang w:val="en-US"/>
              </w:rPr>
              <w:t>видео</w:t>
            </w:r>
            <w:proofErr w:type="spellEnd"/>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CVBS</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194"/>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Подключение</w:t>
            </w:r>
            <w:proofErr w:type="spellEnd"/>
            <w:r>
              <w:rPr>
                <w:color w:val="000000"/>
                <w:sz w:val="24"/>
                <w:szCs w:val="24"/>
                <w:lang w:val="en-US"/>
              </w:rPr>
              <w:t xml:space="preserve"> </w:t>
            </w:r>
            <w:proofErr w:type="spellStart"/>
            <w:r>
              <w:rPr>
                <w:color w:val="000000"/>
                <w:sz w:val="24"/>
                <w:szCs w:val="24"/>
                <w:lang w:val="en-US"/>
              </w:rPr>
              <w:t>вызывных</w:t>
            </w:r>
            <w:proofErr w:type="spellEnd"/>
            <w:r>
              <w:rPr>
                <w:color w:val="000000"/>
                <w:sz w:val="24"/>
                <w:szCs w:val="24"/>
                <w:lang w:val="en-US"/>
              </w:rPr>
              <w:t xml:space="preserve"> </w:t>
            </w:r>
            <w:proofErr w:type="spellStart"/>
            <w:r>
              <w:rPr>
                <w:color w:val="000000"/>
                <w:sz w:val="24"/>
                <w:szCs w:val="24"/>
                <w:lang w:val="en-US"/>
              </w:rPr>
              <w:t>панелей</w:t>
            </w:r>
            <w:proofErr w:type="spellEnd"/>
            <w:r>
              <w:rPr>
                <w:color w:val="000000"/>
                <w:sz w:val="24"/>
                <w:szCs w:val="24"/>
                <w:lang w:val="en-US"/>
              </w:rPr>
              <w:t xml:space="preserve">, </w:t>
            </w:r>
            <w:proofErr w:type="spellStart"/>
            <w:r>
              <w:rPr>
                <w:color w:val="000000"/>
                <w:sz w:val="24"/>
                <w:szCs w:val="24"/>
                <w:lang w:val="en-US"/>
              </w:rPr>
              <w:t>шт</w:t>
            </w:r>
            <w:proofErr w:type="spellEnd"/>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2</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194"/>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Подключение</w:t>
            </w:r>
            <w:proofErr w:type="spellEnd"/>
            <w:r>
              <w:rPr>
                <w:color w:val="000000"/>
                <w:sz w:val="24"/>
                <w:szCs w:val="24"/>
                <w:lang w:val="en-US"/>
              </w:rPr>
              <w:t xml:space="preserve"> </w:t>
            </w:r>
            <w:proofErr w:type="spellStart"/>
            <w:r>
              <w:rPr>
                <w:color w:val="000000"/>
                <w:sz w:val="24"/>
                <w:szCs w:val="24"/>
                <w:lang w:val="en-US"/>
              </w:rPr>
              <w:t>видеокамер</w:t>
            </w:r>
            <w:proofErr w:type="spellEnd"/>
            <w:r>
              <w:rPr>
                <w:color w:val="000000"/>
                <w:sz w:val="24"/>
                <w:szCs w:val="24"/>
                <w:lang w:val="en-US"/>
              </w:rPr>
              <w:t xml:space="preserve">, </w:t>
            </w:r>
            <w:proofErr w:type="spellStart"/>
            <w:r>
              <w:rPr>
                <w:color w:val="000000"/>
                <w:sz w:val="24"/>
                <w:szCs w:val="24"/>
                <w:lang w:val="en-US"/>
              </w:rPr>
              <w:t>шт</w:t>
            </w:r>
            <w:proofErr w:type="spellEnd"/>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2</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194"/>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Мониторов</w:t>
            </w:r>
            <w:proofErr w:type="spellEnd"/>
            <w:r>
              <w:rPr>
                <w:color w:val="000000"/>
                <w:sz w:val="24"/>
                <w:szCs w:val="24"/>
                <w:lang w:val="en-US"/>
              </w:rPr>
              <w:t xml:space="preserve"> в </w:t>
            </w:r>
            <w:proofErr w:type="spellStart"/>
            <w:r>
              <w:rPr>
                <w:color w:val="000000"/>
                <w:sz w:val="24"/>
                <w:szCs w:val="24"/>
                <w:lang w:val="en-US"/>
              </w:rPr>
              <w:t>системе</w:t>
            </w:r>
            <w:proofErr w:type="spellEnd"/>
            <w:r>
              <w:rPr>
                <w:color w:val="000000"/>
                <w:sz w:val="24"/>
                <w:szCs w:val="24"/>
                <w:lang w:val="en-US"/>
              </w:rPr>
              <w:t xml:space="preserve">, </w:t>
            </w:r>
            <w:proofErr w:type="spellStart"/>
            <w:r>
              <w:rPr>
                <w:color w:val="000000"/>
                <w:sz w:val="24"/>
                <w:szCs w:val="24"/>
                <w:lang w:val="en-US"/>
              </w:rPr>
              <w:t>шт</w:t>
            </w:r>
            <w:proofErr w:type="spellEnd"/>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4</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194"/>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Адресный</w:t>
            </w:r>
            <w:proofErr w:type="spellEnd"/>
            <w:r>
              <w:rPr>
                <w:color w:val="000000"/>
                <w:sz w:val="24"/>
                <w:szCs w:val="24"/>
                <w:lang w:val="en-US"/>
              </w:rPr>
              <w:t xml:space="preserve"> </w:t>
            </w:r>
            <w:proofErr w:type="spellStart"/>
            <w:r>
              <w:rPr>
                <w:color w:val="000000"/>
                <w:sz w:val="24"/>
                <w:szCs w:val="24"/>
                <w:lang w:val="en-US"/>
              </w:rPr>
              <w:t>интерком</w:t>
            </w:r>
            <w:proofErr w:type="spellEnd"/>
          </w:p>
        </w:tc>
        <w:tc>
          <w:tcPr>
            <w:tcW w:w="4195" w:type="dxa"/>
            <w:vAlign w:val="center"/>
          </w:tcPr>
          <w:p w:rsidR="000A3E73" w:rsidRDefault="000A3E73">
            <w:pPr>
              <w:widowControl w:val="0"/>
              <w:tabs>
                <w:tab w:val="left" w:pos="426"/>
              </w:tabs>
              <w:rPr>
                <w:color w:val="000000"/>
                <w:sz w:val="24"/>
                <w:szCs w:val="24"/>
                <w:lang w:val="en-US"/>
              </w:rPr>
            </w:pPr>
            <w:proofErr w:type="spellStart"/>
            <w:r>
              <w:rPr>
                <w:color w:val="000000"/>
                <w:sz w:val="24"/>
                <w:szCs w:val="24"/>
                <w:lang w:val="en-US"/>
              </w:rPr>
              <w:t>есть</w:t>
            </w:r>
            <w:proofErr w:type="spellEnd"/>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194"/>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Управление</w:t>
            </w:r>
            <w:proofErr w:type="spellEnd"/>
          </w:p>
        </w:tc>
        <w:tc>
          <w:tcPr>
            <w:tcW w:w="4195" w:type="dxa"/>
            <w:vAlign w:val="center"/>
          </w:tcPr>
          <w:p w:rsidR="000A3E73" w:rsidRDefault="000A3E73">
            <w:pPr>
              <w:widowControl w:val="0"/>
              <w:tabs>
                <w:tab w:val="left" w:pos="426"/>
              </w:tabs>
              <w:rPr>
                <w:color w:val="000000"/>
                <w:sz w:val="24"/>
                <w:szCs w:val="24"/>
                <w:lang w:val="en-US"/>
              </w:rPr>
            </w:pPr>
            <w:proofErr w:type="spellStart"/>
            <w:r>
              <w:rPr>
                <w:color w:val="000000"/>
                <w:sz w:val="24"/>
                <w:szCs w:val="24"/>
                <w:lang w:val="en-US"/>
              </w:rPr>
              <w:t>сенсорные</w:t>
            </w:r>
            <w:proofErr w:type="spellEnd"/>
            <w:r>
              <w:rPr>
                <w:color w:val="000000"/>
                <w:sz w:val="24"/>
                <w:szCs w:val="24"/>
                <w:lang w:val="en-US"/>
              </w:rPr>
              <w:t xml:space="preserve"> </w:t>
            </w:r>
            <w:proofErr w:type="spellStart"/>
            <w:r>
              <w:rPr>
                <w:color w:val="000000"/>
                <w:sz w:val="24"/>
                <w:szCs w:val="24"/>
                <w:lang w:val="en-US"/>
              </w:rPr>
              <w:t>кнопки</w:t>
            </w:r>
            <w:proofErr w:type="spellEnd"/>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194"/>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Блок</w:t>
            </w:r>
            <w:proofErr w:type="spellEnd"/>
            <w:r>
              <w:rPr>
                <w:color w:val="000000"/>
                <w:sz w:val="24"/>
                <w:szCs w:val="24"/>
                <w:lang w:val="en-US"/>
              </w:rPr>
              <w:t xml:space="preserve"> </w:t>
            </w:r>
            <w:proofErr w:type="spellStart"/>
            <w:r>
              <w:rPr>
                <w:color w:val="000000"/>
                <w:sz w:val="24"/>
                <w:szCs w:val="24"/>
                <w:lang w:val="en-US"/>
              </w:rPr>
              <w:t>питания</w:t>
            </w:r>
            <w:proofErr w:type="spellEnd"/>
          </w:p>
        </w:tc>
        <w:tc>
          <w:tcPr>
            <w:tcW w:w="4195" w:type="dxa"/>
            <w:vAlign w:val="center"/>
          </w:tcPr>
          <w:p w:rsidR="000A3E73" w:rsidRDefault="000A3E73">
            <w:pPr>
              <w:widowControl w:val="0"/>
              <w:tabs>
                <w:tab w:val="left" w:pos="426"/>
              </w:tabs>
              <w:rPr>
                <w:color w:val="000000"/>
                <w:sz w:val="24"/>
                <w:szCs w:val="24"/>
                <w:lang w:val="en-US"/>
              </w:rPr>
            </w:pPr>
            <w:proofErr w:type="spellStart"/>
            <w:r>
              <w:rPr>
                <w:color w:val="000000"/>
                <w:sz w:val="24"/>
                <w:szCs w:val="24"/>
                <w:lang w:val="en-US"/>
              </w:rPr>
              <w:t>встроенный</w:t>
            </w:r>
            <w:proofErr w:type="spellEnd"/>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194"/>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Напряжение</w:t>
            </w:r>
            <w:proofErr w:type="spellEnd"/>
            <w:r>
              <w:rPr>
                <w:color w:val="000000"/>
                <w:sz w:val="24"/>
                <w:szCs w:val="24"/>
                <w:lang w:val="en-US"/>
              </w:rPr>
              <w:t xml:space="preserve"> </w:t>
            </w:r>
            <w:proofErr w:type="spellStart"/>
            <w:r>
              <w:rPr>
                <w:color w:val="000000"/>
                <w:sz w:val="24"/>
                <w:szCs w:val="24"/>
                <w:lang w:val="en-US"/>
              </w:rPr>
              <w:lastRenderedPageBreak/>
              <w:t>питания</w:t>
            </w:r>
            <w:proofErr w:type="spellEnd"/>
            <w:r>
              <w:rPr>
                <w:color w:val="000000"/>
                <w:sz w:val="24"/>
                <w:szCs w:val="24"/>
                <w:lang w:val="en-US"/>
              </w:rPr>
              <w:t>, В</w:t>
            </w:r>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lastRenderedPageBreak/>
              <w:t>220</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194"/>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Габаритные</w:t>
            </w:r>
            <w:proofErr w:type="spellEnd"/>
            <w:r>
              <w:rPr>
                <w:color w:val="000000"/>
                <w:sz w:val="24"/>
                <w:szCs w:val="24"/>
                <w:lang w:val="en-US"/>
              </w:rPr>
              <w:t xml:space="preserve"> </w:t>
            </w:r>
            <w:proofErr w:type="spellStart"/>
            <w:r>
              <w:rPr>
                <w:color w:val="000000"/>
                <w:sz w:val="24"/>
                <w:szCs w:val="24"/>
                <w:lang w:val="en-US"/>
              </w:rPr>
              <w:t>размеры</w:t>
            </w:r>
            <w:proofErr w:type="spellEnd"/>
            <w:r>
              <w:rPr>
                <w:color w:val="000000"/>
                <w:sz w:val="24"/>
                <w:szCs w:val="24"/>
                <w:lang w:val="en-US"/>
              </w:rPr>
              <w:t xml:space="preserve">, </w:t>
            </w:r>
            <w:proofErr w:type="spellStart"/>
            <w:r>
              <w:rPr>
                <w:color w:val="000000"/>
                <w:sz w:val="24"/>
                <w:szCs w:val="24"/>
                <w:lang w:val="en-US"/>
              </w:rPr>
              <w:t>мм</w:t>
            </w:r>
            <w:proofErr w:type="spellEnd"/>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171 х 16 х 116</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70"/>
          <w:jc w:val="center"/>
        </w:trPr>
        <w:tc>
          <w:tcPr>
            <w:tcW w:w="682" w:type="dxa"/>
            <w:vMerge w:val="restart"/>
            <w:vAlign w:val="center"/>
          </w:tcPr>
          <w:p w:rsidR="000A3E73" w:rsidRDefault="000A3E73">
            <w:pPr>
              <w:widowControl w:val="0"/>
              <w:jc w:val="center"/>
              <w:rPr>
                <w:sz w:val="24"/>
                <w:szCs w:val="24"/>
                <w:lang w:val="en-US"/>
              </w:rPr>
            </w:pPr>
            <w:r>
              <w:rPr>
                <w:sz w:val="24"/>
                <w:szCs w:val="24"/>
                <w:lang w:val="en-US"/>
              </w:rPr>
              <w:t>1.4</w:t>
            </w:r>
          </w:p>
        </w:tc>
        <w:tc>
          <w:tcPr>
            <w:tcW w:w="2471" w:type="dxa"/>
            <w:gridSpan w:val="2"/>
            <w:vMerge w:val="restart"/>
            <w:shd w:val="clear" w:color="auto" w:fill="auto"/>
            <w:vAlign w:val="center"/>
          </w:tcPr>
          <w:p w:rsidR="000A3E73" w:rsidRDefault="000A3E73">
            <w:pPr>
              <w:widowControl w:val="0"/>
              <w:overflowPunct w:val="0"/>
              <w:jc w:val="center"/>
              <w:rPr>
                <w:color w:val="000000"/>
                <w:sz w:val="24"/>
                <w:szCs w:val="24"/>
              </w:rPr>
            </w:pPr>
            <w:r>
              <w:rPr>
                <w:color w:val="000000"/>
                <w:sz w:val="24"/>
                <w:szCs w:val="24"/>
              </w:rPr>
              <w:t xml:space="preserve">Турникет </w:t>
            </w:r>
            <w:proofErr w:type="spellStart"/>
            <w:r>
              <w:rPr>
                <w:color w:val="000000"/>
                <w:sz w:val="24"/>
                <w:szCs w:val="24"/>
              </w:rPr>
              <w:t>трипод</w:t>
            </w:r>
            <w:proofErr w:type="spellEnd"/>
            <w:r>
              <w:rPr>
                <w:color w:val="000000"/>
                <w:sz w:val="24"/>
                <w:szCs w:val="24"/>
              </w:rPr>
              <w:t xml:space="preserve"> с механической </w:t>
            </w:r>
            <w:proofErr w:type="spellStart"/>
            <w:r>
              <w:rPr>
                <w:color w:val="000000"/>
                <w:sz w:val="24"/>
                <w:szCs w:val="24"/>
              </w:rPr>
              <w:t>антипаникой</w:t>
            </w:r>
            <w:proofErr w:type="spellEnd"/>
          </w:p>
        </w:tc>
        <w:tc>
          <w:tcPr>
            <w:tcW w:w="2413" w:type="dxa"/>
            <w:shd w:val="clear" w:color="auto" w:fill="FFFFFF" w:themeFill="background1"/>
            <w:vAlign w:val="center"/>
          </w:tcPr>
          <w:p w:rsidR="000A3E73" w:rsidRDefault="000A3E73">
            <w:pPr>
              <w:widowControl w:val="0"/>
              <w:tabs>
                <w:tab w:val="left" w:pos="2175"/>
              </w:tabs>
              <w:rPr>
                <w:color w:val="000000"/>
                <w:sz w:val="24"/>
                <w:szCs w:val="24"/>
                <w:highlight w:val="yellow"/>
                <w:lang w:val="en-US"/>
              </w:rPr>
            </w:pPr>
            <w:proofErr w:type="spellStart"/>
            <w:r>
              <w:rPr>
                <w:color w:val="000000"/>
                <w:sz w:val="24"/>
                <w:szCs w:val="24"/>
                <w:lang w:val="en-US"/>
              </w:rPr>
              <w:t>Модель</w:t>
            </w:r>
            <w:proofErr w:type="spellEnd"/>
            <w:r>
              <w:rPr>
                <w:color w:val="000000"/>
                <w:sz w:val="24"/>
                <w:szCs w:val="24"/>
                <w:lang w:val="en-US"/>
              </w:rPr>
              <w:t xml:space="preserve">, </w:t>
            </w:r>
            <w:proofErr w:type="spellStart"/>
            <w:r>
              <w:rPr>
                <w:color w:val="000000"/>
                <w:sz w:val="24"/>
                <w:szCs w:val="24"/>
                <w:lang w:val="en-US"/>
              </w:rPr>
              <w:t>тип</w:t>
            </w:r>
            <w:proofErr w:type="spellEnd"/>
            <w:r>
              <w:rPr>
                <w:color w:val="000000"/>
                <w:sz w:val="24"/>
                <w:szCs w:val="24"/>
                <w:lang w:val="en-US"/>
              </w:rPr>
              <w:t xml:space="preserve">, </w:t>
            </w:r>
            <w:proofErr w:type="spellStart"/>
            <w:r>
              <w:rPr>
                <w:color w:val="000000"/>
                <w:sz w:val="24"/>
                <w:szCs w:val="24"/>
                <w:lang w:val="en-US"/>
              </w:rPr>
              <w:t>марка</w:t>
            </w:r>
            <w:proofErr w:type="spellEnd"/>
          </w:p>
        </w:tc>
        <w:tc>
          <w:tcPr>
            <w:tcW w:w="4195" w:type="dxa"/>
            <w:vAlign w:val="center"/>
          </w:tcPr>
          <w:p w:rsidR="000A3E73" w:rsidRDefault="000A3E73">
            <w:pPr>
              <w:widowControl w:val="0"/>
              <w:tabs>
                <w:tab w:val="left" w:pos="426"/>
              </w:tabs>
              <w:rPr>
                <w:color w:val="000000"/>
                <w:sz w:val="24"/>
                <w:szCs w:val="24"/>
                <w:highlight w:val="yellow"/>
              </w:rPr>
            </w:pPr>
            <w:proofErr w:type="spellStart"/>
            <w:r>
              <w:rPr>
                <w:color w:val="000000"/>
                <w:sz w:val="24"/>
                <w:szCs w:val="24"/>
              </w:rPr>
              <w:t>Cube</w:t>
            </w:r>
            <w:proofErr w:type="spellEnd"/>
            <w:r>
              <w:rPr>
                <w:color w:val="000000"/>
                <w:sz w:val="24"/>
                <w:szCs w:val="24"/>
              </w:rPr>
              <w:t xml:space="preserve"> C-21-B</w:t>
            </w:r>
          </w:p>
        </w:tc>
        <w:tc>
          <w:tcPr>
            <w:tcW w:w="1767" w:type="dxa"/>
            <w:vMerge w:val="restart"/>
          </w:tcPr>
          <w:p w:rsidR="000A3E73" w:rsidRDefault="000A3E73">
            <w:pPr>
              <w:widowControl w:val="0"/>
              <w:overflowPunct w:val="0"/>
              <w:jc w:val="center"/>
              <w:rPr>
                <w:color w:val="000000"/>
                <w:sz w:val="24"/>
                <w:szCs w:val="24"/>
              </w:rPr>
            </w:pPr>
            <w:r>
              <w:rPr>
                <w:color w:val="000000"/>
                <w:sz w:val="24"/>
                <w:szCs w:val="24"/>
              </w:rPr>
              <w:t>Раздел РД:</w:t>
            </w:r>
          </w:p>
          <w:p w:rsidR="000A3E73" w:rsidRDefault="000A3E73">
            <w:pPr>
              <w:widowControl w:val="0"/>
              <w:overflowPunct w:val="0"/>
              <w:jc w:val="center"/>
              <w:rPr>
                <w:color w:val="000000"/>
                <w:sz w:val="24"/>
                <w:szCs w:val="24"/>
              </w:rPr>
            </w:pPr>
            <w:r>
              <w:rPr>
                <w:color w:val="000000"/>
                <w:sz w:val="24"/>
                <w:szCs w:val="24"/>
              </w:rPr>
              <w:t>«Система контроля и управления доступом», шифр:</w:t>
            </w:r>
          </w:p>
          <w:p w:rsidR="000A3E73" w:rsidRDefault="000A3E73">
            <w:pPr>
              <w:widowControl w:val="0"/>
              <w:suppressAutoHyphens w:val="0"/>
              <w:overflowPunct w:val="0"/>
              <w:jc w:val="center"/>
              <w:rPr>
                <w:color w:val="000000"/>
                <w:sz w:val="24"/>
                <w:szCs w:val="24"/>
              </w:rPr>
            </w:pPr>
            <w:r>
              <w:rPr>
                <w:color w:val="000000"/>
                <w:sz w:val="24"/>
                <w:szCs w:val="24"/>
              </w:rPr>
              <w:t>«Р005-НС/0923-</w:t>
            </w:r>
            <w:r>
              <w:rPr>
                <w:color w:val="000000"/>
                <w:sz w:val="24"/>
                <w:szCs w:val="24"/>
                <w:lang w:val="en-US"/>
              </w:rPr>
              <w:t>СКУД</w:t>
            </w:r>
            <w:r>
              <w:rPr>
                <w:color w:val="000000"/>
                <w:sz w:val="24"/>
                <w:szCs w:val="24"/>
              </w:rPr>
              <w:t>»</w:t>
            </w: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shd w:val="clear" w:color="auto" w:fill="FFFFFF" w:themeFill="background1"/>
            <w:vAlign w:val="center"/>
          </w:tcPr>
          <w:p w:rsidR="000A3E73" w:rsidRDefault="000A3E73">
            <w:pPr>
              <w:widowControl w:val="0"/>
              <w:tabs>
                <w:tab w:val="left" w:pos="2175"/>
              </w:tabs>
              <w:rPr>
                <w:color w:val="000000"/>
                <w:sz w:val="24"/>
                <w:szCs w:val="24"/>
              </w:rPr>
            </w:pPr>
            <w:r>
              <w:rPr>
                <w:color w:val="000000"/>
                <w:sz w:val="24"/>
                <w:szCs w:val="24"/>
              </w:rPr>
              <w:t>Производитель</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ООО "Возрождение"</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18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shd w:val="clear" w:color="auto" w:fill="FFFFFF" w:themeFill="background1"/>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Ширина</w:t>
            </w:r>
            <w:proofErr w:type="spellEnd"/>
            <w:r>
              <w:rPr>
                <w:bCs/>
                <w:color w:val="000000"/>
                <w:sz w:val="24"/>
                <w:szCs w:val="24"/>
                <w:lang w:val="en-US"/>
              </w:rPr>
              <w:t xml:space="preserve"> </w:t>
            </w:r>
            <w:proofErr w:type="spellStart"/>
            <w:r>
              <w:rPr>
                <w:bCs/>
                <w:color w:val="000000"/>
                <w:sz w:val="24"/>
                <w:szCs w:val="24"/>
                <w:lang w:val="en-US"/>
              </w:rPr>
              <w:t>формируемого</w:t>
            </w:r>
            <w:proofErr w:type="spellEnd"/>
            <w:r>
              <w:rPr>
                <w:bCs/>
                <w:color w:val="000000"/>
                <w:sz w:val="24"/>
                <w:szCs w:val="24"/>
                <w:lang w:val="en-US"/>
              </w:rPr>
              <w:t xml:space="preserve"> </w:t>
            </w:r>
            <w:proofErr w:type="spellStart"/>
            <w:r>
              <w:rPr>
                <w:bCs/>
                <w:color w:val="000000"/>
                <w:sz w:val="24"/>
                <w:szCs w:val="24"/>
                <w:lang w:val="en-US"/>
              </w:rPr>
              <w:t>прохода</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 xml:space="preserve">810–830 </w:t>
            </w:r>
            <w:proofErr w:type="spellStart"/>
            <w:r>
              <w:rPr>
                <w:color w:val="000000"/>
                <w:sz w:val="24"/>
                <w:szCs w:val="24"/>
                <w:lang w:val="en-US"/>
              </w:rPr>
              <w:t>мм</w:t>
            </w:r>
            <w:proofErr w:type="spellEnd"/>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shd w:val="clear" w:color="auto" w:fill="FFFFFF" w:themeFill="background1"/>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Напряжение</w:t>
            </w:r>
            <w:proofErr w:type="spellEnd"/>
            <w:r>
              <w:rPr>
                <w:bCs/>
                <w:color w:val="000000"/>
                <w:sz w:val="24"/>
                <w:szCs w:val="24"/>
                <w:lang w:val="en-US"/>
              </w:rPr>
              <w:t xml:space="preserve"> </w:t>
            </w:r>
            <w:proofErr w:type="spellStart"/>
            <w:r>
              <w:rPr>
                <w:bCs/>
                <w:color w:val="000000"/>
                <w:sz w:val="24"/>
                <w:szCs w:val="24"/>
                <w:lang w:val="en-US"/>
              </w:rPr>
              <w:t>питания</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номинальное — 12 В постоянного тока (</w:t>
            </w:r>
            <w:r>
              <w:rPr>
                <w:color w:val="000000"/>
                <w:sz w:val="24"/>
                <w:szCs w:val="24"/>
                <w:lang w:val="en-US"/>
              </w:rPr>
              <w:t>DC</w:t>
            </w:r>
            <w:r>
              <w:rPr>
                <w:color w:val="000000"/>
                <w:sz w:val="24"/>
                <w:szCs w:val="24"/>
              </w:rPr>
              <w:t xml:space="preserve">), </w:t>
            </w:r>
          </w:p>
          <w:p w:rsidR="000A3E73" w:rsidRDefault="000A3E73">
            <w:pPr>
              <w:widowControl w:val="0"/>
              <w:tabs>
                <w:tab w:val="left" w:pos="426"/>
              </w:tabs>
              <w:rPr>
                <w:color w:val="000000"/>
                <w:sz w:val="24"/>
                <w:szCs w:val="24"/>
              </w:rPr>
            </w:pPr>
            <w:r>
              <w:rPr>
                <w:color w:val="000000"/>
                <w:sz w:val="24"/>
                <w:szCs w:val="24"/>
              </w:rPr>
              <w:t>рабочее — 10,8–13,2 В</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shd w:val="clear" w:color="auto" w:fill="FFFFFF" w:themeFill="background1"/>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Ток</w:t>
            </w:r>
            <w:proofErr w:type="spellEnd"/>
            <w:r>
              <w:rPr>
                <w:bCs/>
                <w:color w:val="000000"/>
                <w:sz w:val="24"/>
                <w:szCs w:val="24"/>
                <w:lang w:val="en-US"/>
              </w:rPr>
              <w:t xml:space="preserve"> </w:t>
            </w:r>
            <w:proofErr w:type="spellStart"/>
            <w:r>
              <w:rPr>
                <w:bCs/>
                <w:color w:val="000000"/>
                <w:sz w:val="24"/>
                <w:szCs w:val="24"/>
                <w:lang w:val="en-US"/>
              </w:rPr>
              <w:t>потребления</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 xml:space="preserve">средний в режиме ожидания и прохода — 0,4 А; </w:t>
            </w:r>
          </w:p>
          <w:p w:rsidR="000A3E73" w:rsidRDefault="000A3E73">
            <w:pPr>
              <w:widowControl w:val="0"/>
              <w:tabs>
                <w:tab w:val="left" w:pos="426"/>
              </w:tabs>
              <w:rPr>
                <w:color w:val="000000"/>
                <w:sz w:val="24"/>
                <w:szCs w:val="24"/>
              </w:rPr>
            </w:pPr>
            <w:r>
              <w:rPr>
                <w:color w:val="000000"/>
                <w:sz w:val="24"/>
                <w:szCs w:val="24"/>
              </w:rPr>
              <w:t>максимальный (во время складывания планок в режиме «</w:t>
            </w:r>
            <w:proofErr w:type="spellStart"/>
            <w:r>
              <w:rPr>
                <w:color w:val="000000"/>
                <w:sz w:val="24"/>
                <w:szCs w:val="24"/>
              </w:rPr>
              <w:t>Антипаника</w:t>
            </w:r>
            <w:proofErr w:type="spellEnd"/>
            <w:r>
              <w:rPr>
                <w:color w:val="000000"/>
                <w:sz w:val="24"/>
                <w:szCs w:val="24"/>
              </w:rPr>
              <w:t>») — 2 А</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shd w:val="clear" w:color="auto" w:fill="FFFFFF" w:themeFill="background1"/>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Габариты</w:t>
            </w:r>
            <w:proofErr w:type="spellEnd"/>
            <w:r>
              <w:rPr>
                <w:bCs/>
                <w:color w:val="000000"/>
                <w:sz w:val="24"/>
                <w:szCs w:val="24"/>
                <w:lang w:val="en-US"/>
              </w:rPr>
              <w:t xml:space="preserve"> (В×Ш×Д):</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 xml:space="preserve">в рабочем состоянии — 1070×785×780 мм, </w:t>
            </w:r>
          </w:p>
          <w:p w:rsidR="000A3E73" w:rsidRDefault="000A3E73">
            <w:pPr>
              <w:widowControl w:val="0"/>
              <w:tabs>
                <w:tab w:val="left" w:pos="426"/>
              </w:tabs>
              <w:rPr>
                <w:color w:val="000000"/>
                <w:sz w:val="24"/>
                <w:szCs w:val="24"/>
              </w:rPr>
            </w:pPr>
            <w:r>
              <w:rPr>
                <w:color w:val="000000"/>
                <w:sz w:val="24"/>
                <w:szCs w:val="24"/>
              </w:rPr>
              <w:t>со сложенными планками — 1070×335×280 мм</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shd w:val="clear" w:color="auto" w:fill="FFFFFF" w:themeFill="background1"/>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Количество</w:t>
            </w:r>
            <w:proofErr w:type="spellEnd"/>
            <w:r>
              <w:rPr>
                <w:bCs/>
                <w:color w:val="000000"/>
                <w:sz w:val="24"/>
                <w:szCs w:val="24"/>
                <w:lang w:val="en-US"/>
              </w:rPr>
              <w:t xml:space="preserve"> </w:t>
            </w:r>
            <w:proofErr w:type="spellStart"/>
            <w:r>
              <w:rPr>
                <w:bCs/>
                <w:color w:val="000000"/>
                <w:sz w:val="24"/>
                <w:szCs w:val="24"/>
                <w:lang w:val="en-US"/>
              </w:rPr>
              <w:t>направлений</w:t>
            </w:r>
            <w:proofErr w:type="spellEnd"/>
            <w:r>
              <w:rPr>
                <w:bCs/>
                <w:color w:val="000000"/>
                <w:sz w:val="24"/>
                <w:szCs w:val="24"/>
                <w:lang w:val="en-US"/>
              </w:rPr>
              <w:t xml:space="preserve"> </w:t>
            </w:r>
            <w:proofErr w:type="spellStart"/>
            <w:r>
              <w:rPr>
                <w:bCs/>
                <w:color w:val="000000"/>
                <w:sz w:val="24"/>
                <w:szCs w:val="24"/>
                <w:lang w:val="en-US"/>
              </w:rPr>
              <w:t>прохода</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2</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shd w:val="clear" w:color="auto" w:fill="FFFFFF" w:themeFill="background1"/>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Максимальное</w:t>
            </w:r>
            <w:proofErr w:type="spellEnd"/>
            <w:r>
              <w:rPr>
                <w:bCs/>
                <w:color w:val="000000"/>
                <w:sz w:val="24"/>
                <w:szCs w:val="24"/>
                <w:lang w:val="en-US"/>
              </w:rPr>
              <w:t xml:space="preserve"> </w:t>
            </w:r>
            <w:proofErr w:type="spellStart"/>
            <w:r>
              <w:rPr>
                <w:bCs/>
                <w:color w:val="000000"/>
                <w:sz w:val="24"/>
                <w:szCs w:val="24"/>
                <w:lang w:val="en-US"/>
              </w:rPr>
              <w:t>количество</w:t>
            </w:r>
            <w:proofErr w:type="spellEnd"/>
            <w:r>
              <w:rPr>
                <w:bCs/>
                <w:color w:val="000000"/>
                <w:sz w:val="24"/>
                <w:szCs w:val="24"/>
                <w:lang w:val="en-US"/>
              </w:rPr>
              <w:t xml:space="preserve"> </w:t>
            </w:r>
            <w:proofErr w:type="spellStart"/>
            <w:r>
              <w:rPr>
                <w:bCs/>
                <w:color w:val="000000"/>
                <w:sz w:val="24"/>
                <w:szCs w:val="24"/>
                <w:lang w:val="en-US"/>
              </w:rPr>
              <w:t>подключаемых</w:t>
            </w:r>
            <w:proofErr w:type="spellEnd"/>
            <w:r>
              <w:rPr>
                <w:bCs/>
                <w:color w:val="000000"/>
                <w:sz w:val="24"/>
                <w:szCs w:val="24"/>
                <w:lang w:val="en-US"/>
              </w:rPr>
              <w:t xml:space="preserve"> </w:t>
            </w:r>
            <w:proofErr w:type="spellStart"/>
            <w:r>
              <w:rPr>
                <w:bCs/>
                <w:color w:val="000000"/>
                <w:sz w:val="24"/>
                <w:szCs w:val="24"/>
                <w:lang w:val="en-US"/>
              </w:rPr>
              <w:t>пультов</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 xml:space="preserve">2 </w:t>
            </w:r>
            <w:proofErr w:type="spellStart"/>
            <w:r>
              <w:rPr>
                <w:color w:val="000000"/>
                <w:sz w:val="24"/>
                <w:szCs w:val="24"/>
                <w:lang w:val="en-US"/>
              </w:rPr>
              <w:t>шт</w:t>
            </w:r>
            <w:proofErr w:type="spellEnd"/>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70"/>
          <w:jc w:val="center"/>
        </w:trPr>
        <w:tc>
          <w:tcPr>
            <w:tcW w:w="682" w:type="dxa"/>
            <w:vMerge w:val="restart"/>
            <w:vAlign w:val="center"/>
          </w:tcPr>
          <w:p w:rsidR="000A3E73" w:rsidRDefault="000A3E73">
            <w:pPr>
              <w:widowControl w:val="0"/>
              <w:jc w:val="center"/>
              <w:rPr>
                <w:sz w:val="24"/>
                <w:szCs w:val="24"/>
                <w:lang w:val="en-US"/>
              </w:rPr>
            </w:pPr>
            <w:r>
              <w:rPr>
                <w:sz w:val="24"/>
                <w:szCs w:val="24"/>
                <w:lang w:val="en-US"/>
              </w:rPr>
              <w:t>1.5</w:t>
            </w:r>
          </w:p>
        </w:tc>
        <w:tc>
          <w:tcPr>
            <w:tcW w:w="2471" w:type="dxa"/>
            <w:gridSpan w:val="2"/>
            <w:vMerge w:val="restart"/>
            <w:shd w:val="clear" w:color="auto" w:fill="auto"/>
            <w:vAlign w:val="center"/>
          </w:tcPr>
          <w:p w:rsidR="000A3E73" w:rsidRDefault="000A3E73">
            <w:pPr>
              <w:widowControl w:val="0"/>
              <w:overflowPunct w:val="0"/>
              <w:jc w:val="center"/>
              <w:rPr>
                <w:color w:val="000000"/>
                <w:sz w:val="24"/>
                <w:szCs w:val="24"/>
              </w:rPr>
            </w:pPr>
            <w:r>
              <w:rPr>
                <w:color w:val="000000"/>
                <w:sz w:val="24"/>
                <w:szCs w:val="24"/>
              </w:rPr>
              <w:t>Считыватель бесконтактных карт, уличный, антивандальный</w:t>
            </w:r>
          </w:p>
        </w:tc>
        <w:tc>
          <w:tcPr>
            <w:tcW w:w="2413" w:type="dxa"/>
            <w:vAlign w:val="center"/>
          </w:tcPr>
          <w:p w:rsidR="000A3E73" w:rsidRDefault="000A3E73">
            <w:pPr>
              <w:widowControl w:val="0"/>
              <w:tabs>
                <w:tab w:val="left" w:pos="2175"/>
              </w:tabs>
              <w:rPr>
                <w:color w:val="000000"/>
                <w:sz w:val="24"/>
                <w:szCs w:val="24"/>
                <w:highlight w:val="yellow"/>
                <w:lang w:val="en-US"/>
              </w:rPr>
            </w:pPr>
            <w:proofErr w:type="spellStart"/>
            <w:r>
              <w:rPr>
                <w:color w:val="000000"/>
                <w:sz w:val="24"/>
                <w:szCs w:val="24"/>
                <w:lang w:val="en-US"/>
              </w:rPr>
              <w:t>Модель</w:t>
            </w:r>
            <w:proofErr w:type="spellEnd"/>
            <w:r>
              <w:rPr>
                <w:color w:val="000000"/>
                <w:sz w:val="24"/>
                <w:szCs w:val="24"/>
                <w:lang w:val="en-US"/>
              </w:rPr>
              <w:t xml:space="preserve">, </w:t>
            </w:r>
            <w:proofErr w:type="spellStart"/>
            <w:r>
              <w:rPr>
                <w:color w:val="000000"/>
                <w:sz w:val="24"/>
                <w:szCs w:val="24"/>
                <w:lang w:val="en-US"/>
              </w:rPr>
              <w:t>тип</w:t>
            </w:r>
            <w:proofErr w:type="spellEnd"/>
            <w:r>
              <w:rPr>
                <w:color w:val="000000"/>
                <w:sz w:val="24"/>
                <w:szCs w:val="24"/>
                <w:lang w:val="en-US"/>
              </w:rPr>
              <w:t xml:space="preserve">, </w:t>
            </w:r>
            <w:proofErr w:type="spellStart"/>
            <w:r>
              <w:rPr>
                <w:color w:val="000000"/>
                <w:sz w:val="24"/>
                <w:szCs w:val="24"/>
                <w:lang w:val="en-US"/>
              </w:rPr>
              <w:t>марка</w:t>
            </w:r>
            <w:proofErr w:type="spellEnd"/>
          </w:p>
        </w:tc>
        <w:tc>
          <w:tcPr>
            <w:tcW w:w="4195" w:type="dxa"/>
            <w:vAlign w:val="center"/>
          </w:tcPr>
          <w:p w:rsidR="000A3E73" w:rsidRDefault="000A3E73">
            <w:pPr>
              <w:widowControl w:val="0"/>
              <w:tabs>
                <w:tab w:val="left" w:pos="426"/>
              </w:tabs>
              <w:rPr>
                <w:color w:val="000000"/>
                <w:sz w:val="24"/>
                <w:szCs w:val="24"/>
                <w:highlight w:val="yellow"/>
              </w:rPr>
            </w:pPr>
            <w:r>
              <w:rPr>
                <w:color w:val="000000"/>
                <w:sz w:val="24"/>
                <w:szCs w:val="24"/>
              </w:rPr>
              <w:t>PNR-EH15</w:t>
            </w:r>
          </w:p>
        </w:tc>
        <w:tc>
          <w:tcPr>
            <w:tcW w:w="1767" w:type="dxa"/>
            <w:vMerge w:val="restart"/>
          </w:tcPr>
          <w:p w:rsidR="000A3E73" w:rsidRDefault="000A3E73">
            <w:pPr>
              <w:widowControl w:val="0"/>
              <w:overflowPunct w:val="0"/>
              <w:jc w:val="center"/>
              <w:rPr>
                <w:color w:val="000000"/>
                <w:sz w:val="24"/>
                <w:szCs w:val="24"/>
              </w:rPr>
            </w:pPr>
            <w:r>
              <w:rPr>
                <w:color w:val="000000"/>
                <w:sz w:val="24"/>
                <w:szCs w:val="24"/>
              </w:rPr>
              <w:t>Раздел РД:</w:t>
            </w:r>
          </w:p>
          <w:p w:rsidR="000A3E73" w:rsidRDefault="000A3E73">
            <w:pPr>
              <w:widowControl w:val="0"/>
              <w:overflowPunct w:val="0"/>
              <w:jc w:val="center"/>
              <w:rPr>
                <w:color w:val="000000"/>
                <w:sz w:val="24"/>
                <w:szCs w:val="24"/>
              </w:rPr>
            </w:pPr>
            <w:r>
              <w:rPr>
                <w:color w:val="000000"/>
                <w:sz w:val="24"/>
                <w:szCs w:val="24"/>
              </w:rPr>
              <w:t>«Система контроля и управления доступом», шифр:</w:t>
            </w:r>
          </w:p>
          <w:p w:rsidR="000A3E73" w:rsidRDefault="000A3E73">
            <w:pPr>
              <w:widowControl w:val="0"/>
              <w:suppressAutoHyphens w:val="0"/>
              <w:overflowPunct w:val="0"/>
              <w:jc w:val="center"/>
              <w:rPr>
                <w:color w:val="000000"/>
                <w:sz w:val="24"/>
                <w:szCs w:val="24"/>
              </w:rPr>
            </w:pPr>
            <w:r>
              <w:rPr>
                <w:color w:val="000000"/>
                <w:sz w:val="24"/>
                <w:szCs w:val="24"/>
              </w:rPr>
              <w:t>«Р005-</w:t>
            </w:r>
            <w:r>
              <w:rPr>
                <w:color w:val="000000"/>
                <w:sz w:val="24"/>
                <w:szCs w:val="24"/>
              </w:rPr>
              <w:lastRenderedPageBreak/>
              <w:t>НС/0923-</w:t>
            </w:r>
            <w:r>
              <w:rPr>
                <w:color w:val="000000"/>
                <w:sz w:val="24"/>
                <w:szCs w:val="24"/>
                <w:lang w:val="en-US"/>
              </w:rPr>
              <w:t>СКУД</w:t>
            </w:r>
            <w:r>
              <w:rPr>
                <w:color w:val="000000"/>
                <w:sz w:val="24"/>
                <w:szCs w:val="24"/>
              </w:rPr>
              <w:t>»</w:t>
            </w: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Производитель</w:t>
            </w:r>
            <w:proofErr w:type="spellEnd"/>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 xml:space="preserve">ООО "НПО </w:t>
            </w:r>
            <w:proofErr w:type="spellStart"/>
            <w:r>
              <w:rPr>
                <w:color w:val="000000"/>
                <w:sz w:val="24"/>
                <w:szCs w:val="24"/>
                <w:lang w:val="en-US"/>
              </w:rPr>
              <w:t>Релвест</w:t>
            </w:r>
            <w:proofErr w:type="spellEnd"/>
            <w:r>
              <w:rPr>
                <w:color w:val="000000"/>
                <w:sz w:val="24"/>
                <w:szCs w:val="24"/>
                <w:lang w:val="en-US"/>
              </w:rPr>
              <w:t>"</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Рабочая</w:t>
            </w:r>
            <w:proofErr w:type="spellEnd"/>
            <w:r>
              <w:rPr>
                <w:bCs/>
                <w:color w:val="000000"/>
                <w:sz w:val="24"/>
                <w:szCs w:val="24"/>
                <w:lang w:val="en-US"/>
              </w:rPr>
              <w:t xml:space="preserve"> </w:t>
            </w:r>
            <w:proofErr w:type="spellStart"/>
            <w:r>
              <w:rPr>
                <w:bCs/>
                <w:color w:val="000000"/>
                <w:sz w:val="24"/>
                <w:szCs w:val="24"/>
                <w:lang w:val="en-US"/>
              </w:rPr>
              <w:t>частота</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 xml:space="preserve">125 </w:t>
            </w:r>
            <w:proofErr w:type="spellStart"/>
            <w:r>
              <w:rPr>
                <w:color w:val="000000"/>
                <w:sz w:val="24"/>
                <w:szCs w:val="24"/>
                <w:lang w:val="en-US"/>
              </w:rPr>
              <w:t>кГц</w:t>
            </w:r>
            <w:proofErr w:type="spellEnd"/>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Напряжение</w:t>
            </w:r>
            <w:proofErr w:type="spellEnd"/>
            <w:r>
              <w:rPr>
                <w:bCs/>
                <w:color w:val="000000"/>
                <w:sz w:val="24"/>
                <w:szCs w:val="24"/>
                <w:lang w:val="en-US"/>
              </w:rPr>
              <w:t xml:space="preserve"> </w:t>
            </w:r>
            <w:proofErr w:type="spellStart"/>
            <w:r>
              <w:rPr>
                <w:bCs/>
                <w:color w:val="000000"/>
                <w:sz w:val="24"/>
                <w:szCs w:val="24"/>
                <w:lang w:val="en-US"/>
              </w:rPr>
              <w:t>питания</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9–16 В (</w:t>
            </w:r>
            <w:proofErr w:type="spellStart"/>
            <w:r>
              <w:rPr>
                <w:color w:val="000000"/>
                <w:sz w:val="24"/>
                <w:szCs w:val="24"/>
                <w:lang w:val="en-US"/>
              </w:rPr>
              <w:t>постоянный</w:t>
            </w:r>
            <w:proofErr w:type="spellEnd"/>
            <w:r>
              <w:rPr>
                <w:color w:val="000000"/>
                <w:sz w:val="24"/>
                <w:szCs w:val="24"/>
                <w:lang w:val="en-US"/>
              </w:rPr>
              <w:t xml:space="preserve"> </w:t>
            </w:r>
            <w:proofErr w:type="spellStart"/>
            <w:r>
              <w:rPr>
                <w:color w:val="000000"/>
                <w:sz w:val="24"/>
                <w:szCs w:val="24"/>
                <w:lang w:val="en-US"/>
              </w:rPr>
              <w:t>ток</w:t>
            </w:r>
            <w:proofErr w:type="spellEnd"/>
            <w:r>
              <w:rPr>
                <w:color w:val="000000"/>
                <w:sz w:val="24"/>
                <w:szCs w:val="24"/>
                <w:lang w:val="en-US"/>
              </w:rPr>
              <w:t>).</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Номинальный</w:t>
            </w:r>
            <w:proofErr w:type="spellEnd"/>
            <w:r>
              <w:rPr>
                <w:bCs/>
                <w:color w:val="000000"/>
                <w:sz w:val="24"/>
                <w:szCs w:val="24"/>
                <w:lang w:val="en-US"/>
              </w:rPr>
              <w:t xml:space="preserve"> </w:t>
            </w:r>
            <w:proofErr w:type="spellStart"/>
            <w:r>
              <w:rPr>
                <w:bCs/>
                <w:color w:val="000000"/>
                <w:sz w:val="24"/>
                <w:szCs w:val="24"/>
                <w:lang w:val="en-US"/>
              </w:rPr>
              <w:t>ток</w:t>
            </w:r>
            <w:proofErr w:type="spellEnd"/>
            <w:r>
              <w:rPr>
                <w:bCs/>
                <w:color w:val="000000"/>
                <w:sz w:val="24"/>
                <w:szCs w:val="24"/>
                <w:lang w:val="en-US"/>
              </w:rPr>
              <w:t xml:space="preserve"> </w:t>
            </w:r>
            <w:proofErr w:type="spellStart"/>
            <w:r>
              <w:rPr>
                <w:bCs/>
                <w:color w:val="000000"/>
                <w:sz w:val="24"/>
                <w:szCs w:val="24"/>
                <w:lang w:val="en-US"/>
              </w:rPr>
              <w:t>потребления</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 xml:space="preserve">60 </w:t>
            </w:r>
            <w:proofErr w:type="spellStart"/>
            <w:r>
              <w:rPr>
                <w:color w:val="000000"/>
                <w:sz w:val="24"/>
                <w:szCs w:val="24"/>
                <w:lang w:val="en-US"/>
              </w:rPr>
              <w:t>мА</w:t>
            </w:r>
            <w:proofErr w:type="spellEnd"/>
            <w:r>
              <w:rPr>
                <w:color w:val="000000"/>
                <w:sz w:val="24"/>
                <w:szCs w:val="24"/>
                <w:lang w:val="en-US"/>
              </w:rPr>
              <w:t>, </w:t>
            </w:r>
            <w:proofErr w:type="spellStart"/>
            <w:r>
              <w:rPr>
                <w:bCs/>
                <w:color w:val="000000"/>
                <w:sz w:val="24"/>
                <w:szCs w:val="24"/>
                <w:lang w:val="en-US"/>
              </w:rPr>
              <w:t>максимальный</w:t>
            </w:r>
            <w:proofErr w:type="spellEnd"/>
            <w:r>
              <w:rPr>
                <w:color w:val="000000"/>
                <w:sz w:val="24"/>
                <w:szCs w:val="24"/>
                <w:lang w:val="en-US"/>
              </w:rPr>
              <w:t xml:space="preserve"> — 160 </w:t>
            </w:r>
            <w:proofErr w:type="spellStart"/>
            <w:r>
              <w:rPr>
                <w:color w:val="000000"/>
                <w:sz w:val="24"/>
                <w:szCs w:val="24"/>
                <w:lang w:val="en-US"/>
              </w:rPr>
              <w:t>мА</w:t>
            </w:r>
            <w:proofErr w:type="spellEnd"/>
            <w:r>
              <w:rPr>
                <w:color w:val="000000"/>
                <w:sz w:val="24"/>
                <w:szCs w:val="24"/>
                <w:lang w:val="en-US"/>
              </w:rPr>
              <w:t>.</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Размах</w:t>
            </w:r>
            <w:proofErr w:type="spellEnd"/>
            <w:r>
              <w:rPr>
                <w:bCs/>
                <w:color w:val="000000"/>
                <w:sz w:val="24"/>
                <w:szCs w:val="24"/>
                <w:lang w:val="en-US"/>
              </w:rPr>
              <w:t xml:space="preserve"> </w:t>
            </w:r>
            <w:proofErr w:type="spellStart"/>
            <w:r>
              <w:rPr>
                <w:bCs/>
                <w:color w:val="000000"/>
                <w:sz w:val="24"/>
                <w:szCs w:val="24"/>
                <w:lang w:val="en-US"/>
              </w:rPr>
              <w:t>пульсаций</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lang w:val="en-US"/>
              </w:rPr>
            </w:pPr>
            <w:proofErr w:type="spellStart"/>
            <w:r>
              <w:rPr>
                <w:color w:val="000000"/>
                <w:sz w:val="24"/>
                <w:szCs w:val="24"/>
                <w:lang w:val="en-US"/>
              </w:rPr>
              <w:t>не</w:t>
            </w:r>
            <w:proofErr w:type="spellEnd"/>
            <w:r>
              <w:rPr>
                <w:color w:val="000000"/>
                <w:sz w:val="24"/>
                <w:szCs w:val="24"/>
                <w:lang w:val="en-US"/>
              </w:rPr>
              <w:t xml:space="preserve"> </w:t>
            </w:r>
            <w:proofErr w:type="spellStart"/>
            <w:r>
              <w:rPr>
                <w:color w:val="000000"/>
                <w:sz w:val="24"/>
                <w:szCs w:val="24"/>
                <w:lang w:val="en-US"/>
              </w:rPr>
              <w:t>более</w:t>
            </w:r>
            <w:proofErr w:type="spellEnd"/>
            <w:r>
              <w:rPr>
                <w:color w:val="000000"/>
                <w:sz w:val="24"/>
                <w:szCs w:val="24"/>
                <w:lang w:val="en-US"/>
              </w:rPr>
              <w:t xml:space="preserve"> 50 </w:t>
            </w:r>
            <w:proofErr w:type="spellStart"/>
            <w:r>
              <w:rPr>
                <w:color w:val="000000"/>
                <w:sz w:val="24"/>
                <w:szCs w:val="24"/>
                <w:lang w:val="en-US"/>
              </w:rPr>
              <w:t>мВ</w:t>
            </w:r>
            <w:proofErr w:type="spellEnd"/>
            <w:r>
              <w:rPr>
                <w:color w:val="000000"/>
                <w:sz w:val="24"/>
                <w:szCs w:val="24"/>
                <w:lang w:val="en-US"/>
              </w:rPr>
              <w:t>. </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Расстояние</w:t>
            </w:r>
            <w:proofErr w:type="spellEnd"/>
            <w:r>
              <w:rPr>
                <w:bCs/>
                <w:color w:val="000000"/>
                <w:sz w:val="24"/>
                <w:szCs w:val="24"/>
                <w:lang w:val="en-US"/>
              </w:rPr>
              <w:t xml:space="preserve"> </w:t>
            </w:r>
            <w:proofErr w:type="spellStart"/>
            <w:r>
              <w:rPr>
                <w:bCs/>
                <w:color w:val="000000"/>
                <w:sz w:val="24"/>
                <w:szCs w:val="24"/>
                <w:lang w:val="en-US"/>
              </w:rPr>
              <w:t>считывания</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10–50 мм (зависит от типа карты).</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Степень</w:t>
            </w:r>
            <w:proofErr w:type="spellEnd"/>
            <w:r>
              <w:rPr>
                <w:bCs/>
                <w:color w:val="000000"/>
                <w:sz w:val="24"/>
                <w:szCs w:val="24"/>
                <w:lang w:val="en-US"/>
              </w:rPr>
              <w:t xml:space="preserve"> </w:t>
            </w:r>
            <w:proofErr w:type="spellStart"/>
            <w:r>
              <w:rPr>
                <w:bCs/>
                <w:color w:val="000000"/>
                <w:sz w:val="24"/>
                <w:szCs w:val="24"/>
                <w:lang w:val="en-US"/>
              </w:rPr>
              <w:t>защиты</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IP66</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Габариты</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 xml:space="preserve">115 × 62 × 18 </w:t>
            </w:r>
            <w:proofErr w:type="spellStart"/>
            <w:r>
              <w:rPr>
                <w:color w:val="000000"/>
                <w:sz w:val="24"/>
                <w:szCs w:val="24"/>
                <w:lang w:val="en-US"/>
              </w:rPr>
              <w:t>мм</w:t>
            </w:r>
            <w:proofErr w:type="spellEnd"/>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121"/>
          <w:jc w:val="center"/>
        </w:trPr>
        <w:tc>
          <w:tcPr>
            <w:tcW w:w="682" w:type="dxa"/>
            <w:vMerge w:val="restart"/>
            <w:vAlign w:val="center"/>
          </w:tcPr>
          <w:p w:rsidR="000A3E73" w:rsidRDefault="000A3E73">
            <w:pPr>
              <w:widowControl w:val="0"/>
              <w:jc w:val="center"/>
              <w:rPr>
                <w:sz w:val="24"/>
                <w:szCs w:val="24"/>
                <w:lang w:val="en-US"/>
              </w:rPr>
            </w:pPr>
            <w:r>
              <w:rPr>
                <w:sz w:val="24"/>
                <w:szCs w:val="24"/>
                <w:lang w:val="en-US"/>
              </w:rPr>
              <w:t>1.6</w:t>
            </w:r>
          </w:p>
        </w:tc>
        <w:tc>
          <w:tcPr>
            <w:tcW w:w="2471" w:type="dxa"/>
            <w:gridSpan w:val="2"/>
            <w:vMerge w:val="restart"/>
            <w:shd w:val="clear" w:color="auto" w:fill="auto"/>
            <w:vAlign w:val="center"/>
          </w:tcPr>
          <w:p w:rsidR="000A3E73" w:rsidRDefault="000A3E73">
            <w:pPr>
              <w:widowControl w:val="0"/>
              <w:overflowPunct w:val="0"/>
              <w:jc w:val="center"/>
              <w:rPr>
                <w:color w:val="000000"/>
                <w:sz w:val="24"/>
                <w:szCs w:val="24"/>
              </w:rPr>
            </w:pPr>
            <w:r>
              <w:rPr>
                <w:color w:val="000000"/>
                <w:sz w:val="24"/>
                <w:szCs w:val="24"/>
              </w:rPr>
              <w:t>Считыватель бесконтактных карт, совмещенный с клавиатурой</w:t>
            </w: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Модель</w:t>
            </w:r>
            <w:proofErr w:type="spellEnd"/>
            <w:r>
              <w:rPr>
                <w:color w:val="000000"/>
                <w:sz w:val="24"/>
                <w:szCs w:val="24"/>
                <w:lang w:val="en-US"/>
              </w:rPr>
              <w:t xml:space="preserve">, </w:t>
            </w:r>
            <w:proofErr w:type="spellStart"/>
            <w:r>
              <w:rPr>
                <w:color w:val="000000"/>
                <w:sz w:val="24"/>
                <w:szCs w:val="24"/>
                <w:lang w:val="en-US"/>
              </w:rPr>
              <w:t>тип</w:t>
            </w:r>
            <w:proofErr w:type="spellEnd"/>
            <w:r>
              <w:rPr>
                <w:color w:val="000000"/>
                <w:sz w:val="24"/>
                <w:szCs w:val="24"/>
                <w:lang w:val="en-US"/>
              </w:rPr>
              <w:t xml:space="preserve">, </w:t>
            </w:r>
            <w:proofErr w:type="spellStart"/>
            <w:r>
              <w:rPr>
                <w:color w:val="000000"/>
                <w:sz w:val="24"/>
                <w:szCs w:val="24"/>
                <w:lang w:val="en-US"/>
              </w:rPr>
              <w:t>марка</w:t>
            </w:r>
            <w:proofErr w:type="spellEnd"/>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PNR-EH26</w:t>
            </w:r>
          </w:p>
        </w:tc>
        <w:tc>
          <w:tcPr>
            <w:tcW w:w="1767" w:type="dxa"/>
            <w:vMerge w:val="restart"/>
          </w:tcPr>
          <w:p w:rsidR="000A3E73" w:rsidRDefault="000A3E73">
            <w:pPr>
              <w:widowControl w:val="0"/>
              <w:overflowPunct w:val="0"/>
              <w:jc w:val="center"/>
              <w:rPr>
                <w:color w:val="000000"/>
                <w:sz w:val="24"/>
                <w:szCs w:val="24"/>
              </w:rPr>
            </w:pPr>
            <w:r>
              <w:rPr>
                <w:color w:val="000000"/>
                <w:sz w:val="24"/>
                <w:szCs w:val="24"/>
              </w:rPr>
              <w:t>Раздел РД:</w:t>
            </w:r>
          </w:p>
          <w:p w:rsidR="000A3E73" w:rsidRDefault="000A3E73">
            <w:pPr>
              <w:widowControl w:val="0"/>
              <w:overflowPunct w:val="0"/>
              <w:jc w:val="center"/>
              <w:rPr>
                <w:color w:val="000000"/>
                <w:sz w:val="24"/>
                <w:szCs w:val="24"/>
              </w:rPr>
            </w:pPr>
            <w:r>
              <w:rPr>
                <w:color w:val="000000"/>
                <w:sz w:val="24"/>
                <w:szCs w:val="24"/>
              </w:rPr>
              <w:t>«Система контроля и управления доступом», шифр:</w:t>
            </w:r>
          </w:p>
          <w:p w:rsidR="000A3E73" w:rsidRDefault="000A3E73">
            <w:pPr>
              <w:widowControl w:val="0"/>
              <w:suppressAutoHyphens w:val="0"/>
              <w:overflowPunct w:val="0"/>
              <w:jc w:val="center"/>
              <w:rPr>
                <w:color w:val="000000"/>
                <w:sz w:val="24"/>
                <w:szCs w:val="24"/>
              </w:rPr>
            </w:pPr>
            <w:r>
              <w:rPr>
                <w:color w:val="000000"/>
                <w:sz w:val="24"/>
                <w:szCs w:val="24"/>
              </w:rPr>
              <w:t>«Р005-НС/0923-</w:t>
            </w:r>
            <w:r>
              <w:rPr>
                <w:color w:val="000000"/>
                <w:sz w:val="24"/>
                <w:szCs w:val="24"/>
                <w:lang w:val="en-US"/>
              </w:rPr>
              <w:t>СКУД</w:t>
            </w:r>
            <w:r>
              <w:rPr>
                <w:color w:val="000000"/>
                <w:sz w:val="24"/>
                <w:szCs w:val="24"/>
              </w:rPr>
              <w:t>»</w:t>
            </w: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Производитель</w:t>
            </w:r>
            <w:proofErr w:type="spellEnd"/>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 xml:space="preserve">ООО "НПО </w:t>
            </w:r>
            <w:proofErr w:type="spellStart"/>
            <w:r>
              <w:rPr>
                <w:color w:val="000000"/>
                <w:sz w:val="24"/>
                <w:szCs w:val="24"/>
                <w:lang w:val="en-US"/>
              </w:rPr>
              <w:t>Релвест</w:t>
            </w:r>
            <w:proofErr w:type="spellEnd"/>
            <w:r>
              <w:rPr>
                <w:color w:val="000000"/>
                <w:sz w:val="24"/>
                <w:szCs w:val="24"/>
                <w:lang w:val="en-US"/>
              </w:rPr>
              <w:t>"</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Габариты</w:t>
            </w:r>
            <w:proofErr w:type="spellEnd"/>
            <w:r>
              <w:rPr>
                <w:bCs/>
                <w:color w:val="000000"/>
                <w:sz w:val="24"/>
                <w:szCs w:val="24"/>
                <w:lang w:val="en-US"/>
              </w:rPr>
              <w:t xml:space="preserve"> (Ш×В×Г):</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rPr>
            </w:pPr>
            <w:r>
              <w:rPr>
                <w:color w:val="000000"/>
                <w:sz w:val="24"/>
                <w:szCs w:val="24"/>
                <w:lang w:val="en-US"/>
              </w:rPr>
              <w:t xml:space="preserve">150×46×22 </w:t>
            </w:r>
            <w:proofErr w:type="spellStart"/>
            <w:r>
              <w:rPr>
                <w:color w:val="000000"/>
                <w:sz w:val="24"/>
                <w:szCs w:val="24"/>
                <w:lang w:val="en-US"/>
              </w:rPr>
              <w:t>мм</w:t>
            </w:r>
            <w:proofErr w:type="spellEnd"/>
            <w:r>
              <w:rPr>
                <w:color w:val="000000"/>
                <w:sz w:val="24"/>
                <w:szCs w:val="24"/>
                <w:lang w:val="en-US"/>
              </w:rPr>
              <w:t>. </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Рабочая</w:t>
            </w:r>
            <w:proofErr w:type="spellEnd"/>
            <w:r>
              <w:rPr>
                <w:bCs/>
                <w:color w:val="000000"/>
                <w:sz w:val="24"/>
                <w:szCs w:val="24"/>
                <w:lang w:val="en-US"/>
              </w:rPr>
              <w:t xml:space="preserve"> </w:t>
            </w:r>
            <w:proofErr w:type="spellStart"/>
            <w:r>
              <w:rPr>
                <w:bCs/>
                <w:color w:val="000000"/>
                <w:sz w:val="24"/>
                <w:szCs w:val="24"/>
                <w:lang w:val="en-US"/>
              </w:rPr>
              <w:t>частота</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rPr>
            </w:pPr>
            <w:r>
              <w:rPr>
                <w:color w:val="000000"/>
                <w:sz w:val="24"/>
                <w:szCs w:val="24"/>
                <w:lang w:val="en-US"/>
              </w:rPr>
              <w:t xml:space="preserve">125 </w:t>
            </w:r>
            <w:proofErr w:type="spellStart"/>
            <w:r>
              <w:rPr>
                <w:color w:val="000000"/>
                <w:sz w:val="24"/>
                <w:szCs w:val="24"/>
                <w:lang w:val="en-US"/>
              </w:rPr>
              <w:t>кГц</w:t>
            </w:r>
            <w:proofErr w:type="spellEnd"/>
            <w:r>
              <w:rPr>
                <w:color w:val="000000"/>
                <w:sz w:val="24"/>
                <w:szCs w:val="24"/>
                <w:lang w:val="en-US"/>
              </w:rPr>
              <w:t>.</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Напряжение</w:t>
            </w:r>
            <w:proofErr w:type="spellEnd"/>
            <w:r>
              <w:rPr>
                <w:bCs/>
                <w:color w:val="000000"/>
                <w:sz w:val="24"/>
                <w:szCs w:val="24"/>
                <w:lang w:val="en-US"/>
              </w:rPr>
              <w:t xml:space="preserve"> </w:t>
            </w:r>
            <w:proofErr w:type="spellStart"/>
            <w:r>
              <w:rPr>
                <w:bCs/>
                <w:color w:val="000000"/>
                <w:sz w:val="24"/>
                <w:szCs w:val="24"/>
                <w:lang w:val="en-US"/>
              </w:rPr>
              <w:t>питания</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rPr>
            </w:pPr>
            <w:r>
              <w:rPr>
                <w:color w:val="000000"/>
                <w:sz w:val="24"/>
                <w:szCs w:val="24"/>
                <w:lang w:val="en-US"/>
              </w:rPr>
              <w:t xml:space="preserve">8–16 В </w:t>
            </w:r>
            <w:proofErr w:type="spellStart"/>
            <w:r>
              <w:rPr>
                <w:color w:val="000000"/>
                <w:sz w:val="24"/>
                <w:szCs w:val="24"/>
                <w:lang w:val="en-US"/>
              </w:rPr>
              <w:t>постоянного</w:t>
            </w:r>
            <w:proofErr w:type="spellEnd"/>
            <w:r>
              <w:rPr>
                <w:color w:val="000000"/>
                <w:sz w:val="24"/>
                <w:szCs w:val="24"/>
                <w:lang w:val="en-US"/>
              </w:rPr>
              <w:t xml:space="preserve"> </w:t>
            </w:r>
            <w:proofErr w:type="spellStart"/>
            <w:r>
              <w:rPr>
                <w:color w:val="000000"/>
                <w:sz w:val="24"/>
                <w:szCs w:val="24"/>
                <w:lang w:val="en-US"/>
              </w:rPr>
              <w:t>тока</w:t>
            </w:r>
            <w:proofErr w:type="spellEnd"/>
            <w:r>
              <w:rPr>
                <w:color w:val="000000"/>
                <w:sz w:val="24"/>
                <w:szCs w:val="24"/>
                <w:lang w:val="en-US"/>
              </w:rPr>
              <w:t>.</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Потребляемый</w:t>
            </w:r>
            <w:proofErr w:type="spellEnd"/>
            <w:r>
              <w:rPr>
                <w:bCs/>
                <w:color w:val="000000"/>
                <w:sz w:val="24"/>
                <w:szCs w:val="24"/>
                <w:lang w:val="en-US"/>
              </w:rPr>
              <w:t xml:space="preserve"> </w:t>
            </w:r>
            <w:proofErr w:type="spellStart"/>
            <w:r>
              <w:rPr>
                <w:bCs/>
                <w:color w:val="000000"/>
                <w:sz w:val="24"/>
                <w:szCs w:val="24"/>
                <w:lang w:val="en-US"/>
              </w:rPr>
              <w:t>ток</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rPr>
            </w:pPr>
            <w:proofErr w:type="spellStart"/>
            <w:r>
              <w:rPr>
                <w:color w:val="000000"/>
                <w:sz w:val="24"/>
                <w:szCs w:val="24"/>
                <w:lang w:val="en-US"/>
              </w:rPr>
              <w:t>не</w:t>
            </w:r>
            <w:proofErr w:type="spellEnd"/>
            <w:r>
              <w:rPr>
                <w:color w:val="000000"/>
                <w:sz w:val="24"/>
                <w:szCs w:val="24"/>
                <w:lang w:val="en-US"/>
              </w:rPr>
              <w:t xml:space="preserve"> </w:t>
            </w:r>
            <w:proofErr w:type="spellStart"/>
            <w:r>
              <w:rPr>
                <w:color w:val="000000"/>
                <w:sz w:val="24"/>
                <w:szCs w:val="24"/>
                <w:lang w:val="en-US"/>
              </w:rPr>
              <w:t>более</w:t>
            </w:r>
            <w:proofErr w:type="spellEnd"/>
            <w:r>
              <w:rPr>
                <w:color w:val="000000"/>
                <w:sz w:val="24"/>
                <w:szCs w:val="24"/>
                <w:lang w:val="en-US"/>
              </w:rPr>
              <w:t xml:space="preserve"> 80 </w:t>
            </w:r>
            <w:proofErr w:type="spellStart"/>
            <w:r>
              <w:rPr>
                <w:color w:val="000000"/>
                <w:sz w:val="24"/>
                <w:szCs w:val="24"/>
                <w:lang w:val="en-US"/>
              </w:rPr>
              <w:t>мА</w:t>
            </w:r>
            <w:proofErr w:type="spellEnd"/>
            <w:r>
              <w:rPr>
                <w:color w:val="000000"/>
                <w:sz w:val="24"/>
                <w:szCs w:val="24"/>
                <w:lang w:val="en-US"/>
              </w:rPr>
              <w:t>.</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Размах</w:t>
            </w:r>
            <w:proofErr w:type="spellEnd"/>
            <w:r>
              <w:rPr>
                <w:bCs/>
                <w:color w:val="000000"/>
                <w:sz w:val="24"/>
                <w:szCs w:val="24"/>
                <w:lang w:val="en-US"/>
              </w:rPr>
              <w:t xml:space="preserve"> </w:t>
            </w:r>
            <w:proofErr w:type="spellStart"/>
            <w:r>
              <w:rPr>
                <w:bCs/>
                <w:color w:val="000000"/>
                <w:sz w:val="24"/>
                <w:szCs w:val="24"/>
                <w:lang w:val="en-US"/>
              </w:rPr>
              <w:t>пульсаций</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rPr>
            </w:pPr>
            <w:proofErr w:type="spellStart"/>
            <w:r>
              <w:rPr>
                <w:color w:val="000000"/>
                <w:sz w:val="24"/>
                <w:szCs w:val="24"/>
                <w:lang w:val="en-US"/>
              </w:rPr>
              <w:t>не</w:t>
            </w:r>
            <w:proofErr w:type="spellEnd"/>
            <w:r>
              <w:rPr>
                <w:color w:val="000000"/>
                <w:sz w:val="24"/>
                <w:szCs w:val="24"/>
                <w:lang w:val="en-US"/>
              </w:rPr>
              <w:t xml:space="preserve"> </w:t>
            </w:r>
            <w:proofErr w:type="spellStart"/>
            <w:r>
              <w:rPr>
                <w:color w:val="000000"/>
                <w:sz w:val="24"/>
                <w:szCs w:val="24"/>
                <w:lang w:val="en-US"/>
              </w:rPr>
              <w:t>более</w:t>
            </w:r>
            <w:proofErr w:type="spellEnd"/>
            <w:r>
              <w:rPr>
                <w:color w:val="000000"/>
                <w:sz w:val="24"/>
                <w:szCs w:val="24"/>
                <w:lang w:val="en-US"/>
              </w:rPr>
              <w:t xml:space="preserve"> 50 </w:t>
            </w:r>
            <w:proofErr w:type="spellStart"/>
            <w:r>
              <w:rPr>
                <w:color w:val="000000"/>
                <w:sz w:val="24"/>
                <w:szCs w:val="24"/>
                <w:lang w:val="en-US"/>
              </w:rPr>
              <w:t>мВ</w:t>
            </w:r>
            <w:proofErr w:type="spellEnd"/>
            <w:r>
              <w:rPr>
                <w:color w:val="000000"/>
                <w:sz w:val="24"/>
                <w:szCs w:val="24"/>
                <w:lang w:val="en-US"/>
              </w:rPr>
              <w:t>.</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Расстояние</w:t>
            </w:r>
            <w:proofErr w:type="spellEnd"/>
            <w:r>
              <w:rPr>
                <w:bCs/>
                <w:color w:val="000000"/>
                <w:sz w:val="24"/>
                <w:szCs w:val="24"/>
                <w:lang w:val="en-US"/>
              </w:rPr>
              <w:t xml:space="preserve"> </w:t>
            </w:r>
            <w:proofErr w:type="spellStart"/>
            <w:r>
              <w:rPr>
                <w:bCs/>
                <w:color w:val="000000"/>
                <w:sz w:val="24"/>
                <w:szCs w:val="24"/>
                <w:lang w:val="en-US"/>
              </w:rPr>
              <w:t>считывания</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30–100 мм (зависит от типа карты).</w:t>
            </w:r>
            <w:r>
              <w:rPr>
                <w:color w:val="000000"/>
                <w:sz w:val="24"/>
                <w:szCs w:val="24"/>
                <w:lang w:val="en-US"/>
              </w:rPr>
              <w:t> </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Степень</w:t>
            </w:r>
            <w:proofErr w:type="spellEnd"/>
            <w:r>
              <w:rPr>
                <w:bCs/>
                <w:color w:val="000000"/>
                <w:sz w:val="24"/>
                <w:szCs w:val="24"/>
                <w:lang w:val="en-US"/>
              </w:rPr>
              <w:t xml:space="preserve"> </w:t>
            </w:r>
            <w:proofErr w:type="spellStart"/>
            <w:r>
              <w:rPr>
                <w:bCs/>
                <w:color w:val="000000"/>
                <w:sz w:val="24"/>
                <w:szCs w:val="24"/>
                <w:lang w:val="en-US"/>
              </w:rPr>
              <w:t>защиты</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rPr>
            </w:pPr>
            <w:r>
              <w:rPr>
                <w:color w:val="000000"/>
                <w:sz w:val="24"/>
                <w:szCs w:val="24"/>
                <w:lang w:val="en-US"/>
              </w:rPr>
              <w:t>IP-66.</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70"/>
          <w:jc w:val="center"/>
        </w:trPr>
        <w:tc>
          <w:tcPr>
            <w:tcW w:w="682" w:type="dxa"/>
            <w:vMerge w:val="restart"/>
            <w:vAlign w:val="center"/>
          </w:tcPr>
          <w:p w:rsidR="000A3E73" w:rsidRDefault="000A3E73">
            <w:pPr>
              <w:widowControl w:val="0"/>
              <w:jc w:val="center"/>
              <w:rPr>
                <w:sz w:val="24"/>
                <w:szCs w:val="24"/>
                <w:lang w:val="en-US"/>
              </w:rPr>
            </w:pPr>
            <w:r>
              <w:rPr>
                <w:sz w:val="24"/>
                <w:szCs w:val="24"/>
                <w:lang w:val="en-US"/>
              </w:rPr>
              <w:t>1.7</w:t>
            </w:r>
          </w:p>
        </w:tc>
        <w:tc>
          <w:tcPr>
            <w:tcW w:w="2471" w:type="dxa"/>
            <w:gridSpan w:val="2"/>
            <w:vMerge w:val="restart"/>
            <w:shd w:val="clear" w:color="auto" w:fill="auto"/>
            <w:vAlign w:val="center"/>
          </w:tcPr>
          <w:p w:rsidR="000A3E73" w:rsidRDefault="000A3E73">
            <w:pPr>
              <w:widowControl w:val="0"/>
              <w:overflowPunct w:val="0"/>
              <w:jc w:val="center"/>
              <w:rPr>
                <w:color w:val="000000"/>
                <w:sz w:val="24"/>
                <w:szCs w:val="24"/>
              </w:rPr>
            </w:pPr>
            <w:r>
              <w:rPr>
                <w:color w:val="000000"/>
                <w:sz w:val="24"/>
                <w:szCs w:val="24"/>
              </w:rPr>
              <w:t>Считыватель бесконтактных карт</w:t>
            </w:r>
          </w:p>
        </w:tc>
        <w:tc>
          <w:tcPr>
            <w:tcW w:w="2413" w:type="dxa"/>
            <w:vAlign w:val="center"/>
          </w:tcPr>
          <w:p w:rsidR="000A3E73" w:rsidRDefault="000A3E73">
            <w:pPr>
              <w:widowControl w:val="0"/>
              <w:tabs>
                <w:tab w:val="left" w:pos="2175"/>
              </w:tabs>
              <w:rPr>
                <w:color w:val="000000"/>
                <w:sz w:val="24"/>
                <w:szCs w:val="24"/>
                <w:highlight w:val="yellow"/>
                <w:lang w:val="en-US"/>
              </w:rPr>
            </w:pPr>
            <w:proofErr w:type="spellStart"/>
            <w:r>
              <w:rPr>
                <w:color w:val="000000"/>
                <w:sz w:val="24"/>
                <w:szCs w:val="24"/>
                <w:lang w:val="en-US"/>
              </w:rPr>
              <w:t>Модель</w:t>
            </w:r>
            <w:proofErr w:type="spellEnd"/>
            <w:r>
              <w:rPr>
                <w:color w:val="000000"/>
                <w:sz w:val="24"/>
                <w:szCs w:val="24"/>
                <w:lang w:val="en-US"/>
              </w:rPr>
              <w:t xml:space="preserve">, </w:t>
            </w:r>
            <w:proofErr w:type="spellStart"/>
            <w:r>
              <w:rPr>
                <w:color w:val="000000"/>
                <w:sz w:val="24"/>
                <w:szCs w:val="24"/>
                <w:lang w:val="en-US"/>
              </w:rPr>
              <w:t>тип</w:t>
            </w:r>
            <w:proofErr w:type="spellEnd"/>
            <w:r>
              <w:rPr>
                <w:color w:val="000000"/>
                <w:sz w:val="24"/>
                <w:szCs w:val="24"/>
                <w:lang w:val="en-US"/>
              </w:rPr>
              <w:t xml:space="preserve">, </w:t>
            </w:r>
            <w:proofErr w:type="spellStart"/>
            <w:r>
              <w:rPr>
                <w:color w:val="000000"/>
                <w:sz w:val="24"/>
                <w:szCs w:val="24"/>
                <w:lang w:val="en-US"/>
              </w:rPr>
              <w:t>марка</w:t>
            </w:r>
            <w:proofErr w:type="spellEnd"/>
          </w:p>
        </w:tc>
        <w:tc>
          <w:tcPr>
            <w:tcW w:w="4195" w:type="dxa"/>
            <w:vAlign w:val="center"/>
          </w:tcPr>
          <w:p w:rsidR="000A3E73" w:rsidRDefault="000A3E73">
            <w:pPr>
              <w:widowControl w:val="0"/>
              <w:tabs>
                <w:tab w:val="left" w:pos="426"/>
              </w:tabs>
              <w:rPr>
                <w:color w:val="000000"/>
                <w:sz w:val="24"/>
                <w:szCs w:val="24"/>
                <w:highlight w:val="yellow"/>
              </w:rPr>
            </w:pPr>
            <w:r>
              <w:rPr>
                <w:color w:val="000000"/>
                <w:sz w:val="24"/>
                <w:szCs w:val="24"/>
              </w:rPr>
              <w:t>PR-EH03</w:t>
            </w:r>
          </w:p>
        </w:tc>
        <w:tc>
          <w:tcPr>
            <w:tcW w:w="1767" w:type="dxa"/>
            <w:vMerge w:val="restart"/>
          </w:tcPr>
          <w:p w:rsidR="000A3E73" w:rsidRDefault="000A3E73">
            <w:pPr>
              <w:widowControl w:val="0"/>
              <w:overflowPunct w:val="0"/>
              <w:jc w:val="center"/>
              <w:rPr>
                <w:color w:val="000000"/>
                <w:sz w:val="24"/>
                <w:szCs w:val="24"/>
              </w:rPr>
            </w:pPr>
            <w:r>
              <w:rPr>
                <w:color w:val="000000"/>
                <w:sz w:val="24"/>
                <w:szCs w:val="24"/>
              </w:rPr>
              <w:t>Раздел РД:</w:t>
            </w:r>
          </w:p>
          <w:p w:rsidR="000A3E73" w:rsidRDefault="000A3E73">
            <w:pPr>
              <w:widowControl w:val="0"/>
              <w:overflowPunct w:val="0"/>
              <w:jc w:val="center"/>
              <w:rPr>
                <w:color w:val="000000"/>
                <w:sz w:val="24"/>
                <w:szCs w:val="24"/>
              </w:rPr>
            </w:pPr>
            <w:r>
              <w:rPr>
                <w:color w:val="000000"/>
                <w:sz w:val="24"/>
                <w:szCs w:val="24"/>
              </w:rPr>
              <w:t>«Система контроля и управления доступом», шифр:</w:t>
            </w:r>
          </w:p>
          <w:p w:rsidR="000A3E73" w:rsidRDefault="000A3E73">
            <w:pPr>
              <w:widowControl w:val="0"/>
              <w:suppressAutoHyphens w:val="0"/>
              <w:overflowPunct w:val="0"/>
              <w:jc w:val="center"/>
              <w:rPr>
                <w:color w:val="000000"/>
                <w:sz w:val="24"/>
                <w:szCs w:val="24"/>
              </w:rPr>
            </w:pPr>
            <w:r>
              <w:rPr>
                <w:color w:val="000000"/>
                <w:sz w:val="24"/>
                <w:szCs w:val="24"/>
              </w:rPr>
              <w:t>«Р005-НС/0923-</w:t>
            </w:r>
            <w:r>
              <w:rPr>
                <w:color w:val="000000"/>
                <w:sz w:val="24"/>
                <w:szCs w:val="24"/>
                <w:lang w:val="en-US"/>
              </w:rPr>
              <w:t>СКУД</w:t>
            </w:r>
            <w:r>
              <w:rPr>
                <w:color w:val="000000"/>
                <w:sz w:val="24"/>
                <w:szCs w:val="24"/>
              </w:rPr>
              <w:t>»</w:t>
            </w: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Производитель</w:t>
            </w:r>
            <w:proofErr w:type="spellEnd"/>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 xml:space="preserve">ООО "НПО </w:t>
            </w:r>
            <w:proofErr w:type="spellStart"/>
            <w:r>
              <w:rPr>
                <w:color w:val="000000"/>
                <w:sz w:val="24"/>
                <w:szCs w:val="24"/>
                <w:lang w:val="en-US"/>
              </w:rPr>
              <w:t>Релвест</w:t>
            </w:r>
            <w:proofErr w:type="spellEnd"/>
            <w:r>
              <w:rPr>
                <w:color w:val="000000"/>
                <w:sz w:val="24"/>
                <w:szCs w:val="24"/>
                <w:lang w:val="en-US"/>
              </w:rPr>
              <w:t>"</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Габариты</w:t>
            </w:r>
            <w:proofErr w:type="spellEnd"/>
            <w:r>
              <w:rPr>
                <w:bCs/>
                <w:color w:val="000000"/>
                <w:sz w:val="24"/>
                <w:szCs w:val="24"/>
                <w:lang w:val="en-US"/>
              </w:rPr>
              <w:t xml:space="preserve"> (Ш×В×Г).</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rPr>
            </w:pPr>
            <w:r>
              <w:rPr>
                <w:color w:val="000000"/>
                <w:sz w:val="24"/>
                <w:szCs w:val="24"/>
                <w:lang w:val="en-US"/>
              </w:rPr>
              <w:t xml:space="preserve">150×46×22 </w:t>
            </w:r>
            <w:proofErr w:type="spellStart"/>
            <w:r>
              <w:rPr>
                <w:color w:val="000000"/>
                <w:sz w:val="24"/>
                <w:szCs w:val="24"/>
                <w:lang w:val="en-US"/>
              </w:rPr>
              <w:t>мм</w:t>
            </w:r>
            <w:proofErr w:type="spellEnd"/>
            <w:r>
              <w:rPr>
                <w:color w:val="000000"/>
                <w:sz w:val="24"/>
                <w:szCs w:val="24"/>
                <w:lang w:val="en-US"/>
              </w:rPr>
              <w:t>.</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Питание</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rPr>
              <w:t>Постоянный ток, 8–16 В. Потребляемый ток — не более 80 мА.</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Размах</w:t>
            </w:r>
            <w:proofErr w:type="spellEnd"/>
            <w:r>
              <w:rPr>
                <w:bCs/>
                <w:color w:val="000000"/>
                <w:sz w:val="24"/>
                <w:szCs w:val="24"/>
                <w:lang w:val="en-US"/>
              </w:rPr>
              <w:t xml:space="preserve"> </w:t>
            </w:r>
            <w:proofErr w:type="spellStart"/>
            <w:r>
              <w:rPr>
                <w:bCs/>
                <w:color w:val="000000"/>
                <w:sz w:val="24"/>
                <w:szCs w:val="24"/>
                <w:lang w:val="en-US"/>
              </w:rPr>
              <w:t>пульсаций</w:t>
            </w:r>
            <w:proofErr w:type="spellEnd"/>
          </w:p>
        </w:tc>
        <w:tc>
          <w:tcPr>
            <w:tcW w:w="4195" w:type="dxa"/>
            <w:vAlign w:val="center"/>
          </w:tcPr>
          <w:p w:rsidR="000A3E73" w:rsidRDefault="000A3E73">
            <w:pPr>
              <w:widowControl w:val="0"/>
              <w:tabs>
                <w:tab w:val="left" w:pos="426"/>
              </w:tabs>
              <w:rPr>
                <w:color w:val="000000"/>
                <w:sz w:val="24"/>
                <w:szCs w:val="24"/>
              </w:rPr>
            </w:pPr>
            <w:proofErr w:type="spellStart"/>
            <w:r>
              <w:rPr>
                <w:color w:val="000000"/>
                <w:sz w:val="24"/>
                <w:szCs w:val="24"/>
                <w:lang w:val="en-US"/>
              </w:rPr>
              <w:t>Не</w:t>
            </w:r>
            <w:proofErr w:type="spellEnd"/>
            <w:r>
              <w:rPr>
                <w:color w:val="000000"/>
                <w:sz w:val="24"/>
                <w:szCs w:val="24"/>
                <w:lang w:val="en-US"/>
              </w:rPr>
              <w:t xml:space="preserve"> </w:t>
            </w:r>
            <w:proofErr w:type="spellStart"/>
            <w:r>
              <w:rPr>
                <w:color w:val="000000"/>
                <w:sz w:val="24"/>
                <w:szCs w:val="24"/>
                <w:lang w:val="en-US"/>
              </w:rPr>
              <w:t>более</w:t>
            </w:r>
            <w:proofErr w:type="spellEnd"/>
            <w:r>
              <w:rPr>
                <w:color w:val="000000"/>
                <w:sz w:val="24"/>
                <w:szCs w:val="24"/>
                <w:lang w:val="en-US"/>
              </w:rPr>
              <w:t xml:space="preserve"> 50 </w:t>
            </w:r>
            <w:proofErr w:type="spellStart"/>
            <w:r>
              <w:rPr>
                <w:color w:val="000000"/>
                <w:sz w:val="24"/>
                <w:szCs w:val="24"/>
                <w:lang w:val="en-US"/>
              </w:rPr>
              <w:t>мВ</w:t>
            </w:r>
            <w:proofErr w:type="spellEnd"/>
            <w:r>
              <w:rPr>
                <w:color w:val="000000"/>
                <w:sz w:val="24"/>
                <w:szCs w:val="24"/>
                <w:lang w:val="en-US"/>
              </w:rPr>
              <w:t>. </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Расстояние</w:t>
            </w:r>
            <w:proofErr w:type="spellEnd"/>
            <w:r>
              <w:rPr>
                <w:bCs/>
                <w:color w:val="000000"/>
                <w:sz w:val="24"/>
                <w:szCs w:val="24"/>
                <w:lang w:val="en-US"/>
              </w:rPr>
              <w:t xml:space="preserve"> </w:t>
            </w:r>
            <w:proofErr w:type="spellStart"/>
            <w:r>
              <w:rPr>
                <w:bCs/>
                <w:color w:val="000000"/>
                <w:sz w:val="24"/>
                <w:szCs w:val="24"/>
                <w:lang w:val="en-US"/>
              </w:rPr>
              <w:t>считывания</w:t>
            </w:r>
            <w:proofErr w:type="spellEnd"/>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До 12 см (8–14 см в некоторых источниках). Указанная дальность достигается при напряжении питания 12–14 В, размахе пульсаций не более 50 мВ и отсутствии электромагнитных помех в полосе сигнала карты (100–150 кГц).</w:t>
            </w:r>
            <w:r>
              <w:rPr>
                <w:color w:val="000000"/>
                <w:sz w:val="24"/>
                <w:szCs w:val="24"/>
                <w:lang w:val="en-US"/>
              </w:rPr>
              <w:t> </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70"/>
          <w:jc w:val="center"/>
        </w:trPr>
        <w:tc>
          <w:tcPr>
            <w:tcW w:w="682" w:type="dxa"/>
            <w:vMerge w:val="restart"/>
            <w:vAlign w:val="center"/>
          </w:tcPr>
          <w:p w:rsidR="000A3E73" w:rsidRDefault="000A3E73">
            <w:pPr>
              <w:widowControl w:val="0"/>
              <w:jc w:val="center"/>
              <w:rPr>
                <w:sz w:val="24"/>
                <w:szCs w:val="24"/>
                <w:lang w:val="en-US"/>
              </w:rPr>
            </w:pPr>
            <w:r>
              <w:rPr>
                <w:sz w:val="24"/>
                <w:szCs w:val="24"/>
                <w:lang w:val="en-US"/>
              </w:rPr>
              <w:t>1.8</w:t>
            </w:r>
          </w:p>
        </w:tc>
        <w:tc>
          <w:tcPr>
            <w:tcW w:w="2471" w:type="dxa"/>
            <w:gridSpan w:val="2"/>
            <w:vMerge w:val="restart"/>
            <w:shd w:val="clear" w:color="auto" w:fill="auto"/>
            <w:vAlign w:val="center"/>
          </w:tcPr>
          <w:p w:rsidR="000A3E73" w:rsidRDefault="000A3E73">
            <w:pPr>
              <w:widowControl w:val="0"/>
              <w:overflowPunct w:val="0"/>
              <w:jc w:val="center"/>
              <w:rPr>
                <w:color w:val="000000"/>
                <w:sz w:val="24"/>
                <w:szCs w:val="24"/>
              </w:rPr>
            </w:pPr>
            <w:r>
              <w:rPr>
                <w:color w:val="000000"/>
                <w:sz w:val="24"/>
                <w:szCs w:val="24"/>
              </w:rPr>
              <w:t>Кнопка выхода</w:t>
            </w:r>
          </w:p>
        </w:tc>
        <w:tc>
          <w:tcPr>
            <w:tcW w:w="2413" w:type="dxa"/>
            <w:vAlign w:val="center"/>
          </w:tcPr>
          <w:p w:rsidR="000A3E73" w:rsidRDefault="000A3E73">
            <w:pPr>
              <w:widowControl w:val="0"/>
              <w:tabs>
                <w:tab w:val="left" w:pos="2175"/>
              </w:tabs>
              <w:rPr>
                <w:color w:val="000000"/>
                <w:sz w:val="24"/>
                <w:szCs w:val="24"/>
                <w:highlight w:val="yellow"/>
                <w:lang w:val="en-US"/>
              </w:rPr>
            </w:pPr>
            <w:proofErr w:type="spellStart"/>
            <w:r>
              <w:rPr>
                <w:color w:val="000000"/>
                <w:sz w:val="24"/>
                <w:szCs w:val="24"/>
                <w:lang w:val="en-US"/>
              </w:rPr>
              <w:t>Модель</w:t>
            </w:r>
            <w:proofErr w:type="spellEnd"/>
            <w:r>
              <w:rPr>
                <w:color w:val="000000"/>
                <w:sz w:val="24"/>
                <w:szCs w:val="24"/>
                <w:lang w:val="en-US"/>
              </w:rPr>
              <w:t xml:space="preserve">, </w:t>
            </w:r>
            <w:proofErr w:type="spellStart"/>
            <w:r>
              <w:rPr>
                <w:color w:val="000000"/>
                <w:sz w:val="24"/>
                <w:szCs w:val="24"/>
                <w:lang w:val="en-US"/>
              </w:rPr>
              <w:t>тип</w:t>
            </w:r>
            <w:proofErr w:type="spellEnd"/>
            <w:r>
              <w:rPr>
                <w:color w:val="000000"/>
                <w:sz w:val="24"/>
                <w:szCs w:val="24"/>
                <w:lang w:val="en-US"/>
              </w:rPr>
              <w:t xml:space="preserve">, </w:t>
            </w:r>
            <w:proofErr w:type="spellStart"/>
            <w:r>
              <w:rPr>
                <w:color w:val="000000"/>
                <w:sz w:val="24"/>
                <w:szCs w:val="24"/>
                <w:lang w:val="en-US"/>
              </w:rPr>
              <w:t>марка</w:t>
            </w:r>
            <w:proofErr w:type="spellEnd"/>
          </w:p>
        </w:tc>
        <w:tc>
          <w:tcPr>
            <w:tcW w:w="4195" w:type="dxa"/>
            <w:vAlign w:val="center"/>
          </w:tcPr>
          <w:p w:rsidR="000A3E73" w:rsidRDefault="000A3E73">
            <w:pPr>
              <w:widowControl w:val="0"/>
              <w:tabs>
                <w:tab w:val="left" w:pos="426"/>
              </w:tabs>
              <w:rPr>
                <w:color w:val="000000"/>
                <w:sz w:val="24"/>
                <w:szCs w:val="24"/>
                <w:highlight w:val="yellow"/>
              </w:rPr>
            </w:pPr>
            <w:r>
              <w:rPr>
                <w:color w:val="000000"/>
                <w:sz w:val="24"/>
                <w:szCs w:val="24"/>
              </w:rPr>
              <w:t>SB 1</w:t>
            </w:r>
          </w:p>
        </w:tc>
        <w:tc>
          <w:tcPr>
            <w:tcW w:w="1767" w:type="dxa"/>
            <w:vMerge w:val="restart"/>
          </w:tcPr>
          <w:p w:rsidR="000A3E73" w:rsidRDefault="000A3E73">
            <w:pPr>
              <w:widowControl w:val="0"/>
              <w:overflowPunct w:val="0"/>
              <w:jc w:val="center"/>
              <w:rPr>
                <w:color w:val="000000"/>
                <w:sz w:val="24"/>
                <w:szCs w:val="24"/>
              </w:rPr>
            </w:pPr>
            <w:r>
              <w:rPr>
                <w:color w:val="000000"/>
                <w:sz w:val="24"/>
                <w:szCs w:val="24"/>
              </w:rPr>
              <w:t>Раздел РД:</w:t>
            </w:r>
          </w:p>
          <w:p w:rsidR="000A3E73" w:rsidRDefault="000A3E73">
            <w:pPr>
              <w:widowControl w:val="0"/>
              <w:overflowPunct w:val="0"/>
              <w:jc w:val="center"/>
              <w:rPr>
                <w:color w:val="000000"/>
                <w:sz w:val="24"/>
                <w:szCs w:val="24"/>
              </w:rPr>
            </w:pPr>
            <w:r>
              <w:rPr>
                <w:color w:val="000000"/>
                <w:sz w:val="24"/>
                <w:szCs w:val="24"/>
              </w:rPr>
              <w:t xml:space="preserve">«Система контроля и управления доступом», </w:t>
            </w:r>
            <w:r>
              <w:rPr>
                <w:color w:val="000000"/>
                <w:sz w:val="24"/>
                <w:szCs w:val="24"/>
              </w:rPr>
              <w:lastRenderedPageBreak/>
              <w:t>шифр:</w:t>
            </w:r>
          </w:p>
          <w:p w:rsidR="000A3E73" w:rsidRDefault="000A3E73">
            <w:pPr>
              <w:widowControl w:val="0"/>
              <w:suppressAutoHyphens w:val="0"/>
              <w:overflowPunct w:val="0"/>
              <w:jc w:val="center"/>
              <w:rPr>
                <w:color w:val="000000"/>
                <w:sz w:val="24"/>
                <w:szCs w:val="24"/>
              </w:rPr>
            </w:pPr>
            <w:r>
              <w:rPr>
                <w:color w:val="000000"/>
                <w:sz w:val="24"/>
                <w:szCs w:val="24"/>
              </w:rPr>
              <w:t>«Р005-НС/0923-</w:t>
            </w:r>
            <w:r>
              <w:rPr>
                <w:color w:val="000000"/>
                <w:sz w:val="24"/>
                <w:szCs w:val="24"/>
                <w:lang w:val="en-US"/>
              </w:rPr>
              <w:t>СКУД</w:t>
            </w:r>
            <w:r>
              <w:rPr>
                <w:color w:val="000000"/>
                <w:sz w:val="24"/>
                <w:szCs w:val="24"/>
              </w:rPr>
              <w:t>»</w:t>
            </w: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Производитель</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lang w:val="en-US"/>
              </w:rPr>
              <w:t>ПК «</w:t>
            </w:r>
            <w:proofErr w:type="spellStart"/>
            <w:r>
              <w:rPr>
                <w:color w:val="000000"/>
                <w:sz w:val="24"/>
                <w:szCs w:val="24"/>
                <w:lang w:val="en-US"/>
              </w:rPr>
              <w:t>Телеинформсвязь</w:t>
            </w:r>
            <w:proofErr w:type="spellEnd"/>
            <w:r>
              <w:rPr>
                <w:color w:val="000000"/>
                <w:sz w:val="24"/>
                <w:szCs w:val="24"/>
                <w:lang w:val="en-US"/>
              </w:rPr>
              <w:t>»</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Материал</w:t>
            </w:r>
            <w:proofErr w:type="spellEnd"/>
            <w:r>
              <w:rPr>
                <w:bCs/>
                <w:color w:val="000000"/>
                <w:sz w:val="24"/>
                <w:szCs w:val="24"/>
                <w:lang w:val="en-US"/>
              </w:rPr>
              <w:t xml:space="preserve"> </w:t>
            </w:r>
            <w:proofErr w:type="spellStart"/>
            <w:r>
              <w:rPr>
                <w:bCs/>
                <w:color w:val="000000"/>
                <w:sz w:val="24"/>
                <w:szCs w:val="24"/>
                <w:lang w:val="en-US"/>
              </w:rPr>
              <w:t>корпуса</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lang w:val="en-US"/>
              </w:rPr>
            </w:pPr>
            <w:proofErr w:type="spellStart"/>
            <w:r>
              <w:rPr>
                <w:color w:val="000000"/>
                <w:sz w:val="24"/>
                <w:szCs w:val="24"/>
                <w:lang w:val="en-US"/>
              </w:rPr>
              <w:t>дюраль</w:t>
            </w:r>
            <w:proofErr w:type="spellEnd"/>
            <w:r>
              <w:rPr>
                <w:color w:val="000000"/>
                <w:sz w:val="24"/>
                <w:szCs w:val="24"/>
                <w:lang w:val="en-US"/>
              </w:rPr>
              <w:t xml:space="preserve"> с </w:t>
            </w:r>
            <w:proofErr w:type="spellStart"/>
            <w:r>
              <w:rPr>
                <w:color w:val="000000"/>
                <w:sz w:val="24"/>
                <w:szCs w:val="24"/>
                <w:lang w:val="en-US"/>
              </w:rPr>
              <w:t>порошковой</w:t>
            </w:r>
            <w:proofErr w:type="spellEnd"/>
            <w:r>
              <w:rPr>
                <w:color w:val="000000"/>
                <w:sz w:val="24"/>
                <w:szCs w:val="24"/>
                <w:lang w:val="en-US"/>
              </w:rPr>
              <w:t xml:space="preserve"> </w:t>
            </w:r>
            <w:proofErr w:type="spellStart"/>
            <w:r>
              <w:rPr>
                <w:color w:val="000000"/>
                <w:sz w:val="24"/>
                <w:szCs w:val="24"/>
                <w:lang w:val="en-US"/>
              </w:rPr>
              <w:t>покраской</w:t>
            </w:r>
            <w:proofErr w:type="spellEnd"/>
            <w:r>
              <w:rPr>
                <w:color w:val="000000"/>
                <w:sz w:val="24"/>
                <w:szCs w:val="24"/>
                <w:lang w:val="en-US"/>
              </w:rPr>
              <w:t>.</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Тип</w:t>
            </w:r>
            <w:proofErr w:type="spellEnd"/>
            <w:r>
              <w:rPr>
                <w:bCs/>
                <w:color w:val="000000"/>
                <w:sz w:val="24"/>
                <w:szCs w:val="24"/>
                <w:lang w:val="en-US"/>
              </w:rPr>
              <w:t xml:space="preserve"> </w:t>
            </w:r>
            <w:proofErr w:type="spellStart"/>
            <w:r>
              <w:rPr>
                <w:bCs/>
                <w:color w:val="000000"/>
                <w:sz w:val="24"/>
                <w:szCs w:val="24"/>
                <w:lang w:val="en-US"/>
              </w:rPr>
              <w:t>контактов</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lang w:val="en-US"/>
              </w:rPr>
            </w:pPr>
            <w:proofErr w:type="spellStart"/>
            <w:r>
              <w:rPr>
                <w:color w:val="000000"/>
                <w:sz w:val="24"/>
                <w:szCs w:val="24"/>
                <w:lang w:val="en-US"/>
              </w:rPr>
              <w:t>нормально</w:t>
            </w:r>
            <w:proofErr w:type="spellEnd"/>
            <w:r>
              <w:rPr>
                <w:color w:val="000000"/>
                <w:sz w:val="24"/>
                <w:szCs w:val="24"/>
                <w:lang w:val="en-US"/>
              </w:rPr>
              <w:t xml:space="preserve"> </w:t>
            </w:r>
            <w:proofErr w:type="spellStart"/>
            <w:r>
              <w:rPr>
                <w:color w:val="000000"/>
                <w:sz w:val="24"/>
                <w:szCs w:val="24"/>
                <w:lang w:val="en-US"/>
              </w:rPr>
              <w:t>разомкнутые</w:t>
            </w:r>
            <w:proofErr w:type="spellEnd"/>
            <w:r>
              <w:rPr>
                <w:color w:val="000000"/>
                <w:sz w:val="24"/>
                <w:szCs w:val="24"/>
                <w:lang w:val="en-US"/>
              </w:rPr>
              <w:t xml:space="preserve"> (НР).</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Тип</w:t>
            </w:r>
            <w:proofErr w:type="spellEnd"/>
            <w:r>
              <w:rPr>
                <w:bCs/>
                <w:color w:val="000000"/>
                <w:sz w:val="24"/>
                <w:szCs w:val="24"/>
                <w:lang w:val="en-US"/>
              </w:rPr>
              <w:t xml:space="preserve"> </w:t>
            </w:r>
            <w:proofErr w:type="spellStart"/>
            <w:r>
              <w:rPr>
                <w:bCs/>
                <w:color w:val="000000"/>
                <w:sz w:val="24"/>
                <w:szCs w:val="24"/>
                <w:lang w:val="en-US"/>
              </w:rPr>
              <w:t>нажатия</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lang w:val="en-US"/>
              </w:rPr>
            </w:pPr>
            <w:proofErr w:type="spellStart"/>
            <w:r>
              <w:rPr>
                <w:color w:val="000000"/>
                <w:sz w:val="24"/>
                <w:szCs w:val="24"/>
                <w:lang w:val="en-US"/>
              </w:rPr>
              <w:t>контактный</w:t>
            </w:r>
            <w:proofErr w:type="spellEnd"/>
            <w:r>
              <w:rPr>
                <w:color w:val="000000"/>
                <w:sz w:val="24"/>
                <w:szCs w:val="24"/>
                <w:lang w:val="en-US"/>
              </w:rPr>
              <w:t>.</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Коммутируемое</w:t>
            </w:r>
            <w:proofErr w:type="spellEnd"/>
            <w:r>
              <w:rPr>
                <w:bCs/>
                <w:color w:val="000000"/>
                <w:sz w:val="24"/>
                <w:szCs w:val="24"/>
                <w:lang w:val="en-US"/>
              </w:rPr>
              <w:t xml:space="preserve"> </w:t>
            </w:r>
            <w:proofErr w:type="spellStart"/>
            <w:r>
              <w:rPr>
                <w:bCs/>
                <w:color w:val="000000"/>
                <w:sz w:val="24"/>
                <w:szCs w:val="24"/>
                <w:lang w:val="en-US"/>
              </w:rPr>
              <w:t>напряжение</w:t>
            </w:r>
            <w:proofErr w:type="spellEnd"/>
            <w:r>
              <w:rPr>
                <w:bCs/>
                <w:color w:val="000000"/>
                <w:sz w:val="24"/>
                <w:szCs w:val="24"/>
                <w:lang w:val="en-US"/>
              </w:rPr>
              <w:t xml:space="preserve"> (</w:t>
            </w:r>
            <w:proofErr w:type="spellStart"/>
            <w:r>
              <w:rPr>
                <w:bCs/>
                <w:color w:val="000000"/>
                <w:sz w:val="24"/>
                <w:szCs w:val="24"/>
                <w:lang w:val="en-US"/>
              </w:rPr>
              <w:t>максимальное</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48 В</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Коммутируемый</w:t>
            </w:r>
            <w:proofErr w:type="spellEnd"/>
            <w:r>
              <w:rPr>
                <w:bCs/>
                <w:color w:val="000000"/>
                <w:sz w:val="24"/>
                <w:szCs w:val="24"/>
                <w:lang w:val="en-US"/>
              </w:rPr>
              <w:t xml:space="preserve"> </w:t>
            </w:r>
            <w:proofErr w:type="spellStart"/>
            <w:r>
              <w:rPr>
                <w:bCs/>
                <w:color w:val="000000"/>
                <w:sz w:val="24"/>
                <w:szCs w:val="24"/>
                <w:lang w:val="en-US"/>
              </w:rPr>
              <w:t>ток</w:t>
            </w:r>
            <w:proofErr w:type="spellEnd"/>
            <w:r>
              <w:rPr>
                <w:bCs/>
                <w:color w:val="000000"/>
                <w:sz w:val="24"/>
                <w:szCs w:val="24"/>
                <w:lang w:val="en-US"/>
              </w:rPr>
              <w:t xml:space="preserve"> (</w:t>
            </w:r>
            <w:proofErr w:type="spellStart"/>
            <w:r>
              <w:rPr>
                <w:bCs/>
                <w:color w:val="000000"/>
                <w:sz w:val="24"/>
                <w:szCs w:val="24"/>
                <w:lang w:val="en-US"/>
              </w:rPr>
              <w:t>максимальный</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2 А</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Габаритные</w:t>
            </w:r>
            <w:proofErr w:type="spellEnd"/>
            <w:r>
              <w:rPr>
                <w:bCs/>
                <w:color w:val="000000"/>
                <w:sz w:val="24"/>
                <w:szCs w:val="24"/>
                <w:lang w:val="en-US"/>
              </w:rPr>
              <w:t xml:space="preserve"> </w:t>
            </w:r>
            <w:proofErr w:type="spellStart"/>
            <w:r>
              <w:rPr>
                <w:bCs/>
                <w:color w:val="000000"/>
                <w:sz w:val="24"/>
                <w:szCs w:val="24"/>
                <w:lang w:val="en-US"/>
              </w:rPr>
              <w:t>размеры</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 xml:space="preserve">60 × 25 × 27 </w:t>
            </w:r>
            <w:proofErr w:type="spellStart"/>
            <w:r>
              <w:rPr>
                <w:color w:val="000000"/>
                <w:sz w:val="24"/>
                <w:szCs w:val="24"/>
                <w:lang w:val="en-US"/>
              </w:rPr>
              <w:t>мм</w:t>
            </w:r>
            <w:proofErr w:type="spellEnd"/>
            <w:r>
              <w:rPr>
                <w:color w:val="000000"/>
                <w:sz w:val="24"/>
                <w:szCs w:val="24"/>
                <w:lang w:val="en-US"/>
              </w:rPr>
              <w:t>.</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121"/>
          <w:jc w:val="center"/>
        </w:trPr>
        <w:tc>
          <w:tcPr>
            <w:tcW w:w="682" w:type="dxa"/>
            <w:vMerge w:val="restart"/>
            <w:vAlign w:val="center"/>
          </w:tcPr>
          <w:p w:rsidR="000A3E73" w:rsidRDefault="000A3E73">
            <w:pPr>
              <w:widowControl w:val="0"/>
              <w:jc w:val="center"/>
              <w:rPr>
                <w:sz w:val="24"/>
                <w:szCs w:val="24"/>
                <w:lang w:val="en-US"/>
              </w:rPr>
            </w:pPr>
            <w:r>
              <w:rPr>
                <w:sz w:val="24"/>
                <w:szCs w:val="24"/>
                <w:lang w:val="en-US"/>
              </w:rPr>
              <w:t>1.9</w:t>
            </w:r>
          </w:p>
        </w:tc>
        <w:tc>
          <w:tcPr>
            <w:tcW w:w="2471" w:type="dxa"/>
            <w:gridSpan w:val="2"/>
            <w:vMerge w:val="restart"/>
            <w:shd w:val="clear" w:color="auto" w:fill="auto"/>
            <w:vAlign w:val="center"/>
          </w:tcPr>
          <w:p w:rsidR="000A3E73" w:rsidRDefault="000A3E73">
            <w:pPr>
              <w:widowControl w:val="0"/>
              <w:overflowPunct w:val="0"/>
              <w:jc w:val="center"/>
              <w:rPr>
                <w:color w:val="000000"/>
                <w:sz w:val="24"/>
                <w:szCs w:val="24"/>
              </w:rPr>
            </w:pPr>
            <w:r>
              <w:rPr>
                <w:color w:val="000000"/>
                <w:sz w:val="24"/>
                <w:szCs w:val="24"/>
              </w:rPr>
              <w:t>Принтер для печати пластиковых карт</w:t>
            </w: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Модель</w:t>
            </w:r>
            <w:proofErr w:type="spellEnd"/>
            <w:r>
              <w:rPr>
                <w:color w:val="000000"/>
                <w:sz w:val="24"/>
                <w:szCs w:val="24"/>
                <w:lang w:val="en-US"/>
              </w:rPr>
              <w:t xml:space="preserve">, </w:t>
            </w:r>
            <w:proofErr w:type="spellStart"/>
            <w:r>
              <w:rPr>
                <w:color w:val="000000"/>
                <w:sz w:val="24"/>
                <w:szCs w:val="24"/>
                <w:lang w:val="en-US"/>
              </w:rPr>
              <w:t>тип</w:t>
            </w:r>
            <w:proofErr w:type="spellEnd"/>
            <w:r>
              <w:rPr>
                <w:color w:val="000000"/>
                <w:sz w:val="24"/>
                <w:szCs w:val="24"/>
                <w:lang w:val="en-US"/>
              </w:rPr>
              <w:t xml:space="preserve">, </w:t>
            </w:r>
            <w:proofErr w:type="spellStart"/>
            <w:r>
              <w:rPr>
                <w:color w:val="000000"/>
                <w:sz w:val="24"/>
                <w:szCs w:val="24"/>
                <w:lang w:val="en-US"/>
              </w:rPr>
              <w:t>марка</w:t>
            </w:r>
            <w:proofErr w:type="spellEnd"/>
          </w:p>
        </w:tc>
        <w:tc>
          <w:tcPr>
            <w:tcW w:w="4195" w:type="dxa"/>
            <w:vAlign w:val="center"/>
          </w:tcPr>
          <w:p w:rsidR="000A3E73" w:rsidRDefault="000A3E73">
            <w:pPr>
              <w:widowControl w:val="0"/>
              <w:tabs>
                <w:tab w:val="left" w:pos="426"/>
              </w:tabs>
              <w:rPr>
                <w:color w:val="000000"/>
                <w:sz w:val="24"/>
                <w:szCs w:val="24"/>
                <w:highlight w:val="yellow"/>
              </w:rPr>
            </w:pPr>
            <w:r>
              <w:rPr>
                <w:color w:val="000000"/>
                <w:sz w:val="24"/>
                <w:szCs w:val="24"/>
              </w:rPr>
              <w:t xml:space="preserve">ZN1U0000RS </w:t>
            </w:r>
            <w:proofErr w:type="spellStart"/>
            <w:r>
              <w:rPr>
                <w:color w:val="000000"/>
                <w:sz w:val="24"/>
                <w:szCs w:val="24"/>
              </w:rPr>
              <w:t>Zenius</w:t>
            </w:r>
            <w:proofErr w:type="spellEnd"/>
            <w:r>
              <w:rPr>
                <w:color w:val="000000"/>
                <w:sz w:val="24"/>
                <w:szCs w:val="24"/>
              </w:rPr>
              <w:t xml:space="preserve"> </w:t>
            </w:r>
            <w:proofErr w:type="spellStart"/>
            <w:r>
              <w:rPr>
                <w:color w:val="000000"/>
                <w:sz w:val="24"/>
                <w:szCs w:val="24"/>
              </w:rPr>
              <w:t>Classic</w:t>
            </w:r>
            <w:proofErr w:type="spellEnd"/>
          </w:p>
        </w:tc>
        <w:tc>
          <w:tcPr>
            <w:tcW w:w="1767" w:type="dxa"/>
            <w:vMerge w:val="restart"/>
          </w:tcPr>
          <w:p w:rsidR="000A3E73" w:rsidRDefault="000A3E73">
            <w:pPr>
              <w:widowControl w:val="0"/>
              <w:overflowPunct w:val="0"/>
              <w:jc w:val="center"/>
              <w:rPr>
                <w:color w:val="000000"/>
                <w:sz w:val="24"/>
                <w:szCs w:val="24"/>
              </w:rPr>
            </w:pPr>
            <w:r>
              <w:rPr>
                <w:color w:val="000000"/>
                <w:sz w:val="24"/>
                <w:szCs w:val="24"/>
              </w:rPr>
              <w:t>Раздел РД:</w:t>
            </w:r>
          </w:p>
          <w:p w:rsidR="000A3E73" w:rsidRDefault="000A3E73">
            <w:pPr>
              <w:widowControl w:val="0"/>
              <w:overflowPunct w:val="0"/>
              <w:jc w:val="center"/>
              <w:rPr>
                <w:color w:val="000000"/>
                <w:sz w:val="24"/>
                <w:szCs w:val="24"/>
              </w:rPr>
            </w:pPr>
            <w:r>
              <w:rPr>
                <w:color w:val="000000"/>
                <w:sz w:val="24"/>
                <w:szCs w:val="24"/>
              </w:rPr>
              <w:t>«Система контроля и управления доступом», шифр:</w:t>
            </w:r>
          </w:p>
          <w:p w:rsidR="000A3E73" w:rsidRDefault="000A3E73">
            <w:pPr>
              <w:widowControl w:val="0"/>
              <w:suppressAutoHyphens w:val="0"/>
              <w:overflowPunct w:val="0"/>
              <w:jc w:val="center"/>
              <w:rPr>
                <w:color w:val="000000"/>
                <w:sz w:val="24"/>
                <w:szCs w:val="24"/>
              </w:rPr>
            </w:pPr>
            <w:r>
              <w:rPr>
                <w:color w:val="000000"/>
                <w:sz w:val="24"/>
                <w:szCs w:val="24"/>
              </w:rPr>
              <w:t>«Р005-НС/0923-</w:t>
            </w:r>
            <w:r>
              <w:rPr>
                <w:color w:val="000000"/>
                <w:sz w:val="24"/>
                <w:szCs w:val="24"/>
                <w:lang w:val="en-US"/>
              </w:rPr>
              <w:t>СКУД</w:t>
            </w:r>
            <w:r>
              <w:rPr>
                <w:color w:val="000000"/>
                <w:sz w:val="24"/>
                <w:szCs w:val="24"/>
              </w:rPr>
              <w:t>»</w:t>
            </w: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70"/>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Модификация</w:t>
            </w:r>
            <w:proofErr w:type="spellEnd"/>
          </w:p>
        </w:tc>
        <w:tc>
          <w:tcPr>
            <w:tcW w:w="4195" w:type="dxa"/>
            <w:vAlign w:val="center"/>
          </w:tcPr>
          <w:p w:rsidR="000A3E73" w:rsidRDefault="000A3E73">
            <w:pPr>
              <w:widowControl w:val="0"/>
              <w:tabs>
                <w:tab w:val="left" w:pos="426"/>
              </w:tabs>
              <w:rPr>
                <w:color w:val="000000"/>
                <w:sz w:val="24"/>
                <w:szCs w:val="24"/>
                <w:highlight w:val="yellow"/>
              </w:rPr>
            </w:pPr>
            <w:r>
              <w:rPr>
                <w:color w:val="000000"/>
                <w:sz w:val="24"/>
                <w:szCs w:val="24"/>
              </w:rPr>
              <w:t>MB2</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426"/>
              </w:tabs>
              <w:rPr>
                <w:color w:val="000000"/>
                <w:sz w:val="24"/>
                <w:szCs w:val="24"/>
              </w:rPr>
            </w:pPr>
            <w:r>
              <w:rPr>
                <w:color w:val="000000"/>
                <w:sz w:val="24"/>
                <w:szCs w:val="24"/>
              </w:rPr>
              <w:t>Производитель</w:t>
            </w:r>
          </w:p>
        </w:tc>
        <w:tc>
          <w:tcPr>
            <w:tcW w:w="4195" w:type="dxa"/>
            <w:vAlign w:val="center"/>
          </w:tcPr>
          <w:p w:rsidR="000A3E73" w:rsidRDefault="000A3E73">
            <w:pPr>
              <w:widowControl w:val="0"/>
              <w:tabs>
                <w:tab w:val="left" w:pos="426"/>
              </w:tabs>
              <w:rPr>
                <w:color w:val="000000"/>
                <w:sz w:val="24"/>
                <w:szCs w:val="24"/>
              </w:rPr>
            </w:pPr>
            <w:proofErr w:type="spellStart"/>
            <w:r>
              <w:rPr>
                <w:color w:val="000000"/>
                <w:sz w:val="24"/>
                <w:szCs w:val="24"/>
              </w:rPr>
              <w:t>Evolis</w:t>
            </w:r>
            <w:proofErr w:type="spellEnd"/>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Метод</w:t>
            </w:r>
            <w:proofErr w:type="spellEnd"/>
            <w:r>
              <w:rPr>
                <w:bCs/>
                <w:color w:val="000000"/>
                <w:sz w:val="24"/>
                <w:szCs w:val="24"/>
                <w:lang w:val="en-US"/>
              </w:rPr>
              <w:t xml:space="preserve"> </w:t>
            </w:r>
            <w:proofErr w:type="spellStart"/>
            <w:r>
              <w:rPr>
                <w:bCs/>
                <w:color w:val="000000"/>
                <w:sz w:val="24"/>
                <w:szCs w:val="24"/>
                <w:lang w:val="en-US"/>
              </w:rPr>
              <w:t>печати</w:t>
            </w:r>
            <w:proofErr w:type="spellEnd"/>
          </w:p>
        </w:tc>
        <w:tc>
          <w:tcPr>
            <w:tcW w:w="4195" w:type="dxa"/>
            <w:vAlign w:val="center"/>
          </w:tcPr>
          <w:p w:rsidR="000A3E73" w:rsidRDefault="000A3E73">
            <w:pPr>
              <w:widowControl w:val="0"/>
              <w:tabs>
                <w:tab w:val="left" w:pos="2175"/>
              </w:tabs>
              <w:overflowPunct w:val="0"/>
              <w:spacing w:line="330" w:lineRule="atLeast"/>
              <w:rPr>
                <w:color w:val="000000"/>
                <w:sz w:val="24"/>
                <w:szCs w:val="24"/>
              </w:rPr>
            </w:pPr>
            <w:r>
              <w:rPr>
                <w:color w:val="000000"/>
                <w:sz w:val="24"/>
                <w:szCs w:val="24"/>
              </w:rPr>
              <w:t>Сублимационная (для полноцветной печати) и термопечать (для монохромной)</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Стороны</w:t>
            </w:r>
            <w:proofErr w:type="spellEnd"/>
            <w:r>
              <w:rPr>
                <w:bCs/>
                <w:color w:val="000000"/>
                <w:sz w:val="24"/>
                <w:szCs w:val="24"/>
                <w:lang w:val="en-US"/>
              </w:rPr>
              <w:t xml:space="preserve"> </w:t>
            </w:r>
            <w:proofErr w:type="spellStart"/>
            <w:r>
              <w:rPr>
                <w:bCs/>
                <w:color w:val="000000"/>
                <w:sz w:val="24"/>
                <w:szCs w:val="24"/>
                <w:lang w:val="en-US"/>
              </w:rPr>
              <w:t>печати</w:t>
            </w:r>
            <w:proofErr w:type="spellEnd"/>
          </w:p>
        </w:tc>
        <w:tc>
          <w:tcPr>
            <w:tcW w:w="4195"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Односторонняя</w:t>
            </w:r>
            <w:proofErr w:type="spellEnd"/>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Разрешение</w:t>
            </w:r>
            <w:proofErr w:type="spellEnd"/>
          </w:p>
        </w:tc>
        <w:tc>
          <w:tcPr>
            <w:tcW w:w="4195" w:type="dxa"/>
            <w:vAlign w:val="center"/>
          </w:tcPr>
          <w:p w:rsidR="000A3E73" w:rsidRDefault="000A3E73">
            <w:pPr>
              <w:widowControl w:val="0"/>
              <w:tabs>
                <w:tab w:val="left" w:pos="2175"/>
              </w:tabs>
              <w:rPr>
                <w:color w:val="000000"/>
                <w:sz w:val="24"/>
                <w:szCs w:val="24"/>
                <w:lang w:val="en-US"/>
              </w:rPr>
            </w:pPr>
            <w:r>
              <w:rPr>
                <w:color w:val="000000"/>
                <w:sz w:val="24"/>
                <w:szCs w:val="24"/>
                <w:lang w:val="en-US"/>
              </w:rPr>
              <w:t>300 dpi</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Скорость</w:t>
            </w:r>
            <w:proofErr w:type="spellEnd"/>
            <w:r>
              <w:rPr>
                <w:bCs/>
                <w:color w:val="000000"/>
                <w:sz w:val="24"/>
                <w:szCs w:val="24"/>
                <w:lang w:val="en-US"/>
              </w:rPr>
              <w:t xml:space="preserve"> </w:t>
            </w:r>
            <w:proofErr w:type="spellStart"/>
            <w:r>
              <w:rPr>
                <w:bCs/>
                <w:color w:val="000000"/>
                <w:sz w:val="24"/>
                <w:szCs w:val="24"/>
                <w:lang w:val="en-US"/>
              </w:rPr>
              <w:t>печати</w:t>
            </w:r>
            <w:proofErr w:type="spellEnd"/>
          </w:p>
        </w:tc>
        <w:tc>
          <w:tcPr>
            <w:tcW w:w="4195" w:type="dxa"/>
            <w:vAlign w:val="center"/>
          </w:tcPr>
          <w:p w:rsidR="000A3E73" w:rsidRPr="00DD6753" w:rsidRDefault="000A3E73">
            <w:pPr>
              <w:widowControl w:val="0"/>
              <w:tabs>
                <w:tab w:val="left" w:pos="2175"/>
              </w:tabs>
              <w:rPr>
                <w:color w:val="000000"/>
                <w:sz w:val="24"/>
                <w:szCs w:val="24"/>
              </w:rPr>
            </w:pPr>
            <w:r w:rsidRPr="00DD6753">
              <w:rPr>
                <w:color w:val="000000"/>
                <w:sz w:val="24"/>
                <w:szCs w:val="24"/>
              </w:rPr>
              <w:t>Цветная: 120–150 карт/час (примерно 24 секунды на карту); монохромная: 400–500 карт/час (примерно 8 секунд на карту)</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Область</w:t>
            </w:r>
            <w:proofErr w:type="spellEnd"/>
            <w:r>
              <w:rPr>
                <w:bCs/>
                <w:color w:val="000000"/>
                <w:sz w:val="24"/>
                <w:szCs w:val="24"/>
                <w:lang w:val="en-US"/>
              </w:rPr>
              <w:t xml:space="preserve"> </w:t>
            </w:r>
            <w:proofErr w:type="spellStart"/>
            <w:r>
              <w:rPr>
                <w:bCs/>
                <w:color w:val="000000"/>
                <w:sz w:val="24"/>
                <w:szCs w:val="24"/>
                <w:lang w:val="en-US"/>
              </w:rPr>
              <w:t>печати</w:t>
            </w:r>
            <w:proofErr w:type="spellEnd"/>
          </w:p>
        </w:tc>
        <w:tc>
          <w:tcPr>
            <w:tcW w:w="4195" w:type="dxa"/>
            <w:vAlign w:val="center"/>
          </w:tcPr>
          <w:p w:rsidR="000A3E73" w:rsidRPr="00DD6753" w:rsidRDefault="000A3E73">
            <w:pPr>
              <w:widowControl w:val="0"/>
              <w:tabs>
                <w:tab w:val="left" w:pos="2175"/>
              </w:tabs>
              <w:rPr>
                <w:color w:val="000000"/>
                <w:sz w:val="24"/>
                <w:szCs w:val="24"/>
              </w:rPr>
            </w:pPr>
            <w:r w:rsidRPr="00DD6753">
              <w:rPr>
                <w:color w:val="000000"/>
                <w:sz w:val="24"/>
                <w:szCs w:val="24"/>
              </w:rPr>
              <w:t>От края до края (</w:t>
            </w:r>
            <w:r>
              <w:rPr>
                <w:color w:val="000000"/>
                <w:sz w:val="24"/>
                <w:szCs w:val="24"/>
                <w:lang w:val="en-US"/>
              </w:rPr>
              <w:t>Edge</w:t>
            </w:r>
            <w:r w:rsidRPr="00DD6753">
              <w:rPr>
                <w:color w:val="000000"/>
                <w:sz w:val="24"/>
                <w:szCs w:val="24"/>
              </w:rPr>
              <w:t>-</w:t>
            </w:r>
            <w:r>
              <w:rPr>
                <w:color w:val="000000"/>
                <w:sz w:val="24"/>
                <w:szCs w:val="24"/>
                <w:lang w:val="en-US"/>
              </w:rPr>
              <w:t>to</w:t>
            </w:r>
            <w:r w:rsidRPr="00DD6753">
              <w:rPr>
                <w:color w:val="000000"/>
                <w:sz w:val="24"/>
                <w:szCs w:val="24"/>
              </w:rPr>
              <w:t>-</w:t>
            </w:r>
            <w:r>
              <w:rPr>
                <w:color w:val="000000"/>
                <w:sz w:val="24"/>
                <w:szCs w:val="24"/>
                <w:lang w:val="en-US"/>
              </w:rPr>
              <w:t>Edge</w:t>
            </w:r>
            <w:r w:rsidRPr="00DD6753">
              <w:rPr>
                <w:color w:val="000000"/>
                <w:sz w:val="24"/>
                <w:szCs w:val="24"/>
              </w:rPr>
              <w:t>)</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Поддерживаемые</w:t>
            </w:r>
            <w:proofErr w:type="spellEnd"/>
            <w:r>
              <w:rPr>
                <w:bCs/>
                <w:color w:val="000000"/>
                <w:sz w:val="24"/>
                <w:szCs w:val="24"/>
                <w:lang w:val="en-US"/>
              </w:rPr>
              <w:t xml:space="preserve"> </w:t>
            </w:r>
            <w:proofErr w:type="spellStart"/>
            <w:r>
              <w:rPr>
                <w:bCs/>
                <w:color w:val="000000"/>
                <w:sz w:val="24"/>
                <w:szCs w:val="24"/>
                <w:lang w:val="en-US"/>
              </w:rPr>
              <w:t>типы</w:t>
            </w:r>
            <w:proofErr w:type="spellEnd"/>
            <w:r>
              <w:rPr>
                <w:bCs/>
                <w:color w:val="000000"/>
                <w:sz w:val="24"/>
                <w:szCs w:val="24"/>
                <w:lang w:val="en-US"/>
              </w:rPr>
              <w:t xml:space="preserve"> </w:t>
            </w:r>
            <w:proofErr w:type="spellStart"/>
            <w:r>
              <w:rPr>
                <w:bCs/>
                <w:color w:val="000000"/>
                <w:sz w:val="24"/>
                <w:szCs w:val="24"/>
                <w:lang w:val="en-US"/>
              </w:rPr>
              <w:t>карт</w:t>
            </w:r>
            <w:proofErr w:type="spellEnd"/>
          </w:p>
        </w:tc>
        <w:tc>
          <w:tcPr>
            <w:tcW w:w="4195" w:type="dxa"/>
            <w:vAlign w:val="center"/>
          </w:tcPr>
          <w:p w:rsidR="000A3E73" w:rsidRPr="00DD6753" w:rsidRDefault="000A3E73">
            <w:pPr>
              <w:widowControl w:val="0"/>
              <w:tabs>
                <w:tab w:val="left" w:pos="2175"/>
              </w:tabs>
              <w:rPr>
                <w:color w:val="000000"/>
                <w:sz w:val="24"/>
                <w:szCs w:val="24"/>
              </w:rPr>
            </w:pPr>
            <w:r w:rsidRPr="00DD6753">
              <w:rPr>
                <w:color w:val="000000"/>
                <w:sz w:val="24"/>
                <w:szCs w:val="24"/>
              </w:rPr>
              <w:t xml:space="preserve">Чистые карты, карты с оптической памятью, </w:t>
            </w:r>
            <w:r>
              <w:rPr>
                <w:color w:val="000000"/>
                <w:sz w:val="24"/>
                <w:szCs w:val="24"/>
                <w:lang w:val="en-US"/>
              </w:rPr>
              <w:t>Proximity</w:t>
            </w:r>
            <w:r w:rsidRPr="00DD6753">
              <w:rPr>
                <w:color w:val="000000"/>
                <w:sz w:val="24"/>
                <w:szCs w:val="24"/>
              </w:rPr>
              <w:t>-карты, карты с магнитной полосой, бесконтактные и контактные смарт-карты</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Допустимые</w:t>
            </w:r>
            <w:proofErr w:type="spellEnd"/>
            <w:r>
              <w:rPr>
                <w:bCs/>
                <w:color w:val="000000"/>
                <w:sz w:val="24"/>
                <w:szCs w:val="24"/>
                <w:lang w:val="en-US"/>
              </w:rPr>
              <w:t xml:space="preserve"> </w:t>
            </w:r>
            <w:proofErr w:type="spellStart"/>
            <w:r>
              <w:rPr>
                <w:bCs/>
                <w:color w:val="000000"/>
                <w:sz w:val="24"/>
                <w:szCs w:val="24"/>
                <w:lang w:val="en-US"/>
              </w:rPr>
              <w:t>материалы</w:t>
            </w:r>
            <w:proofErr w:type="spellEnd"/>
            <w:r>
              <w:rPr>
                <w:bCs/>
                <w:color w:val="000000"/>
                <w:sz w:val="24"/>
                <w:szCs w:val="24"/>
                <w:lang w:val="en-US"/>
              </w:rPr>
              <w:t xml:space="preserve"> </w:t>
            </w:r>
            <w:proofErr w:type="spellStart"/>
            <w:r>
              <w:rPr>
                <w:bCs/>
                <w:color w:val="000000"/>
                <w:sz w:val="24"/>
                <w:szCs w:val="24"/>
                <w:lang w:val="en-US"/>
              </w:rPr>
              <w:t>карт</w:t>
            </w:r>
            <w:proofErr w:type="spellEnd"/>
          </w:p>
        </w:tc>
        <w:tc>
          <w:tcPr>
            <w:tcW w:w="4195" w:type="dxa"/>
            <w:vAlign w:val="center"/>
          </w:tcPr>
          <w:p w:rsidR="000A3E73" w:rsidRDefault="000A3E73">
            <w:pPr>
              <w:widowControl w:val="0"/>
              <w:tabs>
                <w:tab w:val="left" w:pos="2175"/>
              </w:tabs>
              <w:rPr>
                <w:color w:val="000000"/>
                <w:sz w:val="24"/>
                <w:szCs w:val="24"/>
                <w:lang w:val="en-US"/>
              </w:rPr>
            </w:pPr>
            <w:r>
              <w:rPr>
                <w:color w:val="000000"/>
                <w:sz w:val="24"/>
                <w:szCs w:val="24"/>
                <w:lang w:val="en-US"/>
              </w:rPr>
              <w:t>PVC, PET, ABS</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Формат</w:t>
            </w:r>
            <w:proofErr w:type="spellEnd"/>
            <w:r>
              <w:rPr>
                <w:bCs/>
                <w:color w:val="000000"/>
                <w:sz w:val="24"/>
                <w:szCs w:val="24"/>
                <w:lang w:val="en-US"/>
              </w:rPr>
              <w:t xml:space="preserve"> </w:t>
            </w:r>
            <w:proofErr w:type="spellStart"/>
            <w:r>
              <w:rPr>
                <w:bCs/>
                <w:color w:val="000000"/>
                <w:sz w:val="24"/>
                <w:szCs w:val="24"/>
                <w:lang w:val="en-US"/>
              </w:rPr>
              <w:t>карт</w:t>
            </w:r>
            <w:proofErr w:type="spellEnd"/>
          </w:p>
        </w:tc>
        <w:tc>
          <w:tcPr>
            <w:tcW w:w="4195" w:type="dxa"/>
            <w:vAlign w:val="center"/>
          </w:tcPr>
          <w:p w:rsidR="000A3E73" w:rsidRDefault="000A3E73">
            <w:pPr>
              <w:widowControl w:val="0"/>
              <w:tabs>
                <w:tab w:val="left" w:pos="2175"/>
              </w:tabs>
              <w:rPr>
                <w:color w:val="000000"/>
                <w:sz w:val="24"/>
                <w:szCs w:val="24"/>
                <w:lang w:val="en-US"/>
              </w:rPr>
            </w:pPr>
            <w:r>
              <w:rPr>
                <w:color w:val="000000"/>
                <w:sz w:val="24"/>
                <w:szCs w:val="24"/>
                <w:lang w:val="en-US"/>
              </w:rPr>
              <w:t xml:space="preserve">CR-80 (ISO 7810, 85,6 x 53,98 </w:t>
            </w:r>
            <w:proofErr w:type="spellStart"/>
            <w:r>
              <w:rPr>
                <w:color w:val="000000"/>
                <w:sz w:val="24"/>
                <w:szCs w:val="24"/>
                <w:lang w:val="en-US"/>
              </w:rPr>
              <w:t>мм</w:t>
            </w:r>
            <w:proofErr w:type="spellEnd"/>
            <w:r>
              <w:rPr>
                <w:color w:val="000000"/>
                <w:sz w:val="24"/>
                <w:szCs w:val="24"/>
                <w:lang w:val="en-US"/>
              </w:rPr>
              <w:t>)</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Толщина</w:t>
            </w:r>
            <w:proofErr w:type="spellEnd"/>
            <w:r>
              <w:rPr>
                <w:bCs/>
                <w:color w:val="000000"/>
                <w:sz w:val="24"/>
                <w:szCs w:val="24"/>
                <w:lang w:val="en-US"/>
              </w:rPr>
              <w:t xml:space="preserve"> </w:t>
            </w:r>
            <w:proofErr w:type="spellStart"/>
            <w:r>
              <w:rPr>
                <w:bCs/>
                <w:color w:val="000000"/>
                <w:sz w:val="24"/>
                <w:szCs w:val="24"/>
                <w:lang w:val="en-US"/>
              </w:rPr>
              <w:t>карт</w:t>
            </w:r>
            <w:proofErr w:type="spellEnd"/>
          </w:p>
        </w:tc>
        <w:tc>
          <w:tcPr>
            <w:tcW w:w="4195" w:type="dxa"/>
            <w:vAlign w:val="center"/>
          </w:tcPr>
          <w:p w:rsidR="000A3E73" w:rsidRPr="00DD6753" w:rsidRDefault="000A3E73">
            <w:pPr>
              <w:widowControl w:val="0"/>
              <w:tabs>
                <w:tab w:val="left" w:pos="2175"/>
              </w:tabs>
              <w:rPr>
                <w:color w:val="000000"/>
                <w:sz w:val="24"/>
                <w:szCs w:val="24"/>
              </w:rPr>
            </w:pPr>
            <w:r w:rsidRPr="00DD6753">
              <w:rPr>
                <w:color w:val="000000"/>
                <w:sz w:val="24"/>
                <w:szCs w:val="24"/>
              </w:rPr>
              <w:t>0,25–0,76 мм (10–30 мил), настройка с помощью калибратора</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Ёмкость</w:t>
            </w:r>
            <w:proofErr w:type="spellEnd"/>
            <w:r>
              <w:rPr>
                <w:bCs/>
                <w:color w:val="000000"/>
                <w:sz w:val="24"/>
                <w:szCs w:val="24"/>
                <w:lang w:val="en-US"/>
              </w:rPr>
              <w:t xml:space="preserve"> </w:t>
            </w:r>
            <w:proofErr w:type="spellStart"/>
            <w:r>
              <w:rPr>
                <w:bCs/>
                <w:color w:val="000000"/>
                <w:sz w:val="24"/>
                <w:szCs w:val="24"/>
                <w:lang w:val="en-US"/>
              </w:rPr>
              <w:t>загрузочного</w:t>
            </w:r>
            <w:proofErr w:type="spellEnd"/>
            <w:r>
              <w:rPr>
                <w:bCs/>
                <w:color w:val="000000"/>
                <w:sz w:val="24"/>
                <w:szCs w:val="24"/>
                <w:lang w:val="en-US"/>
              </w:rPr>
              <w:t xml:space="preserve"> </w:t>
            </w:r>
            <w:proofErr w:type="spellStart"/>
            <w:r>
              <w:rPr>
                <w:bCs/>
                <w:color w:val="000000"/>
                <w:sz w:val="24"/>
                <w:szCs w:val="24"/>
                <w:lang w:val="en-US"/>
              </w:rPr>
              <w:t>лотка</w:t>
            </w:r>
            <w:proofErr w:type="spellEnd"/>
          </w:p>
        </w:tc>
        <w:tc>
          <w:tcPr>
            <w:tcW w:w="4195" w:type="dxa"/>
            <w:vAlign w:val="center"/>
          </w:tcPr>
          <w:p w:rsidR="000A3E73" w:rsidRDefault="000A3E73">
            <w:pPr>
              <w:widowControl w:val="0"/>
              <w:tabs>
                <w:tab w:val="left" w:pos="2175"/>
              </w:tabs>
              <w:rPr>
                <w:color w:val="000000"/>
                <w:sz w:val="24"/>
                <w:szCs w:val="24"/>
                <w:lang w:val="en-US"/>
              </w:rPr>
            </w:pPr>
            <w:r>
              <w:rPr>
                <w:color w:val="000000"/>
                <w:sz w:val="24"/>
                <w:szCs w:val="24"/>
                <w:lang w:val="en-US"/>
              </w:rPr>
              <w:t xml:space="preserve">50 </w:t>
            </w:r>
            <w:proofErr w:type="spellStart"/>
            <w:r>
              <w:rPr>
                <w:color w:val="000000"/>
                <w:sz w:val="24"/>
                <w:szCs w:val="24"/>
                <w:lang w:val="en-US"/>
              </w:rPr>
              <w:t>карт</w:t>
            </w:r>
            <w:proofErr w:type="spellEnd"/>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Ёмкость</w:t>
            </w:r>
            <w:proofErr w:type="spellEnd"/>
            <w:r>
              <w:rPr>
                <w:bCs/>
                <w:color w:val="000000"/>
                <w:sz w:val="24"/>
                <w:szCs w:val="24"/>
                <w:lang w:val="en-US"/>
              </w:rPr>
              <w:t xml:space="preserve"> </w:t>
            </w:r>
            <w:proofErr w:type="spellStart"/>
            <w:r>
              <w:rPr>
                <w:bCs/>
                <w:color w:val="000000"/>
                <w:sz w:val="24"/>
                <w:szCs w:val="24"/>
                <w:lang w:val="en-US"/>
              </w:rPr>
              <w:t>выгрузочного</w:t>
            </w:r>
            <w:proofErr w:type="spellEnd"/>
            <w:r>
              <w:rPr>
                <w:bCs/>
                <w:color w:val="000000"/>
                <w:sz w:val="24"/>
                <w:szCs w:val="24"/>
                <w:lang w:val="en-US"/>
              </w:rPr>
              <w:t xml:space="preserve"> </w:t>
            </w:r>
            <w:proofErr w:type="spellStart"/>
            <w:r>
              <w:rPr>
                <w:bCs/>
                <w:color w:val="000000"/>
                <w:sz w:val="24"/>
                <w:szCs w:val="24"/>
                <w:lang w:val="en-US"/>
              </w:rPr>
              <w:t>лотка</w:t>
            </w:r>
            <w:proofErr w:type="spellEnd"/>
          </w:p>
        </w:tc>
        <w:tc>
          <w:tcPr>
            <w:tcW w:w="4195" w:type="dxa"/>
            <w:vAlign w:val="center"/>
          </w:tcPr>
          <w:p w:rsidR="000A3E73" w:rsidRDefault="000A3E73">
            <w:pPr>
              <w:widowControl w:val="0"/>
              <w:tabs>
                <w:tab w:val="left" w:pos="2175"/>
              </w:tabs>
              <w:rPr>
                <w:color w:val="000000"/>
                <w:sz w:val="24"/>
                <w:szCs w:val="24"/>
                <w:lang w:val="en-US"/>
              </w:rPr>
            </w:pPr>
            <w:r>
              <w:rPr>
                <w:color w:val="000000"/>
                <w:sz w:val="24"/>
                <w:szCs w:val="24"/>
                <w:lang w:val="en-US"/>
              </w:rPr>
              <w:t xml:space="preserve">20 </w:t>
            </w:r>
            <w:proofErr w:type="spellStart"/>
            <w:r>
              <w:rPr>
                <w:color w:val="000000"/>
                <w:sz w:val="24"/>
                <w:szCs w:val="24"/>
                <w:lang w:val="en-US"/>
              </w:rPr>
              <w:t>карт</w:t>
            </w:r>
            <w:proofErr w:type="spellEnd"/>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Память</w:t>
            </w:r>
            <w:proofErr w:type="spellEnd"/>
            <w:r>
              <w:rPr>
                <w:bCs/>
                <w:color w:val="000000"/>
                <w:sz w:val="24"/>
                <w:szCs w:val="24"/>
                <w:lang w:val="en-US"/>
              </w:rPr>
              <w:t xml:space="preserve"> (ОЗУ)</w:t>
            </w:r>
          </w:p>
        </w:tc>
        <w:tc>
          <w:tcPr>
            <w:tcW w:w="4195" w:type="dxa"/>
            <w:vAlign w:val="center"/>
          </w:tcPr>
          <w:p w:rsidR="000A3E73" w:rsidRDefault="000A3E73">
            <w:pPr>
              <w:widowControl w:val="0"/>
              <w:tabs>
                <w:tab w:val="left" w:pos="2175"/>
              </w:tabs>
              <w:rPr>
                <w:color w:val="000000"/>
                <w:sz w:val="24"/>
                <w:szCs w:val="24"/>
                <w:lang w:val="en-US"/>
              </w:rPr>
            </w:pPr>
            <w:r>
              <w:rPr>
                <w:color w:val="000000"/>
                <w:sz w:val="24"/>
                <w:szCs w:val="24"/>
                <w:lang w:val="en-US"/>
              </w:rPr>
              <w:t>16 МБ</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Интерфейс</w:t>
            </w:r>
            <w:proofErr w:type="spellEnd"/>
            <w:r>
              <w:rPr>
                <w:bCs/>
                <w:color w:val="000000"/>
                <w:sz w:val="24"/>
                <w:szCs w:val="24"/>
                <w:lang w:val="en-US"/>
              </w:rPr>
              <w:t xml:space="preserve"> </w:t>
            </w:r>
            <w:proofErr w:type="spellStart"/>
            <w:r>
              <w:rPr>
                <w:bCs/>
                <w:color w:val="000000"/>
                <w:sz w:val="24"/>
                <w:szCs w:val="24"/>
                <w:lang w:val="en-US"/>
              </w:rPr>
              <w:t>подключения</w:t>
            </w:r>
            <w:proofErr w:type="spellEnd"/>
          </w:p>
        </w:tc>
        <w:tc>
          <w:tcPr>
            <w:tcW w:w="4195" w:type="dxa"/>
            <w:vAlign w:val="center"/>
          </w:tcPr>
          <w:p w:rsidR="000A3E73" w:rsidRDefault="000A3E73">
            <w:pPr>
              <w:widowControl w:val="0"/>
              <w:tabs>
                <w:tab w:val="left" w:pos="2175"/>
              </w:tabs>
              <w:rPr>
                <w:color w:val="000000"/>
                <w:sz w:val="24"/>
                <w:szCs w:val="24"/>
                <w:lang w:val="en-US"/>
              </w:rPr>
            </w:pPr>
            <w:r>
              <w:rPr>
                <w:color w:val="000000"/>
                <w:sz w:val="24"/>
                <w:szCs w:val="24"/>
                <w:lang w:val="en-US"/>
              </w:rPr>
              <w:t>USB 2.0</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Питание</w:t>
            </w:r>
            <w:proofErr w:type="spellEnd"/>
          </w:p>
        </w:tc>
        <w:tc>
          <w:tcPr>
            <w:tcW w:w="4195" w:type="dxa"/>
            <w:vAlign w:val="center"/>
          </w:tcPr>
          <w:p w:rsidR="000A3E73" w:rsidRDefault="000A3E73">
            <w:pPr>
              <w:widowControl w:val="0"/>
              <w:tabs>
                <w:tab w:val="left" w:pos="2175"/>
              </w:tabs>
              <w:overflowPunct w:val="0"/>
              <w:spacing w:line="330" w:lineRule="atLeast"/>
              <w:rPr>
                <w:color w:val="000000"/>
                <w:sz w:val="24"/>
                <w:szCs w:val="24"/>
                <w:lang w:val="en-US"/>
              </w:rPr>
            </w:pPr>
            <w:r>
              <w:rPr>
                <w:color w:val="000000"/>
                <w:sz w:val="24"/>
                <w:szCs w:val="24"/>
                <w:lang w:val="en-US"/>
              </w:rPr>
              <w:t xml:space="preserve">100–240 В, 50/60 </w:t>
            </w:r>
            <w:proofErr w:type="spellStart"/>
            <w:r>
              <w:rPr>
                <w:color w:val="000000"/>
                <w:sz w:val="24"/>
                <w:szCs w:val="24"/>
                <w:lang w:val="en-US"/>
              </w:rPr>
              <w:t>Гц</w:t>
            </w:r>
            <w:proofErr w:type="spellEnd"/>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Размеры</w:t>
            </w:r>
            <w:proofErr w:type="spellEnd"/>
            <w:r>
              <w:rPr>
                <w:bCs/>
                <w:color w:val="000000"/>
                <w:sz w:val="24"/>
                <w:szCs w:val="24"/>
                <w:lang w:val="en-US"/>
              </w:rPr>
              <w:t xml:space="preserve"> (Ш×Г×В)</w:t>
            </w:r>
          </w:p>
        </w:tc>
        <w:tc>
          <w:tcPr>
            <w:tcW w:w="4195" w:type="dxa"/>
            <w:vAlign w:val="center"/>
          </w:tcPr>
          <w:p w:rsidR="000A3E73" w:rsidRDefault="000A3E73">
            <w:pPr>
              <w:widowControl w:val="0"/>
              <w:tabs>
                <w:tab w:val="left" w:pos="2175"/>
              </w:tabs>
              <w:rPr>
                <w:color w:val="000000"/>
                <w:sz w:val="24"/>
                <w:szCs w:val="24"/>
                <w:lang w:val="en-US"/>
              </w:rPr>
            </w:pPr>
            <w:r>
              <w:rPr>
                <w:color w:val="000000"/>
                <w:sz w:val="24"/>
                <w:szCs w:val="24"/>
                <w:lang w:val="en-US"/>
              </w:rPr>
              <w:t xml:space="preserve">310 × 205 × 195 </w:t>
            </w:r>
            <w:proofErr w:type="spellStart"/>
            <w:r>
              <w:rPr>
                <w:color w:val="000000"/>
                <w:sz w:val="24"/>
                <w:szCs w:val="24"/>
                <w:lang w:val="en-US"/>
              </w:rPr>
              <w:t>мм</w:t>
            </w:r>
            <w:proofErr w:type="spellEnd"/>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Pr="00DD6753" w:rsidRDefault="000A3E73">
            <w:pPr>
              <w:widowControl w:val="0"/>
              <w:tabs>
                <w:tab w:val="left" w:pos="2175"/>
              </w:tabs>
              <w:rPr>
                <w:color w:val="000000"/>
                <w:sz w:val="24"/>
                <w:szCs w:val="24"/>
              </w:rPr>
            </w:pPr>
            <w:r w:rsidRPr="00DD6753">
              <w:rPr>
                <w:color w:val="000000"/>
                <w:sz w:val="24"/>
                <w:szCs w:val="24"/>
              </w:rPr>
              <w:t xml:space="preserve">В набор </w:t>
            </w:r>
            <w:r>
              <w:rPr>
                <w:color w:val="000000"/>
                <w:sz w:val="24"/>
                <w:szCs w:val="24"/>
                <w:lang w:val="en-US"/>
              </w:rPr>
              <w:t>ZN</w:t>
            </w:r>
            <w:r w:rsidRPr="00DD6753">
              <w:rPr>
                <w:color w:val="000000"/>
                <w:sz w:val="24"/>
                <w:szCs w:val="24"/>
              </w:rPr>
              <w:t>1</w:t>
            </w:r>
            <w:r>
              <w:rPr>
                <w:color w:val="000000"/>
                <w:sz w:val="24"/>
                <w:szCs w:val="24"/>
                <w:lang w:val="en-US"/>
              </w:rPr>
              <w:t>U</w:t>
            </w:r>
            <w:r w:rsidRPr="00DD6753">
              <w:rPr>
                <w:color w:val="000000"/>
                <w:sz w:val="24"/>
                <w:szCs w:val="24"/>
              </w:rPr>
              <w:t>0000</w:t>
            </w:r>
            <w:r>
              <w:rPr>
                <w:color w:val="000000"/>
                <w:sz w:val="24"/>
                <w:szCs w:val="24"/>
                <w:lang w:val="en-US"/>
              </w:rPr>
              <w:t>RS</w:t>
            </w:r>
            <w:r w:rsidRPr="00DD6753">
              <w:rPr>
                <w:color w:val="000000"/>
                <w:sz w:val="24"/>
                <w:szCs w:val="24"/>
              </w:rPr>
              <w:t xml:space="preserve"> </w:t>
            </w:r>
            <w:r>
              <w:rPr>
                <w:color w:val="000000"/>
                <w:sz w:val="24"/>
                <w:szCs w:val="24"/>
                <w:lang w:val="en-US"/>
              </w:rPr>
              <w:t>MB</w:t>
            </w:r>
            <w:r w:rsidRPr="00DD6753">
              <w:rPr>
                <w:color w:val="000000"/>
                <w:sz w:val="24"/>
                <w:szCs w:val="24"/>
              </w:rPr>
              <w:t>2 входят:</w:t>
            </w:r>
          </w:p>
        </w:tc>
        <w:tc>
          <w:tcPr>
            <w:tcW w:w="4195" w:type="dxa"/>
            <w:vAlign w:val="center"/>
          </w:tcPr>
          <w:p w:rsidR="000A3E73" w:rsidRDefault="000A3E73">
            <w:pPr>
              <w:widowControl w:val="0"/>
              <w:shd w:val="clear" w:color="auto" w:fill="FFFFFF"/>
              <w:tabs>
                <w:tab w:val="left" w:pos="2175"/>
              </w:tabs>
              <w:suppressAutoHyphens w:val="0"/>
              <w:overflowPunct w:val="0"/>
              <w:spacing w:before="120" w:after="120" w:line="330" w:lineRule="atLeast"/>
              <w:rPr>
                <w:color w:val="000000"/>
                <w:sz w:val="24"/>
                <w:szCs w:val="24"/>
              </w:rPr>
            </w:pPr>
            <w:r>
              <w:rPr>
                <w:color w:val="000000"/>
                <w:sz w:val="24"/>
                <w:szCs w:val="24"/>
              </w:rPr>
              <w:t>Сам принтер;</w:t>
            </w:r>
          </w:p>
          <w:p w:rsidR="000A3E73" w:rsidRDefault="000A3E73">
            <w:pPr>
              <w:widowControl w:val="0"/>
              <w:shd w:val="clear" w:color="auto" w:fill="FFFFFF"/>
              <w:tabs>
                <w:tab w:val="left" w:pos="2175"/>
              </w:tabs>
              <w:suppressAutoHyphens w:val="0"/>
              <w:overflowPunct w:val="0"/>
              <w:spacing w:after="120" w:line="330" w:lineRule="atLeast"/>
              <w:rPr>
                <w:color w:val="000000"/>
                <w:sz w:val="24"/>
                <w:szCs w:val="24"/>
              </w:rPr>
            </w:pPr>
            <w:r>
              <w:rPr>
                <w:color w:val="000000"/>
                <w:sz w:val="24"/>
                <w:szCs w:val="24"/>
              </w:rPr>
              <w:t xml:space="preserve">Цветная лента </w:t>
            </w:r>
            <w:r>
              <w:rPr>
                <w:color w:val="000000"/>
                <w:sz w:val="24"/>
                <w:szCs w:val="24"/>
                <w:lang w:val="en-US"/>
              </w:rPr>
              <w:t>YMCKO</w:t>
            </w:r>
            <w:r>
              <w:rPr>
                <w:color w:val="000000"/>
                <w:sz w:val="24"/>
                <w:szCs w:val="24"/>
              </w:rPr>
              <w:t xml:space="preserve"> на 200 отпечатков;</w:t>
            </w:r>
          </w:p>
          <w:p w:rsidR="000A3E73" w:rsidRDefault="000A3E73">
            <w:pPr>
              <w:widowControl w:val="0"/>
              <w:shd w:val="clear" w:color="auto" w:fill="FFFFFF"/>
              <w:tabs>
                <w:tab w:val="left" w:pos="2175"/>
              </w:tabs>
              <w:suppressAutoHyphens w:val="0"/>
              <w:overflowPunct w:val="0"/>
              <w:spacing w:after="120" w:line="330" w:lineRule="atLeast"/>
              <w:rPr>
                <w:color w:val="000000"/>
                <w:sz w:val="24"/>
                <w:szCs w:val="24"/>
              </w:rPr>
            </w:pPr>
            <w:r>
              <w:rPr>
                <w:color w:val="000000"/>
                <w:sz w:val="24"/>
                <w:szCs w:val="24"/>
              </w:rPr>
              <w:t xml:space="preserve">Программное обеспечение </w:t>
            </w:r>
            <w:proofErr w:type="spellStart"/>
            <w:r>
              <w:rPr>
                <w:color w:val="000000"/>
                <w:sz w:val="24"/>
                <w:szCs w:val="24"/>
                <w:lang w:val="en-US"/>
              </w:rPr>
              <w:t>CardPresso</w:t>
            </w:r>
            <w:proofErr w:type="spellEnd"/>
            <w:r>
              <w:rPr>
                <w:color w:val="000000"/>
                <w:sz w:val="24"/>
                <w:szCs w:val="24"/>
              </w:rPr>
              <w:t xml:space="preserve"> </w:t>
            </w:r>
            <w:r>
              <w:rPr>
                <w:color w:val="000000"/>
                <w:sz w:val="24"/>
                <w:szCs w:val="24"/>
                <w:lang w:val="en-US"/>
              </w:rPr>
              <w:t>XS</w:t>
            </w:r>
            <w:r>
              <w:rPr>
                <w:color w:val="000000"/>
                <w:sz w:val="24"/>
                <w:szCs w:val="24"/>
              </w:rPr>
              <w:t>;</w:t>
            </w:r>
          </w:p>
          <w:p w:rsidR="000A3E73" w:rsidRDefault="000A3E73">
            <w:pPr>
              <w:widowControl w:val="0"/>
              <w:shd w:val="clear" w:color="auto" w:fill="FFFFFF"/>
              <w:tabs>
                <w:tab w:val="left" w:pos="2175"/>
              </w:tabs>
              <w:suppressAutoHyphens w:val="0"/>
              <w:overflowPunct w:val="0"/>
              <w:spacing w:after="120" w:line="330" w:lineRule="atLeast"/>
              <w:rPr>
                <w:color w:val="000000"/>
                <w:sz w:val="24"/>
                <w:szCs w:val="24"/>
              </w:rPr>
            </w:pPr>
            <w:r>
              <w:rPr>
                <w:color w:val="000000"/>
                <w:sz w:val="24"/>
                <w:szCs w:val="24"/>
              </w:rPr>
              <w:t>Блок питания;</w:t>
            </w:r>
          </w:p>
          <w:p w:rsidR="000A3E73" w:rsidRDefault="000A3E73">
            <w:pPr>
              <w:widowControl w:val="0"/>
              <w:shd w:val="clear" w:color="auto" w:fill="FFFFFF"/>
              <w:tabs>
                <w:tab w:val="left" w:pos="2175"/>
              </w:tabs>
              <w:suppressAutoHyphens w:val="0"/>
              <w:overflowPunct w:val="0"/>
              <w:spacing w:after="120" w:line="330" w:lineRule="atLeast"/>
              <w:rPr>
                <w:color w:val="000000"/>
                <w:sz w:val="24"/>
                <w:szCs w:val="24"/>
                <w:lang w:val="en-US"/>
              </w:rPr>
            </w:pPr>
            <w:proofErr w:type="spellStart"/>
            <w:r>
              <w:rPr>
                <w:color w:val="000000"/>
                <w:sz w:val="24"/>
                <w:szCs w:val="24"/>
                <w:lang w:val="en-US"/>
              </w:rPr>
              <w:t>Установочный</w:t>
            </w:r>
            <w:proofErr w:type="spellEnd"/>
            <w:r>
              <w:rPr>
                <w:color w:val="000000"/>
                <w:sz w:val="24"/>
                <w:szCs w:val="24"/>
                <w:lang w:val="en-US"/>
              </w:rPr>
              <w:t xml:space="preserve"> CD;</w:t>
            </w:r>
          </w:p>
          <w:p w:rsidR="000A3E73" w:rsidRDefault="000A3E73">
            <w:pPr>
              <w:widowControl w:val="0"/>
              <w:shd w:val="clear" w:color="auto" w:fill="FFFFFF"/>
              <w:tabs>
                <w:tab w:val="left" w:pos="2175"/>
              </w:tabs>
              <w:suppressAutoHyphens w:val="0"/>
              <w:overflowPunct w:val="0"/>
              <w:spacing w:after="120" w:line="330" w:lineRule="atLeast"/>
              <w:rPr>
                <w:color w:val="000000"/>
                <w:sz w:val="24"/>
                <w:szCs w:val="24"/>
                <w:lang w:val="en-US"/>
              </w:rPr>
            </w:pPr>
            <w:proofErr w:type="spellStart"/>
            <w:r>
              <w:rPr>
                <w:color w:val="000000"/>
                <w:sz w:val="24"/>
                <w:szCs w:val="24"/>
                <w:lang w:val="en-US"/>
              </w:rPr>
              <w:t>Документация</w:t>
            </w:r>
            <w:proofErr w:type="spellEnd"/>
            <w:r>
              <w:rPr>
                <w:color w:val="000000"/>
                <w:sz w:val="24"/>
                <w:szCs w:val="24"/>
                <w:lang w:val="en-US"/>
              </w:rPr>
              <w:t>.</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70"/>
          <w:jc w:val="center"/>
        </w:trPr>
        <w:tc>
          <w:tcPr>
            <w:tcW w:w="682" w:type="dxa"/>
            <w:vMerge w:val="restart"/>
            <w:vAlign w:val="center"/>
          </w:tcPr>
          <w:p w:rsidR="000A3E73" w:rsidRDefault="000A3E73">
            <w:pPr>
              <w:widowControl w:val="0"/>
              <w:jc w:val="center"/>
              <w:rPr>
                <w:sz w:val="24"/>
                <w:szCs w:val="24"/>
                <w:lang w:val="en-US"/>
              </w:rPr>
            </w:pPr>
            <w:r>
              <w:rPr>
                <w:sz w:val="24"/>
                <w:szCs w:val="24"/>
                <w:lang w:val="en-US"/>
              </w:rPr>
              <w:t>1.10</w:t>
            </w:r>
          </w:p>
        </w:tc>
        <w:tc>
          <w:tcPr>
            <w:tcW w:w="2471" w:type="dxa"/>
            <w:gridSpan w:val="2"/>
            <w:vMerge w:val="restart"/>
            <w:shd w:val="clear" w:color="auto" w:fill="auto"/>
            <w:vAlign w:val="center"/>
          </w:tcPr>
          <w:p w:rsidR="000A3E73" w:rsidRDefault="000A3E73">
            <w:pPr>
              <w:widowControl w:val="0"/>
              <w:overflowPunct w:val="0"/>
              <w:jc w:val="center"/>
              <w:rPr>
                <w:color w:val="000000"/>
                <w:sz w:val="24"/>
                <w:szCs w:val="24"/>
              </w:rPr>
            </w:pPr>
            <w:proofErr w:type="spellStart"/>
            <w:r>
              <w:rPr>
                <w:color w:val="000000"/>
                <w:sz w:val="24"/>
                <w:szCs w:val="24"/>
              </w:rPr>
              <w:t>Извещатель</w:t>
            </w:r>
            <w:proofErr w:type="spellEnd"/>
            <w:r>
              <w:rPr>
                <w:color w:val="000000"/>
                <w:sz w:val="24"/>
                <w:szCs w:val="24"/>
              </w:rPr>
              <w:t xml:space="preserve"> охранный </w:t>
            </w:r>
            <w:proofErr w:type="spellStart"/>
            <w:r>
              <w:rPr>
                <w:color w:val="000000"/>
                <w:sz w:val="24"/>
                <w:szCs w:val="24"/>
              </w:rPr>
              <w:t>магнитоконтактный</w:t>
            </w:r>
            <w:proofErr w:type="spellEnd"/>
            <w:r>
              <w:rPr>
                <w:color w:val="000000"/>
                <w:sz w:val="24"/>
                <w:szCs w:val="24"/>
              </w:rPr>
              <w:t xml:space="preserve"> накладной, для металлов</w:t>
            </w:r>
          </w:p>
        </w:tc>
        <w:tc>
          <w:tcPr>
            <w:tcW w:w="2413" w:type="dxa"/>
            <w:vAlign w:val="center"/>
          </w:tcPr>
          <w:p w:rsidR="000A3E73" w:rsidRDefault="000A3E73">
            <w:pPr>
              <w:widowControl w:val="0"/>
              <w:tabs>
                <w:tab w:val="left" w:pos="2175"/>
              </w:tabs>
              <w:rPr>
                <w:color w:val="000000"/>
                <w:sz w:val="24"/>
                <w:szCs w:val="24"/>
                <w:highlight w:val="yellow"/>
                <w:lang w:val="en-US"/>
              </w:rPr>
            </w:pPr>
            <w:proofErr w:type="spellStart"/>
            <w:r>
              <w:rPr>
                <w:color w:val="000000"/>
                <w:sz w:val="24"/>
                <w:szCs w:val="24"/>
                <w:lang w:val="en-US"/>
              </w:rPr>
              <w:t>Модель</w:t>
            </w:r>
            <w:proofErr w:type="spellEnd"/>
            <w:r>
              <w:rPr>
                <w:color w:val="000000"/>
                <w:sz w:val="24"/>
                <w:szCs w:val="24"/>
                <w:lang w:val="en-US"/>
              </w:rPr>
              <w:t xml:space="preserve">, </w:t>
            </w:r>
            <w:proofErr w:type="spellStart"/>
            <w:r>
              <w:rPr>
                <w:color w:val="000000"/>
                <w:sz w:val="24"/>
                <w:szCs w:val="24"/>
                <w:lang w:val="en-US"/>
              </w:rPr>
              <w:t>тип</w:t>
            </w:r>
            <w:proofErr w:type="spellEnd"/>
            <w:r>
              <w:rPr>
                <w:color w:val="000000"/>
                <w:sz w:val="24"/>
                <w:szCs w:val="24"/>
                <w:lang w:val="en-US"/>
              </w:rPr>
              <w:t xml:space="preserve">, </w:t>
            </w:r>
            <w:proofErr w:type="spellStart"/>
            <w:r>
              <w:rPr>
                <w:color w:val="000000"/>
                <w:sz w:val="24"/>
                <w:szCs w:val="24"/>
                <w:lang w:val="en-US"/>
              </w:rPr>
              <w:t>марка</w:t>
            </w:r>
            <w:proofErr w:type="spellEnd"/>
          </w:p>
        </w:tc>
        <w:tc>
          <w:tcPr>
            <w:tcW w:w="4195" w:type="dxa"/>
            <w:vAlign w:val="center"/>
          </w:tcPr>
          <w:p w:rsidR="000A3E73" w:rsidRDefault="000A3E73">
            <w:pPr>
              <w:widowControl w:val="0"/>
              <w:tabs>
                <w:tab w:val="left" w:pos="426"/>
              </w:tabs>
              <w:rPr>
                <w:color w:val="000000"/>
                <w:sz w:val="24"/>
                <w:szCs w:val="24"/>
                <w:highlight w:val="yellow"/>
              </w:rPr>
            </w:pPr>
            <w:r>
              <w:rPr>
                <w:color w:val="000000"/>
                <w:sz w:val="24"/>
                <w:szCs w:val="24"/>
              </w:rPr>
              <w:t>ИО 102-20 А3М</w:t>
            </w:r>
          </w:p>
        </w:tc>
        <w:tc>
          <w:tcPr>
            <w:tcW w:w="1767" w:type="dxa"/>
            <w:vMerge w:val="restart"/>
          </w:tcPr>
          <w:p w:rsidR="000A3E73" w:rsidRDefault="000A3E73">
            <w:pPr>
              <w:widowControl w:val="0"/>
              <w:suppressAutoHyphens w:val="0"/>
              <w:overflowPunct w:val="0"/>
              <w:jc w:val="center"/>
              <w:rPr>
                <w:color w:val="000000"/>
                <w:sz w:val="24"/>
                <w:szCs w:val="24"/>
              </w:rPr>
            </w:pPr>
            <w:r>
              <w:rPr>
                <w:color w:val="000000"/>
                <w:sz w:val="24"/>
                <w:szCs w:val="24"/>
              </w:rPr>
              <w:t>Разделы РД:</w:t>
            </w:r>
          </w:p>
          <w:p w:rsidR="000A3E73" w:rsidRDefault="000A3E73">
            <w:pPr>
              <w:widowControl w:val="0"/>
              <w:overflowPunct w:val="0"/>
              <w:jc w:val="center"/>
              <w:rPr>
                <w:color w:val="000000"/>
                <w:sz w:val="24"/>
                <w:szCs w:val="24"/>
              </w:rPr>
            </w:pPr>
            <w:r>
              <w:rPr>
                <w:color w:val="000000"/>
                <w:sz w:val="24"/>
                <w:szCs w:val="24"/>
              </w:rPr>
              <w:t>«Система охранной сигнализации помещений», шифр:</w:t>
            </w:r>
          </w:p>
          <w:p w:rsidR="000A3E73" w:rsidRDefault="000A3E73">
            <w:pPr>
              <w:widowControl w:val="0"/>
              <w:suppressAutoHyphens w:val="0"/>
              <w:overflowPunct w:val="0"/>
              <w:jc w:val="center"/>
              <w:rPr>
                <w:color w:val="000000"/>
                <w:sz w:val="24"/>
                <w:szCs w:val="24"/>
              </w:rPr>
            </w:pPr>
            <w:r>
              <w:rPr>
                <w:color w:val="000000"/>
                <w:sz w:val="24"/>
                <w:szCs w:val="24"/>
              </w:rPr>
              <w:t>«Р005-НС/0923-СОС» и</w:t>
            </w:r>
          </w:p>
          <w:p w:rsidR="000A3E73" w:rsidRDefault="000A3E73">
            <w:pPr>
              <w:widowControl w:val="0"/>
              <w:overflowPunct w:val="0"/>
              <w:jc w:val="center"/>
              <w:rPr>
                <w:color w:val="000000"/>
                <w:sz w:val="24"/>
                <w:szCs w:val="24"/>
              </w:rPr>
            </w:pPr>
            <w:r>
              <w:rPr>
                <w:color w:val="000000"/>
                <w:sz w:val="24"/>
                <w:szCs w:val="24"/>
              </w:rPr>
              <w:t>«Система контроля и управления доступом», шифр:</w:t>
            </w:r>
          </w:p>
          <w:p w:rsidR="000A3E73" w:rsidRDefault="000A3E73">
            <w:pPr>
              <w:widowControl w:val="0"/>
              <w:suppressAutoHyphens w:val="0"/>
              <w:overflowPunct w:val="0"/>
              <w:jc w:val="center"/>
              <w:rPr>
                <w:color w:val="000000"/>
                <w:sz w:val="24"/>
                <w:szCs w:val="24"/>
                <w:lang w:val="en-US"/>
              </w:rPr>
            </w:pPr>
            <w:r>
              <w:rPr>
                <w:color w:val="000000"/>
                <w:sz w:val="24"/>
                <w:szCs w:val="24"/>
              </w:rPr>
              <w:t>«Р005-НС/0923-</w:t>
            </w:r>
            <w:r>
              <w:rPr>
                <w:color w:val="000000"/>
                <w:sz w:val="24"/>
                <w:szCs w:val="24"/>
                <w:lang w:val="en-US"/>
              </w:rPr>
              <w:lastRenderedPageBreak/>
              <w:t>СКУД</w:t>
            </w: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Производитель</w:t>
            </w:r>
            <w:proofErr w:type="spellEnd"/>
          </w:p>
        </w:tc>
        <w:tc>
          <w:tcPr>
            <w:tcW w:w="4195" w:type="dxa"/>
            <w:vAlign w:val="center"/>
          </w:tcPr>
          <w:p w:rsidR="000A3E73" w:rsidRDefault="000A3E73">
            <w:pPr>
              <w:widowControl w:val="0"/>
              <w:suppressAutoHyphens w:val="0"/>
              <w:overflowPunct w:val="0"/>
              <w:rPr>
                <w:color w:val="000000"/>
                <w:sz w:val="24"/>
                <w:szCs w:val="24"/>
                <w:lang w:val="en-US"/>
              </w:rPr>
            </w:pPr>
            <w:r>
              <w:rPr>
                <w:color w:val="000000"/>
                <w:sz w:val="24"/>
                <w:szCs w:val="24"/>
                <w:lang w:val="en-US"/>
              </w:rPr>
              <w:t>ООО НПКФ</w:t>
            </w:r>
          </w:p>
          <w:p w:rsidR="000A3E73" w:rsidRDefault="000A3E73">
            <w:pPr>
              <w:widowControl w:val="0"/>
              <w:tabs>
                <w:tab w:val="left" w:pos="426"/>
              </w:tabs>
              <w:rPr>
                <w:color w:val="000000"/>
                <w:sz w:val="24"/>
                <w:szCs w:val="24"/>
                <w:lang w:val="en-US"/>
              </w:rPr>
            </w:pPr>
            <w:r>
              <w:rPr>
                <w:color w:val="000000"/>
                <w:sz w:val="24"/>
                <w:szCs w:val="24"/>
                <w:lang w:val="en-US"/>
              </w:rPr>
              <w:t>"</w:t>
            </w:r>
            <w:proofErr w:type="spellStart"/>
            <w:r>
              <w:rPr>
                <w:color w:val="000000"/>
                <w:sz w:val="24"/>
                <w:szCs w:val="24"/>
                <w:lang w:val="en-US"/>
              </w:rPr>
              <w:t>Комплектстройсервис</w:t>
            </w:r>
            <w:proofErr w:type="spellEnd"/>
            <w:r>
              <w:rPr>
                <w:color w:val="000000"/>
                <w:sz w:val="24"/>
                <w:szCs w:val="24"/>
                <w:lang w:val="en-US"/>
              </w:rPr>
              <w:t>"</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Тип</w:t>
            </w:r>
            <w:proofErr w:type="spellEnd"/>
            <w:r>
              <w:rPr>
                <w:bCs/>
                <w:color w:val="000000"/>
                <w:sz w:val="24"/>
                <w:szCs w:val="24"/>
                <w:lang w:val="en-US"/>
              </w:rPr>
              <w:t xml:space="preserve"> </w:t>
            </w:r>
            <w:proofErr w:type="spellStart"/>
            <w:r>
              <w:rPr>
                <w:bCs/>
                <w:color w:val="000000"/>
                <w:sz w:val="24"/>
                <w:szCs w:val="24"/>
                <w:lang w:val="en-US"/>
              </w:rPr>
              <w:t>контактов</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suppressAutoHyphens w:val="0"/>
              <w:overflowPunct w:val="0"/>
              <w:rPr>
                <w:color w:val="000000"/>
                <w:sz w:val="24"/>
                <w:szCs w:val="24"/>
              </w:rPr>
            </w:pPr>
            <w:r>
              <w:rPr>
                <w:color w:val="000000"/>
                <w:sz w:val="24"/>
                <w:szCs w:val="24"/>
              </w:rPr>
              <w:t>НЗ/НР (нормально замкнутый/нормально разомкнутый, переключаются при тревоге).</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Материал</w:t>
            </w:r>
            <w:proofErr w:type="spellEnd"/>
            <w:r>
              <w:rPr>
                <w:bCs/>
                <w:color w:val="000000"/>
                <w:sz w:val="24"/>
                <w:szCs w:val="24"/>
                <w:lang w:val="en-US"/>
              </w:rPr>
              <w:t xml:space="preserve"> </w:t>
            </w:r>
            <w:proofErr w:type="spellStart"/>
            <w:r>
              <w:rPr>
                <w:bCs/>
                <w:color w:val="000000"/>
                <w:sz w:val="24"/>
                <w:szCs w:val="24"/>
                <w:lang w:val="en-US"/>
              </w:rPr>
              <w:t>корпуса</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suppressAutoHyphens w:val="0"/>
              <w:overflowPunct w:val="0"/>
              <w:rPr>
                <w:color w:val="000000"/>
                <w:sz w:val="24"/>
                <w:szCs w:val="24"/>
                <w:lang w:val="en-US"/>
              </w:rPr>
            </w:pPr>
            <w:proofErr w:type="spellStart"/>
            <w:r>
              <w:rPr>
                <w:color w:val="000000"/>
                <w:sz w:val="24"/>
                <w:szCs w:val="24"/>
                <w:lang w:val="en-US"/>
              </w:rPr>
              <w:t>металлический</w:t>
            </w:r>
            <w:proofErr w:type="spellEnd"/>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Степень</w:t>
            </w:r>
            <w:proofErr w:type="spellEnd"/>
            <w:r>
              <w:rPr>
                <w:bCs/>
                <w:color w:val="000000"/>
                <w:sz w:val="24"/>
                <w:szCs w:val="24"/>
                <w:lang w:val="en-US"/>
              </w:rPr>
              <w:t xml:space="preserve"> </w:t>
            </w:r>
            <w:proofErr w:type="spellStart"/>
            <w:r>
              <w:rPr>
                <w:bCs/>
                <w:color w:val="000000"/>
                <w:sz w:val="24"/>
                <w:szCs w:val="24"/>
                <w:lang w:val="en-US"/>
              </w:rPr>
              <w:t>защиты</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suppressAutoHyphens w:val="0"/>
              <w:overflowPunct w:val="0"/>
              <w:rPr>
                <w:color w:val="000000"/>
                <w:sz w:val="24"/>
                <w:szCs w:val="24"/>
                <w:lang w:val="en-US"/>
              </w:rPr>
            </w:pPr>
            <w:r>
              <w:rPr>
                <w:color w:val="000000"/>
                <w:sz w:val="24"/>
                <w:szCs w:val="24"/>
                <w:lang w:val="en-US"/>
              </w:rPr>
              <w:t xml:space="preserve">IP44 </w:t>
            </w:r>
            <w:proofErr w:type="spellStart"/>
            <w:r>
              <w:rPr>
                <w:color w:val="000000"/>
                <w:sz w:val="24"/>
                <w:szCs w:val="24"/>
                <w:lang w:val="en-US"/>
              </w:rPr>
              <w:t>по</w:t>
            </w:r>
            <w:proofErr w:type="spellEnd"/>
            <w:r>
              <w:rPr>
                <w:color w:val="000000"/>
                <w:sz w:val="24"/>
                <w:szCs w:val="24"/>
                <w:lang w:val="en-US"/>
              </w:rPr>
              <w:t xml:space="preserve"> ГОСТ 14254</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Максимальное</w:t>
            </w:r>
            <w:proofErr w:type="spellEnd"/>
            <w:r>
              <w:rPr>
                <w:bCs/>
                <w:color w:val="000000"/>
                <w:sz w:val="24"/>
                <w:szCs w:val="24"/>
                <w:lang w:val="en-US"/>
              </w:rPr>
              <w:t xml:space="preserve"> </w:t>
            </w:r>
            <w:proofErr w:type="spellStart"/>
            <w:r>
              <w:rPr>
                <w:bCs/>
                <w:color w:val="000000"/>
                <w:sz w:val="24"/>
                <w:szCs w:val="24"/>
                <w:lang w:val="en-US"/>
              </w:rPr>
              <w:t>коммутируемое</w:t>
            </w:r>
            <w:proofErr w:type="spellEnd"/>
            <w:r>
              <w:rPr>
                <w:bCs/>
                <w:color w:val="000000"/>
                <w:sz w:val="24"/>
                <w:szCs w:val="24"/>
                <w:lang w:val="en-US"/>
              </w:rPr>
              <w:t xml:space="preserve"> </w:t>
            </w:r>
            <w:proofErr w:type="spellStart"/>
            <w:r>
              <w:rPr>
                <w:bCs/>
                <w:color w:val="000000"/>
                <w:sz w:val="24"/>
                <w:szCs w:val="24"/>
                <w:lang w:val="en-US"/>
              </w:rPr>
              <w:t>напряжение</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suppressAutoHyphens w:val="0"/>
              <w:overflowPunct w:val="0"/>
              <w:rPr>
                <w:color w:val="000000"/>
                <w:sz w:val="24"/>
                <w:szCs w:val="24"/>
                <w:lang w:val="en-US"/>
              </w:rPr>
            </w:pPr>
            <w:r>
              <w:rPr>
                <w:color w:val="000000"/>
                <w:sz w:val="24"/>
                <w:szCs w:val="24"/>
                <w:lang w:val="en-US"/>
              </w:rPr>
              <w:t>72 В</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Максимальный</w:t>
            </w:r>
            <w:proofErr w:type="spellEnd"/>
            <w:r>
              <w:rPr>
                <w:bCs/>
                <w:color w:val="000000"/>
                <w:sz w:val="24"/>
                <w:szCs w:val="24"/>
                <w:lang w:val="en-US"/>
              </w:rPr>
              <w:t xml:space="preserve"> </w:t>
            </w:r>
            <w:proofErr w:type="spellStart"/>
            <w:r>
              <w:rPr>
                <w:bCs/>
                <w:color w:val="000000"/>
                <w:sz w:val="24"/>
                <w:szCs w:val="24"/>
                <w:lang w:val="en-US"/>
              </w:rPr>
              <w:t>коммутируемый</w:t>
            </w:r>
            <w:proofErr w:type="spellEnd"/>
            <w:r>
              <w:rPr>
                <w:bCs/>
                <w:color w:val="000000"/>
                <w:sz w:val="24"/>
                <w:szCs w:val="24"/>
                <w:lang w:val="en-US"/>
              </w:rPr>
              <w:t xml:space="preserve"> </w:t>
            </w:r>
            <w:proofErr w:type="spellStart"/>
            <w:r>
              <w:rPr>
                <w:bCs/>
                <w:color w:val="000000"/>
                <w:sz w:val="24"/>
                <w:szCs w:val="24"/>
                <w:lang w:val="en-US"/>
              </w:rPr>
              <w:t>ток</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suppressAutoHyphens w:val="0"/>
              <w:overflowPunct w:val="0"/>
              <w:rPr>
                <w:color w:val="000000"/>
                <w:sz w:val="24"/>
                <w:szCs w:val="24"/>
                <w:lang w:val="en-US"/>
              </w:rPr>
            </w:pPr>
            <w:r>
              <w:rPr>
                <w:color w:val="000000"/>
                <w:sz w:val="24"/>
                <w:szCs w:val="24"/>
                <w:lang w:val="en-US"/>
              </w:rPr>
              <w:t>0,5 А</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Максимальная</w:t>
            </w:r>
            <w:proofErr w:type="spellEnd"/>
            <w:r>
              <w:rPr>
                <w:bCs/>
                <w:color w:val="000000"/>
                <w:sz w:val="24"/>
                <w:szCs w:val="24"/>
                <w:lang w:val="en-US"/>
              </w:rPr>
              <w:t xml:space="preserve"> </w:t>
            </w:r>
            <w:proofErr w:type="spellStart"/>
            <w:r>
              <w:rPr>
                <w:bCs/>
                <w:color w:val="000000"/>
                <w:sz w:val="24"/>
                <w:szCs w:val="24"/>
                <w:lang w:val="en-US"/>
              </w:rPr>
              <w:t>коммутируемая</w:t>
            </w:r>
            <w:proofErr w:type="spellEnd"/>
            <w:r>
              <w:rPr>
                <w:bCs/>
                <w:color w:val="000000"/>
                <w:sz w:val="24"/>
                <w:szCs w:val="24"/>
                <w:lang w:val="en-US"/>
              </w:rPr>
              <w:t xml:space="preserve"> </w:t>
            </w:r>
            <w:proofErr w:type="spellStart"/>
            <w:r>
              <w:rPr>
                <w:bCs/>
                <w:color w:val="000000"/>
                <w:sz w:val="24"/>
                <w:szCs w:val="24"/>
                <w:lang w:val="en-US"/>
              </w:rPr>
              <w:lastRenderedPageBreak/>
              <w:t>мощность</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suppressAutoHyphens w:val="0"/>
              <w:overflowPunct w:val="0"/>
              <w:rPr>
                <w:color w:val="000000"/>
                <w:sz w:val="24"/>
                <w:szCs w:val="24"/>
                <w:lang w:val="en-US"/>
              </w:rPr>
            </w:pPr>
            <w:r>
              <w:rPr>
                <w:color w:val="000000"/>
                <w:sz w:val="24"/>
                <w:szCs w:val="24"/>
                <w:lang w:val="en-US"/>
              </w:rPr>
              <w:lastRenderedPageBreak/>
              <w:t xml:space="preserve">10 </w:t>
            </w:r>
            <w:proofErr w:type="spellStart"/>
            <w:r>
              <w:rPr>
                <w:color w:val="000000"/>
                <w:sz w:val="24"/>
                <w:szCs w:val="24"/>
                <w:lang w:val="en-US"/>
              </w:rPr>
              <w:t>Вт</w:t>
            </w:r>
            <w:proofErr w:type="spellEnd"/>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Pr="00DD6753" w:rsidRDefault="000A3E73">
            <w:pPr>
              <w:widowControl w:val="0"/>
              <w:tabs>
                <w:tab w:val="left" w:pos="2175"/>
              </w:tabs>
              <w:rPr>
                <w:color w:val="000000"/>
                <w:sz w:val="24"/>
                <w:szCs w:val="24"/>
              </w:rPr>
            </w:pPr>
            <w:r w:rsidRPr="00DD6753">
              <w:rPr>
                <w:bCs/>
                <w:color w:val="000000"/>
                <w:sz w:val="24"/>
                <w:szCs w:val="24"/>
              </w:rPr>
              <w:t>Выходное электрическое сопротивление замкнутых контактов:</w:t>
            </w:r>
            <w:r>
              <w:rPr>
                <w:color w:val="000000"/>
                <w:sz w:val="24"/>
                <w:szCs w:val="24"/>
                <w:lang w:val="en-US"/>
              </w:rPr>
              <w:t> </w:t>
            </w:r>
          </w:p>
        </w:tc>
        <w:tc>
          <w:tcPr>
            <w:tcW w:w="4195" w:type="dxa"/>
            <w:vAlign w:val="center"/>
          </w:tcPr>
          <w:p w:rsidR="000A3E73" w:rsidRDefault="000A3E73">
            <w:pPr>
              <w:widowControl w:val="0"/>
              <w:suppressAutoHyphens w:val="0"/>
              <w:overflowPunct w:val="0"/>
              <w:rPr>
                <w:color w:val="000000"/>
                <w:sz w:val="24"/>
                <w:szCs w:val="24"/>
                <w:lang w:val="en-US"/>
              </w:rPr>
            </w:pPr>
            <w:proofErr w:type="spellStart"/>
            <w:r>
              <w:rPr>
                <w:color w:val="000000"/>
                <w:sz w:val="24"/>
                <w:szCs w:val="24"/>
                <w:lang w:val="en-US"/>
              </w:rPr>
              <w:t>не</w:t>
            </w:r>
            <w:proofErr w:type="spellEnd"/>
            <w:r>
              <w:rPr>
                <w:color w:val="000000"/>
                <w:sz w:val="24"/>
                <w:szCs w:val="24"/>
                <w:lang w:val="en-US"/>
              </w:rPr>
              <w:t xml:space="preserve"> </w:t>
            </w:r>
            <w:proofErr w:type="spellStart"/>
            <w:r>
              <w:rPr>
                <w:color w:val="000000"/>
                <w:sz w:val="24"/>
                <w:szCs w:val="24"/>
                <w:lang w:val="en-US"/>
              </w:rPr>
              <w:t>более</w:t>
            </w:r>
            <w:proofErr w:type="spellEnd"/>
            <w:r>
              <w:rPr>
                <w:color w:val="000000"/>
                <w:sz w:val="24"/>
                <w:szCs w:val="24"/>
                <w:lang w:val="en-US"/>
              </w:rPr>
              <w:t xml:space="preserve"> 0,5 </w:t>
            </w:r>
            <w:proofErr w:type="spellStart"/>
            <w:r>
              <w:rPr>
                <w:color w:val="000000"/>
                <w:sz w:val="24"/>
                <w:szCs w:val="24"/>
                <w:lang w:val="en-US"/>
              </w:rPr>
              <w:t>Ом</w:t>
            </w:r>
            <w:proofErr w:type="spellEnd"/>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73"/>
          <w:jc w:val="center"/>
        </w:trPr>
        <w:tc>
          <w:tcPr>
            <w:tcW w:w="682" w:type="dxa"/>
            <w:vMerge w:val="restart"/>
            <w:vAlign w:val="center"/>
          </w:tcPr>
          <w:p w:rsidR="000A3E73" w:rsidRDefault="000A3E73">
            <w:pPr>
              <w:widowControl w:val="0"/>
              <w:jc w:val="center"/>
              <w:rPr>
                <w:sz w:val="24"/>
                <w:szCs w:val="24"/>
                <w:lang w:val="en-US"/>
              </w:rPr>
            </w:pPr>
            <w:r>
              <w:rPr>
                <w:sz w:val="24"/>
                <w:szCs w:val="24"/>
                <w:lang w:val="en-US"/>
              </w:rPr>
              <w:t>1.11</w:t>
            </w:r>
          </w:p>
        </w:tc>
        <w:tc>
          <w:tcPr>
            <w:tcW w:w="2471" w:type="dxa"/>
            <w:gridSpan w:val="2"/>
            <w:vMerge w:val="restart"/>
            <w:shd w:val="clear" w:color="auto" w:fill="auto"/>
            <w:vAlign w:val="center"/>
          </w:tcPr>
          <w:p w:rsidR="000A3E73" w:rsidRDefault="000A3E73">
            <w:pPr>
              <w:widowControl w:val="0"/>
              <w:overflowPunct w:val="0"/>
              <w:jc w:val="center"/>
              <w:rPr>
                <w:color w:val="000000"/>
                <w:sz w:val="24"/>
                <w:szCs w:val="24"/>
              </w:rPr>
            </w:pPr>
            <w:proofErr w:type="spellStart"/>
            <w:r>
              <w:rPr>
                <w:color w:val="000000"/>
                <w:sz w:val="24"/>
                <w:szCs w:val="24"/>
              </w:rPr>
              <w:t>Извещатель</w:t>
            </w:r>
            <w:proofErr w:type="spellEnd"/>
            <w:r>
              <w:rPr>
                <w:color w:val="000000"/>
                <w:sz w:val="24"/>
                <w:szCs w:val="24"/>
              </w:rPr>
              <w:t xml:space="preserve"> </w:t>
            </w:r>
            <w:proofErr w:type="spellStart"/>
            <w:r>
              <w:rPr>
                <w:color w:val="000000"/>
                <w:sz w:val="24"/>
                <w:szCs w:val="24"/>
              </w:rPr>
              <w:t>магнитоконтактный</w:t>
            </w:r>
            <w:proofErr w:type="spellEnd"/>
          </w:p>
        </w:tc>
        <w:tc>
          <w:tcPr>
            <w:tcW w:w="2413" w:type="dxa"/>
            <w:vAlign w:val="center"/>
          </w:tcPr>
          <w:p w:rsidR="000A3E73" w:rsidRDefault="000A3E73">
            <w:pPr>
              <w:widowControl w:val="0"/>
              <w:tabs>
                <w:tab w:val="left" w:pos="2175"/>
              </w:tabs>
              <w:rPr>
                <w:color w:val="000000"/>
                <w:sz w:val="24"/>
                <w:szCs w:val="24"/>
                <w:highlight w:val="yellow"/>
                <w:lang w:val="en-US"/>
              </w:rPr>
            </w:pPr>
            <w:proofErr w:type="spellStart"/>
            <w:r>
              <w:rPr>
                <w:color w:val="000000"/>
                <w:sz w:val="24"/>
                <w:szCs w:val="24"/>
                <w:lang w:val="en-US"/>
              </w:rPr>
              <w:t>Модель</w:t>
            </w:r>
            <w:proofErr w:type="spellEnd"/>
            <w:r>
              <w:rPr>
                <w:color w:val="000000"/>
                <w:sz w:val="24"/>
                <w:szCs w:val="24"/>
                <w:lang w:val="en-US"/>
              </w:rPr>
              <w:t xml:space="preserve">, </w:t>
            </w:r>
            <w:proofErr w:type="spellStart"/>
            <w:r>
              <w:rPr>
                <w:color w:val="000000"/>
                <w:sz w:val="24"/>
                <w:szCs w:val="24"/>
                <w:lang w:val="en-US"/>
              </w:rPr>
              <w:t>тип</w:t>
            </w:r>
            <w:proofErr w:type="spellEnd"/>
            <w:r>
              <w:rPr>
                <w:color w:val="000000"/>
                <w:sz w:val="24"/>
                <w:szCs w:val="24"/>
                <w:lang w:val="en-US"/>
              </w:rPr>
              <w:t xml:space="preserve">, </w:t>
            </w:r>
            <w:proofErr w:type="spellStart"/>
            <w:r>
              <w:rPr>
                <w:color w:val="000000"/>
                <w:sz w:val="24"/>
                <w:szCs w:val="24"/>
                <w:lang w:val="en-US"/>
              </w:rPr>
              <w:t>марка</w:t>
            </w:r>
            <w:proofErr w:type="spellEnd"/>
          </w:p>
        </w:tc>
        <w:tc>
          <w:tcPr>
            <w:tcW w:w="4195" w:type="dxa"/>
            <w:vAlign w:val="center"/>
          </w:tcPr>
          <w:p w:rsidR="000A3E73" w:rsidRDefault="000A3E73">
            <w:pPr>
              <w:widowControl w:val="0"/>
              <w:tabs>
                <w:tab w:val="left" w:pos="426"/>
              </w:tabs>
              <w:rPr>
                <w:color w:val="000000"/>
                <w:sz w:val="24"/>
                <w:szCs w:val="24"/>
                <w:highlight w:val="yellow"/>
              </w:rPr>
            </w:pPr>
            <w:r>
              <w:rPr>
                <w:color w:val="000000"/>
                <w:sz w:val="24"/>
                <w:szCs w:val="24"/>
              </w:rPr>
              <w:t>ИО 102-29 «ЭСТЕТ-СЕЙФ»</w:t>
            </w:r>
          </w:p>
        </w:tc>
        <w:tc>
          <w:tcPr>
            <w:tcW w:w="1767" w:type="dxa"/>
            <w:vMerge w:val="restart"/>
          </w:tcPr>
          <w:p w:rsidR="000A3E73" w:rsidRDefault="000A3E73">
            <w:pPr>
              <w:widowControl w:val="0"/>
              <w:suppressAutoHyphens w:val="0"/>
              <w:overflowPunct w:val="0"/>
              <w:jc w:val="center"/>
              <w:rPr>
                <w:color w:val="000000"/>
                <w:sz w:val="24"/>
                <w:szCs w:val="24"/>
              </w:rPr>
            </w:pPr>
            <w:r>
              <w:rPr>
                <w:color w:val="000000"/>
                <w:sz w:val="24"/>
                <w:szCs w:val="24"/>
              </w:rPr>
              <w:t>Раздел РД:</w:t>
            </w:r>
          </w:p>
          <w:p w:rsidR="000A3E73" w:rsidRDefault="000A3E73">
            <w:pPr>
              <w:widowControl w:val="0"/>
              <w:overflowPunct w:val="0"/>
              <w:jc w:val="center"/>
              <w:rPr>
                <w:color w:val="000000"/>
                <w:sz w:val="24"/>
                <w:szCs w:val="24"/>
              </w:rPr>
            </w:pPr>
            <w:r>
              <w:rPr>
                <w:color w:val="000000"/>
                <w:sz w:val="24"/>
                <w:szCs w:val="24"/>
              </w:rPr>
              <w:t>«Система охранной сигнализации помещений», шифр:</w:t>
            </w:r>
          </w:p>
          <w:p w:rsidR="000A3E73" w:rsidRDefault="000A3E73">
            <w:pPr>
              <w:widowControl w:val="0"/>
              <w:suppressAutoHyphens w:val="0"/>
              <w:overflowPunct w:val="0"/>
              <w:jc w:val="center"/>
              <w:rPr>
                <w:color w:val="000000"/>
                <w:sz w:val="24"/>
                <w:szCs w:val="24"/>
              </w:rPr>
            </w:pPr>
            <w:r>
              <w:rPr>
                <w:color w:val="000000"/>
                <w:sz w:val="24"/>
                <w:szCs w:val="24"/>
              </w:rPr>
              <w:t>«Р005-НС/0923-</w:t>
            </w:r>
            <w:r>
              <w:rPr>
                <w:color w:val="000000"/>
                <w:sz w:val="24"/>
                <w:szCs w:val="24"/>
                <w:lang w:val="en-US"/>
              </w:rPr>
              <w:t>СОС</w:t>
            </w:r>
            <w:r>
              <w:rPr>
                <w:color w:val="000000"/>
                <w:sz w:val="24"/>
                <w:szCs w:val="24"/>
              </w:rPr>
              <w:t>»</w:t>
            </w: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r>
              <w:rPr>
                <w:color w:val="000000"/>
                <w:sz w:val="24"/>
                <w:szCs w:val="24"/>
              </w:rPr>
              <w:t>Производитель</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НПП «</w:t>
            </w:r>
            <w:proofErr w:type="spellStart"/>
            <w:r>
              <w:rPr>
                <w:color w:val="000000"/>
                <w:sz w:val="24"/>
                <w:szCs w:val="24"/>
              </w:rPr>
              <w:t>Магнито</w:t>
            </w:r>
            <w:proofErr w:type="spellEnd"/>
            <w:r>
              <w:rPr>
                <w:color w:val="000000"/>
                <w:sz w:val="24"/>
                <w:szCs w:val="24"/>
              </w:rPr>
              <w:t>-контакт»</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Тип</w:t>
            </w:r>
            <w:proofErr w:type="spellEnd"/>
            <w:r>
              <w:rPr>
                <w:bCs/>
                <w:color w:val="000000"/>
                <w:sz w:val="24"/>
                <w:szCs w:val="24"/>
                <w:lang w:val="en-US"/>
              </w:rPr>
              <w:t xml:space="preserve"> </w:t>
            </w:r>
            <w:proofErr w:type="spellStart"/>
            <w:r>
              <w:rPr>
                <w:bCs/>
                <w:color w:val="000000"/>
                <w:sz w:val="24"/>
                <w:szCs w:val="24"/>
                <w:lang w:val="en-US"/>
              </w:rPr>
              <w:t>контактов</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rPr>
            </w:pPr>
            <w:proofErr w:type="spellStart"/>
            <w:r>
              <w:rPr>
                <w:color w:val="000000"/>
                <w:sz w:val="24"/>
                <w:szCs w:val="24"/>
                <w:lang w:val="en-US"/>
              </w:rPr>
              <w:t>нормально</w:t>
            </w:r>
            <w:proofErr w:type="spellEnd"/>
            <w:r>
              <w:rPr>
                <w:color w:val="000000"/>
                <w:sz w:val="24"/>
                <w:szCs w:val="24"/>
                <w:lang w:val="en-US"/>
              </w:rPr>
              <w:t xml:space="preserve"> </w:t>
            </w:r>
            <w:proofErr w:type="spellStart"/>
            <w:r>
              <w:rPr>
                <w:color w:val="000000"/>
                <w:sz w:val="24"/>
                <w:szCs w:val="24"/>
                <w:lang w:val="en-US"/>
              </w:rPr>
              <w:t>замкнутые</w:t>
            </w:r>
            <w:proofErr w:type="spellEnd"/>
            <w:r>
              <w:rPr>
                <w:color w:val="000000"/>
                <w:sz w:val="24"/>
                <w:szCs w:val="24"/>
                <w:lang w:val="en-US"/>
              </w:rPr>
              <w:t xml:space="preserve"> (НЗ).</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Коммутируемые</w:t>
            </w:r>
            <w:proofErr w:type="spellEnd"/>
            <w:r>
              <w:rPr>
                <w:bCs/>
                <w:color w:val="000000"/>
                <w:sz w:val="24"/>
                <w:szCs w:val="24"/>
                <w:lang w:val="en-US"/>
              </w:rPr>
              <w:t xml:space="preserve"> </w:t>
            </w:r>
            <w:proofErr w:type="spellStart"/>
            <w:r>
              <w:rPr>
                <w:bCs/>
                <w:color w:val="000000"/>
                <w:sz w:val="24"/>
                <w:szCs w:val="24"/>
                <w:lang w:val="en-US"/>
              </w:rPr>
              <w:t>параметры</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напряжение — от 0,02 до 72 В, ток — от 0,001 до 0,5 А, максимальная мощность — не более 10 Вт.</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Pr="00DD6753" w:rsidRDefault="000A3E73">
            <w:pPr>
              <w:widowControl w:val="0"/>
              <w:tabs>
                <w:tab w:val="left" w:pos="2175"/>
              </w:tabs>
              <w:rPr>
                <w:color w:val="000000"/>
                <w:sz w:val="24"/>
                <w:szCs w:val="24"/>
              </w:rPr>
            </w:pPr>
            <w:r w:rsidRPr="00DD6753">
              <w:rPr>
                <w:bCs/>
                <w:color w:val="000000"/>
                <w:sz w:val="24"/>
                <w:szCs w:val="24"/>
              </w:rPr>
              <w:t>Расстояние между магнитом и датчиком:</w:t>
            </w:r>
            <w:r>
              <w:rPr>
                <w:color w:val="000000"/>
                <w:sz w:val="24"/>
                <w:szCs w:val="24"/>
                <w:lang w:val="en-US"/>
              </w:rPr>
              <w:t> </w:t>
            </w:r>
          </w:p>
        </w:tc>
        <w:tc>
          <w:tcPr>
            <w:tcW w:w="4195" w:type="dxa"/>
            <w:vAlign w:val="center"/>
          </w:tcPr>
          <w:p w:rsidR="000A3E73" w:rsidRDefault="000A3E73">
            <w:pPr>
              <w:widowControl w:val="0"/>
              <w:numPr>
                <w:ilvl w:val="0"/>
                <w:numId w:val="8"/>
              </w:numPr>
              <w:shd w:val="clear" w:color="auto" w:fill="FFFFFF"/>
              <w:suppressAutoHyphens w:val="0"/>
              <w:overflowPunct w:val="0"/>
              <w:spacing w:before="120" w:after="120" w:line="330" w:lineRule="atLeast"/>
              <w:ind w:left="0"/>
              <w:rPr>
                <w:color w:val="000000"/>
                <w:sz w:val="24"/>
                <w:szCs w:val="24"/>
              </w:rPr>
            </w:pPr>
            <w:r>
              <w:rPr>
                <w:color w:val="000000"/>
                <w:sz w:val="24"/>
                <w:szCs w:val="24"/>
              </w:rPr>
              <w:t>контакты замкнуты — при расстоянии 10 мм и менее; </w:t>
            </w:r>
          </w:p>
          <w:p w:rsidR="000A3E73" w:rsidRDefault="000A3E73">
            <w:pPr>
              <w:widowControl w:val="0"/>
              <w:tabs>
                <w:tab w:val="left" w:pos="426"/>
              </w:tabs>
              <w:rPr>
                <w:color w:val="000000"/>
                <w:sz w:val="24"/>
                <w:szCs w:val="24"/>
              </w:rPr>
            </w:pPr>
            <w:r>
              <w:rPr>
                <w:color w:val="000000"/>
                <w:sz w:val="24"/>
                <w:szCs w:val="24"/>
              </w:rPr>
              <w:t>контакты разомкнуты — при расстоянии 25 мм и более</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Габаритные</w:t>
            </w:r>
            <w:proofErr w:type="spellEnd"/>
            <w:r>
              <w:rPr>
                <w:bCs/>
                <w:color w:val="000000"/>
                <w:sz w:val="24"/>
                <w:szCs w:val="24"/>
                <w:lang w:val="en-US"/>
              </w:rPr>
              <w:t xml:space="preserve"> </w:t>
            </w:r>
            <w:proofErr w:type="spellStart"/>
            <w:r>
              <w:rPr>
                <w:bCs/>
                <w:color w:val="000000"/>
                <w:sz w:val="24"/>
                <w:szCs w:val="24"/>
                <w:lang w:val="en-US"/>
              </w:rPr>
              <w:t>размеры</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rPr>
            </w:pPr>
            <w:proofErr w:type="spellStart"/>
            <w:r>
              <w:rPr>
                <w:color w:val="000000"/>
                <w:sz w:val="24"/>
                <w:szCs w:val="24"/>
                <w:lang w:val="en-US"/>
              </w:rPr>
              <w:t>датчика</w:t>
            </w:r>
            <w:proofErr w:type="spellEnd"/>
            <w:r>
              <w:rPr>
                <w:color w:val="000000"/>
                <w:sz w:val="24"/>
                <w:szCs w:val="24"/>
                <w:lang w:val="en-US"/>
              </w:rPr>
              <w:t xml:space="preserve"> и </w:t>
            </w:r>
            <w:proofErr w:type="spellStart"/>
            <w:r>
              <w:rPr>
                <w:color w:val="000000"/>
                <w:sz w:val="24"/>
                <w:szCs w:val="24"/>
                <w:lang w:val="en-US"/>
              </w:rPr>
              <w:t>магнита</w:t>
            </w:r>
            <w:proofErr w:type="spellEnd"/>
            <w:r>
              <w:rPr>
                <w:color w:val="000000"/>
                <w:sz w:val="24"/>
                <w:szCs w:val="24"/>
                <w:lang w:val="en-US"/>
              </w:rPr>
              <w:t xml:space="preserve"> — 40×15×10 </w:t>
            </w:r>
            <w:proofErr w:type="spellStart"/>
            <w:r>
              <w:rPr>
                <w:color w:val="000000"/>
                <w:sz w:val="24"/>
                <w:szCs w:val="24"/>
                <w:lang w:val="en-US"/>
              </w:rPr>
              <w:t>мм</w:t>
            </w:r>
            <w:proofErr w:type="spellEnd"/>
            <w:r>
              <w:rPr>
                <w:color w:val="000000"/>
                <w:sz w:val="24"/>
                <w:szCs w:val="24"/>
                <w:lang w:val="en-US"/>
              </w:rPr>
              <w:t>.</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Степень</w:t>
            </w:r>
            <w:proofErr w:type="spellEnd"/>
            <w:r>
              <w:rPr>
                <w:bCs/>
                <w:color w:val="000000"/>
                <w:sz w:val="24"/>
                <w:szCs w:val="24"/>
                <w:lang w:val="en-US"/>
              </w:rPr>
              <w:t xml:space="preserve"> </w:t>
            </w:r>
            <w:proofErr w:type="spellStart"/>
            <w:r>
              <w:rPr>
                <w:bCs/>
                <w:color w:val="000000"/>
                <w:sz w:val="24"/>
                <w:szCs w:val="24"/>
                <w:lang w:val="en-US"/>
              </w:rPr>
              <w:t>защиты</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rPr>
            </w:pPr>
            <w:r>
              <w:rPr>
                <w:color w:val="000000"/>
                <w:sz w:val="24"/>
                <w:szCs w:val="24"/>
                <w:lang w:val="en-US"/>
              </w:rPr>
              <w:t>IP20 (</w:t>
            </w:r>
            <w:proofErr w:type="spellStart"/>
            <w:r>
              <w:rPr>
                <w:color w:val="000000"/>
                <w:sz w:val="24"/>
                <w:szCs w:val="24"/>
                <w:lang w:val="en-US"/>
              </w:rPr>
              <w:t>по</w:t>
            </w:r>
            <w:proofErr w:type="spellEnd"/>
            <w:r>
              <w:rPr>
                <w:color w:val="000000"/>
                <w:sz w:val="24"/>
                <w:szCs w:val="24"/>
                <w:lang w:val="en-US"/>
              </w:rPr>
              <w:t xml:space="preserve"> ГОСТ 14254-96)</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Сопротивление</w:t>
            </w:r>
            <w:proofErr w:type="spellEnd"/>
            <w:r>
              <w:rPr>
                <w:bCs/>
                <w:color w:val="000000"/>
                <w:sz w:val="24"/>
                <w:szCs w:val="24"/>
                <w:lang w:val="en-US"/>
              </w:rPr>
              <w:t xml:space="preserve"> </w:t>
            </w:r>
            <w:proofErr w:type="spellStart"/>
            <w:r>
              <w:rPr>
                <w:bCs/>
                <w:color w:val="000000"/>
                <w:sz w:val="24"/>
                <w:szCs w:val="24"/>
                <w:lang w:val="en-US"/>
              </w:rPr>
              <w:t>замкнутых</w:t>
            </w:r>
            <w:proofErr w:type="spellEnd"/>
            <w:r>
              <w:rPr>
                <w:bCs/>
                <w:color w:val="000000"/>
                <w:sz w:val="24"/>
                <w:szCs w:val="24"/>
                <w:lang w:val="en-US"/>
              </w:rPr>
              <w:t xml:space="preserve"> </w:t>
            </w:r>
            <w:proofErr w:type="spellStart"/>
            <w:r>
              <w:rPr>
                <w:bCs/>
                <w:color w:val="000000"/>
                <w:sz w:val="24"/>
                <w:szCs w:val="24"/>
                <w:lang w:val="en-US"/>
              </w:rPr>
              <w:t>контактов</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rPr>
            </w:pPr>
            <w:proofErr w:type="spellStart"/>
            <w:r>
              <w:rPr>
                <w:color w:val="000000"/>
                <w:sz w:val="24"/>
                <w:szCs w:val="24"/>
                <w:lang w:val="en-US"/>
              </w:rPr>
              <w:t>не</w:t>
            </w:r>
            <w:proofErr w:type="spellEnd"/>
            <w:r>
              <w:rPr>
                <w:color w:val="000000"/>
                <w:sz w:val="24"/>
                <w:szCs w:val="24"/>
                <w:lang w:val="en-US"/>
              </w:rPr>
              <w:t xml:space="preserve"> </w:t>
            </w:r>
            <w:proofErr w:type="spellStart"/>
            <w:r>
              <w:rPr>
                <w:color w:val="000000"/>
                <w:sz w:val="24"/>
                <w:szCs w:val="24"/>
                <w:lang w:val="en-US"/>
              </w:rPr>
              <w:t>более</w:t>
            </w:r>
            <w:proofErr w:type="spellEnd"/>
            <w:r>
              <w:rPr>
                <w:color w:val="000000"/>
                <w:sz w:val="24"/>
                <w:szCs w:val="24"/>
                <w:lang w:val="en-US"/>
              </w:rPr>
              <w:t xml:space="preserve"> 0,5 </w:t>
            </w:r>
            <w:proofErr w:type="spellStart"/>
            <w:r>
              <w:rPr>
                <w:color w:val="000000"/>
                <w:sz w:val="24"/>
                <w:szCs w:val="24"/>
                <w:lang w:val="en-US"/>
              </w:rPr>
              <w:t>Ом</w:t>
            </w:r>
            <w:proofErr w:type="spellEnd"/>
            <w:r>
              <w:rPr>
                <w:color w:val="000000"/>
                <w:sz w:val="24"/>
                <w:szCs w:val="24"/>
                <w:lang w:val="en-US"/>
              </w:rPr>
              <w:t>.</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467"/>
          <w:jc w:val="center"/>
        </w:trPr>
        <w:tc>
          <w:tcPr>
            <w:tcW w:w="682" w:type="dxa"/>
            <w:vMerge w:val="restart"/>
            <w:vAlign w:val="center"/>
          </w:tcPr>
          <w:p w:rsidR="000A3E73" w:rsidRDefault="000A3E73">
            <w:pPr>
              <w:widowControl w:val="0"/>
              <w:jc w:val="center"/>
              <w:rPr>
                <w:sz w:val="24"/>
                <w:szCs w:val="24"/>
                <w:lang w:val="en-US"/>
              </w:rPr>
            </w:pPr>
            <w:r>
              <w:rPr>
                <w:sz w:val="24"/>
                <w:szCs w:val="24"/>
                <w:lang w:val="en-US"/>
              </w:rPr>
              <w:t>1.12</w:t>
            </w:r>
          </w:p>
        </w:tc>
        <w:tc>
          <w:tcPr>
            <w:tcW w:w="2471" w:type="dxa"/>
            <w:gridSpan w:val="2"/>
            <w:vMerge w:val="restart"/>
            <w:shd w:val="clear" w:color="auto" w:fill="auto"/>
            <w:vAlign w:val="center"/>
          </w:tcPr>
          <w:p w:rsidR="000A3E73" w:rsidRDefault="000A3E73">
            <w:pPr>
              <w:widowControl w:val="0"/>
              <w:overflowPunct w:val="0"/>
              <w:jc w:val="center"/>
              <w:rPr>
                <w:color w:val="000000"/>
                <w:sz w:val="24"/>
                <w:szCs w:val="24"/>
              </w:rPr>
            </w:pPr>
            <w:r>
              <w:rPr>
                <w:color w:val="000000"/>
                <w:sz w:val="24"/>
                <w:szCs w:val="24"/>
              </w:rPr>
              <w:t xml:space="preserve">Элемент дистанционного управления </w:t>
            </w:r>
          </w:p>
        </w:tc>
        <w:tc>
          <w:tcPr>
            <w:tcW w:w="2413" w:type="dxa"/>
            <w:shd w:val="clear" w:color="auto" w:fill="auto"/>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Модель</w:t>
            </w:r>
            <w:proofErr w:type="spellEnd"/>
            <w:r>
              <w:rPr>
                <w:color w:val="000000"/>
                <w:sz w:val="24"/>
                <w:szCs w:val="24"/>
                <w:lang w:val="en-US"/>
              </w:rPr>
              <w:t xml:space="preserve">, </w:t>
            </w:r>
            <w:proofErr w:type="spellStart"/>
            <w:r>
              <w:rPr>
                <w:color w:val="000000"/>
                <w:sz w:val="24"/>
                <w:szCs w:val="24"/>
                <w:lang w:val="en-US"/>
              </w:rPr>
              <w:t>тип</w:t>
            </w:r>
            <w:proofErr w:type="spellEnd"/>
            <w:r>
              <w:rPr>
                <w:color w:val="000000"/>
                <w:sz w:val="24"/>
                <w:szCs w:val="24"/>
                <w:lang w:val="en-US"/>
              </w:rPr>
              <w:t xml:space="preserve">, </w:t>
            </w:r>
            <w:proofErr w:type="spellStart"/>
            <w:r>
              <w:rPr>
                <w:color w:val="000000"/>
                <w:sz w:val="24"/>
                <w:szCs w:val="24"/>
                <w:lang w:val="en-US"/>
              </w:rPr>
              <w:t>марка</w:t>
            </w:r>
            <w:proofErr w:type="spellEnd"/>
          </w:p>
        </w:tc>
        <w:tc>
          <w:tcPr>
            <w:tcW w:w="4195" w:type="dxa"/>
            <w:vAlign w:val="center"/>
          </w:tcPr>
          <w:p w:rsidR="000A3E73" w:rsidRDefault="000A3E73">
            <w:pPr>
              <w:widowControl w:val="0"/>
              <w:tabs>
                <w:tab w:val="left" w:pos="426"/>
              </w:tabs>
              <w:rPr>
                <w:color w:val="000000"/>
                <w:sz w:val="24"/>
                <w:szCs w:val="24"/>
                <w:highlight w:val="yellow"/>
              </w:rPr>
            </w:pPr>
            <w:r>
              <w:rPr>
                <w:color w:val="000000"/>
                <w:sz w:val="24"/>
                <w:szCs w:val="24"/>
              </w:rPr>
              <w:t>ИР 513-10</w:t>
            </w:r>
          </w:p>
        </w:tc>
        <w:tc>
          <w:tcPr>
            <w:tcW w:w="1767" w:type="dxa"/>
            <w:vMerge w:val="restart"/>
          </w:tcPr>
          <w:p w:rsidR="000A3E73" w:rsidRDefault="000A3E73">
            <w:pPr>
              <w:widowControl w:val="0"/>
              <w:overflowPunct w:val="0"/>
              <w:jc w:val="center"/>
              <w:rPr>
                <w:color w:val="000000"/>
                <w:sz w:val="24"/>
                <w:szCs w:val="24"/>
              </w:rPr>
            </w:pPr>
            <w:r>
              <w:rPr>
                <w:color w:val="000000"/>
                <w:sz w:val="24"/>
                <w:szCs w:val="24"/>
              </w:rPr>
              <w:t>Раздел РД:</w:t>
            </w:r>
          </w:p>
          <w:p w:rsidR="000A3E73" w:rsidRDefault="000A3E73">
            <w:pPr>
              <w:widowControl w:val="0"/>
              <w:overflowPunct w:val="0"/>
              <w:jc w:val="center"/>
              <w:rPr>
                <w:color w:val="000000"/>
                <w:sz w:val="24"/>
                <w:szCs w:val="24"/>
              </w:rPr>
            </w:pPr>
            <w:r>
              <w:rPr>
                <w:color w:val="000000"/>
                <w:sz w:val="24"/>
                <w:szCs w:val="24"/>
              </w:rPr>
              <w:t>«Система контроля и управления доступом», шифр:</w:t>
            </w:r>
          </w:p>
          <w:p w:rsidR="000A3E73" w:rsidRDefault="000A3E73">
            <w:pPr>
              <w:widowControl w:val="0"/>
              <w:suppressAutoHyphens w:val="0"/>
              <w:overflowPunct w:val="0"/>
              <w:jc w:val="center"/>
              <w:rPr>
                <w:color w:val="000000"/>
                <w:sz w:val="24"/>
                <w:szCs w:val="24"/>
              </w:rPr>
            </w:pPr>
            <w:r>
              <w:rPr>
                <w:color w:val="000000"/>
                <w:sz w:val="24"/>
                <w:szCs w:val="24"/>
              </w:rPr>
              <w:t>«Р005-НС/0923-</w:t>
            </w:r>
            <w:r>
              <w:rPr>
                <w:color w:val="000000"/>
                <w:sz w:val="24"/>
                <w:szCs w:val="24"/>
                <w:lang w:val="en-US"/>
              </w:rPr>
              <w:t>СКУД</w:t>
            </w: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shd w:val="clear" w:color="auto" w:fill="auto"/>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Исполнение</w:t>
            </w:r>
            <w:proofErr w:type="spellEnd"/>
            <w:r>
              <w:rPr>
                <w:color w:val="000000"/>
                <w:sz w:val="24"/>
                <w:szCs w:val="24"/>
                <w:lang w:val="en-US"/>
              </w:rPr>
              <w:t xml:space="preserve"> </w:t>
            </w:r>
            <w:proofErr w:type="spellStart"/>
            <w:r>
              <w:rPr>
                <w:color w:val="000000"/>
                <w:sz w:val="24"/>
                <w:szCs w:val="24"/>
                <w:lang w:val="en-US"/>
              </w:rPr>
              <w:t>устройства</w:t>
            </w:r>
            <w:proofErr w:type="spellEnd"/>
          </w:p>
        </w:tc>
        <w:tc>
          <w:tcPr>
            <w:tcW w:w="4195" w:type="dxa"/>
            <w:vAlign w:val="center"/>
          </w:tcPr>
          <w:p w:rsidR="000A3E73" w:rsidRDefault="000A3E73">
            <w:pPr>
              <w:widowControl w:val="0"/>
              <w:tabs>
                <w:tab w:val="left" w:pos="426"/>
              </w:tabs>
              <w:rPr>
                <w:color w:val="000000"/>
                <w:sz w:val="24"/>
                <w:szCs w:val="24"/>
                <w:highlight w:val="yellow"/>
              </w:rPr>
            </w:pPr>
            <w:r>
              <w:rPr>
                <w:color w:val="000000"/>
                <w:sz w:val="24"/>
                <w:szCs w:val="24"/>
              </w:rPr>
              <w:t>исп.1</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shd w:val="clear" w:color="auto" w:fill="auto"/>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Надпись</w:t>
            </w:r>
            <w:proofErr w:type="spellEnd"/>
            <w:r>
              <w:rPr>
                <w:color w:val="000000"/>
                <w:sz w:val="24"/>
                <w:szCs w:val="24"/>
                <w:lang w:val="en-US"/>
              </w:rPr>
              <w:t xml:space="preserve"> </w:t>
            </w:r>
            <w:proofErr w:type="spellStart"/>
            <w:r>
              <w:rPr>
                <w:color w:val="000000"/>
                <w:sz w:val="24"/>
                <w:szCs w:val="24"/>
                <w:lang w:val="en-US"/>
              </w:rPr>
              <w:t>на</w:t>
            </w:r>
            <w:proofErr w:type="spellEnd"/>
            <w:r>
              <w:rPr>
                <w:color w:val="000000"/>
                <w:sz w:val="24"/>
                <w:szCs w:val="24"/>
                <w:lang w:val="en-US"/>
              </w:rPr>
              <w:t xml:space="preserve"> </w:t>
            </w:r>
            <w:proofErr w:type="spellStart"/>
            <w:r>
              <w:rPr>
                <w:color w:val="000000"/>
                <w:sz w:val="24"/>
                <w:szCs w:val="24"/>
                <w:lang w:val="en-US"/>
              </w:rPr>
              <w:t>лицевой</w:t>
            </w:r>
            <w:proofErr w:type="spellEnd"/>
            <w:r>
              <w:rPr>
                <w:color w:val="000000"/>
                <w:sz w:val="24"/>
                <w:szCs w:val="24"/>
                <w:lang w:val="en-US"/>
              </w:rPr>
              <w:t xml:space="preserve"> </w:t>
            </w:r>
            <w:proofErr w:type="spellStart"/>
            <w:r>
              <w:rPr>
                <w:color w:val="000000"/>
                <w:sz w:val="24"/>
                <w:szCs w:val="24"/>
                <w:lang w:val="en-US"/>
              </w:rPr>
              <w:t>панели</w:t>
            </w:r>
            <w:proofErr w:type="spellEnd"/>
          </w:p>
        </w:tc>
        <w:tc>
          <w:tcPr>
            <w:tcW w:w="4195" w:type="dxa"/>
            <w:vAlign w:val="center"/>
          </w:tcPr>
          <w:p w:rsidR="000A3E73" w:rsidRDefault="000A3E73">
            <w:pPr>
              <w:widowControl w:val="0"/>
              <w:tabs>
                <w:tab w:val="left" w:pos="426"/>
              </w:tabs>
              <w:rPr>
                <w:color w:val="000000"/>
                <w:sz w:val="24"/>
                <w:szCs w:val="24"/>
                <w:highlight w:val="yellow"/>
              </w:rPr>
            </w:pPr>
            <w:r>
              <w:rPr>
                <w:color w:val="000000"/>
                <w:sz w:val="24"/>
                <w:szCs w:val="24"/>
              </w:rPr>
              <w:t>"Аварийный выход"</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shd w:val="clear" w:color="auto" w:fill="auto"/>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Производитель</w:t>
            </w:r>
            <w:proofErr w:type="spellEnd"/>
          </w:p>
        </w:tc>
        <w:tc>
          <w:tcPr>
            <w:tcW w:w="4195" w:type="dxa"/>
            <w:vAlign w:val="center"/>
          </w:tcPr>
          <w:p w:rsidR="000A3E73" w:rsidRDefault="000A3E73">
            <w:pPr>
              <w:widowControl w:val="0"/>
              <w:suppressAutoHyphens w:val="0"/>
              <w:overflowPunct w:val="0"/>
              <w:rPr>
                <w:color w:val="000000"/>
                <w:sz w:val="24"/>
                <w:szCs w:val="24"/>
              </w:rPr>
            </w:pPr>
            <w:r>
              <w:rPr>
                <w:color w:val="000000"/>
                <w:sz w:val="24"/>
                <w:szCs w:val="24"/>
              </w:rPr>
              <w:t>ООО "КБ Пожарной</w:t>
            </w:r>
            <w:r>
              <w:rPr>
                <w:color w:val="000000"/>
                <w:sz w:val="24"/>
                <w:szCs w:val="24"/>
                <w:lang w:val="en-US"/>
              </w:rPr>
              <w:t xml:space="preserve"> </w:t>
            </w:r>
            <w:r>
              <w:rPr>
                <w:color w:val="000000"/>
                <w:sz w:val="24"/>
                <w:szCs w:val="24"/>
              </w:rPr>
              <w:t>Автоматики</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shd w:val="clear" w:color="auto" w:fill="auto"/>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Количество</w:t>
            </w:r>
            <w:proofErr w:type="spellEnd"/>
            <w:r>
              <w:rPr>
                <w:bCs/>
                <w:color w:val="000000"/>
                <w:sz w:val="24"/>
                <w:szCs w:val="24"/>
                <w:lang w:val="en-US"/>
              </w:rPr>
              <w:t xml:space="preserve"> </w:t>
            </w:r>
            <w:proofErr w:type="spellStart"/>
            <w:r>
              <w:rPr>
                <w:bCs/>
                <w:color w:val="000000"/>
                <w:sz w:val="24"/>
                <w:szCs w:val="24"/>
                <w:lang w:val="en-US"/>
              </w:rPr>
              <w:t>групп</w:t>
            </w:r>
            <w:proofErr w:type="spellEnd"/>
            <w:r>
              <w:rPr>
                <w:bCs/>
                <w:color w:val="000000"/>
                <w:sz w:val="24"/>
                <w:szCs w:val="24"/>
                <w:lang w:val="en-US"/>
              </w:rPr>
              <w:t xml:space="preserve"> </w:t>
            </w:r>
            <w:proofErr w:type="spellStart"/>
            <w:r>
              <w:rPr>
                <w:bCs/>
                <w:color w:val="000000"/>
                <w:sz w:val="24"/>
                <w:szCs w:val="24"/>
                <w:lang w:val="en-US"/>
              </w:rPr>
              <w:t>контактов</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suppressAutoHyphens w:val="0"/>
              <w:overflowPunct w:val="0"/>
              <w:rPr>
                <w:color w:val="000000"/>
                <w:sz w:val="24"/>
                <w:szCs w:val="24"/>
              </w:rPr>
            </w:pPr>
            <w:r>
              <w:rPr>
                <w:color w:val="000000"/>
                <w:sz w:val="24"/>
                <w:szCs w:val="24"/>
              </w:rPr>
              <w:t>в исполнении исп.1 —</w:t>
            </w:r>
            <w:r>
              <w:rPr>
                <w:color w:val="000000"/>
                <w:sz w:val="24"/>
                <w:szCs w:val="24"/>
                <w:lang w:val="en-US"/>
              </w:rPr>
              <w:t> </w:t>
            </w:r>
            <w:r>
              <w:rPr>
                <w:bCs/>
                <w:color w:val="000000"/>
                <w:sz w:val="24"/>
                <w:szCs w:val="24"/>
              </w:rPr>
              <w:t>две группы</w:t>
            </w:r>
            <w:r>
              <w:rPr>
                <w:color w:val="000000"/>
                <w:sz w:val="24"/>
                <w:szCs w:val="24"/>
                <w:lang w:val="en-US"/>
              </w:rPr>
              <w:t> </w:t>
            </w:r>
            <w:r>
              <w:rPr>
                <w:color w:val="000000"/>
                <w:sz w:val="24"/>
                <w:szCs w:val="24"/>
              </w:rPr>
              <w:t>(расположены на двух отдельных платах; в базовой версии ИР 513-10 — одна группа на одной плате).</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shd w:val="clear" w:color="auto" w:fill="auto"/>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Коммутируемые</w:t>
            </w:r>
            <w:proofErr w:type="spellEnd"/>
            <w:r>
              <w:rPr>
                <w:bCs/>
                <w:color w:val="000000"/>
                <w:sz w:val="24"/>
                <w:szCs w:val="24"/>
                <w:lang w:val="en-US"/>
              </w:rPr>
              <w:t xml:space="preserve"> </w:t>
            </w:r>
            <w:proofErr w:type="spellStart"/>
            <w:r>
              <w:rPr>
                <w:bCs/>
                <w:color w:val="000000"/>
                <w:sz w:val="24"/>
                <w:szCs w:val="24"/>
                <w:lang w:val="en-US"/>
              </w:rPr>
              <w:t>параметры</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suppressAutoHyphens w:val="0"/>
              <w:overflowPunct w:val="0"/>
              <w:rPr>
                <w:color w:val="000000"/>
                <w:sz w:val="24"/>
                <w:szCs w:val="24"/>
              </w:rPr>
            </w:pPr>
            <w:r>
              <w:rPr>
                <w:color w:val="000000"/>
                <w:sz w:val="24"/>
                <w:szCs w:val="24"/>
              </w:rPr>
              <w:t>ток до</w:t>
            </w:r>
            <w:r>
              <w:rPr>
                <w:color w:val="000000"/>
                <w:sz w:val="24"/>
                <w:szCs w:val="24"/>
                <w:lang w:val="en-US"/>
              </w:rPr>
              <w:t> </w:t>
            </w:r>
            <w:r>
              <w:rPr>
                <w:bCs/>
                <w:color w:val="000000"/>
                <w:sz w:val="24"/>
                <w:szCs w:val="24"/>
              </w:rPr>
              <w:t>1 А</w:t>
            </w:r>
            <w:r>
              <w:rPr>
                <w:color w:val="000000"/>
                <w:sz w:val="24"/>
                <w:szCs w:val="24"/>
                <w:lang w:val="en-US"/>
              </w:rPr>
              <w:t> </w:t>
            </w:r>
            <w:r>
              <w:rPr>
                <w:color w:val="000000"/>
                <w:sz w:val="24"/>
                <w:szCs w:val="24"/>
              </w:rPr>
              <w:t>при напряжении</w:t>
            </w:r>
            <w:r>
              <w:rPr>
                <w:color w:val="000000"/>
                <w:sz w:val="24"/>
                <w:szCs w:val="24"/>
                <w:lang w:val="en-US"/>
              </w:rPr>
              <w:t> </w:t>
            </w:r>
            <w:r>
              <w:rPr>
                <w:bCs/>
                <w:color w:val="000000"/>
                <w:sz w:val="24"/>
                <w:szCs w:val="24"/>
              </w:rPr>
              <w:t>до 30 В</w:t>
            </w:r>
            <w:r>
              <w:rPr>
                <w:color w:val="000000"/>
                <w:sz w:val="24"/>
                <w:szCs w:val="24"/>
                <w:lang w:val="en-US"/>
              </w:rPr>
              <w:t> </w:t>
            </w:r>
            <w:r>
              <w:rPr>
                <w:color w:val="000000"/>
                <w:sz w:val="24"/>
                <w:szCs w:val="24"/>
              </w:rPr>
              <w:t>(постоянный ток) или</w:t>
            </w:r>
            <w:r>
              <w:rPr>
                <w:color w:val="000000"/>
                <w:sz w:val="24"/>
                <w:szCs w:val="24"/>
                <w:lang w:val="en-US"/>
              </w:rPr>
              <w:t> </w:t>
            </w:r>
            <w:r>
              <w:rPr>
                <w:bCs/>
                <w:color w:val="000000"/>
                <w:sz w:val="24"/>
                <w:szCs w:val="24"/>
              </w:rPr>
              <w:t>до 125 В</w:t>
            </w:r>
            <w:r>
              <w:rPr>
                <w:color w:val="000000"/>
                <w:sz w:val="24"/>
                <w:szCs w:val="24"/>
                <w:lang w:val="en-US"/>
              </w:rPr>
              <w:t> </w:t>
            </w:r>
            <w:r>
              <w:rPr>
                <w:color w:val="000000"/>
                <w:sz w:val="24"/>
                <w:szCs w:val="24"/>
              </w:rPr>
              <w:t>(переменный ток).</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shd w:val="clear" w:color="auto" w:fill="auto"/>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Сила</w:t>
            </w:r>
            <w:proofErr w:type="spellEnd"/>
            <w:r>
              <w:rPr>
                <w:bCs/>
                <w:color w:val="000000"/>
                <w:sz w:val="24"/>
                <w:szCs w:val="24"/>
                <w:lang w:val="en-US"/>
              </w:rPr>
              <w:t xml:space="preserve"> </w:t>
            </w:r>
            <w:proofErr w:type="spellStart"/>
            <w:r>
              <w:rPr>
                <w:bCs/>
                <w:color w:val="000000"/>
                <w:sz w:val="24"/>
                <w:szCs w:val="24"/>
                <w:lang w:val="en-US"/>
              </w:rPr>
              <w:t>активации</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suppressAutoHyphens w:val="0"/>
              <w:overflowPunct w:val="0"/>
              <w:rPr>
                <w:color w:val="000000"/>
                <w:sz w:val="24"/>
                <w:szCs w:val="24"/>
              </w:rPr>
            </w:pPr>
            <w:r>
              <w:rPr>
                <w:color w:val="000000"/>
                <w:sz w:val="24"/>
                <w:szCs w:val="24"/>
              </w:rPr>
              <w:t>чтобы сработать, нужно нажать на кнопку с усилием</w:t>
            </w:r>
            <w:r>
              <w:rPr>
                <w:color w:val="000000"/>
                <w:sz w:val="24"/>
                <w:szCs w:val="24"/>
                <w:lang w:val="en-US"/>
              </w:rPr>
              <w:t> </w:t>
            </w:r>
            <w:r>
              <w:rPr>
                <w:bCs/>
                <w:color w:val="000000"/>
                <w:sz w:val="24"/>
                <w:szCs w:val="24"/>
              </w:rPr>
              <w:t>более 25 Н</w:t>
            </w:r>
            <w:r>
              <w:rPr>
                <w:color w:val="000000"/>
                <w:sz w:val="24"/>
                <w:szCs w:val="24"/>
              </w:rPr>
              <w:t>. После снятия усилия устройство остаётся во включённом состоянии.</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shd w:val="clear" w:color="auto" w:fill="auto"/>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Возврат</w:t>
            </w:r>
            <w:proofErr w:type="spellEnd"/>
            <w:r>
              <w:rPr>
                <w:bCs/>
                <w:color w:val="000000"/>
                <w:sz w:val="24"/>
                <w:szCs w:val="24"/>
                <w:lang w:val="en-US"/>
              </w:rPr>
              <w:t xml:space="preserve"> в </w:t>
            </w:r>
            <w:proofErr w:type="spellStart"/>
            <w:r>
              <w:rPr>
                <w:bCs/>
                <w:color w:val="000000"/>
                <w:sz w:val="24"/>
                <w:szCs w:val="24"/>
                <w:lang w:val="en-US"/>
              </w:rPr>
              <w:t>исходное</w:t>
            </w:r>
            <w:proofErr w:type="spellEnd"/>
            <w:r>
              <w:rPr>
                <w:bCs/>
                <w:color w:val="000000"/>
                <w:sz w:val="24"/>
                <w:szCs w:val="24"/>
                <w:lang w:val="en-US"/>
              </w:rPr>
              <w:t xml:space="preserve"> </w:t>
            </w:r>
            <w:proofErr w:type="spellStart"/>
            <w:r>
              <w:rPr>
                <w:bCs/>
                <w:color w:val="000000"/>
                <w:sz w:val="24"/>
                <w:szCs w:val="24"/>
                <w:lang w:val="en-US"/>
              </w:rPr>
              <w:t>состояние</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suppressAutoHyphens w:val="0"/>
              <w:overflowPunct w:val="0"/>
              <w:rPr>
                <w:color w:val="000000"/>
                <w:sz w:val="24"/>
                <w:szCs w:val="24"/>
              </w:rPr>
            </w:pPr>
            <w:r>
              <w:rPr>
                <w:color w:val="000000"/>
                <w:sz w:val="24"/>
                <w:szCs w:val="24"/>
              </w:rPr>
              <w:t xml:space="preserve">для этого нужен специальный ключ (входит в комплект) — им нажимают на замок через отверстие в центре кнопки. </w:t>
            </w:r>
            <w:proofErr w:type="spellStart"/>
            <w:r>
              <w:rPr>
                <w:color w:val="000000"/>
                <w:sz w:val="24"/>
                <w:szCs w:val="24"/>
                <w:lang w:val="en-US"/>
              </w:rPr>
              <w:t>Можно</w:t>
            </w:r>
            <w:proofErr w:type="spellEnd"/>
            <w:r>
              <w:rPr>
                <w:color w:val="000000"/>
                <w:sz w:val="24"/>
                <w:szCs w:val="24"/>
                <w:lang w:val="en-US"/>
              </w:rPr>
              <w:t xml:space="preserve"> </w:t>
            </w:r>
            <w:proofErr w:type="spellStart"/>
            <w:r>
              <w:rPr>
                <w:color w:val="000000"/>
                <w:sz w:val="24"/>
                <w:szCs w:val="24"/>
                <w:lang w:val="en-US"/>
              </w:rPr>
              <w:t>использовать</w:t>
            </w:r>
            <w:proofErr w:type="spellEnd"/>
            <w:r>
              <w:rPr>
                <w:color w:val="000000"/>
                <w:sz w:val="24"/>
                <w:szCs w:val="24"/>
                <w:lang w:val="en-US"/>
              </w:rPr>
              <w:t xml:space="preserve"> и </w:t>
            </w:r>
            <w:proofErr w:type="spellStart"/>
            <w:r>
              <w:rPr>
                <w:color w:val="000000"/>
                <w:sz w:val="24"/>
                <w:szCs w:val="24"/>
                <w:lang w:val="en-US"/>
              </w:rPr>
              <w:t>любой</w:t>
            </w:r>
            <w:proofErr w:type="spellEnd"/>
            <w:r>
              <w:rPr>
                <w:color w:val="000000"/>
                <w:sz w:val="24"/>
                <w:szCs w:val="24"/>
                <w:lang w:val="en-US"/>
              </w:rPr>
              <w:t xml:space="preserve"> </w:t>
            </w:r>
            <w:proofErr w:type="spellStart"/>
            <w:r>
              <w:rPr>
                <w:color w:val="000000"/>
                <w:sz w:val="24"/>
                <w:szCs w:val="24"/>
                <w:lang w:val="en-US"/>
              </w:rPr>
              <w:t>штырь</w:t>
            </w:r>
            <w:proofErr w:type="spellEnd"/>
            <w:r>
              <w:rPr>
                <w:color w:val="000000"/>
                <w:sz w:val="24"/>
                <w:szCs w:val="24"/>
                <w:lang w:val="en-US"/>
              </w:rPr>
              <w:t xml:space="preserve"> </w:t>
            </w:r>
            <w:proofErr w:type="spellStart"/>
            <w:r>
              <w:rPr>
                <w:color w:val="000000"/>
                <w:sz w:val="24"/>
                <w:szCs w:val="24"/>
                <w:lang w:val="en-US"/>
              </w:rPr>
              <w:t>диаметром</w:t>
            </w:r>
            <w:proofErr w:type="spellEnd"/>
            <w:r>
              <w:rPr>
                <w:color w:val="000000"/>
                <w:sz w:val="24"/>
                <w:szCs w:val="24"/>
                <w:lang w:val="en-US"/>
              </w:rPr>
              <w:t xml:space="preserve"> </w:t>
            </w:r>
            <w:proofErr w:type="spellStart"/>
            <w:r>
              <w:rPr>
                <w:color w:val="000000"/>
                <w:sz w:val="24"/>
                <w:szCs w:val="24"/>
                <w:lang w:val="en-US"/>
              </w:rPr>
              <w:t>не</w:t>
            </w:r>
            <w:proofErr w:type="spellEnd"/>
            <w:r>
              <w:rPr>
                <w:color w:val="000000"/>
                <w:sz w:val="24"/>
                <w:szCs w:val="24"/>
                <w:lang w:val="en-US"/>
              </w:rPr>
              <w:t xml:space="preserve"> </w:t>
            </w:r>
            <w:proofErr w:type="spellStart"/>
            <w:r>
              <w:rPr>
                <w:color w:val="000000"/>
                <w:sz w:val="24"/>
                <w:szCs w:val="24"/>
                <w:lang w:val="en-US"/>
              </w:rPr>
              <w:t>более</w:t>
            </w:r>
            <w:proofErr w:type="spellEnd"/>
            <w:r>
              <w:rPr>
                <w:color w:val="000000"/>
                <w:sz w:val="24"/>
                <w:szCs w:val="24"/>
                <w:lang w:val="en-US"/>
              </w:rPr>
              <w:t xml:space="preserve"> 3 </w:t>
            </w:r>
            <w:proofErr w:type="spellStart"/>
            <w:r>
              <w:rPr>
                <w:color w:val="000000"/>
                <w:sz w:val="24"/>
                <w:szCs w:val="24"/>
                <w:lang w:val="en-US"/>
              </w:rPr>
              <w:t>мм</w:t>
            </w:r>
            <w:proofErr w:type="spellEnd"/>
            <w:r>
              <w:rPr>
                <w:color w:val="000000"/>
                <w:sz w:val="24"/>
                <w:szCs w:val="24"/>
                <w:lang w:val="en-US"/>
              </w:rPr>
              <w:t>.</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shd w:val="clear" w:color="auto" w:fill="auto"/>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Индикация</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suppressAutoHyphens w:val="0"/>
              <w:overflowPunct w:val="0"/>
              <w:rPr>
                <w:color w:val="000000"/>
                <w:sz w:val="24"/>
                <w:szCs w:val="24"/>
              </w:rPr>
            </w:pPr>
            <w:r>
              <w:rPr>
                <w:color w:val="000000"/>
                <w:sz w:val="24"/>
                <w:szCs w:val="24"/>
              </w:rPr>
              <w:t>при срабатывании выпадает цветной флажок — механический индикатор, который меняет положение.</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shd w:val="clear" w:color="auto" w:fill="auto"/>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Степень</w:t>
            </w:r>
            <w:proofErr w:type="spellEnd"/>
            <w:r>
              <w:rPr>
                <w:bCs/>
                <w:color w:val="000000"/>
                <w:sz w:val="24"/>
                <w:szCs w:val="24"/>
                <w:lang w:val="en-US"/>
              </w:rPr>
              <w:t xml:space="preserve"> </w:t>
            </w:r>
            <w:proofErr w:type="spellStart"/>
            <w:r>
              <w:rPr>
                <w:bCs/>
                <w:color w:val="000000"/>
                <w:sz w:val="24"/>
                <w:szCs w:val="24"/>
                <w:lang w:val="en-US"/>
              </w:rPr>
              <w:t>защиты</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suppressAutoHyphens w:val="0"/>
              <w:overflowPunct w:val="0"/>
              <w:rPr>
                <w:color w:val="000000"/>
                <w:sz w:val="24"/>
                <w:szCs w:val="24"/>
              </w:rPr>
            </w:pPr>
            <w:r>
              <w:rPr>
                <w:bCs/>
                <w:color w:val="000000"/>
                <w:sz w:val="24"/>
                <w:szCs w:val="24"/>
                <w:lang w:val="en-US"/>
              </w:rPr>
              <w:t>IP31</w:t>
            </w:r>
            <w:r>
              <w:rPr>
                <w:color w:val="000000"/>
                <w:sz w:val="24"/>
                <w:szCs w:val="24"/>
                <w:lang w:val="en-US"/>
              </w:rPr>
              <w:t> (</w:t>
            </w:r>
            <w:proofErr w:type="spellStart"/>
            <w:r>
              <w:rPr>
                <w:color w:val="000000"/>
                <w:sz w:val="24"/>
                <w:szCs w:val="24"/>
                <w:lang w:val="en-US"/>
              </w:rPr>
              <w:t>по</w:t>
            </w:r>
            <w:proofErr w:type="spellEnd"/>
            <w:r>
              <w:rPr>
                <w:color w:val="000000"/>
                <w:sz w:val="24"/>
                <w:szCs w:val="24"/>
                <w:lang w:val="en-US"/>
              </w:rPr>
              <w:t xml:space="preserve"> ГОСТ 14254-96)</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shd w:val="clear" w:color="auto" w:fill="auto"/>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Габариты</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suppressAutoHyphens w:val="0"/>
              <w:overflowPunct w:val="0"/>
              <w:rPr>
                <w:color w:val="000000"/>
                <w:sz w:val="24"/>
                <w:szCs w:val="24"/>
              </w:rPr>
            </w:pPr>
            <w:r>
              <w:rPr>
                <w:bCs/>
                <w:color w:val="000000"/>
                <w:sz w:val="24"/>
                <w:szCs w:val="24"/>
                <w:lang w:val="en-US"/>
              </w:rPr>
              <w:t xml:space="preserve">88 × 85 × 41 </w:t>
            </w:r>
            <w:proofErr w:type="spellStart"/>
            <w:r>
              <w:rPr>
                <w:bCs/>
                <w:color w:val="000000"/>
                <w:sz w:val="24"/>
                <w:szCs w:val="24"/>
                <w:lang w:val="en-US"/>
              </w:rPr>
              <w:t>мм</w:t>
            </w:r>
            <w:proofErr w:type="spellEnd"/>
            <w:r>
              <w:rPr>
                <w:color w:val="000000"/>
                <w:sz w:val="24"/>
                <w:szCs w:val="24"/>
                <w:lang w:val="en-US"/>
              </w:rPr>
              <w:t>. </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shd w:val="clear" w:color="auto" w:fill="auto"/>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Устойчивость</w:t>
            </w:r>
            <w:proofErr w:type="spellEnd"/>
            <w:r>
              <w:rPr>
                <w:bCs/>
                <w:color w:val="000000"/>
                <w:sz w:val="24"/>
                <w:szCs w:val="24"/>
                <w:lang w:val="en-US"/>
              </w:rPr>
              <w:t xml:space="preserve"> к </w:t>
            </w:r>
            <w:proofErr w:type="spellStart"/>
            <w:r>
              <w:rPr>
                <w:bCs/>
                <w:color w:val="000000"/>
                <w:sz w:val="24"/>
                <w:szCs w:val="24"/>
                <w:lang w:val="en-US"/>
              </w:rPr>
              <w:t>помехам</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suppressAutoHyphens w:val="0"/>
              <w:overflowPunct w:val="0"/>
              <w:rPr>
                <w:color w:val="000000"/>
                <w:sz w:val="24"/>
                <w:szCs w:val="24"/>
              </w:rPr>
            </w:pPr>
            <w:r>
              <w:rPr>
                <w:color w:val="000000"/>
                <w:sz w:val="24"/>
                <w:szCs w:val="24"/>
              </w:rPr>
              <w:t>соответствует требованиям 2-й степени жёсткости стандартов (приложение Б ГОСТ Р 53325-2012).</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168"/>
          <w:jc w:val="center"/>
        </w:trPr>
        <w:tc>
          <w:tcPr>
            <w:tcW w:w="682" w:type="dxa"/>
            <w:vMerge w:val="restart"/>
            <w:vAlign w:val="center"/>
          </w:tcPr>
          <w:p w:rsidR="000A3E73" w:rsidRDefault="000A3E73">
            <w:pPr>
              <w:widowControl w:val="0"/>
              <w:jc w:val="center"/>
              <w:rPr>
                <w:sz w:val="24"/>
                <w:szCs w:val="24"/>
                <w:lang w:val="en-US"/>
              </w:rPr>
            </w:pPr>
            <w:r>
              <w:rPr>
                <w:sz w:val="24"/>
                <w:szCs w:val="24"/>
                <w:lang w:val="en-US"/>
              </w:rPr>
              <w:t>1.13</w:t>
            </w:r>
          </w:p>
        </w:tc>
        <w:tc>
          <w:tcPr>
            <w:tcW w:w="2471" w:type="dxa"/>
            <w:gridSpan w:val="2"/>
            <w:vMerge w:val="restart"/>
            <w:shd w:val="clear" w:color="auto" w:fill="auto"/>
            <w:vAlign w:val="center"/>
          </w:tcPr>
          <w:p w:rsidR="000A3E73" w:rsidRDefault="000A3E73">
            <w:pPr>
              <w:widowControl w:val="0"/>
              <w:overflowPunct w:val="0"/>
              <w:jc w:val="center"/>
              <w:rPr>
                <w:color w:val="000000"/>
                <w:sz w:val="24"/>
                <w:szCs w:val="24"/>
              </w:rPr>
            </w:pPr>
            <w:proofErr w:type="spellStart"/>
            <w:r>
              <w:rPr>
                <w:color w:val="000000"/>
                <w:sz w:val="24"/>
                <w:szCs w:val="24"/>
              </w:rPr>
              <w:t>Извещатель</w:t>
            </w:r>
            <w:proofErr w:type="spellEnd"/>
            <w:r>
              <w:rPr>
                <w:color w:val="000000"/>
                <w:sz w:val="24"/>
                <w:szCs w:val="24"/>
              </w:rPr>
              <w:t xml:space="preserve"> охранный объемный радиоволновый</w:t>
            </w:r>
          </w:p>
        </w:tc>
        <w:tc>
          <w:tcPr>
            <w:tcW w:w="2413" w:type="dxa"/>
            <w:vAlign w:val="center"/>
          </w:tcPr>
          <w:p w:rsidR="000A3E73" w:rsidRDefault="000A3E73">
            <w:pPr>
              <w:widowControl w:val="0"/>
              <w:tabs>
                <w:tab w:val="left" w:pos="2175"/>
              </w:tabs>
              <w:rPr>
                <w:color w:val="000000"/>
                <w:sz w:val="24"/>
                <w:szCs w:val="24"/>
                <w:highlight w:val="yellow"/>
                <w:lang w:val="en-US"/>
              </w:rPr>
            </w:pPr>
            <w:proofErr w:type="spellStart"/>
            <w:r>
              <w:rPr>
                <w:color w:val="000000"/>
                <w:sz w:val="24"/>
                <w:szCs w:val="24"/>
                <w:lang w:val="en-US"/>
              </w:rPr>
              <w:t>Модель</w:t>
            </w:r>
            <w:proofErr w:type="spellEnd"/>
            <w:r>
              <w:rPr>
                <w:color w:val="000000"/>
                <w:sz w:val="24"/>
                <w:szCs w:val="24"/>
                <w:lang w:val="en-US"/>
              </w:rPr>
              <w:t xml:space="preserve">, </w:t>
            </w:r>
            <w:proofErr w:type="spellStart"/>
            <w:r>
              <w:rPr>
                <w:color w:val="000000"/>
                <w:sz w:val="24"/>
                <w:szCs w:val="24"/>
                <w:lang w:val="en-US"/>
              </w:rPr>
              <w:t>тип</w:t>
            </w:r>
            <w:proofErr w:type="spellEnd"/>
            <w:r>
              <w:rPr>
                <w:color w:val="000000"/>
                <w:sz w:val="24"/>
                <w:szCs w:val="24"/>
                <w:lang w:val="en-US"/>
              </w:rPr>
              <w:t xml:space="preserve">, </w:t>
            </w:r>
            <w:proofErr w:type="spellStart"/>
            <w:r>
              <w:rPr>
                <w:color w:val="000000"/>
                <w:sz w:val="24"/>
                <w:szCs w:val="24"/>
                <w:lang w:val="en-US"/>
              </w:rPr>
              <w:t>марка</w:t>
            </w:r>
            <w:proofErr w:type="spellEnd"/>
          </w:p>
        </w:tc>
        <w:tc>
          <w:tcPr>
            <w:tcW w:w="4195" w:type="dxa"/>
            <w:vAlign w:val="center"/>
          </w:tcPr>
          <w:p w:rsidR="000A3E73" w:rsidRDefault="000A3E73">
            <w:pPr>
              <w:widowControl w:val="0"/>
              <w:tabs>
                <w:tab w:val="left" w:pos="426"/>
              </w:tabs>
              <w:rPr>
                <w:color w:val="000000"/>
                <w:sz w:val="24"/>
                <w:szCs w:val="24"/>
                <w:highlight w:val="yellow"/>
              </w:rPr>
            </w:pPr>
            <w:r>
              <w:rPr>
                <w:color w:val="000000"/>
                <w:sz w:val="24"/>
                <w:szCs w:val="24"/>
              </w:rPr>
              <w:t>Колибри-15(24)</w:t>
            </w:r>
          </w:p>
        </w:tc>
        <w:tc>
          <w:tcPr>
            <w:tcW w:w="1767" w:type="dxa"/>
            <w:vMerge w:val="restart"/>
          </w:tcPr>
          <w:p w:rsidR="000A3E73" w:rsidRDefault="000A3E73">
            <w:pPr>
              <w:widowControl w:val="0"/>
              <w:suppressAutoHyphens w:val="0"/>
              <w:overflowPunct w:val="0"/>
              <w:jc w:val="center"/>
              <w:rPr>
                <w:color w:val="000000"/>
                <w:sz w:val="24"/>
                <w:szCs w:val="24"/>
              </w:rPr>
            </w:pPr>
            <w:r>
              <w:rPr>
                <w:color w:val="000000"/>
                <w:sz w:val="24"/>
                <w:szCs w:val="24"/>
              </w:rPr>
              <w:t>Раздел РД:</w:t>
            </w:r>
          </w:p>
          <w:p w:rsidR="000A3E73" w:rsidRDefault="000A3E73">
            <w:pPr>
              <w:widowControl w:val="0"/>
              <w:overflowPunct w:val="0"/>
              <w:jc w:val="center"/>
              <w:rPr>
                <w:color w:val="000000"/>
                <w:sz w:val="24"/>
                <w:szCs w:val="24"/>
              </w:rPr>
            </w:pPr>
            <w:r>
              <w:rPr>
                <w:color w:val="000000"/>
                <w:sz w:val="24"/>
                <w:szCs w:val="24"/>
              </w:rPr>
              <w:t>«Система охранной сигнализации помещений», шифр:</w:t>
            </w:r>
          </w:p>
          <w:p w:rsidR="000A3E73" w:rsidRDefault="000A3E73">
            <w:pPr>
              <w:widowControl w:val="0"/>
              <w:suppressAutoHyphens w:val="0"/>
              <w:overflowPunct w:val="0"/>
              <w:jc w:val="center"/>
              <w:rPr>
                <w:color w:val="000000"/>
                <w:sz w:val="24"/>
                <w:szCs w:val="24"/>
              </w:rPr>
            </w:pPr>
            <w:r>
              <w:rPr>
                <w:color w:val="000000"/>
                <w:sz w:val="24"/>
                <w:szCs w:val="24"/>
              </w:rPr>
              <w:t>«Р005-НС/0923-</w:t>
            </w:r>
            <w:r>
              <w:rPr>
                <w:color w:val="000000"/>
                <w:sz w:val="24"/>
                <w:szCs w:val="24"/>
                <w:lang w:val="en-US"/>
              </w:rPr>
              <w:t>СОС</w:t>
            </w:r>
            <w:r>
              <w:rPr>
                <w:color w:val="000000"/>
                <w:sz w:val="24"/>
                <w:szCs w:val="24"/>
              </w:rPr>
              <w:t>»</w:t>
            </w: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Производитель</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rPr>
              <w:t>ООО "ОХРАННАЯ</w:t>
            </w:r>
          </w:p>
          <w:p w:rsidR="000A3E73" w:rsidRDefault="000A3E73">
            <w:pPr>
              <w:widowControl w:val="0"/>
              <w:tabs>
                <w:tab w:val="left" w:pos="426"/>
              </w:tabs>
              <w:rPr>
                <w:color w:val="000000"/>
                <w:sz w:val="24"/>
                <w:szCs w:val="24"/>
              </w:rPr>
            </w:pPr>
            <w:r>
              <w:rPr>
                <w:color w:val="000000"/>
                <w:sz w:val="24"/>
                <w:szCs w:val="24"/>
              </w:rPr>
              <w:t>ТЕХНИКА"</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Диапазон</w:t>
            </w:r>
            <w:proofErr w:type="spellEnd"/>
            <w:r>
              <w:rPr>
                <w:bCs/>
                <w:color w:val="000000"/>
                <w:sz w:val="24"/>
                <w:szCs w:val="24"/>
                <w:lang w:val="en-US"/>
              </w:rPr>
              <w:t xml:space="preserve"> </w:t>
            </w:r>
            <w:proofErr w:type="spellStart"/>
            <w:r>
              <w:rPr>
                <w:bCs/>
                <w:color w:val="000000"/>
                <w:sz w:val="24"/>
                <w:szCs w:val="24"/>
                <w:lang w:val="en-US"/>
              </w:rPr>
              <w:t>рабочих</w:t>
            </w:r>
            <w:proofErr w:type="spellEnd"/>
            <w:r>
              <w:rPr>
                <w:bCs/>
                <w:color w:val="000000"/>
                <w:sz w:val="24"/>
                <w:szCs w:val="24"/>
                <w:lang w:val="en-US"/>
              </w:rPr>
              <w:t xml:space="preserve"> </w:t>
            </w:r>
            <w:proofErr w:type="spellStart"/>
            <w:r>
              <w:rPr>
                <w:bCs/>
                <w:color w:val="000000"/>
                <w:sz w:val="24"/>
                <w:szCs w:val="24"/>
                <w:lang w:val="en-US"/>
              </w:rPr>
              <w:t>частот</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 xml:space="preserve">24,05–24,25 </w:t>
            </w:r>
            <w:proofErr w:type="spellStart"/>
            <w:r>
              <w:rPr>
                <w:color w:val="000000"/>
                <w:sz w:val="24"/>
                <w:szCs w:val="24"/>
                <w:lang w:val="en-US"/>
              </w:rPr>
              <w:t>ГГц</w:t>
            </w:r>
            <w:proofErr w:type="spellEnd"/>
            <w:r>
              <w:rPr>
                <w:color w:val="000000"/>
                <w:sz w:val="24"/>
                <w:szCs w:val="24"/>
                <w:lang w:val="en-US"/>
              </w:rPr>
              <w:t>.</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Параметры</w:t>
            </w:r>
            <w:proofErr w:type="spellEnd"/>
            <w:r>
              <w:rPr>
                <w:bCs/>
                <w:color w:val="000000"/>
                <w:sz w:val="24"/>
                <w:szCs w:val="24"/>
                <w:lang w:val="en-US"/>
              </w:rPr>
              <w:t xml:space="preserve"> </w:t>
            </w:r>
            <w:proofErr w:type="spellStart"/>
            <w:r>
              <w:rPr>
                <w:bCs/>
                <w:color w:val="000000"/>
                <w:sz w:val="24"/>
                <w:szCs w:val="24"/>
                <w:lang w:val="en-US"/>
              </w:rPr>
              <w:t>зоны</w:t>
            </w:r>
            <w:proofErr w:type="spellEnd"/>
            <w:r>
              <w:rPr>
                <w:bCs/>
                <w:color w:val="000000"/>
                <w:sz w:val="24"/>
                <w:szCs w:val="24"/>
                <w:lang w:val="en-US"/>
              </w:rPr>
              <w:t xml:space="preserve"> </w:t>
            </w:r>
            <w:proofErr w:type="spellStart"/>
            <w:r>
              <w:rPr>
                <w:bCs/>
                <w:color w:val="000000"/>
                <w:sz w:val="24"/>
                <w:szCs w:val="24"/>
                <w:lang w:val="en-US"/>
              </w:rPr>
              <w:t>обнаружения</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shd w:val="clear" w:color="auto" w:fill="FFFFFF"/>
              <w:suppressAutoHyphens w:val="0"/>
              <w:overflowPunct w:val="0"/>
              <w:spacing w:before="120" w:after="120" w:line="330" w:lineRule="atLeast"/>
              <w:rPr>
                <w:color w:val="000000"/>
                <w:sz w:val="24"/>
                <w:szCs w:val="24"/>
              </w:rPr>
            </w:pPr>
            <w:r>
              <w:rPr>
                <w:color w:val="000000"/>
                <w:sz w:val="24"/>
                <w:szCs w:val="24"/>
              </w:rPr>
              <w:t>длина: 1–15 м;</w:t>
            </w:r>
            <w:r>
              <w:rPr>
                <w:color w:val="000000"/>
                <w:sz w:val="24"/>
                <w:szCs w:val="24"/>
                <w:lang w:val="en-US"/>
              </w:rPr>
              <w:t> </w:t>
            </w:r>
          </w:p>
          <w:p w:rsidR="000A3E73" w:rsidRDefault="000A3E73">
            <w:pPr>
              <w:widowControl w:val="0"/>
              <w:shd w:val="clear" w:color="auto" w:fill="FFFFFF"/>
              <w:suppressAutoHyphens w:val="0"/>
              <w:overflowPunct w:val="0"/>
              <w:spacing w:after="120" w:line="330" w:lineRule="atLeast"/>
              <w:rPr>
                <w:color w:val="000000"/>
                <w:sz w:val="24"/>
                <w:szCs w:val="24"/>
              </w:rPr>
            </w:pPr>
            <w:r>
              <w:rPr>
                <w:color w:val="000000"/>
                <w:sz w:val="24"/>
                <w:szCs w:val="24"/>
              </w:rPr>
              <w:t>ширина: 10 м;</w:t>
            </w:r>
            <w:r>
              <w:rPr>
                <w:color w:val="000000"/>
                <w:sz w:val="24"/>
                <w:szCs w:val="24"/>
                <w:lang w:val="en-US"/>
              </w:rPr>
              <w:t> </w:t>
            </w:r>
          </w:p>
          <w:p w:rsidR="000A3E73" w:rsidRDefault="000A3E73">
            <w:pPr>
              <w:widowControl w:val="0"/>
              <w:tabs>
                <w:tab w:val="left" w:pos="426"/>
              </w:tabs>
              <w:rPr>
                <w:color w:val="000000"/>
                <w:sz w:val="24"/>
                <w:szCs w:val="24"/>
              </w:rPr>
            </w:pPr>
            <w:r>
              <w:rPr>
                <w:color w:val="000000"/>
                <w:sz w:val="24"/>
                <w:szCs w:val="24"/>
              </w:rPr>
              <w:t>высота: 2 м.</w:t>
            </w:r>
            <w:r>
              <w:rPr>
                <w:color w:val="000000"/>
                <w:sz w:val="24"/>
                <w:szCs w:val="24"/>
                <w:lang w:val="en-US"/>
              </w:rPr>
              <w:t> </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bCs/>
                <w:color w:val="000000"/>
                <w:sz w:val="24"/>
                <w:szCs w:val="24"/>
                <w:lang w:val="en-US"/>
              </w:rPr>
            </w:pPr>
            <w:proofErr w:type="spellStart"/>
            <w:r>
              <w:rPr>
                <w:color w:val="000000"/>
                <w:sz w:val="24"/>
                <w:szCs w:val="24"/>
                <w:lang w:val="en-US"/>
              </w:rPr>
              <w:t>Обнаруживаемая</w:t>
            </w:r>
            <w:proofErr w:type="spellEnd"/>
            <w:r>
              <w:rPr>
                <w:color w:val="000000"/>
                <w:sz w:val="24"/>
                <w:szCs w:val="24"/>
                <w:lang w:val="en-US"/>
              </w:rPr>
              <w:t xml:space="preserve"> </w:t>
            </w:r>
            <w:proofErr w:type="spellStart"/>
            <w:r>
              <w:rPr>
                <w:color w:val="000000"/>
                <w:sz w:val="24"/>
                <w:szCs w:val="24"/>
                <w:lang w:val="en-US"/>
              </w:rPr>
              <w:t>скорость</w:t>
            </w:r>
            <w:proofErr w:type="spellEnd"/>
            <w:r>
              <w:rPr>
                <w:color w:val="000000"/>
                <w:sz w:val="24"/>
                <w:szCs w:val="24"/>
                <w:lang w:val="en-US"/>
              </w:rPr>
              <w:t xml:space="preserve"> </w:t>
            </w:r>
            <w:proofErr w:type="spellStart"/>
            <w:r>
              <w:rPr>
                <w:color w:val="000000"/>
                <w:sz w:val="24"/>
                <w:szCs w:val="24"/>
                <w:lang w:val="en-US"/>
              </w:rPr>
              <w:t>движения</w:t>
            </w:r>
            <w:proofErr w:type="spellEnd"/>
            <w:r>
              <w:rPr>
                <w:color w:val="000000"/>
                <w:sz w:val="24"/>
                <w:szCs w:val="24"/>
                <w:lang w:val="en-US"/>
              </w:rPr>
              <w:t>:</w:t>
            </w:r>
            <w:r>
              <w:rPr>
                <w:bCs/>
                <w:color w:val="000000"/>
                <w:sz w:val="24"/>
                <w:szCs w:val="24"/>
                <w:lang w:val="en-US"/>
              </w:rPr>
              <w:t> </w:t>
            </w:r>
          </w:p>
        </w:tc>
        <w:tc>
          <w:tcPr>
            <w:tcW w:w="4195" w:type="dxa"/>
            <w:vAlign w:val="center"/>
          </w:tcPr>
          <w:p w:rsidR="000A3E73" w:rsidRDefault="000A3E73">
            <w:pPr>
              <w:widowControl w:val="0"/>
              <w:tabs>
                <w:tab w:val="left" w:pos="426"/>
              </w:tabs>
              <w:rPr>
                <w:bCs/>
                <w:color w:val="000000"/>
                <w:sz w:val="24"/>
                <w:szCs w:val="24"/>
                <w:lang w:val="en-US"/>
              </w:rPr>
            </w:pPr>
            <w:r>
              <w:rPr>
                <w:bCs/>
                <w:color w:val="000000"/>
                <w:sz w:val="24"/>
                <w:szCs w:val="24"/>
                <w:lang w:val="en-US"/>
              </w:rPr>
              <w:t>0,3–3 м/с.</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bCs/>
                <w:color w:val="000000"/>
                <w:sz w:val="24"/>
                <w:szCs w:val="24"/>
                <w:lang w:val="en-US"/>
              </w:rPr>
            </w:pPr>
            <w:proofErr w:type="spellStart"/>
            <w:r>
              <w:rPr>
                <w:color w:val="000000"/>
                <w:sz w:val="24"/>
                <w:szCs w:val="24"/>
                <w:lang w:val="en-US"/>
              </w:rPr>
              <w:t>Тревожный</w:t>
            </w:r>
            <w:proofErr w:type="spellEnd"/>
            <w:r>
              <w:rPr>
                <w:color w:val="000000"/>
                <w:sz w:val="24"/>
                <w:szCs w:val="24"/>
                <w:lang w:val="en-US"/>
              </w:rPr>
              <w:t xml:space="preserve"> </w:t>
            </w:r>
            <w:proofErr w:type="spellStart"/>
            <w:r>
              <w:rPr>
                <w:color w:val="000000"/>
                <w:sz w:val="24"/>
                <w:szCs w:val="24"/>
                <w:lang w:val="en-US"/>
              </w:rPr>
              <w:t>выход</w:t>
            </w:r>
            <w:proofErr w:type="spellEnd"/>
            <w:r>
              <w:rPr>
                <w:color w:val="000000"/>
                <w:sz w:val="24"/>
                <w:szCs w:val="24"/>
                <w:lang w:val="en-US"/>
              </w:rPr>
              <w:t>:</w:t>
            </w:r>
            <w:r>
              <w:rPr>
                <w:bCs/>
                <w:color w:val="000000"/>
                <w:sz w:val="24"/>
                <w:szCs w:val="24"/>
                <w:lang w:val="en-US"/>
              </w:rPr>
              <w:t> </w:t>
            </w:r>
          </w:p>
        </w:tc>
        <w:tc>
          <w:tcPr>
            <w:tcW w:w="4195" w:type="dxa"/>
            <w:vAlign w:val="center"/>
          </w:tcPr>
          <w:p w:rsidR="000A3E73" w:rsidRDefault="000A3E73">
            <w:pPr>
              <w:widowControl w:val="0"/>
              <w:shd w:val="clear" w:color="auto" w:fill="FFFFFF"/>
              <w:suppressAutoHyphens w:val="0"/>
              <w:overflowPunct w:val="0"/>
              <w:spacing w:before="120" w:after="120" w:line="330" w:lineRule="atLeast"/>
              <w:rPr>
                <w:bCs/>
                <w:color w:val="000000"/>
                <w:sz w:val="24"/>
                <w:szCs w:val="24"/>
              </w:rPr>
            </w:pPr>
            <w:r>
              <w:rPr>
                <w:bCs/>
                <w:color w:val="000000"/>
                <w:sz w:val="24"/>
                <w:szCs w:val="24"/>
              </w:rPr>
              <w:t xml:space="preserve">тип контактов: нормально-замкнутые </w:t>
            </w:r>
            <w:r>
              <w:rPr>
                <w:bCs/>
                <w:color w:val="000000"/>
                <w:sz w:val="24"/>
                <w:szCs w:val="24"/>
              </w:rPr>
              <w:lastRenderedPageBreak/>
              <w:t>(НЗ);</w:t>
            </w:r>
            <w:r>
              <w:rPr>
                <w:bCs/>
                <w:color w:val="000000"/>
                <w:sz w:val="24"/>
                <w:szCs w:val="24"/>
                <w:lang w:val="en-US"/>
              </w:rPr>
              <w:t> </w:t>
            </w:r>
          </w:p>
          <w:p w:rsidR="000A3E73" w:rsidRDefault="000A3E73">
            <w:pPr>
              <w:widowControl w:val="0"/>
              <w:shd w:val="clear" w:color="auto" w:fill="FFFFFF"/>
              <w:suppressAutoHyphens w:val="0"/>
              <w:overflowPunct w:val="0"/>
              <w:spacing w:after="120" w:line="330" w:lineRule="atLeast"/>
              <w:rPr>
                <w:bCs/>
                <w:color w:val="000000"/>
                <w:sz w:val="24"/>
                <w:szCs w:val="24"/>
              </w:rPr>
            </w:pPr>
            <w:r>
              <w:rPr>
                <w:bCs/>
                <w:color w:val="000000"/>
                <w:sz w:val="24"/>
                <w:szCs w:val="24"/>
              </w:rPr>
              <w:t>коммутируемое напряжение: 60 В;</w:t>
            </w:r>
            <w:r>
              <w:rPr>
                <w:bCs/>
                <w:color w:val="000000"/>
                <w:sz w:val="24"/>
                <w:szCs w:val="24"/>
                <w:lang w:val="en-US"/>
              </w:rPr>
              <w:t> </w:t>
            </w:r>
          </w:p>
          <w:p w:rsidR="000A3E73" w:rsidRDefault="000A3E73">
            <w:pPr>
              <w:widowControl w:val="0"/>
              <w:shd w:val="clear" w:color="auto" w:fill="FFFFFF"/>
              <w:suppressAutoHyphens w:val="0"/>
              <w:overflowPunct w:val="0"/>
              <w:spacing w:after="120" w:line="330" w:lineRule="atLeast"/>
              <w:rPr>
                <w:bCs/>
                <w:color w:val="000000"/>
                <w:sz w:val="24"/>
                <w:szCs w:val="24"/>
              </w:rPr>
            </w:pPr>
            <w:r>
              <w:rPr>
                <w:bCs/>
                <w:color w:val="000000"/>
                <w:sz w:val="24"/>
                <w:szCs w:val="24"/>
              </w:rPr>
              <w:t>коммутируемый ток: 0,1 А;</w:t>
            </w:r>
            <w:r>
              <w:rPr>
                <w:bCs/>
                <w:color w:val="000000"/>
                <w:sz w:val="24"/>
                <w:szCs w:val="24"/>
                <w:lang w:val="en-US"/>
              </w:rPr>
              <w:t> </w:t>
            </w:r>
          </w:p>
          <w:p w:rsidR="000A3E73" w:rsidRDefault="000A3E73">
            <w:pPr>
              <w:widowControl w:val="0"/>
              <w:tabs>
                <w:tab w:val="left" w:pos="426"/>
              </w:tabs>
              <w:rPr>
                <w:bCs/>
                <w:color w:val="000000"/>
                <w:sz w:val="24"/>
                <w:szCs w:val="24"/>
                <w:lang w:val="en-US"/>
              </w:rPr>
            </w:pPr>
            <w:proofErr w:type="spellStart"/>
            <w:r>
              <w:rPr>
                <w:bCs/>
                <w:color w:val="000000"/>
                <w:sz w:val="24"/>
                <w:szCs w:val="24"/>
                <w:lang w:val="en-US"/>
              </w:rPr>
              <w:t>длительность</w:t>
            </w:r>
            <w:proofErr w:type="spellEnd"/>
            <w:r>
              <w:rPr>
                <w:bCs/>
                <w:color w:val="000000"/>
                <w:sz w:val="24"/>
                <w:szCs w:val="24"/>
                <w:lang w:val="en-US"/>
              </w:rPr>
              <w:t xml:space="preserve"> </w:t>
            </w:r>
            <w:proofErr w:type="spellStart"/>
            <w:r>
              <w:rPr>
                <w:bCs/>
                <w:color w:val="000000"/>
                <w:sz w:val="24"/>
                <w:szCs w:val="24"/>
                <w:lang w:val="en-US"/>
              </w:rPr>
              <w:t>тревожного</w:t>
            </w:r>
            <w:proofErr w:type="spellEnd"/>
            <w:r>
              <w:rPr>
                <w:bCs/>
                <w:color w:val="000000"/>
                <w:sz w:val="24"/>
                <w:szCs w:val="24"/>
                <w:lang w:val="en-US"/>
              </w:rPr>
              <w:t xml:space="preserve"> </w:t>
            </w:r>
            <w:proofErr w:type="spellStart"/>
            <w:r>
              <w:rPr>
                <w:bCs/>
                <w:color w:val="000000"/>
                <w:sz w:val="24"/>
                <w:szCs w:val="24"/>
                <w:lang w:val="en-US"/>
              </w:rPr>
              <w:t>извещения</w:t>
            </w:r>
            <w:proofErr w:type="spellEnd"/>
            <w:r>
              <w:rPr>
                <w:bCs/>
                <w:color w:val="000000"/>
                <w:sz w:val="24"/>
                <w:szCs w:val="24"/>
                <w:lang w:val="en-US"/>
              </w:rPr>
              <w:t>: 3 с.</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bCs/>
                <w:color w:val="000000"/>
                <w:sz w:val="24"/>
                <w:szCs w:val="24"/>
                <w:lang w:val="en-US"/>
              </w:rPr>
            </w:pPr>
            <w:proofErr w:type="spellStart"/>
            <w:r>
              <w:rPr>
                <w:color w:val="000000"/>
                <w:sz w:val="24"/>
                <w:szCs w:val="24"/>
                <w:lang w:val="en-US"/>
              </w:rPr>
              <w:t>Напряжение</w:t>
            </w:r>
            <w:proofErr w:type="spellEnd"/>
            <w:r>
              <w:rPr>
                <w:color w:val="000000"/>
                <w:sz w:val="24"/>
                <w:szCs w:val="24"/>
                <w:lang w:val="en-US"/>
              </w:rPr>
              <w:t xml:space="preserve"> </w:t>
            </w:r>
            <w:proofErr w:type="spellStart"/>
            <w:r>
              <w:rPr>
                <w:color w:val="000000"/>
                <w:sz w:val="24"/>
                <w:szCs w:val="24"/>
                <w:lang w:val="en-US"/>
              </w:rPr>
              <w:t>питания</w:t>
            </w:r>
            <w:proofErr w:type="spellEnd"/>
            <w:r>
              <w:rPr>
                <w:color w:val="000000"/>
                <w:sz w:val="24"/>
                <w:szCs w:val="24"/>
                <w:lang w:val="en-US"/>
              </w:rPr>
              <w:t>:</w:t>
            </w:r>
            <w:r>
              <w:rPr>
                <w:bCs/>
                <w:color w:val="000000"/>
                <w:sz w:val="24"/>
                <w:szCs w:val="24"/>
                <w:lang w:val="en-US"/>
              </w:rPr>
              <w:t> </w:t>
            </w:r>
          </w:p>
        </w:tc>
        <w:tc>
          <w:tcPr>
            <w:tcW w:w="4195" w:type="dxa"/>
            <w:vAlign w:val="center"/>
          </w:tcPr>
          <w:p w:rsidR="000A3E73" w:rsidRDefault="000A3E73">
            <w:pPr>
              <w:widowControl w:val="0"/>
              <w:tabs>
                <w:tab w:val="left" w:pos="426"/>
              </w:tabs>
              <w:rPr>
                <w:bCs/>
                <w:color w:val="000000"/>
                <w:sz w:val="24"/>
                <w:szCs w:val="24"/>
              </w:rPr>
            </w:pPr>
            <w:r>
              <w:rPr>
                <w:bCs/>
                <w:color w:val="000000"/>
                <w:sz w:val="24"/>
                <w:szCs w:val="24"/>
              </w:rPr>
              <w:t>9–36 В (от внешнего источника постоянного тока)</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bCs/>
                <w:color w:val="000000"/>
                <w:sz w:val="24"/>
                <w:szCs w:val="24"/>
                <w:lang w:val="en-US"/>
              </w:rPr>
            </w:pPr>
            <w:proofErr w:type="spellStart"/>
            <w:r>
              <w:rPr>
                <w:color w:val="000000"/>
                <w:sz w:val="24"/>
                <w:szCs w:val="24"/>
                <w:lang w:val="en-US"/>
              </w:rPr>
              <w:t>Потребляемый</w:t>
            </w:r>
            <w:proofErr w:type="spellEnd"/>
            <w:r>
              <w:rPr>
                <w:color w:val="000000"/>
                <w:sz w:val="24"/>
                <w:szCs w:val="24"/>
                <w:lang w:val="en-US"/>
              </w:rPr>
              <w:t xml:space="preserve"> </w:t>
            </w:r>
            <w:proofErr w:type="spellStart"/>
            <w:r>
              <w:rPr>
                <w:color w:val="000000"/>
                <w:sz w:val="24"/>
                <w:szCs w:val="24"/>
                <w:lang w:val="en-US"/>
              </w:rPr>
              <w:t>ток</w:t>
            </w:r>
            <w:proofErr w:type="spellEnd"/>
            <w:r>
              <w:rPr>
                <w:color w:val="000000"/>
                <w:sz w:val="24"/>
                <w:szCs w:val="24"/>
                <w:lang w:val="en-US"/>
              </w:rPr>
              <w:t>:</w:t>
            </w:r>
            <w:r>
              <w:rPr>
                <w:bCs/>
                <w:color w:val="000000"/>
                <w:sz w:val="24"/>
                <w:szCs w:val="24"/>
                <w:lang w:val="en-US"/>
              </w:rPr>
              <w:t> </w:t>
            </w:r>
          </w:p>
        </w:tc>
        <w:tc>
          <w:tcPr>
            <w:tcW w:w="4195" w:type="dxa"/>
            <w:vAlign w:val="center"/>
          </w:tcPr>
          <w:p w:rsidR="000A3E73" w:rsidRDefault="000A3E73">
            <w:pPr>
              <w:widowControl w:val="0"/>
              <w:tabs>
                <w:tab w:val="left" w:pos="426"/>
              </w:tabs>
              <w:rPr>
                <w:bCs/>
                <w:color w:val="000000"/>
                <w:sz w:val="24"/>
                <w:szCs w:val="24"/>
                <w:lang w:val="en-US"/>
              </w:rPr>
            </w:pPr>
            <w:r>
              <w:rPr>
                <w:bCs/>
                <w:color w:val="000000"/>
                <w:sz w:val="24"/>
                <w:szCs w:val="24"/>
                <w:lang w:val="en-US"/>
              </w:rPr>
              <w:t xml:space="preserve">≤30 </w:t>
            </w:r>
            <w:proofErr w:type="spellStart"/>
            <w:r>
              <w:rPr>
                <w:bCs/>
                <w:color w:val="000000"/>
                <w:sz w:val="24"/>
                <w:szCs w:val="24"/>
                <w:lang w:val="en-US"/>
              </w:rPr>
              <w:t>мА</w:t>
            </w:r>
            <w:proofErr w:type="spellEnd"/>
            <w:r>
              <w:rPr>
                <w:bCs/>
                <w:color w:val="000000"/>
                <w:sz w:val="24"/>
                <w:szCs w:val="24"/>
                <w:lang w:val="en-US"/>
              </w:rPr>
              <w:t xml:space="preserve"> </w:t>
            </w:r>
            <w:proofErr w:type="spellStart"/>
            <w:r>
              <w:rPr>
                <w:bCs/>
                <w:color w:val="000000"/>
                <w:sz w:val="24"/>
                <w:szCs w:val="24"/>
                <w:lang w:val="en-US"/>
              </w:rPr>
              <w:t>при</w:t>
            </w:r>
            <w:proofErr w:type="spellEnd"/>
            <w:r>
              <w:rPr>
                <w:bCs/>
                <w:color w:val="000000"/>
                <w:sz w:val="24"/>
                <w:szCs w:val="24"/>
                <w:lang w:val="en-US"/>
              </w:rPr>
              <w:t xml:space="preserve"> 12 В</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bCs/>
                <w:color w:val="000000"/>
                <w:sz w:val="24"/>
                <w:szCs w:val="24"/>
                <w:lang w:val="en-US"/>
              </w:rPr>
            </w:pPr>
            <w:proofErr w:type="spellStart"/>
            <w:r>
              <w:rPr>
                <w:color w:val="000000"/>
                <w:sz w:val="24"/>
                <w:szCs w:val="24"/>
                <w:lang w:val="en-US"/>
              </w:rPr>
              <w:t>Степень</w:t>
            </w:r>
            <w:proofErr w:type="spellEnd"/>
            <w:r>
              <w:rPr>
                <w:color w:val="000000"/>
                <w:sz w:val="24"/>
                <w:szCs w:val="24"/>
                <w:lang w:val="en-US"/>
              </w:rPr>
              <w:t xml:space="preserve"> </w:t>
            </w:r>
            <w:proofErr w:type="spellStart"/>
            <w:r>
              <w:rPr>
                <w:color w:val="000000"/>
                <w:sz w:val="24"/>
                <w:szCs w:val="24"/>
                <w:lang w:val="en-US"/>
              </w:rPr>
              <w:t>защиты</w:t>
            </w:r>
            <w:proofErr w:type="spellEnd"/>
            <w:r>
              <w:rPr>
                <w:color w:val="000000"/>
                <w:sz w:val="24"/>
                <w:szCs w:val="24"/>
                <w:lang w:val="en-US"/>
              </w:rPr>
              <w:t>:</w:t>
            </w:r>
            <w:r>
              <w:rPr>
                <w:bCs/>
                <w:color w:val="000000"/>
                <w:sz w:val="24"/>
                <w:szCs w:val="24"/>
                <w:lang w:val="en-US"/>
              </w:rPr>
              <w:t> </w:t>
            </w:r>
          </w:p>
        </w:tc>
        <w:tc>
          <w:tcPr>
            <w:tcW w:w="4195" w:type="dxa"/>
            <w:vAlign w:val="center"/>
          </w:tcPr>
          <w:p w:rsidR="000A3E73" w:rsidRDefault="000A3E73">
            <w:pPr>
              <w:widowControl w:val="0"/>
              <w:tabs>
                <w:tab w:val="left" w:pos="426"/>
              </w:tabs>
              <w:rPr>
                <w:bCs/>
                <w:color w:val="000000"/>
                <w:sz w:val="24"/>
                <w:szCs w:val="24"/>
                <w:lang w:val="en-US"/>
              </w:rPr>
            </w:pPr>
            <w:r>
              <w:rPr>
                <w:bCs/>
                <w:color w:val="000000"/>
                <w:sz w:val="24"/>
                <w:szCs w:val="24"/>
                <w:lang w:val="en-US"/>
              </w:rPr>
              <w:t>IP54</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bCs/>
                <w:color w:val="000000"/>
                <w:sz w:val="24"/>
                <w:szCs w:val="24"/>
                <w:lang w:val="en-US"/>
              </w:rPr>
            </w:pPr>
            <w:proofErr w:type="spellStart"/>
            <w:r>
              <w:rPr>
                <w:color w:val="000000"/>
                <w:sz w:val="24"/>
                <w:szCs w:val="24"/>
                <w:lang w:val="en-US"/>
              </w:rPr>
              <w:t>Габаритные</w:t>
            </w:r>
            <w:proofErr w:type="spellEnd"/>
            <w:r>
              <w:rPr>
                <w:color w:val="000000"/>
                <w:sz w:val="24"/>
                <w:szCs w:val="24"/>
                <w:lang w:val="en-US"/>
              </w:rPr>
              <w:t xml:space="preserve"> </w:t>
            </w:r>
            <w:proofErr w:type="spellStart"/>
            <w:r>
              <w:rPr>
                <w:color w:val="000000"/>
                <w:sz w:val="24"/>
                <w:szCs w:val="24"/>
                <w:lang w:val="en-US"/>
              </w:rPr>
              <w:t>размеры</w:t>
            </w:r>
            <w:proofErr w:type="spellEnd"/>
            <w:r>
              <w:rPr>
                <w:color w:val="000000"/>
                <w:sz w:val="24"/>
                <w:szCs w:val="24"/>
                <w:lang w:val="en-US"/>
              </w:rPr>
              <w:t>:</w:t>
            </w:r>
            <w:r>
              <w:rPr>
                <w:bCs/>
                <w:color w:val="000000"/>
                <w:sz w:val="24"/>
                <w:szCs w:val="24"/>
                <w:lang w:val="en-US"/>
              </w:rPr>
              <w:t> </w:t>
            </w:r>
          </w:p>
        </w:tc>
        <w:tc>
          <w:tcPr>
            <w:tcW w:w="4195" w:type="dxa"/>
            <w:vAlign w:val="center"/>
          </w:tcPr>
          <w:p w:rsidR="000A3E73" w:rsidRDefault="000A3E73">
            <w:pPr>
              <w:widowControl w:val="0"/>
              <w:tabs>
                <w:tab w:val="left" w:pos="426"/>
              </w:tabs>
              <w:rPr>
                <w:bCs/>
                <w:color w:val="000000"/>
                <w:sz w:val="24"/>
                <w:szCs w:val="24"/>
                <w:lang w:val="en-US"/>
              </w:rPr>
            </w:pPr>
            <w:r>
              <w:rPr>
                <w:bCs/>
                <w:color w:val="000000"/>
                <w:sz w:val="24"/>
                <w:szCs w:val="24"/>
                <w:lang w:val="en-US"/>
              </w:rPr>
              <w:t xml:space="preserve">75×59×119 </w:t>
            </w:r>
            <w:proofErr w:type="spellStart"/>
            <w:r>
              <w:rPr>
                <w:bCs/>
                <w:color w:val="000000"/>
                <w:sz w:val="24"/>
                <w:szCs w:val="24"/>
                <w:lang w:val="en-US"/>
              </w:rPr>
              <w:t>мм</w:t>
            </w:r>
            <w:proofErr w:type="spellEnd"/>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70"/>
          <w:jc w:val="center"/>
        </w:trPr>
        <w:tc>
          <w:tcPr>
            <w:tcW w:w="682" w:type="dxa"/>
            <w:vMerge w:val="restart"/>
            <w:vAlign w:val="center"/>
          </w:tcPr>
          <w:p w:rsidR="000A3E73" w:rsidRDefault="000A3E73">
            <w:pPr>
              <w:widowControl w:val="0"/>
              <w:jc w:val="center"/>
              <w:rPr>
                <w:sz w:val="24"/>
                <w:szCs w:val="24"/>
                <w:lang w:val="en-US"/>
              </w:rPr>
            </w:pPr>
            <w:r>
              <w:rPr>
                <w:sz w:val="24"/>
                <w:szCs w:val="24"/>
                <w:lang w:val="en-US"/>
              </w:rPr>
              <w:t>1.14</w:t>
            </w:r>
          </w:p>
        </w:tc>
        <w:tc>
          <w:tcPr>
            <w:tcW w:w="2471" w:type="dxa"/>
            <w:gridSpan w:val="2"/>
            <w:vMerge w:val="restart"/>
            <w:shd w:val="clear" w:color="auto" w:fill="auto"/>
            <w:vAlign w:val="center"/>
          </w:tcPr>
          <w:p w:rsidR="000A3E73" w:rsidRDefault="000A3E73">
            <w:pPr>
              <w:widowControl w:val="0"/>
              <w:overflowPunct w:val="0"/>
              <w:jc w:val="center"/>
              <w:rPr>
                <w:color w:val="000000"/>
                <w:sz w:val="24"/>
                <w:szCs w:val="24"/>
              </w:rPr>
            </w:pPr>
            <w:proofErr w:type="spellStart"/>
            <w:r>
              <w:rPr>
                <w:color w:val="000000"/>
                <w:sz w:val="24"/>
                <w:szCs w:val="24"/>
              </w:rPr>
              <w:t>Извещатель</w:t>
            </w:r>
            <w:proofErr w:type="spellEnd"/>
            <w:r>
              <w:rPr>
                <w:color w:val="000000"/>
                <w:sz w:val="24"/>
                <w:szCs w:val="24"/>
              </w:rPr>
              <w:t xml:space="preserve"> охранный поверхностный оптико-электронный</w:t>
            </w:r>
          </w:p>
        </w:tc>
        <w:tc>
          <w:tcPr>
            <w:tcW w:w="2413" w:type="dxa"/>
            <w:vAlign w:val="center"/>
          </w:tcPr>
          <w:p w:rsidR="000A3E73" w:rsidRDefault="000A3E73">
            <w:pPr>
              <w:widowControl w:val="0"/>
              <w:tabs>
                <w:tab w:val="left" w:pos="2175"/>
              </w:tabs>
              <w:rPr>
                <w:color w:val="000000"/>
                <w:sz w:val="24"/>
                <w:szCs w:val="24"/>
                <w:highlight w:val="yellow"/>
                <w:lang w:val="en-US"/>
              </w:rPr>
            </w:pPr>
            <w:proofErr w:type="spellStart"/>
            <w:r>
              <w:rPr>
                <w:color w:val="000000"/>
                <w:sz w:val="24"/>
                <w:szCs w:val="24"/>
                <w:lang w:val="en-US"/>
              </w:rPr>
              <w:t>Модель</w:t>
            </w:r>
            <w:proofErr w:type="spellEnd"/>
            <w:r>
              <w:rPr>
                <w:color w:val="000000"/>
                <w:sz w:val="24"/>
                <w:szCs w:val="24"/>
                <w:lang w:val="en-US"/>
              </w:rPr>
              <w:t xml:space="preserve">, </w:t>
            </w:r>
            <w:proofErr w:type="spellStart"/>
            <w:r>
              <w:rPr>
                <w:color w:val="000000"/>
                <w:sz w:val="24"/>
                <w:szCs w:val="24"/>
                <w:lang w:val="en-US"/>
              </w:rPr>
              <w:t>тип</w:t>
            </w:r>
            <w:proofErr w:type="spellEnd"/>
            <w:r>
              <w:rPr>
                <w:color w:val="000000"/>
                <w:sz w:val="24"/>
                <w:szCs w:val="24"/>
                <w:lang w:val="en-US"/>
              </w:rPr>
              <w:t xml:space="preserve">, </w:t>
            </w:r>
            <w:proofErr w:type="spellStart"/>
            <w:r>
              <w:rPr>
                <w:color w:val="000000"/>
                <w:sz w:val="24"/>
                <w:szCs w:val="24"/>
                <w:lang w:val="en-US"/>
              </w:rPr>
              <w:t>марка</w:t>
            </w:r>
            <w:proofErr w:type="spellEnd"/>
          </w:p>
        </w:tc>
        <w:tc>
          <w:tcPr>
            <w:tcW w:w="4195" w:type="dxa"/>
            <w:vAlign w:val="center"/>
          </w:tcPr>
          <w:p w:rsidR="000A3E73" w:rsidRDefault="000A3E73">
            <w:pPr>
              <w:widowControl w:val="0"/>
              <w:tabs>
                <w:tab w:val="left" w:pos="426"/>
              </w:tabs>
              <w:rPr>
                <w:color w:val="000000"/>
                <w:sz w:val="24"/>
                <w:szCs w:val="24"/>
                <w:highlight w:val="yellow"/>
              </w:rPr>
            </w:pPr>
            <w:r>
              <w:rPr>
                <w:color w:val="000000"/>
                <w:sz w:val="24"/>
                <w:szCs w:val="24"/>
              </w:rPr>
              <w:t xml:space="preserve">Фотон-12Б </w:t>
            </w:r>
          </w:p>
        </w:tc>
        <w:tc>
          <w:tcPr>
            <w:tcW w:w="1767" w:type="dxa"/>
            <w:vMerge w:val="restart"/>
          </w:tcPr>
          <w:p w:rsidR="000A3E73" w:rsidRDefault="000A3E73">
            <w:pPr>
              <w:widowControl w:val="0"/>
              <w:suppressAutoHyphens w:val="0"/>
              <w:overflowPunct w:val="0"/>
              <w:jc w:val="center"/>
              <w:rPr>
                <w:color w:val="000000"/>
                <w:sz w:val="24"/>
                <w:szCs w:val="24"/>
              </w:rPr>
            </w:pPr>
            <w:r>
              <w:rPr>
                <w:color w:val="000000"/>
                <w:sz w:val="24"/>
                <w:szCs w:val="24"/>
              </w:rPr>
              <w:t>Раздел РД:</w:t>
            </w:r>
          </w:p>
          <w:p w:rsidR="000A3E73" w:rsidRDefault="000A3E73">
            <w:pPr>
              <w:widowControl w:val="0"/>
              <w:overflowPunct w:val="0"/>
              <w:jc w:val="center"/>
              <w:rPr>
                <w:color w:val="000000"/>
                <w:sz w:val="24"/>
                <w:szCs w:val="24"/>
              </w:rPr>
            </w:pPr>
            <w:r>
              <w:rPr>
                <w:color w:val="000000"/>
                <w:sz w:val="24"/>
                <w:szCs w:val="24"/>
              </w:rPr>
              <w:t>«Система охранной сигнализации помещений», шифр:</w:t>
            </w:r>
          </w:p>
          <w:p w:rsidR="000A3E73" w:rsidRDefault="000A3E73">
            <w:pPr>
              <w:widowControl w:val="0"/>
              <w:suppressAutoHyphens w:val="0"/>
              <w:overflowPunct w:val="0"/>
              <w:jc w:val="center"/>
              <w:rPr>
                <w:color w:val="000000"/>
                <w:sz w:val="24"/>
                <w:szCs w:val="24"/>
              </w:rPr>
            </w:pPr>
            <w:r>
              <w:rPr>
                <w:color w:val="000000"/>
                <w:sz w:val="24"/>
                <w:szCs w:val="24"/>
              </w:rPr>
              <w:t>«Р005-НС/0923-</w:t>
            </w:r>
            <w:r>
              <w:rPr>
                <w:color w:val="000000"/>
                <w:sz w:val="24"/>
                <w:szCs w:val="24"/>
                <w:lang w:val="en-US"/>
              </w:rPr>
              <w:t>СОС</w:t>
            </w:r>
            <w:r>
              <w:rPr>
                <w:color w:val="000000"/>
                <w:sz w:val="24"/>
                <w:szCs w:val="24"/>
              </w:rPr>
              <w:t>»</w:t>
            </w: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70"/>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Идентификатор</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rPr>
              <w:t>ИО 309-17/3</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426"/>
              </w:tabs>
              <w:rPr>
                <w:color w:val="000000"/>
                <w:sz w:val="24"/>
                <w:szCs w:val="24"/>
              </w:rPr>
            </w:pPr>
            <w:r>
              <w:rPr>
                <w:color w:val="000000"/>
                <w:sz w:val="24"/>
                <w:szCs w:val="24"/>
              </w:rPr>
              <w:t>Производитель</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ООО «НПП РИЭЛТА»</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Чувствительный</w:t>
            </w:r>
            <w:proofErr w:type="spellEnd"/>
            <w:r>
              <w:rPr>
                <w:bCs/>
                <w:color w:val="000000"/>
                <w:sz w:val="24"/>
                <w:szCs w:val="24"/>
                <w:lang w:val="en-US"/>
              </w:rPr>
              <w:t xml:space="preserve"> </w:t>
            </w:r>
            <w:proofErr w:type="spellStart"/>
            <w:r>
              <w:rPr>
                <w:bCs/>
                <w:color w:val="000000"/>
                <w:sz w:val="24"/>
                <w:szCs w:val="24"/>
                <w:lang w:val="en-US"/>
              </w:rPr>
              <w:t>элемент</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двухплощадный</w:t>
            </w:r>
            <w:proofErr w:type="spellEnd"/>
            <w:r>
              <w:rPr>
                <w:color w:val="000000"/>
                <w:sz w:val="24"/>
                <w:szCs w:val="24"/>
                <w:lang w:val="en-US"/>
              </w:rPr>
              <w:t xml:space="preserve"> </w:t>
            </w:r>
            <w:proofErr w:type="spellStart"/>
            <w:r>
              <w:rPr>
                <w:color w:val="000000"/>
                <w:sz w:val="24"/>
                <w:szCs w:val="24"/>
                <w:lang w:val="en-US"/>
              </w:rPr>
              <w:t>пироприёмник</w:t>
            </w:r>
            <w:proofErr w:type="spellEnd"/>
            <w:r>
              <w:rPr>
                <w:color w:val="000000"/>
                <w:sz w:val="24"/>
                <w:szCs w:val="24"/>
                <w:lang w:val="en-US"/>
              </w:rPr>
              <w:t xml:space="preserve"> (PIR-</w:t>
            </w:r>
            <w:proofErr w:type="spellStart"/>
            <w:r>
              <w:rPr>
                <w:color w:val="000000"/>
                <w:sz w:val="24"/>
                <w:szCs w:val="24"/>
                <w:lang w:val="en-US"/>
              </w:rPr>
              <w:t>элемент</w:t>
            </w:r>
            <w:proofErr w:type="spellEnd"/>
            <w:r>
              <w:rPr>
                <w:color w:val="000000"/>
                <w:sz w:val="24"/>
                <w:szCs w:val="24"/>
                <w:lang w:val="en-US"/>
              </w:rPr>
              <w:t>)</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Дальность</w:t>
            </w:r>
            <w:proofErr w:type="spellEnd"/>
            <w:r>
              <w:rPr>
                <w:bCs/>
                <w:color w:val="000000"/>
                <w:sz w:val="24"/>
                <w:szCs w:val="24"/>
                <w:lang w:val="en-US"/>
              </w:rPr>
              <w:t xml:space="preserve"> </w:t>
            </w:r>
            <w:proofErr w:type="spellStart"/>
            <w:r>
              <w:rPr>
                <w:bCs/>
                <w:color w:val="000000"/>
                <w:sz w:val="24"/>
                <w:szCs w:val="24"/>
                <w:lang w:val="en-US"/>
              </w:rPr>
              <w:t>обнаружения</w:t>
            </w:r>
            <w:proofErr w:type="spellEnd"/>
            <w:r>
              <w:rPr>
                <w:bCs/>
                <w:color w:val="000000"/>
                <w:sz w:val="24"/>
                <w:szCs w:val="24"/>
                <w:lang w:val="en-US"/>
              </w:rPr>
              <w:t>:</w:t>
            </w:r>
          </w:p>
        </w:tc>
        <w:tc>
          <w:tcPr>
            <w:tcW w:w="4195" w:type="dxa"/>
            <w:vAlign w:val="center"/>
          </w:tcPr>
          <w:p w:rsidR="000A3E73" w:rsidRPr="00DD6753" w:rsidRDefault="000A3E73">
            <w:pPr>
              <w:widowControl w:val="0"/>
              <w:tabs>
                <w:tab w:val="left" w:pos="2175"/>
              </w:tabs>
              <w:rPr>
                <w:color w:val="000000"/>
                <w:sz w:val="24"/>
                <w:szCs w:val="24"/>
              </w:rPr>
            </w:pPr>
            <w:r>
              <w:rPr>
                <w:color w:val="000000"/>
                <w:sz w:val="24"/>
                <w:szCs w:val="24"/>
                <w:lang w:val="en-US"/>
              </w:rPr>
              <w:t> </w:t>
            </w:r>
            <w:r w:rsidRPr="00DD6753">
              <w:rPr>
                <w:color w:val="000000"/>
                <w:sz w:val="24"/>
                <w:szCs w:val="24"/>
              </w:rPr>
              <w:t>15 м (в диапазоне скоростей 0,3–3 м/с)</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Ширина</w:t>
            </w:r>
            <w:proofErr w:type="spellEnd"/>
            <w:r>
              <w:rPr>
                <w:bCs/>
                <w:color w:val="000000"/>
                <w:sz w:val="24"/>
                <w:szCs w:val="24"/>
                <w:lang w:val="en-US"/>
              </w:rPr>
              <w:t xml:space="preserve"> </w:t>
            </w:r>
            <w:proofErr w:type="spellStart"/>
            <w:r>
              <w:rPr>
                <w:bCs/>
                <w:color w:val="000000"/>
                <w:sz w:val="24"/>
                <w:szCs w:val="24"/>
                <w:lang w:val="en-US"/>
              </w:rPr>
              <w:t>зоны</w:t>
            </w:r>
            <w:proofErr w:type="spellEnd"/>
            <w:r>
              <w:rPr>
                <w:bCs/>
                <w:color w:val="000000"/>
                <w:sz w:val="24"/>
                <w:szCs w:val="24"/>
                <w:lang w:val="en-US"/>
              </w:rPr>
              <w:t xml:space="preserve"> </w:t>
            </w:r>
            <w:proofErr w:type="spellStart"/>
            <w:r>
              <w:rPr>
                <w:bCs/>
                <w:color w:val="000000"/>
                <w:sz w:val="24"/>
                <w:szCs w:val="24"/>
                <w:lang w:val="en-US"/>
              </w:rPr>
              <w:t>обнаружения</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около</w:t>
            </w:r>
            <w:proofErr w:type="spellEnd"/>
            <w:r>
              <w:rPr>
                <w:color w:val="000000"/>
                <w:sz w:val="24"/>
                <w:szCs w:val="24"/>
                <w:lang w:val="en-US"/>
              </w:rPr>
              <w:t xml:space="preserve"> 2 м</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Pr="00DD6753" w:rsidRDefault="000A3E73">
            <w:pPr>
              <w:widowControl w:val="0"/>
              <w:tabs>
                <w:tab w:val="left" w:pos="2175"/>
              </w:tabs>
              <w:rPr>
                <w:color w:val="000000"/>
                <w:sz w:val="24"/>
                <w:szCs w:val="24"/>
              </w:rPr>
            </w:pPr>
            <w:r w:rsidRPr="00DD6753">
              <w:rPr>
                <w:bCs/>
                <w:color w:val="000000"/>
                <w:sz w:val="24"/>
                <w:szCs w:val="24"/>
              </w:rPr>
              <w:t>Угол обзора в вертикальной плоскости:</w:t>
            </w:r>
            <w:r>
              <w:rPr>
                <w:color w:val="000000"/>
                <w:sz w:val="24"/>
                <w:szCs w:val="24"/>
                <w:lang w:val="en-US"/>
              </w:rPr>
              <w:t> </w:t>
            </w:r>
            <w:r w:rsidRPr="00DD6753">
              <w:rPr>
                <w:color w:val="000000"/>
                <w:sz w:val="24"/>
                <w:szCs w:val="24"/>
              </w:rPr>
              <w:t xml:space="preserve"> </w:t>
            </w:r>
          </w:p>
        </w:tc>
        <w:tc>
          <w:tcPr>
            <w:tcW w:w="4195" w:type="dxa"/>
            <w:vAlign w:val="center"/>
          </w:tcPr>
          <w:p w:rsidR="000A3E73" w:rsidRDefault="000A3E73">
            <w:pPr>
              <w:widowControl w:val="0"/>
              <w:tabs>
                <w:tab w:val="left" w:pos="2175"/>
              </w:tabs>
              <w:rPr>
                <w:color w:val="000000"/>
                <w:sz w:val="24"/>
                <w:szCs w:val="24"/>
                <w:lang w:val="en-US"/>
              </w:rPr>
            </w:pPr>
            <w:r>
              <w:rPr>
                <w:color w:val="000000"/>
                <w:sz w:val="24"/>
                <w:szCs w:val="24"/>
                <w:lang w:val="en-US"/>
              </w:rPr>
              <w:t>100°</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r>
              <w:rPr>
                <w:bCs/>
                <w:color w:val="000000"/>
                <w:sz w:val="24"/>
                <w:szCs w:val="24"/>
              </w:rPr>
              <w:t>Н</w:t>
            </w:r>
            <w:proofErr w:type="spellStart"/>
            <w:r>
              <w:rPr>
                <w:bCs/>
                <w:color w:val="000000"/>
                <w:sz w:val="24"/>
                <w:szCs w:val="24"/>
                <w:lang w:val="en-US"/>
              </w:rPr>
              <w:t>апряжение</w:t>
            </w:r>
            <w:proofErr w:type="spellEnd"/>
            <w:r>
              <w:rPr>
                <w:bCs/>
                <w:color w:val="000000"/>
                <w:sz w:val="24"/>
                <w:szCs w:val="24"/>
                <w:lang w:val="en-US"/>
              </w:rPr>
              <w:t xml:space="preserve"> </w:t>
            </w:r>
            <w:proofErr w:type="spellStart"/>
            <w:r>
              <w:rPr>
                <w:bCs/>
                <w:color w:val="000000"/>
                <w:sz w:val="24"/>
                <w:szCs w:val="24"/>
                <w:lang w:val="en-US"/>
              </w:rPr>
              <w:t>питания</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от</w:t>
            </w:r>
            <w:proofErr w:type="spellEnd"/>
            <w:r>
              <w:rPr>
                <w:color w:val="000000"/>
                <w:sz w:val="24"/>
                <w:szCs w:val="24"/>
                <w:lang w:val="en-US"/>
              </w:rPr>
              <w:t xml:space="preserve"> 9 </w:t>
            </w:r>
            <w:proofErr w:type="spellStart"/>
            <w:r>
              <w:rPr>
                <w:color w:val="000000"/>
                <w:sz w:val="24"/>
                <w:szCs w:val="24"/>
                <w:lang w:val="en-US"/>
              </w:rPr>
              <w:t>до</w:t>
            </w:r>
            <w:proofErr w:type="spellEnd"/>
            <w:r>
              <w:rPr>
                <w:color w:val="000000"/>
                <w:sz w:val="24"/>
                <w:szCs w:val="24"/>
                <w:lang w:val="en-US"/>
              </w:rPr>
              <w:t xml:space="preserve"> 15 В</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r>
              <w:rPr>
                <w:bCs/>
                <w:color w:val="000000"/>
                <w:sz w:val="24"/>
                <w:szCs w:val="24"/>
              </w:rPr>
              <w:t>П</w:t>
            </w:r>
            <w:proofErr w:type="spellStart"/>
            <w:r>
              <w:rPr>
                <w:bCs/>
                <w:color w:val="000000"/>
                <w:sz w:val="24"/>
                <w:szCs w:val="24"/>
                <w:lang w:val="en-US"/>
              </w:rPr>
              <w:t>отребляемый</w:t>
            </w:r>
            <w:proofErr w:type="spellEnd"/>
            <w:r>
              <w:rPr>
                <w:bCs/>
                <w:color w:val="000000"/>
                <w:sz w:val="24"/>
                <w:szCs w:val="24"/>
                <w:lang w:val="en-US"/>
              </w:rPr>
              <w:t xml:space="preserve"> </w:t>
            </w:r>
            <w:proofErr w:type="spellStart"/>
            <w:r>
              <w:rPr>
                <w:bCs/>
                <w:color w:val="000000"/>
                <w:sz w:val="24"/>
                <w:szCs w:val="24"/>
                <w:lang w:val="en-US"/>
              </w:rPr>
              <w:t>ток</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2175"/>
              </w:tabs>
              <w:rPr>
                <w:color w:val="000000"/>
                <w:sz w:val="24"/>
                <w:szCs w:val="24"/>
                <w:lang w:val="en-US"/>
              </w:rPr>
            </w:pPr>
            <w:r>
              <w:rPr>
                <w:color w:val="000000"/>
                <w:sz w:val="24"/>
                <w:szCs w:val="24"/>
                <w:lang w:val="en-US"/>
              </w:rPr>
              <w:t xml:space="preserve">12 </w:t>
            </w:r>
            <w:proofErr w:type="spellStart"/>
            <w:r>
              <w:rPr>
                <w:color w:val="000000"/>
                <w:sz w:val="24"/>
                <w:szCs w:val="24"/>
                <w:lang w:val="en-US"/>
              </w:rPr>
              <w:t>мА</w:t>
            </w:r>
            <w:proofErr w:type="spellEnd"/>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Степень</w:t>
            </w:r>
            <w:proofErr w:type="spellEnd"/>
            <w:r>
              <w:rPr>
                <w:bCs/>
                <w:color w:val="000000"/>
                <w:sz w:val="24"/>
                <w:szCs w:val="24"/>
                <w:lang w:val="en-US"/>
              </w:rPr>
              <w:t xml:space="preserve"> </w:t>
            </w:r>
            <w:proofErr w:type="spellStart"/>
            <w:r>
              <w:rPr>
                <w:bCs/>
                <w:color w:val="000000"/>
                <w:sz w:val="24"/>
                <w:szCs w:val="24"/>
                <w:lang w:val="en-US"/>
              </w:rPr>
              <w:t>защиты</w:t>
            </w:r>
            <w:proofErr w:type="spellEnd"/>
            <w:r>
              <w:rPr>
                <w:bCs/>
                <w:color w:val="000000"/>
                <w:sz w:val="24"/>
                <w:szCs w:val="24"/>
                <w:lang w:val="en-US"/>
              </w:rPr>
              <w:t xml:space="preserve"> </w:t>
            </w:r>
            <w:proofErr w:type="spellStart"/>
            <w:r>
              <w:rPr>
                <w:bCs/>
                <w:color w:val="000000"/>
                <w:sz w:val="24"/>
                <w:szCs w:val="24"/>
                <w:lang w:val="en-US"/>
              </w:rPr>
              <w:t>оболочки</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2175"/>
              </w:tabs>
              <w:rPr>
                <w:color w:val="000000"/>
                <w:sz w:val="24"/>
                <w:szCs w:val="24"/>
                <w:lang w:val="en-US"/>
              </w:rPr>
            </w:pPr>
            <w:r>
              <w:rPr>
                <w:color w:val="000000"/>
                <w:sz w:val="24"/>
                <w:szCs w:val="24"/>
                <w:lang w:val="en-US"/>
              </w:rPr>
              <w:t>IP41</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Климатическое</w:t>
            </w:r>
            <w:proofErr w:type="spellEnd"/>
            <w:r>
              <w:rPr>
                <w:bCs/>
                <w:color w:val="000000"/>
                <w:sz w:val="24"/>
                <w:szCs w:val="24"/>
                <w:lang w:val="en-US"/>
              </w:rPr>
              <w:t xml:space="preserve"> </w:t>
            </w:r>
            <w:proofErr w:type="spellStart"/>
            <w:r>
              <w:rPr>
                <w:bCs/>
                <w:color w:val="000000"/>
                <w:sz w:val="24"/>
                <w:szCs w:val="24"/>
                <w:lang w:val="en-US"/>
              </w:rPr>
              <w:t>исполнение</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2175"/>
              </w:tabs>
              <w:rPr>
                <w:color w:val="000000"/>
                <w:sz w:val="24"/>
                <w:szCs w:val="24"/>
                <w:lang w:val="en-US"/>
              </w:rPr>
            </w:pPr>
            <w:r>
              <w:rPr>
                <w:color w:val="000000"/>
                <w:sz w:val="24"/>
                <w:szCs w:val="24"/>
                <w:lang w:val="en-US"/>
              </w:rPr>
              <w:t>УХЛ4</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Габаритные</w:t>
            </w:r>
            <w:proofErr w:type="spellEnd"/>
            <w:r>
              <w:rPr>
                <w:bCs/>
                <w:color w:val="000000"/>
                <w:sz w:val="24"/>
                <w:szCs w:val="24"/>
                <w:lang w:val="en-US"/>
              </w:rPr>
              <w:t xml:space="preserve"> </w:t>
            </w:r>
            <w:proofErr w:type="spellStart"/>
            <w:r>
              <w:rPr>
                <w:bCs/>
                <w:color w:val="000000"/>
                <w:sz w:val="24"/>
                <w:szCs w:val="24"/>
                <w:lang w:val="en-US"/>
              </w:rPr>
              <w:t>размеры</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2175"/>
              </w:tabs>
              <w:rPr>
                <w:color w:val="000000"/>
                <w:sz w:val="24"/>
                <w:szCs w:val="24"/>
                <w:lang w:val="en-US"/>
              </w:rPr>
            </w:pPr>
            <w:r>
              <w:rPr>
                <w:color w:val="000000"/>
                <w:sz w:val="24"/>
                <w:szCs w:val="24"/>
                <w:lang w:val="en-US"/>
              </w:rPr>
              <w:t xml:space="preserve">92 × 57 × 48 </w:t>
            </w:r>
            <w:proofErr w:type="spellStart"/>
            <w:r>
              <w:rPr>
                <w:color w:val="000000"/>
                <w:sz w:val="24"/>
                <w:szCs w:val="24"/>
                <w:lang w:val="en-US"/>
              </w:rPr>
              <w:t>мм</w:t>
            </w:r>
            <w:proofErr w:type="spellEnd"/>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70"/>
          <w:jc w:val="center"/>
        </w:trPr>
        <w:tc>
          <w:tcPr>
            <w:tcW w:w="682" w:type="dxa"/>
            <w:vMerge w:val="restart"/>
            <w:vAlign w:val="center"/>
          </w:tcPr>
          <w:p w:rsidR="000A3E73" w:rsidRDefault="000A3E73">
            <w:pPr>
              <w:widowControl w:val="0"/>
              <w:jc w:val="center"/>
              <w:rPr>
                <w:sz w:val="24"/>
                <w:szCs w:val="24"/>
                <w:lang w:val="en-US"/>
              </w:rPr>
            </w:pPr>
            <w:r>
              <w:rPr>
                <w:sz w:val="24"/>
                <w:szCs w:val="24"/>
                <w:lang w:val="en-US"/>
              </w:rPr>
              <w:lastRenderedPageBreak/>
              <w:t>1.15</w:t>
            </w:r>
          </w:p>
        </w:tc>
        <w:tc>
          <w:tcPr>
            <w:tcW w:w="2471" w:type="dxa"/>
            <w:gridSpan w:val="2"/>
            <w:vMerge w:val="restart"/>
            <w:shd w:val="clear" w:color="auto" w:fill="auto"/>
            <w:vAlign w:val="center"/>
          </w:tcPr>
          <w:p w:rsidR="000A3E73" w:rsidRDefault="000A3E73">
            <w:pPr>
              <w:widowControl w:val="0"/>
              <w:overflowPunct w:val="0"/>
              <w:jc w:val="center"/>
              <w:rPr>
                <w:color w:val="000000"/>
                <w:sz w:val="24"/>
                <w:szCs w:val="24"/>
              </w:rPr>
            </w:pPr>
            <w:r>
              <w:rPr>
                <w:color w:val="000000"/>
                <w:sz w:val="24"/>
                <w:szCs w:val="24"/>
              </w:rPr>
              <w:t xml:space="preserve"> </w:t>
            </w:r>
            <w:proofErr w:type="spellStart"/>
            <w:r>
              <w:rPr>
                <w:color w:val="000000"/>
                <w:sz w:val="24"/>
                <w:szCs w:val="24"/>
              </w:rPr>
              <w:t>Извещатель</w:t>
            </w:r>
            <w:proofErr w:type="spellEnd"/>
            <w:r>
              <w:rPr>
                <w:color w:val="000000"/>
                <w:sz w:val="24"/>
                <w:szCs w:val="24"/>
              </w:rPr>
              <w:t xml:space="preserve"> охранный объемный оптико-электронный</w:t>
            </w:r>
          </w:p>
        </w:tc>
        <w:tc>
          <w:tcPr>
            <w:tcW w:w="2413" w:type="dxa"/>
            <w:vAlign w:val="center"/>
          </w:tcPr>
          <w:p w:rsidR="000A3E73" w:rsidRDefault="000A3E73">
            <w:pPr>
              <w:widowControl w:val="0"/>
              <w:tabs>
                <w:tab w:val="left" w:pos="2175"/>
              </w:tabs>
              <w:rPr>
                <w:color w:val="000000"/>
                <w:sz w:val="24"/>
                <w:szCs w:val="24"/>
                <w:highlight w:val="yellow"/>
                <w:lang w:val="en-US"/>
              </w:rPr>
            </w:pPr>
            <w:proofErr w:type="spellStart"/>
            <w:r>
              <w:rPr>
                <w:color w:val="000000"/>
                <w:sz w:val="24"/>
                <w:szCs w:val="24"/>
                <w:lang w:val="en-US"/>
              </w:rPr>
              <w:t>Модель</w:t>
            </w:r>
            <w:proofErr w:type="spellEnd"/>
            <w:r>
              <w:rPr>
                <w:color w:val="000000"/>
                <w:sz w:val="24"/>
                <w:szCs w:val="24"/>
                <w:lang w:val="en-US"/>
              </w:rPr>
              <w:t xml:space="preserve">, </w:t>
            </w:r>
            <w:proofErr w:type="spellStart"/>
            <w:r>
              <w:rPr>
                <w:color w:val="000000"/>
                <w:sz w:val="24"/>
                <w:szCs w:val="24"/>
                <w:lang w:val="en-US"/>
              </w:rPr>
              <w:t>тип</w:t>
            </w:r>
            <w:proofErr w:type="spellEnd"/>
            <w:r>
              <w:rPr>
                <w:color w:val="000000"/>
                <w:sz w:val="24"/>
                <w:szCs w:val="24"/>
                <w:lang w:val="en-US"/>
              </w:rPr>
              <w:t xml:space="preserve">, </w:t>
            </w:r>
            <w:proofErr w:type="spellStart"/>
            <w:r>
              <w:rPr>
                <w:color w:val="000000"/>
                <w:sz w:val="24"/>
                <w:szCs w:val="24"/>
                <w:lang w:val="en-US"/>
              </w:rPr>
              <w:t>марка</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rPr>
              <w:t>Фотон-20</w:t>
            </w:r>
          </w:p>
        </w:tc>
        <w:tc>
          <w:tcPr>
            <w:tcW w:w="1767" w:type="dxa"/>
            <w:vMerge w:val="restart"/>
          </w:tcPr>
          <w:p w:rsidR="000A3E73" w:rsidRDefault="000A3E73">
            <w:pPr>
              <w:widowControl w:val="0"/>
              <w:suppressAutoHyphens w:val="0"/>
              <w:overflowPunct w:val="0"/>
              <w:jc w:val="center"/>
              <w:rPr>
                <w:color w:val="000000"/>
                <w:sz w:val="24"/>
                <w:szCs w:val="24"/>
              </w:rPr>
            </w:pPr>
            <w:r>
              <w:rPr>
                <w:color w:val="000000"/>
                <w:sz w:val="24"/>
                <w:szCs w:val="24"/>
              </w:rPr>
              <w:t>Раздел РД:</w:t>
            </w:r>
          </w:p>
          <w:p w:rsidR="000A3E73" w:rsidRDefault="000A3E73">
            <w:pPr>
              <w:widowControl w:val="0"/>
              <w:overflowPunct w:val="0"/>
              <w:jc w:val="center"/>
              <w:rPr>
                <w:color w:val="000000"/>
                <w:sz w:val="24"/>
                <w:szCs w:val="24"/>
              </w:rPr>
            </w:pPr>
            <w:r>
              <w:rPr>
                <w:color w:val="000000"/>
                <w:sz w:val="24"/>
                <w:szCs w:val="24"/>
              </w:rPr>
              <w:t>«Система охранной сигнализации помещений», шифр:</w:t>
            </w:r>
          </w:p>
          <w:p w:rsidR="000A3E73" w:rsidRDefault="000A3E73">
            <w:pPr>
              <w:widowControl w:val="0"/>
              <w:suppressAutoHyphens w:val="0"/>
              <w:overflowPunct w:val="0"/>
              <w:jc w:val="center"/>
              <w:rPr>
                <w:color w:val="000000"/>
                <w:sz w:val="24"/>
                <w:szCs w:val="24"/>
              </w:rPr>
            </w:pPr>
            <w:r>
              <w:rPr>
                <w:color w:val="000000"/>
                <w:sz w:val="24"/>
                <w:szCs w:val="24"/>
              </w:rPr>
              <w:t>«Р005-НС/0923-</w:t>
            </w:r>
            <w:r>
              <w:rPr>
                <w:color w:val="000000"/>
                <w:sz w:val="24"/>
                <w:szCs w:val="24"/>
                <w:lang w:val="en-US"/>
              </w:rPr>
              <w:t>СОС</w:t>
            </w:r>
            <w:r>
              <w:rPr>
                <w:color w:val="000000"/>
                <w:sz w:val="24"/>
                <w:szCs w:val="24"/>
              </w:rPr>
              <w:t>»</w:t>
            </w: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70"/>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Идентификатор</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rPr>
              <w:t>ИО 409-45</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426"/>
              </w:tabs>
              <w:rPr>
                <w:color w:val="000000"/>
                <w:sz w:val="24"/>
                <w:szCs w:val="24"/>
              </w:rPr>
            </w:pPr>
            <w:r>
              <w:rPr>
                <w:color w:val="000000"/>
                <w:sz w:val="24"/>
                <w:szCs w:val="24"/>
              </w:rPr>
              <w:t>Производитель</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ООО «НПП РИЭЛТА»</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Чувствительный</w:t>
            </w:r>
            <w:proofErr w:type="spellEnd"/>
            <w:r>
              <w:rPr>
                <w:bCs/>
                <w:color w:val="000000"/>
                <w:sz w:val="24"/>
                <w:szCs w:val="24"/>
                <w:lang w:val="en-US"/>
              </w:rPr>
              <w:t xml:space="preserve"> </w:t>
            </w:r>
            <w:proofErr w:type="spellStart"/>
            <w:r>
              <w:rPr>
                <w:bCs/>
                <w:color w:val="000000"/>
                <w:sz w:val="24"/>
                <w:szCs w:val="24"/>
                <w:lang w:val="en-US"/>
              </w:rPr>
              <w:t>элемент</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rPr>
            </w:pPr>
            <w:proofErr w:type="spellStart"/>
            <w:r>
              <w:rPr>
                <w:color w:val="000000"/>
                <w:sz w:val="24"/>
                <w:szCs w:val="24"/>
                <w:lang w:val="en-US"/>
              </w:rPr>
              <w:t>двухплощадный</w:t>
            </w:r>
            <w:proofErr w:type="spellEnd"/>
            <w:r>
              <w:rPr>
                <w:color w:val="000000"/>
                <w:sz w:val="24"/>
                <w:szCs w:val="24"/>
                <w:lang w:val="en-US"/>
              </w:rPr>
              <w:t xml:space="preserve"> </w:t>
            </w:r>
            <w:proofErr w:type="spellStart"/>
            <w:r>
              <w:rPr>
                <w:color w:val="000000"/>
                <w:sz w:val="24"/>
                <w:szCs w:val="24"/>
                <w:lang w:val="en-US"/>
              </w:rPr>
              <w:t>пироприёмник</w:t>
            </w:r>
            <w:proofErr w:type="spellEnd"/>
            <w:r>
              <w:rPr>
                <w:color w:val="000000"/>
                <w:sz w:val="24"/>
                <w:szCs w:val="24"/>
                <w:lang w:val="en-US"/>
              </w:rPr>
              <w:t>.</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Дальность</w:t>
            </w:r>
            <w:proofErr w:type="spellEnd"/>
            <w:r>
              <w:rPr>
                <w:bCs/>
                <w:color w:val="000000"/>
                <w:sz w:val="24"/>
                <w:szCs w:val="24"/>
                <w:lang w:val="en-US"/>
              </w:rPr>
              <w:t xml:space="preserve"> </w:t>
            </w:r>
            <w:proofErr w:type="spellStart"/>
            <w:r>
              <w:rPr>
                <w:bCs/>
                <w:color w:val="000000"/>
                <w:sz w:val="24"/>
                <w:szCs w:val="24"/>
                <w:lang w:val="en-US"/>
              </w:rPr>
              <w:t>действия</w:t>
            </w:r>
            <w:proofErr w:type="spellEnd"/>
            <w:r>
              <w:rPr>
                <w:bCs/>
                <w:color w:val="000000"/>
                <w:sz w:val="24"/>
                <w:szCs w:val="24"/>
                <w:lang w:val="en-US"/>
              </w:rPr>
              <w:t>:</w:t>
            </w:r>
            <w:r>
              <w:rPr>
                <w:color w:val="000000"/>
                <w:sz w:val="24"/>
                <w:szCs w:val="24"/>
                <w:lang w:val="en-US"/>
              </w:rPr>
              <w:t xml:space="preserve">  </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регулируемая, 10 м или 15 м (выбирается переключателем)</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Угол</w:t>
            </w:r>
            <w:proofErr w:type="spellEnd"/>
            <w:r>
              <w:rPr>
                <w:bCs/>
                <w:color w:val="000000"/>
                <w:sz w:val="24"/>
                <w:szCs w:val="24"/>
                <w:lang w:val="en-US"/>
              </w:rPr>
              <w:t xml:space="preserve"> </w:t>
            </w:r>
            <w:proofErr w:type="spellStart"/>
            <w:r>
              <w:rPr>
                <w:bCs/>
                <w:color w:val="000000"/>
                <w:sz w:val="24"/>
                <w:szCs w:val="24"/>
                <w:lang w:val="en-US"/>
              </w:rPr>
              <w:t>обзора</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rPr>
            </w:pPr>
            <w:r>
              <w:rPr>
                <w:color w:val="000000"/>
                <w:sz w:val="24"/>
                <w:szCs w:val="24"/>
                <w:lang w:val="en-US"/>
              </w:rPr>
              <w:t>90°</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Напряжение</w:t>
            </w:r>
            <w:proofErr w:type="spellEnd"/>
            <w:r>
              <w:rPr>
                <w:bCs/>
                <w:color w:val="000000"/>
                <w:sz w:val="24"/>
                <w:szCs w:val="24"/>
                <w:lang w:val="en-US"/>
              </w:rPr>
              <w:t xml:space="preserve"> </w:t>
            </w:r>
            <w:proofErr w:type="spellStart"/>
            <w:r>
              <w:rPr>
                <w:bCs/>
                <w:color w:val="000000"/>
                <w:sz w:val="24"/>
                <w:szCs w:val="24"/>
                <w:lang w:val="en-US"/>
              </w:rPr>
              <w:t>питания</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rPr>
            </w:pPr>
            <w:proofErr w:type="spellStart"/>
            <w:r>
              <w:rPr>
                <w:color w:val="000000"/>
                <w:sz w:val="24"/>
                <w:szCs w:val="24"/>
                <w:lang w:val="en-US"/>
              </w:rPr>
              <w:t>постоянного</w:t>
            </w:r>
            <w:proofErr w:type="spellEnd"/>
            <w:r>
              <w:rPr>
                <w:color w:val="000000"/>
                <w:sz w:val="24"/>
                <w:szCs w:val="24"/>
                <w:lang w:val="en-US"/>
              </w:rPr>
              <w:t xml:space="preserve"> </w:t>
            </w:r>
            <w:proofErr w:type="spellStart"/>
            <w:r>
              <w:rPr>
                <w:color w:val="000000"/>
                <w:sz w:val="24"/>
                <w:szCs w:val="24"/>
                <w:lang w:val="en-US"/>
              </w:rPr>
              <w:t>тока</w:t>
            </w:r>
            <w:proofErr w:type="spellEnd"/>
            <w:r>
              <w:rPr>
                <w:color w:val="000000"/>
                <w:sz w:val="24"/>
                <w:szCs w:val="24"/>
                <w:lang w:val="en-US"/>
              </w:rPr>
              <w:t xml:space="preserve"> 9…15 В</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Потребляемый</w:t>
            </w:r>
            <w:proofErr w:type="spellEnd"/>
            <w:r>
              <w:rPr>
                <w:bCs/>
                <w:color w:val="000000"/>
                <w:sz w:val="24"/>
                <w:szCs w:val="24"/>
                <w:lang w:val="en-US"/>
              </w:rPr>
              <w:t xml:space="preserve"> </w:t>
            </w:r>
            <w:proofErr w:type="spellStart"/>
            <w:r>
              <w:rPr>
                <w:bCs/>
                <w:color w:val="000000"/>
                <w:sz w:val="24"/>
                <w:szCs w:val="24"/>
                <w:lang w:val="en-US"/>
              </w:rPr>
              <w:t>ток</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rPr>
            </w:pPr>
            <w:r>
              <w:rPr>
                <w:color w:val="000000"/>
                <w:sz w:val="24"/>
                <w:szCs w:val="24"/>
                <w:lang w:val="en-US"/>
              </w:rPr>
              <w:t xml:space="preserve">15 </w:t>
            </w:r>
            <w:proofErr w:type="spellStart"/>
            <w:r>
              <w:rPr>
                <w:color w:val="000000"/>
                <w:sz w:val="24"/>
                <w:szCs w:val="24"/>
                <w:lang w:val="en-US"/>
              </w:rPr>
              <w:t>мА</w:t>
            </w:r>
            <w:proofErr w:type="spellEnd"/>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Степень</w:t>
            </w:r>
            <w:proofErr w:type="spellEnd"/>
            <w:r>
              <w:rPr>
                <w:bCs/>
                <w:color w:val="000000"/>
                <w:sz w:val="24"/>
                <w:szCs w:val="24"/>
                <w:lang w:val="en-US"/>
              </w:rPr>
              <w:t xml:space="preserve"> </w:t>
            </w:r>
            <w:proofErr w:type="spellStart"/>
            <w:r>
              <w:rPr>
                <w:bCs/>
                <w:color w:val="000000"/>
                <w:sz w:val="24"/>
                <w:szCs w:val="24"/>
                <w:lang w:val="en-US"/>
              </w:rPr>
              <w:t>защиты</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rPr>
            </w:pPr>
            <w:r>
              <w:rPr>
                <w:color w:val="000000"/>
                <w:sz w:val="24"/>
                <w:szCs w:val="24"/>
                <w:lang w:val="en-US"/>
              </w:rPr>
              <w:t>IP41</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Габаритные</w:t>
            </w:r>
            <w:proofErr w:type="spellEnd"/>
            <w:r>
              <w:rPr>
                <w:bCs/>
                <w:color w:val="000000"/>
                <w:sz w:val="24"/>
                <w:szCs w:val="24"/>
                <w:lang w:val="en-US"/>
              </w:rPr>
              <w:t xml:space="preserve"> </w:t>
            </w:r>
            <w:proofErr w:type="spellStart"/>
            <w:r>
              <w:rPr>
                <w:bCs/>
                <w:color w:val="000000"/>
                <w:sz w:val="24"/>
                <w:szCs w:val="24"/>
                <w:lang w:val="en-US"/>
              </w:rPr>
              <w:t>размеры</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rPr>
            </w:pPr>
            <w:proofErr w:type="spellStart"/>
            <w:r>
              <w:rPr>
                <w:color w:val="000000"/>
                <w:sz w:val="24"/>
                <w:szCs w:val="24"/>
                <w:lang w:val="en-US"/>
              </w:rPr>
              <w:t>не</w:t>
            </w:r>
            <w:proofErr w:type="spellEnd"/>
            <w:r>
              <w:rPr>
                <w:color w:val="000000"/>
                <w:sz w:val="24"/>
                <w:szCs w:val="24"/>
                <w:lang w:val="en-US"/>
              </w:rPr>
              <w:t xml:space="preserve"> </w:t>
            </w:r>
            <w:proofErr w:type="spellStart"/>
            <w:r>
              <w:rPr>
                <w:color w:val="000000"/>
                <w:sz w:val="24"/>
                <w:szCs w:val="24"/>
                <w:lang w:val="en-US"/>
              </w:rPr>
              <w:t>более</w:t>
            </w:r>
            <w:proofErr w:type="spellEnd"/>
            <w:r>
              <w:rPr>
                <w:color w:val="000000"/>
                <w:sz w:val="24"/>
                <w:szCs w:val="24"/>
                <w:lang w:val="en-US"/>
              </w:rPr>
              <w:t xml:space="preserve"> 92 × 57 × 48 </w:t>
            </w:r>
            <w:proofErr w:type="spellStart"/>
            <w:r>
              <w:rPr>
                <w:color w:val="000000"/>
                <w:sz w:val="24"/>
                <w:szCs w:val="24"/>
                <w:lang w:val="en-US"/>
              </w:rPr>
              <w:t>мм</w:t>
            </w:r>
            <w:proofErr w:type="spellEnd"/>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Формирование</w:t>
            </w:r>
            <w:proofErr w:type="spellEnd"/>
            <w:r>
              <w:rPr>
                <w:bCs/>
                <w:color w:val="000000"/>
                <w:sz w:val="24"/>
                <w:szCs w:val="24"/>
                <w:lang w:val="en-US"/>
              </w:rPr>
              <w:t xml:space="preserve"> </w:t>
            </w:r>
            <w:proofErr w:type="spellStart"/>
            <w:r>
              <w:rPr>
                <w:bCs/>
                <w:color w:val="000000"/>
                <w:sz w:val="24"/>
                <w:szCs w:val="24"/>
                <w:lang w:val="en-US"/>
              </w:rPr>
              <w:t>тревожного</w:t>
            </w:r>
            <w:proofErr w:type="spellEnd"/>
            <w:r>
              <w:rPr>
                <w:bCs/>
                <w:color w:val="000000"/>
                <w:sz w:val="24"/>
                <w:szCs w:val="24"/>
                <w:lang w:val="en-US"/>
              </w:rPr>
              <w:t xml:space="preserve"> </w:t>
            </w:r>
            <w:proofErr w:type="spellStart"/>
            <w:r>
              <w:rPr>
                <w:bCs/>
                <w:color w:val="000000"/>
                <w:sz w:val="24"/>
                <w:szCs w:val="24"/>
                <w:lang w:val="en-US"/>
              </w:rPr>
              <w:t>извещения</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rPr>
            </w:pPr>
            <w:proofErr w:type="spellStart"/>
            <w:r>
              <w:rPr>
                <w:color w:val="000000"/>
                <w:sz w:val="24"/>
                <w:szCs w:val="24"/>
                <w:lang w:val="en-US"/>
              </w:rPr>
              <w:t>размыканием</w:t>
            </w:r>
            <w:proofErr w:type="spellEnd"/>
            <w:r>
              <w:rPr>
                <w:color w:val="000000"/>
                <w:sz w:val="24"/>
                <w:szCs w:val="24"/>
                <w:lang w:val="en-US"/>
              </w:rPr>
              <w:t xml:space="preserve"> </w:t>
            </w:r>
            <w:proofErr w:type="spellStart"/>
            <w:r>
              <w:rPr>
                <w:color w:val="000000"/>
                <w:sz w:val="24"/>
                <w:szCs w:val="24"/>
                <w:lang w:val="en-US"/>
              </w:rPr>
              <w:t>контактов</w:t>
            </w:r>
            <w:proofErr w:type="spellEnd"/>
            <w:r>
              <w:rPr>
                <w:color w:val="000000"/>
                <w:sz w:val="24"/>
                <w:szCs w:val="24"/>
                <w:lang w:val="en-US"/>
              </w:rPr>
              <w:t xml:space="preserve"> </w:t>
            </w:r>
            <w:proofErr w:type="spellStart"/>
            <w:r>
              <w:rPr>
                <w:color w:val="000000"/>
                <w:sz w:val="24"/>
                <w:szCs w:val="24"/>
                <w:lang w:val="en-US"/>
              </w:rPr>
              <w:t>реле</w:t>
            </w:r>
            <w:proofErr w:type="spellEnd"/>
            <w:r>
              <w:rPr>
                <w:color w:val="000000"/>
                <w:sz w:val="24"/>
                <w:szCs w:val="24"/>
                <w:lang w:val="en-US"/>
              </w:rPr>
              <w:t> </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Длительность</w:t>
            </w:r>
            <w:proofErr w:type="spellEnd"/>
            <w:r>
              <w:rPr>
                <w:bCs/>
                <w:color w:val="000000"/>
                <w:sz w:val="24"/>
                <w:szCs w:val="24"/>
                <w:lang w:val="en-US"/>
              </w:rPr>
              <w:t xml:space="preserve"> </w:t>
            </w:r>
            <w:proofErr w:type="spellStart"/>
            <w:r>
              <w:rPr>
                <w:bCs/>
                <w:color w:val="000000"/>
                <w:sz w:val="24"/>
                <w:szCs w:val="24"/>
                <w:lang w:val="en-US"/>
              </w:rPr>
              <w:t>тревожного</w:t>
            </w:r>
            <w:proofErr w:type="spellEnd"/>
            <w:r>
              <w:rPr>
                <w:bCs/>
                <w:color w:val="000000"/>
                <w:sz w:val="24"/>
                <w:szCs w:val="24"/>
                <w:lang w:val="en-US"/>
              </w:rPr>
              <w:t xml:space="preserve"> </w:t>
            </w:r>
            <w:proofErr w:type="spellStart"/>
            <w:r>
              <w:rPr>
                <w:bCs/>
                <w:color w:val="000000"/>
                <w:sz w:val="24"/>
                <w:szCs w:val="24"/>
                <w:lang w:val="en-US"/>
              </w:rPr>
              <w:t>извещения</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rPr>
            </w:pPr>
            <w:proofErr w:type="spellStart"/>
            <w:r>
              <w:rPr>
                <w:color w:val="000000"/>
                <w:sz w:val="24"/>
                <w:szCs w:val="24"/>
                <w:lang w:val="en-US"/>
              </w:rPr>
              <w:t>не</w:t>
            </w:r>
            <w:proofErr w:type="spellEnd"/>
            <w:r>
              <w:rPr>
                <w:color w:val="000000"/>
                <w:sz w:val="24"/>
                <w:szCs w:val="24"/>
                <w:lang w:val="en-US"/>
              </w:rPr>
              <w:t xml:space="preserve"> </w:t>
            </w:r>
            <w:proofErr w:type="spellStart"/>
            <w:r>
              <w:rPr>
                <w:color w:val="000000"/>
                <w:sz w:val="24"/>
                <w:szCs w:val="24"/>
                <w:lang w:val="en-US"/>
              </w:rPr>
              <w:t>менее</w:t>
            </w:r>
            <w:proofErr w:type="spellEnd"/>
            <w:r>
              <w:rPr>
                <w:color w:val="000000"/>
                <w:sz w:val="24"/>
                <w:szCs w:val="24"/>
                <w:lang w:val="en-US"/>
              </w:rPr>
              <w:t xml:space="preserve"> 2 </w:t>
            </w:r>
            <w:proofErr w:type="spellStart"/>
            <w:r>
              <w:rPr>
                <w:color w:val="000000"/>
                <w:sz w:val="24"/>
                <w:szCs w:val="24"/>
                <w:lang w:val="en-US"/>
              </w:rPr>
              <w:t>секунд</w:t>
            </w:r>
            <w:proofErr w:type="spellEnd"/>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Коммутируемое</w:t>
            </w:r>
            <w:proofErr w:type="spellEnd"/>
            <w:r>
              <w:rPr>
                <w:color w:val="000000"/>
                <w:sz w:val="24"/>
                <w:szCs w:val="24"/>
                <w:lang w:val="en-US"/>
              </w:rPr>
              <w:t xml:space="preserve"> </w:t>
            </w:r>
            <w:proofErr w:type="spellStart"/>
            <w:r>
              <w:rPr>
                <w:color w:val="000000"/>
                <w:sz w:val="24"/>
                <w:szCs w:val="24"/>
                <w:lang w:val="en-US"/>
              </w:rPr>
              <w:t>напряжение</w:t>
            </w:r>
            <w:proofErr w:type="spellEnd"/>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rPr>
            </w:pPr>
            <w:r>
              <w:rPr>
                <w:color w:val="000000"/>
                <w:sz w:val="24"/>
                <w:szCs w:val="24"/>
                <w:lang w:val="en-US"/>
              </w:rPr>
              <w:t>72 В</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Коммутируемый</w:t>
            </w:r>
            <w:proofErr w:type="spellEnd"/>
            <w:r>
              <w:rPr>
                <w:bCs/>
                <w:color w:val="000000"/>
                <w:sz w:val="24"/>
                <w:szCs w:val="24"/>
                <w:lang w:val="en-US"/>
              </w:rPr>
              <w:t xml:space="preserve"> </w:t>
            </w:r>
            <w:proofErr w:type="spellStart"/>
            <w:r>
              <w:rPr>
                <w:bCs/>
                <w:color w:val="000000"/>
                <w:sz w:val="24"/>
                <w:szCs w:val="24"/>
                <w:lang w:val="en-US"/>
              </w:rPr>
              <w:t>ток</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rPr>
            </w:pPr>
            <w:r>
              <w:rPr>
                <w:color w:val="000000"/>
                <w:sz w:val="24"/>
                <w:szCs w:val="24"/>
                <w:lang w:val="en-US"/>
              </w:rPr>
              <w:t>0,03 А</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160"/>
          <w:jc w:val="center"/>
        </w:trPr>
        <w:tc>
          <w:tcPr>
            <w:tcW w:w="682" w:type="dxa"/>
            <w:vMerge w:val="restart"/>
            <w:vAlign w:val="center"/>
          </w:tcPr>
          <w:p w:rsidR="000A3E73" w:rsidRDefault="000A3E73">
            <w:pPr>
              <w:widowControl w:val="0"/>
              <w:jc w:val="center"/>
              <w:rPr>
                <w:sz w:val="24"/>
                <w:szCs w:val="24"/>
                <w:lang w:val="en-US"/>
              </w:rPr>
            </w:pPr>
            <w:r>
              <w:rPr>
                <w:sz w:val="24"/>
                <w:szCs w:val="24"/>
                <w:lang w:val="en-US"/>
              </w:rPr>
              <w:t>1.16</w:t>
            </w:r>
          </w:p>
        </w:tc>
        <w:tc>
          <w:tcPr>
            <w:tcW w:w="2471" w:type="dxa"/>
            <w:gridSpan w:val="2"/>
            <w:vMerge w:val="restart"/>
            <w:shd w:val="clear" w:color="auto" w:fill="auto"/>
            <w:vAlign w:val="center"/>
          </w:tcPr>
          <w:p w:rsidR="000A3E73" w:rsidRDefault="000A3E73">
            <w:pPr>
              <w:widowControl w:val="0"/>
              <w:overflowPunct w:val="0"/>
              <w:jc w:val="center"/>
              <w:rPr>
                <w:color w:val="000000"/>
                <w:sz w:val="24"/>
                <w:szCs w:val="24"/>
              </w:rPr>
            </w:pPr>
            <w:proofErr w:type="spellStart"/>
            <w:r>
              <w:rPr>
                <w:color w:val="000000"/>
                <w:sz w:val="24"/>
                <w:szCs w:val="24"/>
              </w:rPr>
              <w:t>Фальшпанель</w:t>
            </w:r>
            <w:proofErr w:type="spellEnd"/>
            <w:r>
              <w:rPr>
                <w:color w:val="000000"/>
                <w:sz w:val="24"/>
                <w:szCs w:val="24"/>
              </w:rPr>
              <w:t xml:space="preserve"> в шкаф </w:t>
            </w: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Модель</w:t>
            </w:r>
            <w:proofErr w:type="spellEnd"/>
            <w:r>
              <w:rPr>
                <w:color w:val="000000"/>
                <w:sz w:val="24"/>
                <w:szCs w:val="24"/>
                <w:lang w:val="en-US"/>
              </w:rPr>
              <w:t xml:space="preserve">, </w:t>
            </w:r>
            <w:proofErr w:type="spellStart"/>
            <w:r>
              <w:rPr>
                <w:color w:val="000000"/>
                <w:sz w:val="24"/>
                <w:szCs w:val="24"/>
                <w:lang w:val="en-US"/>
              </w:rPr>
              <w:t>тип</w:t>
            </w:r>
            <w:proofErr w:type="spellEnd"/>
            <w:r>
              <w:rPr>
                <w:color w:val="000000"/>
                <w:sz w:val="24"/>
                <w:szCs w:val="24"/>
                <w:lang w:val="en-US"/>
              </w:rPr>
              <w:t xml:space="preserve">, </w:t>
            </w:r>
            <w:proofErr w:type="spellStart"/>
            <w:r>
              <w:rPr>
                <w:color w:val="000000"/>
                <w:sz w:val="24"/>
                <w:szCs w:val="24"/>
                <w:lang w:val="en-US"/>
              </w:rPr>
              <w:t>марка</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rPr>
              <w:t>ФП-3</w:t>
            </w:r>
          </w:p>
        </w:tc>
        <w:tc>
          <w:tcPr>
            <w:tcW w:w="1767" w:type="dxa"/>
            <w:vMerge w:val="restart"/>
          </w:tcPr>
          <w:p w:rsidR="000A3E73" w:rsidRDefault="000A3E73">
            <w:pPr>
              <w:widowControl w:val="0"/>
              <w:suppressAutoHyphens w:val="0"/>
              <w:overflowPunct w:val="0"/>
              <w:jc w:val="center"/>
              <w:rPr>
                <w:color w:val="000000"/>
                <w:sz w:val="24"/>
                <w:szCs w:val="24"/>
              </w:rPr>
            </w:pPr>
            <w:r>
              <w:rPr>
                <w:color w:val="000000"/>
                <w:sz w:val="24"/>
                <w:szCs w:val="24"/>
              </w:rPr>
              <w:t>Раздел РД:</w:t>
            </w:r>
          </w:p>
          <w:p w:rsidR="000A3E73" w:rsidRDefault="000A3E73">
            <w:pPr>
              <w:widowControl w:val="0"/>
              <w:overflowPunct w:val="0"/>
              <w:jc w:val="center"/>
              <w:rPr>
                <w:color w:val="000000"/>
                <w:sz w:val="24"/>
                <w:szCs w:val="24"/>
              </w:rPr>
            </w:pPr>
            <w:r>
              <w:rPr>
                <w:color w:val="000000"/>
                <w:sz w:val="24"/>
                <w:szCs w:val="24"/>
              </w:rPr>
              <w:t>«Система охранной сигнализации помещений», шифр:</w:t>
            </w:r>
          </w:p>
          <w:p w:rsidR="000A3E73" w:rsidRDefault="000A3E73">
            <w:pPr>
              <w:widowControl w:val="0"/>
              <w:suppressAutoHyphens w:val="0"/>
              <w:overflowPunct w:val="0"/>
              <w:jc w:val="center"/>
              <w:rPr>
                <w:color w:val="000000"/>
                <w:sz w:val="24"/>
                <w:szCs w:val="24"/>
              </w:rPr>
            </w:pPr>
            <w:r>
              <w:rPr>
                <w:color w:val="000000"/>
                <w:sz w:val="24"/>
                <w:szCs w:val="24"/>
              </w:rPr>
              <w:t>«Р005-НС/0923-</w:t>
            </w:r>
            <w:r>
              <w:rPr>
                <w:color w:val="000000"/>
                <w:sz w:val="24"/>
                <w:szCs w:val="24"/>
                <w:lang w:val="en-US"/>
              </w:rPr>
              <w:t>СОС</w:t>
            </w:r>
            <w:r>
              <w:rPr>
                <w:color w:val="000000"/>
                <w:sz w:val="24"/>
                <w:szCs w:val="24"/>
              </w:rPr>
              <w:t>»</w:t>
            </w: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70"/>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Производитель</w:t>
            </w:r>
            <w:proofErr w:type="spellEnd"/>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ЦМО</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70"/>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Высота</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rPr>
              <w:t>3U</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Монтажная</w:t>
            </w:r>
            <w:proofErr w:type="spellEnd"/>
            <w:r>
              <w:rPr>
                <w:color w:val="000000"/>
                <w:sz w:val="24"/>
                <w:szCs w:val="24"/>
                <w:lang w:val="en-US"/>
              </w:rPr>
              <w:t xml:space="preserve"> </w:t>
            </w:r>
            <w:proofErr w:type="spellStart"/>
            <w:r>
              <w:rPr>
                <w:color w:val="000000"/>
                <w:sz w:val="24"/>
                <w:szCs w:val="24"/>
                <w:lang w:val="en-US"/>
              </w:rPr>
              <w:t>ширина</w:t>
            </w:r>
            <w:proofErr w:type="spellEnd"/>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19</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Pr="00DD6753" w:rsidRDefault="000A3E73">
            <w:pPr>
              <w:widowControl w:val="0"/>
              <w:tabs>
                <w:tab w:val="left" w:pos="2175"/>
              </w:tabs>
              <w:rPr>
                <w:color w:val="000000"/>
                <w:sz w:val="24"/>
                <w:szCs w:val="24"/>
              </w:rPr>
            </w:pPr>
            <w:r w:rsidRPr="00DD6753">
              <w:rPr>
                <w:bCs/>
                <w:color w:val="000000"/>
                <w:sz w:val="24"/>
                <w:szCs w:val="24"/>
              </w:rPr>
              <w:t>Габариты (Ш×В×Г), мм</w:t>
            </w:r>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482,6 × 132,5 × 10</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Материал</w:t>
            </w:r>
            <w:proofErr w:type="spellEnd"/>
          </w:p>
        </w:tc>
        <w:tc>
          <w:tcPr>
            <w:tcW w:w="4195" w:type="dxa"/>
            <w:vAlign w:val="center"/>
          </w:tcPr>
          <w:p w:rsidR="000A3E73" w:rsidRDefault="000A3E73">
            <w:pPr>
              <w:widowControl w:val="0"/>
              <w:tabs>
                <w:tab w:val="left" w:pos="426"/>
              </w:tabs>
              <w:rPr>
                <w:color w:val="000000"/>
                <w:sz w:val="24"/>
                <w:szCs w:val="24"/>
                <w:lang w:val="en-US"/>
              </w:rPr>
            </w:pPr>
            <w:proofErr w:type="spellStart"/>
            <w:r>
              <w:rPr>
                <w:color w:val="000000"/>
                <w:sz w:val="24"/>
                <w:szCs w:val="24"/>
                <w:lang w:val="en-US"/>
              </w:rPr>
              <w:t>Металл</w:t>
            </w:r>
            <w:proofErr w:type="spellEnd"/>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Покрытие</w:t>
            </w:r>
            <w:proofErr w:type="spellEnd"/>
          </w:p>
        </w:tc>
        <w:tc>
          <w:tcPr>
            <w:tcW w:w="4195" w:type="dxa"/>
            <w:vAlign w:val="center"/>
          </w:tcPr>
          <w:p w:rsidR="000A3E73" w:rsidRPr="00DD6753" w:rsidRDefault="000A3E73">
            <w:pPr>
              <w:widowControl w:val="0"/>
              <w:tabs>
                <w:tab w:val="left" w:pos="426"/>
              </w:tabs>
              <w:rPr>
                <w:color w:val="000000"/>
                <w:sz w:val="24"/>
                <w:szCs w:val="24"/>
              </w:rPr>
            </w:pPr>
            <w:r w:rsidRPr="00DD6753">
              <w:rPr>
                <w:color w:val="000000"/>
                <w:sz w:val="24"/>
                <w:szCs w:val="24"/>
              </w:rPr>
              <w:t>Порошково-полимерное (защищает от коррозии, царапин и истирания)</w:t>
            </w:r>
          </w:p>
        </w:tc>
        <w:tc>
          <w:tcPr>
            <w:tcW w:w="1767" w:type="dxa"/>
            <w:vMerge/>
          </w:tcPr>
          <w:p w:rsidR="000A3E73" w:rsidRDefault="000A3E73">
            <w:pPr>
              <w:widowControl w:val="0"/>
              <w:suppressAutoHyphens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493"/>
          <w:jc w:val="center"/>
        </w:trPr>
        <w:tc>
          <w:tcPr>
            <w:tcW w:w="682" w:type="dxa"/>
            <w:vMerge w:val="restart"/>
            <w:vAlign w:val="center"/>
          </w:tcPr>
          <w:p w:rsidR="000A3E73" w:rsidRDefault="000A3E73">
            <w:pPr>
              <w:widowControl w:val="0"/>
              <w:jc w:val="center"/>
              <w:rPr>
                <w:sz w:val="24"/>
                <w:szCs w:val="24"/>
                <w:lang w:val="en-US"/>
              </w:rPr>
            </w:pPr>
            <w:r>
              <w:rPr>
                <w:sz w:val="24"/>
                <w:szCs w:val="24"/>
                <w:lang w:val="en-US"/>
              </w:rPr>
              <w:lastRenderedPageBreak/>
              <w:t>1.17</w:t>
            </w:r>
          </w:p>
        </w:tc>
        <w:tc>
          <w:tcPr>
            <w:tcW w:w="2471" w:type="dxa"/>
            <w:gridSpan w:val="2"/>
            <w:vMerge w:val="restart"/>
            <w:shd w:val="clear" w:color="auto" w:fill="auto"/>
            <w:vAlign w:val="center"/>
          </w:tcPr>
          <w:p w:rsidR="000A3E73" w:rsidRDefault="000A3E73">
            <w:pPr>
              <w:widowControl w:val="0"/>
              <w:overflowPunct w:val="0"/>
              <w:jc w:val="center"/>
              <w:rPr>
                <w:color w:val="000000"/>
                <w:sz w:val="24"/>
                <w:szCs w:val="24"/>
                <w:highlight w:val="yellow"/>
              </w:rPr>
            </w:pPr>
            <w:r>
              <w:rPr>
                <w:color w:val="000000"/>
                <w:sz w:val="24"/>
                <w:szCs w:val="24"/>
              </w:rPr>
              <w:t xml:space="preserve">Элемент дистанционного управления </w:t>
            </w: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Модель</w:t>
            </w:r>
            <w:proofErr w:type="spellEnd"/>
            <w:r>
              <w:rPr>
                <w:color w:val="000000"/>
                <w:sz w:val="24"/>
                <w:szCs w:val="24"/>
                <w:lang w:val="en-US"/>
              </w:rPr>
              <w:t xml:space="preserve">, </w:t>
            </w:r>
            <w:proofErr w:type="spellStart"/>
            <w:r>
              <w:rPr>
                <w:color w:val="000000"/>
                <w:sz w:val="24"/>
                <w:szCs w:val="24"/>
                <w:lang w:val="en-US"/>
              </w:rPr>
              <w:t>тип</w:t>
            </w:r>
            <w:proofErr w:type="spellEnd"/>
            <w:r>
              <w:rPr>
                <w:color w:val="000000"/>
                <w:sz w:val="24"/>
                <w:szCs w:val="24"/>
                <w:lang w:val="en-US"/>
              </w:rPr>
              <w:t xml:space="preserve">, </w:t>
            </w:r>
            <w:proofErr w:type="spellStart"/>
            <w:r>
              <w:rPr>
                <w:color w:val="000000"/>
                <w:sz w:val="24"/>
                <w:szCs w:val="24"/>
                <w:lang w:val="en-US"/>
              </w:rPr>
              <w:t>марка</w:t>
            </w:r>
            <w:proofErr w:type="spellEnd"/>
          </w:p>
        </w:tc>
        <w:tc>
          <w:tcPr>
            <w:tcW w:w="4195" w:type="dxa"/>
            <w:vAlign w:val="center"/>
          </w:tcPr>
          <w:p w:rsidR="000A3E73" w:rsidRDefault="000A3E73">
            <w:pPr>
              <w:widowControl w:val="0"/>
              <w:tabs>
                <w:tab w:val="left" w:pos="426"/>
              </w:tabs>
              <w:rPr>
                <w:color w:val="000000"/>
                <w:sz w:val="24"/>
                <w:szCs w:val="24"/>
                <w:highlight w:val="yellow"/>
              </w:rPr>
            </w:pPr>
            <w:r>
              <w:rPr>
                <w:color w:val="000000"/>
                <w:sz w:val="24"/>
                <w:szCs w:val="24"/>
              </w:rPr>
              <w:t>И</w:t>
            </w:r>
            <w:r>
              <w:rPr>
                <w:color w:val="000000"/>
                <w:sz w:val="24"/>
                <w:szCs w:val="24"/>
                <w:lang w:val="en-US"/>
              </w:rPr>
              <w:t>П</w:t>
            </w:r>
            <w:r>
              <w:rPr>
                <w:color w:val="000000"/>
                <w:sz w:val="24"/>
                <w:szCs w:val="24"/>
              </w:rPr>
              <w:t>Р 513-10</w:t>
            </w:r>
          </w:p>
        </w:tc>
        <w:tc>
          <w:tcPr>
            <w:tcW w:w="1767" w:type="dxa"/>
            <w:vMerge w:val="restart"/>
          </w:tcPr>
          <w:p w:rsidR="000A3E73" w:rsidRDefault="000A3E73">
            <w:pPr>
              <w:widowControl w:val="0"/>
              <w:overflowPunct w:val="0"/>
              <w:jc w:val="center"/>
              <w:rPr>
                <w:color w:val="000000"/>
                <w:sz w:val="24"/>
                <w:szCs w:val="24"/>
              </w:rPr>
            </w:pPr>
            <w:r>
              <w:rPr>
                <w:color w:val="000000"/>
                <w:sz w:val="24"/>
                <w:szCs w:val="24"/>
              </w:rPr>
              <w:t>Раздел РД:</w:t>
            </w:r>
          </w:p>
          <w:p w:rsidR="000A3E73" w:rsidRDefault="000A3E73">
            <w:pPr>
              <w:widowControl w:val="0"/>
              <w:overflowPunct w:val="0"/>
              <w:jc w:val="center"/>
              <w:rPr>
                <w:color w:val="000000"/>
                <w:sz w:val="24"/>
                <w:szCs w:val="24"/>
              </w:rPr>
            </w:pPr>
            <w:r>
              <w:rPr>
                <w:color w:val="000000"/>
                <w:sz w:val="24"/>
                <w:szCs w:val="24"/>
              </w:rPr>
              <w:t>«Система контроля и управления доступом», шифр:</w:t>
            </w:r>
          </w:p>
          <w:p w:rsidR="000A3E73" w:rsidRDefault="000A3E73">
            <w:pPr>
              <w:widowControl w:val="0"/>
              <w:jc w:val="center"/>
              <w:rPr>
                <w:rFonts w:eastAsia="DotumChe"/>
                <w:sz w:val="24"/>
                <w:szCs w:val="24"/>
              </w:rPr>
            </w:pPr>
            <w:r>
              <w:rPr>
                <w:color w:val="000000"/>
                <w:sz w:val="24"/>
                <w:szCs w:val="24"/>
              </w:rPr>
              <w:t>«Р005-НС/0923-</w:t>
            </w:r>
            <w:r>
              <w:rPr>
                <w:color w:val="000000"/>
                <w:sz w:val="24"/>
                <w:szCs w:val="24"/>
                <w:lang w:val="en-US"/>
              </w:rPr>
              <w:t>СКУД</w:t>
            </w: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highlight w:val="yellow"/>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Исполнение</w:t>
            </w:r>
            <w:proofErr w:type="spellEnd"/>
            <w:r>
              <w:rPr>
                <w:color w:val="000000"/>
                <w:sz w:val="24"/>
                <w:szCs w:val="24"/>
                <w:lang w:val="en-US"/>
              </w:rPr>
              <w:t xml:space="preserve"> </w:t>
            </w:r>
            <w:proofErr w:type="spellStart"/>
            <w:r>
              <w:rPr>
                <w:color w:val="000000"/>
                <w:sz w:val="24"/>
                <w:szCs w:val="24"/>
                <w:lang w:val="en-US"/>
              </w:rPr>
              <w:t>устройства</w:t>
            </w:r>
            <w:proofErr w:type="spellEnd"/>
          </w:p>
        </w:tc>
        <w:tc>
          <w:tcPr>
            <w:tcW w:w="4195" w:type="dxa"/>
            <w:vAlign w:val="center"/>
          </w:tcPr>
          <w:p w:rsidR="000A3E73" w:rsidRDefault="000A3E73">
            <w:pPr>
              <w:widowControl w:val="0"/>
              <w:tabs>
                <w:tab w:val="left" w:pos="426"/>
              </w:tabs>
              <w:rPr>
                <w:color w:val="000000"/>
                <w:sz w:val="24"/>
                <w:szCs w:val="24"/>
                <w:highlight w:val="yellow"/>
              </w:rPr>
            </w:pPr>
            <w:r>
              <w:rPr>
                <w:color w:val="000000"/>
                <w:sz w:val="24"/>
                <w:szCs w:val="24"/>
              </w:rPr>
              <w:t>исп.1</w:t>
            </w:r>
          </w:p>
        </w:tc>
        <w:tc>
          <w:tcPr>
            <w:tcW w:w="1767" w:type="dxa"/>
            <w:vMerge/>
          </w:tcPr>
          <w:p w:rsidR="000A3E73" w:rsidRDefault="000A3E73">
            <w:pPr>
              <w:widowControl w:val="0"/>
              <w:rPr>
                <w:rFonts w:eastAsia="DotumChe"/>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1"/>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highlight w:val="yellow"/>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Производитель</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rPr>
              <w:t>ООО "КБ Пожарной</w:t>
            </w:r>
            <w:r>
              <w:rPr>
                <w:color w:val="000000"/>
                <w:sz w:val="24"/>
                <w:szCs w:val="24"/>
                <w:lang w:val="en-US"/>
              </w:rPr>
              <w:t xml:space="preserve"> </w:t>
            </w:r>
            <w:r>
              <w:rPr>
                <w:color w:val="000000"/>
                <w:sz w:val="24"/>
                <w:szCs w:val="24"/>
              </w:rPr>
              <w:t>Автоматики"</w:t>
            </w:r>
          </w:p>
        </w:tc>
        <w:tc>
          <w:tcPr>
            <w:tcW w:w="1767" w:type="dxa"/>
            <w:vMerge/>
          </w:tcPr>
          <w:p w:rsidR="000A3E73" w:rsidRDefault="000A3E73">
            <w:pPr>
              <w:widowControl w:val="0"/>
              <w:rPr>
                <w:rFonts w:eastAsia="DotumChe"/>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highlight w:val="yellow"/>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Надпись</w:t>
            </w:r>
            <w:proofErr w:type="spellEnd"/>
            <w:r>
              <w:rPr>
                <w:color w:val="000000"/>
                <w:sz w:val="24"/>
                <w:szCs w:val="24"/>
                <w:lang w:val="en-US"/>
              </w:rPr>
              <w:t xml:space="preserve"> </w:t>
            </w:r>
            <w:proofErr w:type="spellStart"/>
            <w:r>
              <w:rPr>
                <w:color w:val="000000"/>
                <w:sz w:val="24"/>
                <w:szCs w:val="24"/>
                <w:lang w:val="en-US"/>
              </w:rPr>
              <w:t>на</w:t>
            </w:r>
            <w:proofErr w:type="spellEnd"/>
            <w:r>
              <w:rPr>
                <w:color w:val="000000"/>
                <w:sz w:val="24"/>
                <w:szCs w:val="24"/>
                <w:lang w:val="en-US"/>
              </w:rPr>
              <w:t xml:space="preserve"> </w:t>
            </w:r>
            <w:proofErr w:type="spellStart"/>
            <w:r>
              <w:rPr>
                <w:color w:val="000000"/>
                <w:sz w:val="24"/>
                <w:szCs w:val="24"/>
                <w:lang w:val="en-US"/>
              </w:rPr>
              <w:t>лицевой</w:t>
            </w:r>
            <w:proofErr w:type="spellEnd"/>
            <w:r>
              <w:rPr>
                <w:color w:val="000000"/>
                <w:sz w:val="24"/>
                <w:szCs w:val="24"/>
                <w:lang w:val="en-US"/>
              </w:rPr>
              <w:t xml:space="preserve"> </w:t>
            </w:r>
            <w:proofErr w:type="spellStart"/>
            <w:r>
              <w:rPr>
                <w:color w:val="000000"/>
                <w:sz w:val="24"/>
                <w:szCs w:val="24"/>
                <w:lang w:val="en-US"/>
              </w:rPr>
              <w:t>панели</w:t>
            </w:r>
            <w:proofErr w:type="spellEnd"/>
          </w:p>
        </w:tc>
        <w:tc>
          <w:tcPr>
            <w:tcW w:w="4195" w:type="dxa"/>
            <w:vAlign w:val="center"/>
          </w:tcPr>
          <w:p w:rsidR="000A3E73" w:rsidRDefault="000A3E73">
            <w:pPr>
              <w:widowControl w:val="0"/>
              <w:tabs>
                <w:tab w:val="left" w:pos="426"/>
              </w:tabs>
              <w:rPr>
                <w:color w:val="000000"/>
                <w:sz w:val="24"/>
                <w:szCs w:val="24"/>
                <w:highlight w:val="yellow"/>
              </w:rPr>
            </w:pPr>
            <w:r>
              <w:rPr>
                <w:color w:val="000000"/>
                <w:sz w:val="24"/>
                <w:szCs w:val="24"/>
              </w:rPr>
              <w:t>"Аварийный выход"</w:t>
            </w:r>
          </w:p>
        </w:tc>
        <w:tc>
          <w:tcPr>
            <w:tcW w:w="1767" w:type="dxa"/>
            <w:vMerge/>
          </w:tcPr>
          <w:p w:rsidR="000A3E73" w:rsidRDefault="000A3E73">
            <w:pPr>
              <w:widowControl w:val="0"/>
              <w:rPr>
                <w:rFonts w:eastAsia="DotumChe"/>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highlight w:val="yellow"/>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Питание</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rPr>
              <w:t>Постоянное напряжение от 9 до 30 В</w:t>
            </w:r>
          </w:p>
        </w:tc>
        <w:tc>
          <w:tcPr>
            <w:tcW w:w="1767" w:type="dxa"/>
            <w:vMerge/>
          </w:tcPr>
          <w:p w:rsidR="000A3E73" w:rsidRDefault="000A3E73">
            <w:pPr>
              <w:widowControl w:val="0"/>
              <w:rPr>
                <w:rFonts w:eastAsia="DotumChe"/>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highlight w:val="yellow"/>
              </w:rPr>
            </w:pPr>
          </w:p>
        </w:tc>
        <w:tc>
          <w:tcPr>
            <w:tcW w:w="2413" w:type="dxa"/>
            <w:vAlign w:val="center"/>
          </w:tcPr>
          <w:p w:rsidR="000A3E73" w:rsidRDefault="000A3E73">
            <w:pPr>
              <w:widowControl w:val="0"/>
              <w:tabs>
                <w:tab w:val="left" w:pos="2175"/>
              </w:tabs>
              <w:rPr>
                <w:color w:val="000000"/>
                <w:sz w:val="24"/>
                <w:szCs w:val="24"/>
              </w:rPr>
            </w:pPr>
            <w:r>
              <w:rPr>
                <w:bCs/>
                <w:color w:val="000000"/>
                <w:sz w:val="24"/>
                <w:szCs w:val="24"/>
              </w:rPr>
              <w:t>Ток потребления в дежурном режиме</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Не более 50 мкА при напряжении 20 В</w:t>
            </w:r>
            <w:r>
              <w:rPr>
                <w:color w:val="000000"/>
                <w:sz w:val="24"/>
                <w:szCs w:val="24"/>
                <w:lang w:val="en-US"/>
              </w:rPr>
              <w:t> </w:t>
            </w:r>
          </w:p>
        </w:tc>
        <w:tc>
          <w:tcPr>
            <w:tcW w:w="1767" w:type="dxa"/>
            <w:vMerge/>
          </w:tcPr>
          <w:p w:rsidR="000A3E73" w:rsidRDefault="000A3E73">
            <w:pPr>
              <w:widowControl w:val="0"/>
              <w:rPr>
                <w:rFonts w:eastAsia="DotumChe"/>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highlight w:val="yellow"/>
              </w:rPr>
            </w:pPr>
          </w:p>
        </w:tc>
        <w:tc>
          <w:tcPr>
            <w:tcW w:w="2413" w:type="dxa"/>
            <w:vAlign w:val="center"/>
          </w:tcPr>
          <w:p w:rsidR="000A3E73" w:rsidRDefault="000A3E73">
            <w:pPr>
              <w:widowControl w:val="0"/>
              <w:tabs>
                <w:tab w:val="left" w:pos="2175"/>
              </w:tabs>
              <w:rPr>
                <w:color w:val="000000"/>
                <w:sz w:val="24"/>
                <w:szCs w:val="24"/>
                <w:lang w:val="en-US"/>
              </w:rPr>
            </w:pPr>
            <w:r>
              <w:rPr>
                <w:bCs/>
                <w:color w:val="000000"/>
                <w:sz w:val="24"/>
                <w:szCs w:val="24"/>
              </w:rPr>
              <w:t>С</w:t>
            </w:r>
            <w:proofErr w:type="spellStart"/>
            <w:r>
              <w:rPr>
                <w:bCs/>
                <w:color w:val="000000"/>
                <w:sz w:val="24"/>
                <w:szCs w:val="24"/>
                <w:lang w:val="en-US"/>
              </w:rPr>
              <w:t>рабатывание</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rPr>
              <w:t xml:space="preserve">При нажатии на кнопку с усилием более 25 Н. После снятия усилия </w:t>
            </w:r>
            <w:proofErr w:type="spellStart"/>
            <w:r>
              <w:rPr>
                <w:color w:val="000000"/>
                <w:sz w:val="24"/>
                <w:szCs w:val="24"/>
              </w:rPr>
              <w:t>извещатель</w:t>
            </w:r>
            <w:proofErr w:type="spellEnd"/>
            <w:r>
              <w:rPr>
                <w:color w:val="000000"/>
                <w:sz w:val="24"/>
                <w:szCs w:val="24"/>
              </w:rPr>
              <w:t xml:space="preserve"> остаётся во включённом состоянии</w:t>
            </w:r>
          </w:p>
        </w:tc>
        <w:tc>
          <w:tcPr>
            <w:tcW w:w="1767" w:type="dxa"/>
            <w:vMerge/>
          </w:tcPr>
          <w:p w:rsidR="000A3E73" w:rsidRDefault="000A3E73">
            <w:pPr>
              <w:widowControl w:val="0"/>
              <w:rPr>
                <w:rFonts w:eastAsia="DotumChe"/>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highlight w:val="yellow"/>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Сопротивление</w:t>
            </w:r>
            <w:proofErr w:type="spellEnd"/>
            <w:r>
              <w:rPr>
                <w:bCs/>
                <w:color w:val="000000"/>
                <w:sz w:val="24"/>
                <w:szCs w:val="24"/>
                <w:lang w:val="en-US"/>
              </w:rPr>
              <w:t xml:space="preserve"> в </w:t>
            </w:r>
            <w:proofErr w:type="spellStart"/>
            <w:r>
              <w:rPr>
                <w:bCs/>
                <w:color w:val="000000"/>
                <w:sz w:val="24"/>
                <w:szCs w:val="24"/>
                <w:lang w:val="en-US"/>
              </w:rPr>
              <w:t>режиме</w:t>
            </w:r>
            <w:proofErr w:type="spellEnd"/>
            <w:r>
              <w:rPr>
                <w:bCs/>
                <w:color w:val="000000"/>
                <w:sz w:val="24"/>
                <w:szCs w:val="24"/>
                <w:lang w:val="en-US"/>
              </w:rPr>
              <w:t xml:space="preserve"> «</w:t>
            </w:r>
            <w:proofErr w:type="spellStart"/>
            <w:r>
              <w:rPr>
                <w:bCs/>
                <w:color w:val="000000"/>
                <w:sz w:val="24"/>
                <w:szCs w:val="24"/>
                <w:lang w:val="en-US"/>
              </w:rPr>
              <w:t>Пожар</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Не более 500 Ом при токе 20 мА</w:t>
            </w:r>
          </w:p>
        </w:tc>
        <w:tc>
          <w:tcPr>
            <w:tcW w:w="1767" w:type="dxa"/>
            <w:vMerge/>
          </w:tcPr>
          <w:p w:rsidR="000A3E73" w:rsidRDefault="000A3E73">
            <w:pPr>
              <w:widowControl w:val="0"/>
              <w:rPr>
                <w:rFonts w:eastAsia="DotumChe"/>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highlight w:val="yellow"/>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Выходной</w:t>
            </w:r>
            <w:proofErr w:type="spellEnd"/>
            <w:r>
              <w:rPr>
                <w:bCs/>
                <w:color w:val="000000"/>
                <w:sz w:val="24"/>
                <w:szCs w:val="24"/>
                <w:lang w:val="en-US"/>
              </w:rPr>
              <w:t xml:space="preserve"> </w:t>
            </w:r>
            <w:proofErr w:type="spellStart"/>
            <w:r>
              <w:rPr>
                <w:bCs/>
                <w:color w:val="000000"/>
                <w:sz w:val="24"/>
                <w:szCs w:val="24"/>
                <w:lang w:val="en-US"/>
              </w:rPr>
              <w:t>сигнал</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rPr>
              <w:t>Формируется скачкообразным уменьшением внутреннего сопротивления по цепи питания и переключением «сухих контактов» нормально-замкнутого (НЗ) или нормально-разомкнутого (НР) типа</w:t>
            </w:r>
          </w:p>
        </w:tc>
        <w:tc>
          <w:tcPr>
            <w:tcW w:w="1767" w:type="dxa"/>
            <w:vMerge/>
          </w:tcPr>
          <w:p w:rsidR="000A3E73" w:rsidRDefault="000A3E73">
            <w:pPr>
              <w:widowControl w:val="0"/>
              <w:rPr>
                <w:rFonts w:eastAsia="DotumChe"/>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highlight w:val="yellow"/>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Индикация</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rPr>
              <w:t>Оптический индикатор красного цвета. В дежурном режиме при исправности шлейфа сигнализации (ШС) мигает 1 раз в 3–8 секунд, в режиме «Пожар» — постоянно светится</w:t>
            </w:r>
          </w:p>
        </w:tc>
        <w:tc>
          <w:tcPr>
            <w:tcW w:w="1767" w:type="dxa"/>
            <w:vMerge/>
          </w:tcPr>
          <w:p w:rsidR="000A3E73" w:rsidRDefault="000A3E73">
            <w:pPr>
              <w:widowControl w:val="0"/>
              <w:rPr>
                <w:rFonts w:eastAsia="DotumChe"/>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highlight w:val="yellow"/>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Усилие</w:t>
            </w:r>
            <w:proofErr w:type="spellEnd"/>
            <w:r>
              <w:rPr>
                <w:bCs/>
                <w:color w:val="000000"/>
                <w:sz w:val="24"/>
                <w:szCs w:val="24"/>
                <w:lang w:val="en-US"/>
              </w:rPr>
              <w:t xml:space="preserve"> </w:t>
            </w:r>
            <w:proofErr w:type="spellStart"/>
            <w:r>
              <w:rPr>
                <w:bCs/>
                <w:color w:val="000000"/>
                <w:sz w:val="24"/>
                <w:szCs w:val="24"/>
                <w:lang w:val="en-US"/>
              </w:rPr>
              <w:t>возврата</w:t>
            </w:r>
            <w:proofErr w:type="spellEnd"/>
            <w:r>
              <w:rPr>
                <w:bCs/>
                <w:color w:val="000000"/>
                <w:sz w:val="24"/>
                <w:szCs w:val="24"/>
                <w:lang w:val="en-US"/>
              </w:rPr>
              <w:t xml:space="preserve"> </w:t>
            </w:r>
            <w:proofErr w:type="spellStart"/>
            <w:r>
              <w:rPr>
                <w:bCs/>
                <w:color w:val="000000"/>
                <w:sz w:val="24"/>
                <w:szCs w:val="24"/>
                <w:lang w:val="en-US"/>
              </w:rPr>
              <w:t>кнопки</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rPr>
              <w:t>Для возврата кнопки в исходное положение используется ключ из комплекта поставки</w:t>
            </w:r>
          </w:p>
        </w:tc>
        <w:tc>
          <w:tcPr>
            <w:tcW w:w="1767" w:type="dxa"/>
            <w:vMerge/>
          </w:tcPr>
          <w:p w:rsidR="000A3E73" w:rsidRDefault="000A3E73">
            <w:pPr>
              <w:widowControl w:val="0"/>
              <w:rPr>
                <w:rFonts w:eastAsia="DotumChe"/>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highlight w:val="yellow"/>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Коммутируемые</w:t>
            </w:r>
            <w:proofErr w:type="spellEnd"/>
            <w:r>
              <w:rPr>
                <w:bCs/>
                <w:color w:val="000000"/>
                <w:sz w:val="24"/>
                <w:szCs w:val="24"/>
                <w:lang w:val="en-US"/>
              </w:rPr>
              <w:t xml:space="preserve"> </w:t>
            </w:r>
            <w:proofErr w:type="spellStart"/>
            <w:r>
              <w:rPr>
                <w:bCs/>
                <w:color w:val="000000"/>
                <w:sz w:val="24"/>
                <w:szCs w:val="24"/>
                <w:lang w:val="en-US"/>
              </w:rPr>
              <w:t>параметры</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rPr>
              <w:t>Допустимый ток — не более 1 А при напряжении до 30 В постоянного тока и до 125 В переменного тока</w:t>
            </w:r>
          </w:p>
        </w:tc>
        <w:tc>
          <w:tcPr>
            <w:tcW w:w="1767" w:type="dxa"/>
            <w:vMerge/>
          </w:tcPr>
          <w:p w:rsidR="000A3E73" w:rsidRDefault="000A3E73">
            <w:pPr>
              <w:widowControl w:val="0"/>
              <w:rPr>
                <w:rFonts w:eastAsia="DotumChe"/>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highlight w:val="yellow"/>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Габаритные</w:t>
            </w:r>
            <w:proofErr w:type="spellEnd"/>
            <w:r>
              <w:rPr>
                <w:bCs/>
                <w:color w:val="000000"/>
                <w:sz w:val="24"/>
                <w:szCs w:val="24"/>
                <w:lang w:val="en-US"/>
              </w:rPr>
              <w:t xml:space="preserve"> </w:t>
            </w:r>
            <w:proofErr w:type="spellStart"/>
            <w:r>
              <w:rPr>
                <w:bCs/>
                <w:color w:val="000000"/>
                <w:sz w:val="24"/>
                <w:szCs w:val="24"/>
                <w:lang w:val="en-US"/>
              </w:rPr>
              <w:t>размеры</w:t>
            </w:r>
            <w:proofErr w:type="spellEnd"/>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 xml:space="preserve">88 × 85 × 43 </w:t>
            </w:r>
            <w:proofErr w:type="spellStart"/>
            <w:r>
              <w:rPr>
                <w:color w:val="000000"/>
                <w:sz w:val="24"/>
                <w:szCs w:val="24"/>
                <w:lang w:val="en-US"/>
              </w:rPr>
              <w:t>мм</w:t>
            </w:r>
            <w:proofErr w:type="spellEnd"/>
            <w:r>
              <w:rPr>
                <w:color w:val="000000"/>
                <w:sz w:val="24"/>
                <w:szCs w:val="24"/>
                <w:lang w:val="en-US"/>
              </w:rPr>
              <w:t> </w:t>
            </w:r>
          </w:p>
        </w:tc>
        <w:tc>
          <w:tcPr>
            <w:tcW w:w="1767" w:type="dxa"/>
            <w:vMerge/>
          </w:tcPr>
          <w:p w:rsidR="000A3E73" w:rsidRDefault="000A3E73">
            <w:pPr>
              <w:widowControl w:val="0"/>
              <w:rPr>
                <w:rFonts w:eastAsia="DotumChe"/>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highlight w:val="yellow"/>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Степень</w:t>
            </w:r>
            <w:proofErr w:type="spellEnd"/>
            <w:r>
              <w:rPr>
                <w:bCs/>
                <w:color w:val="000000"/>
                <w:sz w:val="24"/>
                <w:szCs w:val="24"/>
                <w:lang w:val="en-US"/>
              </w:rPr>
              <w:t xml:space="preserve"> </w:t>
            </w:r>
            <w:proofErr w:type="spellStart"/>
            <w:r>
              <w:rPr>
                <w:bCs/>
                <w:color w:val="000000"/>
                <w:sz w:val="24"/>
                <w:szCs w:val="24"/>
                <w:lang w:val="en-US"/>
              </w:rPr>
              <w:t>защиты</w:t>
            </w:r>
            <w:proofErr w:type="spellEnd"/>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 xml:space="preserve">IP41 </w:t>
            </w:r>
            <w:proofErr w:type="spellStart"/>
            <w:r>
              <w:rPr>
                <w:color w:val="000000"/>
                <w:sz w:val="24"/>
                <w:szCs w:val="24"/>
                <w:lang w:val="en-US"/>
              </w:rPr>
              <w:t>по</w:t>
            </w:r>
            <w:proofErr w:type="spellEnd"/>
            <w:r>
              <w:rPr>
                <w:color w:val="000000"/>
                <w:sz w:val="24"/>
                <w:szCs w:val="24"/>
                <w:lang w:val="en-US"/>
              </w:rPr>
              <w:t xml:space="preserve"> ГОСТ 14254-2015</w:t>
            </w:r>
          </w:p>
        </w:tc>
        <w:tc>
          <w:tcPr>
            <w:tcW w:w="1767" w:type="dxa"/>
            <w:vMerge/>
          </w:tcPr>
          <w:p w:rsidR="000A3E73" w:rsidRDefault="000A3E73">
            <w:pPr>
              <w:widowControl w:val="0"/>
              <w:rPr>
                <w:rFonts w:eastAsia="DotumChe"/>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70"/>
          <w:jc w:val="center"/>
        </w:trPr>
        <w:tc>
          <w:tcPr>
            <w:tcW w:w="682" w:type="dxa"/>
            <w:vMerge w:val="restart"/>
            <w:vAlign w:val="center"/>
          </w:tcPr>
          <w:p w:rsidR="000A3E73" w:rsidRDefault="000A3E73">
            <w:pPr>
              <w:widowControl w:val="0"/>
              <w:jc w:val="center"/>
              <w:rPr>
                <w:sz w:val="24"/>
                <w:szCs w:val="24"/>
                <w:lang w:val="en-US"/>
              </w:rPr>
            </w:pPr>
            <w:r>
              <w:rPr>
                <w:sz w:val="24"/>
                <w:szCs w:val="24"/>
                <w:lang w:val="en-US"/>
              </w:rPr>
              <w:t>1.18</w:t>
            </w:r>
          </w:p>
        </w:tc>
        <w:tc>
          <w:tcPr>
            <w:tcW w:w="2471" w:type="dxa"/>
            <w:gridSpan w:val="2"/>
            <w:vMerge w:val="restart"/>
            <w:shd w:val="clear" w:color="auto" w:fill="auto"/>
            <w:vAlign w:val="center"/>
          </w:tcPr>
          <w:p w:rsidR="000A3E73" w:rsidRDefault="000A3E73">
            <w:pPr>
              <w:widowControl w:val="0"/>
              <w:overflowPunct w:val="0"/>
              <w:jc w:val="center"/>
              <w:rPr>
                <w:color w:val="000000"/>
                <w:sz w:val="24"/>
                <w:szCs w:val="24"/>
                <w:highlight w:val="yellow"/>
              </w:rPr>
            </w:pPr>
            <w:r>
              <w:rPr>
                <w:color w:val="000000"/>
                <w:sz w:val="24"/>
                <w:szCs w:val="24"/>
              </w:rPr>
              <w:t xml:space="preserve">Монтажный комплект для электромагнитного замка </w:t>
            </w:r>
          </w:p>
        </w:tc>
        <w:tc>
          <w:tcPr>
            <w:tcW w:w="2413" w:type="dxa"/>
            <w:vAlign w:val="center"/>
          </w:tcPr>
          <w:p w:rsidR="000A3E73" w:rsidRDefault="000A3E73">
            <w:pPr>
              <w:widowControl w:val="0"/>
              <w:tabs>
                <w:tab w:val="left" w:pos="2175"/>
              </w:tabs>
              <w:rPr>
                <w:color w:val="000000"/>
                <w:sz w:val="24"/>
                <w:szCs w:val="24"/>
              </w:rPr>
            </w:pPr>
            <w:proofErr w:type="spellStart"/>
            <w:r>
              <w:rPr>
                <w:color w:val="000000"/>
                <w:sz w:val="24"/>
                <w:szCs w:val="24"/>
                <w:lang w:val="en-US"/>
              </w:rPr>
              <w:t>Модель</w:t>
            </w:r>
            <w:proofErr w:type="spellEnd"/>
            <w:r>
              <w:rPr>
                <w:color w:val="000000"/>
                <w:sz w:val="24"/>
                <w:szCs w:val="24"/>
                <w:lang w:val="en-US"/>
              </w:rPr>
              <w:t xml:space="preserve">, </w:t>
            </w:r>
            <w:proofErr w:type="spellStart"/>
            <w:r>
              <w:rPr>
                <w:color w:val="000000"/>
                <w:sz w:val="24"/>
                <w:szCs w:val="24"/>
                <w:lang w:val="en-US"/>
              </w:rPr>
              <w:t>тип</w:t>
            </w:r>
            <w:proofErr w:type="spellEnd"/>
            <w:r>
              <w:rPr>
                <w:color w:val="000000"/>
                <w:sz w:val="24"/>
                <w:szCs w:val="24"/>
                <w:lang w:val="en-US"/>
              </w:rPr>
              <w:t xml:space="preserve">, </w:t>
            </w:r>
            <w:proofErr w:type="spellStart"/>
            <w:r>
              <w:rPr>
                <w:color w:val="000000"/>
                <w:sz w:val="24"/>
                <w:szCs w:val="24"/>
                <w:lang w:val="en-US"/>
              </w:rPr>
              <w:t>марка</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rPr>
              <w:t>МК AL-400</w:t>
            </w:r>
          </w:p>
        </w:tc>
        <w:tc>
          <w:tcPr>
            <w:tcW w:w="1767" w:type="dxa"/>
            <w:vMerge w:val="restart"/>
          </w:tcPr>
          <w:p w:rsidR="000A3E73" w:rsidRDefault="000A3E73">
            <w:pPr>
              <w:widowControl w:val="0"/>
              <w:overflowPunct w:val="0"/>
              <w:jc w:val="center"/>
              <w:rPr>
                <w:color w:val="000000"/>
                <w:sz w:val="24"/>
                <w:szCs w:val="24"/>
              </w:rPr>
            </w:pPr>
            <w:r>
              <w:rPr>
                <w:color w:val="000000"/>
                <w:sz w:val="24"/>
                <w:szCs w:val="24"/>
              </w:rPr>
              <w:t>Раздел РД:</w:t>
            </w:r>
          </w:p>
          <w:p w:rsidR="000A3E73" w:rsidRDefault="000A3E73">
            <w:pPr>
              <w:widowControl w:val="0"/>
              <w:overflowPunct w:val="0"/>
              <w:jc w:val="center"/>
              <w:rPr>
                <w:color w:val="000000"/>
                <w:sz w:val="24"/>
                <w:szCs w:val="24"/>
              </w:rPr>
            </w:pPr>
            <w:r>
              <w:rPr>
                <w:color w:val="000000"/>
                <w:sz w:val="24"/>
                <w:szCs w:val="24"/>
              </w:rPr>
              <w:t>«Система контроля и управления доступом», шифр:</w:t>
            </w:r>
          </w:p>
          <w:p w:rsidR="000A3E73" w:rsidRDefault="000A3E73">
            <w:pPr>
              <w:widowControl w:val="0"/>
              <w:jc w:val="center"/>
              <w:rPr>
                <w:rFonts w:eastAsia="DotumChe"/>
                <w:sz w:val="24"/>
                <w:szCs w:val="24"/>
              </w:rPr>
            </w:pPr>
            <w:r>
              <w:rPr>
                <w:color w:val="000000"/>
                <w:sz w:val="24"/>
                <w:szCs w:val="24"/>
              </w:rPr>
              <w:t>«Р005-НС/0923-</w:t>
            </w:r>
            <w:r>
              <w:rPr>
                <w:color w:val="000000"/>
                <w:sz w:val="24"/>
                <w:szCs w:val="24"/>
                <w:lang w:val="en-US"/>
              </w:rPr>
              <w:t>СКУД</w:t>
            </w: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Производитель</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rPr>
              <w:t>ООО "ЭКСКОН"</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Что</w:t>
            </w:r>
            <w:proofErr w:type="spellEnd"/>
            <w:r>
              <w:rPr>
                <w:bCs/>
                <w:color w:val="000000"/>
                <w:sz w:val="24"/>
                <w:szCs w:val="24"/>
                <w:lang w:val="en-US"/>
              </w:rPr>
              <w:t xml:space="preserve"> </w:t>
            </w:r>
            <w:proofErr w:type="spellStart"/>
            <w:r>
              <w:rPr>
                <w:bCs/>
                <w:color w:val="000000"/>
                <w:sz w:val="24"/>
                <w:szCs w:val="24"/>
                <w:lang w:val="en-US"/>
              </w:rPr>
              <w:t>входит</w:t>
            </w:r>
            <w:proofErr w:type="spellEnd"/>
            <w:r>
              <w:rPr>
                <w:bCs/>
                <w:color w:val="000000"/>
                <w:sz w:val="24"/>
                <w:szCs w:val="24"/>
                <w:lang w:val="en-US"/>
              </w:rPr>
              <w:t xml:space="preserve"> в </w:t>
            </w:r>
            <w:proofErr w:type="spellStart"/>
            <w:r>
              <w:rPr>
                <w:bCs/>
                <w:color w:val="000000"/>
                <w:sz w:val="24"/>
                <w:szCs w:val="24"/>
                <w:lang w:val="en-US"/>
              </w:rPr>
              <w:t>комплект</w:t>
            </w:r>
            <w:proofErr w:type="spellEnd"/>
            <w:r>
              <w:rPr>
                <w:bCs/>
                <w:color w:val="000000"/>
                <w:sz w:val="24"/>
                <w:szCs w:val="24"/>
                <w:lang w:val="en-US"/>
              </w:rPr>
              <w:t>:</w:t>
            </w:r>
          </w:p>
        </w:tc>
        <w:tc>
          <w:tcPr>
            <w:tcW w:w="4195" w:type="dxa"/>
            <w:vAlign w:val="center"/>
          </w:tcPr>
          <w:p w:rsidR="000A3E73" w:rsidRDefault="000A3E73">
            <w:pPr>
              <w:widowControl w:val="0"/>
              <w:shd w:val="clear" w:color="auto" w:fill="FFFFFF"/>
              <w:suppressAutoHyphens w:val="0"/>
              <w:overflowPunct w:val="0"/>
              <w:spacing w:before="120" w:after="120" w:line="330" w:lineRule="atLeast"/>
              <w:rPr>
                <w:color w:val="000000"/>
                <w:sz w:val="24"/>
                <w:szCs w:val="24"/>
              </w:rPr>
            </w:pPr>
            <w:r>
              <w:rPr>
                <w:color w:val="000000"/>
                <w:sz w:val="24"/>
                <w:szCs w:val="24"/>
                <w:lang w:val="en-US"/>
              </w:rPr>
              <w:t>L</w:t>
            </w:r>
            <w:r>
              <w:rPr>
                <w:color w:val="000000"/>
                <w:sz w:val="24"/>
                <w:szCs w:val="24"/>
              </w:rPr>
              <w:t>-образный уголок;</w:t>
            </w:r>
            <w:r>
              <w:rPr>
                <w:color w:val="000000"/>
                <w:sz w:val="24"/>
                <w:szCs w:val="24"/>
                <w:lang w:val="en-US"/>
              </w:rPr>
              <w:t> </w:t>
            </w:r>
          </w:p>
          <w:p w:rsidR="000A3E73" w:rsidRDefault="000A3E73">
            <w:pPr>
              <w:widowControl w:val="0"/>
              <w:shd w:val="clear" w:color="auto" w:fill="FFFFFF"/>
              <w:suppressAutoHyphens w:val="0"/>
              <w:overflowPunct w:val="0"/>
              <w:spacing w:after="120" w:line="330" w:lineRule="atLeast"/>
              <w:rPr>
                <w:color w:val="000000"/>
                <w:sz w:val="24"/>
                <w:szCs w:val="24"/>
              </w:rPr>
            </w:pPr>
            <w:r>
              <w:rPr>
                <w:color w:val="000000"/>
                <w:sz w:val="24"/>
                <w:szCs w:val="24"/>
              </w:rPr>
              <w:t>планка М400;</w:t>
            </w:r>
            <w:r>
              <w:rPr>
                <w:color w:val="000000"/>
                <w:sz w:val="24"/>
                <w:szCs w:val="24"/>
                <w:lang w:val="en-US"/>
              </w:rPr>
              <w:t> </w:t>
            </w:r>
          </w:p>
          <w:p w:rsidR="000A3E73" w:rsidRDefault="000A3E73">
            <w:pPr>
              <w:widowControl w:val="0"/>
              <w:tabs>
                <w:tab w:val="left" w:pos="426"/>
              </w:tabs>
              <w:rPr>
                <w:color w:val="000000"/>
                <w:sz w:val="24"/>
                <w:szCs w:val="24"/>
              </w:rPr>
            </w:pPr>
            <w:r>
              <w:rPr>
                <w:color w:val="000000"/>
                <w:sz w:val="24"/>
                <w:szCs w:val="24"/>
              </w:rPr>
              <w:t xml:space="preserve">декоративный кожух (цвет </w:t>
            </w:r>
            <w:r>
              <w:rPr>
                <w:color w:val="000000"/>
                <w:sz w:val="24"/>
                <w:szCs w:val="24"/>
                <w:lang w:val="en-US"/>
              </w:rPr>
              <w:t>RAL 9016)</w:t>
            </w:r>
          </w:p>
        </w:tc>
        <w:tc>
          <w:tcPr>
            <w:tcW w:w="1767" w:type="dxa"/>
            <w:vMerge/>
          </w:tcPr>
          <w:p w:rsidR="000A3E73" w:rsidRDefault="000A3E73">
            <w:pPr>
              <w:widowControl w:val="0"/>
              <w:overflowPunct w:val="0"/>
              <w:jc w:val="center"/>
              <w:rPr>
                <w:color w:val="000000"/>
                <w:sz w:val="24"/>
                <w:szCs w:val="24"/>
              </w:rPr>
            </w:pPr>
          </w:p>
        </w:tc>
        <w:tc>
          <w:tcPr>
            <w:tcW w:w="1934" w:type="dxa"/>
            <w:vMerge w:val="restart"/>
            <w:vAlign w:val="center"/>
          </w:tcPr>
          <w:p w:rsidR="000A3E73" w:rsidRDefault="000A3E73">
            <w:pPr>
              <w:widowControl w:val="0"/>
              <w:jc w:val="center"/>
              <w:rPr>
                <w:rFonts w:eastAsia="DotumChe"/>
                <w:sz w:val="24"/>
                <w:szCs w:val="24"/>
              </w:rPr>
            </w:pPr>
          </w:p>
        </w:tc>
        <w:tc>
          <w:tcPr>
            <w:tcW w:w="2409" w:type="dxa"/>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bCs/>
                <w:color w:val="000000"/>
                <w:sz w:val="24"/>
                <w:szCs w:val="24"/>
                <w:lang w:val="en-US"/>
              </w:rPr>
              <w:t>Габариты</w:t>
            </w:r>
            <w:proofErr w:type="spellEnd"/>
            <w:r>
              <w:rPr>
                <w:bCs/>
                <w:color w:val="000000"/>
                <w:sz w:val="24"/>
                <w:szCs w:val="24"/>
                <w:lang w:val="en-US"/>
              </w:rPr>
              <w:t>:</w:t>
            </w:r>
            <w:r>
              <w:rPr>
                <w:color w:val="000000"/>
                <w:sz w:val="24"/>
                <w:szCs w:val="24"/>
                <w:lang w:val="en-US"/>
              </w:rPr>
              <w:t> </w:t>
            </w:r>
          </w:p>
        </w:tc>
        <w:tc>
          <w:tcPr>
            <w:tcW w:w="4195" w:type="dxa"/>
            <w:vAlign w:val="center"/>
          </w:tcPr>
          <w:p w:rsidR="000A3E73" w:rsidRDefault="000A3E73">
            <w:pPr>
              <w:widowControl w:val="0"/>
              <w:tabs>
                <w:tab w:val="left" w:pos="426"/>
                <w:tab w:val="left" w:pos="2175"/>
              </w:tabs>
              <w:rPr>
                <w:color w:val="000000"/>
                <w:sz w:val="24"/>
                <w:szCs w:val="24"/>
                <w:lang w:val="en-US"/>
              </w:rPr>
            </w:pPr>
            <w:r>
              <w:rPr>
                <w:color w:val="000000"/>
                <w:sz w:val="24"/>
                <w:szCs w:val="24"/>
                <w:lang w:val="en-US"/>
              </w:rPr>
              <w:t xml:space="preserve">234 × 46,5 × 46,5 </w:t>
            </w:r>
            <w:proofErr w:type="spellStart"/>
            <w:r>
              <w:rPr>
                <w:color w:val="000000"/>
                <w:sz w:val="24"/>
                <w:szCs w:val="24"/>
                <w:lang w:val="en-US"/>
              </w:rPr>
              <w:t>мм</w:t>
            </w:r>
            <w:proofErr w:type="spellEnd"/>
            <w:r>
              <w:rPr>
                <w:color w:val="000000"/>
                <w:sz w:val="24"/>
                <w:szCs w:val="24"/>
                <w:lang w:val="en-US"/>
              </w:rPr>
              <w:t> </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Align w:val="center"/>
          </w:tcPr>
          <w:p w:rsidR="000A3E73" w:rsidRDefault="000A3E73">
            <w:pPr>
              <w:widowControl w:val="0"/>
              <w:jc w:val="center"/>
              <w:rPr>
                <w:sz w:val="24"/>
                <w:szCs w:val="24"/>
              </w:rPr>
            </w:pPr>
          </w:p>
        </w:tc>
      </w:tr>
      <w:tr w:rsidR="000A3E73" w:rsidTr="00E57D91">
        <w:trPr>
          <w:trHeight w:val="213"/>
          <w:jc w:val="center"/>
        </w:trPr>
        <w:tc>
          <w:tcPr>
            <w:tcW w:w="682" w:type="dxa"/>
            <w:vMerge w:val="restart"/>
            <w:vAlign w:val="center"/>
          </w:tcPr>
          <w:p w:rsidR="000A3E73" w:rsidRDefault="000A3E73">
            <w:pPr>
              <w:widowControl w:val="0"/>
              <w:jc w:val="center"/>
              <w:rPr>
                <w:sz w:val="24"/>
                <w:szCs w:val="24"/>
                <w:lang w:val="en-US"/>
              </w:rPr>
            </w:pPr>
            <w:r>
              <w:rPr>
                <w:sz w:val="24"/>
                <w:szCs w:val="24"/>
                <w:lang w:val="en-US"/>
              </w:rPr>
              <w:t>1.19</w:t>
            </w:r>
          </w:p>
        </w:tc>
        <w:tc>
          <w:tcPr>
            <w:tcW w:w="2471" w:type="dxa"/>
            <w:gridSpan w:val="2"/>
            <w:vMerge w:val="restart"/>
            <w:shd w:val="clear" w:color="auto" w:fill="auto"/>
            <w:vAlign w:val="center"/>
          </w:tcPr>
          <w:p w:rsidR="000A3E73" w:rsidRDefault="000A3E73">
            <w:pPr>
              <w:widowControl w:val="0"/>
              <w:overflowPunct w:val="0"/>
              <w:jc w:val="center"/>
              <w:rPr>
                <w:color w:val="000000"/>
                <w:sz w:val="24"/>
                <w:szCs w:val="24"/>
              </w:rPr>
            </w:pPr>
            <w:r>
              <w:rPr>
                <w:color w:val="000000"/>
                <w:sz w:val="24"/>
                <w:szCs w:val="24"/>
              </w:rPr>
              <w:t>Модуль</w:t>
            </w:r>
            <w:r>
              <w:rPr>
                <w:color w:val="000000"/>
                <w:sz w:val="24"/>
                <w:szCs w:val="24"/>
                <w:lang w:val="en-US"/>
              </w:rPr>
              <w:t xml:space="preserve"> </w:t>
            </w:r>
            <w:r>
              <w:rPr>
                <w:color w:val="000000"/>
                <w:sz w:val="24"/>
                <w:szCs w:val="24"/>
              </w:rPr>
              <w:t>оптический</w:t>
            </w:r>
            <w:r>
              <w:rPr>
                <w:color w:val="000000"/>
                <w:sz w:val="24"/>
                <w:szCs w:val="24"/>
                <w:lang w:val="en-US"/>
              </w:rPr>
              <w:t xml:space="preserve"> </w:t>
            </w: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Модель</w:t>
            </w:r>
            <w:proofErr w:type="spellEnd"/>
            <w:r>
              <w:rPr>
                <w:color w:val="000000"/>
                <w:sz w:val="24"/>
                <w:szCs w:val="24"/>
                <w:lang w:val="en-US"/>
              </w:rPr>
              <w:t xml:space="preserve">, </w:t>
            </w:r>
            <w:proofErr w:type="spellStart"/>
            <w:r>
              <w:rPr>
                <w:color w:val="000000"/>
                <w:sz w:val="24"/>
                <w:szCs w:val="24"/>
                <w:lang w:val="en-US"/>
              </w:rPr>
              <w:t>тип</w:t>
            </w:r>
            <w:proofErr w:type="spellEnd"/>
            <w:r>
              <w:rPr>
                <w:color w:val="000000"/>
                <w:sz w:val="24"/>
                <w:szCs w:val="24"/>
                <w:lang w:val="en-US"/>
              </w:rPr>
              <w:t xml:space="preserve">, </w:t>
            </w:r>
            <w:proofErr w:type="spellStart"/>
            <w:r>
              <w:rPr>
                <w:color w:val="000000"/>
                <w:sz w:val="24"/>
                <w:szCs w:val="24"/>
                <w:lang w:val="en-US"/>
              </w:rPr>
              <w:t>марка</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lang w:val="en-US"/>
              </w:rPr>
              <w:t>E10GSFPLR/FTLX1471D3BCV-IT</w:t>
            </w:r>
          </w:p>
        </w:tc>
        <w:tc>
          <w:tcPr>
            <w:tcW w:w="1767" w:type="dxa"/>
            <w:vMerge w:val="restart"/>
          </w:tcPr>
          <w:p w:rsidR="000A3E73" w:rsidRDefault="000A3E73">
            <w:pPr>
              <w:widowControl w:val="0"/>
              <w:overflowPunct w:val="0"/>
              <w:jc w:val="center"/>
              <w:rPr>
                <w:color w:val="000000"/>
                <w:sz w:val="24"/>
                <w:szCs w:val="24"/>
              </w:rPr>
            </w:pPr>
            <w:r>
              <w:rPr>
                <w:color w:val="000000"/>
                <w:sz w:val="24"/>
                <w:szCs w:val="24"/>
              </w:rPr>
              <w:t>Раздел РД:</w:t>
            </w:r>
          </w:p>
          <w:p w:rsidR="000A3E73" w:rsidRDefault="000A3E73">
            <w:pPr>
              <w:widowControl w:val="0"/>
              <w:overflowPunct w:val="0"/>
              <w:jc w:val="center"/>
              <w:rPr>
                <w:color w:val="000000"/>
                <w:sz w:val="24"/>
                <w:szCs w:val="24"/>
              </w:rPr>
            </w:pPr>
            <w:r>
              <w:rPr>
                <w:color w:val="000000"/>
                <w:sz w:val="24"/>
                <w:szCs w:val="24"/>
              </w:rPr>
              <w:t>«Основной сервер», шифр:</w:t>
            </w:r>
          </w:p>
          <w:p w:rsidR="000A3E73" w:rsidRDefault="000A3E73">
            <w:pPr>
              <w:widowControl w:val="0"/>
              <w:overflowPunct w:val="0"/>
              <w:jc w:val="center"/>
              <w:rPr>
                <w:color w:val="000000"/>
                <w:sz w:val="24"/>
                <w:szCs w:val="24"/>
              </w:rPr>
            </w:pPr>
            <w:r>
              <w:rPr>
                <w:color w:val="000000"/>
                <w:sz w:val="24"/>
                <w:szCs w:val="24"/>
              </w:rPr>
              <w:t xml:space="preserve">«Р003-НС/0923-СТТ4.1.П» </w:t>
            </w:r>
          </w:p>
          <w:p w:rsidR="000A3E73" w:rsidRDefault="000A3E73">
            <w:pPr>
              <w:widowControl w:val="0"/>
              <w:overflowPunct w:val="0"/>
              <w:jc w:val="center"/>
              <w:rPr>
                <w:color w:val="000000"/>
                <w:sz w:val="24"/>
                <w:szCs w:val="24"/>
              </w:rPr>
            </w:pPr>
            <w:r>
              <w:rPr>
                <w:color w:val="000000"/>
                <w:sz w:val="24"/>
                <w:szCs w:val="24"/>
              </w:rPr>
              <w:t xml:space="preserve">и </w:t>
            </w:r>
          </w:p>
          <w:p w:rsidR="000A3E73" w:rsidRDefault="000A3E73">
            <w:pPr>
              <w:widowControl w:val="0"/>
              <w:overflowPunct w:val="0"/>
              <w:jc w:val="center"/>
              <w:rPr>
                <w:color w:val="000000"/>
                <w:sz w:val="24"/>
                <w:szCs w:val="24"/>
              </w:rPr>
            </w:pPr>
            <w:r>
              <w:rPr>
                <w:color w:val="000000"/>
                <w:sz w:val="24"/>
                <w:szCs w:val="24"/>
              </w:rPr>
              <w:t>«Резервный сервер», шифр:</w:t>
            </w:r>
          </w:p>
          <w:p w:rsidR="000A3E73" w:rsidRDefault="000A3E73">
            <w:pPr>
              <w:widowControl w:val="0"/>
              <w:overflowPunct w:val="0"/>
              <w:jc w:val="center"/>
              <w:rPr>
                <w:color w:val="000000"/>
                <w:sz w:val="24"/>
                <w:szCs w:val="24"/>
              </w:rPr>
            </w:pPr>
            <w:r>
              <w:rPr>
                <w:color w:val="000000"/>
                <w:sz w:val="24"/>
                <w:szCs w:val="24"/>
              </w:rPr>
              <w:t xml:space="preserve">«Р003-НС/0923-СТТ4.2.П» </w:t>
            </w:r>
          </w:p>
          <w:p w:rsidR="000A3E73" w:rsidRDefault="000A3E73">
            <w:pPr>
              <w:widowControl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restart"/>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Производитель</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lang w:val="en-US"/>
              </w:rPr>
              <w:t>Intel</w:t>
            </w:r>
          </w:p>
        </w:tc>
        <w:tc>
          <w:tcPr>
            <w:tcW w:w="1767" w:type="dxa"/>
            <w:vMerge/>
          </w:tcPr>
          <w:p w:rsidR="000A3E73" w:rsidRDefault="000A3E73">
            <w:pPr>
              <w:widowControl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Совместимость</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rPr>
              <w:t>Наличие подтверждения работоспособности с коммутаторами агрегации производства ООО "Предприятие ЭЛТЕКС".</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r>
              <w:rPr>
                <w:color w:val="000000"/>
                <w:sz w:val="24"/>
                <w:szCs w:val="24"/>
              </w:rPr>
              <w:t>Тип</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SFP+</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r>
              <w:rPr>
                <w:color w:val="000000"/>
                <w:sz w:val="24"/>
                <w:szCs w:val="24"/>
              </w:rPr>
              <w:t>Тип коннектора</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LC</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r>
              <w:rPr>
                <w:color w:val="000000"/>
                <w:sz w:val="24"/>
                <w:szCs w:val="24"/>
              </w:rPr>
              <w:t>Дальность</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10 км</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r>
              <w:rPr>
                <w:color w:val="000000"/>
                <w:sz w:val="24"/>
                <w:szCs w:val="24"/>
              </w:rPr>
              <w:t>Скорость передачи данных</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10 Гбит/с</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r>
              <w:rPr>
                <w:color w:val="000000"/>
                <w:sz w:val="24"/>
                <w:szCs w:val="24"/>
              </w:rPr>
              <w:t xml:space="preserve">Длина волны </w:t>
            </w:r>
            <w:proofErr w:type="spellStart"/>
            <w:r>
              <w:rPr>
                <w:color w:val="000000"/>
                <w:sz w:val="24"/>
                <w:szCs w:val="24"/>
              </w:rPr>
              <w:t>Tx</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rPr>
              <w:t xml:space="preserve">1310 </w:t>
            </w:r>
            <w:proofErr w:type="spellStart"/>
            <w:r>
              <w:rPr>
                <w:color w:val="000000"/>
                <w:sz w:val="24"/>
                <w:szCs w:val="24"/>
              </w:rPr>
              <w:t>нм</w:t>
            </w:r>
            <w:proofErr w:type="spellEnd"/>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r>
              <w:rPr>
                <w:color w:val="000000"/>
                <w:sz w:val="24"/>
                <w:szCs w:val="24"/>
              </w:rPr>
              <w:t xml:space="preserve">Длина волны </w:t>
            </w:r>
            <w:proofErr w:type="spellStart"/>
            <w:r>
              <w:rPr>
                <w:color w:val="000000"/>
                <w:sz w:val="24"/>
                <w:szCs w:val="24"/>
              </w:rPr>
              <w:t>Rx</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rPr>
              <w:t xml:space="preserve">1310 </w:t>
            </w:r>
            <w:proofErr w:type="spellStart"/>
            <w:r>
              <w:rPr>
                <w:color w:val="000000"/>
                <w:sz w:val="24"/>
                <w:szCs w:val="24"/>
              </w:rPr>
              <w:t>нм</w:t>
            </w:r>
            <w:proofErr w:type="spellEnd"/>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r>
              <w:rPr>
                <w:color w:val="000000"/>
                <w:sz w:val="24"/>
                <w:szCs w:val="24"/>
              </w:rPr>
              <w:t>Тип кабеля</w:t>
            </w:r>
          </w:p>
        </w:tc>
        <w:tc>
          <w:tcPr>
            <w:tcW w:w="4195" w:type="dxa"/>
            <w:vAlign w:val="center"/>
          </w:tcPr>
          <w:p w:rsidR="000A3E73" w:rsidRDefault="000A3E73">
            <w:pPr>
              <w:widowControl w:val="0"/>
              <w:tabs>
                <w:tab w:val="left" w:pos="426"/>
              </w:tabs>
              <w:rPr>
                <w:color w:val="000000"/>
                <w:sz w:val="24"/>
                <w:szCs w:val="24"/>
              </w:rPr>
            </w:pPr>
            <w:proofErr w:type="spellStart"/>
            <w:r>
              <w:rPr>
                <w:color w:val="000000"/>
                <w:sz w:val="24"/>
                <w:szCs w:val="24"/>
              </w:rPr>
              <w:t>одномодовый</w:t>
            </w:r>
            <w:proofErr w:type="spellEnd"/>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r>
              <w:rPr>
                <w:color w:val="000000"/>
                <w:sz w:val="24"/>
                <w:szCs w:val="24"/>
              </w:rPr>
              <w:t>Количество волокон</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двойной (дуплекс)</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r>
              <w:rPr>
                <w:color w:val="000000"/>
                <w:sz w:val="24"/>
                <w:szCs w:val="24"/>
              </w:rPr>
              <w:t>Тип устройства</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Модуль</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r>
              <w:rPr>
                <w:color w:val="000000"/>
                <w:sz w:val="24"/>
                <w:szCs w:val="24"/>
              </w:rPr>
              <w:t>Поддержка DDM</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есть</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r>
              <w:rPr>
                <w:color w:val="000000"/>
                <w:sz w:val="24"/>
                <w:szCs w:val="24"/>
              </w:rPr>
              <w:t>Возможность горячей замены</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есть</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r>
              <w:rPr>
                <w:color w:val="000000"/>
                <w:sz w:val="24"/>
                <w:szCs w:val="24"/>
              </w:rPr>
              <w:t>Материал корпуса</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металл</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restart"/>
            <w:vAlign w:val="center"/>
          </w:tcPr>
          <w:p w:rsidR="000A3E73" w:rsidRDefault="000A3E73">
            <w:pPr>
              <w:widowControl w:val="0"/>
              <w:jc w:val="center"/>
              <w:rPr>
                <w:sz w:val="24"/>
                <w:szCs w:val="24"/>
                <w:lang w:val="en-US"/>
              </w:rPr>
            </w:pPr>
            <w:r>
              <w:rPr>
                <w:sz w:val="24"/>
                <w:szCs w:val="24"/>
                <w:lang w:val="en-US"/>
              </w:rPr>
              <w:t>1.20</w:t>
            </w:r>
          </w:p>
        </w:tc>
        <w:tc>
          <w:tcPr>
            <w:tcW w:w="2471" w:type="dxa"/>
            <w:gridSpan w:val="2"/>
            <w:vMerge w:val="restart"/>
            <w:shd w:val="clear" w:color="auto" w:fill="auto"/>
            <w:vAlign w:val="center"/>
          </w:tcPr>
          <w:p w:rsidR="000A3E73" w:rsidRDefault="000A3E73">
            <w:pPr>
              <w:widowControl w:val="0"/>
              <w:overflowPunct w:val="0"/>
              <w:jc w:val="center"/>
              <w:rPr>
                <w:color w:val="000000"/>
                <w:sz w:val="24"/>
                <w:szCs w:val="24"/>
              </w:rPr>
            </w:pPr>
            <w:r>
              <w:rPr>
                <w:color w:val="000000"/>
                <w:sz w:val="24"/>
                <w:szCs w:val="24"/>
              </w:rPr>
              <w:t>Модуль</w:t>
            </w:r>
            <w:r>
              <w:rPr>
                <w:color w:val="000000"/>
                <w:sz w:val="24"/>
                <w:szCs w:val="24"/>
                <w:lang w:val="en-US"/>
              </w:rPr>
              <w:t xml:space="preserve"> </w:t>
            </w:r>
            <w:r>
              <w:rPr>
                <w:color w:val="000000"/>
                <w:sz w:val="24"/>
                <w:szCs w:val="24"/>
              </w:rPr>
              <w:t>оптический</w:t>
            </w:r>
            <w:r>
              <w:rPr>
                <w:color w:val="000000"/>
                <w:sz w:val="24"/>
                <w:szCs w:val="24"/>
                <w:lang w:val="en-US"/>
              </w:rPr>
              <w:t xml:space="preserve"> </w:t>
            </w: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Модель</w:t>
            </w:r>
            <w:proofErr w:type="spellEnd"/>
            <w:r>
              <w:rPr>
                <w:color w:val="000000"/>
                <w:sz w:val="24"/>
                <w:szCs w:val="24"/>
                <w:lang w:val="en-US"/>
              </w:rPr>
              <w:t xml:space="preserve">, </w:t>
            </w:r>
            <w:proofErr w:type="spellStart"/>
            <w:r>
              <w:rPr>
                <w:color w:val="000000"/>
                <w:sz w:val="24"/>
                <w:szCs w:val="24"/>
                <w:lang w:val="en-US"/>
              </w:rPr>
              <w:t>тип</w:t>
            </w:r>
            <w:proofErr w:type="spellEnd"/>
            <w:r>
              <w:rPr>
                <w:color w:val="000000"/>
                <w:sz w:val="24"/>
                <w:szCs w:val="24"/>
                <w:lang w:val="en-US"/>
              </w:rPr>
              <w:t xml:space="preserve">, </w:t>
            </w:r>
            <w:proofErr w:type="spellStart"/>
            <w:r>
              <w:rPr>
                <w:color w:val="000000"/>
                <w:sz w:val="24"/>
                <w:szCs w:val="24"/>
                <w:lang w:val="en-US"/>
              </w:rPr>
              <w:t>марка</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lang w:val="en-US"/>
              </w:rPr>
              <w:t>E10GSFPSR/FTLX8571D3BCV-IT</w:t>
            </w:r>
          </w:p>
        </w:tc>
        <w:tc>
          <w:tcPr>
            <w:tcW w:w="1767" w:type="dxa"/>
            <w:vMerge w:val="restart"/>
          </w:tcPr>
          <w:p w:rsidR="000A3E73" w:rsidRDefault="000A3E73">
            <w:pPr>
              <w:widowControl w:val="0"/>
              <w:overflowPunct w:val="0"/>
              <w:jc w:val="center"/>
              <w:rPr>
                <w:color w:val="000000"/>
                <w:sz w:val="24"/>
                <w:szCs w:val="24"/>
              </w:rPr>
            </w:pPr>
            <w:r>
              <w:rPr>
                <w:color w:val="000000"/>
                <w:sz w:val="24"/>
                <w:szCs w:val="24"/>
              </w:rPr>
              <w:t>Раздел РД:</w:t>
            </w:r>
          </w:p>
          <w:p w:rsidR="000A3E73" w:rsidRDefault="000A3E73">
            <w:pPr>
              <w:widowControl w:val="0"/>
              <w:overflowPunct w:val="0"/>
              <w:jc w:val="center"/>
              <w:rPr>
                <w:color w:val="000000"/>
                <w:sz w:val="24"/>
                <w:szCs w:val="24"/>
              </w:rPr>
            </w:pPr>
            <w:r>
              <w:rPr>
                <w:color w:val="000000"/>
                <w:sz w:val="24"/>
                <w:szCs w:val="24"/>
              </w:rPr>
              <w:t xml:space="preserve">«Основной сервер», </w:t>
            </w:r>
            <w:r>
              <w:rPr>
                <w:color w:val="000000"/>
                <w:sz w:val="24"/>
                <w:szCs w:val="24"/>
              </w:rPr>
              <w:lastRenderedPageBreak/>
              <w:t>шифр:</w:t>
            </w:r>
          </w:p>
          <w:p w:rsidR="000A3E73" w:rsidRDefault="000A3E73">
            <w:pPr>
              <w:widowControl w:val="0"/>
              <w:overflowPunct w:val="0"/>
              <w:jc w:val="center"/>
              <w:rPr>
                <w:color w:val="000000"/>
                <w:sz w:val="24"/>
                <w:szCs w:val="24"/>
              </w:rPr>
            </w:pPr>
            <w:r>
              <w:rPr>
                <w:color w:val="000000"/>
                <w:sz w:val="24"/>
                <w:szCs w:val="24"/>
              </w:rPr>
              <w:t xml:space="preserve">«Р003-НС/0923-СТТ4.1.П» </w:t>
            </w:r>
          </w:p>
          <w:p w:rsidR="000A3E73" w:rsidRDefault="000A3E73">
            <w:pPr>
              <w:widowControl w:val="0"/>
              <w:overflowPunct w:val="0"/>
              <w:jc w:val="center"/>
              <w:rPr>
                <w:color w:val="000000"/>
                <w:sz w:val="24"/>
                <w:szCs w:val="24"/>
              </w:rPr>
            </w:pPr>
            <w:r>
              <w:rPr>
                <w:color w:val="000000"/>
                <w:sz w:val="24"/>
                <w:szCs w:val="24"/>
              </w:rPr>
              <w:t xml:space="preserve">и </w:t>
            </w:r>
          </w:p>
          <w:p w:rsidR="000A3E73" w:rsidRDefault="000A3E73">
            <w:pPr>
              <w:widowControl w:val="0"/>
              <w:overflowPunct w:val="0"/>
              <w:jc w:val="center"/>
              <w:rPr>
                <w:color w:val="000000"/>
                <w:sz w:val="24"/>
                <w:szCs w:val="24"/>
              </w:rPr>
            </w:pPr>
            <w:r>
              <w:rPr>
                <w:color w:val="000000"/>
                <w:sz w:val="24"/>
                <w:szCs w:val="24"/>
              </w:rPr>
              <w:t>«Резервный сервер», шифр:</w:t>
            </w:r>
          </w:p>
          <w:p w:rsidR="000A3E73" w:rsidRDefault="000A3E73">
            <w:pPr>
              <w:widowControl w:val="0"/>
              <w:overflowPunct w:val="0"/>
              <w:jc w:val="center"/>
              <w:rPr>
                <w:color w:val="000000"/>
                <w:sz w:val="24"/>
                <w:szCs w:val="24"/>
              </w:rPr>
            </w:pPr>
            <w:r>
              <w:rPr>
                <w:color w:val="000000"/>
                <w:sz w:val="24"/>
                <w:szCs w:val="24"/>
              </w:rPr>
              <w:t xml:space="preserve">«Р003-НС/0923-СТТ4.2.П» </w:t>
            </w:r>
          </w:p>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r>
              <w:rPr>
                <w:color w:val="000000"/>
                <w:sz w:val="24"/>
                <w:szCs w:val="24"/>
              </w:rPr>
              <w:t>Производитель</w:t>
            </w:r>
          </w:p>
        </w:tc>
        <w:tc>
          <w:tcPr>
            <w:tcW w:w="4195" w:type="dxa"/>
            <w:vAlign w:val="center"/>
          </w:tcPr>
          <w:p w:rsidR="000A3E73" w:rsidRDefault="000A3E73">
            <w:pPr>
              <w:widowControl w:val="0"/>
              <w:tabs>
                <w:tab w:val="left" w:pos="426"/>
              </w:tabs>
              <w:rPr>
                <w:color w:val="000000"/>
                <w:sz w:val="24"/>
                <w:szCs w:val="24"/>
              </w:rPr>
            </w:pPr>
            <w:r>
              <w:rPr>
                <w:color w:val="000000"/>
                <w:sz w:val="24"/>
                <w:szCs w:val="24"/>
                <w:lang w:val="en-US"/>
              </w:rPr>
              <w:t>Intel</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r>
              <w:rPr>
                <w:color w:val="000000"/>
                <w:sz w:val="24"/>
                <w:szCs w:val="24"/>
              </w:rPr>
              <w:t>Тип</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SFP+</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70"/>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r>
              <w:rPr>
                <w:color w:val="000000"/>
                <w:sz w:val="24"/>
                <w:szCs w:val="24"/>
              </w:rPr>
              <w:t>Тип коннектора</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LC</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r>
              <w:rPr>
                <w:color w:val="000000"/>
                <w:sz w:val="24"/>
                <w:szCs w:val="24"/>
              </w:rPr>
              <w:t>Дальность</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0,3 км</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r>
              <w:rPr>
                <w:color w:val="000000"/>
                <w:sz w:val="24"/>
                <w:szCs w:val="24"/>
              </w:rPr>
              <w:t>Скорость передачи данных</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10 Гбит/с</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r>
              <w:rPr>
                <w:color w:val="000000"/>
                <w:sz w:val="24"/>
                <w:szCs w:val="24"/>
              </w:rPr>
              <w:t xml:space="preserve">Длина волны </w:t>
            </w:r>
            <w:proofErr w:type="spellStart"/>
            <w:r>
              <w:rPr>
                <w:color w:val="000000"/>
                <w:sz w:val="24"/>
                <w:szCs w:val="24"/>
              </w:rPr>
              <w:t>Tx</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rPr>
              <w:t xml:space="preserve">850 </w:t>
            </w:r>
            <w:proofErr w:type="spellStart"/>
            <w:r>
              <w:rPr>
                <w:color w:val="000000"/>
                <w:sz w:val="24"/>
                <w:szCs w:val="24"/>
              </w:rPr>
              <w:t>нм</w:t>
            </w:r>
            <w:proofErr w:type="spellEnd"/>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r>
              <w:rPr>
                <w:color w:val="000000"/>
                <w:sz w:val="24"/>
                <w:szCs w:val="24"/>
              </w:rPr>
              <w:t xml:space="preserve">Длина волны </w:t>
            </w:r>
            <w:proofErr w:type="spellStart"/>
            <w:r>
              <w:rPr>
                <w:color w:val="000000"/>
                <w:sz w:val="24"/>
                <w:szCs w:val="24"/>
              </w:rPr>
              <w:t>Rx</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rPr>
              <w:t xml:space="preserve">850 </w:t>
            </w:r>
            <w:proofErr w:type="spellStart"/>
            <w:r>
              <w:rPr>
                <w:color w:val="000000"/>
                <w:sz w:val="24"/>
                <w:szCs w:val="24"/>
              </w:rPr>
              <w:t>нм</w:t>
            </w:r>
            <w:proofErr w:type="spellEnd"/>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r>
              <w:rPr>
                <w:color w:val="000000"/>
                <w:sz w:val="24"/>
                <w:szCs w:val="24"/>
              </w:rPr>
              <w:t>Тип кабеля</w:t>
            </w:r>
          </w:p>
        </w:tc>
        <w:tc>
          <w:tcPr>
            <w:tcW w:w="4195" w:type="dxa"/>
            <w:vAlign w:val="center"/>
          </w:tcPr>
          <w:p w:rsidR="000A3E73" w:rsidRDefault="000A3E73">
            <w:pPr>
              <w:widowControl w:val="0"/>
              <w:tabs>
                <w:tab w:val="left" w:pos="426"/>
              </w:tabs>
              <w:rPr>
                <w:color w:val="000000"/>
                <w:sz w:val="24"/>
                <w:szCs w:val="24"/>
              </w:rPr>
            </w:pPr>
            <w:proofErr w:type="spellStart"/>
            <w:r>
              <w:rPr>
                <w:color w:val="000000"/>
                <w:sz w:val="24"/>
                <w:szCs w:val="24"/>
              </w:rPr>
              <w:t>многомодовый</w:t>
            </w:r>
            <w:proofErr w:type="spellEnd"/>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r>
              <w:rPr>
                <w:color w:val="000000"/>
                <w:sz w:val="24"/>
                <w:szCs w:val="24"/>
              </w:rPr>
              <w:t>Количество волокон</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двойной (дуплекс)</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r>
              <w:rPr>
                <w:color w:val="000000"/>
                <w:sz w:val="24"/>
                <w:szCs w:val="24"/>
              </w:rPr>
              <w:t>Тип устройства</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Модуль</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r>
              <w:rPr>
                <w:color w:val="000000"/>
                <w:sz w:val="24"/>
                <w:szCs w:val="24"/>
              </w:rPr>
              <w:t>Возможность горячей замены</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есть</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r>
              <w:rPr>
                <w:color w:val="000000"/>
                <w:sz w:val="24"/>
                <w:szCs w:val="24"/>
              </w:rPr>
              <w:t>Материал корпуса</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металл</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restart"/>
            <w:vAlign w:val="center"/>
          </w:tcPr>
          <w:p w:rsidR="000A3E73" w:rsidRDefault="000A3E73">
            <w:pPr>
              <w:widowControl w:val="0"/>
              <w:jc w:val="center"/>
              <w:rPr>
                <w:sz w:val="24"/>
                <w:szCs w:val="24"/>
                <w:lang w:val="en-US"/>
              </w:rPr>
            </w:pPr>
            <w:r>
              <w:rPr>
                <w:sz w:val="24"/>
                <w:szCs w:val="24"/>
                <w:lang w:val="en-US"/>
              </w:rPr>
              <w:t>1.21</w:t>
            </w:r>
          </w:p>
        </w:tc>
        <w:tc>
          <w:tcPr>
            <w:tcW w:w="2471" w:type="dxa"/>
            <w:gridSpan w:val="2"/>
            <w:vMerge w:val="restart"/>
            <w:shd w:val="clear" w:color="auto" w:fill="auto"/>
            <w:vAlign w:val="center"/>
          </w:tcPr>
          <w:p w:rsidR="000A3E73" w:rsidRDefault="000A3E73">
            <w:pPr>
              <w:widowControl w:val="0"/>
              <w:overflowPunct w:val="0"/>
              <w:jc w:val="center"/>
              <w:rPr>
                <w:color w:val="000000"/>
                <w:sz w:val="24"/>
                <w:szCs w:val="24"/>
              </w:rPr>
            </w:pPr>
            <w:r>
              <w:rPr>
                <w:color w:val="000000"/>
                <w:sz w:val="24"/>
                <w:szCs w:val="24"/>
              </w:rPr>
              <w:t>Источник вторичного электропитания</w:t>
            </w:r>
          </w:p>
        </w:tc>
        <w:tc>
          <w:tcPr>
            <w:tcW w:w="2413" w:type="dxa"/>
            <w:vAlign w:val="center"/>
          </w:tcPr>
          <w:p w:rsidR="000A3E73" w:rsidRDefault="000A3E73">
            <w:pPr>
              <w:widowControl w:val="0"/>
              <w:tabs>
                <w:tab w:val="left" w:pos="2175"/>
              </w:tabs>
              <w:rPr>
                <w:color w:val="000000"/>
                <w:sz w:val="24"/>
                <w:szCs w:val="24"/>
                <w:lang w:val="en-US"/>
              </w:rPr>
            </w:pPr>
            <w:proofErr w:type="spellStart"/>
            <w:r>
              <w:rPr>
                <w:color w:val="000000"/>
                <w:sz w:val="24"/>
                <w:szCs w:val="24"/>
                <w:lang w:val="en-US"/>
              </w:rPr>
              <w:t>Модель</w:t>
            </w:r>
            <w:proofErr w:type="spellEnd"/>
            <w:r>
              <w:rPr>
                <w:color w:val="000000"/>
                <w:sz w:val="24"/>
                <w:szCs w:val="24"/>
                <w:lang w:val="en-US"/>
              </w:rPr>
              <w:t xml:space="preserve">, </w:t>
            </w:r>
            <w:proofErr w:type="spellStart"/>
            <w:r>
              <w:rPr>
                <w:color w:val="000000"/>
                <w:sz w:val="24"/>
                <w:szCs w:val="24"/>
                <w:lang w:val="en-US"/>
              </w:rPr>
              <w:t>тип</w:t>
            </w:r>
            <w:proofErr w:type="spellEnd"/>
            <w:r>
              <w:rPr>
                <w:color w:val="000000"/>
                <w:sz w:val="24"/>
                <w:szCs w:val="24"/>
                <w:lang w:val="en-US"/>
              </w:rPr>
              <w:t xml:space="preserve">, </w:t>
            </w:r>
            <w:proofErr w:type="spellStart"/>
            <w:r>
              <w:rPr>
                <w:color w:val="000000"/>
                <w:sz w:val="24"/>
                <w:szCs w:val="24"/>
                <w:lang w:val="en-US"/>
              </w:rPr>
              <w:t>марка</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rPr>
              <w:t>ИВЭП-1215</w:t>
            </w:r>
          </w:p>
        </w:tc>
        <w:tc>
          <w:tcPr>
            <w:tcW w:w="1767" w:type="dxa"/>
            <w:vMerge w:val="restart"/>
          </w:tcPr>
          <w:p w:rsidR="000A3E73" w:rsidRDefault="000A3E73">
            <w:pPr>
              <w:widowControl w:val="0"/>
              <w:overflowPunct w:val="0"/>
              <w:jc w:val="center"/>
              <w:rPr>
                <w:color w:val="000000"/>
                <w:sz w:val="24"/>
                <w:szCs w:val="24"/>
              </w:rPr>
            </w:pPr>
            <w:r>
              <w:rPr>
                <w:color w:val="000000"/>
                <w:sz w:val="24"/>
                <w:szCs w:val="24"/>
              </w:rPr>
              <w:t>Раздел РД:</w:t>
            </w:r>
          </w:p>
          <w:p w:rsidR="000A3E73" w:rsidRDefault="000A3E73">
            <w:pPr>
              <w:widowControl w:val="0"/>
              <w:overflowPunct w:val="0"/>
              <w:jc w:val="center"/>
              <w:rPr>
                <w:color w:val="000000"/>
                <w:sz w:val="24"/>
                <w:szCs w:val="24"/>
              </w:rPr>
            </w:pPr>
            <w:r>
              <w:rPr>
                <w:color w:val="000000"/>
                <w:sz w:val="24"/>
                <w:szCs w:val="24"/>
              </w:rPr>
              <w:t>«АБК», шифр:</w:t>
            </w:r>
          </w:p>
          <w:p w:rsidR="000A3E73" w:rsidRDefault="000A3E73">
            <w:pPr>
              <w:widowControl w:val="0"/>
              <w:overflowPunct w:val="0"/>
              <w:jc w:val="center"/>
              <w:rPr>
                <w:color w:val="000000"/>
                <w:sz w:val="24"/>
                <w:szCs w:val="24"/>
              </w:rPr>
            </w:pPr>
            <w:r>
              <w:rPr>
                <w:color w:val="000000"/>
                <w:sz w:val="24"/>
                <w:szCs w:val="24"/>
              </w:rPr>
              <w:t xml:space="preserve">«Р003-НС/0923-СТТ5.5.П» </w:t>
            </w:r>
          </w:p>
          <w:p w:rsidR="000A3E73" w:rsidRDefault="000A3E73">
            <w:pPr>
              <w:widowControl w:val="0"/>
              <w:overflowPunct w:val="0"/>
              <w:jc w:val="center"/>
              <w:rPr>
                <w:color w:val="000000"/>
                <w:sz w:val="24"/>
                <w:szCs w:val="24"/>
              </w:rPr>
            </w:pPr>
            <w:r>
              <w:rPr>
                <w:color w:val="000000"/>
                <w:sz w:val="24"/>
                <w:szCs w:val="24"/>
              </w:rPr>
              <w:t xml:space="preserve">и </w:t>
            </w:r>
          </w:p>
          <w:p w:rsidR="000A3E73" w:rsidRDefault="000A3E73">
            <w:pPr>
              <w:widowControl w:val="0"/>
              <w:overflowPunct w:val="0"/>
              <w:jc w:val="center"/>
              <w:rPr>
                <w:color w:val="000000"/>
                <w:sz w:val="24"/>
                <w:szCs w:val="24"/>
              </w:rPr>
            </w:pPr>
            <w:r>
              <w:rPr>
                <w:color w:val="000000"/>
                <w:sz w:val="24"/>
                <w:szCs w:val="24"/>
              </w:rPr>
              <w:t>«ЗИП», шифр:</w:t>
            </w:r>
          </w:p>
          <w:p w:rsidR="000A3E73" w:rsidRDefault="000A3E73">
            <w:pPr>
              <w:widowControl w:val="0"/>
              <w:overflowPunct w:val="0"/>
              <w:jc w:val="center"/>
              <w:rPr>
                <w:color w:val="000000"/>
                <w:sz w:val="24"/>
                <w:szCs w:val="24"/>
              </w:rPr>
            </w:pPr>
            <w:r>
              <w:rPr>
                <w:color w:val="000000"/>
                <w:sz w:val="24"/>
                <w:szCs w:val="24"/>
              </w:rPr>
              <w:t xml:space="preserve">«Р003-НС/0923-СТТ8» </w:t>
            </w:r>
          </w:p>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r>
              <w:rPr>
                <w:color w:val="000000"/>
                <w:sz w:val="24"/>
                <w:szCs w:val="24"/>
              </w:rPr>
              <w:t>Производитель</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ООО "</w:t>
            </w:r>
            <w:proofErr w:type="spellStart"/>
            <w:r>
              <w:rPr>
                <w:color w:val="000000"/>
                <w:sz w:val="24"/>
                <w:szCs w:val="24"/>
              </w:rPr>
              <w:t>Давикон</w:t>
            </w:r>
            <w:proofErr w:type="spellEnd"/>
            <w:r>
              <w:rPr>
                <w:color w:val="000000"/>
                <w:sz w:val="24"/>
                <w:szCs w:val="24"/>
              </w:rPr>
              <w:t>"</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r>
              <w:rPr>
                <w:color w:val="000000"/>
                <w:sz w:val="24"/>
                <w:szCs w:val="24"/>
              </w:rPr>
              <w:t>Характеристика питающей сети</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Напряжение питающей сети 150 – 270 В, 50 Гц</w:t>
            </w:r>
          </w:p>
          <w:p w:rsidR="000A3E73" w:rsidRDefault="000A3E73">
            <w:pPr>
              <w:widowControl w:val="0"/>
              <w:tabs>
                <w:tab w:val="left" w:pos="426"/>
              </w:tabs>
              <w:rPr>
                <w:color w:val="000000"/>
                <w:sz w:val="24"/>
                <w:szCs w:val="24"/>
              </w:rPr>
            </w:pPr>
            <w:r>
              <w:rPr>
                <w:color w:val="000000"/>
                <w:sz w:val="24"/>
                <w:szCs w:val="24"/>
              </w:rPr>
              <w:t xml:space="preserve">Для подключения к питающей сети используется встроенный кабель (шнур) 220В электропитания с установленной вилкой, с </w:t>
            </w:r>
            <w:proofErr w:type="spellStart"/>
            <w:r>
              <w:rPr>
                <w:color w:val="000000"/>
                <w:sz w:val="24"/>
                <w:szCs w:val="24"/>
              </w:rPr>
              <w:t>клеммной</w:t>
            </w:r>
            <w:proofErr w:type="spellEnd"/>
            <w:r>
              <w:rPr>
                <w:color w:val="000000"/>
                <w:sz w:val="24"/>
                <w:szCs w:val="24"/>
              </w:rPr>
              <w:t xml:space="preserve"> колодкой на выходе</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r>
              <w:rPr>
                <w:color w:val="000000"/>
                <w:sz w:val="24"/>
                <w:szCs w:val="24"/>
              </w:rPr>
              <w:t>Характеристики выходного напряжения</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Напряжение 12 В постоянного тока до 1,5 А</w:t>
            </w:r>
          </w:p>
          <w:p w:rsidR="000A3E73" w:rsidRDefault="000A3E73">
            <w:pPr>
              <w:widowControl w:val="0"/>
              <w:tabs>
                <w:tab w:val="left" w:pos="426"/>
              </w:tabs>
              <w:rPr>
                <w:color w:val="000000"/>
                <w:sz w:val="24"/>
                <w:szCs w:val="24"/>
              </w:rPr>
            </w:pPr>
            <w:r>
              <w:rPr>
                <w:color w:val="000000"/>
                <w:sz w:val="24"/>
                <w:szCs w:val="24"/>
              </w:rPr>
              <w:t xml:space="preserve">Для подключения нагрузки используется встроенная </w:t>
            </w:r>
            <w:proofErr w:type="spellStart"/>
            <w:r>
              <w:rPr>
                <w:color w:val="000000"/>
                <w:sz w:val="24"/>
                <w:szCs w:val="24"/>
              </w:rPr>
              <w:t>клеммная</w:t>
            </w:r>
            <w:proofErr w:type="spellEnd"/>
            <w:r>
              <w:rPr>
                <w:color w:val="000000"/>
                <w:sz w:val="24"/>
                <w:szCs w:val="24"/>
              </w:rPr>
              <w:t xml:space="preserve"> колодка</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r>
              <w:rPr>
                <w:color w:val="000000"/>
                <w:sz w:val="24"/>
                <w:szCs w:val="24"/>
              </w:rPr>
              <w:t>Условия эксплуатации</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Предназначен для установки внутри помещений, круглосуточный режим работы</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r>
              <w:rPr>
                <w:color w:val="000000"/>
                <w:sz w:val="24"/>
                <w:szCs w:val="24"/>
              </w:rPr>
              <w:t>Защиты</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электронная защита от короткого замыкания и перегрузки по току</w:t>
            </w:r>
          </w:p>
          <w:p w:rsidR="000A3E73" w:rsidRDefault="000A3E73">
            <w:pPr>
              <w:widowControl w:val="0"/>
              <w:tabs>
                <w:tab w:val="left" w:pos="426"/>
              </w:tabs>
              <w:rPr>
                <w:color w:val="000000"/>
                <w:sz w:val="24"/>
                <w:szCs w:val="24"/>
              </w:rPr>
            </w:pPr>
            <w:r>
              <w:rPr>
                <w:color w:val="000000"/>
                <w:sz w:val="24"/>
                <w:szCs w:val="24"/>
              </w:rPr>
              <w:t>защита от пробоя вход-выход 4000В</w:t>
            </w:r>
          </w:p>
          <w:p w:rsidR="000A3E73" w:rsidRDefault="000A3E73">
            <w:pPr>
              <w:widowControl w:val="0"/>
              <w:tabs>
                <w:tab w:val="left" w:pos="426"/>
              </w:tabs>
              <w:rPr>
                <w:color w:val="000000"/>
                <w:sz w:val="24"/>
                <w:szCs w:val="24"/>
              </w:rPr>
            </w:pPr>
            <w:r>
              <w:rPr>
                <w:color w:val="000000"/>
                <w:sz w:val="24"/>
                <w:szCs w:val="24"/>
              </w:rPr>
              <w:t>автоматическое восстановление выходного напряжения после снятия</w:t>
            </w:r>
          </w:p>
          <w:p w:rsidR="000A3E73" w:rsidRDefault="000A3E73">
            <w:pPr>
              <w:widowControl w:val="0"/>
              <w:tabs>
                <w:tab w:val="left" w:pos="426"/>
              </w:tabs>
              <w:rPr>
                <w:color w:val="000000"/>
                <w:sz w:val="24"/>
                <w:szCs w:val="24"/>
              </w:rPr>
            </w:pPr>
            <w:r>
              <w:rPr>
                <w:color w:val="000000"/>
                <w:sz w:val="24"/>
                <w:szCs w:val="24"/>
              </w:rPr>
              <w:lastRenderedPageBreak/>
              <w:t>короткого замыкания или перегрузки</w:t>
            </w:r>
          </w:p>
          <w:p w:rsidR="000A3E73" w:rsidRDefault="000A3E73">
            <w:pPr>
              <w:widowControl w:val="0"/>
              <w:tabs>
                <w:tab w:val="left" w:pos="426"/>
              </w:tabs>
              <w:rPr>
                <w:color w:val="000000"/>
                <w:sz w:val="24"/>
                <w:szCs w:val="24"/>
              </w:rPr>
            </w:pPr>
            <w:r>
              <w:rPr>
                <w:color w:val="000000"/>
                <w:sz w:val="24"/>
                <w:szCs w:val="24"/>
              </w:rPr>
              <w:t>защита от перегрузки по входу</w:t>
            </w:r>
          </w:p>
          <w:p w:rsidR="000A3E73" w:rsidRDefault="000A3E73">
            <w:pPr>
              <w:widowControl w:val="0"/>
              <w:tabs>
                <w:tab w:val="left" w:pos="426"/>
              </w:tabs>
              <w:rPr>
                <w:color w:val="000000"/>
                <w:sz w:val="24"/>
                <w:szCs w:val="24"/>
              </w:rPr>
            </w:pPr>
            <w:r>
              <w:rPr>
                <w:color w:val="000000"/>
                <w:sz w:val="24"/>
                <w:szCs w:val="24"/>
              </w:rPr>
              <w:t>защита потребителей от перенапряжения на входе</w:t>
            </w:r>
          </w:p>
          <w:p w:rsidR="000A3E73" w:rsidRDefault="000A3E73">
            <w:pPr>
              <w:widowControl w:val="0"/>
              <w:tabs>
                <w:tab w:val="left" w:pos="426"/>
              </w:tabs>
              <w:rPr>
                <w:color w:val="000000"/>
                <w:sz w:val="24"/>
                <w:szCs w:val="24"/>
              </w:rPr>
            </w:pPr>
            <w:r>
              <w:rPr>
                <w:color w:val="000000"/>
                <w:sz w:val="24"/>
                <w:szCs w:val="24"/>
              </w:rPr>
              <w:t>неограниченное время нахождения в состоянии короткого замыкания</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lang w:val="en-US"/>
              </w:rPr>
            </w:pPr>
            <w:r>
              <w:rPr>
                <w:color w:val="000000"/>
                <w:sz w:val="24"/>
                <w:szCs w:val="24"/>
              </w:rPr>
              <w:t>Габариты и масса</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Габариты (мм): 135x38x30</w:t>
            </w:r>
          </w:p>
          <w:p w:rsidR="000A3E73" w:rsidRDefault="000A3E73">
            <w:pPr>
              <w:widowControl w:val="0"/>
              <w:tabs>
                <w:tab w:val="left" w:pos="426"/>
              </w:tabs>
              <w:rPr>
                <w:color w:val="000000"/>
                <w:sz w:val="24"/>
                <w:szCs w:val="24"/>
              </w:rPr>
            </w:pPr>
            <w:r>
              <w:rPr>
                <w:color w:val="000000"/>
                <w:sz w:val="24"/>
                <w:szCs w:val="24"/>
              </w:rPr>
              <w:t>Масса (кг): 0.30</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restart"/>
            <w:vAlign w:val="center"/>
          </w:tcPr>
          <w:p w:rsidR="000A3E73" w:rsidRDefault="000A3E73">
            <w:pPr>
              <w:widowControl w:val="0"/>
              <w:jc w:val="center"/>
              <w:rPr>
                <w:sz w:val="24"/>
                <w:szCs w:val="24"/>
                <w:lang w:val="en-US"/>
              </w:rPr>
            </w:pPr>
            <w:r>
              <w:rPr>
                <w:sz w:val="24"/>
                <w:szCs w:val="24"/>
                <w:lang w:val="en-US"/>
              </w:rPr>
              <w:t>1.22</w:t>
            </w:r>
          </w:p>
        </w:tc>
        <w:tc>
          <w:tcPr>
            <w:tcW w:w="2471" w:type="dxa"/>
            <w:gridSpan w:val="2"/>
            <w:vMerge w:val="restart"/>
            <w:shd w:val="clear" w:color="auto" w:fill="auto"/>
            <w:vAlign w:val="center"/>
          </w:tcPr>
          <w:p w:rsidR="000A3E73" w:rsidRDefault="000A3E73">
            <w:pPr>
              <w:widowControl w:val="0"/>
              <w:overflowPunct w:val="0"/>
              <w:jc w:val="center"/>
              <w:rPr>
                <w:color w:val="000000"/>
                <w:sz w:val="24"/>
                <w:szCs w:val="24"/>
              </w:rPr>
            </w:pPr>
            <w:r>
              <w:rPr>
                <w:color w:val="000000"/>
                <w:sz w:val="24"/>
                <w:szCs w:val="24"/>
              </w:rPr>
              <w:t xml:space="preserve">Профессиональный дисплей </w:t>
            </w:r>
          </w:p>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proofErr w:type="spellStart"/>
            <w:r>
              <w:rPr>
                <w:color w:val="000000"/>
                <w:sz w:val="24"/>
                <w:szCs w:val="24"/>
                <w:lang w:val="en-US"/>
              </w:rPr>
              <w:t>Модель</w:t>
            </w:r>
            <w:proofErr w:type="spellEnd"/>
            <w:r>
              <w:rPr>
                <w:color w:val="000000"/>
                <w:sz w:val="24"/>
                <w:szCs w:val="24"/>
                <w:lang w:val="en-US"/>
              </w:rPr>
              <w:t xml:space="preserve">, </w:t>
            </w:r>
            <w:proofErr w:type="spellStart"/>
            <w:r>
              <w:rPr>
                <w:color w:val="000000"/>
                <w:sz w:val="24"/>
                <w:szCs w:val="24"/>
                <w:lang w:val="en-US"/>
              </w:rPr>
              <w:t>тип</w:t>
            </w:r>
            <w:proofErr w:type="spellEnd"/>
            <w:r>
              <w:rPr>
                <w:color w:val="000000"/>
                <w:sz w:val="24"/>
                <w:szCs w:val="24"/>
                <w:lang w:val="en-US"/>
              </w:rPr>
              <w:t xml:space="preserve">, </w:t>
            </w:r>
            <w:proofErr w:type="spellStart"/>
            <w:r>
              <w:rPr>
                <w:color w:val="000000"/>
                <w:sz w:val="24"/>
                <w:szCs w:val="24"/>
                <w:lang w:val="en-US"/>
              </w:rPr>
              <w:t>марка</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lang w:val="en-US"/>
              </w:rPr>
              <w:t>LP</w:t>
            </w:r>
            <w:r>
              <w:rPr>
                <w:color w:val="000000"/>
                <w:sz w:val="24"/>
                <w:szCs w:val="24"/>
              </w:rPr>
              <w:t>4370</w:t>
            </w:r>
            <w:r>
              <w:rPr>
                <w:color w:val="000000"/>
                <w:sz w:val="24"/>
                <w:szCs w:val="24"/>
                <w:lang w:val="en-US"/>
              </w:rPr>
              <w:t>SDRU</w:t>
            </w:r>
          </w:p>
        </w:tc>
        <w:tc>
          <w:tcPr>
            <w:tcW w:w="1767" w:type="dxa"/>
            <w:vMerge w:val="restart"/>
          </w:tcPr>
          <w:p w:rsidR="000A3E73" w:rsidRDefault="000A3E73">
            <w:pPr>
              <w:widowControl w:val="0"/>
              <w:suppressAutoHyphens w:val="0"/>
              <w:overflowPunct w:val="0"/>
              <w:jc w:val="center"/>
              <w:rPr>
                <w:color w:val="000000"/>
                <w:sz w:val="24"/>
                <w:szCs w:val="24"/>
              </w:rPr>
            </w:pPr>
            <w:r>
              <w:rPr>
                <w:color w:val="000000"/>
                <w:sz w:val="24"/>
                <w:szCs w:val="24"/>
              </w:rPr>
              <w:t>Спецификация оборудования, Приложение №3</w:t>
            </w:r>
          </w:p>
          <w:p w:rsidR="000A3E73" w:rsidRDefault="000A3E73">
            <w:pPr>
              <w:widowControl w:val="0"/>
              <w:suppressAutoHyphens w:val="0"/>
              <w:overflowPunct w:val="0"/>
              <w:jc w:val="center"/>
              <w:rPr>
                <w:color w:val="000000"/>
                <w:sz w:val="24"/>
                <w:szCs w:val="24"/>
              </w:rPr>
            </w:pPr>
            <w:r>
              <w:rPr>
                <w:color w:val="000000"/>
                <w:sz w:val="24"/>
                <w:szCs w:val="24"/>
              </w:rPr>
              <w:t>к договору подряда</w:t>
            </w:r>
          </w:p>
          <w:p w:rsidR="000A3E73" w:rsidRDefault="000A3E73">
            <w:pPr>
              <w:widowControl w:val="0"/>
              <w:overflowPunct w:val="0"/>
              <w:jc w:val="center"/>
              <w:rPr>
                <w:color w:val="000000"/>
                <w:sz w:val="24"/>
                <w:szCs w:val="24"/>
              </w:rPr>
            </w:pPr>
            <w:r>
              <w:rPr>
                <w:color w:val="000000"/>
                <w:sz w:val="24"/>
                <w:szCs w:val="24"/>
              </w:rPr>
              <w:t>№ 3-ТПиР-2026</w:t>
            </w:r>
            <w:r>
              <w:rPr>
                <w:color w:val="000000"/>
                <w:sz w:val="24"/>
                <w:szCs w:val="24"/>
                <w:lang w:val="en-US"/>
              </w:rPr>
              <w:t xml:space="preserve"> </w:t>
            </w:r>
            <w:proofErr w:type="spellStart"/>
            <w:r>
              <w:rPr>
                <w:color w:val="000000"/>
                <w:sz w:val="24"/>
                <w:szCs w:val="24"/>
                <w:lang w:val="en-US"/>
              </w:rPr>
              <w:t>от</w:t>
            </w:r>
            <w:proofErr w:type="spellEnd"/>
            <w:r>
              <w:rPr>
                <w:color w:val="000000"/>
                <w:sz w:val="24"/>
                <w:szCs w:val="24"/>
                <w:lang w:val="en-US"/>
              </w:rPr>
              <w:t xml:space="preserve"> 05.06.2026</w:t>
            </w: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proofErr w:type="spellStart"/>
            <w:r>
              <w:rPr>
                <w:color w:val="000000"/>
                <w:sz w:val="24"/>
                <w:szCs w:val="24"/>
                <w:lang w:val="en-US"/>
              </w:rPr>
              <w:t>Производитель</w:t>
            </w:r>
            <w:proofErr w:type="spellEnd"/>
          </w:p>
        </w:tc>
        <w:tc>
          <w:tcPr>
            <w:tcW w:w="4195" w:type="dxa"/>
            <w:vAlign w:val="center"/>
          </w:tcPr>
          <w:p w:rsidR="000A3E73" w:rsidRDefault="000A3E73">
            <w:pPr>
              <w:widowControl w:val="0"/>
              <w:tabs>
                <w:tab w:val="left" w:pos="426"/>
              </w:tabs>
              <w:rPr>
                <w:color w:val="000000"/>
                <w:sz w:val="24"/>
                <w:szCs w:val="24"/>
              </w:rPr>
            </w:pPr>
            <w:proofErr w:type="spellStart"/>
            <w:r>
              <w:rPr>
                <w:color w:val="000000"/>
                <w:sz w:val="24"/>
                <w:szCs w:val="24"/>
                <w:lang w:val="en-US"/>
              </w:rPr>
              <w:t>Lumien</w:t>
            </w:r>
            <w:proofErr w:type="spellEnd"/>
            <w:r>
              <w:rPr>
                <w:color w:val="000000"/>
                <w:sz w:val="24"/>
                <w:szCs w:val="24"/>
              </w:rPr>
              <w:t xml:space="preserve"> </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r>
              <w:rPr>
                <w:color w:val="000000"/>
                <w:sz w:val="24"/>
                <w:szCs w:val="24"/>
              </w:rPr>
              <w:t>Характеристики экрана</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Размер экрана (диагональ): 43"</w:t>
            </w:r>
          </w:p>
          <w:p w:rsidR="000A3E73" w:rsidRDefault="000A3E73">
            <w:pPr>
              <w:widowControl w:val="0"/>
              <w:tabs>
                <w:tab w:val="left" w:pos="426"/>
              </w:tabs>
              <w:rPr>
                <w:color w:val="000000"/>
                <w:sz w:val="24"/>
                <w:szCs w:val="24"/>
              </w:rPr>
            </w:pPr>
            <w:r>
              <w:rPr>
                <w:color w:val="000000"/>
                <w:sz w:val="24"/>
                <w:szCs w:val="24"/>
              </w:rPr>
              <w:t xml:space="preserve">Тип ЖК-модуля / тип подсветки: </w:t>
            </w:r>
            <w:r>
              <w:rPr>
                <w:color w:val="000000"/>
                <w:sz w:val="24"/>
                <w:szCs w:val="24"/>
                <w:lang w:val="en-US"/>
              </w:rPr>
              <w:t>ADS</w:t>
            </w:r>
            <w:r>
              <w:rPr>
                <w:color w:val="000000"/>
                <w:sz w:val="24"/>
                <w:szCs w:val="24"/>
              </w:rPr>
              <w:t>/</w:t>
            </w:r>
            <w:r>
              <w:rPr>
                <w:color w:val="000000"/>
                <w:sz w:val="24"/>
                <w:szCs w:val="24"/>
                <w:lang w:val="en-US"/>
              </w:rPr>
              <w:t>D</w:t>
            </w:r>
            <w:r>
              <w:rPr>
                <w:color w:val="000000"/>
                <w:sz w:val="24"/>
                <w:szCs w:val="24"/>
              </w:rPr>
              <w:t>-</w:t>
            </w:r>
            <w:r>
              <w:rPr>
                <w:color w:val="000000"/>
                <w:sz w:val="24"/>
                <w:szCs w:val="24"/>
                <w:lang w:val="en-US"/>
              </w:rPr>
              <w:t>LED</w:t>
            </w:r>
          </w:p>
          <w:p w:rsidR="000A3E73" w:rsidRDefault="000A3E73">
            <w:pPr>
              <w:widowControl w:val="0"/>
              <w:tabs>
                <w:tab w:val="left" w:pos="426"/>
              </w:tabs>
              <w:rPr>
                <w:color w:val="000000"/>
                <w:sz w:val="24"/>
                <w:szCs w:val="24"/>
              </w:rPr>
            </w:pPr>
            <w:r>
              <w:rPr>
                <w:color w:val="000000"/>
                <w:sz w:val="24"/>
                <w:szCs w:val="24"/>
              </w:rPr>
              <w:t>Соотношение сторон: 16:9</w:t>
            </w:r>
          </w:p>
          <w:p w:rsidR="000A3E73" w:rsidRDefault="000A3E73">
            <w:pPr>
              <w:widowControl w:val="0"/>
              <w:tabs>
                <w:tab w:val="left" w:pos="426"/>
              </w:tabs>
              <w:rPr>
                <w:color w:val="000000"/>
                <w:sz w:val="24"/>
                <w:szCs w:val="24"/>
              </w:rPr>
            </w:pPr>
            <w:r>
              <w:rPr>
                <w:color w:val="000000"/>
                <w:sz w:val="24"/>
                <w:szCs w:val="24"/>
              </w:rPr>
              <w:t>Разрешение (Г х В): 3840 х 2160 @60 Гц</w:t>
            </w:r>
          </w:p>
          <w:p w:rsidR="000A3E73" w:rsidRDefault="000A3E73">
            <w:pPr>
              <w:widowControl w:val="0"/>
              <w:tabs>
                <w:tab w:val="left" w:pos="426"/>
              </w:tabs>
              <w:rPr>
                <w:color w:val="000000"/>
                <w:sz w:val="24"/>
                <w:szCs w:val="24"/>
              </w:rPr>
            </w:pPr>
            <w:r>
              <w:rPr>
                <w:color w:val="000000"/>
                <w:sz w:val="24"/>
                <w:szCs w:val="24"/>
              </w:rPr>
              <w:t>Яркость: 700 кд/м2</w:t>
            </w:r>
          </w:p>
          <w:p w:rsidR="000A3E73" w:rsidRDefault="000A3E73">
            <w:pPr>
              <w:widowControl w:val="0"/>
              <w:tabs>
                <w:tab w:val="left" w:pos="426"/>
              </w:tabs>
              <w:rPr>
                <w:color w:val="000000"/>
                <w:sz w:val="24"/>
                <w:szCs w:val="24"/>
              </w:rPr>
            </w:pPr>
            <w:r>
              <w:rPr>
                <w:color w:val="000000"/>
                <w:sz w:val="24"/>
                <w:szCs w:val="24"/>
              </w:rPr>
              <w:t>Коэффициент контрастности: 1200:1</w:t>
            </w:r>
          </w:p>
          <w:p w:rsidR="000A3E73" w:rsidRDefault="000A3E73">
            <w:pPr>
              <w:widowControl w:val="0"/>
              <w:tabs>
                <w:tab w:val="left" w:pos="426"/>
              </w:tabs>
              <w:rPr>
                <w:color w:val="000000"/>
                <w:sz w:val="24"/>
                <w:szCs w:val="24"/>
              </w:rPr>
            </w:pPr>
            <w:r>
              <w:rPr>
                <w:color w:val="000000"/>
                <w:sz w:val="24"/>
                <w:szCs w:val="24"/>
              </w:rPr>
              <w:t>Угол обзора (Г / В) : 178 / 178 град.</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RPr="00DD675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r>
              <w:rPr>
                <w:color w:val="000000"/>
                <w:sz w:val="24"/>
                <w:szCs w:val="24"/>
              </w:rPr>
              <w:t>Интерфейсы подключения</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 xml:space="preserve">Вход </w:t>
            </w:r>
            <w:r>
              <w:rPr>
                <w:color w:val="000000"/>
                <w:sz w:val="24"/>
                <w:szCs w:val="24"/>
                <w:lang w:val="en-US"/>
              </w:rPr>
              <w:t>HDMI</w:t>
            </w:r>
            <w:r>
              <w:rPr>
                <w:color w:val="000000"/>
                <w:sz w:val="24"/>
                <w:szCs w:val="24"/>
              </w:rPr>
              <w:t xml:space="preserve"> — 3 шт.</w:t>
            </w:r>
          </w:p>
          <w:p w:rsidR="000A3E73" w:rsidRDefault="000A3E73">
            <w:pPr>
              <w:widowControl w:val="0"/>
              <w:tabs>
                <w:tab w:val="left" w:pos="426"/>
              </w:tabs>
              <w:rPr>
                <w:color w:val="000000"/>
                <w:sz w:val="24"/>
                <w:szCs w:val="24"/>
              </w:rPr>
            </w:pPr>
            <w:r>
              <w:rPr>
                <w:color w:val="000000"/>
                <w:sz w:val="24"/>
                <w:szCs w:val="24"/>
              </w:rPr>
              <w:t>USB 2.0 — 1 шт.</w:t>
            </w:r>
          </w:p>
          <w:p w:rsidR="000A3E73" w:rsidRDefault="000A3E73">
            <w:pPr>
              <w:widowControl w:val="0"/>
              <w:tabs>
                <w:tab w:val="left" w:pos="426"/>
              </w:tabs>
              <w:rPr>
                <w:color w:val="000000"/>
                <w:sz w:val="24"/>
                <w:szCs w:val="24"/>
              </w:rPr>
            </w:pPr>
            <w:r>
              <w:rPr>
                <w:color w:val="000000"/>
                <w:sz w:val="24"/>
                <w:szCs w:val="24"/>
              </w:rPr>
              <w:t>USB 3.0 — 1 шт.</w:t>
            </w:r>
          </w:p>
          <w:p w:rsidR="000A3E73" w:rsidRDefault="000A3E73">
            <w:pPr>
              <w:widowControl w:val="0"/>
              <w:tabs>
                <w:tab w:val="left" w:pos="426"/>
              </w:tabs>
              <w:rPr>
                <w:color w:val="000000"/>
                <w:sz w:val="24"/>
                <w:szCs w:val="24"/>
              </w:rPr>
            </w:pPr>
            <w:r>
              <w:rPr>
                <w:color w:val="000000"/>
                <w:sz w:val="24"/>
                <w:szCs w:val="24"/>
              </w:rPr>
              <w:t>LAN (Интерфейс RJ45) — 1 шт.</w:t>
            </w:r>
          </w:p>
          <w:p w:rsidR="000A3E73" w:rsidRDefault="000A3E73">
            <w:pPr>
              <w:widowControl w:val="0"/>
              <w:tabs>
                <w:tab w:val="left" w:pos="426"/>
              </w:tabs>
              <w:rPr>
                <w:color w:val="000000"/>
                <w:sz w:val="24"/>
                <w:szCs w:val="24"/>
                <w:lang w:val="en-US"/>
              </w:rPr>
            </w:pPr>
            <w:r>
              <w:rPr>
                <w:color w:val="000000"/>
                <w:sz w:val="24"/>
                <w:szCs w:val="24"/>
                <w:lang w:val="en-US"/>
              </w:rPr>
              <w:t>AUDIO OUT (</w:t>
            </w:r>
            <w:r>
              <w:rPr>
                <w:color w:val="000000"/>
                <w:sz w:val="24"/>
                <w:szCs w:val="24"/>
              </w:rPr>
              <w:t>Интерфейс</w:t>
            </w:r>
            <w:r>
              <w:rPr>
                <w:color w:val="000000"/>
                <w:sz w:val="24"/>
                <w:szCs w:val="24"/>
                <w:lang w:val="en-US"/>
              </w:rPr>
              <w:t xml:space="preserve"> TRS 3.5 mm) — 1 </w:t>
            </w:r>
            <w:proofErr w:type="spellStart"/>
            <w:r>
              <w:rPr>
                <w:color w:val="000000"/>
                <w:sz w:val="24"/>
                <w:szCs w:val="24"/>
              </w:rPr>
              <w:t>шт</w:t>
            </w:r>
            <w:proofErr w:type="spellEnd"/>
            <w:r>
              <w:rPr>
                <w:color w:val="000000"/>
                <w:sz w:val="24"/>
                <w:szCs w:val="24"/>
                <w:lang w:val="en-US"/>
              </w:rPr>
              <w:t>.</w:t>
            </w:r>
          </w:p>
        </w:tc>
        <w:tc>
          <w:tcPr>
            <w:tcW w:w="1767" w:type="dxa"/>
            <w:vMerge/>
          </w:tcPr>
          <w:p w:rsidR="000A3E73" w:rsidRDefault="000A3E73">
            <w:pPr>
              <w:widowControl w:val="0"/>
              <w:overflowPunct w:val="0"/>
              <w:jc w:val="center"/>
              <w:rPr>
                <w:color w:val="000000"/>
                <w:sz w:val="24"/>
                <w:szCs w:val="24"/>
                <w:lang w:val="en-US"/>
              </w:rPr>
            </w:pPr>
          </w:p>
        </w:tc>
        <w:tc>
          <w:tcPr>
            <w:tcW w:w="1934" w:type="dxa"/>
            <w:vMerge/>
            <w:vAlign w:val="center"/>
          </w:tcPr>
          <w:p w:rsidR="000A3E73" w:rsidRDefault="000A3E73">
            <w:pPr>
              <w:widowControl w:val="0"/>
              <w:jc w:val="center"/>
              <w:rPr>
                <w:rFonts w:eastAsia="DotumChe"/>
                <w:sz w:val="24"/>
                <w:szCs w:val="24"/>
                <w:lang w:val="en-US"/>
              </w:rPr>
            </w:pPr>
          </w:p>
        </w:tc>
        <w:tc>
          <w:tcPr>
            <w:tcW w:w="2409" w:type="dxa"/>
            <w:vMerge/>
            <w:vAlign w:val="center"/>
          </w:tcPr>
          <w:p w:rsidR="000A3E73" w:rsidRDefault="000A3E73">
            <w:pPr>
              <w:widowControl w:val="0"/>
              <w:jc w:val="center"/>
              <w:rPr>
                <w:sz w:val="24"/>
                <w:szCs w:val="24"/>
                <w:lang w:val="en-US"/>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lang w:val="en-US"/>
              </w:rPr>
            </w:pPr>
          </w:p>
        </w:tc>
        <w:tc>
          <w:tcPr>
            <w:tcW w:w="2413" w:type="dxa"/>
            <w:vAlign w:val="center"/>
          </w:tcPr>
          <w:p w:rsidR="000A3E73" w:rsidRDefault="000A3E73">
            <w:pPr>
              <w:widowControl w:val="0"/>
              <w:tabs>
                <w:tab w:val="left" w:pos="2175"/>
              </w:tabs>
              <w:rPr>
                <w:color w:val="000000"/>
                <w:sz w:val="24"/>
                <w:szCs w:val="24"/>
              </w:rPr>
            </w:pPr>
            <w:proofErr w:type="spellStart"/>
            <w:r>
              <w:rPr>
                <w:color w:val="000000"/>
                <w:sz w:val="24"/>
                <w:szCs w:val="24"/>
                <w:lang w:val="en-US"/>
              </w:rPr>
              <w:t>Параметры</w:t>
            </w:r>
            <w:proofErr w:type="spellEnd"/>
            <w:r>
              <w:rPr>
                <w:color w:val="000000"/>
                <w:sz w:val="24"/>
                <w:szCs w:val="24"/>
                <w:lang w:val="en-US"/>
              </w:rPr>
              <w:t xml:space="preserve"> </w:t>
            </w:r>
            <w:proofErr w:type="spellStart"/>
            <w:r>
              <w:rPr>
                <w:color w:val="000000"/>
                <w:sz w:val="24"/>
                <w:szCs w:val="24"/>
                <w:lang w:val="en-US"/>
              </w:rPr>
              <w:t>системы</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rPr>
              <w:t xml:space="preserve">Операционная система - </w:t>
            </w:r>
            <w:r>
              <w:rPr>
                <w:color w:val="000000"/>
                <w:sz w:val="24"/>
                <w:szCs w:val="24"/>
                <w:lang w:val="en-US"/>
              </w:rPr>
              <w:t>Android</w:t>
            </w:r>
            <w:r>
              <w:rPr>
                <w:color w:val="000000"/>
                <w:sz w:val="24"/>
                <w:szCs w:val="24"/>
              </w:rPr>
              <w:t xml:space="preserve"> 13</w:t>
            </w:r>
          </w:p>
          <w:p w:rsidR="000A3E73" w:rsidRDefault="000A3E73">
            <w:pPr>
              <w:widowControl w:val="0"/>
              <w:tabs>
                <w:tab w:val="left" w:pos="426"/>
              </w:tabs>
              <w:rPr>
                <w:color w:val="000000"/>
                <w:sz w:val="24"/>
                <w:szCs w:val="24"/>
              </w:rPr>
            </w:pPr>
            <w:r>
              <w:rPr>
                <w:color w:val="000000"/>
                <w:sz w:val="24"/>
                <w:szCs w:val="24"/>
              </w:rPr>
              <w:t>Оперативная память — 4 Гб</w:t>
            </w:r>
          </w:p>
          <w:p w:rsidR="000A3E73" w:rsidRDefault="000A3E73">
            <w:pPr>
              <w:widowControl w:val="0"/>
              <w:tabs>
                <w:tab w:val="left" w:pos="426"/>
              </w:tabs>
              <w:rPr>
                <w:color w:val="000000"/>
                <w:sz w:val="24"/>
                <w:szCs w:val="24"/>
              </w:rPr>
            </w:pPr>
            <w:r>
              <w:rPr>
                <w:color w:val="000000"/>
                <w:sz w:val="24"/>
                <w:szCs w:val="24"/>
              </w:rPr>
              <w:t>Объем встроенной памяти — 32 Гб</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RPr="00DD675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proofErr w:type="spellStart"/>
            <w:r>
              <w:rPr>
                <w:color w:val="000000"/>
                <w:sz w:val="24"/>
                <w:szCs w:val="24"/>
                <w:lang w:val="en-US"/>
              </w:rPr>
              <w:t>Беспроводное</w:t>
            </w:r>
            <w:proofErr w:type="spellEnd"/>
            <w:r>
              <w:rPr>
                <w:color w:val="000000"/>
                <w:sz w:val="24"/>
                <w:szCs w:val="24"/>
                <w:lang w:val="en-US"/>
              </w:rPr>
              <w:t xml:space="preserve"> </w:t>
            </w:r>
            <w:proofErr w:type="spellStart"/>
            <w:r>
              <w:rPr>
                <w:color w:val="000000"/>
                <w:sz w:val="24"/>
                <w:szCs w:val="24"/>
                <w:lang w:val="en-US"/>
              </w:rPr>
              <w:t>подключение</w:t>
            </w:r>
            <w:proofErr w:type="spellEnd"/>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Wi-Fi — 2.4G/5G</w:t>
            </w:r>
          </w:p>
          <w:p w:rsidR="000A3E73" w:rsidRDefault="000A3E73">
            <w:pPr>
              <w:widowControl w:val="0"/>
              <w:tabs>
                <w:tab w:val="left" w:pos="426"/>
              </w:tabs>
              <w:rPr>
                <w:color w:val="000000"/>
                <w:sz w:val="24"/>
                <w:szCs w:val="24"/>
                <w:lang w:val="en-US"/>
              </w:rPr>
            </w:pPr>
            <w:r>
              <w:rPr>
                <w:color w:val="000000"/>
                <w:sz w:val="24"/>
                <w:szCs w:val="24"/>
                <w:lang w:val="en-US"/>
              </w:rPr>
              <w:t xml:space="preserve">Bluetooth - </w:t>
            </w:r>
            <w:r>
              <w:rPr>
                <w:color w:val="000000"/>
                <w:sz w:val="24"/>
                <w:szCs w:val="24"/>
              </w:rPr>
              <w:t>Версия</w:t>
            </w:r>
            <w:r>
              <w:rPr>
                <w:color w:val="000000"/>
                <w:sz w:val="24"/>
                <w:szCs w:val="24"/>
                <w:lang w:val="en-US"/>
              </w:rPr>
              <w:t xml:space="preserve"> 5.0</w:t>
            </w:r>
          </w:p>
        </w:tc>
        <w:tc>
          <w:tcPr>
            <w:tcW w:w="1767" w:type="dxa"/>
            <w:vMerge/>
          </w:tcPr>
          <w:p w:rsidR="000A3E73" w:rsidRDefault="000A3E73">
            <w:pPr>
              <w:widowControl w:val="0"/>
              <w:overflowPunct w:val="0"/>
              <w:jc w:val="center"/>
              <w:rPr>
                <w:color w:val="000000"/>
                <w:sz w:val="24"/>
                <w:szCs w:val="24"/>
                <w:lang w:val="en-US"/>
              </w:rPr>
            </w:pPr>
          </w:p>
        </w:tc>
        <w:tc>
          <w:tcPr>
            <w:tcW w:w="1934" w:type="dxa"/>
            <w:vMerge/>
            <w:vAlign w:val="center"/>
          </w:tcPr>
          <w:p w:rsidR="000A3E73" w:rsidRDefault="000A3E73">
            <w:pPr>
              <w:widowControl w:val="0"/>
              <w:jc w:val="center"/>
              <w:rPr>
                <w:rFonts w:eastAsia="DotumChe"/>
                <w:sz w:val="24"/>
                <w:szCs w:val="24"/>
                <w:lang w:val="en-US"/>
              </w:rPr>
            </w:pPr>
          </w:p>
        </w:tc>
        <w:tc>
          <w:tcPr>
            <w:tcW w:w="2409" w:type="dxa"/>
            <w:vMerge/>
            <w:vAlign w:val="center"/>
          </w:tcPr>
          <w:p w:rsidR="000A3E73" w:rsidRDefault="000A3E73">
            <w:pPr>
              <w:widowControl w:val="0"/>
              <w:jc w:val="center"/>
              <w:rPr>
                <w:sz w:val="24"/>
                <w:szCs w:val="24"/>
                <w:lang w:val="en-US"/>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lang w:val="en-US"/>
              </w:rPr>
            </w:pPr>
          </w:p>
        </w:tc>
        <w:tc>
          <w:tcPr>
            <w:tcW w:w="2413" w:type="dxa"/>
            <w:vAlign w:val="center"/>
          </w:tcPr>
          <w:p w:rsidR="000A3E73" w:rsidRDefault="000A3E73">
            <w:pPr>
              <w:widowControl w:val="0"/>
              <w:tabs>
                <w:tab w:val="left" w:pos="2175"/>
              </w:tabs>
              <w:rPr>
                <w:color w:val="000000"/>
                <w:sz w:val="24"/>
                <w:szCs w:val="24"/>
              </w:rPr>
            </w:pPr>
            <w:proofErr w:type="spellStart"/>
            <w:r>
              <w:rPr>
                <w:color w:val="000000"/>
                <w:sz w:val="24"/>
                <w:szCs w:val="24"/>
                <w:lang w:val="en-US"/>
              </w:rPr>
              <w:t>Акустическая</w:t>
            </w:r>
            <w:proofErr w:type="spellEnd"/>
            <w:r>
              <w:rPr>
                <w:color w:val="000000"/>
                <w:sz w:val="24"/>
                <w:szCs w:val="24"/>
                <w:lang w:val="en-US"/>
              </w:rPr>
              <w:t xml:space="preserve"> </w:t>
            </w:r>
            <w:proofErr w:type="spellStart"/>
            <w:r>
              <w:rPr>
                <w:color w:val="000000"/>
                <w:sz w:val="24"/>
                <w:szCs w:val="24"/>
                <w:lang w:val="en-US"/>
              </w:rPr>
              <w:t>система</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rPr>
              <w:t>Выходная мощность - 2 х 10 Вт</w:t>
            </w:r>
          </w:p>
          <w:p w:rsidR="000A3E73" w:rsidRDefault="000A3E73">
            <w:pPr>
              <w:widowControl w:val="0"/>
              <w:tabs>
                <w:tab w:val="left" w:pos="426"/>
              </w:tabs>
              <w:rPr>
                <w:color w:val="000000"/>
                <w:sz w:val="24"/>
                <w:szCs w:val="24"/>
              </w:rPr>
            </w:pPr>
            <w:r>
              <w:rPr>
                <w:color w:val="000000"/>
                <w:sz w:val="24"/>
                <w:szCs w:val="24"/>
              </w:rPr>
              <w:t>Количество каналов — 2.0</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proofErr w:type="spellStart"/>
            <w:r>
              <w:rPr>
                <w:color w:val="000000"/>
                <w:sz w:val="24"/>
                <w:szCs w:val="24"/>
                <w:lang w:val="en-US"/>
              </w:rPr>
              <w:t>Энергопотребление</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rPr>
              <w:t>Требования к питанию — 100-240В~50/60Гц</w:t>
            </w:r>
          </w:p>
          <w:p w:rsidR="000A3E73" w:rsidRDefault="000A3E73">
            <w:pPr>
              <w:widowControl w:val="0"/>
              <w:tabs>
                <w:tab w:val="left" w:pos="426"/>
              </w:tabs>
              <w:rPr>
                <w:color w:val="000000"/>
                <w:sz w:val="24"/>
                <w:szCs w:val="24"/>
              </w:rPr>
            </w:pPr>
            <w:r>
              <w:rPr>
                <w:color w:val="000000"/>
                <w:sz w:val="24"/>
                <w:szCs w:val="24"/>
              </w:rPr>
              <w:lastRenderedPageBreak/>
              <w:t>Рабочая потребляемая мощность — 85 Вт</w:t>
            </w:r>
          </w:p>
          <w:p w:rsidR="000A3E73" w:rsidRDefault="000A3E73">
            <w:pPr>
              <w:widowControl w:val="0"/>
              <w:tabs>
                <w:tab w:val="left" w:pos="426"/>
              </w:tabs>
              <w:rPr>
                <w:color w:val="000000"/>
                <w:sz w:val="24"/>
                <w:szCs w:val="24"/>
              </w:rPr>
            </w:pPr>
            <w:r>
              <w:rPr>
                <w:color w:val="000000"/>
                <w:sz w:val="24"/>
                <w:szCs w:val="24"/>
              </w:rPr>
              <w:t>Потребляемая мощность в режиме ожидания — 0,5 Вт</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proofErr w:type="spellStart"/>
            <w:r>
              <w:rPr>
                <w:color w:val="000000"/>
                <w:sz w:val="24"/>
                <w:szCs w:val="24"/>
                <w:lang w:val="en-US"/>
              </w:rPr>
              <w:t>Физические</w:t>
            </w:r>
            <w:proofErr w:type="spellEnd"/>
            <w:r>
              <w:rPr>
                <w:color w:val="000000"/>
                <w:sz w:val="24"/>
                <w:szCs w:val="24"/>
                <w:lang w:val="en-US"/>
              </w:rPr>
              <w:t xml:space="preserve"> </w:t>
            </w:r>
            <w:proofErr w:type="spellStart"/>
            <w:r>
              <w:rPr>
                <w:color w:val="000000"/>
                <w:sz w:val="24"/>
                <w:szCs w:val="24"/>
                <w:lang w:val="en-US"/>
              </w:rPr>
              <w:t>характеристики</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rPr>
              <w:t>Вес — не более 12 кг.</w:t>
            </w:r>
          </w:p>
          <w:p w:rsidR="000A3E73" w:rsidRDefault="000A3E73">
            <w:pPr>
              <w:widowControl w:val="0"/>
              <w:tabs>
                <w:tab w:val="left" w:pos="426"/>
              </w:tabs>
              <w:rPr>
                <w:color w:val="000000"/>
                <w:sz w:val="24"/>
                <w:szCs w:val="24"/>
              </w:rPr>
            </w:pPr>
            <w:r>
              <w:rPr>
                <w:color w:val="000000"/>
                <w:sz w:val="24"/>
                <w:szCs w:val="24"/>
              </w:rPr>
              <w:t xml:space="preserve">Стандарт крепления </w:t>
            </w:r>
            <w:r>
              <w:rPr>
                <w:color w:val="000000"/>
                <w:sz w:val="24"/>
                <w:szCs w:val="24"/>
                <w:lang w:val="en-US"/>
              </w:rPr>
              <w:t>VESA</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proofErr w:type="spellStart"/>
            <w:r>
              <w:rPr>
                <w:color w:val="000000"/>
                <w:sz w:val="24"/>
                <w:szCs w:val="24"/>
                <w:lang w:val="en-US"/>
              </w:rPr>
              <w:t>Условия</w:t>
            </w:r>
            <w:proofErr w:type="spellEnd"/>
            <w:r>
              <w:rPr>
                <w:color w:val="000000"/>
                <w:sz w:val="24"/>
                <w:szCs w:val="24"/>
                <w:lang w:val="en-US"/>
              </w:rPr>
              <w:t xml:space="preserve"> </w:t>
            </w:r>
            <w:proofErr w:type="spellStart"/>
            <w:r>
              <w:rPr>
                <w:color w:val="000000"/>
                <w:sz w:val="24"/>
                <w:szCs w:val="24"/>
                <w:lang w:val="en-US"/>
              </w:rPr>
              <w:t>эксплуатации</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rPr>
              <w:t>Температура (рабочая) - 0 ~ + 40℃</w:t>
            </w:r>
          </w:p>
          <w:p w:rsidR="000A3E73" w:rsidRDefault="000A3E73">
            <w:pPr>
              <w:widowControl w:val="0"/>
              <w:tabs>
                <w:tab w:val="left" w:pos="426"/>
              </w:tabs>
              <w:rPr>
                <w:color w:val="000000"/>
                <w:sz w:val="24"/>
                <w:szCs w:val="24"/>
              </w:rPr>
            </w:pPr>
            <w:r>
              <w:rPr>
                <w:color w:val="000000"/>
                <w:sz w:val="24"/>
                <w:szCs w:val="24"/>
              </w:rPr>
              <w:t>Температура (хранение) - -10℃ ~ +60℃</w:t>
            </w:r>
          </w:p>
          <w:p w:rsidR="000A3E73" w:rsidRDefault="000A3E73">
            <w:pPr>
              <w:widowControl w:val="0"/>
              <w:tabs>
                <w:tab w:val="left" w:pos="426"/>
              </w:tabs>
              <w:rPr>
                <w:color w:val="000000"/>
                <w:sz w:val="24"/>
                <w:szCs w:val="24"/>
              </w:rPr>
            </w:pPr>
            <w:r>
              <w:rPr>
                <w:color w:val="000000"/>
                <w:sz w:val="24"/>
                <w:szCs w:val="24"/>
              </w:rPr>
              <w:t xml:space="preserve">Влажность (рабочая) - 20% - 80% </w:t>
            </w:r>
            <w:r>
              <w:rPr>
                <w:color w:val="000000"/>
                <w:sz w:val="24"/>
                <w:szCs w:val="24"/>
                <w:lang w:val="en-US"/>
              </w:rPr>
              <w:t>RH</w:t>
            </w:r>
          </w:p>
          <w:p w:rsidR="000A3E73" w:rsidRDefault="000A3E73">
            <w:pPr>
              <w:widowControl w:val="0"/>
              <w:tabs>
                <w:tab w:val="left" w:pos="426"/>
              </w:tabs>
              <w:rPr>
                <w:color w:val="000000"/>
                <w:sz w:val="24"/>
                <w:szCs w:val="24"/>
              </w:rPr>
            </w:pPr>
            <w:proofErr w:type="spellStart"/>
            <w:r>
              <w:rPr>
                <w:color w:val="000000"/>
                <w:sz w:val="24"/>
                <w:szCs w:val="24"/>
                <w:lang w:val="en-US"/>
              </w:rPr>
              <w:t>Влажность</w:t>
            </w:r>
            <w:proofErr w:type="spellEnd"/>
            <w:r>
              <w:rPr>
                <w:color w:val="000000"/>
                <w:sz w:val="24"/>
                <w:szCs w:val="24"/>
                <w:lang w:val="en-US"/>
              </w:rPr>
              <w:t xml:space="preserve"> (</w:t>
            </w:r>
            <w:proofErr w:type="spellStart"/>
            <w:r>
              <w:rPr>
                <w:color w:val="000000"/>
                <w:sz w:val="24"/>
                <w:szCs w:val="24"/>
                <w:lang w:val="en-US"/>
              </w:rPr>
              <w:t>хранение</w:t>
            </w:r>
            <w:proofErr w:type="spellEnd"/>
            <w:r>
              <w:rPr>
                <w:color w:val="000000"/>
                <w:sz w:val="24"/>
                <w:szCs w:val="24"/>
                <w:lang w:val="en-US"/>
              </w:rPr>
              <w:t>)  - 10% - 80% RH</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proofErr w:type="spellStart"/>
            <w:r>
              <w:rPr>
                <w:color w:val="000000"/>
                <w:sz w:val="24"/>
                <w:szCs w:val="24"/>
                <w:lang w:val="en-US"/>
              </w:rPr>
              <w:t>Комплектация</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rPr>
              <w:t>Кабель электропитания — 1.8 м</w:t>
            </w:r>
          </w:p>
          <w:p w:rsidR="000A3E73" w:rsidRDefault="000A3E73">
            <w:pPr>
              <w:widowControl w:val="0"/>
              <w:tabs>
                <w:tab w:val="left" w:pos="426"/>
              </w:tabs>
              <w:rPr>
                <w:color w:val="000000"/>
                <w:sz w:val="24"/>
                <w:szCs w:val="24"/>
              </w:rPr>
            </w:pPr>
            <w:r>
              <w:rPr>
                <w:color w:val="000000"/>
                <w:sz w:val="24"/>
                <w:szCs w:val="24"/>
              </w:rPr>
              <w:t>Кабель HDMI 1.8 м — 1 шт.</w:t>
            </w:r>
          </w:p>
          <w:p w:rsidR="000A3E73" w:rsidRDefault="000A3E73">
            <w:pPr>
              <w:widowControl w:val="0"/>
              <w:tabs>
                <w:tab w:val="left" w:pos="426"/>
              </w:tabs>
              <w:rPr>
                <w:color w:val="000000"/>
                <w:sz w:val="24"/>
                <w:szCs w:val="24"/>
              </w:rPr>
            </w:pPr>
            <w:r>
              <w:rPr>
                <w:color w:val="000000"/>
                <w:sz w:val="24"/>
                <w:szCs w:val="24"/>
              </w:rPr>
              <w:t>Пульт ДУ</w:t>
            </w:r>
          </w:p>
          <w:p w:rsidR="000A3E73" w:rsidRDefault="000A3E73">
            <w:pPr>
              <w:widowControl w:val="0"/>
              <w:tabs>
                <w:tab w:val="left" w:pos="426"/>
              </w:tabs>
              <w:rPr>
                <w:color w:val="000000"/>
                <w:sz w:val="24"/>
                <w:szCs w:val="24"/>
              </w:rPr>
            </w:pPr>
            <w:r>
              <w:rPr>
                <w:color w:val="000000"/>
                <w:sz w:val="24"/>
                <w:szCs w:val="24"/>
              </w:rPr>
              <w:t>Руководство по эксплуатации</w:t>
            </w:r>
          </w:p>
          <w:p w:rsidR="000A3E73" w:rsidRDefault="000A3E73">
            <w:pPr>
              <w:widowControl w:val="0"/>
              <w:tabs>
                <w:tab w:val="left" w:pos="426"/>
              </w:tabs>
              <w:rPr>
                <w:color w:val="000000"/>
                <w:sz w:val="24"/>
                <w:szCs w:val="24"/>
              </w:rPr>
            </w:pPr>
            <w:r>
              <w:rPr>
                <w:color w:val="000000"/>
                <w:sz w:val="24"/>
                <w:szCs w:val="24"/>
              </w:rPr>
              <w:t>Паспорт изделия</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proofErr w:type="spellStart"/>
            <w:r>
              <w:rPr>
                <w:color w:val="000000"/>
                <w:sz w:val="24"/>
                <w:szCs w:val="24"/>
                <w:lang w:val="en-US"/>
              </w:rPr>
              <w:t>Режим</w:t>
            </w:r>
            <w:proofErr w:type="spellEnd"/>
            <w:r>
              <w:rPr>
                <w:color w:val="000000"/>
                <w:sz w:val="24"/>
                <w:szCs w:val="24"/>
                <w:lang w:val="en-US"/>
              </w:rPr>
              <w:t xml:space="preserve"> </w:t>
            </w:r>
            <w:proofErr w:type="spellStart"/>
            <w:r>
              <w:rPr>
                <w:color w:val="000000"/>
                <w:sz w:val="24"/>
                <w:szCs w:val="24"/>
                <w:lang w:val="en-US"/>
              </w:rPr>
              <w:t>работы</w:t>
            </w:r>
            <w:proofErr w:type="spellEnd"/>
            <w:r>
              <w:rPr>
                <w:color w:val="000000"/>
                <w:sz w:val="24"/>
                <w:szCs w:val="24"/>
                <w:lang w:val="en-US"/>
              </w:rPr>
              <w:t xml:space="preserve"> </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24/7</w:t>
            </w:r>
          </w:p>
        </w:tc>
        <w:tc>
          <w:tcPr>
            <w:tcW w:w="1767" w:type="dxa"/>
            <w:vMerge w:val="restart"/>
          </w:tcPr>
          <w:p w:rsidR="000A3E73" w:rsidRDefault="000A3E73">
            <w:pPr>
              <w:widowControl w:val="0"/>
              <w:suppressAutoHyphens w:val="0"/>
              <w:overflowPunct w:val="0"/>
              <w:jc w:val="center"/>
              <w:rPr>
                <w:color w:val="000000"/>
                <w:sz w:val="24"/>
                <w:szCs w:val="24"/>
              </w:rPr>
            </w:pPr>
            <w:r>
              <w:rPr>
                <w:color w:val="000000"/>
                <w:sz w:val="24"/>
                <w:szCs w:val="24"/>
              </w:rPr>
              <w:t>Спецификация оборудования, Приложение №3</w:t>
            </w:r>
          </w:p>
          <w:p w:rsidR="000A3E73" w:rsidRDefault="000A3E73">
            <w:pPr>
              <w:widowControl w:val="0"/>
              <w:suppressAutoHyphens w:val="0"/>
              <w:overflowPunct w:val="0"/>
              <w:jc w:val="center"/>
              <w:rPr>
                <w:color w:val="000000"/>
                <w:sz w:val="24"/>
                <w:szCs w:val="24"/>
              </w:rPr>
            </w:pPr>
            <w:r>
              <w:rPr>
                <w:color w:val="000000"/>
                <w:sz w:val="24"/>
                <w:szCs w:val="24"/>
              </w:rPr>
              <w:t>к договору подряда</w:t>
            </w:r>
          </w:p>
          <w:p w:rsidR="000A3E73" w:rsidRDefault="000A3E73">
            <w:pPr>
              <w:widowControl w:val="0"/>
              <w:overflowPunct w:val="0"/>
              <w:jc w:val="center"/>
              <w:rPr>
                <w:color w:val="000000"/>
                <w:sz w:val="24"/>
                <w:szCs w:val="24"/>
              </w:rPr>
            </w:pPr>
            <w:r>
              <w:rPr>
                <w:color w:val="000000"/>
                <w:sz w:val="24"/>
                <w:szCs w:val="24"/>
              </w:rPr>
              <w:t>№ 3-ТПиР-2026</w:t>
            </w:r>
            <w:r>
              <w:rPr>
                <w:color w:val="000000"/>
                <w:sz w:val="24"/>
                <w:szCs w:val="24"/>
                <w:lang w:val="en-US"/>
              </w:rPr>
              <w:t xml:space="preserve"> </w:t>
            </w:r>
            <w:proofErr w:type="spellStart"/>
            <w:r>
              <w:rPr>
                <w:color w:val="000000"/>
                <w:sz w:val="24"/>
                <w:szCs w:val="24"/>
                <w:lang w:val="en-US"/>
              </w:rPr>
              <w:t>от</w:t>
            </w:r>
            <w:proofErr w:type="spellEnd"/>
            <w:r>
              <w:rPr>
                <w:color w:val="000000"/>
                <w:sz w:val="24"/>
                <w:szCs w:val="24"/>
                <w:lang w:val="en-US"/>
              </w:rPr>
              <w:t xml:space="preserve"> 05.06.2026</w:t>
            </w: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restart"/>
            <w:vAlign w:val="center"/>
          </w:tcPr>
          <w:p w:rsidR="000A3E73" w:rsidRDefault="000A3E73">
            <w:pPr>
              <w:widowControl w:val="0"/>
              <w:jc w:val="center"/>
              <w:rPr>
                <w:sz w:val="24"/>
                <w:szCs w:val="24"/>
                <w:lang w:val="en-US"/>
              </w:rPr>
            </w:pPr>
            <w:r>
              <w:rPr>
                <w:sz w:val="24"/>
                <w:szCs w:val="24"/>
                <w:lang w:val="en-US"/>
              </w:rPr>
              <w:t>1.23</w:t>
            </w:r>
          </w:p>
        </w:tc>
        <w:tc>
          <w:tcPr>
            <w:tcW w:w="2471" w:type="dxa"/>
            <w:gridSpan w:val="2"/>
            <w:vMerge w:val="restart"/>
            <w:shd w:val="clear" w:color="auto" w:fill="auto"/>
            <w:vAlign w:val="center"/>
          </w:tcPr>
          <w:p w:rsidR="000A3E73" w:rsidRDefault="000A3E73">
            <w:pPr>
              <w:widowControl w:val="0"/>
              <w:overflowPunct w:val="0"/>
              <w:jc w:val="center"/>
              <w:rPr>
                <w:color w:val="000000"/>
                <w:sz w:val="24"/>
                <w:szCs w:val="24"/>
              </w:rPr>
            </w:pPr>
            <w:r>
              <w:rPr>
                <w:color w:val="000000"/>
                <w:sz w:val="24"/>
                <w:szCs w:val="24"/>
              </w:rPr>
              <w:t xml:space="preserve">Профессиональный дисплей </w:t>
            </w:r>
          </w:p>
        </w:tc>
        <w:tc>
          <w:tcPr>
            <w:tcW w:w="2413" w:type="dxa"/>
            <w:vAlign w:val="center"/>
          </w:tcPr>
          <w:p w:rsidR="000A3E73" w:rsidRDefault="000A3E73">
            <w:pPr>
              <w:widowControl w:val="0"/>
              <w:tabs>
                <w:tab w:val="left" w:pos="2175"/>
              </w:tabs>
              <w:rPr>
                <w:color w:val="000000"/>
                <w:sz w:val="24"/>
                <w:szCs w:val="24"/>
              </w:rPr>
            </w:pPr>
            <w:proofErr w:type="spellStart"/>
            <w:r>
              <w:rPr>
                <w:color w:val="000000"/>
                <w:sz w:val="24"/>
                <w:szCs w:val="24"/>
                <w:lang w:val="en-US"/>
              </w:rPr>
              <w:t>Модель</w:t>
            </w:r>
            <w:proofErr w:type="spellEnd"/>
            <w:r>
              <w:rPr>
                <w:color w:val="000000"/>
                <w:sz w:val="24"/>
                <w:szCs w:val="24"/>
                <w:lang w:val="en-US"/>
              </w:rPr>
              <w:t xml:space="preserve">, </w:t>
            </w:r>
            <w:proofErr w:type="spellStart"/>
            <w:r>
              <w:rPr>
                <w:color w:val="000000"/>
                <w:sz w:val="24"/>
                <w:szCs w:val="24"/>
                <w:lang w:val="en-US"/>
              </w:rPr>
              <w:t>тип</w:t>
            </w:r>
            <w:proofErr w:type="spellEnd"/>
            <w:r>
              <w:rPr>
                <w:color w:val="000000"/>
                <w:sz w:val="24"/>
                <w:szCs w:val="24"/>
                <w:lang w:val="en-US"/>
              </w:rPr>
              <w:t xml:space="preserve">, </w:t>
            </w:r>
            <w:proofErr w:type="spellStart"/>
            <w:r>
              <w:rPr>
                <w:color w:val="000000"/>
                <w:sz w:val="24"/>
                <w:szCs w:val="24"/>
                <w:lang w:val="en-US"/>
              </w:rPr>
              <w:t>марка</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lang w:val="en-US"/>
              </w:rPr>
              <w:t>LP</w:t>
            </w:r>
            <w:r>
              <w:rPr>
                <w:color w:val="000000"/>
                <w:sz w:val="24"/>
                <w:szCs w:val="24"/>
              </w:rPr>
              <w:t>7570</w:t>
            </w:r>
            <w:r>
              <w:rPr>
                <w:color w:val="000000"/>
                <w:sz w:val="24"/>
                <w:szCs w:val="24"/>
                <w:lang w:val="en-US"/>
              </w:rPr>
              <w:t>SDRU</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restart"/>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proofErr w:type="spellStart"/>
            <w:r>
              <w:rPr>
                <w:color w:val="000000"/>
                <w:sz w:val="24"/>
                <w:szCs w:val="24"/>
                <w:lang w:val="en-US"/>
              </w:rPr>
              <w:t>Производитель</w:t>
            </w:r>
            <w:proofErr w:type="spellEnd"/>
          </w:p>
        </w:tc>
        <w:tc>
          <w:tcPr>
            <w:tcW w:w="4195" w:type="dxa"/>
            <w:vAlign w:val="center"/>
          </w:tcPr>
          <w:p w:rsidR="000A3E73" w:rsidRDefault="000A3E73">
            <w:pPr>
              <w:widowControl w:val="0"/>
              <w:tabs>
                <w:tab w:val="left" w:pos="426"/>
              </w:tabs>
              <w:rPr>
                <w:color w:val="000000"/>
                <w:sz w:val="24"/>
                <w:szCs w:val="24"/>
              </w:rPr>
            </w:pPr>
            <w:proofErr w:type="spellStart"/>
            <w:r>
              <w:rPr>
                <w:color w:val="000000"/>
                <w:sz w:val="24"/>
                <w:szCs w:val="24"/>
                <w:lang w:val="en-US"/>
              </w:rPr>
              <w:t>Lumien</w:t>
            </w:r>
            <w:proofErr w:type="spellEnd"/>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proofErr w:type="spellStart"/>
            <w:r>
              <w:rPr>
                <w:color w:val="000000"/>
                <w:sz w:val="24"/>
                <w:szCs w:val="24"/>
                <w:lang w:val="en-US"/>
              </w:rPr>
              <w:t>Модель</w:t>
            </w:r>
            <w:proofErr w:type="spellEnd"/>
            <w:r>
              <w:rPr>
                <w:color w:val="000000"/>
                <w:sz w:val="24"/>
                <w:szCs w:val="24"/>
                <w:lang w:val="en-US"/>
              </w:rPr>
              <w:t xml:space="preserve">, </w:t>
            </w:r>
            <w:proofErr w:type="spellStart"/>
            <w:r>
              <w:rPr>
                <w:color w:val="000000"/>
                <w:sz w:val="24"/>
                <w:szCs w:val="24"/>
                <w:lang w:val="en-US"/>
              </w:rPr>
              <w:t>тип</w:t>
            </w:r>
            <w:proofErr w:type="spellEnd"/>
            <w:r>
              <w:rPr>
                <w:color w:val="000000"/>
                <w:sz w:val="24"/>
                <w:szCs w:val="24"/>
                <w:lang w:val="en-US"/>
              </w:rPr>
              <w:t xml:space="preserve">, </w:t>
            </w:r>
            <w:proofErr w:type="spellStart"/>
            <w:r>
              <w:rPr>
                <w:color w:val="000000"/>
                <w:sz w:val="24"/>
                <w:szCs w:val="24"/>
                <w:lang w:val="en-US"/>
              </w:rPr>
              <w:t>марка</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lang w:val="en-US"/>
              </w:rPr>
              <w:t>LP</w:t>
            </w:r>
            <w:r>
              <w:rPr>
                <w:color w:val="000000"/>
                <w:sz w:val="24"/>
                <w:szCs w:val="24"/>
              </w:rPr>
              <w:t>4370</w:t>
            </w:r>
            <w:r>
              <w:rPr>
                <w:color w:val="000000"/>
                <w:sz w:val="24"/>
                <w:szCs w:val="24"/>
                <w:lang w:val="en-US"/>
              </w:rPr>
              <w:t>SDRU</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proofErr w:type="spellStart"/>
            <w:r>
              <w:rPr>
                <w:color w:val="000000"/>
                <w:sz w:val="24"/>
                <w:szCs w:val="24"/>
                <w:lang w:val="en-US"/>
              </w:rPr>
              <w:t>Производитель</w:t>
            </w:r>
            <w:proofErr w:type="spellEnd"/>
          </w:p>
        </w:tc>
        <w:tc>
          <w:tcPr>
            <w:tcW w:w="4195" w:type="dxa"/>
            <w:vAlign w:val="center"/>
          </w:tcPr>
          <w:p w:rsidR="000A3E73" w:rsidRDefault="000A3E73">
            <w:pPr>
              <w:widowControl w:val="0"/>
              <w:tabs>
                <w:tab w:val="left" w:pos="426"/>
              </w:tabs>
              <w:rPr>
                <w:color w:val="000000"/>
                <w:sz w:val="24"/>
                <w:szCs w:val="24"/>
              </w:rPr>
            </w:pPr>
            <w:proofErr w:type="spellStart"/>
            <w:r>
              <w:rPr>
                <w:color w:val="000000"/>
                <w:sz w:val="24"/>
                <w:szCs w:val="24"/>
                <w:lang w:val="en-US"/>
              </w:rPr>
              <w:t>Lumien</w:t>
            </w:r>
            <w:proofErr w:type="spellEnd"/>
            <w:r>
              <w:rPr>
                <w:color w:val="000000"/>
                <w:sz w:val="24"/>
                <w:szCs w:val="24"/>
              </w:rPr>
              <w:t xml:space="preserve"> </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r>
              <w:rPr>
                <w:color w:val="000000"/>
                <w:sz w:val="24"/>
                <w:szCs w:val="24"/>
              </w:rPr>
              <w:t>Характеристики экрана</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Размер экрана (диагональ): 75"</w:t>
            </w:r>
          </w:p>
          <w:p w:rsidR="000A3E73" w:rsidRDefault="000A3E73">
            <w:pPr>
              <w:widowControl w:val="0"/>
              <w:tabs>
                <w:tab w:val="left" w:pos="426"/>
              </w:tabs>
              <w:rPr>
                <w:color w:val="000000"/>
                <w:sz w:val="24"/>
                <w:szCs w:val="24"/>
              </w:rPr>
            </w:pPr>
            <w:r>
              <w:rPr>
                <w:color w:val="000000"/>
                <w:sz w:val="24"/>
                <w:szCs w:val="24"/>
              </w:rPr>
              <w:t xml:space="preserve">Тип ЖК-модуля / тип подсветки: </w:t>
            </w:r>
            <w:r>
              <w:rPr>
                <w:color w:val="000000"/>
                <w:sz w:val="24"/>
                <w:szCs w:val="24"/>
                <w:lang w:val="en-US"/>
              </w:rPr>
              <w:t>ADS</w:t>
            </w:r>
            <w:r>
              <w:rPr>
                <w:color w:val="000000"/>
                <w:sz w:val="24"/>
                <w:szCs w:val="24"/>
              </w:rPr>
              <w:t>/</w:t>
            </w:r>
            <w:r>
              <w:rPr>
                <w:color w:val="000000"/>
                <w:sz w:val="24"/>
                <w:szCs w:val="24"/>
                <w:lang w:val="en-US"/>
              </w:rPr>
              <w:t>D</w:t>
            </w:r>
            <w:r>
              <w:rPr>
                <w:color w:val="000000"/>
                <w:sz w:val="24"/>
                <w:szCs w:val="24"/>
              </w:rPr>
              <w:t>-</w:t>
            </w:r>
            <w:r>
              <w:rPr>
                <w:color w:val="000000"/>
                <w:sz w:val="24"/>
                <w:szCs w:val="24"/>
                <w:lang w:val="en-US"/>
              </w:rPr>
              <w:t>LED</w:t>
            </w:r>
          </w:p>
          <w:p w:rsidR="000A3E73" w:rsidRDefault="000A3E73">
            <w:pPr>
              <w:widowControl w:val="0"/>
              <w:tabs>
                <w:tab w:val="left" w:pos="426"/>
              </w:tabs>
              <w:rPr>
                <w:color w:val="000000"/>
                <w:sz w:val="24"/>
                <w:szCs w:val="24"/>
              </w:rPr>
            </w:pPr>
            <w:r>
              <w:rPr>
                <w:color w:val="000000"/>
                <w:sz w:val="24"/>
                <w:szCs w:val="24"/>
              </w:rPr>
              <w:t>Соотношение сторон: 16:9</w:t>
            </w:r>
          </w:p>
          <w:p w:rsidR="000A3E73" w:rsidRDefault="000A3E73">
            <w:pPr>
              <w:widowControl w:val="0"/>
              <w:tabs>
                <w:tab w:val="left" w:pos="426"/>
              </w:tabs>
              <w:rPr>
                <w:color w:val="000000"/>
                <w:sz w:val="24"/>
                <w:szCs w:val="24"/>
              </w:rPr>
            </w:pPr>
            <w:r>
              <w:rPr>
                <w:color w:val="000000"/>
                <w:sz w:val="24"/>
                <w:szCs w:val="24"/>
              </w:rPr>
              <w:t>Разрешение (Г х В): 3840 х 2160 @60 Гц</w:t>
            </w:r>
          </w:p>
          <w:p w:rsidR="000A3E73" w:rsidRDefault="000A3E73">
            <w:pPr>
              <w:widowControl w:val="0"/>
              <w:tabs>
                <w:tab w:val="left" w:pos="426"/>
              </w:tabs>
              <w:rPr>
                <w:color w:val="000000"/>
                <w:sz w:val="24"/>
                <w:szCs w:val="24"/>
              </w:rPr>
            </w:pPr>
            <w:r>
              <w:rPr>
                <w:color w:val="000000"/>
                <w:sz w:val="24"/>
                <w:szCs w:val="24"/>
              </w:rPr>
              <w:t>Яркость: 700 кд/м2</w:t>
            </w:r>
          </w:p>
          <w:p w:rsidR="000A3E73" w:rsidRDefault="000A3E73">
            <w:pPr>
              <w:widowControl w:val="0"/>
              <w:tabs>
                <w:tab w:val="left" w:pos="426"/>
              </w:tabs>
              <w:rPr>
                <w:color w:val="000000"/>
                <w:sz w:val="24"/>
                <w:szCs w:val="24"/>
              </w:rPr>
            </w:pPr>
            <w:r>
              <w:rPr>
                <w:color w:val="000000"/>
                <w:sz w:val="24"/>
                <w:szCs w:val="24"/>
              </w:rPr>
              <w:t>Коэффициент контрастности: 1200:1</w:t>
            </w:r>
          </w:p>
          <w:p w:rsidR="000A3E73" w:rsidRDefault="000A3E73">
            <w:pPr>
              <w:widowControl w:val="0"/>
              <w:tabs>
                <w:tab w:val="left" w:pos="426"/>
              </w:tabs>
              <w:rPr>
                <w:color w:val="000000"/>
                <w:sz w:val="24"/>
                <w:szCs w:val="24"/>
              </w:rPr>
            </w:pPr>
            <w:r>
              <w:rPr>
                <w:color w:val="000000"/>
                <w:sz w:val="24"/>
                <w:szCs w:val="24"/>
              </w:rPr>
              <w:t>Угол обзора (Г / В) : 178 / 178 град.</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RPr="00DD675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r>
              <w:rPr>
                <w:color w:val="000000"/>
                <w:sz w:val="24"/>
                <w:szCs w:val="24"/>
              </w:rPr>
              <w:t>Интерфейсы подключения</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 xml:space="preserve">Вход </w:t>
            </w:r>
            <w:r>
              <w:rPr>
                <w:color w:val="000000"/>
                <w:sz w:val="24"/>
                <w:szCs w:val="24"/>
                <w:lang w:val="en-US"/>
              </w:rPr>
              <w:t>HDMI</w:t>
            </w:r>
            <w:r>
              <w:rPr>
                <w:color w:val="000000"/>
                <w:sz w:val="24"/>
                <w:szCs w:val="24"/>
              </w:rPr>
              <w:t xml:space="preserve"> — 3 шт.</w:t>
            </w:r>
          </w:p>
          <w:p w:rsidR="000A3E73" w:rsidRDefault="000A3E73">
            <w:pPr>
              <w:widowControl w:val="0"/>
              <w:tabs>
                <w:tab w:val="left" w:pos="426"/>
              </w:tabs>
              <w:rPr>
                <w:color w:val="000000"/>
                <w:sz w:val="24"/>
                <w:szCs w:val="24"/>
              </w:rPr>
            </w:pPr>
            <w:r>
              <w:rPr>
                <w:color w:val="000000"/>
                <w:sz w:val="24"/>
                <w:szCs w:val="24"/>
                <w:lang w:val="en-US"/>
              </w:rPr>
              <w:t>USB</w:t>
            </w:r>
            <w:r>
              <w:rPr>
                <w:color w:val="000000"/>
                <w:sz w:val="24"/>
                <w:szCs w:val="24"/>
              </w:rPr>
              <w:t xml:space="preserve"> 2.0 — 1 шт.</w:t>
            </w:r>
          </w:p>
          <w:p w:rsidR="000A3E73" w:rsidRDefault="000A3E73">
            <w:pPr>
              <w:widowControl w:val="0"/>
              <w:tabs>
                <w:tab w:val="left" w:pos="426"/>
              </w:tabs>
              <w:rPr>
                <w:color w:val="000000"/>
                <w:sz w:val="24"/>
                <w:szCs w:val="24"/>
              </w:rPr>
            </w:pPr>
            <w:r>
              <w:rPr>
                <w:color w:val="000000"/>
                <w:sz w:val="24"/>
                <w:szCs w:val="24"/>
                <w:lang w:val="en-US"/>
              </w:rPr>
              <w:t>USB</w:t>
            </w:r>
            <w:r>
              <w:rPr>
                <w:color w:val="000000"/>
                <w:sz w:val="24"/>
                <w:szCs w:val="24"/>
              </w:rPr>
              <w:t xml:space="preserve"> 3.0 — 1 шт.</w:t>
            </w:r>
          </w:p>
          <w:p w:rsidR="000A3E73" w:rsidRDefault="000A3E73">
            <w:pPr>
              <w:widowControl w:val="0"/>
              <w:tabs>
                <w:tab w:val="left" w:pos="426"/>
              </w:tabs>
              <w:rPr>
                <w:color w:val="000000"/>
                <w:sz w:val="24"/>
                <w:szCs w:val="24"/>
              </w:rPr>
            </w:pPr>
            <w:r>
              <w:rPr>
                <w:color w:val="000000"/>
                <w:sz w:val="24"/>
                <w:szCs w:val="24"/>
                <w:lang w:val="en-US"/>
              </w:rPr>
              <w:lastRenderedPageBreak/>
              <w:t>LAN</w:t>
            </w:r>
            <w:r>
              <w:rPr>
                <w:color w:val="000000"/>
                <w:sz w:val="24"/>
                <w:szCs w:val="24"/>
              </w:rPr>
              <w:t xml:space="preserve"> (Интерфейс </w:t>
            </w:r>
            <w:r>
              <w:rPr>
                <w:color w:val="000000"/>
                <w:sz w:val="24"/>
                <w:szCs w:val="24"/>
                <w:lang w:val="en-US"/>
              </w:rPr>
              <w:t>RJ</w:t>
            </w:r>
            <w:r>
              <w:rPr>
                <w:color w:val="000000"/>
                <w:sz w:val="24"/>
                <w:szCs w:val="24"/>
              </w:rPr>
              <w:t>45) — 1 шт.</w:t>
            </w:r>
          </w:p>
          <w:p w:rsidR="000A3E73" w:rsidRDefault="000A3E73">
            <w:pPr>
              <w:widowControl w:val="0"/>
              <w:tabs>
                <w:tab w:val="left" w:pos="426"/>
              </w:tabs>
              <w:rPr>
                <w:color w:val="000000"/>
                <w:sz w:val="24"/>
                <w:szCs w:val="24"/>
                <w:lang w:val="en-US"/>
              </w:rPr>
            </w:pPr>
            <w:r>
              <w:rPr>
                <w:color w:val="000000"/>
                <w:sz w:val="24"/>
                <w:szCs w:val="24"/>
                <w:lang w:val="en-US"/>
              </w:rPr>
              <w:t>AUDIO OUT (</w:t>
            </w:r>
            <w:r>
              <w:rPr>
                <w:color w:val="000000"/>
                <w:sz w:val="24"/>
                <w:szCs w:val="24"/>
              </w:rPr>
              <w:t>Интерфейс</w:t>
            </w:r>
            <w:r>
              <w:rPr>
                <w:color w:val="000000"/>
                <w:sz w:val="24"/>
                <w:szCs w:val="24"/>
                <w:lang w:val="en-US"/>
              </w:rPr>
              <w:t xml:space="preserve"> TRS 3.5 mm) — 1 </w:t>
            </w:r>
            <w:proofErr w:type="spellStart"/>
            <w:r>
              <w:rPr>
                <w:color w:val="000000"/>
                <w:sz w:val="24"/>
                <w:szCs w:val="24"/>
              </w:rPr>
              <w:t>шт</w:t>
            </w:r>
            <w:proofErr w:type="spellEnd"/>
            <w:r>
              <w:rPr>
                <w:color w:val="000000"/>
                <w:sz w:val="24"/>
                <w:szCs w:val="24"/>
                <w:lang w:val="en-US"/>
              </w:rPr>
              <w:t>.</w:t>
            </w:r>
          </w:p>
        </w:tc>
        <w:tc>
          <w:tcPr>
            <w:tcW w:w="1767" w:type="dxa"/>
            <w:vMerge/>
          </w:tcPr>
          <w:p w:rsidR="000A3E73" w:rsidRDefault="000A3E73">
            <w:pPr>
              <w:widowControl w:val="0"/>
              <w:overflowPunct w:val="0"/>
              <w:jc w:val="center"/>
              <w:rPr>
                <w:color w:val="000000"/>
                <w:sz w:val="24"/>
                <w:szCs w:val="24"/>
                <w:lang w:val="en-US"/>
              </w:rPr>
            </w:pPr>
          </w:p>
        </w:tc>
        <w:tc>
          <w:tcPr>
            <w:tcW w:w="1934" w:type="dxa"/>
            <w:vMerge/>
            <w:vAlign w:val="center"/>
          </w:tcPr>
          <w:p w:rsidR="000A3E73" w:rsidRDefault="000A3E73">
            <w:pPr>
              <w:widowControl w:val="0"/>
              <w:jc w:val="center"/>
              <w:rPr>
                <w:rFonts w:eastAsia="DotumChe"/>
                <w:sz w:val="24"/>
                <w:szCs w:val="24"/>
                <w:lang w:val="en-US"/>
              </w:rPr>
            </w:pPr>
          </w:p>
        </w:tc>
        <w:tc>
          <w:tcPr>
            <w:tcW w:w="2409" w:type="dxa"/>
            <w:vMerge/>
            <w:vAlign w:val="center"/>
          </w:tcPr>
          <w:p w:rsidR="000A3E73" w:rsidRDefault="000A3E73">
            <w:pPr>
              <w:widowControl w:val="0"/>
              <w:jc w:val="center"/>
              <w:rPr>
                <w:sz w:val="24"/>
                <w:szCs w:val="24"/>
                <w:lang w:val="en-US"/>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lang w:val="en-US"/>
              </w:rPr>
            </w:pPr>
          </w:p>
        </w:tc>
        <w:tc>
          <w:tcPr>
            <w:tcW w:w="2413" w:type="dxa"/>
            <w:vAlign w:val="center"/>
          </w:tcPr>
          <w:p w:rsidR="000A3E73" w:rsidRDefault="000A3E73">
            <w:pPr>
              <w:widowControl w:val="0"/>
              <w:tabs>
                <w:tab w:val="left" w:pos="2175"/>
              </w:tabs>
              <w:rPr>
                <w:color w:val="000000"/>
                <w:sz w:val="24"/>
                <w:szCs w:val="24"/>
              </w:rPr>
            </w:pPr>
            <w:proofErr w:type="spellStart"/>
            <w:r>
              <w:rPr>
                <w:color w:val="000000"/>
                <w:sz w:val="24"/>
                <w:szCs w:val="24"/>
                <w:lang w:val="en-US"/>
              </w:rPr>
              <w:t>Параметры</w:t>
            </w:r>
            <w:proofErr w:type="spellEnd"/>
            <w:r>
              <w:rPr>
                <w:color w:val="000000"/>
                <w:sz w:val="24"/>
                <w:szCs w:val="24"/>
                <w:lang w:val="en-US"/>
              </w:rPr>
              <w:t xml:space="preserve"> </w:t>
            </w:r>
            <w:proofErr w:type="spellStart"/>
            <w:r>
              <w:rPr>
                <w:color w:val="000000"/>
                <w:sz w:val="24"/>
                <w:szCs w:val="24"/>
                <w:lang w:val="en-US"/>
              </w:rPr>
              <w:t>системы</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rPr>
              <w:t xml:space="preserve">Операционная система - </w:t>
            </w:r>
            <w:r>
              <w:rPr>
                <w:color w:val="000000"/>
                <w:sz w:val="24"/>
                <w:szCs w:val="24"/>
                <w:lang w:val="en-US"/>
              </w:rPr>
              <w:t>Android</w:t>
            </w:r>
            <w:r>
              <w:rPr>
                <w:color w:val="000000"/>
                <w:sz w:val="24"/>
                <w:szCs w:val="24"/>
              </w:rPr>
              <w:t xml:space="preserve"> 13</w:t>
            </w:r>
          </w:p>
          <w:p w:rsidR="000A3E73" w:rsidRDefault="000A3E73">
            <w:pPr>
              <w:widowControl w:val="0"/>
              <w:tabs>
                <w:tab w:val="left" w:pos="426"/>
              </w:tabs>
              <w:rPr>
                <w:color w:val="000000"/>
                <w:sz w:val="24"/>
                <w:szCs w:val="24"/>
              </w:rPr>
            </w:pPr>
            <w:r>
              <w:rPr>
                <w:color w:val="000000"/>
                <w:sz w:val="24"/>
                <w:szCs w:val="24"/>
              </w:rPr>
              <w:t>Оперативная память — 4 Гб</w:t>
            </w:r>
          </w:p>
          <w:p w:rsidR="000A3E73" w:rsidRDefault="000A3E73">
            <w:pPr>
              <w:widowControl w:val="0"/>
              <w:tabs>
                <w:tab w:val="left" w:pos="426"/>
              </w:tabs>
              <w:rPr>
                <w:color w:val="000000"/>
                <w:sz w:val="24"/>
                <w:szCs w:val="24"/>
              </w:rPr>
            </w:pPr>
            <w:r>
              <w:rPr>
                <w:color w:val="000000"/>
                <w:sz w:val="24"/>
                <w:szCs w:val="24"/>
              </w:rPr>
              <w:t>Объем встроенной памяти — 32 Гб</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RPr="00DD675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proofErr w:type="spellStart"/>
            <w:r>
              <w:rPr>
                <w:color w:val="000000"/>
                <w:sz w:val="24"/>
                <w:szCs w:val="24"/>
                <w:lang w:val="en-US"/>
              </w:rPr>
              <w:t>Беспроводное</w:t>
            </w:r>
            <w:proofErr w:type="spellEnd"/>
            <w:r>
              <w:rPr>
                <w:color w:val="000000"/>
                <w:sz w:val="24"/>
                <w:szCs w:val="24"/>
                <w:lang w:val="en-US"/>
              </w:rPr>
              <w:t xml:space="preserve"> </w:t>
            </w:r>
            <w:proofErr w:type="spellStart"/>
            <w:r>
              <w:rPr>
                <w:color w:val="000000"/>
                <w:sz w:val="24"/>
                <w:szCs w:val="24"/>
                <w:lang w:val="en-US"/>
              </w:rPr>
              <w:t>подключение</w:t>
            </w:r>
            <w:proofErr w:type="spellEnd"/>
          </w:p>
        </w:tc>
        <w:tc>
          <w:tcPr>
            <w:tcW w:w="4195" w:type="dxa"/>
            <w:vAlign w:val="center"/>
          </w:tcPr>
          <w:p w:rsidR="000A3E73" w:rsidRDefault="000A3E73">
            <w:pPr>
              <w:widowControl w:val="0"/>
              <w:tabs>
                <w:tab w:val="left" w:pos="426"/>
              </w:tabs>
              <w:rPr>
                <w:color w:val="000000"/>
                <w:sz w:val="24"/>
                <w:szCs w:val="24"/>
                <w:lang w:val="en-US"/>
              </w:rPr>
            </w:pPr>
            <w:r>
              <w:rPr>
                <w:color w:val="000000"/>
                <w:sz w:val="24"/>
                <w:szCs w:val="24"/>
                <w:lang w:val="en-US"/>
              </w:rPr>
              <w:t>Wi-Fi — 2.4G/5G</w:t>
            </w:r>
          </w:p>
          <w:p w:rsidR="000A3E73" w:rsidRDefault="000A3E73">
            <w:pPr>
              <w:widowControl w:val="0"/>
              <w:tabs>
                <w:tab w:val="left" w:pos="426"/>
              </w:tabs>
              <w:rPr>
                <w:color w:val="000000"/>
                <w:sz w:val="24"/>
                <w:szCs w:val="24"/>
                <w:lang w:val="en-US"/>
              </w:rPr>
            </w:pPr>
            <w:r>
              <w:rPr>
                <w:color w:val="000000"/>
                <w:sz w:val="24"/>
                <w:szCs w:val="24"/>
                <w:lang w:val="en-US"/>
              </w:rPr>
              <w:t xml:space="preserve">Bluetooth - </w:t>
            </w:r>
            <w:r>
              <w:rPr>
                <w:color w:val="000000"/>
                <w:sz w:val="24"/>
                <w:szCs w:val="24"/>
              </w:rPr>
              <w:t>Версия</w:t>
            </w:r>
            <w:r>
              <w:rPr>
                <w:color w:val="000000"/>
                <w:sz w:val="24"/>
                <w:szCs w:val="24"/>
                <w:lang w:val="en-US"/>
              </w:rPr>
              <w:t xml:space="preserve"> 5.0</w:t>
            </w:r>
          </w:p>
        </w:tc>
        <w:tc>
          <w:tcPr>
            <w:tcW w:w="1767" w:type="dxa"/>
            <w:vMerge/>
          </w:tcPr>
          <w:p w:rsidR="000A3E73" w:rsidRDefault="000A3E73">
            <w:pPr>
              <w:widowControl w:val="0"/>
              <w:overflowPunct w:val="0"/>
              <w:jc w:val="center"/>
              <w:rPr>
                <w:color w:val="000000"/>
                <w:sz w:val="24"/>
                <w:szCs w:val="24"/>
                <w:lang w:val="en-US"/>
              </w:rPr>
            </w:pPr>
          </w:p>
        </w:tc>
        <w:tc>
          <w:tcPr>
            <w:tcW w:w="1934" w:type="dxa"/>
            <w:vMerge/>
            <w:vAlign w:val="center"/>
          </w:tcPr>
          <w:p w:rsidR="000A3E73" w:rsidRDefault="000A3E73">
            <w:pPr>
              <w:widowControl w:val="0"/>
              <w:jc w:val="center"/>
              <w:rPr>
                <w:rFonts w:eastAsia="DotumChe"/>
                <w:sz w:val="24"/>
                <w:szCs w:val="24"/>
                <w:lang w:val="en-US"/>
              </w:rPr>
            </w:pPr>
          </w:p>
        </w:tc>
        <w:tc>
          <w:tcPr>
            <w:tcW w:w="2409" w:type="dxa"/>
            <w:vMerge/>
            <w:vAlign w:val="center"/>
          </w:tcPr>
          <w:p w:rsidR="000A3E73" w:rsidRDefault="000A3E73">
            <w:pPr>
              <w:widowControl w:val="0"/>
              <w:jc w:val="center"/>
              <w:rPr>
                <w:sz w:val="24"/>
                <w:szCs w:val="24"/>
                <w:lang w:val="en-US"/>
              </w:rPr>
            </w:pPr>
          </w:p>
        </w:tc>
      </w:tr>
      <w:tr w:rsidR="000A3E73" w:rsidTr="00E57D91">
        <w:trPr>
          <w:trHeight w:val="213"/>
          <w:jc w:val="center"/>
        </w:trPr>
        <w:tc>
          <w:tcPr>
            <w:tcW w:w="682" w:type="dxa"/>
            <w:vMerge/>
            <w:vAlign w:val="center"/>
          </w:tcPr>
          <w:p w:rsidR="000A3E73" w:rsidRDefault="000A3E73">
            <w:pPr>
              <w:widowControl w:val="0"/>
              <w:jc w:val="center"/>
              <w:rPr>
                <w:sz w:val="24"/>
                <w:szCs w:val="24"/>
                <w:lang w:val="en-US"/>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lang w:val="en-US"/>
              </w:rPr>
            </w:pPr>
          </w:p>
        </w:tc>
        <w:tc>
          <w:tcPr>
            <w:tcW w:w="2413" w:type="dxa"/>
            <w:vAlign w:val="center"/>
          </w:tcPr>
          <w:p w:rsidR="000A3E73" w:rsidRDefault="000A3E73">
            <w:pPr>
              <w:widowControl w:val="0"/>
              <w:tabs>
                <w:tab w:val="left" w:pos="2175"/>
              </w:tabs>
              <w:rPr>
                <w:color w:val="000000"/>
                <w:sz w:val="24"/>
                <w:szCs w:val="24"/>
              </w:rPr>
            </w:pPr>
            <w:proofErr w:type="spellStart"/>
            <w:r>
              <w:rPr>
                <w:color w:val="000000"/>
                <w:sz w:val="24"/>
                <w:szCs w:val="24"/>
                <w:lang w:val="en-US"/>
              </w:rPr>
              <w:t>Акустическая</w:t>
            </w:r>
            <w:proofErr w:type="spellEnd"/>
            <w:r>
              <w:rPr>
                <w:color w:val="000000"/>
                <w:sz w:val="24"/>
                <w:szCs w:val="24"/>
                <w:lang w:val="en-US"/>
              </w:rPr>
              <w:t xml:space="preserve"> </w:t>
            </w:r>
            <w:proofErr w:type="spellStart"/>
            <w:r>
              <w:rPr>
                <w:color w:val="000000"/>
                <w:sz w:val="24"/>
                <w:szCs w:val="24"/>
                <w:lang w:val="en-US"/>
              </w:rPr>
              <w:t>система</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rPr>
              <w:t>Выходная мощность - 2 х 10 Вт</w:t>
            </w:r>
          </w:p>
          <w:p w:rsidR="000A3E73" w:rsidRDefault="000A3E73">
            <w:pPr>
              <w:widowControl w:val="0"/>
              <w:tabs>
                <w:tab w:val="left" w:pos="426"/>
              </w:tabs>
              <w:rPr>
                <w:color w:val="000000"/>
                <w:sz w:val="24"/>
                <w:szCs w:val="24"/>
              </w:rPr>
            </w:pPr>
            <w:r>
              <w:rPr>
                <w:color w:val="000000"/>
                <w:sz w:val="24"/>
                <w:szCs w:val="24"/>
              </w:rPr>
              <w:t>Количество каналов — 2.0</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proofErr w:type="spellStart"/>
            <w:r>
              <w:rPr>
                <w:color w:val="000000"/>
                <w:sz w:val="24"/>
                <w:szCs w:val="24"/>
                <w:lang w:val="en-US"/>
              </w:rPr>
              <w:t>Энергопотребление</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rPr>
              <w:t>Требования к питанию — 100-240В~50/60Гц</w:t>
            </w:r>
          </w:p>
          <w:p w:rsidR="000A3E73" w:rsidRDefault="000A3E73">
            <w:pPr>
              <w:widowControl w:val="0"/>
              <w:tabs>
                <w:tab w:val="left" w:pos="426"/>
              </w:tabs>
              <w:rPr>
                <w:color w:val="000000"/>
                <w:sz w:val="24"/>
                <w:szCs w:val="24"/>
              </w:rPr>
            </w:pPr>
            <w:r>
              <w:rPr>
                <w:color w:val="000000"/>
                <w:sz w:val="24"/>
                <w:szCs w:val="24"/>
              </w:rPr>
              <w:t>Рабочая потребляемая мощность — 290 Вт</w:t>
            </w:r>
          </w:p>
          <w:p w:rsidR="000A3E73" w:rsidRDefault="000A3E73">
            <w:pPr>
              <w:widowControl w:val="0"/>
              <w:tabs>
                <w:tab w:val="left" w:pos="426"/>
              </w:tabs>
              <w:rPr>
                <w:color w:val="000000"/>
                <w:sz w:val="24"/>
                <w:szCs w:val="24"/>
              </w:rPr>
            </w:pPr>
            <w:r>
              <w:rPr>
                <w:color w:val="000000"/>
                <w:sz w:val="24"/>
                <w:szCs w:val="24"/>
              </w:rPr>
              <w:t>Потребляемая мощность в режиме ожидания — 0,5 Вт</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proofErr w:type="spellStart"/>
            <w:r>
              <w:rPr>
                <w:color w:val="000000"/>
                <w:sz w:val="24"/>
                <w:szCs w:val="24"/>
                <w:lang w:val="en-US"/>
              </w:rPr>
              <w:t>Физические</w:t>
            </w:r>
            <w:proofErr w:type="spellEnd"/>
            <w:r>
              <w:rPr>
                <w:color w:val="000000"/>
                <w:sz w:val="24"/>
                <w:szCs w:val="24"/>
                <w:lang w:val="en-US"/>
              </w:rPr>
              <w:t xml:space="preserve"> </w:t>
            </w:r>
            <w:proofErr w:type="spellStart"/>
            <w:r>
              <w:rPr>
                <w:color w:val="000000"/>
                <w:sz w:val="24"/>
                <w:szCs w:val="24"/>
                <w:lang w:val="en-US"/>
              </w:rPr>
              <w:t>характеристики</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rPr>
              <w:t>Вес — не более 35 кг.</w:t>
            </w:r>
          </w:p>
          <w:p w:rsidR="000A3E73" w:rsidRDefault="000A3E73">
            <w:pPr>
              <w:widowControl w:val="0"/>
              <w:tabs>
                <w:tab w:val="left" w:pos="426"/>
              </w:tabs>
              <w:rPr>
                <w:color w:val="000000"/>
                <w:sz w:val="24"/>
                <w:szCs w:val="24"/>
              </w:rPr>
            </w:pPr>
            <w:r>
              <w:rPr>
                <w:color w:val="000000"/>
                <w:sz w:val="24"/>
                <w:szCs w:val="24"/>
              </w:rPr>
              <w:t xml:space="preserve">Стандарт крепления </w:t>
            </w:r>
            <w:r>
              <w:rPr>
                <w:color w:val="000000"/>
                <w:sz w:val="24"/>
                <w:szCs w:val="24"/>
                <w:lang w:val="en-US"/>
              </w:rPr>
              <w:t>VESA</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proofErr w:type="spellStart"/>
            <w:r>
              <w:rPr>
                <w:color w:val="000000"/>
                <w:sz w:val="24"/>
                <w:szCs w:val="24"/>
                <w:lang w:val="en-US"/>
              </w:rPr>
              <w:t>Условия</w:t>
            </w:r>
            <w:proofErr w:type="spellEnd"/>
            <w:r>
              <w:rPr>
                <w:color w:val="000000"/>
                <w:sz w:val="24"/>
                <w:szCs w:val="24"/>
                <w:lang w:val="en-US"/>
              </w:rPr>
              <w:t xml:space="preserve"> </w:t>
            </w:r>
            <w:proofErr w:type="spellStart"/>
            <w:r>
              <w:rPr>
                <w:color w:val="000000"/>
                <w:sz w:val="24"/>
                <w:szCs w:val="24"/>
                <w:lang w:val="en-US"/>
              </w:rPr>
              <w:t>эксплуатации</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rPr>
              <w:t>Температура (рабочая) - 0 ~ + 40℃</w:t>
            </w:r>
          </w:p>
          <w:p w:rsidR="000A3E73" w:rsidRDefault="000A3E73">
            <w:pPr>
              <w:widowControl w:val="0"/>
              <w:tabs>
                <w:tab w:val="left" w:pos="426"/>
              </w:tabs>
              <w:rPr>
                <w:color w:val="000000"/>
                <w:sz w:val="24"/>
                <w:szCs w:val="24"/>
              </w:rPr>
            </w:pPr>
            <w:r>
              <w:rPr>
                <w:color w:val="000000"/>
                <w:sz w:val="24"/>
                <w:szCs w:val="24"/>
              </w:rPr>
              <w:t>Температура (хранение) - -10℃ ~ +60℃</w:t>
            </w:r>
          </w:p>
          <w:p w:rsidR="000A3E73" w:rsidRDefault="000A3E73">
            <w:pPr>
              <w:widowControl w:val="0"/>
              <w:tabs>
                <w:tab w:val="left" w:pos="426"/>
              </w:tabs>
              <w:rPr>
                <w:color w:val="000000"/>
                <w:sz w:val="24"/>
                <w:szCs w:val="24"/>
              </w:rPr>
            </w:pPr>
            <w:r>
              <w:rPr>
                <w:color w:val="000000"/>
                <w:sz w:val="24"/>
                <w:szCs w:val="24"/>
              </w:rPr>
              <w:t xml:space="preserve">Влажность (рабочая) - 20% - 80% </w:t>
            </w:r>
            <w:r>
              <w:rPr>
                <w:color w:val="000000"/>
                <w:sz w:val="24"/>
                <w:szCs w:val="24"/>
                <w:lang w:val="en-US"/>
              </w:rPr>
              <w:t>RH</w:t>
            </w:r>
          </w:p>
          <w:p w:rsidR="000A3E73" w:rsidRDefault="000A3E73">
            <w:pPr>
              <w:widowControl w:val="0"/>
              <w:tabs>
                <w:tab w:val="left" w:pos="426"/>
              </w:tabs>
              <w:rPr>
                <w:color w:val="000000"/>
                <w:sz w:val="24"/>
                <w:szCs w:val="24"/>
              </w:rPr>
            </w:pPr>
            <w:proofErr w:type="spellStart"/>
            <w:r>
              <w:rPr>
                <w:color w:val="000000"/>
                <w:sz w:val="24"/>
                <w:szCs w:val="24"/>
                <w:lang w:val="en-US"/>
              </w:rPr>
              <w:t>Влажность</w:t>
            </w:r>
            <w:proofErr w:type="spellEnd"/>
            <w:r>
              <w:rPr>
                <w:color w:val="000000"/>
                <w:sz w:val="24"/>
                <w:szCs w:val="24"/>
                <w:lang w:val="en-US"/>
              </w:rPr>
              <w:t xml:space="preserve"> (</w:t>
            </w:r>
            <w:proofErr w:type="spellStart"/>
            <w:r>
              <w:rPr>
                <w:color w:val="000000"/>
                <w:sz w:val="24"/>
                <w:szCs w:val="24"/>
                <w:lang w:val="en-US"/>
              </w:rPr>
              <w:t>хранение</w:t>
            </w:r>
            <w:proofErr w:type="spellEnd"/>
            <w:r>
              <w:rPr>
                <w:color w:val="000000"/>
                <w:sz w:val="24"/>
                <w:szCs w:val="24"/>
                <w:lang w:val="en-US"/>
              </w:rPr>
              <w:t>)  - 10% - 80% RH</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proofErr w:type="spellStart"/>
            <w:r>
              <w:rPr>
                <w:color w:val="000000"/>
                <w:sz w:val="24"/>
                <w:szCs w:val="24"/>
                <w:lang w:val="en-US"/>
              </w:rPr>
              <w:t>Комплектация</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rPr>
              <w:t>Кабель электропитания — 1.8 м</w:t>
            </w:r>
          </w:p>
          <w:p w:rsidR="000A3E73" w:rsidRDefault="000A3E73">
            <w:pPr>
              <w:widowControl w:val="0"/>
              <w:tabs>
                <w:tab w:val="left" w:pos="426"/>
              </w:tabs>
              <w:rPr>
                <w:color w:val="000000"/>
                <w:sz w:val="24"/>
                <w:szCs w:val="24"/>
              </w:rPr>
            </w:pPr>
            <w:r>
              <w:rPr>
                <w:color w:val="000000"/>
                <w:sz w:val="24"/>
                <w:szCs w:val="24"/>
              </w:rPr>
              <w:t>Кабель HDMI 1.8 м — 1 шт.</w:t>
            </w:r>
          </w:p>
          <w:p w:rsidR="000A3E73" w:rsidRDefault="000A3E73">
            <w:pPr>
              <w:widowControl w:val="0"/>
              <w:tabs>
                <w:tab w:val="left" w:pos="426"/>
              </w:tabs>
              <w:rPr>
                <w:color w:val="000000"/>
                <w:sz w:val="24"/>
                <w:szCs w:val="24"/>
              </w:rPr>
            </w:pPr>
            <w:r>
              <w:rPr>
                <w:color w:val="000000"/>
                <w:sz w:val="24"/>
                <w:szCs w:val="24"/>
              </w:rPr>
              <w:t>Пульт ДУ</w:t>
            </w:r>
          </w:p>
          <w:p w:rsidR="000A3E73" w:rsidRDefault="000A3E73">
            <w:pPr>
              <w:widowControl w:val="0"/>
              <w:tabs>
                <w:tab w:val="left" w:pos="426"/>
              </w:tabs>
              <w:rPr>
                <w:color w:val="000000"/>
                <w:sz w:val="24"/>
                <w:szCs w:val="24"/>
              </w:rPr>
            </w:pPr>
            <w:r>
              <w:rPr>
                <w:color w:val="000000"/>
                <w:sz w:val="24"/>
                <w:szCs w:val="24"/>
              </w:rPr>
              <w:t>Руководство по эксплуатации</w:t>
            </w:r>
          </w:p>
          <w:p w:rsidR="000A3E73" w:rsidRDefault="000A3E73">
            <w:pPr>
              <w:widowControl w:val="0"/>
              <w:tabs>
                <w:tab w:val="left" w:pos="426"/>
              </w:tabs>
              <w:rPr>
                <w:color w:val="000000"/>
                <w:sz w:val="24"/>
                <w:szCs w:val="24"/>
              </w:rPr>
            </w:pPr>
            <w:r>
              <w:rPr>
                <w:color w:val="000000"/>
                <w:sz w:val="24"/>
                <w:szCs w:val="24"/>
              </w:rPr>
              <w:t>Паспорт изделия</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proofErr w:type="spellStart"/>
            <w:r>
              <w:rPr>
                <w:color w:val="000000"/>
                <w:sz w:val="24"/>
                <w:szCs w:val="24"/>
                <w:lang w:val="en-US"/>
              </w:rPr>
              <w:t>Режим</w:t>
            </w:r>
            <w:proofErr w:type="spellEnd"/>
            <w:r>
              <w:rPr>
                <w:color w:val="000000"/>
                <w:sz w:val="24"/>
                <w:szCs w:val="24"/>
                <w:lang w:val="en-US"/>
              </w:rPr>
              <w:t xml:space="preserve"> </w:t>
            </w:r>
            <w:proofErr w:type="spellStart"/>
            <w:r>
              <w:rPr>
                <w:color w:val="000000"/>
                <w:sz w:val="24"/>
                <w:szCs w:val="24"/>
                <w:lang w:val="en-US"/>
              </w:rPr>
              <w:t>работы</w:t>
            </w:r>
            <w:proofErr w:type="spellEnd"/>
            <w:r>
              <w:rPr>
                <w:color w:val="000000"/>
                <w:sz w:val="24"/>
                <w:szCs w:val="24"/>
                <w:lang w:val="en-US"/>
              </w:rPr>
              <w:t xml:space="preserve"> </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24/7</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restart"/>
            <w:vAlign w:val="center"/>
          </w:tcPr>
          <w:p w:rsidR="000A3E73" w:rsidRDefault="000A3E73">
            <w:pPr>
              <w:widowControl w:val="0"/>
              <w:jc w:val="center"/>
              <w:rPr>
                <w:sz w:val="24"/>
                <w:szCs w:val="24"/>
                <w:lang w:val="en-US"/>
              </w:rPr>
            </w:pPr>
            <w:r>
              <w:rPr>
                <w:sz w:val="24"/>
                <w:szCs w:val="24"/>
                <w:lang w:val="en-US"/>
              </w:rPr>
              <w:t>1.24</w:t>
            </w:r>
          </w:p>
        </w:tc>
        <w:tc>
          <w:tcPr>
            <w:tcW w:w="2471" w:type="dxa"/>
            <w:gridSpan w:val="2"/>
            <w:vMerge w:val="restart"/>
            <w:shd w:val="clear" w:color="auto" w:fill="auto"/>
            <w:vAlign w:val="center"/>
          </w:tcPr>
          <w:p w:rsidR="000A3E73" w:rsidRDefault="000A3E73">
            <w:pPr>
              <w:widowControl w:val="0"/>
              <w:overflowPunct w:val="0"/>
              <w:jc w:val="both"/>
              <w:rPr>
                <w:color w:val="000000"/>
                <w:sz w:val="24"/>
                <w:szCs w:val="24"/>
                <w:lang w:val="en-US"/>
              </w:rPr>
            </w:pPr>
            <w:r>
              <w:rPr>
                <w:color w:val="000000"/>
                <w:sz w:val="24"/>
                <w:szCs w:val="24"/>
                <w:lang w:val="en-US"/>
              </w:rPr>
              <w:t>KVM-</w:t>
            </w:r>
            <w:r>
              <w:rPr>
                <w:color w:val="000000"/>
                <w:sz w:val="24"/>
                <w:szCs w:val="24"/>
              </w:rPr>
              <w:t>консоль</w:t>
            </w:r>
            <w:r>
              <w:rPr>
                <w:color w:val="000000"/>
                <w:sz w:val="24"/>
                <w:szCs w:val="24"/>
                <w:lang w:val="en-US"/>
              </w:rPr>
              <w:t xml:space="preserve"> </w:t>
            </w:r>
            <w:proofErr w:type="spellStart"/>
            <w:r>
              <w:rPr>
                <w:color w:val="000000"/>
                <w:sz w:val="24"/>
                <w:szCs w:val="24"/>
                <w:lang w:val="en-US"/>
              </w:rPr>
              <w:t>Evetron</w:t>
            </w:r>
            <w:proofErr w:type="spellEnd"/>
            <w:r>
              <w:rPr>
                <w:color w:val="000000"/>
                <w:sz w:val="24"/>
                <w:szCs w:val="24"/>
                <w:lang w:val="en-US"/>
              </w:rPr>
              <w:t xml:space="preserve"> </w:t>
            </w:r>
          </w:p>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proofErr w:type="spellStart"/>
            <w:r>
              <w:rPr>
                <w:color w:val="000000"/>
                <w:sz w:val="24"/>
                <w:szCs w:val="24"/>
                <w:lang w:val="en-US"/>
              </w:rPr>
              <w:t>Модель</w:t>
            </w:r>
            <w:proofErr w:type="spellEnd"/>
            <w:r>
              <w:rPr>
                <w:color w:val="000000"/>
                <w:sz w:val="24"/>
                <w:szCs w:val="24"/>
                <w:lang w:val="en-US"/>
              </w:rPr>
              <w:t xml:space="preserve">, </w:t>
            </w:r>
            <w:proofErr w:type="spellStart"/>
            <w:r>
              <w:rPr>
                <w:color w:val="000000"/>
                <w:sz w:val="24"/>
                <w:szCs w:val="24"/>
                <w:lang w:val="en-US"/>
              </w:rPr>
              <w:t>тип</w:t>
            </w:r>
            <w:proofErr w:type="spellEnd"/>
            <w:r>
              <w:rPr>
                <w:color w:val="000000"/>
                <w:sz w:val="24"/>
                <w:szCs w:val="24"/>
                <w:lang w:val="en-US"/>
              </w:rPr>
              <w:t xml:space="preserve">, </w:t>
            </w:r>
            <w:proofErr w:type="spellStart"/>
            <w:r>
              <w:rPr>
                <w:color w:val="000000"/>
                <w:sz w:val="24"/>
                <w:szCs w:val="24"/>
                <w:lang w:val="en-US"/>
              </w:rPr>
              <w:t>марка</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lang w:val="en-US"/>
              </w:rPr>
              <w:t>RD VDDP1801VDHDP-HR</w:t>
            </w:r>
          </w:p>
        </w:tc>
        <w:tc>
          <w:tcPr>
            <w:tcW w:w="1767" w:type="dxa"/>
            <w:vMerge w:val="restart"/>
          </w:tcPr>
          <w:p w:rsidR="000A3E73" w:rsidRDefault="000A3E73">
            <w:pPr>
              <w:widowControl w:val="0"/>
              <w:overflowPunct w:val="0"/>
              <w:jc w:val="center"/>
              <w:rPr>
                <w:color w:val="000000"/>
                <w:sz w:val="24"/>
                <w:szCs w:val="24"/>
              </w:rPr>
            </w:pPr>
            <w:r>
              <w:rPr>
                <w:color w:val="000000"/>
                <w:sz w:val="24"/>
                <w:szCs w:val="24"/>
              </w:rPr>
              <w:t>Раздел РД:</w:t>
            </w:r>
          </w:p>
          <w:p w:rsidR="000A3E73" w:rsidRDefault="000A3E73">
            <w:pPr>
              <w:widowControl w:val="0"/>
              <w:overflowPunct w:val="0"/>
              <w:jc w:val="center"/>
              <w:rPr>
                <w:color w:val="000000"/>
                <w:sz w:val="24"/>
                <w:szCs w:val="24"/>
              </w:rPr>
            </w:pPr>
            <w:r>
              <w:rPr>
                <w:color w:val="000000"/>
                <w:sz w:val="24"/>
                <w:szCs w:val="24"/>
              </w:rPr>
              <w:t>«Основной сервер», шифр:</w:t>
            </w:r>
          </w:p>
          <w:p w:rsidR="000A3E73" w:rsidRDefault="000A3E73">
            <w:pPr>
              <w:widowControl w:val="0"/>
              <w:overflowPunct w:val="0"/>
              <w:jc w:val="center"/>
              <w:rPr>
                <w:color w:val="000000"/>
                <w:sz w:val="24"/>
                <w:szCs w:val="24"/>
              </w:rPr>
            </w:pPr>
            <w:r>
              <w:rPr>
                <w:color w:val="000000"/>
                <w:sz w:val="24"/>
                <w:szCs w:val="24"/>
              </w:rPr>
              <w:lastRenderedPageBreak/>
              <w:t xml:space="preserve">«Р003-НС/0923-СТТ4.1.П» </w:t>
            </w:r>
          </w:p>
          <w:p w:rsidR="000A3E73" w:rsidRDefault="000A3E73">
            <w:pPr>
              <w:widowControl w:val="0"/>
              <w:overflowPunct w:val="0"/>
              <w:jc w:val="center"/>
              <w:rPr>
                <w:color w:val="000000"/>
                <w:sz w:val="24"/>
                <w:szCs w:val="24"/>
              </w:rPr>
            </w:pPr>
            <w:r>
              <w:rPr>
                <w:color w:val="000000"/>
                <w:sz w:val="24"/>
                <w:szCs w:val="24"/>
              </w:rPr>
              <w:t xml:space="preserve">и </w:t>
            </w:r>
          </w:p>
          <w:p w:rsidR="000A3E73" w:rsidRDefault="000A3E73">
            <w:pPr>
              <w:widowControl w:val="0"/>
              <w:overflowPunct w:val="0"/>
              <w:jc w:val="center"/>
              <w:rPr>
                <w:color w:val="000000"/>
                <w:sz w:val="24"/>
                <w:szCs w:val="24"/>
              </w:rPr>
            </w:pPr>
            <w:r>
              <w:rPr>
                <w:color w:val="000000"/>
                <w:sz w:val="24"/>
                <w:szCs w:val="24"/>
              </w:rPr>
              <w:t>«Резервный сервер», шифр:</w:t>
            </w:r>
          </w:p>
          <w:p w:rsidR="000A3E73" w:rsidRDefault="000A3E73">
            <w:pPr>
              <w:widowControl w:val="0"/>
              <w:overflowPunct w:val="0"/>
              <w:jc w:val="center"/>
              <w:rPr>
                <w:color w:val="000000"/>
                <w:sz w:val="24"/>
                <w:szCs w:val="24"/>
              </w:rPr>
            </w:pPr>
            <w:r>
              <w:rPr>
                <w:color w:val="000000"/>
                <w:sz w:val="24"/>
                <w:szCs w:val="24"/>
              </w:rPr>
              <w:t xml:space="preserve">«Р003-НС/0923-СТТ4.2.П» </w:t>
            </w:r>
          </w:p>
          <w:p w:rsidR="000A3E73" w:rsidRDefault="000A3E73">
            <w:pPr>
              <w:widowControl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proofErr w:type="spellStart"/>
            <w:r>
              <w:rPr>
                <w:color w:val="000000"/>
                <w:sz w:val="24"/>
                <w:szCs w:val="24"/>
                <w:lang w:val="en-US"/>
              </w:rPr>
              <w:t>Производитель</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lang w:val="en-US"/>
              </w:rPr>
              <w:t>Компания "</w:t>
            </w:r>
            <w:proofErr w:type="spellStart"/>
            <w:r>
              <w:rPr>
                <w:color w:val="000000"/>
                <w:sz w:val="24"/>
                <w:szCs w:val="24"/>
                <w:lang w:val="en-US"/>
              </w:rPr>
              <w:t>Видео</w:t>
            </w:r>
            <w:proofErr w:type="spellEnd"/>
            <w:r>
              <w:rPr>
                <w:color w:val="000000"/>
                <w:sz w:val="24"/>
                <w:szCs w:val="24"/>
                <w:lang w:val="en-US"/>
              </w:rPr>
              <w:t xml:space="preserve"> </w:t>
            </w:r>
            <w:proofErr w:type="spellStart"/>
            <w:r>
              <w:rPr>
                <w:color w:val="000000"/>
                <w:sz w:val="24"/>
                <w:szCs w:val="24"/>
                <w:lang w:val="en-US"/>
              </w:rPr>
              <w:t>Медиа</w:t>
            </w:r>
            <w:proofErr w:type="spellEnd"/>
            <w:r>
              <w:rPr>
                <w:color w:val="000000"/>
                <w:sz w:val="24"/>
                <w:szCs w:val="24"/>
                <w:lang w:val="en-US"/>
              </w:rPr>
              <w:t xml:space="preserve"> </w:t>
            </w:r>
            <w:proofErr w:type="spellStart"/>
            <w:r>
              <w:rPr>
                <w:color w:val="000000"/>
                <w:sz w:val="24"/>
                <w:szCs w:val="24"/>
                <w:lang w:val="en-US"/>
              </w:rPr>
              <w:t>Групп</w:t>
            </w:r>
            <w:proofErr w:type="spellEnd"/>
            <w:r>
              <w:rPr>
                <w:color w:val="000000"/>
                <w:sz w:val="24"/>
                <w:szCs w:val="24"/>
                <w:lang w:val="en-US"/>
              </w:rPr>
              <w:t>"</w:t>
            </w:r>
          </w:p>
        </w:tc>
        <w:tc>
          <w:tcPr>
            <w:tcW w:w="1767" w:type="dxa"/>
            <w:vMerge/>
          </w:tcPr>
          <w:p w:rsidR="000A3E73" w:rsidRDefault="000A3E73">
            <w:pPr>
              <w:widowControl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proofErr w:type="spellStart"/>
            <w:r>
              <w:rPr>
                <w:color w:val="000000"/>
                <w:sz w:val="24"/>
                <w:szCs w:val="24"/>
                <w:lang w:val="en-US"/>
              </w:rPr>
              <w:t>Характеристики</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rPr>
              <w:t>Рабочая температура окружающей среды: от 0 до 40 °С</w:t>
            </w:r>
          </w:p>
          <w:p w:rsidR="000A3E73" w:rsidRDefault="000A3E73">
            <w:pPr>
              <w:widowControl w:val="0"/>
              <w:tabs>
                <w:tab w:val="left" w:pos="426"/>
              </w:tabs>
              <w:rPr>
                <w:color w:val="000000"/>
                <w:sz w:val="24"/>
                <w:szCs w:val="24"/>
              </w:rPr>
            </w:pPr>
            <w:r>
              <w:rPr>
                <w:color w:val="000000"/>
                <w:sz w:val="24"/>
                <w:szCs w:val="24"/>
              </w:rPr>
              <w:lastRenderedPageBreak/>
              <w:t>Относительная влажность: 80 % (без конденсата)</w:t>
            </w:r>
          </w:p>
          <w:p w:rsidR="000A3E73" w:rsidRDefault="000A3E73">
            <w:pPr>
              <w:widowControl w:val="0"/>
              <w:tabs>
                <w:tab w:val="left" w:pos="426"/>
              </w:tabs>
              <w:rPr>
                <w:color w:val="000000"/>
                <w:sz w:val="24"/>
                <w:szCs w:val="24"/>
              </w:rPr>
            </w:pPr>
            <w:r>
              <w:rPr>
                <w:color w:val="000000"/>
                <w:sz w:val="24"/>
                <w:szCs w:val="24"/>
              </w:rPr>
              <w:t>Размер и тип встроенного экрана: 18.5’’ FHD TFT</w:t>
            </w:r>
          </w:p>
          <w:p w:rsidR="000A3E73" w:rsidRDefault="000A3E73">
            <w:pPr>
              <w:widowControl w:val="0"/>
              <w:tabs>
                <w:tab w:val="left" w:pos="426"/>
              </w:tabs>
              <w:rPr>
                <w:color w:val="000000"/>
                <w:sz w:val="24"/>
                <w:szCs w:val="24"/>
              </w:rPr>
            </w:pPr>
            <w:r>
              <w:rPr>
                <w:color w:val="000000"/>
                <w:sz w:val="24"/>
                <w:szCs w:val="24"/>
              </w:rPr>
              <w:t>Разрешение встроенного экрана 1920х1080 @ 60 Гц</w:t>
            </w:r>
          </w:p>
          <w:p w:rsidR="000A3E73" w:rsidRDefault="000A3E73">
            <w:pPr>
              <w:widowControl w:val="0"/>
              <w:tabs>
                <w:tab w:val="left" w:pos="426"/>
              </w:tabs>
              <w:rPr>
                <w:color w:val="000000"/>
                <w:sz w:val="24"/>
                <w:szCs w:val="24"/>
              </w:rPr>
            </w:pPr>
            <w:r>
              <w:rPr>
                <w:color w:val="000000"/>
                <w:sz w:val="24"/>
                <w:szCs w:val="24"/>
              </w:rPr>
              <w:t>Разрешение входов и локального выхода: 1920х1080 @ 60 Гц</w:t>
            </w:r>
          </w:p>
          <w:p w:rsidR="000A3E73" w:rsidRDefault="000A3E73">
            <w:pPr>
              <w:widowControl w:val="0"/>
              <w:tabs>
                <w:tab w:val="left" w:pos="426"/>
              </w:tabs>
              <w:rPr>
                <w:color w:val="000000"/>
                <w:sz w:val="24"/>
                <w:szCs w:val="24"/>
              </w:rPr>
            </w:pPr>
            <w:r>
              <w:rPr>
                <w:color w:val="000000"/>
                <w:sz w:val="24"/>
                <w:szCs w:val="24"/>
              </w:rPr>
              <w:t xml:space="preserve">Входной разъём видео: 1 x VGA KVM (вход); 1 x DVI (вход); 1 x HDMI (вход); 1 x </w:t>
            </w:r>
            <w:proofErr w:type="spellStart"/>
            <w:r>
              <w:rPr>
                <w:color w:val="000000"/>
                <w:sz w:val="24"/>
                <w:szCs w:val="24"/>
              </w:rPr>
              <w:t>DisplayPort</w:t>
            </w:r>
            <w:proofErr w:type="spellEnd"/>
            <w:r>
              <w:rPr>
                <w:color w:val="000000"/>
                <w:sz w:val="24"/>
                <w:szCs w:val="24"/>
              </w:rPr>
              <w:t xml:space="preserve"> (вход)</w:t>
            </w:r>
          </w:p>
          <w:p w:rsidR="000A3E73" w:rsidRDefault="000A3E73">
            <w:pPr>
              <w:widowControl w:val="0"/>
              <w:tabs>
                <w:tab w:val="left" w:pos="426"/>
              </w:tabs>
              <w:rPr>
                <w:color w:val="000000"/>
                <w:sz w:val="24"/>
                <w:szCs w:val="24"/>
              </w:rPr>
            </w:pPr>
            <w:r>
              <w:rPr>
                <w:color w:val="000000"/>
                <w:sz w:val="24"/>
                <w:szCs w:val="24"/>
              </w:rPr>
              <w:t>Входной разъём USB: 1 x USB тип B</w:t>
            </w:r>
          </w:p>
          <w:p w:rsidR="000A3E73" w:rsidRDefault="000A3E73">
            <w:pPr>
              <w:widowControl w:val="0"/>
              <w:tabs>
                <w:tab w:val="left" w:pos="426"/>
              </w:tabs>
              <w:rPr>
                <w:color w:val="000000"/>
                <w:sz w:val="24"/>
                <w:szCs w:val="24"/>
              </w:rPr>
            </w:pPr>
            <w:r>
              <w:rPr>
                <w:color w:val="000000"/>
                <w:sz w:val="24"/>
                <w:szCs w:val="24"/>
              </w:rPr>
              <w:t>Входной разъём аудио: 1 x 3,5 мм "мини-</w:t>
            </w:r>
            <w:proofErr w:type="spellStart"/>
            <w:r>
              <w:rPr>
                <w:color w:val="000000"/>
                <w:sz w:val="24"/>
                <w:szCs w:val="24"/>
              </w:rPr>
              <w:t>джек</w:t>
            </w:r>
            <w:proofErr w:type="spellEnd"/>
            <w:r>
              <w:rPr>
                <w:color w:val="000000"/>
                <w:sz w:val="24"/>
                <w:szCs w:val="24"/>
              </w:rPr>
              <w:t>"</w:t>
            </w:r>
          </w:p>
          <w:p w:rsidR="000A3E73" w:rsidRDefault="000A3E73">
            <w:pPr>
              <w:widowControl w:val="0"/>
              <w:tabs>
                <w:tab w:val="left" w:pos="426"/>
              </w:tabs>
              <w:rPr>
                <w:color w:val="000000"/>
                <w:sz w:val="24"/>
                <w:szCs w:val="24"/>
              </w:rPr>
            </w:pPr>
            <w:r>
              <w:rPr>
                <w:color w:val="000000"/>
                <w:sz w:val="24"/>
                <w:szCs w:val="24"/>
              </w:rPr>
              <w:t>Выходной разъём видео: 1 x VGA KVM (выход); 1 x DVI (выход)</w:t>
            </w:r>
          </w:p>
          <w:p w:rsidR="000A3E73" w:rsidRDefault="000A3E73">
            <w:pPr>
              <w:widowControl w:val="0"/>
              <w:tabs>
                <w:tab w:val="left" w:pos="426"/>
              </w:tabs>
              <w:rPr>
                <w:color w:val="000000"/>
                <w:sz w:val="24"/>
                <w:szCs w:val="24"/>
              </w:rPr>
            </w:pPr>
            <w:r>
              <w:rPr>
                <w:color w:val="000000"/>
                <w:sz w:val="24"/>
                <w:szCs w:val="24"/>
              </w:rPr>
              <w:t xml:space="preserve">1 x </w:t>
            </w:r>
            <w:proofErr w:type="spellStart"/>
            <w:r>
              <w:rPr>
                <w:color w:val="000000"/>
                <w:sz w:val="24"/>
                <w:szCs w:val="24"/>
              </w:rPr>
              <w:t>DisplayPort</w:t>
            </w:r>
            <w:proofErr w:type="spellEnd"/>
            <w:r>
              <w:rPr>
                <w:color w:val="000000"/>
                <w:sz w:val="24"/>
                <w:szCs w:val="24"/>
              </w:rPr>
              <w:t xml:space="preserve"> (выход)</w:t>
            </w:r>
          </w:p>
          <w:p w:rsidR="000A3E73" w:rsidRDefault="000A3E73">
            <w:pPr>
              <w:widowControl w:val="0"/>
              <w:tabs>
                <w:tab w:val="left" w:pos="426"/>
              </w:tabs>
              <w:rPr>
                <w:color w:val="000000"/>
                <w:sz w:val="24"/>
                <w:szCs w:val="24"/>
              </w:rPr>
            </w:pPr>
            <w:r>
              <w:rPr>
                <w:color w:val="000000"/>
                <w:sz w:val="24"/>
                <w:szCs w:val="24"/>
              </w:rPr>
              <w:t>Выходной разъём USB: 2 x USB тип А</w:t>
            </w:r>
          </w:p>
          <w:p w:rsidR="000A3E73" w:rsidRDefault="000A3E73">
            <w:pPr>
              <w:widowControl w:val="0"/>
              <w:tabs>
                <w:tab w:val="left" w:pos="426"/>
              </w:tabs>
              <w:rPr>
                <w:color w:val="000000"/>
                <w:sz w:val="24"/>
                <w:szCs w:val="24"/>
              </w:rPr>
            </w:pPr>
            <w:r>
              <w:rPr>
                <w:color w:val="000000"/>
                <w:sz w:val="24"/>
                <w:szCs w:val="24"/>
              </w:rPr>
              <w:t>Выходной разъём аудио: 1 x 3,5 мм "мини-</w:t>
            </w:r>
            <w:proofErr w:type="spellStart"/>
            <w:r>
              <w:rPr>
                <w:color w:val="000000"/>
                <w:sz w:val="24"/>
                <w:szCs w:val="24"/>
              </w:rPr>
              <w:t>джек</w:t>
            </w:r>
            <w:proofErr w:type="spellEnd"/>
            <w:r>
              <w:rPr>
                <w:color w:val="000000"/>
                <w:sz w:val="24"/>
                <w:szCs w:val="24"/>
              </w:rPr>
              <w:t>"</w:t>
            </w:r>
          </w:p>
          <w:p w:rsidR="000A3E73" w:rsidRDefault="000A3E73">
            <w:pPr>
              <w:widowControl w:val="0"/>
              <w:tabs>
                <w:tab w:val="left" w:pos="426"/>
              </w:tabs>
              <w:rPr>
                <w:color w:val="000000"/>
                <w:sz w:val="24"/>
                <w:szCs w:val="24"/>
              </w:rPr>
            </w:pPr>
            <w:r>
              <w:rPr>
                <w:color w:val="000000"/>
                <w:sz w:val="24"/>
                <w:szCs w:val="24"/>
              </w:rPr>
              <w:t>Габаритные размеры: 448 мм x 487 мм x 43 мм, высота 1U</w:t>
            </w:r>
          </w:p>
          <w:p w:rsidR="000A3E73" w:rsidRDefault="000A3E73">
            <w:pPr>
              <w:widowControl w:val="0"/>
              <w:tabs>
                <w:tab w:val="left" w:pos="426"/>
              </w:tabs>
              <w:rPr>
                <w:color w:val="000000"/>
                <w:sz w:val="24"/>
                <w:szCs w:val="24"/>
              </w:rPr>
            </w:pPr>
            <w:r>
              <w:rPr>
                <w:color w:val="000000"/>
                <w:sz w:val="24"/>
                <w:szCs w:val="24"/>
              </w:rPr>
              <w:t>Материал корпуса: Металл</w:t>
            </w:r>
          </w:p>
          <w:p w:rsidR="000A3E73" w:rsidRDefault="000A3E73">
            <w:pPr>
              <w:widowControl w:val="0"/>
              <w:tabs>
                <w:tab w:val="left" w:pos="426"/>
              </w:tabs>
              <w:rPr>
                <w:color w:val="000000"/>
                <w:sz w:val="24"/>
                <w:szCs w:val="24"/>
              </w:rPr>
            </w:pPr>
            <w:r>
              <w:rPr>
                <w:color w:val="000000"/>
                <w:sz w:val="24"/>
                <w:szCs w:val="24"/>
              </w:rPr>
              <w:t>Потребляемая мощность: 18 Вт</w:t>
            </w:r>
          </w:p>
          <w:p w:rsidR="000A3E73" w:rsidRDefault="000A3E73">
            <w:pPr>
              <w:widowControl w:val="0"/>
              <w:tabs>
                <w:tab w:val="left" w:pos="426"/>
              </w:tabs>
              <w:rPr>
                <w:color w:val="000000"/>
                <w:sz w:val="24"/>
                <w:szCs w:val="24"/>
              </w:rPr>
            </w:pPr>
            <w:r>
              <w:rPr>
                <w:color w:val="000000"/>
                <w:sz w:val="24"/>
                <w:szCs w:val="24"/>
              </w:rPr>
              <w:t>Источник питания: Внутренний 100-240 В, 50-60 Гц, &lt;1.5 A</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restart"/>
            <w:vAlign w:val="center"/>
          </w:tcPr>
          <w:p w:rsidR="000A3E73" w:rsidRDefault="000A3E73">
            <w:pPr>
              <w:widowControl w:val="0"/>
              <w:jc w:val="center"/>
              <w:rPr>
                <w:sz w:val="24"/>
                <w:szCs w:val="24"/>
                <w:lang w:val="en-US"/>
              </w:rPr>
            </w:pPr>
            <w:r>
              <w:rPr>
                <w:sz w:val="24"/>
                <w:szCs w:val="24"/>
                <w:lang w:val="en-US"/>
              </w:rPr>
              <w:lastRenderedPageBreak/>
              <w:t>1.25</w:t>
            </w:r>
          </w:p>
        </w:tc>
        <w:tc>
          <w:tcPr>
            <w:tcW w:w="2471" w:type="dxa"/>
            <w:gridSpan w:val="2"/>
            <w:vMerge w:val="restart"/>
            <w:shd w:val="clear" w:color="auto" w:fill="auto"/>
            <w:vAlign w:val="center"/>
          </w:tcPr>
          <w:p w:rsidR="000A3E73" w:rsidRDefault="000A3E73">
            <w:pPr>
              <w:widowControl w:val="0"/>
              <w:overflowPunct w:val="0"/>
              <w:jc w:val="center"/>
              <w:rPr>
                <w:color w:val="000000"/>
                <w:sz w:val="24"/>
                <w:szCs w:val="24"/>
              </w:rPr>
            </w:pPr>
            <w:r>
              <w:rPr>
                <w:color w:val="000000"/>
                <w:sz w:val="24"/>
                <w:szCs w:val="24"/>
              </w:rPr>
              <w:t xml:space="preserve">Кронштейн для видеокамеры </w:t>
            </w:r>
          </w:p>
        </w:tc>
        <w:tc>
          <w:tcPr>
            <w:tcW w:w="2413" w:type="dxa"/>
            <w:vAlign w:val="center"/>
          </w:tcPr>
          <w:p w:rsidR="000A3E73" w:rsidRDefault="000A3E73">
            <w:pPr>
              <w:widowControl w:val="0"/>
              <w:tabs>
                <w:tab w:val="left" w:pos="2175"/>
              </w:tabs>
              <w:rPr>
                <w:color w:val="000000"/>
                <w:sz w:val="24"/>
                <w:szCs w:val="24"/>
              </w:rPr>
            </w:pPr>
            <w:proofErr w:type="spellStart"/>
            <w:r>
              <w:rPr>
                <w:color w:val="000000"/>
                <w:sz w:val="24"/>
                <w:szCs w:val="24"/>
                <w:lang w:val="en-US"/>
              </w:rPr>
              <w:t>Модель</w:t>
            </w:r>
            <w:proofErr w:type="spellEnd"/>
            <w:r>
              <w:rPr>
                <w:color w:val="000000"/>
                <w:sz w:val="24"/>
                <w:szCs w:val="24"/>
                <w:lang w:val="en-US"/>
              </w:rPr>
              <w:t xml:space="preserve">, </w:t>
            </w:r>
            <w:proofErr w:type="spellStart"/>
            <w:r>
              <w:rPr>
                <w:color w:val="000000"/>
                <w:sz w:val="24"/>
                <w:szCs w:val="24"/>
                <w:lang w:val="en-US"/>
              </w:rPr>
              <w:t>тип</w:t>
            </w:r>
            <w:proofErr w:type="spellEnd"/>
            <w:r>
              <w:rPr>
                <w:color w:val="000000"/>
                <w:sz w:val="24"/>
                <w:szCs w:val="24"/>
                <w:lang w:val="en-US"/>
              </w:rPr>
              <w:t xml:space="preserve">, </w:t>
            </w:r>
            <w:proofErr w:type="spellStart"/>
            <w:r>
              <w:rPr>
                <w:color w:val="000000"/>
                <w:sz w:val="24"/>
                <w:szCs w:val="24"/>
                <w:lang w:val="en-US"/>
              </w:rPr>
              <w:t>марка</w:t>
            </w:r>
            <w:proofErr w:type="spellEnd"/>
          </w:p>
        </w:tc>
        <w:tc>
          <w:tcPr>
            <w:tcW w:w="4195" w:type="dxa"/>
            <w:vAlign w:val="center"/>
          </w:tcPr>
          <w:p w:rsidR="000A3E73" w:rsidRDefault="000A3E73">
            <w:pPr>
              <w:widowControl w:val="0"/>
              <w:tabs>
                <w:tab w:val="left" w:pos="426"/>
              </w:tabs>
              <w:rPr>
                <w:color w:val="000000"/>
                <w:sz w:val="24"/>
                <w:szCs w:val="24"/>
              </w:rPr>
            </w:pPr>
            <w:proofErr w:type="spellStart"/>
            <w:r>
              <w:rPr>
                <w:color w:val="000000"/>
                <w:sz w:val="24"/>
                <w:szCs w:val="24"/>
              </w:rPr>
              <w:t>Архисталь</w:t>
            </w:r>
            <w:proofErr w:type="spellEnd"/>
            <w:r>
              <w:rPr>
                <w:color w:val="000000"/>
                <w:sz w:val="24"/>
                <w:szCs w:val="24"/>
              </w:rPr>
              <w:t xml:space="preserve"> КПП-1,0х1,0</w:t>
            </w:r>
          </w:p>
        </w:tc>
        <w:tc>
          <w:tcPr>
            <w:tcW w:w="1767" w:type="dxa"/>
            <w:vMerge w:val="restart"/>
          </w:tcPr>
          <w:p w:rsidR="000A3E73" w:rsidRDefault="000A3E73">
            <w:pPr>
              <w:widowControl w:val="0"/>
              <w:overflowPunct w:val="0"/>
              <w:jc w:val="center"/>
              <w:rPr>
                <w:color w:val="000000"/>
                <w:sz w:val="24"/>
                <w:szCs w:val="24"/>
              </w:rPr>
            </w:pPr>
            <w:r>
              <w:rPr>
                <w:color w:val="000000"/>
                <w:sz w:val="24"/>
                <w:szCs w:val="24"/>
              </w:rPr>
              <w:t>Раздел РД:</w:t>
            </w:r>
          </w:p>
          <w:p w:rsidR="000A3E73" w:rsidRDefault="000A3E73">
            <w:pPr>
              <w:widowControl w:val="0"/>
              <w:overflowPunct w:val="0"/>
              <w:jc w:val="center"/>
              <w:rPr>
                <w:color w:val="000000"/>
                <w:sz w:val="24"/>
                <w:szCs w:val="24"/>
              </w:rPr>
            </w:pPr>
            <w:r>
              <w:rPr>
                <w:color w:val="000000"/>
                <w:sz w:val="24"/>
                <w:szCs w:val="24"/>
              </w:rPr>
              <w:t>«ВСП», шифр:</w:t>
            </w:r>
          </w:p>
          <w:p w:rsidR="000A3E73" w:rsidRDefault="000A3E73">
            <w:pPr>
              <w:widowControl w:val="0"/>
              <w:overflowPunct w:val="0"/>
              <w:jc w:val="center"/>
              <w:rPr>
                <w:color w:val="000000"/>
                <w:sz w:val="24"/>
                <w:szCs w:val="24"/>
              </w:rPr>
            </w:pPr>
            <w:r>
              <w:rPr>
                <w:color w:val="000000"/>
                <w:sz w:val="24"/>
                <w:szCs w:val="24"/>
              </w:rPr>
              <w:t xml:space="preserve">«Р003-НС/0923-СТТ5.4.П» </w:t>
            </w:r>
          </w:p>
          <w:p w:rsidR="000A3E73" w:rsidRDefault="000A3E73">
            <w:pPr>
              <w:widowControl w:val="0"/>
              <w:overflowPunct w:val="0"/>
              <w:jc w:val="center"/>
              <w:rPr>
                <w:color w:val="000000"/>
                <w:sz w:val="24"/>
                <w:szCs w:val="24"/>
              </w:rPr>
            </w:pPr>
            <w:r>
              <w:rPr>
                <w:color w:val="000000"/>
                <w:sz w:val="24"/>
                <w:szCs w:val="24"/>
              </w:rPr>
              <w:t xml:space="preserve">и </w:t>
            </w:r>
          </w:p>
          <w:p w:rsidR="000A3E73" w:rsidRDefault="000A3E73">
            <w:pPr>
              <w:widowControl w:val="0"/>
              <w:overflowPunct w:val="0"/>
              <w:jc w:val="center"/>
              <w:rPr>
                <w:color w:val="000000"/>
                <w:sz w:val="24"/>
                <w:szCs w:val="24"/>
              </w:rPr>
            </w:pPr>
            <w:r>
              <w:rPr>
                <w:color w:val="000000"/>
                <w:sz w:val="24"/>
                <w:szCs w:val="24"/>
              </w:rPr>
              <w:t xml:space="preserve">«Трансформаторная </w:t>
            </w:r>
            <w:r>
              <w:rPr>
                <w:color w:val="000000"/>
                <w:sz w:val="24"/>
                <w:szCs w:val="24"/>
              </w:rPr>
              <w:lastRenderedPageBreak/>
              <w:t>площадка», шифр:</w:t>
            </w:r>
          </w:p>
          <w:p w:rsidR="000A3E73" w:rsidRDefault="000A3E73">
            <w:pPr>
              <w:widowControl w:val="0"/>
              <w:overflowPunct w:val="0"/>
              <w:jc w:val="center"/>
              <w:rPr>
                <w:color w:val="000000"/>
                <w:sz w:val="24"/>
                <w:szCs w:val="24"/>
              </w:rPr>
            </w:pPr>
            <w:r>
              <w:rPr>
                <w:color w:val="000000"/>
                <w:sz w:val="24"/>
                <w:szCs w:val="24"/>
              </w:rPr>
              <w:t xml:space="preserve">«Р003-НС/0923-СТТ5.6.П» </w:t>
            </w:r>
          </w:p>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r>
              <w:rPr>
                <w:color w:val="000000"/>
                <w:sz w:val="24"/>
                <w:szCs w:val="24"/>
              </w:rPr>
              <w:t>Производитель</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ООО «Архитектура и сталь»</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r>
              <w:rPr>
                <w:color w:val="000000"/>
                <w:sz w:val="24"/>
                <w:szCs w:val="24"/>
              </w:rPr>
              <w:t>Назначение</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 xml:space="preserve">Кронштейн для крепления к стене купольных камер видеонаблюдения. Поворотный узел кронштейна с вылетом не менее 1000 м позволяет установить камеру в рабочий режим за внешней стенкой парапета, или </w:t>
            </w:r>
            <w:r>
              <w:rPr>
                <w:color w:val="000000"/>
                <w:sz w:val="24"/>
                <w:szCs w:val="24"/>
              </w:rPr>
              <w:lastRenderedPageBreak/>
              <w:t>развернуть в сторону кровли для проведения обслуживания видеокамеры.</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r>
              <w:rPr>
                <w:color w:val="000000"/>
                <w:sz w:val="24"/>
                <w:szCs w:val="24"/>
              </w:rPr>
              <w:t>Размеры</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Эскиз кронштейна с указанием габаритных размеров представлен на чертеже Р003-НС/0923-СТТ5.6.Н1 приложения 1 к Техническим требованиям на поставку оборудования системы безопасности для Новосибирской ГЭС.</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proofErr w:type="spellStart"/>
            <w:r>
              <w:rPr>
                <w:color w:val="000000"/>
                <w:sz w:val="24"/>
                <w:szCs w:val="24"/>
              </w:rPr>
              <w:t>Соместимость</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rPr>
              <w:t xml:space="preserve">Кронштейн подходит для крепления следующих камер с использованием комплектного монтажного набора: </w:t>
            </w:r>
          </w:p>
          <w:p w:rsidR="000A3E73" w:rsidRDefault="000A3E73">
            <w:pPr>
              <w:widowControl w:val="0"/>
              <w:tabs>
                <w:tab w:val="left" w:pos="426"/>
              </w:tabs>
              <w:rPr>
                <w:color w:val="000000"/>
                <w:sz w:val="24"/>
                <w:szCs w:val="24"/>
              </w:rPr>
            </w:pPr>
            <w:r>
              <w:rPr>
                <w:color w:val="000000"/>
                <w:sz w:val="24"/>
                <w:szCs w:val="24"/>
              </w:rPr>
              <w:t xml:space="preserve">1. Видеокамера марки PTZ4-30x-01 </w:t>
            </w:r>
            <w:proofErr w:type="spellStart"/>
            <w:r>
              <w:rPr>
                <w:color w:val="000000"/>
                <w:sz w:val="24"/>
                <w:szCs w:val="24"/>
              </w:rPr>
              <w:t>аркт</w:t>
            </w:r>
            <w:proofErr w:type="spellEnd"/>
            <w:r>
              <w:rPr>
                <w:color w:val="000000"/>
                <w:sz w:val="24"/>
                <w:szCs w:val="24"/>
              </w:rPr>
              <w:t>.</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r>
              <w:rPr>
                <w:color w:val="000000"/>
                <w:sz w:val="24"/>
                <w:szCs w:val="24"/>
              </w:rPr>
              <w:t>Материал изготовления</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Металл в порошковой окраске.</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r>
              <w:rPr>
                <w:color w:val="000000"/>
                <w:sz w:val="24"/>
                <w:szCs w:val="24"/>
              </w:rPr>
              <w:t>Организация кабельного подключения</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Возможность прокладки подводящих кабелей внутри тела кронштейна.</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restart"/>
            <w:vAlign w:val="center"/>
          </w:tcPr>
          <w:p w:rsidR="000A3E73" w:rsidRDefault="000A3E73">
            <w:pPr>
              <w:widowControl w:val="0"/>
              <w:jc w:val="center"/>
              <w:rPr>
                <w:sz w:val="24"/>
                <w:szCs w:val="24"/>
                <w:lang w:val="en-US"/>
              </w:rPr>
            </w:pPr>
            <w:r>
              <w:rPr>
                <w:sz w:val="24"/>
                <w:szCs w:val="24"/>
                <w:lang w:val="en-US"/>
              </w:rPr>
              <w:t>1.26</w:t>
            </w:r>
          </w:p>
        </w:tc>
        <w:tc>
          <w:tcPr>
            <w:tcW w:w="2471" w:type="dxa"/>
            <w:gridSpan w:val="2"/>
            <w:vMerge w:val="restart"/>
            <w:shd w:val="clear" w:color="auto" w:fill="auto"/>
            <w:vAlign w:val="center"/>
          </w:tcPr>
          <w:p w:rsidR="000A3E73" w:rsidRDefault="000A3E73">
            <w:pPr>
              <w:widowControl w:val="0"/>
              <w:overflowPunct w:val="0"/>
              <w:jc w:val="center"/>
              <w:rPr>
                <w:color w:val="000000"/>
                <w:sz w:val="24"/>
                <w:szCs w:val="24"/>
              </w:rPr>
            </w:pPr>
            <w:r>
              <w:rPr>
                <w:color w:val="000000"/>
                <w:sz w:val="24"/>
                <w:szCs w:val="24"/>
              </w:rPr>
              <w:t>Клавиатура для управления поворотными камерами</w:t>
            </w:r>
          </w:p>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proofErr w:type="spellStart"/>
            <w:r>
              <w:rPr>
                <w:color w:val="000000"/>
                <w:sz w:val="24"/>
                <w:szCs w:val="24"/>
                <w:lang w:val="en-US"/>
              </w:rPr>
              <w:t>Модель</w:t>
            </w:r>
            <w:proofErr w:type="spellEnd"/>
            <w:r>
              <w:rPr>
                <w:color w:val="000000"/>
                <w:sz w:val="24"/>
                <w:szCs w:val="24"/>
                <w:lang w:val="en-US"/>
              </w:rPr>
              <w:t xml:space="preserve">, </w:t>
            </w:r>
            <w:proofErr w:type="spellStart"/>
            <w:r>
              <w:rPr>
                <w:color w:val="000000"/>
                <w:sz w:val="24"/>
                <w:szCs w:val="24"/>
                <w:lang w:val="en-US"/>
              </w:rPr>
              <w:t>тип</w:t>
            </w:r>
            <w:proofErr w:type="spellEnd"/>
            <w:r>
              <w:rPr>
                <w:color w:val="000000"/>
                <w:sz w:val="24"/>
                <w:szCs w:val="24"/>
                <w:lang w:val="en-US"/>
              </w:rPr>
              <w:t xml:space="preserve">, </w:t>
            </w:r>
            <w:proofErr w:type="spellStart"/>
            <w:r>
              <w:rPr>
                <w:color w:val="000000"/>
                <w:sz w:val="24"/>
                <w:szCs w:val="24"/>
                <w:lang w:val="en-US"/>
              </w:rPr>
              <w:t>марка</w:t>
            </w:r>
            <w:proofErr w:type="spellEnd"/>
          </w:p>
        </w:tc>
        <w:tc>
          <w:tcPr>
            <w:tcW w:w="4195" w:type="dxa"/>
            <w:vAlign w:val="center"/>
          </w:tcPr>
          <w:p w:rsidR="000A3E73" w:rsidRDefault="000A3E73">
            <w:pPr>
              <w:widowControl w:val="0"/>
              <w:tabs>
                <w:tab w:val="left" w:pos="426"/>
              </w:tabs>
              <w:rPr>
                <w:color w:val="000000"/>
                <w:sz w:val="24"/>
                <w:szCs w:val="24"/>
              </w:rPr>
            </w:pPr>
            <w:r>
              <w:rPr>
                <w:color w:val="000000"/>
                <w:sz w:val="24"/>
                <w:szCs w:val="24"/>
                <w:lang w:val="en-US"/>
              </w:rPr>
              <w:t>DS</w:t>
            </w:r>
            <w:r>
              <w:rPr>
                <w:color w:val="000000"/>
                <w:sz w:val="24"/>
                <w:szCs w:val="24"/>
              </w:rPr>
              <w:t>-1005</w:t>
            </w:r>
            <w:r>
              <w:rPr>
                <w:color w:val="000000"/>
                <w:sz w:val="24"/>
                <w:szCs w:val="24"/>
                <w:lang w:val="en-US"/>
              </w:rPr>
              <w:t>KI</w:t>
            </w:r>
          </w:p>
        </w:tc>
        <w:tc>
          <w:tcPr>
            <w:tcW w:w="1767" w:type="dxa"/>
            <w:vMerge w:val="restart"/>
          </w:tcPr>
          <w:p w:rsidR="000A3E73" w:rsidRDefault="000A3E73">
            <w:pPr>
              <w:widowControl w:val="0"/>
              <w:overflowPunct w:val="0"/>
              <w:jc w:val="center"/>
              <w:rPr>
                <w:color w:val="000000"/>
                <w:sz w:val="24"/>
                <w:szCs w:val="24"/>
              </w:rPr>
            </w:pPr>
            <w:r>
              <w:rPr>
                <w:color w:val="000000"/>
                <w:sz w:val="24"/>
                <w:szCs w:val="24"/>
              </w:rPr>
              <w:t>«СПД КСБ в здании управления», шифр:</w:t>
            </w:r>
          </w:p>
          <w:p w:rsidR="000A3E73" w:rsidRDefault="000A3E73">
            <w:pPr>
              <w:widowControl w:val="0"/>
              <w:overflowPunct w:val="0"/>
              <w:jc w:val="center"/>
              <w:rPr>
                <w:color w:val="000000"/>
                <w:sz w:val="24"/>
                <w:szCs w:val="24"/>
              </w:rPr>
            </w:pPr>
            <w:r>
              <w:rPr>
                <w:color w:val="000000"/>
                <w:sz w:val="24"/>
                <w:szCs w:val="24"/>
              </w:rPr>
              <w:t xml:space="preserve">«Р003-НС/0923-СТТ1.1.П» </w:t>
            </w:r>
          </w:p>
          <w:p w:rsidR="000A3E73" w:rsidRDefault="000A3E73">
            <w:pPr>
              <w:widowControl w:val="0"/>
              <w:overflowPunct w:val="0"/>
              <w:jc w:val="center"/>
              <w:rPr>
                <w:color w:val="000000"/>
                <w:sz w:val="24"/>
                <w:szCs w:val="24"/>
              </w:rPr>
            </w:pPr>
            <w:r>
              <w:rPr>
                <w:color w:val="000000"/>
                <w:sz w:val="24"/>
                <w:szCs w:val="24"/>
              </w:rPr>
              <w:t xml:space="preserve">и </w:t>
            </w:r>
          </w:p>
          <w:p w:rsidR="000A3E73" w:rsidRDefault="000A3E73">
            <w:pPr>
              <w:widowControl w:val="0"/>
              <w:overflowPunct w:val="0"/>
              <w:jc w:val="center"/>
              <w:rPr>
                <w:color w:val="000000"/>
                <w:sz w:val="24"/>
                <w:szCs w:val="24"/>
              </w:rPr>
            </w:pPr>
            <w:r>
              <w:rPr>
                <w:color w:val="000000"/>
                <w:sz w:val="24"/>
                <w:szCs w:val="24"/>
              </w:rPr>
              <w:t xml:space="preserve">«Р003-НС/0923-СТТ1.2.П» </w:t>
            </w:r>
          </w:p>
          <w:p w:rsidR="000A3E73" w:rsidRDefault="000A3E73">
            <w:pPr>
              <w:widowControl w:val="0"/>
              <w:overflowPunct w:val="0"/>
              <w:jc w:val="center"/>
              <w:rPr>
                <w:color w:val="000000"/>
                <w:sz w:val="24"/>
                <w:szCs w:val="24"/>
              </w:rPr>
            </w:pPr>
            <w:r>
              <w:rPr>
                <w:color w:val="000000"/>
                <w:sz w:val="24"/>
                <w:szCs w:val="24"/>
              </w:rPr>
              <w:t xml:space="preserve">и </w:t>
            </w:r>
          </w:p>
          <w:p w:rsidR="000A3E73" w:rsidRDefault="000A3E73">
            <w:pPr>
              <w:widowControl w:val="0"/>
              <w:overflowPunct w:val="0"/>
              <w:jc w:val="center"/>
              <w:rPr>
                <w:color w:val="000000"/>
                <w:sz w:val="24"/>
                <w:szCs w:val="24"/>
              </w:rPr>
            </w:pPr>
            <w:r>
              <w:rPr>
                <w:color w:val="000000"/>
                <w:sz w:val="24"/>
                <w:szCs w:val="24"/>
              </w:rPr>
              <w:t>«ЗИП», шифр:</w:t>
            </w:r>
          </w:p>
          <w:p w:rsidR="000A3E73" w:rsidRDefault="000A3E73">
            <w:pPr>
              <w:widowControl w:val="0"/>
              <w:overflowPunct w:val="0"/>
              <w:jc w:val="center"/>
              <w:rPr>
                <w:color w:val="000000"/>
                <w:sz w:val="24"/>
                <w:szCs w:val="24"/>
              </w:rPr>
            </w:pPr>
            <w:r>
              <w:rPr>
                <w:color w:val="000000"/>
                <w:sz w:val="24"/>
                <w:szCs w:val="24"/>
              </w:rPr>
              <w:t>«Р003-</w:t>
            </w:r>
            <w:r>
              <w:rPr>
                <w:color w:val="000000"/>
                <w:sz w:val="24"/>
                <w:szCs w:val="24"/>
              </w:rPr>
              <w:lastRenderedPageBreak/>
              <w:t xml:space="preserve">НС/0923-СТТ8» </w:t>
            </w:r>
          </w:p>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proofErr w:type="spellStart"/>
            <w:r>
              <w:rPr>
                <w:color w:val="000000"/>
                <w:sz w:val="24"/>
                <w:szCs w:val="24"/>
                <w:lang w:val="en-US"/>
              </w:rPr>
              <w:t>Производитель</w:t>
            </w:r>
            <w:proofErr w:type="spellEnd"/>
          </w:p>
        </w:tc>
        <w:tc>
          <w:tcPr>
            <w:tcW w:w="4195" w:type="dxa"/>
            <w:vAlign w:val="center"/>
          </w:tcPr>
          <w:p w:rsidR="000A3E73" w:rsidRDefault="000A3E73">
            <w:pPr>
              <w:widowControl w:val="0"/>
              <w:tabs>
                <w:tab w:val="left" w:pos="426"/>
              </w:tabs>
              <w:rPr>
                <w:color w:val="000000"/>
                <w:sz w:val="24"/>
                <w:szCs w:val="24"/>
              </w:rPr>
            </w:pPr>
            <w:proofErr w:type="spellStart"/>
            <w:r>
              <w:rPr>
                <w:color w:val="000000"/>
                <w:sz w:val="24"/>
                <w:szCs w:val="24"/>
                <w:lang w:val="en-US"/>
              </w:rPr>
              <w:t>Hikvision</w:t>
            </w:r>
            <w:proofErr w:type="spellEnd"/>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r>
              <w:rPr>
                <w:color w:val="000000"/>
                <w:sz w:val="24"/>
                <w:szCs w:val="24"/>
              </w:rPr>
              <w:t xml:space="preserve">Совместимость с ПО видеонаблюдения "Ай </w:t>
            </w:r>
            <w:proofErr w:type="spellStart"/>
            <w:r>
              <w:rPr>
                <w:color w:val="000000"/>
                <w:sz w:val="24"/>
                <w:szCs w:val="24"/>
              </w:rPr>
              <w:t>Ти</w:t>
            </w:r>
            <w:proofErr w:type="spellEnd"/>
            <w:r>
              <w:rPr>
                <w:color w:val="000000"/>
                <w:sz w:val="24"/>
                <w:szCs w:val="24"/>
              </w:rPr>
              <w:t xml:space="preserve"> Ви"</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 xml:space="preserve">Наличие подтверждения работоспособности с программным обеспечением Интеллект, Интеллект X, Аксон </w:t>
            </w:r>
            <w:proofErr w:type="spellStart"/>
            <w:r>
              <w:rPr>
                <w:color w:val="000000"/>
                <w:sz w:val="24"/>
                <w:szCs w:val="24"/>
              </w:rPr>
              <w:t>Некст</w:t>
            </w:r>
            <w:proofErr w:type="spellEnd"/>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r>
              <w:rPr>
                <w:color w:val="000000"/>
                <w:sz w:val="24"/>
                <w:szCs w:val="24"/>
              </w:rPr>
              <w:t>Внешние интерфейсы</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 xml:space="preserve">USB 2.0, </w:t>
            </w:r>
            <w:proofErr w:type="spellStart"/>
            <w:r>
              <w:rPr>
                <w:color w:val="000000"/>
                <w:sz w:val="24"/>
                <w:szCs w:val="24"/>
              </w:rPr>
              <w:t>DirectX</w:t>
            </w:r>
            <w:proofErr w:type="spellEnd"/>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r>
              <w:rPr>
                <w:color w:val="000000"/>
                <w:sz w:val="24"/>
                <w:szCs w:val="24"/>
              </w:rPr>
              <w:t>Управление джойстиком</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3D PTZ-управление, масштабирование +/-, оптический зум</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r>
              <w:rPr>
                <w:color w:val="000000"/>
                <w:sz w:val="24"/>
                <w:szCs w:val="24"/>
              </w:rPr>
              <w:t>Потребляемая мощность</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≤5 Вт</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r>
              <w:rPr>
                <w:color w:val="000000"/>
                <w:sz w:val="24"/>
                <w:szCs w:val="24"/>
              </w:rPr>
              <w:t>Питание</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5В DC по USB</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r>
              <w:rPr>
                <w:color w:val="000000"/>
                <w:sz w:val="24"/>
                <w:szCs w:val="24"/>
              </w:rPr>
              <w:t>Размеры</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167х177.5х116мм</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r>
              <w:rPr>
                <w:color w:val="000000"/>
                <w:sz w:val="24"/>
                <w:szCs w:val="24"/>
              </w:rPr>
              <w:t>Рабочие условия</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-10 °C - +55 °C, влажность 10%~90% (без конденсации)</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213"/>
          <w:jc w:val="center"/>
        </w:trPr>
        <w:tc>
          <w:tcPr>
            <w:tcW w:w="682" w:type="dxa"/>
            <w:vMerge/>
            <w:vAlign w:val="center"/>
          </w:tcPr>
          <w:p w:rsidR="000A3E73" w:rsidRDefault="000A3E73">
            <w:pPr>
              <w:widowControl w:val="0"/>
              <w:jc w:val="center"/>
              <w:rPr>
                <w:sz w:val="24"/>
                <w:szCs w:val="24"/>
              </w:rPr>
            </w:pPr>
          </w:p>
        </w:tc>
        <w:tc>
          <w:tcPr>
            <w:tcW w:w="2471" w:type="dxa"/>
            <w:gridSpan w:val="2"/>
            <w:vMerge/>
            <w:shd w:val="clear" w:color="auto" w:fill="auto"/>
            <w:vAlign w:val="center"/>
          </w:tcPr>
          <w:p w:rsidR="000A3E73" w:rsidRDefault="000A3E73">
            <w:pPr>
              <w:widowControl w:val="0"/>
              <w:overflowPunct w:val="0"/>
              <w:jc w:val="center"/>
              <w:rPr>
                <w:color w:val="000000"/>
                <w:sz w:val="24"/>
                <w:szCs w:val="24"/>
              </w:rPr>
            </w:pPr>
          </w:p>
        </w:tc>
        <w:tc>
          <w:tcPr>
            <w:tcW w:w="2413" w:type="dxa"/>
            <w:vAlign w:val="center"/>
          </w:tcPr>
          <w:p w:rsidR="000A3E73" w:rsidRDefault="000A3E73">
            <w:pPr>
              <w:widowControl w:val="0"/>
              <w:tabs>
                <w:tab w:val="left" w:pos="2175"/>
              </w:tabs>
              <w:rPr>
                <w:color w:val="000000"/>
                <w:sz w:val="24"/>
                <w:szCs w:val="24"/>
              </w:rPr>
            </w:pPr>
            <w:r>
              <w:rPr>
                <w:color w:val="000000"/>
                <w:sz w:val="24"/>
                <w:szCs w:val="24"/>
              </w:rPr>
              <w:t>Встроенная клавиатура</w:t>
            </w:r>
          </w:p>
        </w:tc>
        <w:tc>
          <w:tcPr>
            <w:tcW w:w="4195" w:type="dxa"/>
            <w:vAlign w:val="center"/>
          </w:tcPr>
          <w:p w:rsidR="000A3E73" w:rsidRDefault="000A3E73">
            <w:pPr>
              <w:widowControl w:val="0"/>
              <w:tabs>
                <w:tab w:val="left" w:pos="426"/>
              </w:tabs>
              <w:rPr>
                <w:color w:val="000000"/>
                <w:sz w:val="24"/>
                <w:szCs w:val="24"/>
              </w:rPr>
            </w:pPr>
            <w:r>
              <w:rPr>
                <w:color w:val="000000"/>
                <w:sz w:val="24"/>
                <w:szCs w:val="24"/>
              </w:rPr>
              <w:t>15 программируемых клавиш</w:t>
            </w:r>
          </w:p>
        </w:tc>
        <w:tc>
          <w:tcPr>
            <w:tcW w:w="1767" w:type="dxa"/>
            <w:vMerge/>
          </w:tcPr>
          <w:p w:rsidR="000A3E73" w:rsidRDefault="000A3E73">
            <w:pPr>
              <w:widowControl w:val="0"/>
              <w:overflowPunct w:val="0"/>
              <w:jc w:val="center"/>
              <w:rPr>
                <w:color w:val="000000"/>
                <w:sz w:val="24"/>
                <w:szCs w:val="24"/>
              </w:rPr>
            </w:pPr>
          </w:p>
        </w:tc>
        <w:tc>
          <w:tcPr>
            <w:tcW w:w="1934" w:type="dxa"/>
            <w:vMerge/>
            <w:vAlign w:val="center"/>
          </w:tcPr>
          <w:p w:rsidR="000A3E73" w:rsidRDefault="000A3E73">
            <w:pPr>
              <w:widowControl w:val="0"/>
              <w:jc w:val="center"/>
              <w:rPr>
                <w:rFonts w:eastAsia="DotumChe"/>
                <w:sz w:val="24"/>
                <w:szCs w:val="24"/>
              </w:rPr>
            </w:pPr>
          </w:p>
        </w:tc>
        <w:tc>
          <w:tcPr>
            <w:tcW w:w="2409" w:type="dxa"/>
            <w:vMerge/>
            <w:vAlign w:val="center"/>
          </w:tcPr>
          <w:p w:rsidR="000A3E73" w:rsidRDefault="000A3E73">
            <w:pPr>
              <w:widowControl w:val="0"/>
              <w:jc w:val="center"/>
              <w:rPr>
                <w:sz w:val="24"/>
                <w:szCs w:val="24"/>
              </w:rPr>
            </w:pPr>
          </w:p>
        </w:tc>
      </w:tr>
      <w:tr w:rsidR="000A3E73" w:rsidTr="00E57D91">
        <w:trPr>
          <w:trHeight w:val="151"/>
          <w:jc w:val="center"/>
        </w:trPr>
        <w:tc>
          <w:tcPr>
            <w:tcW w:w="682" w:type="dxa"/>
            <w:vAlign w:val="center"/>
          </w:tcPr>
          <w:p w:rsidR="000A3E73" w:rsidRDefault="000A3E73">
            <w:pPr>
              <w:widowControl w:val="0"/>
              <w:numPr>
                <w:ilvl w:val="0"/>
                <w:numId w:val="6"/>
              </w:numPr>
              <w:jc w:val="center"/>
              <w:rPr>
                <w:color w:val="000000"/>
                <w:sz w:val="24"/>
                <w:szCs w:val="24"/>
              </w:rPr>
            </w:pPr>
            <w:r>
              <w:rPr>
                <w:color w:val="000000"/>
                <w:sz w:val="24"/>
                <w:szCs w:val="24"/>
              </w:rPr>
              <w:t>2.</w:t>
            </w:r>
          </w:p>
        </w:tc>
        <w:tc>
          <w:tcPr>
            <w:tcW w:w="15189" w:type="dxa"/>
            <w:gridSpan w:val="7"/>
            <w:shd w:val="clear" w:color="auto" w:fill="FFFFFF"/>
          </w:tcPr>
          <w:p w:rsidR="000A3E73" w:rsidRDefault="000A3E73">
            <w:pPr>
              <w:widowControl w:val="0"/>
              <w:jc w:val="both"/>
              <w:rPr>
                <w:b/>
                <w:bCs/>
                <w:sz w:val="24"/>
                <w:szCs w:val="24"/>
              </w:rPr>
            </w:pPr>
            <w:r>
              <w:rPr>
                <w:b/>
                <w:bCs/>
                <w:sz w:val="24"/>
                <w:szCs w:val="24"/>
              </w:rPr>
              <w:t>Требования к доставке, маркировке, упаковке, транспортировке, перемещению, условиям хранения, приемке и испытаниям</w:t>
            </w:r>
          </w:p>
        </w:tc>
      </w:tr>
      <w:tr w:rsidR="000A3E73" w:rsidTr="00E57D91">
        <w:trPr>
          <w:trHeight w:val="70"/>
          <w:jc w:val="center"/>
        </w:trPr>
        <w:tc>
          <w:tcPr>
            <w:tcW w:w="682" w:type="dxa"/>
            <w:vAlign w:val="center"/>
          </w:tcPr>
          <w:p w:rsidR="000A3E73" w:rsidRDefault="000A3E73">
            <w:pPr>
              <w:widowControl w:val="0"/>
              <w:ind w:left="-57"/>
              <w:jc w:val="center"/>
              <w:rPr>
                <w:sz w:val="24"/>
                <w:szCs w:val="24"/>
              </w:rPr>
            </w:pPr>
            <w:r>
              <w:rPr>
                <w:sz w:val="24"/>
                <w:szCs w:val="24"/>
              </w:rPr>
              <w:t>2.1.</w:t>
            </w:r>
          </w:p>
        </w:tc>
        <w:tc>
          <w:tcPr>
            <w:tcW w:w="2471" w:type="dxa"/>
            <w:gridSpan w:val="2"/>
            <w:shd w:val="clear" w:color="auto" w:fill="FFFFFF"/>
            <w:vAlign w:val="center"/>
          </w:tcPr>
          <w:p w:rsidR="000A3E73" w:rsidRDefault="000A3E73">
            <w:pPr>
              <w:widowControl w:val="0"/>
              <w:jc w:val="center"/>
              <w:rPr>
                <w:sz w:val="24"/>
                <w:szCs w:val="24"/>
              </w:rPr>
            </w:pPr>
            <w:r>
              <w:rPr>
                <w:sz w:val="24"/>
                <w:szCs w:val="24"/>
                <w:lang w:eastAsia="x-none"/>
              </w:rPr>
              <w:t>Место поставки</w:t>
            </w:r>
          </w:p>
        </w:tc>
        <w:tc>
          <w:tcPr>
            <w:tcW w:w="6608" w:type="dxa"/>
            <w:gridSpan w:val="2"/>
            <w:vAlign w:val="center"/>
          </w:tcPr>
          <w:p w:rsidR="000A3E73" w:rsidRDefault="000A3E73" w:rsidP="00DD6753">
            <w:pPr>
              <w:widowControl w:val="0"/>
              <w:rPr>
                <w:rFonts w:eastAsia="Calibri"/>
                <w:iCs/>
                <w:color w:val="000000"/>
                <w:sz w:val="24"/>
                <w:szCs w:val="24"/>
                <w:lang w:eastAsia="en-US"/>
              </w:rPr>
            </w:pPr>
            <w:r>
              <w:rPr>
                <w:rFonts w:eastAsia="Calibri"/>
                <w:iCs/>
                <w:color w:val="000000"/>
                <w:sz w:val="24"/>
                <w:szCs w:val="24"/>
                <w:lang w:eastAsia="en-US"/>
              </w:rPr>
              <w:t>Производственный участок в г. Новосибирск Саяно-Шушенского филиала АО «</w:t>
            </w:r>
            <w:proofErr w:type="spellStart"/>
            <w:r>
              <w:rPr>
                <w:rFonts w:eastAsia="Calibri"/>
                <w:iCs/>
                <w:color w:val="000000"/>
                <w:sz w:val="24"/>
                <w:szCs w:val="24"/>
                <w:lang w:eastAsia="en-US"/>
              </w:rPr>
              <w:t>Гидроремонт</w:t>
            </w:r>
            <w:proofErr w:type="spellEnd"/>
            <w:r>
              <w:rPr>
                <w:rFonts w:eastAsia="Calibri"/>
                <w:iCs/>
                <w:color w:val="000000"/>
                <w:sz w:val="24"/>
                <w:szCs w:val="24"/>
                <w:lang w:eastAsia="en-US"/>
              </w:rPr>
              <w:t xml:space="preserve">-ВКК» в п. Черёмушки. 630056, Российская Федерация, Новосибирская область, г. Новосибирск, </w:t>
            </w:r>
            <w:proofErr w:type="spellStart"/>
            <w:r>
              <w:rPr>
                <w:rFonts w:eastAsia="Calibri"/>
                <w:iCs/>
                <w:color w:val="000000"/>
                <w:sz w:val="24"/>
                <w:szCs w:val="24"/>
                <w:lang w:eastAsia="en-US"/>
              </w:rPr>
              <w:t>ул.Новоморская</w:t>
            </w:r>
            <w:proofErr w:type="spellEnd"/>
            <w:r>
              <w:rPr>
                <w:rFonts w:eastAsia="Calibri"/>
                <w:iCs/>
                <w:color w:val="000000"/>
                <w:sz w:val="24"/>
                <w:szCs w:val="24"/>
                <w:lang w:eastAsia="en-US"/>
              </w:rPr>
              <w:t xml:space="preserve"> дом 4/1.</w:t>
            </w:r>
          </w:p>
        </w:tc>
        <w:tc>
          <w:tcPr>
            <w:tcW w:w="1767" w:type="dxa"/>
          </w:tcPr>
          <w:p w:rsidR="000A3E73" w:rsidRDefault="000A3E73">
            <w:pPr>
              <w:widowControl w:val="0"/>
              <w:jc w:val="center"/>
              <w:rPr>
                <w:sz w:val="24"/>
                <w:szCs w:val="24"/>
              </w:rPr>
            </w:pPr>
          </w:p>
        </w:tc>
        <w:tc>
          <w:tcPr>
            <w:tcW w:w="1934" w:type="dxa"/>
            <w:vMerge w:val="restart"/>
            <w:vAlign w:val="center"/>
          </w:tcPr>
          <w:p w:rsidR="000A3E73" w:rsidRDefault="000A3E73">
            <w:pPr>
              <w:widowControl w:val="0"/>
              <w:jc w:val="center"/>
              <w:rPr>
                <w:sz w:val="24"/>
                <w:szCs w:val="24"/>
              </w:rPr>
            </w:pPr>
          </w:p>
        </w:tc>
        <w:tc>
          <w:tcPr>
            <w:tcW w:w="2409" w:type="dxa"/>
            <w:vMerge w:val="restart"/>
            <w:vAlign w:val="center"/>
          </w:tcPr>
          <w:p w:rsidR="000A3E73" w:rsidRDefault="000A3E73">
            <w:pPr>
              <w:widowControl w:val="0"/>
              <w:rPr>
                <w:rFonts w:eastAsia="Calibri"/>
                <w:color w:val="000000"/>
                <w:sz w:val="24"/>
                <w:szCs w:val="24"/>
              </w:rPr>
            </w:pPr>
          </w:p>
        </w:tc>
      </w:tr>
      <w:tr w:rsidR="000A3E73" w:rsidTr="00E57D91">
        <w:trPr>
          <w:trHeight w:val="780"/>
          <w:jc w:val="center"/>
        </w:trPr>
        <w:tc>
          <w:tcPr>
            <w:tcW w:w="682" w:type="dxa"/>
            <w:vAlign w:val="center"/>
          </w:tcPr>
          <w:p w:rsidR="000A3E73" w:rsidRDefault="000A3E73">
            <w:pPr>
              <w:widowControl w:val="0"/>
              <w:ind w:left="-57"/>
              <w:jc w:val="center"/>
              <w:rPr>
                <w:color w:val="000000"/>
                <w:sz w:val="24"/>
                <w:szCs w:val="24"/>
              </w:rPr>
            </w:pPr>
            <w:r>
              <w:rPr>
                <w:sz w:val="24"/>
                <w:szCs w:val="24"/>
                <w:lang w:val="en-US"/>
              </w:rPr>
              <w:t>2</w:t>
            </w:r>
            <w:r>
              <w:rPr>
                <w:sz w:val="24"/>
                <w:szCs w:val="24"/>
              </w:rPr>
              <w:t>.2.</w:t>
            </w:r>
          </w:p>
        </w:tc>
        <w:tc>
          <w:tcPr>
            <w:tcW w:w="2471" w:type="dxa"/>
            <w:gridSpan w:val="2"/>
            <w:shd w:val="clear" w:color="auto" w:fill="FFFFFF"/>
            <w:vAlign w:val="center"/>
          </w:tcPr>
          <w:p w:rsidR="000A3E73" w:rsidRDefault="000A3E73">
            <w:pPr>
              <w:widowControl w:val="0"/>
              <w:jc w:val="center"/>
              <w:rPr>
                <w:sz w:val="24"/>
                <w:szCs w:val="24"/>
              </w:rPr>
            </w:pPr>
            <w:r>
              <w:rPr>
                <w:sz w:val="24"/>
                <w:szCs w:val="24"/>
                <w:lang w:eastAsia="x-none"/>
              </w:rPr>
              <w:t>Приемка продукции</w:t>
            </w:r>
          </w:p>
        </w:tc>
        <w:tc>
          <w:tcPr>
            <w:tcW w:w="6608" w:type="dxa"/>
            <w:gridSpan w:val="2"/>
            <w:vAlign w:val="center"/>
          </w:tcPr>
          <w:p w:rsidR="000A3E73" w:rsidRDefault="000A3E73">
            <w:pPr>
              <w:widowControl w:val="0"/>
              <w:rPr>
                <w:rFonts w:eastAsia="Calibri"/>
                <w:iCs/>
                <w:color w:val="000000"/>
                <w:sz w:val="24"/>
                <w:szCs w:val="24"/>
                <w:lang w:eastAsia="en-US"/>
              </w:rPr>
            </w:pPr>
            <w:r>
              <w:rPr>
                <w:rFonts w:eastAsia="Calibri"/>
                <w:iCs/>
                <w:color w:val="000000"/>
                <w:sz w:val="24"/>
                <w:szCs w:val="24"/>
                <w:lang w:eastAsia="en-US"/>
              </w:rPr>
              <w:t>Приемка продукции осуществляется только в рабочие дни с 9-00 до 11-00 и с 13-00 до 16-00.</w:t>
            </w:r>
          </w:p>
        </w:tc>
        <w:tc>
          <w:tcPr>
            <w:tcW w:w="1767" w:type="dxa"/>
          </w:tcPr>
          <w:p w:rsidR="000A3E73" w:rsidRDefault="000A3E73">
            <w:pPr>
              <w:widowControl w:val="0"/>
              <w:rPr>
                <w:sz w:val="24"/>
                <w:szCs w:val="24"/>
              </w:rPr>
            </w:pPr>
          </w:p>
        </w:tc>
        <w:tc>
          <w:tcPr>
            <w:tcW w:w="1934" w:type="dxa"/>
            <w:vMerge/>
            <w:vAlign w:val="center"/>
          </w:tcPr>
          <w:p w:rsidR="000A3E73" w:rsidRDefault="000A3E73">
            <w:pPr>
              <w:widowControl w:val="0"/>
              <w:rPr>
                <w:sz w:val="24"/>
                <w:szCs w:val="24"/>
              </w:rPr>
            </w:pPr>
          </w:p>
        </w:tc>
        <w:tc>
          <w:tcPr>
            <w:tcW w:w="2409" w:type="dxa"/>
            <w:vMerge/>
            <w:vAlign w:val="center"/>
          </w:tcPr>
          <w:p w:rsidR="000A3E73" w:rsidRDefault="000A3E73">
            <w:pPr>
              <w:widowControl w:val="0"/>
              <w:rPr>
                <w:sz w:val="24"/>
                <w:szCs w:val="24"/>
              </w:rPr>
            </w:pPr>
          </w:p>
        </w:tc>
      </w:tr>
      <w:tr w:rsidR="000A3E73" w:rsidTr="00E57D91">
        <w:trPr>
          <w:trHeight w:val="780"/>
          <w:jc w:val="center"/>
        </w:trPr>
        <w:tc>
          <w:tcPr>
            <w:tcW w:w="682" w:type="dxa"/>
            <w:vAlign w:val="center"/>
          </w:tcPr>
          <w:p w:rsidR="000A3E73" w:rsidRDefault="000A3E73">
            <w:pPr>
              <w:widowControl w:val="0"/>
              <w:ind w:left="-57"/>
              <w:jc w:val="center"/>
              <w:rPr>
                <w:sz w:val="24"/>
                <w:szCs w:val="24"/>
                <w:lang w:val="en-US"/>
              </w:rPr>
            </w:pPr>
            <w:r>
              <w:rPr>
                <w:sz w:val="24"/>
                <w:szCs w:val="24"/>
                <w:lang w:val="en-US"/>
              </w:rPr>
              <w:t>2.3.</w:t>
            </w:r>
          </w:p>
        </w:tc>
        <w:tc>
          <w:tcPr>
            <w:tcW w:w="2471" w:type="dxa"/>
            <w:gridSpan w:val="2"/>
            <w:shd w:val="clear" w:color="auto" w:fill="FFFFFF"/>
            <w:vAlign w:val="center"/>
          </w:tcPr>
          <w:p w:rsidR="000A3E73" w:rsidRDefault="000A3E73">
            <w:pPr>
              <w:widowControl w:val="0"/>
              <w:jc w:val="center"/>
              <w:rPr>
                <w:sz w:val="24"/>
                <w:szCs w:val="24"/>
                <w:lang w:eastAsia="x-none"/>
              </w:rPr>
            </w:pPr>
            <w:proofErr w:type="spellStart"/>
            <w:r>
              <w:rPr>
                <w:sz w:val="24"/>
                <w:szCs w:val="24"/>
                <w:lang w:val="en-US" w:eastAsia="x-none"/>
              </w:rPr>
              <w:t>Упаковка</w:t>
            </w:r>
            <w:proofErr w:type="spellEnd"/>
          </w:p>
        </w:tc>
        <w:tc>
          <w:tcPr>
            <w:tcW w:w="6608" w:type="dxa"/>
            <w:gridSpan w:val="2"/>
            <w:vAlign w:val="center"/>
          </w:tcPr>
          <w:p w:rsidR="000A3E73" w:rsidRDefault="000A3E73">
            <w:pPr>
              <w:widowControl w:val="0"/>
              <w:rPr>
                <w:rFonts w:eastAsia="Calibri"/>
                <w:iCs/>
                <w:color w:val="000000"/>
                <w:sz w:val="24"/>
                <w:szCs w:val="24"/>
                <w:lang w:eastAsia="en-US"/>
              </w:rPr>
            </w:pPr>
            <w:r>
              <w:rPr>
                <w:rFonts w:eastAsia="Calibri"/>
                <w:iCs/>
                <w:color w:val="000000"/>
                <w:sz w:val="24"/>
                <w:szCs w:val="24"/>
                <w:lang w:eastAsia="en-US"/>
              </w:rPr>
              <w:t>Индивидуальная упаковка с товарным знаком предприятия, изготовителя, с наименованием продукции</w:t>
            </w:r>
          </w:p>
        </w:tc>
        <w:tc>
          <w:tcPr>
            <w:tcW w:w="1767" w:type="dxa"/>
          </w:tcPr>
          <w:p w:rsidR="000A3E73" w:rsidRDefault="000A3E73">
            <w:pPr>
              <w:widowControl w:val="0"/>
              <w:rPr>
                <w:sz w:val="24"/>
                <w:szCs w:val="24"/>
              </w:rPr>
            </w:pPr>
          </w:p>
        </w:tc>
        <w:tc>
          <w:tcPr>
            <w:tcW w:w="1934" w:type="dxa"/>
            <w:vMerge/>
            <w:vAlign w:val="center"/>
          </w:tcPr>
          <w:p w:rsidR="000A3E73" w:rsidRDefault="000A3E73">
            <w:pPr>
              <w:widowControl w:val="0"/>
              <w:rPr>
                <w:sz w:val="24"/>
                <w:szCs w:val="24"/>
              </w:rPr>
            </w:pPr>
          </w:p>
        </w:tc>
        <w:tc>
          <w:tcPr>
            <w:tcW w:w="2409" w:type="dxa"/>
            <w:vMerge/>
            <w:vAlign w:val="center"/>
          </w:tcPr>
          <w:p w:rsidR="000A3E73" w:rsidRDefault="000A3E73">
            <w:pPr>
              <w:widowControl w:val="0"/>
              <w:rPr>
                <w:sz w:val="24"/>
                <w:szCs w:val="24"/>
              </w:rPr>
            </w:pPr>
          </w:p>
        </w:tc>
      </w:tr>
      <w:tr w:rsidR="000A3E73" w:rsidTr="00E57D91">
        <w:trPr>
          <w:trHeight w:val="930"/>
          <w:jc w:val="center"/>
        </w:trPr>
        <w:tc>
          <w:tcPr>
            <w:tcW w:w="682" w:type="dxa"/>
            <w:vAlign w:val="center"/>
          </w:tcPr>
          <w:p w:rsidR="000A3E73" w:rsidRDefault="000A3E73">
            <w:pPr>
              <w:widowControl w:val="0"/>
              <w:ind w:left="-57"/>
              <w:jc w:val="center"/>
              <w:rPr>
                <w:sz w:val="24"/>
                <w:szCs w:val="24"/>
              </w:rPr>
            </w:pPr>
            <w:r>
              <w:rPr>
                <w:sz w:val="24"/>
                <w:szCs w:val="24"/>
              </w:rPr>
              <w:t>2.4.</w:t>
            </w:r>
          </w:p>
        </w:tc>
        <w:tc>
          <w:tcPr>
            <w:tcW w:w="9079" w:type="dxa"/>
            <w:gridSpan w:val="4"/>
            <w:shd w:val="clear" w:color="auto" w:fill="FFFFFF"/>
          </w:tcPr>
          <w:p w:rsidR="000A3E73" w:rsidRDefault="000A3E73">
            <w:pPr>
              <w:widowControl w:val="0"/>
              <w:rPr>
                <w:sz w:val="24"/>
                <w:szCs w:val="24"/>
              </w:rPr>
            </w:pPr>
            <w:r>
              <w:rPr>
                <w:sz w:val="24"/>
                <w:szCs w:val="24"/>
                <w:lang w:eastAsia="x-none"/>
              </w:rPr>
              <w:t>Информация о транспорте, на котором осуществляется доставка, для оформления допуска на территорию предоставляется не позднее предыдущего рабочего дня до прибытия транспорта  по тел. 8 (383)379-07-74</w:t>
            </w:r>
          </w:p>
        </w:tc>
        <w:tc>
          <w:tcPr>
            <w:tcW w:w="1767" w:type="dxa"/>
          </w:tcPr>
          <w:p w:rsidR="000A3E73" w:rsidRDefault="000A3E73">
            <w:pPr>
              <w:widowControl w:val="0"/>
              <w:rPr>
                <w:sz w:val="24"/>
                <w:szCs w:val="24"/>
              </w:rPr>
            </w:pPr>
          </w:p>
        </w:tc>
        <w:tc>
          <w:tcPr>
            <w:tcW w:w="1934" w:type="dxa"/>
            <w:vMerge/>
            <w:vAlign w:val="center"/>
          </w:tcPr>
          <w:p w:rsidR="000A3E73" w:rsidRDefault="000A3E73">
            <w:pPr>
              <w:widowControl w:val="0"/>
              <w:rPr>
                <w:sz w:val="24"/>
                <w:szCs w:val="24"/>
              </w:rPr>
            </w:pPr>
          </w:p>
        </w:tc>
        <w:tc>
          <w:tcPr>
            <w:tcW w:w="2409" w:type="dxa"/>
            <w:vMerge/>
            <w:vAlign w:val="center"/>
          </w:tcPr>
          <w:p w:rsidR="000A3E73" w:rsidRDefault="000A3E73">
            <w:pPr>
              <w:widowControl w:val="0"/>
              <w:rPr>
                <w:sz w:val="24"/>
                <w:szCs w:val="24"/>
              </w:rPr>
            </w:pPr>
          </w:p>
        </w:tc>
      </w:tr>
      <w:tr w:rsidR="000A3E73" w:rsidTr="00E57D91">
        <w:trPr>
          <w:trHeight w:val="151"/>
          <w:jc w:val="center"/>
        </w:trPr>
        <w:tc>
          <w:tcPr>
            <w:tcW w:w="682" w:type="dxa"/>
            <w:vAlign w:val="center"/>
          </w:tcPr>
          <w:p w:rsidR="000A3E73" w:rsidRDefault="000A3E73">
            <w:pPr>
              <w:widowControl w:val="0"/>
              <w:numPr>
                <w:ilvl w:val="0"/>
                <w:numId w:val="7"/>
              </w:numPr>
              <w:jc w:val="center"/>
              <w:rPr>
                <w:color w:val="000000"/>
                <w:sz w:val="24"/>
                <w:szCs w:val="24"/>
              </w:rPr>
            </w:pPr>
          </w:p>
        </w:tc>
        <w:tc>
          <w:tcPr>
            <w:tcW w:w="15189" w:type="dxa"/>
            <w:gridSpan w:val="7"/>
            <w:shd w:val="clear" w:color="auto" w:fill="FFFFFF"/>
          </w:tcPr>
          <w:p w:rsidR="000A3E73" w:rsidRDefault="000A3E73">
            <w:pPr>
              <w:widowControl w:val="0"/>
              <w:rPr>
                <w:rFonts w:eastAsia="DotumChe"/>
                <w:color w:val="000000"/>
                <w:sz w:val="24"/>
                <w:szCs w:val="24"/>
              </w:rPr>
            </w:pPr>
            <w:r>
              <w:rPr>
                <w:b/>
                <w:sz w:val="24"/>
                <w:szCs w:val="24"/>
              </w:rPr>
              <w:t>Требования к гарантиям, гарантийному и послегарантийному обслуживанию</w:t>
            </w:r>
          </w:p>
        </w:tc>
      </w:tr>
      <w:tr w:rsidR="004C00A0" w:rsidTr="00E57D91">
        <w:trPr>
          <w:trHeight w:val="2407"/>
          <w:jc w:val="center"/>
        </w:trPr>
        <w:tc>
          <w:tcPr>
            <w:tcW w:w="682" w:type="dxa"/>
            <w:vAlign w:val="center"/>
          </w:tcPr>
          <w:p w:rsidR="004C00A0" w:rsidRDefault="00DD6753">
            <w:pPr>
              <w:widowControl w:val="0"/>
              <w:ind w:left="113"/>
              <w:rPr>
                <w:sz w:val="24"/>
                <w:szCs w:val="24"/>
              </w:rPr>
            </w:pPr>
            <w:r>
              <w:rPr>
                <w:color w:val="000000"/>
                <w:sz w:val="24"/>
                <w:szCs w:val="24"/>
                <w:lang w:val="en-US"/>
              </w:rPr>
              <w:t>3.1</w:t>
            </w:r>
          </w:p>
        </w:tc>
        <w:tc>
          <w:tcPr>
            <w:tcW w:w="2442" w:type="dxa"/>
            <w:shd w:val="clear" w:color="auto" w:fill="FFFFFF"/>
            <w:vAlign w:val="center"/>
          </w:tcPr>
          <w:p w:rsidR="004C00A0" w:rsidRDefault="00DD6753">
            <w:pPr>
              <w:widowControl w:val="0"/>
              <w:jc w:val="center"/>
              <w:rPr>
                <w:sz w:val="24"/>
                <w:szCs w:val="24"/>
              </w:rPr>
            </w:pPr>
            <w:r>
              <w:rPr>
                <w:sz w:val="24"/>
                <w:szCs w:val="24"/>
                <w:lang w:eastAsia="x-none"/>
              </w:rPr>
              <w:t>Сроки гарантии</w:t>
            </w:r>
          </w:p>
        </w:tc>
        <w:tc>
          <w:tcPr>
            <w:tcW w:w="6637" w:type="dxa"/>
            <w:gridSpan w:val="3"/>
            <w:vAlign w:val="center"/>
          </w:tcPr>
          <w:p w:rsidR="004C00A0" w:rsidRDefault="00DD6753">
            <w:pPr>
              <w:widowControl w:val="0"/>
              <w:overflowPunct w:val="0"/>
              <w:jc w:val="both"/>
              <w:rPr>
                <w:sz w:val="24"/>
                <w:szCs w:val="24"/>
                <w:lang w:eastAsia="x-none"/>
              </w:rPr>
            </w:pPr>
            <w:r>
              <w:rPr>
                <w:sz w:val="24"/>
                <w:szCs w:val="24"/>
                <w:lang w:eastAsia="x-none"/>
              </w:rPr>
              <w:t>На Продукцию устанавливается гарантийный срок, равный 36 (Тридцать шесть) месяцев, исчисляемый с даты ввода Продукции в эксплуатацию, но не более 42 (Сорок два) месяцев с даты подписания Сторонами товарной накладной по форме ТОРГ-12 или Универсального передаточного документа (УПД) и не менее гарантийного срока изготовителя (производителя) продукции.</w:t>
            </w:r>
          </w:p>
          <w:p w:rsidR="004C00A0" w:rsidRDefault="00DD6753">
            <w:pPr>
              <w:widowControl w:val="0"/>
              <w:rPr>
                <w:sz w:val="24"/>
                <w:szCs w:val="24"/>
                <w:lang w:eastAsia="x-none"/>
              </w:rPr>
            </w:pPr>
            <w:r>
              <w:rPr>
                <w:sz w:val="24"/>
                <w:szCs w:val="24"/>
                <w:lang w:eastAsia="x-none"/>
              </w:rPr>
              <w:t>Установленный в отношении Продукции Гарантийный срок распространяется на все составные части и комплектующие Продукции.</w:t>
            </w:r>
          </w:p>
        </w:tc>
        <w:tc>
          <w:tcPr>
            <w:tcW w:w="1767" w:type="dxa"/>
          </w:tcPr>
          <w:p w:rsidR="004C00A0" w:rsidRDefault="004C00A0">
            <w:pPr>
              <w:widowControl w:val="0"/>
              <w:jc w:val="center"/>
              <w:rPr>
                <w:sz w:val="24"/>
                <w:szCs w:val="24"/>
                <w:lang w:eastAsia="x-none"/>
              </w:rPr>
            </w:pPr>
          </w:p>
        </w:tc>
        <w:tc>
          <w:tcPr>
            <w:tcW w:w="1934" w:type="dxa"/>
            <w:vAlign w:val="center"/>
          </w:tcPr>
          <w:p w:rsidR="004C00A0" w:rsidRDefault="004C00A0">
            <w:pPr>
              <w:widowControl w:val="0"/>
              <w:jc w:val="center"/>
              <w:rPr>
                <w:sz w:val="24"/>
                <w:szCs w:val="24"/>
                <w:lang w:eastAsia="x-none"/>
              </w:rPr>
            </w:pPr>
          </w:p>
        </w:tc>
        <w:tc>
          <w:tcPr>
            <w:tcW w:w="2409" w:type="dxa"/>
            <w:vAlign w:val="center"/>
          </w:tcPr>
          <w:p w:rsidR="004C00A0" w:rsidRDefault="004C00A0">
            <w:pPr>
              <w:widowControl w:val="0"/>
              <w:rPr>
                <w:rFonts w:eastAsia="Calibri"/>
                <w:iCs/>
                <w:color w:val="000000"/>
                <w:sz w:val="24"/>
                <w:szCs w:val="24"/>
                <w:lang w:eastAsia="en-US"/>
              </w:rPr>
            </w:pPr>
          </w:p>
        </w:tc>
      </w:tr>
      <w:tr w:rsidR="004C00A0" w:rsidTr="00E57D91">
        <w:trPr>
          <w:trHeight w:val="70"/>
          <w:jc w:val="center"/>
        </w:trPr>
        <w:tc>
          <w:tcPr>
            <w:tcW w:w="682" w:type="dxa"/>
            <w:vAlign w:val="center"/>
          </w:tcPr>
          <w:p w:rsidR="004C00A0" w:rsidRDefault="00DD6753">
            <w:pPr>
              <w:widowControl w:val="0"/>
              <w:ind w:left="113"/>
              <w:rPr>
                <w:color w:val="000000"/>
                <w:sz w:val="24"/>
                <w:szCs w:val="24"/>
                <w:lang w:val="en-US"/>
              </w:rPr>
            </w:pPr>
            <w:r>
              <w:rPr>
                <w:color w:val="000000"/>
                <w:sz w:val="24"/>
                <w:szCs w:val="24"/>
                <w:lang w:val="en-US"/>
              </w:rPr>
              <w:t>3.2</w:t>
            </w:r>
          </w:p>
        </w:tc>
        <w:tc>
          <w:tcPr>
            <w:tcW w:w="2442" w:type="dxa"/>
            <w:shd w:val="clear" w:color="auto" w:fill="FFFFFF"/>
            <w:vAlign w:val="center"/>
          </w:tcPr>
          <w:p w:rsidR="004C00A0" w:rsidRDefault="00DD6753">
            <w:pPr>
              <w:widowControl w:val="0"/>
              <w:jc w:val="center"/>
              <w:rPr>
                <w:sz w:val="24"/>
                <w:szCs w:val="24"/>
                <w:lang w:eastAsia="x-none"/>
              </w:rPr>
            </w:pPr>
            <w:proofErr w:type="spellStart"/>
            <w:r>
              <w:rPr>
                <w:sz w:val="24"/>
                <w:szCs w:val="24"/>
                <w:lang w:val="en-US" w:eastAsia="x-none"/>
              </w:rPr>
              <w:t>Срок</w:t>
            </w:r>
            <w:proofErr w:type="spellEnd"/>
            <w:r>
              <w:rPr>
                <w:sz w:val="24"/>
                <w:szCs w:val="24"/>
                <w:lang w:val="en-US" w:eastAsia="x-none"/>
              </w:rPr>
              <w:t xml:space="preserve"> </w:t>
            </w:r>
            <w:proofErr w:type="spellStart"/>
            <w:r>
              <w:rPr>
                <w:sz w:val="24"/>
                <w:szCs w:val="24"/>
                <w:lang w:val="en-US" w:eastAsia="x-none"/>
              </w:rPr>
              <w:t>службы</w:t>
            </w:r>
            <w:proofErr w:type="spellEnd"/>
            <w:r>
              <w:rPr>
                <w:sz w:val="24"/>
                <w:szCs w:val="24"/>
                <w:lang w:val="en-US" w:eastAsia="x-none"/>
              </w:rPr>
              <w:t xml:space="preserve"> </w:t>
            </w:r>
            <w:proofErr w:type="spellStart"/>
            <w:r>
              <w:rPr>
                <w:sz w:val="24"/>
                <w:szCs w:val="24"/>
                <w:lang w:val="en-US" w:eastAsia="x-none"/>
              </w:rPr>
              <w:t>продукции</w:t>
            </w:r>
            <w:proofErr w:type="spellEnd"/>
          </w:p>
        </w:tc>
        <w:tc>
          <w:tcPr>
            <w:tcW w:w="6637" w:type="dxa"/>
            <w:gridSpan w:val="3"/>
            <w:vAlign w:val="center"/>
          </w:tcPr>
          <w:p w:rsidR="004C00A0" w:rsidRDefault="00DD6753" w:rsidP="00DD6753">
            <w:pPr>
              <w:widowControl w:val="0"/>
              <w:overflowPunct w:val="0"/>
              <w:rPr>
                <w:sz w:val="24"/>
                <w:szCs w:val="24"/>
                <w:lang w:eastAsia="x-none"/>
              </w:rPr>
            </w:pPr>
            <w:r>
              <w:rPr>
                <w:sz w:val="24"/>
                <w:szCs w:val="24"/>
                <w:lang w:eastAsia="x-none"/>
              </w:rPr>
              <w:t>Срок службы не менее 10 лет с даты изготовления продукции, том числе и на все составные части и комплектующие Продукции.</w:t>
            </w:r>
          </w:p>
        </w:tc>
        <w:tc>
          <w:tcPr>
            <w:tcW w:w="1767" w:type="dxa"/>
          </w:tcPr>
          <w:p w:rsidR="004C00A0" w:rsidRDefault="004C00A0">
            <w:pPr>
              <w:widowControl w:val="0"/>
              <w:jc w:val="center"/>
              <w:rPr>
                <w:sz w:val="24"/>
                <w:szCs w:val="24"/>
                <w:lang w:eastAsia="x-none"/>
              </w:rPr>
            </w:pPr>
          </w:p>
        </w:tc>
        <w:tc>
          <w:tcPr>
            <w:tcW w:w="1934" w:type="dxa"/>
            <w:vAlign w:val="center"/>
          </w:tcPr>
          <w:p w:rsidR="004C00A0" w:rsidRDefault="004C00A0">
            <w:pPr>
              <w:widowControl w:val="0"/>
              <w:jc w:val="center"/>
              <w:rPr>
                <w:sz w:val="24"/>
                <w:szCs w:val="24"/>
                <w:lang w:eastAsia="x-none"/>
              </w:rPr>
            </w:pPr>
          </w:p>
        </w:tc>
        <w:tc>
          <w:tcPr>
            <w:tcW w:w="2409" w:type="dxa"/>
            <w:vAlign w:val="center"/>
          </w:tcPr>
          <w:p w:rsidR="004C00A0" w:rsidRDefault="004C00A0">
            <w:pPr>
              <w:widowControl w:val="0"/>
              <w:rPr>
                <w:rFonts w:eastAsia="Calibri"/>
                <w:iCs/>
                <w:color w:val="000000"/>
                <w:sz w:val="24"/>
                <w:szCs w:val="24"/>
                <w:lang w:eastAsia="en-US"/>
              </w:rPr>
            </w:pPr>
          </w:p>
        </w:tc>
      </w:tr>
      <w:tr w:rsidR="004C00A0" w:rsidTr="00E57D91">
        <w:trPr>
          <w:trHeight w:val="118"/>
          <w:jc w:val="center"/>
        </w:trPr>
        <w:tc>
          <w:tcPr>
            <w:tcW w:w="682" w:type="dxa"/>
            <w:vAlign w:val="center"/>
          </w:tcPr>
          <w:p w:rsidR="004C00A0" w:rsidRDefault="00DD6753">
            <w:pPr>
              <w:widowControl w:val="0"/>
              <w:ind w:left="113"/>
              <w:rPr>
                <w:color w:val="000000"/>
                <w:sz w:val="24"/>
                <w:szCs w:val="24"/>
                <w:lang w:val="en-US"/>
              </w:rPr>
            </w:pPr>
            <w:r>
              <w:rPr>
                <w:color w:val="000000"/>
                <w:sz w:val="24"/>
                <w:szCs w:val="24"/>
                <w:lang w:val="en-US"/>
              </w:rPr>
              <w:t>3.3</w:t>
            </w:r>
          </w:p>
        </w:tc>
        <w:tc>
          <w:tcPr>
            <w:tcW w:w="2442" w:type="dxa"/>
            <w:shd w:val="clear" w:color="auto" w:fill="FFFFFF"/>
            <w:vAlign w:val="center"/>
          </w:tcPr>
          <w:p w:rsidR="004C00A0" w:rsidRDefault="00DD6753">
            <w:pPr>
              <w:widowControl w:val="0"/>
              <w:jc w:val="center"/>
              <w:rPr>
                <w:sz w:val="24"/>
                <w:szCs w:val="24"/>
                <w:lang w:eastAsia="x-none"/>
              </w:rPr>
            </w:pPr>
            <w:r>
              <w:rPr>
                <w:sz w:val="24"/>
                <w:szCs w:val="24"/>
                <w:lang w:eastAsia="x-none"/>
              </w:rPr>
              <w:t>Дата изготовления продукции</w:t>
            </w:r>
          </w:p>
        </w:tc>
        <w:tc>
          <w:tcPr>
            <w:tcW w:w="6637" w:type="dxa"/>
            <w:gridSpan w:val="3"/>
            <w:vAlign w:val="center"/>
          </w:tcPr>
          <w:p w:rsidR="004C00A0" w:rsidRDefault="00DD6753">
            <w:pPr>
              <w:widowControl w:val="0"/>
              <w:overflowPunct w:val="0"/>
              <w:jc w:val="both"/>
              <w:rPr>
                <w:sz w:val="24"/>
                <w:szCs w:val="24"/>
                <w:lang w:eastAsia="x-none"/>
              </w:rPr>
            </w:pPr>
            <w:r>
              <w:rPr>
                <w:sz w:val="24"/>
                <w:szCs w:val="24"/>
                <w:lang w:eastAsia="x-none"/>
              </w:rPr>
              <w:t>Дата изготовления не ранее 2026 года, том числе и на все составные части и комплектующие Продукции.</w:t>
            </w:r>
          </w:p>
        </w:tc>
        <w:tc>
          <w:tcPr>
            <w:tcW w:w="1767" w:type="dxa"/>
          </w:tcPr>
          <w:p w:rsidR="004C00A0" w:rsidRDefault="004C00A0">
            <w:pPr>
              <w:widowControl w:val="0"/>
              <w:jc w:val="center"/>
              <w:rPr>
                <w:sz w:val="24"/>
                <w:szCs w:val="24"/>
                <w:lang w:eastAsia="x-none"/>
              </w:rPr>
            </w:pPr>
          </w:p>
        </w:tc>
        <w:tc>
          <w:tcPr>
            <w:tcW w:w="1934" w:type="dxa"/>
            <w:vAlign w:val="center"/>
          </w:tcPr>
          <w:p w:rsidR="004C00A0" w:rsidRDefault="004C00A0">
            <w:pPr>
              <w:widowControl w:val="0"/>
              <w:jc w:val="center"/>
              <w:rPr>
                <w:sz w:val="24"/>
                <w:szCs w:val="24"/>
                <w:lang w:eastAsia="x-none"/>
              </w:rPr>
            </w:pPr>
          </w:p>
        </w:tc>
        <w:tc>
          <w:tcPr>
            <w:tcW w:w="2409" w:type="dxa"/>
            <w:vAlign w:val="center"/>
          </w:tcPr>
          <w:p w:rsidR="004C00A0" w:rsidRDefault="004C00A0">
            <w:pPr>
              <w:widowControl w:val="0"/>
              <w:rPr>
                <w:rFonts w:eastAsia="Calibri"/>
                <w:iCs/>
                <w:color w:val="000000"/>
                <w:sz w:val="24"/>
                <w:szCs w:val="24"/>
                <w:lang w:eastAsia="en-US"/>
              </w:rPr>
            </w:pPr>
          </w:p>
        </w:tc>
      </w:tr>
      <w:tr w:rsidR="004C00A0" w:rsidTr="00E57D91">
        <w:trPr>
          <w:trHeight w:val="151"/>
          <w:jc w:val="center"/>
        </w:trPr>
        <w:tc>
          <w:tcPr>
            <w:tcW w:w="682" w:type="dxa"/>
            <w:vAlign w:val="center"/>
          </w:tcPr>
          <w:p w:rsidR="004C00A0" w:rsidRDefault="00DD6753">
            <w:pPr>
              <w:widowControl w:val="0"/>
              <w:ind w:left="113"/>
              <w:jc w:val="center"/>
              <w:rPr>
                <w:b/>
                <w:color w:val="000000"/>
                <w:sz w:val="24"/>
                <w:szCs w:val="24"/>
                <w:lang w:val="en-US"/>
              </w:rPr>
            </w:pPr>
            <w:r>
              <w:rPr>
                <w:b/>
                <w:color w:val="000000"/>
                <w:sz w:val="24"/>
                <w:szCs w:val="24"/>
                <w:lang w:val="en-US"/>
              </w:rPr>
              <w:lastRenderedPageBreak/>
              <w:t>4.</w:t>
            </w:r>
          </w:p>
        </w:tc>
        <w:tc>
          <w:tcPr>
            <w:tcW w:w="15189" w:type="dxa"/>
            <w:gridSpan w:val="7"/>
            <w:shd w:val="clear" w:color="auto" w:fill="FFFFFF"/>
          </w:tcPr>
          <w:p w:rsidR="004C00A0" w:rsidRDefault="00DD6753">
            <w:pPr>
              <w:widowControl w:val="0"/>
              <w:rPr>
                <w:b/>
                <w:sz w:val="24"/>
                <w:szCs w:val="24"/>
              </w:rPr>
            </w:pPr>
            <w:r>
              <w:rPr>
                <w:b/>
                <w:sz w:val="24"/>
                <w:szCs w:val="24"/>
              </w:rPr>
              <w:t>Требования к комплектации и документам, поставляемым вместе с продукцией</w:t>
            </w:r>
          </w:p>
        </w:tc>
      </w:tr>
      <w:tr w:rsidR="004C00A0" w:rsidTr="00E57D91">
        <w:trPr>
          <w:trHeight w:val="151"/>
          <w:jc w:val="center"/>
        </w:trPr>
        <w:tc>
          <w:tcPr>
            <w:tcW w:w="682" w:type="dxa"/>
            <w:vAlign w:val="center"/>
          </w:tcPr>
          <w:p w:rsidR="004C00A0" w:rsidRDefault="00DD6753">
            <w:pPr>
              <w:widowControl w:val="0"/>
              <w:ind w:left="113"/>
              <w:jc w:val="center"/>
              <w:rPr>
                <w:sz w:val="24"/>
                <w:szCs w:val="24"/>
              </w:rPr>
            </w:pPr>
            <w:r>
              <w:rPr>
                <w:color w:val="000000"/>
                <w:sz w:val="24"/>
                <w:szCs w:val="24"/>
                <w:lang w:val="en-US"/>
              </w:rPr>
              <w:t>4.1</w:t>
            </w:r>
          </w:p>
        </w:tc>
        <w:tc>
          <w:tcPr>
            <w:tcW w:w="2442" w:type="dxa"/>
            <w:shd w:val="clear" w:color="auto" w:fill="FFFFFF"/>
            <w:vAlign w:val="center"/>
          </w:tcPr>
          <w:p w:rsidR="004C00A0" w:rsidRDefault="00DD6753">
            <w:pPr>
              <w:widowControl w:val="0"/>
              <w:jc w:val="center"/>
              <w:rPr>
                <w:sz w:val="24"/>
                <w:szCs w:val="24"/>
              </w:rPr>
            </w:pPr>
            <w:r>
              <w:rPr>
                <w:sz w:val="24"/>
                <w:szCs w:val="24"/>
                <w:lang w:eastAsia="x-none"/>
              </w:rPr>
              <w:t>Документы, передаваемые вместе с продукцией</w:t>
            </w:r>
          </w:p>
        </w:tc>
        <w:tc>
          <w:tcPr>
            <w:tcW w:w="6637" w:type="dxa"/>
            <w:gridSpan w:val="3"/>
            <w:vAlign w:val="center"/>
          </w:tcPr>
          <w:p w:rsidR="004C00A0" w:rsidRDefault="00DD6753">
            <w:pPr>
              <w:widowControl w:val="0"/>
              <w:rPr>
                <w:sz w:val="24"/>
                <w:szCs w:val="24"/>
              </w:rPr>
            </w:pPr>
            <w:r>
              <w:rPr>
                <w:sz w:val="24"/>
                <w:szCs w:val="24"/>
                <w:lang w:eastAsia="x-none"/>
              </w:rPr>
              <w:t>Поставщик обязан одновременно с передачей продукции передать Покупателю относящиеся к продукции оригиналы документов, оформленные надлежащим образом: технические паспорта на русском языке, инструкции по эксплуатации на русском языке, руководства по эксплуатации со штампом отдела технического контроля (ОТК) изготовителя, упаковочные листы, сертификаты качества 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оборудования; товарную накладную унифицированной формы ТОРГ-12 (УПД) в 2 экз., товарно-транспортную накладную формы № 1-Т (для учета товарно-материальных ценностей и расчетов за их перевозку) или транспортную железнодорожную накладную (форма № ГУ-27) и иные документы, предусмотренные п.3.3 Договора.</w:t>
            </w:r>
          </w:p>
        </w:tc>
        <w:tc>
          <w:tcPr>
            <w:tcW w:w="1767" w:type="dxa"/>
          </w:tcPr>
          <w:p w:rsidR="004C00A0" w:rsidRDefault="004C00A0">
            <w:pPr>
              <w:widowControl w:val="0"/>
              <w:jc w:val="center"/>
              <w:rPr>
                <w:sz w:val="24"/>
                <w:szCs w:val="24"/>
                <w:lang w:eastAsia="x-none"/>
              </w:rPr>
            </w:pPr>
          </w:p>
        </w:tc>
        <w:tc>
          <w:tcPr>
            <w:tcW w:w="1934" w:type="dxa"/>
            <w:vAlign w:val="center"/>
          </w:tcPr>
          <w:p w:rsidR="004C00A0" w:rsidRDefault="004C00A0">
            <w:pPr>
              <w:widowControl w:val="0"/>
              <w:jc w:val="center"/>
              <w:rPr>
                <w:sz w:val="24"/>
                <w:szCs w:val="24"/>
                <w:lang w:eastAsia="x-none"/>
              </w:rPr>
            </w:pPr>
          </w:p>
        </w:tc>
        <w:tc>
          <w:tcPr>
            <w:tcW w:w="2409" w:type="dxa"/>
            <w:vAlign w:val="center"/>
          </w:tcPr>
          <w:p w:rsidR="004C00A0" w:rsidRDefault="004C00A0">
            <w:pPr>
              <w:widowControl w:val="0"/>
              <w:rPr>
                <w:sz w:val="24"/>
                <w:szCs w:val="24"/>
              </w:rPr>
            </w:pPr>
          </w:p>
        </w:tc>
      </w:tr>
      <w:tr w:rsidR="004C00A0" w:rsidTr="00E57D91">
        <w:trPr>
          <w:trHeight w:val="151"/>
          <w:jc w:val="center"/>
        </w:trPr>
        <w:tc>
          <w:tcPr>
            <w:tcW w:w="682" w:type="dxa"/>
            <w:vAlign w:val="center"/>
          </w:tcPr>
          <w:p w:rsidR="004C00A0" w:rsidRDefault="00DD6753">
            <w:pPr>
              <w:widowControl w:val="0"/>
              <w:ind w:left="113"/>
              <w:jc w:val="center"/>
              <w:rPr>
                <w:color w:val="000000"/>
                <w:sz w:val="24"/>
                <w:szCs w:val="24"/>
                <w:lang w:val="en-US"/>
              </w:rPr>
            </w:pPr>
            <w:r>
              <w:rPr>
                <w:b/>
                <w:sz w:val="24"/>
                <w:szCs w:val="24"/>
              </w:rPr>
              <w:t>5.</w:t>
            </w:r>
          </w:p>
        </w:tc>
        <w:tc>
          <w:tcPr>
            <w:tcW w:w="15189" w:type="dxa"/>
            <w:gridSpan w:val="7"/>
            <w:shd w:val="clear" w:color="auto" w:fill="FFFFFF"/>
            <w:vAlign w:val="center"/>
          </w:tcPr>
          <w:p w:rsidR="004C00A0" w:rsidRDefault="00DD6753">
            <w:pPr>
              <w:widowControl w:val="0"/>
              <w:rPr>
                <w:sz w:val="24"/>
                <w:szCs w:val="24"/>
              </w:rPr>
            </w:pPr>
            <w:r>
              <w:rPr>
                <w:b/>
                <w:sz w:val="24"/>
                <w:szCs w:val="24"/>
              </w:rPr>
              <w:t>Требования в части мер по предоставлению национального режима и производства радиоэлектронной продукции на территории РФ при осуществлении закупок товаров, работ и услуг</w:t>
            </w:r>
          </w:p>
        </w:tc>
      </w:tr>
      <w:tr w:rsidR="004C00A0" w:rsidTr="00E57D91">
        <w:trPr>
          <w:trHeight w:val="151"/>
          <w:jc w:val="center"/>
        </w:trPr>
        <w:tc>
          <w:tcPr>
            <w:tcW w:w="682" w:type="dxa"/>
            <w:vAlign w:val="center"/>
          </w:tcPr>
          <w:p w:rsidR="004C00A0" w:rsidRDefault="00DD6753">
            <w:pPr>
              <w:widowControl w:val="0"/>
              <w:ind w:left="113"/>
              <w:jc w:val="center"/>
              <w:rPr>
                <w:color w:val="000000"/>
                <w:sz w:val="24"/>
                <w:szCs w:val="24"/>
                <w:lang w:val="en-US"/>
              </w:rPr>
            </w:pPr>
            <w:r>
              <w:rPr>
                <w:color w:val="000000"/>
                <w:sz w:val="24"/>
                <w:szCs w:val="24"/>
                <w:lang w:val="en-US"/>
              </w:rPr>
              <w:t>5.1</w:t>
            </w:r>
          </w:p>
        </w:tc>
        <w:tc>
          <w:tcPr>
            <w:tcW w:w="2442" w:type="dxa"/>
            <w:shd w:val="clear" w:color="auto" w:fill="FFFFFF"/>
            <w:vAlign w:val="center"/>
          </w:tcPr>
          <w:p w:rsidR="004C00A0" w:rsidRDefault="00DD6753">
            <w:pPr>
              <w:widowControl w:val="0"/>
              <w:jc w:val="center"/>
              <w:rPr>
                <w:sz w:val="24"/>
                <w:szCs w:val="24"/>
                <w:lang w:eastAsia="x-none"/>
              </w:rPr>
            </w:pPr>
            <w:r>
              <w:rPr>
                <w:sz w:val="24"/>
                <w:szCs w:val="24"/>
                <w:lang w:eastAsia="x-none"/>
              </w:rPr>
              <w:t>Требования к оборудованию и программному обеспечению</w:t>
            </w:r>
          </w:p>
        </w:tc>
        <w:tc>
          <w:tcPr>
            <w:tcW w:w="6637" w:type="dxa"/>
            <w:gridSpan w:val="3"/>
            <w:vAlign w:val="center"/>
          </w:tcPr>
          <w:p w:rsidR="004C00A0" w:rsidRDefault="00DD6753">
            <w:pPr>
              <w:widowControl w:val="0"/>
              <w:rPr>
                <w:sz w:val="24"/>
                <w:szCs w:val="24"/>
                <w:lang w:eastAsia="x-none"/>
              </w:rPr>
            </w:pPr>
            <w:r>
              <w:rPr>
                <w:sz w:val="24"/>
                <w:szCs w:val="24"/>
                <w:lang w:eastAsia="x-none"/>
              </w:rPr>
              <w:t xml:space="preserve">Оборудование должно быть доступно на российском рынке и включено в реестр промышленной продукции, произведенной на территории Российской Федерации или произведенной на территории государства - члена Евразийского экономического союза, предусмотренный постановлением Правительства Российской Федерации от 23 декабря 2024 г. № 1875 и/или включено в единый реестр российской радиоэлектронной продукции, предусмотренный постановлением Правительства Российской Федерации от 10.07.2019 № 878. с возможностью проверки реестрового номера через сайт </w:t>
            </w:r>
            <w:hyperlink r:id="rId11">
              <w:r>
                <w:rPr>
                  <w:rStyle w:val="aa"/>
                  <w:sz w:val="24"/>
                  <w:szCs w:val="24"/>
                  <w:lang w:eastAsia="x-none"/>
                </w:rPr>
                <w:t>https://gisp.gov.ru/pp719v2/pub/prod/rep/</w:t>
              </w:r>
            </w:hyperlink>
            <w:r>
              <w:rPr>
                <w:sz w:val="24"/>
                <w:szCs w:val="24"/>
                <w:lang w:eastAsia="x-none"/>
              </w:rPr>
              <w:t>.</w:t>
            </w:r>
          </w:p>
          <w:p w:rsidR="004C00A0" w:rsidRDefault="00DD6753">
            <w:pPr>
              <w:widowControl w:val="0"/>
              <w:rPr>
                <w:sz w:val="24"/>
                <w:szCs w:val="24"/>
                <w:lang w:eastAsia="x-none"/>
              </w:rPr>
            </w:pPr>
            <w:r>
              <w:rPr>
                <w:sz w:val="24"/>
                <w:szCs w:val="24"/>
                <w:lang w:eastAsia="x-none"/>
              </w:rPr>
              <w:t xml:space="preserve">Оборудование, в случае реализации в нем функции защиты информации, должно соответствовать требованиям, установленным Федеральной службой по техническому и </w:t>
            </w:r>
            <w:r>
              <w:rPr>
                <w:sz w:val="24"/>
                <w:szCs w:val="24"/>
                <w:lang w:eastAsia="x-none"/>
              </w:rPr>
              <w:lastRenderedPageBreak/>
              <w:t>экспортному контролю и (или) Федеральной службой безопасности Российской Федерации в пределах их полномочий, что должно быть подтверждено соответствующим документом (сертификатом).</w:t>
            </w:r>
          </w:p>
          <w:p w:rsidR="004C00A0" w:rsidRDefault="00DD6753">
            <w:pPr>
              <w:widowControl w:val="0"/>
              <w:rPr>
                <w:sz w:val="24"/>
                <w:szCs w:val="24"/>
                <w:lang w:eastAsia="x-none"/>
              </w:rPr>
            </w:pPr>
            <w:r>
              <w:rPr>
                <w:sz w:val="24"/>
                <w:szCs w:val="24"/>
                <w:lang w:eastAsia="x-none"/>
              </w:rPr>
              <w:t xml:space="preserve">Программное обеспечение должно быть включено в единый реестр российских программ для электронных вычислительных машин и баз данных (в соответствии с Приказом </w:t>
            </w:r>
            <w:proofErr w:type="spellStart"/>
            <w:r>
              <w:rPr>
                <w:sz w:val="24"/>
                <w:szCs w:val="24"/>
                <w:lang w:eastAsia="x-none"/>
              </w:rPr>
              <w:t>Минцифры</w:t>
            </w:r>
            <w:proofErr w:type="spellEnd"/>
            <w:r>
              <w:rPr>
                <w:sz w:val="24"/>
                <w:szCs w:val="24"/>
                <w:lang w:eastAsia="x-none"/>
              </w:rPr>
              <w:t xml:space="preserve"> России от 05.08.2021 №806).</w:t>
            </w:r>
          </w:p>
          <w:p w:rsidR="004C00A0" w:rsidRDefault="00DD6753">
            <w:pPr>
              <w:widowControl w:val="0"/>
              <w:rPr>
                <w:sz w:val="24"/>
                <w:szCs w:val="24"/>
                <w:lang w:eastAsia="x-none"/>
              </w:rPr>
            </w:pPr>
            <w:r>
              <w:rPr>
                <w:sz w:val="24"/>
                <w:szCs w:val="24"/>
                <w:lang w:eastAsia="x-none"/>
              </w:rPr>
              <w:t>Оборудование и ПО должно соответствовать требованиям Приказов ПАО "</w:t>
            </w:r>
            <w:proofErr w:type="spellStart"/>
            <w:r>
              <w:rPr>
                <w:sz w:val="24"/>
                <w:szCs w:val="24"/>
                <w:lang w:eastAsia="x-none"/>
              </w:rPr>
              <w:t>РусГидро</w:t>
            </w:r>
            <w:proofErr w:type="spellEnd"/>
            <w:r>
              <w:rPr>
                <w:sz w:val="24"/>
                <w:szCs w:val="24"/>
                <w:lang w:eastAsia="x-none"/>
              </w:rPr>
              <w:t xml:space="preserve">" от 18.08.2025 №682 и от 28.02.2025 № 173 «Об утверждении перечней, применяемых в Группе </w:t>
            </w:r>
            <w:proofErr w:type="spellStart"/>
            <w:r>
              <w:rPr>
                <w:sz w:val="24"/>
                <w:szCs w:val="24"/>
                <w:lang w:eastAsia="x-none"/>
              </w:rPr>
              <w:t>РусГидро</w:t>
            </w:r>
            <w:proofErr w:type="spellEnd"/>
            <w:r>
              <w:rPr>
                <w:sz w:val="24"/>
                <w:szCs w:val="24"/>
                <w:lang w:eastAsia="x-none"/>
              </w:rPr>
              <w:t xml:space="preserve"> типовых технических решений информационно-технологической инфраструктуры и рабочих мест Группы </w:t>
            </w:r>
            <w:proofErr w:type="spellStart"/>
            <w:r>
              <w:rPr>
                <w:sz w:val="24"/>
                <w:szCs w:val="24"/>
                <w:lang w:eastAsia="x-none"/>
              </w:rPr>
              <w:t>РусГидро</w:t>
            </w:r>
            <w:proofErr w:type="spellEnd"/>
            <w:r>
              <w:rPr>
                <w:sz w:val="24"/>
                <w:szCs w:val="24"/>
                <w:lang w:eastAsia="x-none"/>
              </w:rPr>
              <w:t>.</w:t>
            </w:r>
          </w:p>
        </w:tc>
        <w:tc>
          <w:tcPr>
            <w:tcW w:w="1767" w:type="dxa"/>
          </w:tcPr>
          <w:p w:rsidR="004C00A0" w:rsidRDefault="004C00A0">
            <w:pPr>
              <w:widowControl w:val="0"/>
              <w:jc w:val="center"/>
              <w:rPr>
                <w:sz w:val="24"/>
                <w:szCs w:val="24"/>
                <w:lang w:eastAsia="x-none"/>
              </w:rPr>
            </w:pPr>
          </w:p>
        </w:tc>
        <w:tc>
          <w:tcPr>
            <w:tcW w:w="1934" w:type="dxa"/>
            <w:vAlign w:val="center"/>
          </w:tcPr>
          <w:p w:rsidR="004C00A0" w:rsidRDefault="004C00A0">
            <w:pPr>
              <w:widowControl w:val="0"/>
              <w:jc w:val="center"/>
              <w:rPr>
                <w:sz w:val="24"/>
                <w:szCs w:val="24"/>
                <w:lang w:eastAsia="x-none"/>
              </w:rPr>
            </w:pPr>
          </w:p>
        </w:tc>
        <w:tc>
          <w:tcPr>
            <w:tcW w:w="2409" w:type="dxa"/>
            <w:vAlign w:val="center"/>
          </w:tcPr>
          <w:p w:rsidR="004C00A0" w:rsidRDefault="004C00A0">
            <w:pPr>
              <w:widowControl w:val="0"/>
              <w:rPr>
                <w:sz w:val="24"/>
                <w:szCs w:val="24"/>
              </w:rPr>
            </w:pPr>
          </w:p>
        </w:tc>
      </w:tr>
      <w:tr w:rsidR="004C00A0" w:rsidTr="00E57D91">
        <w:trPr>
          <w:trHeight w:val="151"/>
          <w:jc w:val="center"/>
        </w:trPr>
        <w:tc>
          <w:tcPr>
            <w:tcW w:w="682" w:type="dxa"/>
            <w:vAlign w:val="center"/>
          </w:tcPr>
          <w:p w:rsidR="004C00A0" w:rsidRDefault="00DD6753">
            <w:pPr>
              <w:widowControl w:val="0"/>
              <w:ind w:left="113"/>
              <w:jc w:val="center"/>
              <w:rPr>
                <w:b/>
                <w:color w:val="000000"/>
                <w:sz w:val="24"/>
                <w:szCs w:val="24"/>
                <w:lang w:val="en-US"/>
              </w:rPr>
            </w:pPr>
            <w:r>
              <w:rPr>
                <w:b/>
                <w:color w:val="000000"/>
                <w:sz w:val="24"/>
                <w:szCs w:val="24"/>
                <w:lang w:val="en-US"/>
              </w:rPr>
              <w:lastRenderedPageBreak/>
              <w:t>6.</w:t>
            </w:r>
          </w:p>
        </w:tc>
        <w:tc>
          <w:tcPr>
            <w:tcW w:w="15189" w:type="dxa"/>
            <w:gridSpan w:val="7"/>
            <w:shd w:val="clear" w:color="auto" w:fill="FFFFFF"/>
          </w:tcPr>
          <w:p w:rsidR="004C00A0" w:rsidRDefault="00DD6753">
            <w:pPr>
              <w:widowControl w:val="0"/>
              <w:rPr>
                <w:rFonts w:eastAsia="DotumChe"/>
                <w:color w:val="000000"/>
                <w:sz w:val="24"/>
                <w:szCs w:val="24"/>
              </w:rPr>
            </w:pPr>
            <w:r>
              <w:rPr>
                <w:b/>
                <w:sz w:val="24"/>
                <w:szCs w:val="24"/>
              </w:rPr>
              <w:t>Прочие (дополнительные) требования к продукции</w:t>
            </w:r>
          </w:p>
        </w:tc>
      </w:tr>
      <w:tr w:rsidR="004C00A0" w:rsidTr="00E57D91">
        <w:trPr>
          <w:trHeight w:val="151"/>
          <w:jc w:val="center"/>
        </w:trPr>
        <w:tc>
          <w:tcPr>
            <w:tcW w:w="682" w:type="dxa"/>
            <w:vAlign w:val="center"/>
          </w:tcPr>
          <w:p w:rsidR="004C00A0" w:rsidRDefault="00DD6753">
            <w:pPr>
              <w:widowControl w:val="0"/>
              <w:ind w:left="113"/>
              <w:jc w:val="center"/>
              <w:rPr>
                <w:sz w:val="24"/>
                <w:szCs w:val="24"/>
              </w:rPr>
            </w:pPr>
            <w:r>
              <w:rPr>
                <w:color w:val="000000"/>
                <w:sz w:val="24"/>
                <w:szCs w:val="24"/>
                <w:lang w:val="en-US"/>
              </w:rPr>
              <w:t>6.1</w:t>
            </w:r>
          </w:p>
        </w:tc>
        <w:tc>
          <w:tcPr>
            <w:tcW w:w="9079" w:type="dxa"/>
            <w:gridSpan w:val="4"/>
            <w:shd w:val="clear" w:color="auto" w:fill="FFFFFF"/>
          </w:tcPr>
          <w:p w:rsidR="004C00A0" w:rsidRDefault="00DD6753">
            <w:pPr>
              <w:widowControl w:val="0"/>
              <w:jc w:val="both"/>
              <w:rPr>
                <w:rFonts w:eastAsia="Calibri"/>
                <w:iCs/>
                <w:color w:val="000000"/>
                <w:sz w:val="24"/>
                <w:szCs w:val="24"/>
                <w:lang w:eastAsia="en-US"/>
              </w:rPr>
            </w:pPr>
            <w:r>
              <w:rPr>
                <w:rFonts w:eastAsia="Calibri"/>
                <w:iCs/>
                <w:color w:val="000000"/>
                <w:sz w:val="24"/>
                <w:szCs w:val="24"/>
                <w:lang w:eastAsia="en-US"/>
              </w:rPr>
              <w:t>Продукция должна быть новой, ранее не использовавшейся, не бывшего употребления, пригодным для использования по своему назначению.</w:t>
            </w:r>
          </w:p>
          <w:p w:rsidR="004C00A0" w:rsidRDefault="00DD6753">
            <w:pPr>
              <w:widowControl w:val="0"/>
              <w:jc w:val="both"/>
              <w:rPr>
                <w:rFonts w:eastAsia="Calibri"/>
                <w:iCs/>
                <w:color w:val="000000"/>
                <w:sz w:val="24"/>
                <w:szCs w:val="24"/>
                <w:lang w:eastAsia="en-US"/>
              </w:rPr>
            </w:pPr>
            <w:r>
              <w:rPr>
                <w:rFonts w:eastAsia="Calibri"/>
                <w:iCs/>
                <w:color w:val="000000"/>
                <w:sz w:val="24"/>
                <w:szCs w:val="24"/>
                <w:lang w:eastAsia="en-US"/>
              </w:rPr>
              <w:t>По</w:t>
            </w:r>
            <w:r>
              <w:rPr>
                <w:rFonts w:eastAsia="Calibri"/>
                <w:iCs/>
                <w:color w:val="000000"/>
                <w:sz w:val="24"/>
                <w:szCs w:val="24"/>
                <w:lang w:val="en-US" w:eastAsia="en-US"/>
              </w:rPr>
              <w:t>c</w:t>
            </w:r>
            <w:proofErr w:type="spellStart"/>
            <w:r>
              <w:rPr>
                <w:rFonts w:eastAsia="Calibri"/>
                <w:iCs/>
                <w:color w:val="000000"/>
                <w:sz w:val="24"/>
                <w:szCs w:val="24"/>
                <w:lang w:eastAsia="en-US"/>
              </w:rPr>
              <w:t>тавщик</w:t>
            </w:r>
            <w:proofErr w:type="spellEnd"/>
            <w:r>
              <w:rPr>
                <w:rFonts w:eastAsia="Calibri"/>
                <w:iCs/>
                <w:color w:val="000000"/>
                <w:sz w:val="24"/>
                <w:szCs w:val="24"/>
                <w:lang w:eastAsia="en-US"/>
              </w:rPr>
              <w:t xml:space="preserve"> гарантирует, продукция принадлежит ему на законном основании, в споре, залоге или под арестом не состоит, и не обременен правами третьих лиц.</w:t>
            </w:r>
          </w:p>
          <w:p w:rsidR="004C00A0" w:rsidRDefault="00DD6753">
            <w:pPr>
              <w:widowControl w:val="0"/>
              <w:jc w:val="both"/>
              <w:rPr>
                <w:rFonts w:eastAsia="Calibri"/>
                <w:iCs/>
                <w:color w:val="000000"/>
                <w:sz w:val="24"/>
                <w:szCs w:val="24"/>
                <w:lang w:eastAsia="en-US"/>
              </w:rPr>
            </w:pPr>
            <w:r>
              <w:rPr>
                <w:rFonts w:eastAsia="Calibri"/>
                <w:iCs/>
                <w:color w:val="000000"/>
                <w:sz w:val="24"/>
                <w:szCs w:val="24"/>
                <w:lang w:eastAsia="en-US"/>
              </w:rPr>
              <w:t>Продукция должна отгружаться Поставщиком в таре и упаковке, обеспечивающих полную сохранность продукции от всякого рода повреждений и порчи с учетом возможных перегрузок, и длительного хранения.</w:t>
            </w:r>
          </w:p>
          <w:p w:rsidR="004C00A0" w:rsidRDefault="00DD6753">
            <w:pPr>
              <w:pStyle w:val="aff0"/>
              <w:widowControl w:val="0"/>
              <w:ind w:left="0"/>
              <w:jc w:val="both"/>
              <w:rPr>
                <w:rFonts w:eastAsia="Calibri"/>
                <w:bCs/>
                <w:iCs/>
                <w:color w:val="000000"/>
                <w:sz w:val="24"/>
                <w:szCs w:val="24"/>
                <w:lang w:eastAsia="en-US"/>
              </w:rPr>
            </w:pPr>
            <w:r>
              <w:rPr>
                <w:rFonts w:eastAsia="Calibri"/>
                <w:bCs/>
                <w:iCs/>
                <w:color w:val="000000"/>
                <w:sz w:val="24"/>
                <w:szCs w:val="24"/>
                <w:lang w:eastAsia="en-US"/>
              </w:rPr>
              <w:t>Способ укладки и транспортировки продукции должен предотвратить его повреждение или порчу во время перевозки и погрузке/разгрузке, а также воздействие осадков во время перевозки и при открытом хранении.</w:t>
            </w:r>
          </w:p>
          <w:p w:rsidR="004C00A0" w:rsidRDefault="00DD6753">
            <w:pPr>
              <w:pStyle w:val="aff0"/>
              <w:widowControl w:val="0"/>
              <w:ind w:left="0"/>
              <w:jc w:val="both"/>
              <w:rPr>
                <w:rFonts w:eastAsia="Calibri"/>
                <w:bCs/>
                <w:iCs/>
                <w:color w:val="000000"/>
                <w:sz w:val="24"/>
                <w:szCs w:val="24"/>
                <w:lang w:eastAsia="en-US"/>
              </w:rPr>
            </w:pPr>
            <w:r>
              <w:rPr>
                <w:rFonts w:eastAsia="Calibri"/>
                <w:bCs/>
                <w:iCs/>
                <w:color w:val="000000"/>
                <w:sz w:val="24"/>
                <w:szCs w:val="24"/>
                <w:lang w:eastAsia="en-US"/>
              </w:rPr>
              <w:t>Продукция должна соответствовать требованиям указанных стандартов, технических условий, чертежей. Продукция должна соответствовать обязательным требованиям, установленным нормативными документами, действующими в РФ. Продукция обязательно должна быть укомплектована документами, удостоверяющими качество продукции (паспортами, копиями сертификатов/деклараций соответствия) и гарантийные обязательства производителя, выданными производителем продукции, а также документами, выполнение требований которых является условием выполнения гарантийных обязательств производителя.</w:t>
            </w:r>
          </w:p>
        </w:tc>
        <w:tc>
          <w:tcPr>
            <w:tcW w:w="1767" w:type="dxa"/>
            <w:shd w:val="clear" w:color="auto" w:fill="FFFFFF"/>
          </w:tcPr>
          <w:p w:rsidR="004C00A0" w:rsidRDefault="004C00A0">
            <w:pPr>
              <w:widowControl w:val="0"/>
              <w:jc w:val="center"/>
              <w:rPr>
                <w:rFonts w:eastAsia="Calibri"/>
                <w:bCs/>
                <w:iCs/>
                <w:color w:val="000000"/>
                <w:sz w:val="24"/>
                <w:szCs w:val="24"/>
                <w:lang w:eastAsia="en-US"/>
              </w:rPr>
            </w:pPr>
          </w:p>
        </w:tc>
        <w:tc>
          <w:tcPr>
            <w:tcW w:w="1934" w:type="dxa"/>
            <w:shd w:val="clear" w:color="auto" w:fill="FFFFFF"/>
          </w:tcPr>
          <w:p w:rsidR="004C00A0" w:rsidRDefault="004C00A0">
            <w:pPr>
              <w:widowControl w:val="0"/>
              <w:jc w:val="center"/>
              <w:rPr>
                <w:rFonts w:eastAsia="Calibri"/>
                <w:bCs/>
                <w:iCs/>
                <w:color w:val="000000"/>
                <w:sz w:val="24"/>
                <w:szCs w:val="24"/>
                <w:lang w:eastAsia="en-US"/>
              </w:rPr>
            </w:pPr>
          </w:p>
        </w:tc>
        <w:tc>
          <w:tcPr>
            <w:tcW w:w="2409" w:type="dxa"/>
            <w:shd w:val="clear" w:color="auto" w:fill="FFFFFF"/>
          </w:tcPr>
          <w:p w:rsidR="004C00A0" w:rsidRDefault="004C00A0">
            <w:pPr>
              <w:widowControl w:val="0"/>
              <w:rPr>
                <w:rFonts w:eastAsia="Calibri"/>
                <w:iCs/>
                <w:color w:val="000000"/>
                <w:sz w:val="24"/>
                <w:szCs w:val="24"/>
                <w:lang w:eastAsia="en-US"/>
              </w:rPr>
            </w:pPr>
          </w:p>
        </w:tc>
      </w:tr>
    </w:tbl>
    <w:p w:rsidR="004C00A0" w:rsidRDefault="004C00A0">
      <w:pPr>
        <w:jc w:val="both"/>
        <w:rPr>
          <w:rFonts w:eastAsia="Calibri"/>
          <w:bCs/>
          <w:sz w:val="24"/>
          <w:szCs w:val="24"/>
          <w:lang w:eastAsia="x-none"/>
        </w:rPr>
      </w:pPr>
    </w:p>
    <w:p w:rsidR="004C00A0" w:rsidRDefault="00DD6753">
      <w:pPr>
        <w:pStyle w:val="1"/>
        <w:numPr>
          <w:ilvl w:val="0"/>
          <w:numId w:val="0"/>
        </w:numPr>
        <w:ind w:left="1080"/>
        <w:jc w:val="center"/>
        <w:rPr>
          <w:sz w:val="24"/>
          <w:szCs w:val="24"/>
        </w:rPr>
      </w:pPr>
      <w:bookmarkStart w:id="24" w:name="_Toc205981921"/>
      <w:r>
        <w:rPr>
          <w:color w:val="000000"/>
          <w:sz w:val="24"/>
          <w:szCs w:val="24"/>
        </w:rPr>
        <w:lastRenderedPageBreak/>
        <w:t>3. Требования к документации по ценообразованию на этапе закупки</w:t>
      </w:r>
      <w:bookmarkEnd w:id="24"/>
    </w:p>
    <w:p w:rsidR="004C00A0" w:rsidRDefault="00DD6753">
      <w:pPr>
        <w:pStyle w:val="aff0"/>
        <w:ind w:left="720"/>
        <w:jc w:val="both"/>
        <w:rPr>
          <w:color w:val="000000"/>
          <w:sz w:val="24"/>
          <w:szCs w:val="24"/>
          <w:lang w:eastAsia="x-none"/>
        </w:rPr>
      </w:pPr>
      <w:r>
        <w:rPr>
          <w:color w:val="000000"/>
          <w:sz w:val="24"/>
          <w:szCs w:val="24"/>
          <w:lang w:eastAsia="x-none"/>
        </w:rPr>
        <w:t xml:space="preserve">3.1. В обоснование стоимости своей заявки Участник предоставляет Коммерческое предложение по форме </w:t>
      </w:r>
      <w:bookmarkStart w:id="25" w:name="_Hlk88325985"/>
      <w:r>
        <w:rPr>
          <w:color w:val="000000"/>
          <w:sz w:val="24"/>
          <w:szCs w:val="24"/>
          <w:lang w:eastAsia="x-none"/>
        </w:rPr>
        <w:t>(с учетом прилагаемой к ней инструкции по заполнению)</w:t>
      </w:r>
      <w:bookmarkEnd w:id="25"/>
      <w:r>
        <w:rPr>
          <w:color w:val="000000"/>
          <w:sz w:val="24"/>
          <w:szCs w:val="24"/>
          <w:lang w:eastAsia="x-none"/>
        </w:rPr>
        <w:t>, приведенной в Документации о закупке.</w:t>
      </w:r>
    </w:p>
    <w:p w:rsidR="004C00A0" w:rsidRDefault="00DD6753">
      <w:pPr>
        <w:pStyle w:val="aff0"/>
        <w:ind w:left="720"/>
        <w:jc w:val="both"/>
        <w:rPr>
          <w:color w:val="000000"/>
          <w:sz w:val="24"/>
          <w:szCs w:val="24"/>
          <w:lang w:eastAsia="x-none"/>
        </w:rPr>
      </w:pPr>
      <w:r>
        <w:rPr>
          <w:color w:val="000000"/>
          <w:sz w:val="24"/>
          <w:szCs w:val="24"/>
          <w:lang w:eastAsia="x-none"/>
        </w:rPr>
        <w:t xml:space="preserve">3.2. </w:t>
      </w:r>
      <w:bookmarkStart w:id="26" w:name="_Hlk88327292"/>
      <w:r>
        <w:rPr>
          <w:color w:val="000000"/>
          <w:sz w:val="24"/>
          <w:szCs w:val="24"/>
          <w:lang w:eastAsia="x-none"/>
        </w:rPr>
        <w:t>Дополнительные документы по ценообразованию</w:t>
      </w:r>
      <w:bookmarkEnd w:id="26"/>
      <w:r>
        <w:rPr>
          <w:color w:val="000000"/>
          <w:sz w:val="24"/>
          <w:szCs w:val="24"/>
          <w:lang w:eastAsia="x-none"/>
        </w:rPr>
        <w:t xml:space="preserve"> в состав заявки не включаются.</w:t>
      </w:r>
    </w:p>
    <w:p w:rsidR="004C00A0" w:rsidRDefault="004C00A0">
      <w:pPr>
        <w:pStyle w:val="aff0"/>
        <w:ind w:left="720"/>
        <w:jc w:val="both"/>
        <w:rPr>
          <w:color w:val="000000"/>
          <w:sz w:val="24"/>
          <w:szCs w:val="24"/>
          <w:lang w:eastAsia="x-none"/>
        </w:rPr>
      </w:pPr>
    </w:p>
    <w:p w:rsidR="004C00A0" w:rsidRDefault="00DD6753">
      <w:pPr>
        <w:suppressAutoHyphens w:val="0"/>
        <w:overflowPunct w:val="0"/>
        <w:rPr>
          <w:color w:val="000000"/>
          <w:sz w:val="24"/>
          <w:szCs w:val="24"/>
        </w:rPr>
      </w:pPr>
      <w:r>
        <w:rPr>
          <w:color w:val="000000"/>
          <w:sz w:val="24"/>
          <w:szCs w:val="24"/>
        </w:rPr>
        <w:t xml:space="preserve">Приложение: </w:t>
      </w:r>
    </w:p>
    <w:p w:rsidR="004C00A0" w:rsidRDefault="00DD6753">
      <w:pPr>
        <w:suppressAutoHyphens w:val="0"/>
        <w:overflowPunct w:val="0"/>
        <w:rPr>
          <w:color w:val="000000"/>
          <w:sz w:val="24"/>
          <w:szCs w:val="24"/>
          <w:lang w:eastAsia="x-none"/>
        </w:rPr>
      </w:pPr>
      <w:r>
        <w:rPr>
          <w:color w:val="000000"/>
          <w:sz w:val="24"/>
          <w:szCs w:val="24"/>
        </w:rPr>
        <w:t>1. Рабочая документация: «Модернизация системы технологического телевидения Новосибирской ГЭС.», раздел: «Трансформаторная площадка», шифр: «Р003-НС/0923-СТТ5.6.Н1», Кронштейн для видеокамеры на парапет кровли. Эскиз, лист 1</w:t>
      </w:r>
      <w:r>
        <w:rPr>
          <w:color w:val="000000"/>
          <w:sz w:val="24"/>
          <w:szCs w:val="24"/>
          <w:lang w:eastAsia="x-none"/>
        </w:rPr>
        <w:t>.</w:t>
      </w:r>
    </w:p>
    <w:p w:rsidR="004C00A0" w:rsidRDefault="004C00A0">
      <w:pPr>
        <w:suppressAutoHyphens w:val="0"/>
        <w:overflowPunct w:val="0"/>
        <w:rPr>
          <w:color w:val="000000"/>
          <w:sz w:val="24"/>
          <w:szCs w:val="24"/>
        </w:rPr>
      </w:pPr>
    </w:p>
    <w:p w:rsidR="004C00A0" w:rsidRDefault="004C00A0">
      <w:pPr>
        <w:suppressAutoHyphens w:val="0"/>
        <w:overflowPunct w:val="0"/>
        <w:rPr>
          <w:color w:val="000000"/>
          <w:sz w:val="24"/>
          <w:szCs w:val="24"/>
        </w:rPr>
      </w:pPr>
    </w:p>
    <w:p w:rsidR="004C00A0" w:rsidRDefault="004C00A0">
      <w:pPr>
        <w:pStyle w:val="aff0"/>
        <w:ind w:left="720"/>
        <w:jc w:val="both"/>
        <w:rPr>
          <w:color w:val="000000"/>
          <w:sz w:val="24"/>
          <w:szCs w:val="24"/>
          <w:lang w:eastAsia="x-none"/>
        </w:rPr>
      </w:pPr>
    </w:p>
    <w:sectPr w:rsidR="004C00A0">
      <w:headerReference w:type="default" r:id="rId12"/>
      <w:headerReference w:type="first" r:id="rId13"/>
      <w:pgSz w:w="16838" w:h="11906" w:orient="landscape"/>
      <w:pgMar w:top="1134" w:right="1134" w:bottom="1134" w:left="1134"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6753" w:rsidRDefault="00DD6753">
      <w:r>
        <w:separator/>
      </w:r>
    </w:p>
  </w:endnote>
  <w:endnote w:type="continuationSeparator" w:id="0">
    <w:p w:rsidR="00DD6753" w:rsidRDefault="00DD6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Liberation Sans">
    <w:altName w:val="Arial"/>
    <w:charset w:val="01"/>
    <w:family w:val="roman"/>
    <w:pitch w:val="variable"/>
  </w:font>
  <w:font w:name="Arial Unicode MS">
    <w:altName w:val="Arial"/>
    <w:panose1 w:val="020B0604020202020204"/>
    <w:charset w:val="01"/>
    <w:family w:val="roman"/>
    <w:pitch w:val="variable"/>
  </w:font>
  <w:font w:name="Calibri Light (Заголовки)">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DotumChe">
    <w:panose1 w:val="020B0609000101010101"/>
    <w:charset w:val="81"/>
    <w:family w:val="modern"/>
    <w:pitch w:val="fixed"/>
    <w:sig w:usb0="B00002AF" w:usb1="69D77CFB" w:usb2="00000030" w:usb3="00000000" w:csb0="0008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6753" w:rsidRDefault="00DD6753">
      <w:r>
        <w:separator/>
      </w:r>
    </w:p>
  </w:footnote>
  <w:footnote w:type="continuationSeparator" w:id="0">
    <w:p w:rsidR="00DD6753" w:rsidRDefault="00DD675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6753" w:rsidRDefault="00DD6753">
    <w:pPr>
      <w:pStyle w:val="aff5"/>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6753" w:rsidRDefault="00DD6753"/>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6753" w:rsidRDefault="00DD6753"/>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6753" w:rsidRDefault="00DD6753"/>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6753" w:rsidRDefault="00DD6753"/>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E25C8"/>
    <w:multiLevelType w:val="multilevel"/>
    <w:tmpl w:val="241C9930"/>
    <w:lvl w:ilvl="0">
      <w:start w:val="1"/>
      <w:numFmt w:val="decimal"/>
      <w:lvlText w:val="%1."/>
      <w:lvlJc w:val="left"/>
      <w:pPr>
        <w:tabs>
          <w:tab w:val="num" w:pos="0"/>
        </w:tabs>
        <w:ind w:left="1134" w:hanging="1134"/>
      </w:pPr>
    </w:lvl>
    <w:lvl w:ilvl="1">
      <w:start w:val="1"/>
      <w:numFmt w:val="decimal"/>
      <w:lvlText w:val="%1.%2."/>
      <w:lvlJc w:val="left"/>
      <w:pPr>
        <w:tabs>
          <w:tab w:val="num" w:pos="0"/>
        </w:tabs>
        <w:ind w:left="1134" w:hanging="1134"/>
      </w:pPr>
    </w:lvl>
    <w:lvl w:ilvl="2">
      <w:start w:val="1"/>
      <w:numFmt w:val="decimal"/>
      <w:lvlText w:val="%1.%2.%3."/>
      <w:lvlJc w:val="left"/>
      <w:pPr>
        <w:tabs>
          <w:tab w:val="num" w:pos="0"/>
        </w:tabs>
        <w:ind w:left="1134" w:hanging="1134"/>
      </w:pPr>
    </w:lvl>
    <w:lvl w:ilvl="3">
      <w:start w:val="1"/>
      <w:numFmt w:val="russianLower"/>
      <w:pStyle w:val="a"/>
      <w:lvlText w:val="(%4)"/>
      <w:lvlJc w:val="left"/>
      <w:pPr>
        <w:tabs>
          <w:tab w:val="num" w:pos="0"/>
        </w:tabs>
        <w:ind w:left="1985" w:hanging="567"/>
      </w:pPr>
    </w:lvl>
    <w:lvl w:ilvl="4">
      <w:start w:val="1"/>
      <w:numFmt w:val="bullet"/>
      <w:pStyle w:val="-"/>
      <w:lvlText w:val="–"/>
      <w:lvlJc w:val="left"/>
      <w:pPr>
        <w:tabs>
          <w:tab w:val="num" w:pos="0"/>
        </w:tabs>
        <w:ind w:left="2268" w:hanging="567"/>
      </w:pPr>
      <w:rPr>
        <w:rFonts w:ascii="Times New Roman" w:hAnsi="Times New Roman" w:cs="Times New Roman" w:hint="default"/>
      </w:rPr>
    </w:lvl>
    <w:lvl w:ilvl="5">
      <w:start w:val="1"/>
      <w:numFmt w:val="none"/>
      <w:pStyle w:val="a0"/>
      <w:suff w:val="nothing"/>
      <w:lvlText w:val="%6"/>
      <w:lvlJc w:val="left"/>
      <w:pPr>
        <w:tabs>
          <w:tab w:val="num" w:pos="0"/>
        </w:tabs>
        <w:ind w:left="1134" w:firstLine="0"/>
      </w:pPr>
    </w:lvl>
    <w:lvl w:ilvl="6">
      <w:start w:val="1"/>
      <w:numFmt w:val="none"/>
      <w:pStyle w:val="2"/>
      <w:suff w:val="nothing"/>
      <w:lvlText w:val="%7"/>
      <w:lvlJc w:val="left"/>
      <w:pPr>
        <w:tabs>
          <w:tab w:val="num" w:pos="0"/>
        </w:tabs>
        <w:ind w:left="1701" w:firstLine="0"/>
      </w:pPr>
    </w:lvl>
    <w:lvl w:ilvl="7">
      <w:start w:val="1"/>
      <w:numFmt w:val="none"/>
      <w:pStyle w:val="3"/>
      <w:suff w:val="nothing"/>
      <w:lvlText w:val="%8"/>
      <w:lvlJc w:val="left"/>
      <w:pPr>
        <w:tabs>
          <w:tab w:val="num" w:pos="0"/>
        </w:tabs>
        <w:ind w:left="0" w:firstLine="0"/>
      </w:pPr>
    </w:lvl>
    <w:lvl w:ilvl="8">
      <w:start w:val="1"/>
      <w:numFmt w:val="none"/>
      <w:suff w:val="nothing"/>
      <w:lvlText w:val="%9"/>
      <w:lvlJc w:val="left"/>
      <w:pPr>
        <w:tabs>
          <w:tab w:val="num" w:pos="0"/>
        </w:tabs>
        <w:ind w:left="1134" w:firstLine="0"/>
      </w:pPr>
    </w:lvl>
  </w:abstractNum>
  <w:abstractNum w:abstractNumId="1" w15:restartNumberingAfterBreak="0">
    <w:nsid w:val="181E72B2"/>
    <w:multiLevelType w:val="multilevel"/>
    <w:tmpl w:val="A9B05262"/>
    <w:lvl w:ilvl="0">
      <w:start w:val="1"/>
      <w:numFmt w:val="decimal"/>
      <w:pStyle w:val="20"/>
      <w:lvlText w:val="1.%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 w15:restartNumberingAfterBreak="0">
    <w:nsid w:val="1BF40593"/>
    <w:multiLevelType w:val="multilevel"/>
    <w:tmpl w:val="F39C3A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258D5BEF"/>
    <w:multiLevelType w:val="multilevel"/>
    <w:tmpl w:val="66F65EFE"/>
    <w:lvl w:ilvl="0">
      <w:start w:val="1"/>
      <w:numFmt w:val="bullet"/>
      <w:pStyle w:val="4"/>
      <w:lvlText w:val="-"/>
      <w:lvlJc w:val="left"/>
      <w:pPr>
        <w:tabs>
          <w:tab w:val="num" w:pos="0"/>
        </w:tabs>
        <w:ind w:left="-207" w:hanging="360"/>
      </w:pPr>
      <w:rPr>
        <w:rFonts w:ascii="Times New Roman" w:hAnsi="Times New Roman" w:cs="Times New Roman" w:hint="default"/>
      </w:rPr>
    </w:lvl>
    <w:lvl w:ilvl="1">
      <w:start w:val="1"/>
      <w:numFmt w:val="bullet"/>
      <w:pStyle w:val="21"/>
      <w:lvlText w:val="o"/>
      <w:lvlJc w:val="left"/>
      <w:pPr>
        <w:tabs>
          <w:tab w:val="num" w:pos="513"/>
        </w:tabs>
        <w:ind w:left="513" w:hanging="360"/>
      </w:pPr>
      <w:rPr>
        <w:rFonts w:ascii="Courier New" w:hAnsi="Courier New" w:cs="Courier New" w:hint="default"/>
      </w:rPr>
    </w:lvl>
    <w:lvl w:ilvl="2">
      <w:start w:val="1"/>
      <w:numFmt w:val="bullet"/>
      <w:pStyle w:val="30"/>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4" w15:restartNumberingAfterBreak="0">
    <w:nsid w:val="2FB57E5C"/>
    <w:multiLevelType w:val="multilevel"/>
    <w:tmpl w:val="C93465F2"/>
    <w:lvl w:ilvl="0">
      <w:start w:val="1"/>
      <w:numFmt w:val="decimal"/>
      <w:pStyle w:val="a1"/>
      <w:lvlText w:val="%1."/>
      <w:lvlJc w:val="left"/>
      <w:pPr>
        <w:tabs>
          <w:tab w:val="num" w:pos="360"/>
        </w:tabs>
        <w:ind w:left="360" w:hanging="360"/>
      </w:pPr>
    </w:lvl>
    <w:lvl w:ilvl="1">
      <w:start w:val="1"/>
      <w:numFmt w:val="decimal"/>
      <w:pStyle w:val="a2"/>
      <w:lvlText w:val="%1.%2."/>
      <w:lvlJc w:val="left"/>
      <w:pPr>
        <w:tabs>
          <w:tab w:val="num" w:pos="357"/>
        </w:tabs>
        <w:ind w:left="0" w:firstLine="0"/>
      </w:pPr>
    </w:lvl>
    <w:lvl w:ilvl="2">
      <w:start w:val="1"/>
      <w:numFmt w:val="decimal"/>
      <w:lvlText w:val="%1.%2.%3."/>
      <w:lvlJc w:val="left"/>
      <w:pPr>
        <w:tabs>
          <w:tab w:val="num" w:pos="357"/>
        </w:tabs>
        <w:ind w:left="0" w:firstLine="0"/>
      </w:pPr>
    </w:lvl>
    <w:lvl w:ilvl="3">
      <w:start w:val="1"/>
      <w:numFmt w:val="decimal"/>
      <w:lvlText w:val="%1.%2.%3.%4."/>
      <w:lvlJc w:val="left"/>
      <w:pPr>
        <w:tabs>
          <w:tab w:val="num" w:pos="357"/>
        </w:tabs>
        <w:ind w:left="0" w:firstLine="0"/>
      </w:pPr>
    </w:lvl>
    <w:lvl w:ilvl="4">
      <w:start w:val="1"/>
      <w:numFmt w:val="decimal"/>
      <w:lvlText w:val="%1.%2.%3.%4.%5."/>
      <w:lvlJc w:val="left"/>
      <w:pPr>
        <w:tabs>
          <w:tab w:val="num" w:pos="2520"/>
        </w:tabs>
        <w:ind w:left="0" w:firstLine="0"/>
      </w:pPr>
    </w:lvl>
    <w:lvl w:ilvl="5">
      <w:start w:val="1"/>
      <w:numFmt w:val="decimal"/>
      <w:lvlText w:val="%1.%2.%3.%4.%5.%6."/>
      <w:lvlJc w:val="left"/>
      <w:pPr>
        <w:tabs>
          <w:tab w:val="num" w:pos="357"/>
        </w:tabs>
        <w:ind w:left="0" w:firstLine="0"/>
      </w:pPr>
    </w:lvl>
    <w:lvl w:ilvl="6">
      <w:start w:val="1"/>
      <w:numFmt w:val="decimal"/>
      <w:lvlText w:val="%1.%2.%3.%4.%5.%6.%7."/>
      <w:lvlJc w:val="left"/>
      <w:pPr>
        <w:tabs>
          <w:tab w:val="num" w:pos="357"/>
        </w:tabs>
        <w:ind w:left="0" w:firstLine="0"/>
      </w:pPr>
    </w:lvl>
    <w:lvl w:ilvl="7">
      <w:start w:val="1"/>
      <w:numFmt w:val="decimal"/>
      <w:lvlText w:val="%1.%2.%3.%4.%5.%6.%7.%8."/>
      <w:lvlJc w:val="left"/>
      <w:pPr>
        <w:tabs>
          <w:tab w:val="num" w:pos="357"/>
        </w:tabs>
        <w:ind w:left="0" w:firstLine="0"/>
      </w:pPr>
    </w:lvl>
    <w:lvl w:ilvl="8">
      <w:start w:val="1"/>
      <w:numFmt w:val="decimal"/>
      <w:lvlText w:val="%1.%2.%3.%4.%5.%6.%7.%8.%9."/>
      <w:lvlJc w:val="left"/>
      <w:pPr>
        <w:tabs>
          <w:tab w:val="num" w:pos="357"/>
        </w:tabs>
        <w:ind w:left="0" w:firstLine="0"/>
      </w:pPr>
    </w:lvl>
  </w:abstractNum>
  <w:abstractNum w:abstractNumId="5" w15:restartNumberingAfterBreak="0">
    <w:nsid w:val="32CA2B5F"/>
    <w:multiLevelType w:val="multilevel"/>
    <w:tmpl w:val="360CED8C"/>
    <w:lvl w:ilvl="0">
      <w:start w:val="3"/>
      <w:numFmt w:val="decimal"/>
      <w:lvlText w:val="%1."/>
      <w:lvlJc w:val="left"/>
      <w:pPr>
        <w:tabs>
          <w:tab w:val="num" w:pos="0"/>
        </w:tabs>
        <w:ind w:left="550" w:hanging="262"/>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5290347B"/>
    <w:multiLevelType w:val="multilevel"/>
    <w:tmpl w:val="19EAA86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646F30CA"/>
    <w:multiLevelType w:val="multilevel"/>
    <w:tmpl w:val="01FC67D0"/>
    <w:lvl w:ilvl="0">
      <w:start w:val="1"/>
      <w:numFmt w:val="decimal"/>
      <w:pStyle w:val="1"/>
      <w:lvlText w:val="%1."/>
      <w:lvlJc w:val="left"/>
      <w:pPr>
        <w:tabs>
          <w:tab w:val="num" w:pos="0"/>
        </w:tabs>
        <w:ind w:left="5038" w:hanging="360"/>
      </w:pPr>
      <w:rPr>
        <w:rFonts w:ascii="Times New Roman" w:hAnsi="Times New Roman" w:cs="Times New Roman"/>
        <w:b/>
        <w:bCs w:val="0"/>
        <w:i w:val="0"/>
        <w:iCs w:val="0"/>
        <w:caps w:val="0"/>
        <w:smallCaps w:val="0"/>
        <w:strike w:val="0"/>
        <w:dstrike w:val="0"/>
        <w:vanish w:val="0"/>
        <w:color w:val="000000"/>
        <w:spacing w:val="0"/>
        <w:kern w:val="0"/>
        <w:position w:val="0"/>
        <w:sz w:val="24"/>
        <w:szCs w:val="28"/>
        <w:u w:val="none"/>
        <w:effect w:val="none"/>
        <w:vertAlign w:val="baseline"/>
        <w:em w:val="none"/>
      </w:rPr>
    </w:lvl>
    <w:lvl w:ilvl="1">
      <w:start w:val="1"/>
      <w:numFmt w:val="decimal"/>
      <w:lvlText w:val="%1.%2."/>
      <w:lvlJc w:val="left"/>
      <w:pPr>
        <w:tabs>
          <w:tab w:val="num" w:pos="0"/>
        </w:tabs>
        <w:ind w:left="432" w:hanging="432"/>
      </w:pPr>
      <w:rPr>
        <w:b/>
        <w:bCs/>
        <w:i w:val="0"/>
        <w:iCs/>
        <w:sz w:val="24"/>
        <w:szCs w:val="24"/>
      </w:rPr>
    </w:lvl>
    <w:lvl w:ilvl="2">
      <w:start w:val="1"/>
      <w:numFmt w:val="decimal"/>
      <w:pStyle w:val="31"/>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7F106F77"/>
    <w:multiLevelType w:val="multilevel"/>
    <w:tmpl w:val="D6C271A6"/>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abstractNumId w:val="4"/>
  </w:num>
  <w:num w:numId="2">
    <w:abstractNumId w:val="3"/>
  </w:num>
  <w:num w:numId="3">
    <w:abstractNumId w:val="7"/>
  </w:num>
  <w:num w:numId="4">
    <w:abstractNumId w:val="0"/>
  </w:num>
  <w:num w:numId="5">
    <w:abstractNumId w:val="1"/>
  </w:num>
  <w:num w:numId="6">
    <w:abstractNumId w:val="8"/>
  </w:num>
  <w:num w:numId="7">
    <w:abstractNumId w:val="5"/>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0A0"/>
    <w:rsid w:val="000A3E73"/>
    <w:rsid w:val="00257D1B"/>
    <w:rsid w:val="004C00A0"/>
    <w:rsid w:val="00DD6753"/>
    <w:rsid w:val="00E57D91"/>
    <w:rsid w:val="00F37B4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AC925C-8124-4623-BD40-58073F756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Pr>
      <w:sz w:val="28"/>
      <w:szCs w:val="28"/>
    </w:rPr>
  </w:style>
  <w:style w:type="paragraph" w:styleId="1">
    <w:name w:val="heading 1"/>
    <w:basedOn w:val="31"/>
    <w:next w:val="a3"/>
    <w:link w:val="10"/>
    <w:qFormat/>
    <w:pPr>
      <w:numPr>
        <w:ilvl w:val="0"/>
      </w:numPr>
      <w:outlineLvl w:val="0"/>
    </w:pPr>
    <w:rPr>
      <w:sz w:val="28"/>
      <w:szCs w:val="28"/>
    </w:rPr>
  </w:style>
  <w:style w:type="paragraph" w:styleId="22">
    <w:name w:val="heading 2"/>
    <w:basedOn w:val="40"/>
    <w:next w:val="a3"/>
    <w:link w:val="23"/>
    <w:qFormat/>
    <w:pPr>
      <w:outlineLvl w:val="1"/>
    </w:pPr>
  </w:style>
  <w:style w:type="paragraph" w:styleId="31">
    <w:name w:val="heading 3"/>
    <w:basedOn w:val="a3"/>
    <w:next w:val="a3"/>
    <w:link w:val="32"/>
    <w:autoRedefine/>
    <w:qFormat/>
    <w:pPr>
      <w:keepNext/>
      <w:numPr>
        <w:ilvl w:val="2"/>
        <w:numId w:val="3"/>
      </w:numPr>
      <w:spacing w:before="120" w:after="60"/>
      <w:outlineLvl w:val="2"/>
    </w:pPr>
    <w:rPr>
      <w:rFonts w:eastAsia="Calibri"/>
      <w:b/>
      <w:sz w:val="24"/>
      <w:szCs w:val="24"/>
      <w:lang w:val="x-none" w:eastAsia="x-none"/>
    </w:rPr>
  </w:style>
  <w:style w:type="paragraph" w:styleId="40">
    <w:name w:val="heading 4"/>
    <w:basedOn w:val="31"/>
    <w:next w:val="a3"/>
    <w:link w:val="41"/>
    <w:qFormat/>
    <w:pPr>
      <w:numPr>
        <w:ilvl w:val="0"/>
        <w:numId w:val="0"/>
      </w:numPr>
      <w:tabs>
        <w:tab w:val="left" w:pos="0"/>
      </w:tabs>
      <w:ind w:left="432" w:hanging="432"/>
      <w:outlineLvl w:val="3"/>
    </w:pPr>
    <w:rPr>
      <w:bCs/>
    </w:rPr>
  </w:style>
  <w:style w:type="paragraph" w:styleId="5">
    <w:name w:val="heading 5"/>
    <w:basedOn w:val="a3"/>
    <w:next w:val="a3"/>
    <w:link w:val="50"/>
    <w:qFormat/>
    <w:pPr>
      <w:spacing w:before="240" w:after="60"/>
      <w:outlineLvl w:val="4"/>
    </w:pPr>
    <w:rPr>
      <w:b/>
      <w:bCs/>
      <w:i/>
      <w:iCs/>
      <w:sz w:val="26"/>
      <w:szCs w:val="26"/>
      <w:lang w:val="x-none" w:eastAsia="x-none"/>
    </w:rPr>
  </w:style>
  <w:style w:type="paragraph" w:styleId="6">
    <w:name w:val="heading 6"/>
    <w:basedOn w:val="a3"/>
    <w:next w:val="a3"/>
    <w:link w:val="60"/>
    <w:qFormat/>
    <w:pPr>
      <w:keepNext/>
      <w:keepLines/>
      <w:spacing w:before="200"/>
      <w:outlineLvl w:val="5"/>
    </w:pPr>
    <w:rPr>
      <w:rFonts w:ascii="Cambria" w:hAnsi="Cambria"/>
      <w:i/>
      <w:iCs/>
      <w:color w:val="243F60"/>
      <w:sz w:val="20"/>
      <w:szCs w:val="20"/>
      <w:lang w:val="x-none" w:eastAsia="x-none"/>
    </w:rPr>
  </w:style>
  <w:style w:type="paragraph" w:styleId="7">
    <w:name w:val="heading 7"/>
    <w:basedOn w:val="a3"/>
    <w:next w:val="a3"/>
    <w:link w:val="70"/>
    <w:qFormat/>
    <w:pPr>
      <w:keepNext/>
      <w:keepLines/>
      <w:spacing w:before="200"/>
      <w:outlineLvl w:val="6"/>
    </w:pPr>
    <w:rPr>
      <w:rFonts w:ascii="Cambria" w:hAnsi="Cambria"/>
      <w:i/>
      <w:iCs/>
      <w:color w:val="404040"/>
      <w:sz w:val="20"/>
      <w:szCs w:val="20"/>
      <w:lang w:val="x-none" w:eastAsia="x-none"/>
    </w:rPr>
  </w:style>
  <w:style w:type="paragraph" w:styleId="8">
    <w:name w:val="heading 8"/>
    <w:basedOn w:val="a3"/>
    <w:next w:val="a3"/>
    <w:link w:val="80"/>
    <w:qFormat/>
    <w:pPr>
      <w:keepNext/>
      <w:keepLines/>
      <w:spacing w:before="200"/>
      <w:outlineLvl w:val="7"/>
    </w:pPr>
    <w:rPr>
      <w:rFonts w:ascii="Cambria" w:hAnsi="Cambria"/>
      <w:color w:val="4F81BD"/>
      <w:sz w:val="20"/>
      <w:szCs w:val="20"/>
      <w:lang w:val="x-none" w:eastAsia="x-none"/>
    </w:rPr>
  </w:style>
  <w:style w:type="paragraph" w:styleId="9">
    <w:name w:val="heading 9"/>
    <w:basedOn w:val="a3"/>
    <w:next w:val="a3"/>
    <w:link w:val="90"/>
    <w:qFormat/>
    <w:pPr>
      <w:spacing w:before="240" w:after="60"/>
      <w:outlineLvl w:val="8"/>
    </w:pPr>
    <w:rPr>
      <w:rFonts w:ascii="Arial" w:hAnsi="Arial"/>
      <w:sz w:val="22"/>
      <w:szCs w:val="22"/>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a7">
    <w:name w:val="Символ сноски"/>
    <w:qFormat/>
    <w:rPr>
      <w:vertAlign w:val="superscript"/>
    </w:rPr>
  </w:style>
  <w:style w:type="character" w:styleId="a8">
    <w:name w:val="footnote reference"/>
    <w:rPr>
      <w:vertAlign w:val="superscript"/>
    </w:rPr>
  </w:style>
  <w:style w:type="character" w:styleId="a9">
    <w:name w:val="page number"/>
    <w:basedOn w:val="a4"/>
    <w:qFormat/>
  </w:style>
  <w:style w:type="character" w:styleId="aa">
    <w:name w:val="Hyperlink"/>
    <w:uiPriority w:val="99"/>
    <w:rPr>
      <w:color w:val="0000FF"/>
      <w:u w:val="single"/>
    </w:rPr>
  </w:style>
  <w:style w:type="character" w:styleId="ab">
    <w:name w:val="annotation reference"/>
    <w:qFormat/>
    <w:rPr>
      <w:sz w:val="16"/>
      <w:szCs w:val="16"/>
    </w:rPr>
  </w:style>
  <w:style w:type="character" w:styleId="ac">
    <w:name w:val="Strong"/>
    <w:uiPriority w:val="22"/>
    <w:qFormat/>
    <w:rPr>
      <w:b/>
      <w:bCs/>
    </w:rPr>
  </w:style>
  <w:style w:type="character" w:customStyle="1" w:styleId="60">
    <w:name w:val="Заголовок 6 Знак"/>
    <w:link w:val="6"/>
    <w:qFormat/>
    <w:rPr>
      <w:rFonts w:ascii="Cambria" w:hAnsi="Cambria"/>
      <w:i/>
      <w:iCs/>
      <w:color w:val="243F60"/>
      <w:lang w:val="x-none" w:eastAsia="x-none"/>
    </w:rPr>
  </w:style>
  <w:style w:type="character" w:customStyle="1" w:styleId="70">
    <w:name w:val="Заголовок 7 Знак"/>
    <w:link w:val="7"/>
    <w:qFormat/>
    <w:rPr>
      <w:rFonts w:ascii="Cambria" w:hAnsi="Cambria"/>
      <w:i/>
      <w:iCs/>
      <w:color w:val="404040"/>
      <w:lang w:val="x-none" w:eastAsia="x-none"/>
    </w:rPr>
  </w:style>
  <w:style w:type="character" w:customStyle="1" w:styleId="80">
    <w:name w:val="Заголовок 8 Знак"/>
    <w:link w:val="8"/>
    <w:qFormat/>
    <w:rPr>
      <w:rFonts w:ascii="Cambria" w:hAnsi="Cambria"/>
      <w:color w:val="4F81BD"/>
      <w:lang w:val="x-none" w:eastAsia="x-none"/>
    </w:rPr>
  </w:style>
  <w:style w:type="character" w:customStyle="1" w:styleId="10">
    <w:name w:val="Заголовок 1 Знак"/>
    <w:link w:val="1"/>
    <w:qFormat/>
    <w:rPr>
      <w:rFonts w:eastAsia="Calibri"/>
      <w:b/>
      <w:sz w:val="28"/>
      <w:szCs w:val="28"/>
      <w:lang w:val="x-none" w:eastAsia="x-none"/>
    </w:rPr>
  </w:style>
  <w:style w:type="character" w:customStyle="1" w:styleId="23">
    <w:name w:val="Заголовок 2 Знак"/>
    <w:link w:val="22"/>
    <w:qFormat/>
    <w:rPr>
      <w:rFonts w:eastAsia="Calibri"/>
      <w:b/>
      <w:bCs/>
      <w:sz w:val="24"/>
      <w:szCs w:val="24"/>
      <w:lang w:val="x-none" w:eastAsia="x-none"/>
    </w:rPr>
  </w:style>
  <w:style w:type="character" w:customStyle="1" w:styleId="32">
    <w:name w:val="Заголовок 3 Знак"/>
    <w:link w:val="31"/>
    <w:qFormat/>
    <w:rPr>
      <w:rFonts w:eastAsia="Calibri"/>
      <w:b/>
      <w:sz w:val="24"/>
      <w:szCs w:val="24"/>
      <w:lang w:val="x-none" w:eastAsia="x-none"/>
    </w:rPr>
  </w:style>
  <w:style w:type="character" w:customStyle="1" w:styleId="41">
    <w:name w:val="Заголовок 4 Знак"/>
    <w:link w:val="40"/>
    <w:qFormat/>
    <w:rPr>
      <w:rFonts w:eastAsia="Calibri"/>
      <w:b/>
      <w:bCs/>
      <w:sz w:val="24"/>
      <w:szCs w:val="24"/>
      <w:lang w:val="x-none" w:eastAsia="x-none"/>
    </w:rPr>
  </w:style>
  <w:style w:type="character" w:customStyle="1" w:styleId="50">
    <w:name w:val="Заголовок 5 Знак"/>
    <w:link w:val="5"/>
    <w:qFormat/>
    <w:rPr>
      <w:b/>
      <w:bCs/>
      <w:i/>
      <w:iCs/>
      <w:sz w:val="26"/>
      <w:szCs w:val="26"/>
    </w:rPr>
  </w:style>
  <w:style w:type="character" w:customStyle="1" w:styleId="90">
    <w:name w:val="Заголовок 9 Знак"/>
    <w:link w:val="9"/>
    <w:qFormat/>
    <w:rPr>
      <w:rFonts w:ascii="Arial" w:hAnsi="Arial" w:cs="Arial"/>
      <w:sz w:val="22"/>
      <w:szCs w:val="22"/>
    </w:rPr>
  </w:style>
  <w:style w:type="character" w:customStyle="1" w:styleId="ad">
    <w:name w:val="Название Знак"/>
    <w:link w:val="11"/>
    <w:qFormat/>
    <w:rPr>
      <w:sz w:val="28"/>
    </w:rPr>
  </w:style>
  <w:style w:type="character" w:customStyle="1" w:styleId="ae">
    <w:name w:val="Подзаголовок Знак"/>
    <w:link w:val="af"/>
    <w:qFormat/>
    <w:rPr>
      <w:rFonts w:ascii="Cambria" w:hAnsi="Cambria"/>
      <w:i/>
      <w:iCs/>
      <w:color w:val="4F81BD"/>
      <w:spacing w:val="15"/>
      <w:sz w:val="24"/>
      <w:szCs w:val="24"/>
      <w:lang w:val="x-none" w:eastAsia="x-none"/>
    </w:rPr>
  </w:style>
  <w:style w:type="character" w:styleId="af0">
    <w:name w:val="Emphasis"/>
    <w:qFormat/>
    <w:rPr>
      <w:i/>
      <w:iCs/>
    </w:rPr>
  </w:style>
  <w:style w:type="character" w:customStyle="1" w:styleId="24">
    <w:name w:val="Цитата 2 Знак"/>
    <w:link w:val="25"/>
    <w:qFormat/>
    <w:rPr>
      <w:rFonts w:ascii="Calibri" w:eastAsia="Calibri" w:hAnsi="Calibri"/>
      <w:i/>
      <w:iCs/>
      <w:color w:val="000000"/>
      <w:lang w:val="x-none" w:eastAsia="x-none"/>
    </w:rPr>
  </w:style>
  <w:style w:type="character" w:customStyle="1" w:styleId="af1">
    <w:name w:val="Выделенная цитата Знак"/>
    <w:link w:val="af2"/>
    <w:qFormat/>
    <w:rPr>
      <w:rFonts w:ascii="Calibri" w:eastAsia="Calibri" w:hAnsi="Calibri"/>
      <w:b/>
      <w:bCs/>
      <w:i/>
      <w:iCs/>
      <w:color w:val="4F81BD"/>
      <w:lang w:val="x-none" w:eastAsia="x-none"/>
    </w:rPr>
  </w:style>
  <w:style w:type="character" w:styleId="af3">
    <w:name w:val="Subtle Emphasis"/>
    <w:qFormat/>
    <w:rPr>
      <w:i/>
      <w:iCs/>
      <w:color w:val="808080"/>
    </w:rPr>
  </w:style>
  <w:style w:type="character" w:styleId="af4">
    <w:name w:val="Intense Emphasis"/>
    <w:qFormat/>
    <w:rPr>
      <w:b/>
      <w:bCs/>
      <w:i/>
      <w:iCs/>
      <w:color w:val="4F81BD"/>
    </w:rPr>
  </w:style>
  <w:style w:type="character" w:styleId="af5">
    <w:name w:val="Subtle Reference"/>
    <w:qFormat/>
    <w:rPr>
      <w:smallCaps/>
      <w:color w:val="C0504D"/>
      <w:u w:val="single"/>
    </w:rPr>
  </w:style>
  <w:style w:type="character" w:styleId="af6">
    <w:name w:val="Intense Reference"/>
    <w:qFormat/>
    <w:rPr>
      <w:b/>
      <w:bCs/>
      <w:smallCaps/>
      <w:color w:val="C0504D"/>
      <w:spacing w:val="5"/>
      <w:u w:val="single"/>
    </w:rPr>
  </w:style>
  <w:style w:type="character" w:styleId="af7">
    <w:name w:val="Book Title"/>
    <w:qFormat/>
    <w:rPr>
      <w:b/>
      <w:bCs/>
      <w:smallCaps/>
      <w:spacing w:val="5"/>
    </w:rPr>
  </w:style>
  <w:style w:type="character" w:customStyle="1" w:styleId="af8">
    <w:name w:val="Электронная подпись Знак"/>
    <w:link w:val="af9"/>
    <w:qFormat/>
    <w:rPr>
      <w:rFonts w:eastAsia="Calibri"/>
      <w:sz w:val="24"/>
      <w:szCs w:val="24"/>
    </w:rPr>
  </w:style>
  <w:style w:type="character" w:customStyle="1" w:styleId="12">
    <w:name w:val="Подпункт Знак1"/>
    <w:link w:val="afa"/>
    <w:qFormat/>
    <w:rPr>
      <w:sz w:val="28"/>
    </w:rPr>
  </w:style>
  <w:style w:type="character" w:customStyle="1" w:styleId="afb">
    <w:name w:val="Текст сноски Знак"/>
    <w:link w:val="afc"/>
    <w:qFormat/>
  </w:style>
  <w:style w:type="character" w:customStyle="1" w:styleId="afd">
    <w:name w:val="Основной текст Знак"/>
    <w:link w:val="afe"/>
    <w:qFormat/>
    <w:rPr>
      <w:sz w:val="28"/>
      <w:szCs w:val="28"/>
    </w:rPr>
  </w:style>
  <w:style w:type="character" w:customStyle="1" w:styleId="blk">
    <w:name w:val="blk"/>
    <w:qFormat/>
  </w:style>
  <w:style w:type="character" w:customStyle="1" w:styleId="aff">
    <w:name w:val="Абзац списка Знак"/>
    <w:link w:val="aff0"/>
    <w:qFormat/>
    <w:rPr>
      <w:rFonts w:eastAsia="Calibri"/>
      <w:sz w:val="24"/>
      <w:szCs w:val="24"/>
    </w:rPr>
  </w:style>
  <w:style w:type="character" w:customStyle="1" w:styleId="aff1">
    <w:name w:val="комментарий"/>
    <w:qFormat/>
    <w:rPr>
      <w:b/>
      <w:i/>
      <w:shd w:val="clear" w:color="auto" w:fill="FFFF99"/>
    </w:rPr>
  </w:style>
  <w:style w:type="character" w:customStyle="1" w:styleId="aff2">
    <w:name w:val="Подподпункт Знак"/>
    <w:link w:val="aff3"/>
    <w:qFormat/>
    <w:rPr>
      <w:sz w:val="26"/>
      <w:szCs w:val="26"/>
    </w:rPr>
  </w:style>
  <w:style w:type="character" w:customStyle="1" w:styleId="33">
    <w:name w:val="УРОВЕНЬ_Абзац_тип3 Знак"/>
    <w:link w:val="3"/>
    <w:qFormat/>
    <w:rPr>
      <w:rFonts w:eastAsia="Calibri"/>
      <w:sz w:val="26"/>
      <w:szCs w:val="28"/>
      <w:lang w:eastAsia="en-US"/>
    </w:rPr>
  </w:style>
  <w:style w:type="character" w:customStyle="1" w:styleId="aff4">
    <w:name w:val="Верхний колонтитул Знак"/>
    <w:link w:val="aff5"/>
    <w:qFormat/>
    <w:rPr>
      <w:sz w:val="24"/>
      <w:szCs w:val="24"/>
    </w:rPr>
  </w:style>
  <w:style w:type="character" w:customStyle="1" w:styleId="aff6">
    <w:name w:val="Текст примечания Знак"/>
    <w:link w:val="aff7"/>
    <w:qFormat/>
  </w:style>
  <w:style w:type="character" w:customStyle="1" w:styleId="aff8">
    <w:name w:val="Текст концевой сноски Знак"/>
    <w:basedOn w:val="a4"/>
    <w:link w:val="aff9"/>
    <w:qFormat/>
  </w:style>
  <w:style w:type="character" w:customStyle="1" w:styleId="affa">
    <w:name w:val="Символ концевой сноски"/>
    <w:qFormat/>
    <w:rPr>
      <w:vertAlign w:val="superscript"/>
    </w:rPr>
  </w:style>
  <w:style w:type="character" w:styleId="affb">
    <w:name w:val="endnote reference"/>
    <w:rPr>
      <w:vertAlign w:val="superscript"/>
    </w:rPr>
  </w:style>
  <w:style w:type="character" w:customStyle="1" w:styleId="26">
    <w:name w:val="Пункт2 Знак"/>
    <w:link w:val="27"/>
    <w:qFormat/>
    <w:rPr>
      <w:b/>
      <w:sz w:val="28"/>
    </w:rPr>
  </w:style>
  <w:style w:type="character" w:customStyle="1" w:styleId="13">
    <w:name w:val="УРОВЕНЬ_1. Знак"/>
    <w:link w:val="14"/>
    <w:qFormat/>
    <w:rPr>
      <w:rFonts w:eastAsia="Calibri"/>
      <w:caps/>
      <w:sz w:val="28"/>
      <w:szCs w:val="28"/>
      <w:lang w:eastAsia="en-US"/>
    </w:rPr>
  </w:style>
  <w:style w:type="character" w:customStyle="1" w:styleId="15">
    <w:name w:val="Неразрешенное упоминание1"/>
    <w:basedOn w:val="a4"/>
    <w:qFormat/>
    <w:rPr>
      <w:color w:val="605E5C"/>
      <w:shd w:val="clear" w:color="auto" w:fill="E1DFDD"/>
    </w:rPr>
  </w:style>
  <w:style w:type="character" w:customStyle="1" w:styleId="34">
    <w:name w:val="Основной текст с отступом 3 Знак"/>
    <w:link w:val="35"/>
    <w:qFormat/>
    <w:rPr>
      <w:sz w:val="16"/>
      <w:szCs w:val="16"/>
    </w:rPr>
  </w:style>
  <w:style w:type="character" w:customStyle="1" w:styleId="affc">
    <w:name w:val="Ссылка указателя"/>
    <w:qFormat/>
  </w:style>
  <w:style w:type="character" w:customStyle="1" w:styleId="vi-textxw0rd193">
    <w:name w:val="_vi-text_xw0rd_193"/>
    <w:basedOn w:val="a4"/>
    <w:qFormat/>
    <w:rsid w:val="002A6DF0"/>
  </w:style>
  <w:style w:type="paragraph" w:styleId="affd">
    <w:name w:val="Title"/>
    <w:basedOn w:val="a3"/>
    <w:next w:val="afe"/>
    <w:qFormat/>
    <w:pPr>
      <w:keepNext/>
      <w:spacing w:before="240" w:after="120"/>
    </w:pPr>
    <w:rPr>
      <w:rFonts w:ascii="Liberation Sans" w:eastAsia="Arial Unicode MS" w:hAnsi="Liberation Sans" w:cs="Arial Unicode MS"/>
    </w:rPr>
  </w:style>
  <w:style w:type="paragraph" w:styleId="afe">
    <w:name w:val="Body Text"/>
    <w:basedOn w:val="a3"/>
    <w:link w:val="afd"/>
    <w:pPr>
      <w:spacing w:after="120"/>
    </w:pPr>
  </w:style>
  <w:style w:type="paragraph" w:styleId="affe">
    <w:name w:val="List"/>
    <w:basedOn w:val="afe"/>
  </w:style>
  <w:style w:type="paragraph" w:styleId="afff">
    <w:name w:val="caption"/>
    <w:basedOn w:val="a3"/>
    <w:qFormat/>
    <w:pPr>
      <w:suppressLineNumbers/>
      <w:spacing w:before="120" w:after="120"/>
    </w:pPr>
    <w:rPr>
      <w:rFonts w:cs="Arial Unicode MS"/>
      <w:i/>
      <w:iCs/>
      <w:sz w:val="24"/>
      <w:szCs w:val="24"/>
    </w:rPr>
  </w:style>
  <w:style w:type="paragraph" w:styleId="afff0">
    <w:name w:val="index heading"/>
    <w:basedOn w:val="affd"/>
  </w:style>
  <w:style w:type="paragraph" w:customStyle="1" w:styleId="caption1">
    <w:name w:val="caption1"/>
    <w:basedOn w:val="a3"/>
    <w:qFormat/>
    <w:pPr>
      <w:suppressLineNumbers/>
      <w:spacing w:before="120" w:after="120"/>
    </w:pPr>
    <w:rPr>
      <w:i/>
      <w:iCs/>
      <w:sz w:val="24"/>
      <w:szCs w:val="24"/>
    </w:rPr>
  </w:style>
  <w:style w:type="paragraph" w:customStyle="1" w:styleId="indexheading1">
    <w:name w:val="index heading1"/>
    <w:basedOn w:val="affd"/>
    <w:qFormat/>
  </w:style>
  <w:style w:type="paragraph" w:customStyle="1" w:styleId="afff1">
    <w:name w:val="Название раздела инструкции"/>
    <w:basedOn w:val="a3"/>
    <w:autoRedefine/>
    <w:qFormat/>
    <w:pPr>
      <w:jc w:val="center"/>
    </w:pPr>
    <w:rPr>
      <w:b/>
    </w:rPr>
  </w:style>
  <w:style w:type="paragraph" w:customStyle="1" w:styleId="a1">
    <w:name w:val="Раздел положения"/>
    <w:basedOn w:val="a3"/>
    <w:autoRedefine/>
    <w:qFormat/>
    <w:pPr>
      <w:numPr>
        <w:numId w:val="1"/>
      </w:numPr>
      <w:spacing w:before="80" w:after="80"/>
      <w:jc w:val="center"/>
    </w:pPr>
    <w:rPr>
      <w:b/>
      <w:sz w:val="32"/>
      <w:szCs w:val="32"/>
    </w:rPr>
  </w:style>
  <w:style w:type="paragraph" w:customStyle="1" w:styleId="a2">
    <w:name w:val="Подраздел раздела положения"/>
    <w:basedOn w:val="a3"/>
    <w:autoRedefine/>
    <w:qFormat/>
    <w:pPr>
      <w:numPr>
        <w:ilvl w:val="1"/>
        <w:numId w:val="1"/>
      </w:numPr>
      <w:spacing w:before="80" w:after="80"/>
      <w:jc w:val="both"/>
    </w:pPr>
  </w:style>
  <w:style w:type="paragraph" w:styleId="afc">
    <w:name w:val="footnote text"/>
    <w:basedOn w:val="a3"/>
    <w:link w:val="afb"/>
    <w:rPr>
      <w:sz w:val="20"/>
      <w:szCs w:val="20"/>
    </w:rPr>
  </w:style>
  <w:style w:type="paragraph" w:customStyle="1" w:styleId="16">
    <w:name w:val="Шапка 1"/>
    <w:basedOn w:val="a3"/>
    <w:qFormat/>
    <w:pPr>
      <w:pBdr>
        <w:bottom w:val="thickThinSmallGap" w:sz="24" w:space="1" w:color="000000"/>
      </w:pBdr>
      <w:spacing w:after="240"/>
      <w:jc w:val="center"/>
    </w:pPr>
    <w:rPr>
      <w:sz w:val="22"/>
      <w:szCs w:val="22"/>
    </w:rPr>
  </w:style>
  <w:style w:type="paragraph" w:customStyle="1" w:styleId="28">
    <w:name w:val="Шапка 2"/>
    <w:basedOn w:val="a3"/>
    <w:qFormat/>
    <w:pPr>
      <w:pBdr>
        <w:bottom w:val="thickThinSmallGap" w:sz="24" w:space="1" w:color="000000"/>
      </w:pBdr>
      <w:spacing w:after="120"/>
      <w:jc w:val="center"/>
    </w:pPr>
    <w:rPr>
      <w:b/>
      <w:sz w:val="22"/>
      <w:szCs w:val="22"/>
    </w:rPr>
  </w:style>
  <w:style w:type="paragraph" w:customStyle="1" w:styleId="36">
    <w:name w:val="Шапка 3"/>
    <w:basedOn w:val="a3"/>
    <w:qFormat/>
    <w:pPr>
      <w:pBdr>
        <w:bottom w:val="thickThinSmallGap" w:sz="24" w:space="1" w:color="000000"/>
      </w:pBdr>
      <w:spacing w:before="240" w:after="360"/>
      <w:jc w:val="center"/>
    </w:pPr>
    <w:rPr>
      <w:b/>
      <w:sz w:val="24"/>
      <w:szCs w:val="24"/>
    </w:rPr>
  </w:style>
  <w:style w:type="paragraph" w:customStyle="1" w:styleId="11">
    <w:name w:val="Название1"/>
    <w:basedOn w:val="a3"/>
    <w:link w:val="ad"/>
    <w:qFormat/>
    <w:pPr>
      <w:jc w:val="center"/>
    </w:pPr>
    <w:rPr>
      <w:szCs w:val="20"/>
      <w:lang w:val="x-none" w:eastAsia="x-none"/>
    </w:rPr>
  </w:style>
  <w:style w:type="paragraph" w:customStyle="1" w:styleId="afff2">
    <w:name w:val="Колонтитул"/>
    <w:basedOn w:val="a3"/>
    <w:qFormat/>
  </w:style>
  <w:style w:type="paragraph" w:styleId="aff5">
    <w:name w:val="header"/>
    <w:basedOn w:val="a3"/>
    <w:link w:val="aff4"/>
    <w:pPr>
      <w:tabs>
        <w:tab w:val="center" w:pos="4677"/>
        <w:tab w:val="right" w:pos="9355"/>
      </w:tabs>
    </w:pPr>
    <w:rPr>
      <w:sz w:val="24"/>
      <w:szCs w:val="24"/>
    </w:rPr>
  </w:style>
  <w:style w:type="paragraph" w:styleId="afff3">
    <w:name w:val="Body Text Indent"/>
    <w:basedOn w:val="a3"/>
    <w:pPr>
      <w:ind w:left="360"/>
    </w:pPr>
    <w:rPr>
      <w:sz w:val="24"/>
      <w:szCs w:val="24"/>
    </w:rPr>
  </w:style>
  <w:style w:type="paragraph" w:styleId="afff4">
    <w:name w:val="footer"/>
    <w:basedOn w:val="a3"/>
    <w:pPr>
      <w:tabs>
        <w:tab w:val="center" w:pos="4677"/>
        <w:tab w:val="right" w:pos="9355"/>
      </w:tabs>
    </w:pPr>
  </w:style>
  <w:style w:type="paragraph" w:styleId="29">
    <w:name w:val="Body Text Indent 2"/>
    <w:basedOn w:val="a3"/>
    <w:qFormat/>
    <w:pPr>
      <w:spacing w:after="120" w:line="480" w:lineRule="auto"/>
      <w:ind w:left="283"/>
    </w:pPr>
  </w:style>
  <w:style w:type="paragraph" w:styleId="37">
    <w:name w:val="Body Text 3"/>
    <w:basedOn w:val="a3"/>
    <w:qFormat/>
    <w:pPr>
      <w:spacing w:after="120"/>
    </w:pPr>
    <w:rPr>
      <w:sz w:val="16"/>
      <w:szCs w:val="16"/>
    </w:rPr>
  </w:style>
  <w:style w:type="paragraph" w:styleId="35">
    <w:name w:val="Body Text Indent 3"/>
    <w:basedOn w:val="a3"/>
    <w:link w:val="34"/>
    <w:qFormat/>
    <w:pPr>
      <w:spacing w:after="120"/>
      <w:ind w:left="283"/>
    </w:pPr>
    <w:rPr>
      <w:sz w:val="16"/>
      <w:szCs w:val="16"/>
    </w:rPr>
  </w:style>
  <w:style w:type="paragraph" w:styleId="2a">
    <w:name w:val="Body Text 2"/>
    <w:basedOn w:val="a3"/>
    <w:qFormat/>
    <w:pPr>
      <w:spacing w:after="120" w:line="480" w:lineRule="auto"/>
    </w:pPr>
  </w:style>
  <w:style w:type="paragraph" w:styleId="afff5">
    <w:name w:val="Block Text"/>
    <w:basedOn w:val="a3"/>
    <w:qFormat/>
    <w:pPr>
      <w:ind w:left="-567" w:right="-766"/>
      <w:jc w:val="center"/>
    </w:pPr>
    <w:rPr>
      <w:b/>
      <w:bCs/>
      <w:sz w:val="24"/>
      <w:szCs w:val="20"/>
    </w:rPr>
  </w:style>
  <w:style w:type="paragraph" w:customStyle="1" w:styleId="afa">
    <w:name w:val="Подпункт"/>
    <w:basedOn w:val="a3"/>
    <w:link w:val="12"/>
    <w:qFormat/>
    <w:pPr>
      <w:tabs>
        <w:tab w:val="left" w:pos="1134"/>
      </w:tabs>
      <w:snapToGrid w:val="0"/>
      <w:spacing w:line="360" w:lineRule="auto"/>
      <w:ind w:left="1134" w:hanging="1134"/>
      <w:jc w:val="both"/>
    </w:pPr>
    <w:rPr>
      <w:szCs w:val="20"/>
      <w:lang w:val="x-none" w:eastAsia="x-none"/>
    </w:rPr>
  </w:style>
  <w:style w:type="paragraph" w:customStyle="1" w:styleId="27">
    <w:name w:val="Пункт2"/>
    <w:basedOn w:val="a3"/>
    <w:link w:val="26"/>
    <w:qFormat/>
    <w:pPr>
      <w:keepNext/>
      <w:tabs>
        <w:tab w:val="left" w:pos="1134"/>
      </w:tabs>
      <w:snapToGrid w:val="0"/>
      <w:spacing w:before="240" w:after="120"/>
      <w:ind w:left="1134" w:hanging="1134"/>
      <w:outlineLvl w:val="2"/>
    </w:pPr>
    <w:rPr>
      <w:b/>
      <w:szCs w:val="20"/>
    </w:rPr>
  </w:style>
  <w:style w:type="paragraph" w:styleId="17">
    <w:name w:val="toc 1"/>
    <w:basedOn w:val="a3"/>
    <w:next w:val="a3"/>
    <w:autoRedefine/>
    <w:uiPriority w:val="39"/>
    <w:pPr>
      <w:shd w:val="clear" w:color="auto" w:fill="FFFFFF"/>
      <w:spacing w:before="120"/>
    </w:pPr>
    <w:rPr>
      <w:rFonts w:cs="Calibri Light (Заголовки)"/>
      <w:b/>
      <w:bCs/>
      <w:sz w:val="24"/>
      <w:szCs w:val="24"/>
    </w:rPr>
  </w:style>
  <w:style w:type="paragraph" w:styleId="38">
    <w:name w:val="toc 3"/>
    <w:basedOn w:val="a3"/>
    <w:next w:val="a3"/>
    <w:autoRedefine/>
    <w:uiPriority w:val="39"/>
    <w:pPr>
      <w:ind w:left="280"/>
    </w:pPr>
    <w:rPr>
      <w:rFonts w:cs="Calibri"/>
      <w:sz w:val="20"/>
      <w:szCs w:val="20"/>
    </w:rPr>
  </w:style>
  <w:style w:type="paragraph" w:customStyle="1" w:styleId="afff6">
    <w:name w:val="Раздел регламента"/>
    <w:basedOn w:val="a3"/>
    <w:qFormat/>
  </w:style>
  <w:style w:type="paragraph" w:customStyle="1" w:styleId="afff7">
    <w:name w:val="Приложение к регламенту"/>
    <w:basedOn w:val="a3"/>
    <w:qFormat/>
    <w:pPr>
      <w:jc w:val="right"/>
    </w:pPr>
  </w:style>
  <w:style w:type="paragraph" w:styleId="2b">
    <w:name w:val="toc 2"/>
    <w:basedOn w:val="a3"/>
    <w:next w:val="a3"/>
    <w:autoRedefine/>
    <w:uiPriority w:val="39"/>
    <w:pPr>
      <w:spacing w:before="240"/>
    </w:pPr>
    <w:rPr>
      <w:rFonts w:cs="Calibri"/>
      <w:b/>
      <w:bCs/>
      <w:sz w:val="20"/>
      <w:szCs w:val="20"/>
    </w:rPr>
  </w:style>
  <w:style w:type="paragraph" w:styleId="afff8">
    <w:name w:val="Balloon Text"/>
    <w:basedOn w:val="a3"/>
    <w:qFormat/>
    <w:rPr>
      <w:rFonts w:ascii="Tahoma" w:hAnsi="Tahoma" w:cs="Tahoma"/>
      <w:sz w:val="16"/>
      <w:szCs w:val="16"/>
    </w:rPr>
  </w:style>
  <w:style w:type="paragraph" w:styleId="aff7">
    <w:name w:val="annotation text"/>
    <w:basedOn w:val="a3"/>
    <w:link w:val="aff6"/>
    <w:qFormat/>
    <w:rPr>
      <w:sz w:val="20"/>
      <w:szCs w:val="20"/>
    </w:rPr>
  </w:style>
  <w:style w:type="paragraph" w:styleId="afff9">
    <w:name w:val="annotation subject"/>
    <w:basedOn w:val="aff7"/>
    <w:next w:val="aff7"/>
    <w:qFormat/>
    <w:rPr>
      <w:b/>
      <w:bCs/>
    </w:rPr>
  </w:style>
  <w:style w:type="paragraph" w:customStyle="1" w:styleId="18">
    <w:name w:val="Обычный (веб)1"/>
    <w:basedOn w:val="a3"/>
    <w:qFormat/>
    <w:pPr>
      <w:spacing w:before="280" w:after="280"/>
    </w:pPr>
    <w:rPr>
      <w:rFonts w:ascii="Arial Unicode MS" w:eastAsia="Arial Unicode MS" w:hAnsi="Arial Unicode MS" w:cs="Arial Unicode MS"/>
      <w:sz w:val="24"/>
      <w:szCs w:val="24"/>
    </w:rPr>
  </w:style>
  <w:style w:type="paragraph" w:styleId="91">
    <w:name w:val="toc 9"/>
    <w:basedOn w:val="a3"/>
    <w:next w:val="a3"/>
    <w:autoRedefine/>
    <w:pPr>
      <w:ind w:left="1960"/>
    </w:pPr>
    <w:rPr>
      <w:rFonts w:ascii="Calibri" w:hAnsi="Calibri" w:cs="Calibri"/>
      <w:sz w:val="20"/>
      <w:szCs w:val="20"/>
    </w:rPr>
  </w:style>
  <w:style w:type="paragraph" w:styleId="51">
    <w:name w:val="toc 5"/>
    <w:basedOn w:val="a3"/>
    <w:next w:val="a3"/>
    <w:autoRedefine/>
    <w:pPr>
      <w:ind w:left="840"/>
    </w:pPr>
    <w:rPr>
      <w:rFonts w:ascii="Calibri" w:hAnsi="Calibri" w:cs="Calibri"/>
      <w:sz w:val="20"/>
      <w:szCs w:val="20"/>
    </w:rPr>
  </w:style>
  <w:style w:type="paragraph" w:styleId="42">
    <w:name w:val="toc 4"/>
    <w:basedOn w:val="a3"/>
    <w:next w:val="a3"/>
    <w:autoRedefine/>
    <w:uiPriority w:val="39"/>
    <w:pPr>
      <w:ind w:left="560"/>
    </w:pPr>
    <w:rPr>
      <w:rFonts w:cs="Calibri"/>
      <w:sz w:val="20"/>
      <w:szCs w:val="20"/>
    </w:rPr>
  </w:style>
  <w:style w:type="paragraph" w:customStyle="1" w:styleId="2c">
    <w:name w:val="Раздел положения 2"/>
    <w:basedOn w:val="a3"/>
    <w:qFormat/>
    <w:pPr>
      <w:pageBreakBefore/>
      <w:jc w:val="both"/>
      <w:outlineLvl w:val="0"/>
    </w:pPr>
    <w:rPr>
      <w:b/>
    </w:rPr>
  </w:style>
  <w:style w:type="paragraph" w:customStyle="1" w:styleId="afffa">
    <w:name w:val="Знак Знак Знак Знак Знак Знак Знак Знак Знак"/>
    <w:basedOn w:val="a3"/>
    <w:qFormat/>
    <w:pPr>
      <w:spacing w:after="160" w:line="240" w:lineRule="exact"/>
      <w:jc w:val="both"/>
    </w:pPr>
    <w:rPr>
      <w:rFonts w:ascii="Verdana" w:hAnsi="Verdana" w:cs="Verdana"/>
      <w:sz w:val="22"/>
      <w:szCs w:val="22"/>
      <w:lang w:val="en-US" w:eastAsia="en-US"/>
    </w:rPr>
  </w:style>
  <w:style w:type="paragraph" w:styleId="afffb">
    <w:name w:val="No Spacing"/>
    <w:basedOn w:val="a3"/>
    <w:qFormat/>
    <w:pPr>
      <w:spacing w:line="360" w:lineRule="auto"/>
    </w:pPr>
    <w:rPr>
      <w:rFonts w:eastAsia="Calibri"/>
      <w:sz w:val="24"/>
      <w:szCs w:val="24"/>
    </w:rPr>
  </w:style>
  <w:style w:type="paragraph" w:customStyle="1" w:styleId="caption11">
    <w:name w:val="caption11"/>
    <w:basedOn w:val="a3"/>
    <w:next w:val="a3"/>
    <w:qFormat/>
    <w:rPr>
      <w:rFonts w:eastAsia="Calibri"/>
      <w:b/>
      <w:bCs/>
      <w:color w:val="4F81BD"/>
      <w:sz w:val="18"/>
      <w:szCs w:val="18"/>
    </w:rPr>
  </w:style>
  <w:style w:type="paragraph" w:styleId="af">
    <w:name w:val="Subtitle"/>
    <w:basedOn w:val="a3"/>
    <w:next w:val="a3"/>
    <w:link w:val="ae"/>
    <w:qFormat/>
    <w:pPr>
      <w:ind w:left="1066" w:firstLine="709"/>
    </w:pPr>
    <w:rPr>
      <w:rFonts w:ascii="Cambria" w:hAnsi="Cambria"/>
      <w:i/>
      <w:iCs/>
      <w:color w:val="4F81BD"/>
      <w:spacing w:val="15"/>
      <w:sz w:val="24"/>
      <w:szCs w:val="24"/>
      <w:lang w:val="x-none" w:eastAsia="x-none"/>
    </w:rPr>
  </w:style>
  <w:style w:type="paragraph" w:styleId="aff0">
    <w:name w:val="List Paragraph"/>
    <w:basedOn w:val="a3"/>
    <w:link w:val="aff"/>
    <w:qFormat/>
    <w:pPr>
      <w:ind w:left="708"/>
    </w:pPr>
  </w:style>
  <w:style w:type="paragraph" w:styleId="25">
    <w:name w:val="Quote"/>
    <w:basedOn w:val="a3"/>
    <w:next w:val="a3"/>
    <w:link w:val="24"/>
    <w:qFormat/>
    <w:rPr>
      <w:rFonts w:ascii="Calibri" w:eastAsia="Calibri" w:hAnsi="Calibri"/>
      <w:i/>
      <w:iCs/>
      <w:color w:val="000000"/>
      <w:sz w:val="20"/>
      <w:szCs w:val="20"/>
      <w:lang w:val="x-none" w:eastAsia="x-none"/>
    </w:rPr>
  </w:style>
  <w:style w:type="paragraph" w:styleId="af2">
    <w:name w:val="Intense Quote"/>
    <w:basedOn w:val="a3"/>
    <w:next w:val="a3"/>
    <w:link w:val="af1"/>
    <w:qFormat/>
    <w:pPr>
      <w:pBdr>
        <w:bottom w:val="single" w:sz="4" w:space="4" w:color="4F81BD"/>
      </w:pBdr>
      <w:spacing w:before="200" w:after="280"/>
      <w:ind w:left="936" w:right="936"/>
    </w:pPr>
    <w:rPr>
      <w:rFonts w:ascii="Calibri" w:eastAsia="Calibri" w:hAnsi="Calibri"/>
      <w:b/>
      <w:bCs/>
      <w:i/>
      <w:iCs/>
      <w:color w:val="4F81BD"/>
      <w:sz w:val="20"/>
      <w:szCs w:val="20"/>
      <w:lang w:val="x-none" w:eastAsia="x-none"/>
    </w:rPr>
  </w:style>
  <w:style w:type="paragraph" w:styleId="afffc">
    <w:name w:val="TOC Heading"/>
    <w:basedOn w:val="1"/>
    <w:next w:val="a3"/>
    <w:qFormat/>
    <w:pPr>
      <w:keepLines/>
      <w:spacing w:before="480"/>
      <w:outlineLvl w:val="9"/>
    </w:pPr>
    <w:rPr>
      <w:rFonts w:ascii="Cambria" w:hAnsi="Cambria"/>
      <w:bCs/>
      <w:color w:val="365F91"/>
    </w:rPr>
  </w:style>
  <w:style w:type="paragraph" w:styleId="af9">
    <w:name w:val="E-mail Signature"/>
    <w:basedOn w:val="a3"/>
    <w:link w:val="af8"/>
    <w:qFormat/>
    <w:rPr>
      <w:rFonts w:eastAsia="Calibri"/>
      <w:sz w:val="24"/>
      <w:szCs w:val="24"/>
      <w:lang w:val="x-none" w:eastAsia="x-none"/>
    </w:rPr>
  </w:style>
  <w:style w:type="paragraph" w:customStyle="1" w:styleId="afffd">
    <w:name w:val="Знак"/>
    <w:basedOn w:val="a3"/>
    <w:qFormat/>
    <w:pPr>
      <w:spacing w:after="160" w:line="240" w:lineRule="exact"/>
    </w:pPr>
    <w:rPr>
      <w:rFonts w:ascii="Verdana" w:hAnsi="Verdana" w:cs="Verdana"/>
      <w:sz w:val="20"/>
      <w:szCs w:val="20"/>
      <w:lang w:val="en-US" w:eastAsia="en-US"/>
    </w:rPr>
  </w:style>
  <w:style w:type="paragraph" w:customStyle="1" w:styleId="30">
    <w:name w:val="Нумерованный список ур3"/>
    <w:basedOn w:val="a3"/>
    <w:qFormat/>
    <w:pPr>
      <w:numPr>
        <w:ilvl w:val="2"/>
        <w:numId w:val="2"/>
      </w:numPr>
      <w:jc w:val="both"/>
    </w:pPr>
    <w:rPr>
      <w:rFonts w:ascii="Garamond" w:hAnsi="Garamond"/>
      <w:sz w:val="24"/>
      <w:szCs w:val="20"/>
    </w:rPr>
  </w:style>
  <w:style w:type="paragraph" w:styleId="4">
    <w:name w:val="List Bullet 4"/>
    <w:basedOn w:val="a3"/>
    <w:qFormat/>
    <w:pPr>
      <w:numPr>
        <w:numId w:val="2"/>
      </w:numPr>
      <w:spacing w:before="120"/>
      <w:jc w:val="both"/>
    </w:pPr>
    <w:rPr>
      <w:rFonts w:ascii="Garamond" w:hAnsi="Garamond"/>
      <w:sz w:val="24"/>
      <w:szCs w:val="20"/>
    </w:rPr>
  </w:style>
  <w:style w:type="paragraph" w:customStyle="1" w:styleId="21">
    <w:name w:val="Нумерованный список ур2"/>
    <w:basedOn w:val="a3"/>
    <w:qFormat/>
    <w:pPr>
      <w:numPr>
        <w:ilvl w:val="1"/>
        <w:numId w:val="2"/>
      </w:numPr>
      <w:spacing w:before="120"/>
      <w:jc w:val="both"/>
    </w:pPr>
    <w:rPr>
      <w:rFonts w:ascii="Garamond" w:hAnsi="Garamond"/>
      <w:sz w:val="24"/>
      <w:szCs w:val="20"/>
    </w:rPr>
  </w:style>
  <w:style w:type="paragraph" w:styleId="afffe">
    <w:name w:val="Revision"/>
    <w:qFormat/>
    <w:rPr>
      <w:rFonts w:eastAsia="Calibri"/>
      <w:sz w:val="24"/>
      <w:szCs w:val="24"/>
    </w:rPr>
  </w:style>
  <w:style w:type="paragraph" w:customStyle="1" w:styleId="ConsPlusNormal">
    <w:name w:val="ConsPlusNormal"/>
    <w:qFormat/>
    <w:pPr>
      <w:widowControl w:val="0"/>
      <w:ind w:firstLine="720"/>
    </w:pPr>
    <w:rPr>
      <w:rFonts w:ascii="Arial" w:hAnsi="Arial" w:cs="Arial"/>
    </w:rPr>
  </w:style>
  <w:style w:type="paragraph" w:customStyle="1" w:styleId="39">
    <w:name w:val="Знак Знак3 Знак Знак"/>
    <w:basedOn w:val="a3"/>
    <w:qFormat/>
    <w:pPr>
      <w:spacing w:after="160" w:line="240" w:lineRule="exact"/>
      <w:jc w:val="both"/>
    </w:pPr>
    <w:rPr>
      <w:rFonts w:ascii="Verdana" w:hAnsi="Verdana" w:cs="Verdana"/>
      <w:sz w:val="22"/>
      <w:szCs w:val="22"/>
      <w:lang w:val="en-US" w:eastAsia="en-US"/>
    </w:rPr>
  </w:style>
  <w:style w:type="paragraph" w:customStyle="1" w:styleId="affff">
    <w:name w:val="Пункт"/>
    <w:basedOn w:val="a3"/>
    <w:qFormat/>
    <w:pPr>
      <w:widowControl w:val="0"/>
      <w:tabs>
        <w:tab w:val="left" w:pos="1134"/>
      </w:tabs>
      <w:spacing w:before="120" w:line="360" w:lineRule="auto"/>
      <w:ind w:left="1134" w:right="800" w:hanging="1134"/>
      <w:jc w:val="both"/>
    </w:pPr>
    <w:rPr>
      <w:rFonts w:ascii="Arial" w:hAnsi="Arial"/>
      <w:b/>
      <w:i/>
      <w:szCs w:val="20"/>
    </w:rPr>
  </w:style>
  <w:style w:type="paragraph" w:customStyle="1" w:styleId="19">
    <w:name w:val="Абзац списка1"/>
    <w:basedOn w:val="a3"/>
    <w:qFormat/>
    <w:pPr>
      <w:spacing w:after="200" w:line="276" w:lineRule="auto"/>
      <w:ind w:left="720"/>
      <w:contextualSpacing/>
    </w:pPr>
    <w:rPr>
      <w:rFonts w:ascii="Calibri" w:hAnsi="Calibri"/>
      <w:sz w:val="22"/>
      <w:szCs w:val="22"/>
      <w:lang w:eastAsia="en-US"/>
    </w:rPr>
  </w:style>
  <w:style w:type="paragraph" w:customStyle="1" w:styleId="affff0">
    <w:name w:val="Таблица"/>
    <w:basedOn w:val="a3"/>
    <w:qFormat/>
    <w:pPr>
      <w:keepNext/>
      <w:spacing w:before="60" w:after="60"/>
      <w:jc w:val="center"/>
    </w:pPr>
    <w:rPr>
      <w:rFonts w:eastAsia="Calibri"/>
      <w:b/>
      <w:sz w:val="24"/>
      <w:szCs w:val="24"/>
      <w:lang w:val="x-none" w:eastAsia="x-none"/>
    </w:rPr>
  </w:style>
  <w:style w:type="paragraph" w:customStyle="1" w:styleId="affff1">
    <w:name w:val="Таблица шапка"/>
    <w:basedOn w:val="a3"/>
    <w:qFormat/>
    <w:pPr>
      <w:keepNext/>
      <w:spacing w:before="40" w:after="40"/>
      <w:ind w:left="57" w:right="57"/>
    </w:pPr>
    <w:rPr>
      <w:sz w:val="22"/>
      <w:szCs w:val="26"/>
    </w:rPr>
  </w:style>
  <w:style w:type="paragraph" w:customStyle="1" w:styleId="aff3">
    <w:name w:val="Подподпункт"/>
    <w:basedOn w:val="afa"/>
    <w:link w:val="aff2"/>
    <w:qFormat/>
    <w:pPr>
      <w:tabs>
        <w:tab w:val="clear" w:pos="1134"/>
        <w:tab w:val="left" w:pos="5104"/>
      </w:tabs>
      <w:snapToGrid/>
      <w:spacing w:before="120" w:line="240" w:lineRule="auto"/>
      <w:ind w:left="5104" w:hanging="567"/>
    </w:pPr>
    <w:rPr>
      <w:sz w:val="26"/>
      <w:szCs w:val="26"/>
      <w:lang w:val="ru-RU" w:eastAsia="ru-RU"/>
    </w:rPr>
  </w:style>
  <w:style w:type="paragraph" w:customStyle="1" w:styleId="a">
    <w:name w:val="УРОВЕНЬ_(а)"/>
    <w:basedOn w:val="aff0"/>
    <w:qFormat/>
    <w:pPr>
      <w:numPr>
        <w:ilvl w:val="3"/>
        <w:numId w:val="4"/>
      </w:numPr>
      <w:spacing w:before="120" w:line="360" w:lineRule="exact"/>
      <w:jc w:val="both"/>
      <w:outlineLvl w:val="3"/>
    </w:pPr>
    <w:rPr>
      <w:sz w:val="26"/>
      <w:lang w:eastAsia="en-US"/>
    </w:rPr>
  </w:style>
  <w:style w:type="paragraph" w:customStyle="1" w:styleId="-">
    <w:name w:val="УРОВЕНЬ_-"/>
    <w:basedOn w:val="aff0"/>
    <w:qFormat/>
    <w:pPr>
      <w:numPr>
        <w:ilvl w:val="4"/>
        <w:numId w:val="4"/>
      </w:numPr>
      <w:spacing w:before="120" w:line="360" w:lineRule="exact"/>
      <w:jc w:val="both"/>
      <w:outlineLvl w:val="4"/>
    </w:pPr>
    <w:rPr>
      <w:sz w:val="26"/>
      <w:lang w:eastAsia="en-US"/>
    </w:rPr>
  </w:style>
  <w:style w:type="paragraph" w:customStyle="1" w:styleId="2">
    <w:name w:val="УРОВЕНЬ_Абзац_тип2"/>
    <w:basedOn w:val="aff0"/>
    <w:qFormat/>
    <w:pPr>
      <w:numPr>
        <w:ilvl w:val="6"/>
        <w:numId w:val="4"/>
      </w:numPr>
      <w:spacing w:before="120" w:line="360" w:lineRule="exact"/>
      <w:jc w:val="both"/>
    </w:pPr>
    <w:rPr>
      <w:sz w:val="26"/>
      <w:lang w:eastAsia="en-US"/>
    </w:rPr>
  </w:style>
  <w:style w:type="paragraph" w:customStyle="1" w:styleId="3">
    <w:name w:val="УРОВЕНЬ_Абзац_тип3"/>
    <w:basedOn w:val="aff0"/>
    <w:link w:val="33"/>
    <w:qFormat/>
    <w:pPr>
      <w:numPr>
        <w:ilvl w:val="7"/>
        <w:numId w:val="4"/>
      </w:numPr>
      <w:spacing w:before="120" w:line="360" w:lineRule="exact"/>
      <w:jc w:val="both"/>
    </w:pPr>
    <w:rPr>
      <w:sz w:val="26"/>
      <w:lang w:eastAsia="en-US"/>
    </w:rPr>
  </w:style>
  <w:style w:type="paragraph" w:customStyle="1" w:styleId="a0">
    <w:name w:val="УРОВЕНЬ_Подпись"/>
    <w:basedOn w:val="aff0"/>
    <w:qFormat/>
    <w:pPr>
      <w:keepNext/>
      <w:numPr>
        <w:ilvl w:val="5"/>
        <w:numId w:val="4"/>
      </w:numPr>
      <w:spacing w:before="120" w:after="120" w:line="360" w:lineRule="exact"/>
      <w:jc w:val="right"/>
      <w:outlineLvl w:val="3"/>
    </w:pPr>
    <w:rPr>
      <w:sz w:val="26"/>
      <w:lang w:eastAsia="en-US"/>
    </w:rPr>
  </w:style>
  <w:style w:type="paragraph" w:customStyle="1" w:styleId="1a">
    <w:name w:val="Стиль Заголовок 1 + по ширине"/>
    <w:basedOn w:val="1"/>
    <w:qFormat/>
    <w:pPr>
      <w:keepLines/>
      <w:numPr>
        <w:numId w:val="0"/>
      </w:numPr>
      <w:tabs>
        <w:tab w:val="left" w:pos="567"/>
      </w:tabs>
      <w:spacing w:before="480" w:after="240"/>
      <w:ind w:left="567" w:hanging="567"/>
      <w:jc w:val="both"/>
    </w:pPr>
    <w:rPr>
      <w:rFonts w:ascii="Arial" w:eastAsia="Times New Roman" w:hAnsi="Arial"/>
      <w:bCs/>
      <w:kern w:val="2"/>
      <w:sz w:val="40"/>
      <w:szCs w:val="20"/>
      <w:lang w:val="ru-RU" w:eastAsia="ru-RU"/>
    </w:rPr>
  </w:style>
  <w:style w:type="paragraph" w:styleId="aff9">
    <w:name w:val="endnote text"/>
    <w:basedOn w:val="a3"/>
    <w:link w:val="aff8"/>
    <w:rPr>
      <w:sz w:val="20"/>
      <w:szCs w:val="20"/>
    </w:rPr>
  </w:style>
  <w:style w:type="paragraph" w:customStyle="1" w:styleId="20">
    <w:name w:val="Заголовок 2 КВВ"/>
    <w:basedOn w:val="a3"/>
    <w:qFormat/>
    <w:pPr>
      <w:keepNext/>
      <w:numPr>
        <w:numId w:val="5"/>
      </w:numPr>
      <w:spacing w:before="120" w:after="120"/>
      <w:jc w:val="both"/>
      <w:outlineLvl w:val="0"/>
    </w:pPr>
    <w:rPr>
      <w:b/>
      <w:kern w:val="2"/>
      <w:sz w:val="24"/>
      <w:szCs w:val="20"/>
      <w:lang w:eastAsia="x-none"/>
    </w:rPr>
  </w:style>
  <w:style w:type="paragraph" w:customStyle="1" w:styleId="affff2">
    <w:name w:val="Таблица текст"/>
    <w:basedOn w:val="a3"/>
    <w:qFormat/>
    <w:pPr>
      <w:spacing w:before="40" w:after="40"/>
      <w:ind w:left="57" w:right="57"/>
    </w:pPr>
    <w:rPr>
      <w:sz w:val="24"/>
      <w:szCs w:val="26"/>
    </w:rPr>
  </w:style>
  <w:style w:type="paragraph" w:styleId="affff3">
    <w:name w:val="Normal (Web)"/>
    <w:basedOn w:val="a3"/>
    <w:uiPriority w:val="99"/>
    <w:qFormat/>
    <w:pPr>
      <w:spacing w:before="280" w:after="280"/>
    </w:pPr>
    <w:rPr>
      <w:sz w:val="24"/>
      <w:szCs w:val="24"/>
    </w:rPr>
  </w:style>
  <w:style w:type="paragraph" w:customStyle="1" w:styleId="14">
    <w:name w:val="УРОВЕНЬ_1."/>
    <w:basedOn w:val="aff0"/>
    <w:link w:val="13"/>
    <w:qFormat/>
    <w:pPr>
      <w:keepNext/>
      <w:keepLines/>
      <w:spacing w:before="240" w:after="120" w:line="276" w:lineRule="auto"/>
      <w:ind w:left="0"/>
      <w:jc w:val="both"/>
      <w:outlineLvl w:val="0"/>
    </w:pPr>
    <w:rPr>
      <w:caps/>
      <w:lang w:eastAsia="en-US"/>
    </w:rPr>
  </w:style>
  <w:style w:type="paragraph" w:styleId="61">
    <w:name w:val="toc 6"/>
    <w:basedOn w:val="a3"/>
    <w:next w:val="a3"/>
    <w:autoRedefine/>
    <w:pPr>
      <w:ind w:left="1120"/>
    </w:pPr>
    <w:rPr>
      <w:rFonts w:ascii="Calibri" w:hAnsi="Calibri" w:cs="Calibri"/>
      <w:sz w:val="20"/>
      <w:szCs w:val="20"/>
    </w:rPr>
  </w:style>
  <w:style w:type="paragraph" w:styleId="71">
    <w:name w:val="toc 7"/>
    <w:basedOn w:val="a3"/>
    <w:next w:val="a3"/>
    <w:autoRedefine/>
    <w:pPr>
      <w:ind w:left="1400"/>
    </w:pPr>
    <w:rPr>
      <w:rFonts w:ascii="Calibri" w:hAnsi="Calibri" w:cs="Calibri"/>
      <w:sz w:val="20"/>
      <w:szCs w:val="20"/>
    </w:rPr>
  </w:style>
  <w:style w:type="paragraph" w:styleId="81">
    <w:name w:val="toc 8"/>
    <w:basedOn w:val="a3"/>
    <w:next w:val="a3"/>
    <w:autoRedefine/>
    <w:pPr>
      <w:ind w:left="1680"/>
    </w:pPr>
    <w:rPr>
      <w:rFonts w:ascii="Calibri" w:hAnsi="Calibri" w:cs="Calibri"/>
      <w:sz w:val="20"/>
      <w:szCs w:val="20"/>
    </w:rPr>
  </w:style>
  <w:style w:type="paragraph" w:customStyle="1" w:styleId="affff4">
    <w:name w:val="Содержимое врезки"/>
    <w:basedOn w:val="a3"/>
    <w:qFormat/>
  </w:style>
  <w:style w:type="paragraph" w:customStyle="1" w:styleId="affff5">
    <w:name w:val="Содержимое таблицы"/>
    <w:basedOn w:val="a3"/>
    <w:qFormat/>
    <w:pPr>
      <w:widowControl w:val="0"/>
      <w:suppressLineNumbers/>
    </w:pPr>
  </w:style>
  <w:style w:type="paragraph" w:customStyle="1" w:styleId="affff6">
    <w:name w:val="Заголовок таблицы"/>
    <w:basedOn w:val="affff5"/>
    <w:qFormat/>
    <w:pPr>
      <w:jc w:val="center"/>
    </w:pPr>
    <w:rPr>
      <w:b/>
      <w:bCs/>
    </w:rPr>
  </w:style>
  <w:style w:type="numbering" w:customStyle="1" w:styleId="1b">
    <w:name w:val="Стиль1"/>
    <w:qFormat/>
  </w:style>
  <w:style w:type="numbering" w:customStyle="1" w:styleId="2d">
    <w:name w:val="Стиль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sp.gov.ru/pp719v2/pub/prod/re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CFED8-2B7A-4A7A-A5F1-DB894182A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1829</TotalTime>
  <Pages>25</Pages>
  <Words>4686</Words>
  <Characters>26714</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Российское открытое акционерное общество энергетики и электрификации</vt:lpstr>
    </vt:vector>
  </TitlesOfParts>
  <Company>Microsoft</Company>
  <LinksUpToDate>false</LinksUpToDate>
  <CharactersWithSpaces>31338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Российское открытое акционерное общество энергетики и электрификации</dc:title>
  <dc:subject/>
  <dc:creator>Быстров Олег Геннадьевич</dc:creator>
  <dc:description/>
  <cp:lastModifiedBy>Лазарев Андрей Васильевич</cp:lastModifiedBy>
  <cp:revision>209</cp:revision>
  <cp:lastPrinted>2026-07-22T06:16:00Z</cp:lastPrinted>
  <dcterms:created xsi:type="dcterms:W3CDTF">2025-09-24T02:12:00Z</dcterms:created>
  <dcterms:modified xsi:type="dcterms:W3CDTF">2026-08-10T14:12:00Z</dcterms:modified>
  <dc:language>ru-RU</dc:language>
</cp:coreProperties>
</file>