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49561" w14:textId="77777777" w:rsidR="00E21B19" w:rsidRPr="00C4161E" w:rsidRDefault="00E21B19" w:rsidP="002456EF">
      <w:pPr>
        <w:jc w:val="both"/>
        <w:rPr>
          <w:rFonts w:eastAsia="Calibri"/>
          <w:snapToGrid w:val="0"/>
          <w:color w:val="000000" w:themeColor="text1"/>
          <w:lang w:eastAsia="en-US"/>
        </w:rPr>
      </w:pPr>
      <w:bookmarkStart w:id="0" w:name="_GoBack"/>
      <w:bookmarkEnd w:id="0"/>
    </w:p>
    <w:p w14:paraId="24F3631C" w14:textId="77777777" w:rsidR="00E21B19" w:rsidRPr="00C4161E" w:rsidRDefault="00E21B19" w:rsidP="002456EF">
      <w:pPr>
        <w:jc w:val="both"/>
        <w:rPr>
          <w:rFonts w:eastAsia="Calibri"/>
          <w:snapToGrid w:val="0"/>
          <w:color w:val="000000" w:themeColor="text1"/>
          <w:lang w:eastAsia="en-US"/>
        </w:rPr>
      </w:pPr>
    </w:p>
    <w:p w14:paraId="282DFDD8" w14:textId="77777777" w:rsidR="00E21B19" w:rsidRPr="00C4161E" w:rsidRDefault="00E21B19" w:rsidP="002456EF">
      <w:pPr>
        <w:jc w:val="both"/>
        <w:rPr>
          <w:rFonts w:eastAsia="Calibri"/>
          <w:snapToGrid w:val="0"/>
          <w:color w:val="000000" w:themeColor="text1"/>
          <w:lang w:eastAsia="en-US"/>
        </w:rPr>
      </w:pPr>
    </w:p>
    <w:p w14:paraId="07701031" w14:textId="77777777" w:rsidR="00E21B19" w:rsidRPr="00C4161E" w:rsidRDefault="00E21B19" w:rsidP="002456EF">
      <w:pPr>
        <w:jc w:val="both"/>
        <w:rPr>
          <w:rFonts w:eastAsia="Calibri"/>
          <w:snapToGrid w:val="0"/>
          <w:color w:val="000000" w:themeColor="text1"/>
          <w:lang w:eastAsia="en-US"/>
        </w:rPr>
      </w:pPr>
    </w:p>
    <w:p w14:paraId="7129D2EB" w14:textId="77777777" w:rsidR="00E21B19" w:rsidRPr="00C4161E" w:rsidRDefault="00E21B19" w:rsidP="002456EF">
      <w:pPr>
        <w:jc w:val="both"/>
        <w:rPr>
          <w:rFonts w:eastAsia="Calibri"/>
          <w:snapToGrid w:val="0"/>
          <w:color w:val="000000" w:themeColor="text1"/>
          <w:lang w:eastAsia="en-US"/>
        </w:rPr>
      </w:pPr>
    </w:p>
    <w:p w14:paraId="6C8D82E2" w14:textId="77777777" w:rsidR="00E21B19" w:rsidRPr="00C4161E" w:rsidRDefault="00E21B19" w:rsidP="002456EF">
      <w:pPr>
        <w:jc w:val="both"/>
        <w:rPr>
          <w:rFonts w:eastAsia="Calibri"/>
          <w:snapToGrid w:val="0"/>
          <w:color w:val="000000" w:themeColor="text1"/>
          <w:lang w:eastAsia="en-US"/>
        </w:rPr>
      </w:pPr>
    </w:p>
    <w:p w14:paraId="0BE303ED" w14:textId="77777777" w:rsidR="00E21B19" w:rsidRPr="00C4161E" w:rsidRDefault="00E21B19" w:rsidP="002456EF">
      <w:pPr>
        <w:jc w:val="both"/>
        <w:rPr>
          <w:rFonts w:eastAsia="Calibri"/>
          <w:snapToGrid w:val="0"/>
          <w:color w:val="000000" w:themeColor="text1"/>
          <w:lang w:eastAsia="en-US"/>
        </w:rPr>
      </w:pPr>
    </w:p>
    <w:p w14:paraId="1F1A5D43" w14:textId="77777777" w:rsidR="00E21B19" w:rsidRPr="00C4161E" w:rsidRDefault="00E21B19" w:rsidP="002456EF">
      <w:pPr>
        <w:jc w:val="both"/>
        <w:rPr>
          <w:rFonts w:eastAsia="Calibri"/>
          <w:snapToGrid w:val="0"/>
          <w:color w:val="000000" w:themeColor="text1"/>
          <w:lang w:eastAsia="en-US"/>
        </w:rPr>
      </w:pPr>
    </w:p>
    <w:p w14:paraId="517895BA" w14:textId="77777777" w:rsidR="00E21B19" w:rsidRPr="00C4161E" w:rsidRDefault="00E21B19" w:rsidP="002456EF">
      <w:pPr>
        <w:jc w:val="both"/>
        <w:rPr>
          <w:rFonts w:eastAsia="Calibri"/>
          <w:snapToGrid w:val="0"/>
          <w:color w:val="000000" w:themeColor="text1"/>
          <w:lang w:eastAsia="en-US"/>
        </w:rPr>
      </w:pPr>
    </w:p>
    <w:p w14:paraId="1A14D7DD" w14:textId="77777777" w:rsidR="00E21B19" w:rsidRPr="00C4161E" w:rsidRDefault="00E21B19" w:rsidP="002456EF">
      <w:pPr>
        <w:jc w:val="both"/>
        <w:rPr>
          <w:rFonts w:eastAsia="Calibri"/>
          <w:snapToGrid w:val="0"/>
          <w:color w:val="000000" w:themeColor="text1"/>
          <w:lang w:eastAsia="en-US"/>
        </w:rPr>
      </w:pPr>
    </w:p>
    <w:p w14:paraId="2CAA0437" w14:textId="77777777" w:rsidR="00E21B19" w:rsidRPr="00C4161E" w:rsidRDefault="00E21B19" w:rsidP="002456EF">
      <w:pPr>
        <w:jc w:val="both"/>
        <w:rPr>
          <w:rFonts w:eastAsia="Calibri"/>
          <w:snapToGrid w:val="0"/>
          <w:color w:val="000000" w:themeColor="text1"/>
          <w:lang w:eastAsia="en-US"/>
        </w:rPr>
      </w:pPr>
    </w:p>
    <w:p w14:paraId="11707E09" w14:textId="77777777" w:rsidR="00E21B19" w:rsidRPr="00C4161E" w:rsidRDefault="00E21B19" w:rsidP="002456EF">
      <w:pPr>
        <w:jc w:val="both"/>
        <w:rPr>
          <w:rFonts w:eastAsia="Calibri"/>
          <w:snapToGrid w:val="0"/>
          <w:color w:val="000000" w:themeColor="text1"/>
          <w:lang w:eastAsia="en-US"/>
        </w:rPr>
      </w:pPr>
    </w:p>
    <w:p w14:paraId="239FE0C2" w14:textId="77777777" w:rsidR="00E21B19" w:rsidRPr="00C4161E" w:rsidRDefault="00E21B19" w:rsidP="002456EF">
      <w:pPr>
        <w:jc w:val="both"/>
        <w:rPr>
          <w:rFonts w:eastAsia="Calibri"/>
          <w:snapToGrid w:val="0"/>
          <w:color w:val="000000" w:themeColor="text1"/>
          <w:lang w:eastAsia="en-US"/>
        </w:rPr>
      </w:pPr>
    </w:p>
    <w:p w14:paraId="477E42E0" w14:textId="77777777" w:rsidR="00E21B19" w:rsidRPr="00C4161E" w:rsidRDefault="00E21B19" w:rsidP="002456EF">
      <w:pPr>
        <w:jc w:val="both"/>
        <w:rPr>
          <w:rFonts w:eastAsia="Calibri"/>
          <w:snapToGrid w:val="0"/>
          <w:color w:val="000000" w:themeColor="text1"/>
          <w:lang w:eastAsia="en-US"/>
        </w:rPr>
      </w:pPr>
    </w:p>
    <w:p w14:paraId="51D86164" w14:textId="77777777" w:rsidR="00E21B19" w:rsidRPr="00C4161E" w:rsidRDefault="00E21B19" w:rsidP="002456EF">
      <w:pPr>
        <w:jc w:val="both"/>
        <w:rPr>
          <w:rFonts w:eastAsia="Calibri"/>
          <w:snapToGrid w:val="0"/>
          <w:color w:val="000000" w:themeColor="text1"/>
          <w:lang w:eastAsia="en-US"/>
        </w:rPr>
      </w:pPr>
    </w:p>
    <w:p w14:paraId="751D273F" w14:textId="77777777" w:rsidR="00E21B19" w:rsidRPr="00C4161E" w:rsidRDefault="00E21B19" w:rsidP="002456EF">
      <w:pPr>
        <w:jc w:val="both"/>
        <w:rPr>
          <w:rFonts w:eastAsia="Calibri"/>
          <w:snapToGrid w:val="0"/>
          <w:color w:val="000000" w:themeColor="text1"/>
          <w:lang w:eastAsia="en-US"/>
        </w:rPr>
      </w:pPr>
    </w:p>
    <w:p w14:paraId="7A7787A1" w14:textId="77777777" w:rsidR="00E21B19" w:rsidRPr="00C4161E" w:rsidRDefault="00E21B19" w:rsidP="002456EF">
      <w:pPr>
        <w:jc w:val="both"/>
        <w:rPr>
          <w:rFonts w:eastAsia="Calibri"/>
          <w:snapToGrid w:val="0"/>
          <w:color w:val="000000" w:themeColor="text1"/>
          <w:lang w:eastAsia="en-US"/>
        </w:rPr>
      </w:pPr>
    </w:p>
    <w:p w14:paraId="569B337B" w14:textId="77777777" w:rsidR="00E21B19" w:rsidRPr="00C4161E" w:rsidRDefault="00E21B19" w:rsidP="002456EF">
      <w:pPr>
        <w:jc w:val="both"/>
        <w:rPr>
          <w:rFonts w:eastAsia="Calibri"/>
          <w:snapToGrid w:val="0"/>
          <w:color w:val="000000" w:themeColor="text1"/>
          <w:lang w:eastAsia="en-US"/>
        </w:rPr>
      </w:pPr>
    </w:p>
    <w:p w14:paraId="1B12E99A" w14:textId="77777777" w:rsidR="00E21B19" w:rsidRPr="00C4161E" w:rsidRDefault="00E21B19" w:rsidP="002456EF">
      <w:pPr>
        <w:jc w:val="both"/>
        <w:rPr>
          <w:rFonts w:eastAsia="Calibri"/>
          <w:snapToGrid w:val="0"/>
          <w:color w:val="000000" w:themeColor="text1"/>
          <w:lang w:eastAsia="en-US"/>
        </w:rPr>
      </w:pPr>
    </w:p>
    <w:p w14:paraId="3F986C59" w14:textId="77777777" w:rsidR="00170791" w:rsidRDefault="006C23BB" w:rsidP="00170791">
      <w:pPr>
        <w:jc w:val="center"/>
        <w:rPr>
          <w:rFonts w:eastAsia="Calibri"/>
          <w:b/>
          <w:snapToGrid w:val="0"/>
          <w:color w:val="000000" w:themeColor="text1"/>
          <w:lang w:eastAsia="en-US"/>
        </w:rPr>
      </w:pPr>
      <w:r w:rsidRPr="00C4161E">
        <w:rPr>
          <w:rFonts w:eastAsia="Calibri"/>
          <w:b/>
          <w:snapToGrid w:val="0"/>
          <w:color w:val="000000" w:themeColor="text1"/>
          <w:lang w:eastAsia="en-US"/>
        </w:rPr>
        <w:t>Техническое задание</w:t>
      </w:r>
    </w:p>
    <w:p w14:paraId="55815D09" w14:textId="6CB921E2" w:rsidR="005C4189" w:rsidRPr="00C4161E" w:rsidRDefault="006C23BB" w:rsidP="00170791">
      <w:pPr>
        <w:jc w:val="center"/>
        <w:rPr>
          <w:color w:val="000000" w:themeColor="text1"/>
        </w:rPr>
      </w:pPr>
      <w:r w:rsidRPr="00C4161E">
        <w:rPr>
          <w:rFonts w:eastAsia="Calibri"/>
          <w:b/>
          <w:snapToGrid w:val="0"/>
          <w:color w:val="000000" w:themeColor="text1"/>
          <w:lang w:eastAsia="en-US"/>
        </w:rPr>
        <w:t xml:space="preserve">на выполнение работ по обследованию объекта и разработке проектной и рабочей документации на устройство системы пожарной сигнализации, системы оповещения и управления эвакуацией людей при пожаре и системы передачи извещений о пожаре для Магистрального сортировочного центра </w:t>
      </w:r>
      <w:r w:rsidR="003731CF">
        <w:rPr>
          <w:rFonts w:eastAsia="Calibri"/>
          <w:b/>
          <w:snapToGrid w:val="0"/>
          <w:color w:val="000000" w:themeColor="text1"/>
          <w:lang w:eastAsia="en-US"/>
        </w:rPr>
        <w:t>УФПС Томской области.</w:t>
      </w:r>
    </w:p>
    <w:p w14:paraId="5EDAFFC7" w14:textId="77777777" w:rsidR="00E21B19" w:rsidRPr="00C4161E" w:rsidRDefault="00E21B19" w:rsidP="002456EF">
      <w:pPr>
        <w:jc w:val="both"/>
        <w:rPr>
          <w:color w:val="000000" w:themeColor="text1"/>
        </w:rPr>
      </w:pPr>
    </w:p>
    <w:p w14:paraId="12936983" w14:textId="77777777" w:rsidR="00E21B19" w:rsidRPr="00C4161E" w:rsidRDefault="00E21B19" w:rsidP="002456EF">
      <w:pPr>
        <w:jc w:val="both"/>
        <w:rPr>
          <w:color w:val="000000" w:themeColor="text1"/>
        </w:rPr>
      </w:pPr>
    </w:p>
    <w:p w14:paraId="3C436F80" w14:textId="77777777" w:rsidR="00E21B19" w:rsidRPr="00C4161E" w:rsidRDefault="00E21B19" w:rsidP="002456EF">
      <w:pPr>
        <w:jc w:val="both"/>
        <w:rPr>
          <w:color w:val="000000" w:themeColor="text1"/>
        </w:rPr>
      </w:pPr>
    </w:p>
    <w:p w14:paraId="02196216" w14:textId="77777777" w:rsidR="00E21B19" w:rsidRPr="00C4161E" w:rsidRDefault="00E21B19" w:rsidP="002456EF">
      <w:pPr>
        <w:jc w:val="both"/>
        <w:rPr>
          <w:color w:val="000000" w:themeColor="text1"/>
        </w:rPr>
      </w:pPr>
    </w:p>
    <w:p w14:paraId="22D49EA4" w14:textId="77777777" w:rsidR="00E21B19" w:rsidRPr="00C4161E" w:rsidRDefault="00E21B19" w:rsidP="002456EF">
      <w:pPr>
        <w:jc w:val="both"/>
        <w:rPr>
          <w:color w:val="000000" w:themeColor="text1"/>
        </w:rPr>
      </w:pPr>
    </w:p>
    <w:p w14:paraId="51D6B958" w14:textId="77777777" w:rsidR="00E21B19" w:rsidRPr="00C4161E" w:rsidRDefault="00E21B19" w:rsidP="002456EF">
      <w:pPr>
        <w:jc w:val="both"/>
        <w:rPr>
          <w:color w:val="000000" w:themeColor="text1"/>
        </w:rPr>
      </w:pPr>
    </w:p>
    <w:p w14:paraId="3591458D" w14:textId="77777777" w:rsidR="00E21B19" w:rsidRPr="00C4161E" w:rsidRDefault="00E21B19" w:rsidP="002456EF">
      <w:pPr>
        <w:jc w:val="both"/>
        <w:rPr>
          <w:color w:val="000000" w:themeColor="text1"/>
        </w:rPr>
      </w:pPr>
    </w:p>
    <w:p w14:paraId="2126113C" w14:textId="77777777" w:rsidR="00E21B19" w:rsidRPr="00C4161E" w:rsidRDefault="00E21B19" w:rsidP="002456EF">
      <w:pPr>
        <w:jc w:val="both"/>
        <w:rPr>
          <w:color w:val="000000" w:themeColor="text1"/>
        </w:rPr>
      </w:pPr>
    </w:p>
    <w:p w14:paraId="4C6FEA8F" w14:textId="77777777" w:rsidR="00E21B19" w:rsidRPr="00C4161E" w:rsidRDefault="00E21B19" w:rsidP="002456EF">
      <w:pPr>
        <w:jc w:val="both"/>
        <w:rPr>
          <w:color w:val="000000" w:themeColor="text1"/>
        </w:rPr>
      </w:pPr>
    </w:p>
    <w:p w14:paraId="7C865FE4" w14:textId="77777777" w:rsidR="00E21B19" w:rsidRPr="00C4161E" w:rsidRDefault="00E21B19" w:rsidP="002456EF">
      <w:pPr>
        <w:jc w:val="both"/>
        <w:rPr>
          <w:color w:val="000000" w:themeColor="text1"/>
        </w:rPr>
      </w:pPr>
    </w:p>
    <w:p w14:paraId="4A1995E7" w14:textId="77777777" w:rsidR="00E21B19" w:rsidRPr="00C4161E" w:rsidRDefault="00E21B19" w:rsidP="002456EF">
      <w:pPr>
        <w:jc w:val="both"/>
        <w:rPr>
          <w:color w:val="000000" w:themeColor="text1"/>
        </w:rPr>
      </w:pPr>
    </w:p>
    <w:p w14:paraId="5298A44C" w14:textId="77777777" w:rsidR="00E21B19" w:rsidRPr="00C4161E" w:rsidRDefault="00E21B19" w:rsidP="002456EF">
      <w:pPr>
        <w:jc w:val="both"/>
        <w:rPr>
          <w:color w:val="000000" w:themeColor="text1"/>
        </w:rPr>
      </w:pPr>
    </w:p>
    <w:p w14:paraId="44E3C83B" w14:textId="77777777" w:rsidR="00E21B19" w:rsidRPr="00C4161E" w:rsidRDefault="00E21B19" w:rsidP="002456EF">
      <w:pPr>
        <w:jc w:val="both"/>
        <w:rPr>
          <w:color w:val="000000" w:themeColor="text1"/>
        </w:rPr>
      </w:pPr>
    </w:p>
    <w:p w14:paraId="71856A5B" w14:textId="77777777" w:rsidR="00E21B19" w:rsidRPr="00C4161E" w:rsidRDefault="00E21B19" w:rsidP="002456EF">
      <w:pPr>
        <w:jc w:val="both"/>
        <w:rPr>
          <w:color w:val="000000" w:themeColor="text1"/>
        </w:rPr>
      </w:pPr>
    </w:p>
    <w:p w14:paraId="264E069E" w14:textId="77777777" w:rsidR="00E21B19" w:rsidRPr="00C4161E" w:rsidRDefault="00E21B19" w:rsidP="002456EF">
      <w:pPr>
        <w:jc w:val="both"/>
        <w:rPr>
          <w:color w:val="000000" w:themeColor="text1"/>
        </w:rPr>
      </w:pPr>
    </w:p>
    <w:p w14:paraId="1A60A20F" w14:textId="77777777" w:rsidR="00E21B19" w:rsidRPr="00C4161E" w:rsidRDefault="00E21B19" w:rsidP="002456EF">
      <w:pPr>
        <w:jc w:val="both"/>
        <w:rPr>
          <w:color w:val="000000" w:themeColor="text1"/>
        </w:rPr>
      </w:pPr>
    </w:p>
    <w:p w14:paraId="0835D7F1" w14:textId="77777777" w:rsidR="00E21B19" w:rsidRPr="00C4161E" w:rsidRDefault="00E21B19" w:rsidP="002456EF">
      <w:pPr>
        <w:jc w:val="both"/>
        <w:rPr>
          <w:color w:val="000000" w:themeColor="text1"/>
        </w:rPr>
      </w:pPr>
    </w:p>
    <w:p w14:paraId="14A9FEC3" w14:textId="77777777" w:rsidR="00E21B19" w:rsidRPr="00C4161E" w:rsidRDefault="00E21B19" w:rsidP="002456EF">
      <w:pPr>
        <w:jc w:val="both"/>
        <w:rPr>
          <w:color w:val="000000" w:themeColor="text1"/>
        </w:rPr>
      </w:pPr>
    </w:p>
    <w:p w14:paraId="589F39E2" w14:textId="77777777" w:rsidR="00E21B19" w:rsidRPr="00C4161E" w:rsidRDefault="00E21B19" w:rsidP="002456EF">
      <w:pPr>
        <w:jc w:val="both"/>
        <w:rPr>
          <w:color w:val="000000" w:themeColor="text1"/>
        </w:rPr>
      </w:pPr>
    </w:p>
    <w:p w14:paraId="6F7C7208" w14:textId="77777777" w:rsidR="00E21B19" w:rsidRPr="00C4161E" w:rsidRDefault="00E21B19" w:rsidP="002456EF">
      <w:pPr>
        <w:jc w:val="both"/>
        <w:rPr>
          <w:color w:val="000000" w:themeColor="text1"/>
        </w:rPr>
      </w:pPr>
    </w:p>
    <w:p w14:paraId="142FA26E" w14:textId="77777777" w:rsidR="00E21B19" w:rsidRPr="00C4161E" w:rsidRDefault="00E21B19" w:rsidP="002456EF">
      <w:pPr>
        <w:jc w:val="both"/>
        <w:rPr>
          <w:color w:val="000000" w:themeColor="text1"/>
        </w:rPr>
      </w:pPr>
    </w:p>
    <w:p w14:paraId="027723D1" w14:textId="77777777" w:rsidR="00E21B19" w:rsidRPr="00C4161E" w:rsidRDefault="00E21B19" w:rsidP="002456EF">
      <w:pPr>
        <w:jc w:val="both"/>
        <w:rPr>
          <w:color w:val="000000" w:themeColor="text1"/>
        </w:rPr>
      </w:pPr>
    </w:p>
    <w:p w14:paraId="2FA5B1D7" w14:textId="77777777" w:rsidR="00576F57" w:rsidRPr="00C4161E" w:rsidRDefault="00576F57" w:rsidP="002456EF">
      <w:pPr>
        <w:jc w:val="both"/>
        <w:rPr>
          <w:color w:val="000000" w:themeColor="text1"/>
        </w:rPr>
      </w:pPr>
    </w:p>
    <w:p w14:paraId="02A43F55" w14:textId="77777777" w:rsidR="00576F57" w:rsidRPr="00C4161E" w:rsidRDefault="00576F57" w:rsidP="002456EF">
      <w:pPr>
        <w:jc w:val="both"/>
        <w:rPr>
          <w:color w:val="000000" w:themeColor="text1"/>
        </w:rPr>
      </w:pPr>
    </w:p>
    <w:p w14:paraId="721E4929" w14:textId="77777777" w:rsidR="00576F57" w:rsidRPr="00C4161E" w:rsidRDefault="00576F57" w:rsidP="002456EF">
      <w:pPr>
        <w:jc w:val="both"/>
        <w:rPr>
          <w:color w:val="000000" w:themeColor="text1"/>
        </w:rPr>
      </w:pPr>
    </w:p>
    <w:p w14:paraId="0EE9AD53" w14:textId="77777777" w:rsidR="00E21B19" w:rsidRPr="00C4161E" w:rsidRDefault="00E21B19" w:rsidP="002456EF">
      <w:pPr>
        <w:jc w:val="both"/>
        <w:rPr>
          <w:color w:val="000000" w:themeColor="text1"/>
        </w:rPr>
      </w:pPr>
    </w:p>
    <w:p w14:paraId="35AB0446" w14:textId="77777777" w:rsidR="00E21B19" w:rsidRPr="00C4161E" w:rsidRDefault="00E21B19" w:rsidP="002456EF">
      <w:pPr>
        <w:jc w:val="both"/>
        <w:rPr>
          <w:color w:val="000000" w:themeColor="text1"/>
        </w:rPr>
      </w:pPr>
    </w:p>
    <w:p w14:paraId="7CCFB0F7" w14:textId="77777777" w:rsidR="00E21B19" w:rsidRPr="00C4161E" w:rsidRDefault="00E21B19" w:rsidP="002456EF">
      <w:pPr>
        <w:jc w:val="both"/>
        <w:rPr>
          <w:color w:val="000000" w:themeColor="text1"/>
        </w:rPr>
      </w:pPr>
    </w:p>
    <w:p w14:paraId="46C4F522" w14:textId="77777777" w:rsidR="00E21B19" w:rsidRPr="00C4161E" w:rsidRDefault="00E21B19" w:rsidP="002456EF">
      <w:pPr>
        <w:jc w:val="both"/>
        <w:rPr>
          <w:color w:val="000000" w:themeColor="text1"/>
        </w:rPr>
      </w:pPr>
    </w:p>
    <w:p w14:paraId="0CFCE781" w14:textId="77777777" w:rsidR="00E21B19" w:rsidRPr="00C4161E" w:rsidRDefault="00E21B19" w:rsidP="00576F57">
      <w:pPr>
        <w:jc w:val="center"/>
        <w:rPr>
          <w:b/>
          <w:color w:val="000000" w:themeColor="text1"/>
        </w:rPr>
      </w:pPr>
      <w:r w:rsidRPr="00C4161E">
        <w:rPr>
          <w:b/>
          <w:color w:val="000000" w:themeColor="text1"/>
        </w:rPr>
        <w:t>ПЕРЕЧЕНЬ ПРИНЯТЫХ СОКРАЩЕНИЙ И ОПРЕДЕЛЕНИЙ</w:t>
      </w:r>
    </w:p>
    <w:tbl>
      <w:tblPr>
        <w:tblW w:w="10576" w:type="dxa"/>
        <w:tblInd w:w="-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
        <w:gridCol w:w="2796"/>
        <w:gridCol w:w="6986"/>
      </w:tblGrid>
      <w:tr w:rsidR="00E21B19" w:rsidRPr="00C4161E" w14:paraId="0D4C5324" w14:textId="77777777" w:rsidTr="003731CF">
        <w:trPr>
          <w:trHeight w:val="151"/>
        </w:trPr>
        <w:tc>
          <w:tcPr>
            <w:tcW w:w="794" w:type="dxa"/>
            <w:vAlign w:val="center"/>
          </w:tcPr>
          <w:p w14:paraId="5D4A04A5" w14:textId="77777777" w:rsidR="00E21B19" w:rsidRPr="00C4161E" w:rsidRDefault="00E21B19" w:rsidP="002456EF">
            <w:pPr>
              <w:jc w:val="both"/>
              <w:rPr>
                <w:b/>
                <w:color w:val="000000" w:themeColor="text1"/>
              </w:rPr>
            </w:pPr>
            <w:r w:rsidRPr="00C4161E">
              <w:rPr>
                <w:b/>
                <w:color w:val="000000" w:themeColor="text1"/>
              </w:rPr>
              <w:t>№ п/п</w:t>
            </w:r>
          </w:p>
        </w:tc>
        <w:tc>
          <w:tcPr>
            <w:tcW w:w="2796" w:type="dxa"/>
            <w:vAlign w:val="center"/>
          </w:tcPr>
          <w:p w14:paraId="7BA12466" w14:textId="77777777" w:rsidR="00E21B19" w:rsidRPr="00C4161E" w:rsidRDefault="00E21B19" w:rsidP="002456EF">
            <w:pPr>
              <w:jc w:val="both"/>
              <w:rPr>
                <w:b/>
                <w:color w:val="000000" w:themeColor="text1"/>
              </w:rPr>
            </w:pPr>
            <w:r w:rsidRPr="00C4161E">
              <w:rPr>
                <w:b/>
                <w:color w:val="000000" w:themeColor="text1"/>
              </w:rPr>
              <w:t>Сокращение, определение</w:t>
            </w:r>
          </w:p>
        </w:tc>
        <w:tc>
          <w:tcPr>
            <w:tcW w:w="6986" w:type="dxa"/>
            <w:vAlign w:val="center"/>
          </w:tcPr>
          <w:p w14:paraId="6FFE63EC" w14:textId="77777777" w:rsidR="00E21B19" w:rsidRPr="00C4161E" w:rsidRDefault="00E21B19" w:rsidP="002456EF">
            <w:pPr>
              <w:jc w:val="both"/>
              <w:rPr>
                <w:b/>
                <w:color w:val="000000" w:themeColor="text1"/>
              </w:rPr>
            </w:pPr>
            <w:r w:rsidRPr="00C4161E">
              <w:rPr>
                <w:b/>
                <w:color w:val="000000" w:themeColor="text1"/>
              </w:rPr>
              <w:t>Расшифровка сокращения, толкование определения</w:t>
            </w:r>
          </w:p>
        </w:tc>
      </w:tr>
      <w:tr w:rsidR="003731CF" w:rsidRPr="00C4161E" w14:paraId="2C0A55FC" w14:textId="77777777" w:rsidTr="003731CF">
        <w:trPr>
          <w:trHeight w:val="126"/>
        </w:trPr>
        <w:tc>
          <w:tcPr>
            <w:tcW w:w="794" w:type="dxa"/>
          </w:tcPr>
          <w:p w14:paraId="441E500A" w14:textId="7C4E1AAF" w:rsidR="003731CF" w:rsidRPr="003731CF" w:rsidRDefault="003731CF" w:rsidP="003731CF">
            <w:pPr>
              <w:pStyle w:val="a6"/>
              <w:numPr>
                <w:ilvl w:val="0"/>
                <w:numId w:val="39"/>
              </w:numPr>
              <w:jc w:val="both"/>
              <w:rPr>
                <w:color w:val="000000" w:themeColor="text1"/>
              </w:rPr>
            </w:pPr>
          </w:p>
        </w:tc>
        <w:tc>
          <w:tcPr>
            <w:tcW w:w="2796" w:type="dxa"/>
          </w:tcPr>
          <w:p w14:paraId="20945CF2" w14:textId="77777777" w:rsidR="003731CF" w:rsidRPr="00C4161E" w:rsidRDefault="003731CF" w:rsidP="002456EF">
            <w:pPr>
              <w:jc w:val="both"/>
              <w:rPr>
                <w:color w:val="000000" w:themeColor="text1"/>
              </w:rPr>
            </w:pPr>
          </w:p>
          <w:p w14:paraId="59F15FCE" w14:textId="76BE6962" w:rsidR="003731CF" w:rsidRPr="00C4161E" w:rsidRDefault="003731CF" w:rsidP="002456EF">
            <w:pPr>
              <w:jc w:val="both"/>
              <w:rPr>
                <w:color w:val="000000" w:themeColor="text1"/>
              </w:rPr>
            </w:pPr>
            <w:r w:rsidRPr="00C4161E">
              <w:rPr>
                <w:color w:val="000000" w:themeColor="text1"/>
              </w:rPr>
              <w:t>ГОСТ, ГОСТ Р</w:t>
            </w:r>
          </w:p>
        </w:tc>
        <w:tc>
          <w:tcPr>
            <w:tcW w:w="6986" w:type="dxa"/>
          </w:tcPr>
          <w:p w14:paraId="1BF54950" w14:textId="324E81CB" w:rsidR="003731CF" w:rsidRPr="00C4161E" w:rsidRDefault="003731CF" w:rsidP="002456EF">
            <w:pPr>
              <w:jc w:val="both"/>
              <w:rPr>
                <w:color w:val="000000" w:themeColor="text1"/>
              </w:rPr>
            </w:pPr>
            <w:r w:rsidRPr="00C4161E">
              <w:rPr>
                <w:color w:val="000000" w:themeColor="text1"/>
              </w:rPr>
              <w:t>Межгосударственный или национальный стандарт, устанавливающий требования к качеству товаров, работ и услуг, действующий на территории Евразийского экономического союза или Российской Федерации</w:t>
            </w:r>
          </w:p>
        </w:tc>
      </w:tr>
      <w:tr w:rsidR="003731CF" w:rsidRPr="00C4161E" w14:paraId="3B1D659A" w14:textId="77777777" w:rsidTr="003731CF">
        <w:trPr>
          <w:trHeight w:val="129"/>
        </w:trPr>
        <w:tc>
          <w:tcPr>
            <w:tcW w:w="794" w:type="dxa"/>
          </w:tcPr>
          <w:p w14:paraId="1C6E92E3" w14:textId="5B62A69B" w:rsidR="003731CF" w:rsidRPr="003731CF" w:rsidRDefault="003731CF" w:rsidP="003731CF">
            <w:pPr>
              <w:pStyle w:val="a6"/>
              <w:numPr>
                <w:ilvl w:val="0"/>
                <w:numId w:val="39"/>
              </w:numPr>
              <w:jc w:val="both"/>
              <w:rPr>
                <w:color w:val="000000" w:themeColor="text1"/>
              </w:rPr>
            </w:pPr>
          </w:p>
        </w:tc>
        <w:tc>
          <w:tcPr>
            <w:tcW w:w="2796" w:type="dxa"/>
          </w:tcPr>
          <w:p w14:paraId="6F7B3CBB" w14:textId="77777777" w:rsidR="003731CF" w:rsidRPr="00C4161E" w:rsidRDefault="003731CF" w:rsidP="002456EF">
            <w:pPr>
              <w:jc w:val="both"/>
              <w:rPr>
                <w:color w:val="000000" w:themeColor="text1"/>
              </w:rPr>
            </w:pPr>
          </w:p>
          <w:p w14:paraId="65D5B8A9" w14:textId="77777777" w:rsidR="003731CF" w:rsidRPr="00C4161E" w:rsidRDefault="003731CF" w:rsidP="002456EF">
            <w:pPr>
              <w:jc w:val="both"/>
              <w:rPr>
                <w:color w:val="000000" w:themeColor="text1"/>
              </w:rPr>
            </w:pPr>
          </w:p>
          <w:p w14:paraId="4C80D123" w14:textId="531A066E" w:rsidR="003731CF" w:rsidRPr="00C4161E" w:rsidRDefault="003731CF" w:rsidP="002456EF">
            <w:pPr>
              <w:jc w:val="both"/>
              <w:rPr>
                <w:color w:val="000000" w:themeColor="text1"/>
              </w:rPr>
            </w:pPr>
            <w:r w:rsidRPr="00C4161E">
              <w:rPr>
                <w:color w:val="000000" w:themeColor="text1"/>
              </w:rPr>
              <w:t>Заказчик, Общество</w:t>
            </w:r>
          </w:p>
        </w:tc>
        <w:tc>
          <w:tcPr>
            <w:tcW w:w="6986" w:type="dxa"/>
          </w:tcPr>
          <w:p w14:paraId="04E40841" w14:textId="434A933C" w:rsidR="003731CF" w:rsidRPr="00C4161E" w:rsidRDefault="003731CF" w:rsidP="002456EF">
            <w:pPr>
              <w:jc w:val="both"/>
              <w:rPr>
                <w:color w:val="000000" w:themeColor="text1"/>
              </w:rPr>
            </w:pPr>
            <w:r w:rsidRPr="00C4161E">
              <w:rPr>
                <w:color w:val="000000" w:themeColor="text1"/>
              </w:rPr>
              <w:t>Акционерное общество «Почта России» (АО «Почта России»), являющееся собственником средств или их законным распорядителем, представителем интересов которого выступают руководитель или его доверенные лица, наделенные правом совершать от имени организации сделки (заключать договоры)</w:t>
            </w:r>
          </w:p>
        </w:tc>
      </w:tr>
      <w:tr w:rsidR="003731CF" w:rsidRPr="00C4161E" w14:paraId="05441C21" w14:textId="77777777" w:rsidTr="003731CF">
        <w:trPr>
          <w:trHeight w:val="129"/>
        </w:trPr>
        <w:tc>
          <w:tcPr>
            <w:tcW w:w="794" w:type="dxa"/>
          </w:tcPr>
          <w:p w14:paraId="141742EA" w14:textId="729E6C09" w:rsidR="003731CF" w:rsidRPr="003731CF" w:rsidRDefault="003731CF" w:rsidP="003731CF">
            <w:pPr>
              <w:pStyle w:val="a6"/>
              <w:numPr>
                <w:ilvl w:val="0"/>
                <w:numId w:val="39"/>
              </w:numPr>
              <w:jc w:val="both"/>
              <w:rPr>
                <w:color w:val="000000" w:themeColor="text1"/>
              </w:rPr>
            </w:pPr>
          </w:p>
        </w:tc>
        <w:tc>
          <w:tcPr>
            <w:tcW w:w="2796" w:type="dxa"/>
          </w:tcPr>
          <w:p w14:paraId="318FC54A" w14:textId="27164D94" w:rsidR="003731CF" w:rsidRPr="00C4161E" w:rsidRDefault="003731CF" w:rsidP="002456EF">
            <w:pPr>
              <w:jc w:val="both"/>
              <w:rPr>
                <w:color w:val="000000" w:themeColor="text1"/>
              </w:rPr>
            </w:pPr>
            <w:r w:rsidRPr="00C4161E">
              <w:rPr>
                <w:color w:val="000000" w:themeColor="text1"/>
              </w:rPr>
              <w:t>ИП</w:t>
            </w:r>
          </w:p>
        </w:tc>
        <w:tc>
          <w:tcPr>
            <w:tcW w:w="6986" w:type="dxa"/>
          </w:tcPr>
          <w:p w14:paraId="73906373" w14:textId="417D0BED" w:rsidR="003731CF" w:rsidRPr="00C4161E" w:rsidRDefault="003731CF" w:rsidP="002456EF">
            <w:pPr>
              <w:jc w:val="both"/>
              <w:rPr>
                <w:color w:val="000000" w:themeColor="text1"/>
              </w:rPr>
            </w:pPr>
            <w:r w:rsidRPr="00C4161E">
              <w:rPr>
                <w:color w:val="000000" w:themeColor="text1"/>
              </w:rPr>
              <w:t>Извещатель пожарный</w:t>
            </w:r>
          </w:p>
        </w:tc>
      </w:tr>
      <w:tr w:rsidR="003731CF" w:rsidRPr="00C4161E" w14:paraId="635CF37A" w14:textId="77777777" w:rsidTr="003731CF">
        <w:trPr>
          <w:trHeight w:val="129"/>
        </w:trPr>
        <w:tc>
          <w:tcPr>
            <w:tcW w:w="794" w:type="dxa"/>
          </w:tcPr>
          <w:p w14:paraId="20F7E074" w14:textId="42A38C68" w:rsidR="003731CF" w:rsidRPr="003731CF" w:rsidRDefault="003731CF" w:rsidP="003731CF">
            <w:pPr>
              <w:pStyle w:val="a6"/>
              <w:numPr>
                <w:ilvl w:val="0"/>
                <w:numId w:val="39"/>
              </w:numPr>
              <w:jc w:val="both"/>
              <w:rPr>
                <w:color w:val="000000" w:themeColor="text1"/>
              </w:rPr>
            </w:pPr>
          </w:p>
        </w:tc>
        <w:tc>
          <w:tcPr>
            <w:tcW w:w="2796" w:type="dxa"/>
          </w:tcPr>
          <w:p w14:paraId="03CC0B20" w14:textId="77777777" w:rsidR="003731CF" w:rsidRPr="00C4161E" w:rsidRDefault="003731CF" w:rsidP="002456EF">
            <w:pPr>
              <w:jc w:val="both"/>
              <w:rPr>
                <w:color w:val="000000" w:themeColor="text1"/>
              </w:rPr>
            </w:pPr>
          </w:p>
          <w:p w14:paraId="606A7A09" w14:textId="45D38751" w:rsidR="003731CF" w:rsidRPr="00C4161E" w:rsidRDefault="003731CF" w:rsidP="002456EF">
            <w:pPr>
              <w:jc w:val="both"/>
              <w:rPr>
                <w:b/>
                <w:color w:val="000000" w:themeColor="text1"/>
              </w:rPr>
            </w:pPr>
            <w:r w:rsidRPr="00C4161E">
              <w:rPr>
                <w:color w:val="000000" w:themeColor="text1"/>
              </w:rPr>
              <w:t>Испытания СОПБ (в т.ч. СППЗ)</w:t>
            </w:r>
          </w:p>
        </w:tc>
        <w:tc>
          <w:tcPr>
            <w:tcW w:w="6986" w:type="dxa"/>
          </w:tcPr>
          <w:p w14:paraId="6FD89870" w14:textId="6036A1D6" w:rsidR="003731CF" w:rsidRPr="00C4161E" w:rsidRDefault="003731CF" w:rsidP="002456EF">
            <w:pPr>
              <w:jc w:val="both"/>
              <w:rPr>
                <w:b/>
                <w:color w:val="000000" w:themeColor="text1"/>
              </w:rPr>
            </w:pPr>
            <w:r w:rsidRPr="00C4161E">
              <w:rPr>
                <w:color w:val="000000" w:themeColor="text1"/>
              </w:rPr>
              <w:t>Испытания СОПБ (в т.ч. СППЗ) на работоспособность согласно требованиям действующих НПА, НД, технической документации, Регламента ТО СОПБ. Испытания подразделяются на приемо-сдаточные испытания и испытания на работоспособность в процессе эксплуатации</w:t>
            </w:r>
          </w:p>
        </w:tc>
      </w:tr>
      <w:tr w:rsidR="003731CF" w:rsidRPr="00C4161E" w14:paraId="0E2BA359" w14:textId="77777777" w:rsidTr="003731CF">
        <w:trPr>
          <w:trHeight w:val="129"/>
        </w:trPr>
        <w:tc>
          <w:tcPr>
            <w:tcW w:w="794" w:type="dxa"/>
          </w:tcPr>
          <w:p w14:paraId="06628977" w14:textId="174E446E" w:rsidR="003731CF" w:rsidRPr="003731CF" w:rsidRDefault="003731CF" w:rsidP="003731CF">
            <w:pPr>
              <w:pStyle w:val="a6"/>
              <w:numPr>
                <w:ilvl w:val="0"/>
                <w:numId w:val="39"/>
              </w:numPr>
              <w:jc w:val="both"/>
              <w:rPr>
                <w:color w:val="000000" w:themeColor="text1"/>
              </w:rPr>
            </w:pPr>
          </w:p>
        </w:tc>
        <w:tc>
          <w:tcPr>
            <w:tcW w:w="2796" w:type="dxa"/>
          </w:tcPr>
          <w:p w14:paraId="7C1F6BE8" w14:textId="77777777" w:rsidR="003731CF" w:rsidRPr="00C4161E" w:rsidRDefault="003731CF" w:rsidP="002456EF">
            <w:pPr>
              <w:jc w:val="both"/>
              <w:rPr>
                <w:color w:val="000000" w:themeColor="text1"/>
              </w:rPr>
            </w:pPr>
          </w:p>
          <w:p w14:paraId="5C7B95D8" w14:textId="77777777" w:rsidR="003731CF" w:rsidRPr="00C4161E" w:rsidRDefault="003731CF" w:rsidP="002456EF">
            <w:pPr>
              <w:jc w:val="both"/>
              <w:rPr>
                <w:color w:val="000000" w:themeColor="text1"/>
              </w:rPr>
            </w:pPr>
          </w:p>
          <w:p w14:paraId="76ACED87" w14:textId="0C307556" w:rsidR="003731CF" w:rsidRPr="00C4161E" w:rsidRDefault="003731CF" w:rsidP="002456EF">
            <w:pPr>
              <w:jc w:val="both"/>
              <w:rPr>
                <w:color w:val="000000" w:themeColor="text1"/>
              </w:rPr>
            </w:pPr>
            <w:r w:rsidRPr="00C4161E">
              <w:rPr>
                <w:color w:val="000000" w:themeColor="text1"/>
              </w:rPr>
              <w:t>СПДС</w:t>
            </w:r>
          </w:p>
        </w:tc>
        <w:tc>
          <w:tcPr>
            <w:tcW w:w="6986" w:type="dxa"/>
          </w:tcPr>
          <w:p w14:paraId="6321439C" w14:textId="6189B202" w:rsidR="003731CF" w:rsidRPr="00C4161E" w:rsidRDefault="003731CF" w:rsidP="002456EF">
            <w:pPr>
              <w:jc w:val="both"/>
              <w:rPr>
                <w:color w:val="000000" w:themeColor="text1"/>
              </w:rPr>
            </w:pPr>
            <w:r w:rsidRPr="00C4161E">
              <w:rPr>
                <w:color w:val="000000" w:themeColor="text1"/>
              </w:rPr>
              <w:t>Комплекс межгосударственных и национальных стандартов, которые устанавливают единые требования и правила разработки, оформления и обращения проектной и рабочей документации на строительство зданий и сооружений всех видов, а также результатов инженерных изысканий.</w:t>
            </w:r>
          </w:p>
        </w:tc>
      </w:tr>
      <w:tr w:rsidR="003731CF" w:rsidRPr="00C4161E" w14:paraId="34235391" w14:textId="77777777" w:rsidTr="003731CF">
        <w:trPr>
          <w:trHeight w:val="129"/>
        </w:trPr>
        <w:tc>
          <w:tcPr>
            <w:tcW w:w="794" w:type="dxa"/>
          </w:tcPr>
          <w:p w14:paraId="4AA0FB6B" w14:textId="30A3F0DA" w:rsidR="003731CF" w:rsidRPr="003731CF" w:rsidRDefault="003731CF" w:rsidP="003731CF">
            <w:pPr>
              <w:pStyle w:val="a6"/>
              <w:numPr>
                <w:ilvl w:val="0"/>
                <w:numId w:val="39"/>
              </w:numPr>
              <w:jc w:val="both"/>
              <w:rPr>
                <w:color w:val="000000" w:themeColor="text1"/>
              </w:rPr>
            </w:pPr>
          </w:p>
        </w:tc>
        <w:tc>
          <w:tcPr>
            <w:tcW w:w="2796" w:type="dxa"/>
          </w:tcPr>
          <w:p w14:paraId="5EA852CC" w14:textId="4F7A8AAC" w:rsidR="003731CF" w:rsidRPr="00C4161E" w:rsidRDefault="003731CF" w:rsidP="002456EF">
            <w:pPr>
              <w:jc w:val="both"/>
              <w:rPr>
                <w:color w:val="000000" w:themeColor="text1"/>
              </w:rPr>
            </w:pPr>
            <w:r w:rsidRPr="00C4161E">
              <w:rPr>
                <w:color w:val="000000" w:themeColor="text1"/>
              </w:rPr>
              <w:t>МСЦ</w:t>
            </w:r>
          </w:p>
        </w:tc>
        <w:tc>
          <w:tcPr>
            <w:tcW w:w="6986" w:type="dxa"/>
          </w:tcPr>
          <w:p w14:paraId="7A7D4DEC" w14:textId="0A8F0998" w:rsidR="003731CF" w:rsidRPr="00C4161E" w:rsidRDefault="003731CF" w:rsidP="002456EF">
            <w:pPr>
              <w:jc w:val="both"/>
              <w:rPr>
                <w:color w:val="000000" w:themeColor="text1"/>
              </w:rPr>
            </w:pPr>
            <w:r w:rsidRPr="00C4161E">
              <w:rPr>
                <w:color w:val="000000" w:themeColor="text1"/>
              </w:rPr>
              <w:t>Магистрально сортировочный центр</w:t>
            </w:r>
          </w:p>
        </w:tc>
      </w:tr>
      <w:tr w:rsidR="003731CF" w:rsidRPr="00C4161E" w14:paraId="1B7B9D70" w14:textId="77777777" w:rsidTr="003731CF">
        <w:trPr>
          <w:trHeight w:val="129"/>
        </w:trPr>
        <w:tc>
          <w:tcPr>
            <w:tcW w:w="794" w:type="dxa"/>
          </w:tcPr>
          <w:p w14:paraId="4A49ACD4" w14:textId="1C5B9A36" w:rsidR="003731CF" w:rsidRPr="003731CF" w:rsidRDefault="003731CF" w:rsidP="003731CF">
            <w:pPr>
              <w:pStyle w:val="a6"/>
              <w:numPr>
                <w:ilvl w:val="0"/>
                <w:numId w:val="39"/>
              </w:numPr>
              <w:jc w:val="both"/>
              <w:rPr>
                <w:color w:val="000000" w:themeColor="text1"/>
              </w:rPr>
            </w:pPr>
          </w:p>
        </w:tc>
        <w:tc>
          <w:tcPr>
            <w:tcW w:w="2796" w:type="dxa"/>
            <w:vAlign w:val="center"/>
          </w:tcPr>
          <w:p w14:paraId="077821FA" w14:textId="4EAFA9A7" w:rsidR="003731CF" w:rsidRPr="00C4161E" w:rsidRDefault="003731CF" w:rsidP="002456EF">
            <w:pPr>
              <w:jc w:val="both"/>
              <w:rPr>
                <w:color w:val="000000" w:themeColor="text1"/>
              </w:rPr>
            </w:pPr>
            <w:r w:rsidRPr="00C4161E">
              <w:rPr>
                <w:color w:val="000000" w:themeColor="text1"/>
              </w:rPr>
              <w:t>ЛСР</w:t>
            </w:r>
          </w:p>
        </w:tc>
        <w:tc>
          <w:tcPr>
            <w:tcW w:w="6986" w:type="dxa"/>
          </w:tcPr>
          <w:p w14:paraId="26BC28F2" w14:textId="2637F960" w:rsidR="003731CF" w:rsidRPr="00C4161E" w:rsidRDefault="003731CF" w:rsidP="002456EF">
            <w:pPr>
              <w:jc w:val="both"/>
              <w:rPr>
                <w:color w:val="000000" w:themeColor="text1"/>
              </w:rPr>
            </w:pPr>
            <w:r w:rsidRPr="00C4161E">
              <w:rPr>
                <w:color w:val="000000" w:themeColor="text1"/>
              </w:rPr>
              <w:t xml:space="preserve">Локальные сметные расчеты на выполнение работ </w:t>
            </w:r>
          </w:p>
        </w:tc>
      </w:tr>
      <w:tr w:rsidR="003731CF" w:rsidRPr="00C4161E" w14:paraId="20DFA60D" w14:textId="77777777" w:rsidTr="003731CF">
        <w:trPr>
          <w:trHeight w:val="129"/>
        </w:trPr>
        <w:tc>
          <w:tcPr>
            <w:tcW w:w="794" w:type="dxa"/>
          </w:tcPr>
          <w:p w14:paraId="70539D23" w14:textId="0137DA3F" w:rsidR="003731CF" w:rsidRPr="003731CF" w:rsidRDefault="003731CF" w:rsidP="003731CF">
            <w:pPr>
              <w:pStyle w:val="a6"/>
              <w:numPr>
                <w:ilvl w:val="0"/>
                <w:numId w:val="39"/>
              </w:numPr>
              <w:jc w:val="both"/>
              <w:rPr>
                <w:color w:val="000000" w:themeColor="text1"/>
              </w:rPr>
            </w:pPr>
          </w:p>
        </w:tc>
        <w:tc>
          <w:tcPr>
            <w:tcW w:w="2796" w:type="dxa"/>
          </w:tcPr>
          <w:p w14:paraId="4CC0433E" w14:textId="77777777" w:rsidR="003731CF" w:rsidRPr="00C4161E" w:rsidRDefault="003731CF" w:rsidP="002456EF">
            <w:pPr>
              <w:jc w:val="both"/>
              <w:rPr>
                <w:color w:val="000000" w:themeColor="text1"/>
              </w:rPr>
            </w:pPr>
          </w:p>
          <w:p w14:paraId="06E08E8C" w14:textId="77777777" w:rsidR="003731CF" w:rsidRPr="00C4161E" w:rsidRDefault="003731CF" w:rsidP="002456EF">
            <w:pPr>
              <w:jc w:val="both"/>
              <w:rPr>
                <w:color w:val="000000" w:themeColor="text1"/>
              </w:rPr>
            </w:pPr>
          </w:p>
          <w:p w14:paraId="6FC94F59" w14:textId="77777777" w:rsidR="003731CF" w:rsidRPr="00C4161E" w:rsidRDefault="003731CF" w:rsidP="002456EF">
            <w:pPr>
              <w:jc w:val="both"/>
              <w:rPr>
                <w:color w:val="000000" w:themeColor="text1"/>
              </w:rPr>
            </w:pPr>
          </w:p>
          <w:p w14:paraId="18F5F5E8" w14:textId="77777777" w:rsidR="003731CF" w:rsidRPr="00C4161E" w:rsidRDefault="003731CF" w:rsidP="002456EF">
            <w:pPr>
              <w:jc w:val="both"/>
              <w:rPr>
                <w:color w:val="000000" w:themeColor="text1"/>
              </w:rPr>
            </w:pPr>
          </w:p>
          <w:p w14:paraId="2EE78067" w14:textId="77777777" w:rsidR="003731CF" w:rsidRPr="00C4161E" w:rsidRDefault="003731CF" w:rsidP="002456EF">
            <w:pPr>
              <w:jc w:val="both"/>
              <w:rPr>
                <w:color w:val="000000" w:themeColor="text1"/>
              </w:rPr>
            </w:pPr>
          </w:p>
          <w:p w14:paraId="0235AEF6" w14:textId="77777777" w:rsidR="003731CF" w:rsidRPr="00C4161E" w:rsidRDefault="003731CF" w:rsidP="002456EF">
            <w:pPr>
              <w:jc w:val="both"/>
              <w:rPr>
                <w:color w:val="000000" w:themeColor="text1"/>
              </w:rPr>
            </w:pPr>
          </w:p>
          <w:p w14:paraId="52C0448B" w14:textId="6085C80A" w:rsidR="003731CF" w:rsidRPr="00C4161E" w:rsidRDefault="003731CF" w:rsidP="002456EF">
            <w:pPr>
              <w:jc w:val="both"/>
              <w:rPr>
                <w:color w:val="000000" w:themeColor="text1"/>
              </w:rPr>
            </w:pPr>
            <w:r w:rsidRPr="00C4161E">
              <w:rPr>
                <w:color w:val="000000" w:themeColor="text1"/>
              </w:rPr>
              <w:t>Нормативные документы</w:t>
            </w:r>
          </w:p>
        </w:tc>
        <w:tc>
          <w:tcPr>
            <w:tcW w:w="6986" w:type="dxa"/>
          </w:tcPr>
          <w:p w14:paraId="35127A03" w14:textId="5A39D9B8" w:rsidR="003731CF" w:rsidRPr="00C4161E" w:rsidRDefault="003731CF" w:rsidP="002456EF">
            <w:pPr>
              <w:jc w:val="both"/>
              <w:rPr>
                <w:color w:val="000000" w:themeColor="text1"/>
              </w:rPr>
            </w:pPr>
            <w:r w:rsidRPr="00C4161E">
              <w:rPr>
                <w:color w:val="000000" w:themeColor="text1"/>
              </w:rPr>
              <w:t xml:space="preserve">Документы, предусмотренные ч. 3 ст. 4 Технического регламента о требованиях пожарной безопасности, утвержденного Федеральным законом от 22.07.2008 № 123-ФЗ и ст. 1 Федерального закона от 21.12.1994 № 69-ФЗ «О пожарной безопасности»: национальные стандарты, своды правил, а также иные содержащие требования пожарной безопасности документы, </w:t>
            </w:r>
            <w:r w:rsidRPr="00C4161E">
              <w:rPr>
                <w:color w:val="000000" w:themeColor="text1"/>
                <w:spacing w:val="-2"/>
              </w:rPr>
              <w:t>которые включены в перечни документов по стандартизации,</w:t>
            </w:r>
            <w:r w:rsidRPr="00C4161E">
              <w:rPr>
                <w:color w:val="000000" w:themeColor="text1"/>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ТУ,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w:t>
            </w:r>
          </w:p>
        </w:tc>
      </w:tr>
      <w:tr w:rsidR="003731CF" w:rsidRPr="00C4161E" w14:paraId="1E4AF406" w14:textId="77777777" w:rsidTr="003731CF">
        <w:trPr>
          <w:trHeight w:val="129"/>
        </w:trPr>
        <w:tc>
          <w:tcPr>
            <w:tcW w:w="794" w:type="dxa"/>
          </w:tcPr>
          <w:p w14:paraId="7E24D49F" w14:textId="56BC4115" w:rsidR="003731CF" w:rsidRPr="003731CF" w:rsidRDefault="003731CF" w:rsidP="003731CF">
            <w:pPr>
              <w:pStyle w:val="a6"/>
              <w:numPr>
                <w:ilvl w:val="0"/>
                <w:numId w:val="39"/>
              </w:numPr>
              <w:jc w:val="both"/>
              <w:rPr>
                <w:color w:val="000000" w:themeColor="text1"/>
              </w:rPr>
            </w:pPr>
          </w:p>
        </w:tc>
        <w:tc>
          <w:tcPr>
            <w:tcW w:w="2796" w:type="dxa"/>
          </w:tcPr>
          <w:p w14:paraId="7F14FFBC" w14:textId="5CDEFBE8" w:rsidR="003731CF" w:rsidRPr="00C4161E" w:rsidRDefault="003731CF" w:rsidP="002456EF">
            <w:pPr>
              <w:jc w:val="both"/>
              <w:rPr>
                <w:color w:val="000000" w:themeColor="text1"/>
              </w:rPr>
            </w:pPr>
            <w:r w:rsidRPr="00C4161E">
              <w:rPr>
                <w:color w:val="000000" w:themeColor="text1"/>
              </w:rPr>
              <w:t>ОСП</w:t>
            </w:r>
          </w:p>
        </w:tc>
        <w:tc>
          <w:tcPr>
            <w:tcW w:w="6986" w:type="dxa"/>
          </w:tcPr>
          <w:p w14:paraId="63A3CF0C" w14:textId="5F9DC89E" w:rsidR="003731CF" w:rsidRPr="00C4161E" w:rsidRDefault="003731CF" w:rsidP="002456EF">
            <w:pPr>
              <w:jc w:val="both"/>
              <w:rPr>
                <w:color w:val="000000" w:themeColor="text1"/>
              </w:rPr>
            </w:pPr>
            <w:r w:rsidRPr="00C4161E">
              <w:rPr>
                <w:color w:val="000000" w:themeColor="text1"/>
              </w:rPr>
              <w:t>Обособленное структурное подразделение Общества</w:t>
            </w:r>
          </w:p>
        </w:tc>
      </w:tr>
      <w:tr w:rsidR="003731CF" w:rsidRPr="00C4161E" w14:paraId="45A0546F" w14:textId="77777777" w:rsidTr="003731CF">
        <w:trPr>
          <w:trHeight w:val="129"/>
        </w:trPr>
        <w:tc>
          <w:tcPr>
            <w:tcW w:w="794" w:type="dxa"/>
          </w:tcPr>
          <w:p w14:paraId="3C805CE7" w14:textId="0F19A431" w:rsidR="003731CF" w:rsidRPr="003731CF" w:rsidRDefault="003731CF" w:rsidP="003731CF">
            <w:pPr>
              <w:pStyle w:val="a6"/>
              <w:numPr>
                <w:ilvl w:val="0"/>
                <w:numId w:val="39"/>
              </w:numPr>
              <w:jc w:val="both"/>
              <w:rPr>
                <w:color w:val="000000" w:themeColor="text1"/>
              </w:rPr>
            </w:pPr>
          </w:p>
        </w:tc>
        <w:tc>
          <w:tcPr>
            <w:tcW w:w="2796" w:type="dxa"/>
          </w:tcPr>
          <w:p w14:paraId="01B31DF8" w14:textId="77777777" w:rsidR="003731CF" w:rsidRPr="00C4161E" w:rsidRDefault="003731CF" w:rsidP="002456EF">
            <w:pPr>
              <w:jc w:val="both"/>
              <w:rPr>
                <w:color w:val="000000" w:themeColor="text1"/>
              </w:rPr>
            </w:pPr>
          </w:p>
          <w:p w14:paraId="2378D1C7" w14:textId="4F917076" w:rsidR="003731CF" w:rsidRPr="00C4161E" w:rsidRDefault="003731CF" w:rsidP="002456EF">
            <w:pPr>
              <w:jc w:val="both"/>
              <w:rPr>
                <w:color w:val="000000" w:themeColor="text1"/>
                <w:lang w:val="en-US"/>
              </w:rPr>
            </w:pPr>
            <w:r w:rsidRPr="00C4161E">
              <w:rPr>
                <w:color w:val="000000" w:themeColor="text1"/>
              </w:rPr>
              <w:t>Подрядчик</w:t>
            </w:r>
          </w:p>
        </w:tc>
        <w:tc>
          <w:tcPr>
            <w:tcW w:w="6986" w:type="dxa"/>
          </w:tcPr>
          <w:p w14:paraId="6D147A2F" w14:textId="64F49013" w:rsidR="003731CF" w:rsidRPr="00C4161E" w:rsidRDefault="003731CF" w:rsidP="002456EF">
            <w:pPr>
              <w:jc w:val="both"/>
              <w:rPr>
                <w:rFonts w:eastAsia="Arial Unicode MS"/>
                <w:color w:val="000000" w:themeColor="text1"/>
              </w:rPr>
            </w:pPr>
            <w:r w:rsidRPr="003731CF">
              <w:rPr>
                <w:color w:val="000000" w:themeColor="text1"/>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3731CF" w:rsidRPr="00C4161E" w14:paraId="5AFE84DC" w14:textId="77777777" w:rsidTr="003731CF">
        <w:trPr>
          <w:trHeight w:val="129"/>
        </w:trPr>
        <w:tc>
          <w:tcPr>
            <w:tcW w:w="794" w:type="dxa"/>
          </w:tcPr>
          <w:p w14:paraId="0C224565" w14:textId="65BC9768" w:rsidR="003731CF" w:rsidRPr="003731CF" w:rsidRDefault="003731CF" w:rsidP="003731CF">
            <w:pPr>
              <w:pStyle w:val="a6"/>
              <w:numPr>
                <w:ilvl w:val="0"/>
                <w:numId w:val="39"/>
              </w:numPr>
              <w:jc w:val="both"/>
              <w:rPr>
                <w:color w:val="000000" w:themeColor="text1"/>
              </w:rPr>
            </w:pPr>
          </w:p>
        </w:tc>
        <w:tc>
          <w:tcPr>
            <w:tcW w:w="2796" w:type="dxa"/>
          </w:tcPr>
          <w:p w14:paraId="35EBE843" w14:textId="77777777" w:rsidR="003731CF" w:rsidRPr="00C4161E" w:rsidRDefault="003731CF" w:rsidP="002456EF">
            <w:pPr>
              <w:jc w:val="both"/>
              <w:rPr>
                <w:color w:val="000000" w:themeColor="text1"/>
              </w:rPr>
            </w:pPr>
          </w:p>
          <w:p w14:paraId="363A2B35" w14:textId="77777777" w:rsidR="003731CF" w:rsidRPr="00C4161E" w:rsidRDefault="003731CF" w:rsidP="002456EF">
            <w:pPr>
              <w:jc w:val="both"/>
              <w:rPr>
                <w:color w:val="000000" w:themeColor="text1"/>
              </w:rPr>
            </w:pPr>
          </w:p>
          <w:p w14:paraId="67511152" w14:textId="70985410" w:rsidR="003731CF" w:rsidRPr="00C4161E" w:rsidRDefault="003731CF" w:rsidP="002456EF">
            <w:pPr>
              <w:jc w:val="both"/>
              <w:rPr>
                <w:color w:val="000000" w:themeColor="text1"/>
              </w:rPr>
            </w:pPr>
            <w:r w:rsidRPr="00C4161E">
              <w:rPr>
                <w:color w:val="000000" w:themeColor="text1"/>
              </w:rPr>
              <w:t>Правила противопожарного режима, противопожарный режим</w:t>
            </w:r>
          </w:p>
        </w:tc>
        <w:tc>
          <w:tcPr>
            <w:tcW w:w="6986" w:type="dxa"/>
          </w:tcPr>
          <w:p w14:paraId="2C127425" w14:textId="3EDDF5DD" w:rsidR="003731CF" w:rsidRPr="00C4161E" w:rsidRDefault="003731CF" w:rsidP="002456EF">
            <w:pPr>
              <w:jc w:val="both"/>
              <w:rPr>
                <w:color w:val="000000" w:themeColor="text1"/>
              </w:rPr>
            </w:pPr>
            <w:r w:rsidRPr="00C4161E">
              <w:rPr>
                <w:color w:val="000000" w:themeColor="text1"/>
              </w:rPr>
              <w:t>Совокупность установленных НПА Российской Федерации,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tc>
      </w:tr>
      <w:tr w:rsidR="003731CF" w:rsidRPr="00C4161E" w14:paraId="54837D17" w14:textId="77777777" w:rsidTr="003731CF">
        <w:trPr>
          <w:trHeight w:val="129"/>
        </w:trPr>
        <w:tc>
          <w:tcPr>
            <w:tcW w:w="794" w:type="dxa"/>
          </w:tcPr>
          <w:p w14:paraId="59527773" w14:textId="0F09660C" w:rsidR="003731CF" w:rsidRPr="003731CF" w:rsidRDefault="003731CF" w:rsidP="003731CF">
            <w:pPr>
              <w:pStyle w:val="a6"/>
              <w:numPr>
                <w:ilvl w:val="0"/>
                <w:numId w:val="39"/>
              </w:numPr>
              <w:jc w:val="both"/>
              <w:rPr>
                <w:color w:val="000000" w:themeColor="text1"/>
              </w:rPr>
            </w:pPr>
          </w:p>
        </w:tc>
        <w:tc>
          <w:tcPr>
            <w:tcW w:w="2796" w:type="dxa"/>
          </w:tcPr>
          <w:p w14:paraId="368FFFF1" w14:textId="77777777" w:rsidR="003731CF" w:rsidRPr="00C4161E" w:rsidRDefault="003731CF" w:rsidP="002456EF">
            <w:pPr>
              <w:jc w:val="both"/>
              <w:rPr>
                <w:color w:val="000000" w:themeColor="text1"/>
              </w:rPr>
            </w:pPr>
          </w:p>
          <w:p w14:paraId="4D5A9BE3" w14:textId="77777777" w:rsidR="003731CF" w:rsidRPr="00C4161E" w:rsidRDefault="003731CF" w:rsidP="002456EF">
            <w:pPr>
              <w:jc w:val="both"/>
              <w:rPr>
                <w:color w:val="000000" w:themeColor="text1"/>
              </w:rPr>
            </w:pPr>
          </w:p>
          <w:p w14:paraId="281B3D6A" w14:textId="77777777" w:rsidR="003731CF" w:rsidRPr="00C4161E" w:rsidRDefault="003731CF" w:rsidP="002456EF">
            <w:pPr>
              <w:jc w:val="both"/>
              <w:rPr>
                <w:color w:val="000000" w:themeColor="text1"/>
              </w:rPr>
            </w:pPr>
          </w:p>
          <w:p w14:paraId="380FDF34" w14:textId="77777777" w:rsidR="003731CF" w:rsidRPr="00C4161E" w:rsidRDefault="003731CF" w:rsidP="002456EF">
            <w:pPr>
              <w:jc w:val="both"/>
              <w:rPr>
                <w:color w:val="000000" w:themeColor="text1"/>
              </w:rPr>
            </w:pPr>
          </w:p>
          <w:p w14:paraId="53F2A39C" w14:textId="77777777" w:rsidR="003731CF" w:rsidRPr="00C4161E" w:rsidRDefault="003731CF" w:rsidP="002456EF">
            <w:pPr>
              <w:jc w:val="both"/>
              <w:rPr>
                <w:color w:val="000000" w:themeColor="text1"/>
              </w:rPr>
            </w:pPr>
          </w:p>
          <w:p w14:paraId="1E7B69B9" w14:textId="77777777" w:rsidR="003731CF" w:rsidRPr="00C4161E" w:rsidRDefault="003731CF" w:rsidP="002456EF">
            <w:pPr>
              <w:jc w:val="both"/>
              <w:rPr>
                <w:color w:val="000000" w:themeColor="text1"/>
              </w:rPr>
            </w:pPr>
          </w:p>
          <w:p w14:paraId="7F938DB5" w14:textId="77777777" w:rsidR="003731CF" w:rsidRPr="00C4161E" w:rsidRDefault="003731CF" w:rsidP="002456EF">
            <w:pPr>
              <w:jc w:val="both"/>
              <w:rPr>
                <w:color w:val="000000" w:themeColor="text1"/>
              </w:rPr>
            </w:pPr>
          </w:p>
          <w:p w14:paraId="5AB05F19" w14:textId="77777777" w:rsidR="003731CF" w:rsidRPr="00C4161E" w:rsidRDefault="003731CF" w:rsidP="002456EF">
            <w:pPr>
              <w:jc w:val="both"/>
              <w:rPr>
                <w:color w:val="000000" w:themeColor="text1"/>
              </w:rPr>
            </w:pPr>
          </w:p>
          <w:p w14:paraId="49D37C96" w14:textId="3B3D3626" w:rsidR="003731CF" w:rsidRPr="00C4161E" w:rsidRDefault="003731CF" w:rsidP="002456EF">
            <w:pPr>
              <w:jc w:val="both"/>
              <w:rPr>
                <w:color w:val="000000" w:themeColor="text1"/>
              </w:rPr>
            </w:pPr>
            <w:r w:rsidRPr="00C4161E">
              <w:rPr>
                <w:color w:val="000000" w:themeColor="text1"/>
              </w:rPr>
              <w:t>Проектирование СОПБ (СППЗ)</w:t>
            </w:r>
          </w:p>
        </w:tc>
        <w:tc>
          <w:tcPr>
            <w:tcW w:w="6986" w:type="dxa"/>
          </w:tcPr>
          <w:p w14:paraId="2BC57AE8" w14:textId="77777777" w:rsidR="003731CF" w:rsidRPr="00C4161E" w:rsidRDefault="003731CF" w:rsidP="002456EF">
            <w:pPr>
              <w:jc w:val="both"/>
              <w:rPr>
                <w:color w:val="000000" w:themeColor="text1"/>
              </w:rPr>
            </w:pPr>
            <w:r w:rsidRPr="00C4161E">
              <w:rPr>
                <w:color w:val="000000" w:themeColor="text1"/>
              </w:rPr>
              <w:t>В контексте ТЗ проектирование представляет одностадийный процесс, связанный с разработкой РД на СОПБ (СППЗ) в зданиях, сданных в эксплуатацию , в соответствии с:</w:t>
            </w:r>
          </w:p>
          <w:p w14:paraId="5208CE2D" w14:textId="77777777" w:rsidR="003731CF" w:rsidRPr="00C4161E" w:rsidRDefault="003731CF" w:rsidP="002456EF">
            <w:pPr>
              <w:jc w:val="both"/>
              <w:rPr>
                <w:color w:val="000000" w:themeColor="text1"/>
              </w:rPr>
            </w:pPr>
            <w:r w:rsidRPr="00C4161E">
              <w:rPr>
                <w:color w:val="000000" w:themeColor="text1"/>
              </w:rPr>
              <w:t>-</w:t>
            </w:r>
            <w:r w:rsidRPr="00C4161E">
              <w:rPr>
                <w:color w:val="000000" w:themeColor="text1"/>
              </w:rPr>
              <w:tab/>
              <w:t>п. 4.5 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36DA8185" w14:textId="77777777" w:rsidR="003731CF" w:rsidRPr="00C4161E" w:rsidRDefault="003731CF" w:rsidP="002456EF">
            <w:pPr>
              <w:jc w:val="both"/>
              <w:rPr>
                <w:color w:val="000000" w:themeColor="text1"/>
              </w:rPr>
            </w:pPr>
            <w:r w:rsidRPr="00C4161E">
              <w:rPr>
                <w:color w:val="000000" w:themeColor="text1"/>
              </w:rPr>
              <w:t>-</w:t>
            </w:r>
            <w:r w:rsidRPr="00C4161E">
              <w:rPr>
                <w:color w:val="000000" w:themeColor="text1"/>
              </w:rPr>
              <w:tab/>
              <w:t>п. 4.11 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77A797BD" w14:textId="77777777" w:rsidR="003731CF" w:rsidRPr="00C4161E" w:rsidRDefault="003731CF" w:rsidP="002456EF">
            <w:pPr>
              <w:jc w:val="both"/>
              <w:rPr>
                <w:color w:val="000000" w:themeColor="text1"/>
              </w:rPr>
            </w:pPr>
            <w:r w:rsidRPr="00C4161E">
              <w:rPr>
                <w:color w:val="000000" w:themeColor="text1"/>
              </w:rPr>
              <w:t>-</w:t>
            </w:r>
            <w:r w:rsidRPr="00C4161E">
              <w:rPr>
                <w:color w:val="000000" w:themeColor="text1"/>
              </w:rPr>
              <w:tab/>
              <w:t>п. 5.8 ГОСТ Р 59636-2021 «Национальный стандарт Российской Федерации.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w:t>
            </w:r>
          </w:p>
          <w:p w14:paraId="515F6A72" w14:textId="7375385A" w:rsidR="003731CF" w:rsidRPr="00C4161E" w:rsidRDefault="003731CF" w:rsidP="002456EF">
            <w:pPr>
              <w:jc w:val="both"/>
              <w:rPr>
                <w:color w:val="000000" w:themeColor="text1"/>
              </w:rPr>
            </w:pPr>
            <w:r w:rsidRPr="00C4161E">
              <w:rPr>
                <w:color w:val="000000" w:themeColor="text1"/>
              </w:rPr>
              <w:t>-</w:t>
            </w:r>
            <w:r w:rsidRPr="00C4161E">
              <w:rPr>
                <w:color w:val="000000" w:themeColor="text1"/>
              </w:rPr>
              <w:tab/>
              <w:t>др.</w:t>
            </w:r>
          </w:p>
        </w:tc>
      </w:tr>
      <w:tr w:rsidR="003731CF" w:rsidRPr="00C4161E" w14:paraId="47EA37A7" w14:textId="77777777" w:rsidTr="003731CF">
        <w:trPr>
          <w:trHeight w:val="129"/>
        </w:trPr>
        <w:tc>
          <w:tcPr>
            <w:tcW w:w="794" w:type="dxa"/>
          </w:tcPr>
          <w:p w14:paraId="66BE6C87" w14:textId="769C9819" w:rsidR="003731CF" w:rsidRPr="003731CF" w:rsidRDefault="003731CF" w:rsidP="003731CF">
            <w:pPr>
              <w:pStyle w:val="a6"/>
              <w:numPr>
                <w:ilvl w:val="0"/>
                <w:numId w:val="39"/>
              </w:numPr>
              <w:jc w:val="both"/>
              <w:rPr>
                <w:color w:val="000000" w:themeColor="text1"/>
              </w:rPr>
            </w:pPr>
          </w:p>
        </w:tc>
        <w:tc>
          <w:tcPr>
            <w:tcW w:w="2796" w:type="dxa"/>
          </w:tcPr>
          <w:p w14:paraId="329F0882" w14:textId="7C1E0CBE" w:rsidR="003731CF" w:rsidRPr="00C4161E" w:rsidRDefault="003731CF" w:rsidP="002456EF">
            <w:pPr>
              <w:jc w:val="both"/>
              <w:rPr>
                <w:color w:val="000000" w:themeColor="text1"/>
              </w:rPr>
            </w:pPr>
            <w:r w:rsidRPr="00C4161E">
              <w:rPr>
                <w:color w:val="000000" w:themeColor="text1"/>
              </w:rPr>
              <w:t>ПЦН</w:t>
            </w:r>
          </w:p>
        </w:tc>
        <w:tc>
          <w:tcPr>
            <w:tcW w:w="6986" w:type="dxa"/>
          </w:tcPr>
          <w:p w14:paraId="218A0B8F" w14:textId="39059301" w:rsidR="003731CF" w:rsidRPr="00C4161E" w:rsidRDefault="003731CF" w:rsidP="002456EF">
            <w:pPr>
              <w:jc w:val="both"/>
              <w:rPr>
                <w:color w:val="000000" w:themeColor="text1"/>
              </w:rPr>
            </w:pPr>
            <w:r w:rsidRPr="00C4161E">
              <w:rPr>
                <w:color w:val="000000" w:themeColor="text1"/>
              </w:rPr>
              <w:t>Пульт централизованного наблюдения</w:t>
            </w:r>
          </w:p>
        </w:tc>
      </w:tr>
      <w:tr w:rsidR="003731CF" w:rsidRPr="00C4161E" w14:paraId="0C6C4EF4" w14:textId="77777777" w:rsidTr="003731CF">
        <w:trPr>
          <w:trHeight w:val="129"/>
        </w:trPr>
        <w:tc>
          <w:tcPr>
            <w:tcW w:w="794" w:type="dxa"/>
          </w:tcPr>
          <w:p w14:paraId="7F65DF2D" w14:textId="7083EAB2" w:rsidR="003731CF" w:rsidRPr="003731CF" w:rsidRDefault="003731CF" w:rsidP="003731CF">
            <w:pPr>
              <w:pStyle w:val="a6"/>
              <w:numPr>
                <w:ilvl w:val="0"/>
                <w:numId w:val="39"/>
              </w:numPr>
              <w:jc w:val="both"/>
              <w:rPr>
                <w:color w:val="000000" w:themeColor="text1"/>
              </w:rPr>
            </w:pPr>
          </w:p>
        </w:tc>
        <w:tc>
          <w:tcPr>
            <w:tcW w:w="2796" w:type="dxa"/>
          </w:tcPr>
          <w:p w14:paraId="022FB591" w14:textId="2671C50F" w:rsidR="003731CF" w:rsidRPr="00C4161E" w:rsidRDefault="003731CF" w:rsidP="002456EF">
            <w:pPr>
              <w:jc w:val="both"/>
              <w:rPr>
                <w:color w:val="000000" w:themeColor="text1"/>
              </w:rPr>
            </w:pPr>
            <w:r w:rsidRPr="00C4161E">
              <w:rPr>
                <w:color w:val="000000" w:themeColor="text1"/>
              </w:rPr>
              <w:t>Работы</w:t>
            </w:r>
          </w:p>
        </w:tc>
        <w:tc>
          <w:tcPr>
            <w:tcW w:w="6986" w:type="dxa"/>
          </w:tcPr>
          <w:p w14:paraId="7B5524A9" w14:textId="60944FD5" w:rsidR="003731CF" w:rsidRPr="00C4161E" w:rsidRDefault="003731CF" w:rsidP="002456EF">
            <w:pPr>
              <w:jc w:val="both"/>
              <w:rPr>
                <w:color w:val="000000" w:themeColor="text1"/>
              </w:rPr>
            </w:pPr>
            <w:r w:rsidRPr="00C4161E">
              <w:rPr>
                <w:color w:val="000000" w:themeColor="text1"/>
              </w:rPr>
              <w:t>Работы по проектированию систем противопожарной защиты на объекте(ах)  МСЦ ул. Вокзальная, 67/2</w:t>
            </w:r>
            <w:r>
              <w:rPr>
                <w:color w:val="000000" w:themeColor="text1"/>
              </w:rPr>
              <w:t xml:space="preserve"> УФПС томской области</w:t>
            </w:r>
          </w:p>
        </w:tc>
      </w:tr>
      <w:tr w:rsidR="003731CF" w:rsidRPr="00C4161E" w14:paraId="6D3F27A8" w14:textId="77777777" w:rsidTr="003731CF">
        <w:trPr>
          <w:trHeight w:val="129"/>
        </w:trPr>
        <w:tc>
          <w:tcPr>
            <w:tcW w:w="794" w:type="dxa"/>
          </w:tcPr>
          <w:p w14:paraId="321D8BE2" w14:textId="5333CD05" w:rsidR="003731CF" w:rsidRPr="003731CF" w:rsidRDefault="003731CF" w:rsidP="003731CF">
            <w:pPr>
              <w:pStyle w:val="a6"/>
              <w:numPr>
                <w:ilvl w:val="0"/>
                <w:numId w:val="39"/>
              </w:numPr>
              <w:jc w:val="both"/>
              <w:rPr>
                <w:color w:val="000000" w:themeColor="text1"/>
              </w:rPr>
            </w:pPr>
          </w:p>
        </w:tc>
        <w:tc>
          <w:tcPr>
            <w:tcW w:w="2796" w:type="dxa"/>
          </w:tcPr>
          <w:p w14:paraId="328C1B25" w14:textId="7CA5BC99" w:rsidR="003731CF" w:rsidRPr="00C4161E" w:rsidRDefault="003731CF" w:rsidP="002456EF">
            <w:pPr>
              <w:jc w:val="both"/>
              <w:rPr>
                <w:color w:val="000000" w:themeColor="text1"/>
              </w:rPr>
            </w:pPr>
            <w:r w:rsidRPr="00C4161E">
              <w:rPr>
                <w:color w:val="000000" w:themeColor="text1"/>
              </w:rPr>
              <w:t>РД</w:t>
            </w:r>
          </w:p>
        </w:tc>
        <w:tc>
          <w:tcPr>
            <w:tcW w:w="6986" w:type="dxa"/>
          </w:tcPr>
          <w:p w14:paraId="43FA1D34" w14:textId="4C60AE2D" w:rsidR="003731CF" w:rsidRPr="00C4161E" w:rsidRDefault="003731CF" w:rsidP="002456EF">
            <w:pPr>
              <w:jc w:val="both"/>
              <w:rPr>
                <w:color w:val="000000" w:themeColor="text1"/>
              </w:rPr>
            </w:pPr>
            <w:r w:rsidRPr="00C4161E">
              <w:rPr>
                <w:color w:val="000000" w:themeColor="text1"/>
              </w:rPr>
              <w:t xml:space="preserve">Рабочая документация </w:t>
            </w:r>
          </w:p>
        </w:tc>
      </w:tr>
      <w:tr w:rsidR="003731CF" w:rsidRPr="00C4161E" w14:paraId="2E91265F" w14:textId="77777777" w:rsidTr="003731CF">
        <w:trPr>
          <w:trHeight w:val="129"/>
        </w:trPr>
        <w:tc>
          <w:tcPr>
            <w:tcW w:w="794" w:type="dxa"/>
          </w:tcPr>
          <w:p w14:paraId="2AE15B15" w14:textId="0FCF92FF" w:rsidR="003731CF" w:rsidRPr="003731CF" w:rsidRDefault="003731CF" w:rsidP="003731CF">
            <w:pPr>
              <w:pStyle w:val="a6"/>
              <w:numPr>
                <w:ilvl w:val="0"/>
                <w:numId w:val="39"/>
              </w:numPr>
              <w:jc w:val="both"/>
              <w:rPr>
                <w:color w:val="000000" w:themeColor="text1"/>
              </w:rPr>
            </w:pPr>
          </w:p>
        </w:tc>
        <w:tc>
          <w:tcPr>
            <w:tcW w:w="2796" w:type="dxa"/>
          </w:tcPr>
          <w:p w14:paraId="2AD4CD54" w14:textId="77777777" w:rsidR="003731CF" w:rsidRPr="00C4161E" w:rsidRDefault="003731CF" w:rsidP="002456EF">
            <w:pPr>
              <w:jc w:val="both"/>
              <w:rPr>
                <w:color w:val="000000" w:themeColor="text1"/>
              </w:rPr>
            </w:pPr>
          </w:p>
          <w:p w14:paraId="40D5CA56" w14:textId="77777777" w:rsidR="003731CF" w:rsidRPr="00C4161E" w:rsidRDefault="003731CF" w:rsidP="002456EF">
            <w:pPr>
              <w:jc w:val="both"/>
              <w:rPr>
                <w:color w:val="000000" w:themeColor="text1"/>
              </w:rPr>
            </w:pPr>
          </w:p>
          <w:p w14:paraId="227002A2" w14:textId="64C00F45" w:rsidR="003731CF" w:rsidRPr="00C4161E" w:rsidRDefault="003731CF" w:rsidP="002456EF">
            <w:pPr>
              <w:jc w:val="both"/>
              <w:rPr>
                <w:color w:val="000000" w:themeColor="text1"/>
              </w:rPr>
            </w:pPr>
            <w:r w:rsidRPr="00C4161E">
              <w:rPr>
                <w:color w:val="000000" w:themeColor="text1"/>
              </w:rPr>
              <w:t>Регламент ТО СОПБ</w:t>
            </w:r>
          </w:p>
        </w:tc>
        <w:tc>
          <w:tcPr>
            <w:tcW w:w="6986" w:type="dxa"/>
          </w:tcPr>
          <w:p w14:paraId="3E21B7B3" w14:textId="7D412E6E" w:rsidR="003731CF" w:rsidRPr="00C4161E" w:rsidRDefault="003731CF" w:rsidP="002456EF">
            <w:pPr>
              <w:jc w:val="both"/>
              <w:rPr>
                <w:color w:val="000000" w:themeColor="text1"/>
              </w:rPr>
            </w:pPr>
            <w:r w:rsidRPr="00C4161E">
              <w:rPr>
                <w:color w:val="000000" w:themeColor="text1"/>
              </w:rPr>
              <w:t>Регламент технического обслуживания средств обеспечения пожарной безопасности и пожаротушения, регламентирующий порядок технического обслуживания СОПБ в соответствии с порядком, определенным изготовителем оборудования, входящего в его состав</w:t>
            </w:r>
          </w:p>
        </w:tc>
      </w:tr>
      <w:tr w:rsidR="003731CF" w:rsidRPr="00C4161E" w14:paraId="07E43317" w14:textId="77777777" w:rsidTr="003731CF">
        <w:trPr>
          <w:trHeight w:val="129"/>
        </w:trPr>
        <w:tc>
          <w:tcPr>
            <w:tcW w:w="794" w:type="dxa"/>
          </w:tcPr>
          <w:p w14:paraId="282C2EE2" w14:textId="2946FC82" w:rsidR="003731CF" w:rsidRPr="003731CF" w:rsidRDefault="003731CF" w:rsidP="003731CF">
            <w:pPr>
              <w:pStyle w:val="a6"/>
              <w:numPr>
                <w:ilvl w:val="0"/>
                <w:numId w:val="39"/>
              </w:numPr>
              <w:jc w:val="both"/>
              <w:rPr>
                <w:color w:val="000000" w:themeColor="text1"/>
              </w:rPr>
            </w:pPr>
          </w:p>
        </w:tc>
        <w:tc>
          <w:tcPr>
            <w:tcW w:w="2796" w:type="dxa"/>
          </w:tcPr>
          <w:p w14:paraId="291B49D6" w14:textId="79EC2A98" w:rsidR="003731CF" w:rsidRPr="00C4161E" w:rsidRDefault="003731CF" w:rsidP="002456EF">
            <w:pPr>
              <w:jc w:val="both"/>
              <w:rPr>
                <w:color w:val="000000" w:themeColor="text1"/>
              </w:rPr>
            </w:pPr>
            <w:r w:rsidRPr="00C4161E">
              <w:rPr>
                <w:color w:val="000000" w:themeColor="text1"/>
              </w:rPr>
              <w:t>СД</w:t>
            </w:r>
          </w:p>
        </w:tc>
        <w:tc>
          <w:tcPr>
            <w:tcW w:w="6986" w:type="dxa"/>
          </w:tcPr>
          <w:p w14:paraId="16EC7228" w14:textId="30748FBD" w:rsidR="003731CF" w:rsidRPr="00C4161E" w:rsidRDefault="003731CF" w:rsidP="002456EF">
            <w:pPr>
              <w:jc w:val="both"/>
              <w:rPr>
                <w:color w:val="000000" w:themeColor="text1"/>
              </w:rPr>
            </w:pPr>
            <w:r w:rsidRPr="00C4161E">
              <w:rPr>
                <w:color w:val="000000" w:themeColor="text1"/>
              </w:rPr>
              <w:t>Сметная документация</w:t>
            </w:r>
          </w:p>
        </w:tc>
      </w:tr>
      <w:tr w:rsidR="003731CF" w:rsidRPr="00C4161E" w14:paraId="039717FC" w14:textId="77777777" w:rsidTr="003731CF">
        <w:trPr>
          <w:trHeight w:val="129"/>
        </w:trPr>
        <w:tc>
          <w:tcPr>
            <w:tcW w:w="794" w:type="dxa"/>
          </w:tcPr>
          <w:p w14:paraId="5888A291" w14:textId="2351BFB9" w:rsidR="003731CF" w:rsidRPr="003731CF" w:rsidRDefault="003731CF" w:rsidP="003731CF">
            <w:pPr>
              <w:pStyle w:val="a6"/>
              <w:numPr>
                <w:ilvl w:val="0"/>
                <w:numId w:val="39"/>
              </w:numPr>
              <w:jc w:val="both"/>
              <w:rPr>
                <w:color w:val="000000" w:themeColor="text1"/>
              </w:rPr>
            </w:pPr>
          </w:p>
        </w:tc>
        <w:tc>
          <w:tcPr>
            <w:tcW w:w="2796" w:type="dxa"/>
          </w:tcPr>
          <w:p w14:paraId="4EFC3877" w14:textId="77777777" w:rsidR="003731CF" w:rsidRPr="00C4161E" w:rsidRDefault="003731CF" w:rsidP="002456EF">
            <w:pPr>
              <w:jc w:val="both"/>
              <w:rPr>
                <w:color w:val="000000" w:themeColor="text1"/>
              </w:rPr>
            </w:pPr>
          </w:p>
          <w:p w14:paraId="3D0F08CB" w14:textId="77777777" w:rsidR="003731CF" w:rsidRPr="00C4161E" w:rsidRDefault="003731CF" w:rsidP="002456EF">
            <w:pPr>
              <w:jc w:val="both"/>
              <w:rPr>
                <w:color w:val="000000" w:themeColor="text1"/>
              </w:rPr>
            </w:pPr>
          </w:p>
          <w:p w14:paraId="04D12C3E" w14:textId="77777777" w:rsidR="003731CF" w:rsidRPr="00C4161E" w:rsidRDefault="003731CF" w:rsidP="002456EF">
            <w:pPr>
              <w:jc w:val="both"/>
              <w:rPr>
                <w:color w:val="000000" w:themeColor="text1"/>
              </w:rPr>
            </w:pPr>
          </w:p>
          <w:p w14:paraId="679AE77D" w14:textId="77777777" w:rsidR="003731CF" w:rsidRPr="00C4161E" w:rsidRDefault="003731CF" w:rsidP="002456EF">
            <w:pPr>
              <w:jc w:val="both"/>
              <w:rPr>
                <w:color w:val="000000" w:themeColor="text1"/>
              </w:rPr>
            </w:pPr>
          </w:p>
          <w:p w14:paraId="3CAFA39E" w14:textId="77777777" w:rsidR="003731CF" w:rsidRPr="00C4161E" w:rsidRDefault="003731CF" w:rsidP="002456EF">
            <w:pPr>
              <w:jc w:val="both"/>
              <w:rPr>
                <w:color w:val="000000" w:themeColor="text1"/>
              </w:rPr>
            </w:pPr>
          </w:p>
          <w:p w14:paraId="3924ABE1" w14:textId="77777777" w:rsidR="003731CF" w:rsidRPr="00C4161E" w:rsidRDefault="003731CF" w:rsidP="002456EF">
            <w:pPr>
              <w:jc w:val="both"/>
              <w:rPr>
                <w:color w:val="000000" w:themeColor="text1"/>
              </w:rPr>
            </w:pPr>
          </w:p>
          <w:p w14:paraId="4EE2BB84" w14:textId="77777777" w:rsidR="003731CF" w:rsidRPr="00C4161E" w:rsidRDefault="003731CF" w:rsidP="002456EF">
            <w:pPr>
              <w:jc w:val="both"/>
              <w:rPr>
                <w:color w:val="000000" w:themeColor="text1"/>
              </w:rPr>
            </w:pPr>
          </w:p>
          <w:p w14:paraId="0CD16AC6" w14:textId="6B409C8E" w:rsidR="003731CF" w:rsidRPr="00C4161E" w:rsidRDefault="003731CF" w:rsidP="002456EF">
            <w:pPr>
              <w:jc w:val="both"/>
              <w:rPr>
                <w:color w:val="000000" w:themeColor="text1"/>
              </w:rPr>
            </w:pPr>
            <w:r w:rsidRPr="00C4161E">
              <w:rPr>
                <w:color w:val="000000" w:themeColor="text1"/>
              </w:rPr>
              <w:t>Система передачи извещений о пожаре (СПИ)</w:t>
            </w:r>
          </w:p>
        </w:tc>
        <w:tc>
          <w:tcPr>
            <w:tcW w:w="6986" w:type="dxa"/>
          </w:tcPr>
          <w:p w14:paraId="58F9D617" w14:textId="56100C2B" w:rsidR="003731CF" w:rsidRPr="00C4161E" w:rsidRDefault="003731CF" w:rsidP="002456EF">
            <w:pPr>
              <w:jc w:val="both"/>
              <w:rPr>
                <w:color w:val="000000" w:themeColor="text1"/>
              </w:rPr>
            </w:pPr>
            <w:r w:rsidRPr="00C4161E">
              <w:rPr>
                <w:color w:val="000000" w:themeColor="text1"/>
              </w:rPr>
              <w:t>В соответствии с п. 35 Технического регламента ЕАЭС 043/2017 «О требованиях к средствам обеспечения пожарной безопасности и пожаротушения» и ГОСТ 34701-2020 «Межгосударственный стандарт. Системы передачи извещений о пожаре. Общие технические требования. Методы испытаний» совокупность взаимодействующих технических средств, предназначенных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 Служит для передачи извещений о пожаре в помещение с круглосуточным дежурным персоналом, расположенное удаленно от защищаемого(-ых) объекта(-ов) защиты (ПЦН, диспетчерскую, подразделение пожарной охраны, КПП, пожарный пост, иное помещение). Предусматривается в случае отсутствия на объекте (группе объектов на общей территории) помещения с круглосуточным дежурным персоналом и (или) при невозможности передачи сигнала о пожаре (неисправности, запыленности, иных сигналов) в такое(-ие) помещение(-я) непосредственно СППЗ объекта(-ов)</w:t>
            </w:r>
          </w:p>
        </w:tc>
      </w:tr>
      <w:tr w:rsidR="003731CF" w:rsidRPr="00C4161E" w14:paraId="405473D5" w14:textId="77777777" w:rsidTr="003731CF">
        <w:trPr>
          <w:trHeight w:val="129"/>
        </w:trPr>
        <w:tc>
          <w:tcPr>
            <w:tcW w:w="794" w:type="dxa"/>
          </w:tcPr>
          <w:p w14:paraId="3427E0E6" w14:textId="1234F467" w:rsidR="003731CF" w:rsidRPr="003731CF" w:rsidRDefault="003731CF" w:rsidP="003731CF">
            <w:pPr>
              <w:pStyle w:val="a6"/>
              <w:numPr>
                <w:ilvl w:val="0"/>
                <w:numId w:val="39"/>
              </w:numPr>
              <w:jc w:val="both"/>
              <w:rPr>
                <w:color w:val="000000" w:themeColor="text1"/>
              </w:rPr>
            </w:pPr>
          </w:p>
        </w:tc>
        <w:tc>
          <w:tcPr>
            <w:tcW w:w="2796" w:type="dxa"/>
          </w:tcPr>
          <w:p w14:paraId="64F89F99" w14:textId="1A97CBB1" w:rsidR="003731CF" w:rsidRPr="00C4161E" w:rsidRDefault="003731CF" w:rsidP="002456EF">
            <w:pPr>
              <w:jc w:val="both"/>
              <w:rPr>
                <w:color w:val="000000" w:themeColor="text1"/>
              </w:rPr>
            </w:pPr>
            <w:r w:rsidRPr="00C4161E">
              <w:rPr>
                <w:color w:val="000000" w:themeColor="text1"/>
              </w:rPr>
              <w:t>СКУД</w:t>
            </w:r>
          </w:p>
        </w:tc>
        <w:tc>
          <w:tcPr>
            <w:tcW w:w="6986" w:type="dxa"/>
          </w:tcPr>
          <w:p w14:paraId="310FA5B2" w14:textId="3374AA61" w:rsidR="003731CF" w:rsidRPr="00C4161E" w:rsidRDefault="003731CF" w:rsidP="002456EF">
            <w:pPr>
              <w:jc w:val="both"/>
              <w:rPr>
                <w:color w:val="000000" w:themeColor="text1"/>
              </w:rPr>
            </w:pPr>
            <w:r w:rsidRPr="00C4161E">
              <w:rPr>
                <w:color w:val="000000" w:themeColor="text1"/>
              </w:rPr>
              <w:t>Система контроля и управления доступом</w:t>
            </w:r>
          </w:p>
        </w:tc>
      </w:tr>
      <w:tr w:rsidR="003731CF" w:rsidRPr="00C4161E" w14:paraId="2535A3F0" w14:textId="77777777" w:rsidTr="003731CF">
        <w:trPr>
          <w:trHeight w:val="60"/>
        </w:trPr>
        <w:tc>
          <w:tcPr>
            <w:tcW w:w="794" w:type="dxa"/>
          </w:tcPr>
          <w:p w14:paraId="02EC87E0" w14:textId="1490BEE1" w:rsidR="003731CF" w:rsidRPr="003731CF" w:rsidRDefault="003731CF" w:rsidP="003731CF">
            <w:pPr>
              <w:pStyle w:val="a6"/>
              <w:numPr>
                <w:ilvl w:val="0"/>
                <w:numId w:val="39"/>
              </w:numPr>
              <w:jc w:val="both"/>
              <w:rPr>
                <w:color w:val="000000" w:themeColor="text1"/>
              </w:rPr>
            </w:pPr>
          </w:p>
        </w:tc>
        <w:tc>
          <w:tcPr>
            <w:tcW w:w="2796" w:type="dxa"/>
          </w:tcPr>
          <w:p w14:paraId="47255984" w14:textId="7672F482" w:rsidR="003731CF" w:rsidRPr="00C4161E" w:rsidRDefault="003731CF" w:rsidP="002456EF">
            <w:pPr>
              <w:jc w:val="both"/>
              <w:rPr>
                <w:color w:val="000000" w:themeColor="text1"/>
              </w:rPr>
            </w:pPr>
            <w:r w:rsidRPr="00C4161E">
              <w:rPr>
                <w:color w:val="000000" w:themeColor="text1"/>
              </w:rPr>
              <w:t>СОУЭ</w:t>
            </w:r>
          </w:p>
        </w:tc>
        <w:tc>
          <w:tcPr>
            <w:tcW w:w="6986" w:type="dxa"/>
          </w:tcPr>
          <w:p w14:paraId="7EE7FF2F" w14:textId="31949C17" w:rsidR="003731CF" w:rsidRPr="00C4161E" w:rsidRDefault="003731CF" w:rsidP="002456EF">
            <w:pPr>
              <w:jc w:val="both"/>
              <w:rPr>
                <w:color w:val="000000" w:themeColor="text1"/>
              </w:rPr>
            </w:pPr>
            <w:r w:rsidRPr="00C4161E">
              <w:rPr>
                <w:color w:val="000000" w:themeColor="text1"/>
              </w:rPr>
              <w:t>Система оповещения и управления эвакуацией людей при пожаре</w:t>
            </w:r>
          </w:p>
        </w:tc>
      </w:tr>
      <w:tr w:rsidR="003731CF" w:rsidRPr="00C4161E" w14:paraId="1F3E5EF2" w14:textId="77777777" w:rsidTr="003731CF">
        <w:trPr>
          <w:trHeight w:val="60"/>
        </w:trPr>
        <w:tc>
          <w:tcPr>
            <w:tcW w:w="794" w:type="dxa"/>
          </w:tcPr>
          <w:p w14:paraId="15DEFD64" w14:textId="0FF77EB4" w:rsidR="003731CF" w:rsidRPr="003731CF" w:rsidRDefault="003731CF" w:rsidP="003731CF">
            <w:pPr>
              <w:pStyle w:val="a6"/>
              <w:numPr>
                <w:ilvl w:val="0"/>
                <w:numId w:val="39"/>
              </w:numPr>
              <w:jc w:val="both"/>
              <w:rPr>
                <w:color w:val="000000" w:themeColor="text1"/>
              </w:rPr>
            </w:pPr>
          </w:p>
        </w:tc>
        <w:tc>
          <w:tcPr>
            <w:tcW w:w="2796" w:type="dxa"/>
          </w:tcPr>
          <w:p w14:paraId="6F5AE9A0" w14:textId="77777777" w:rsidR="003731CF" w:rsidRPr="00C4161E" w:rsidRDefault="003731CF" w:rsidP="002456EF">
            <w:pPr>
              <w:jc w:val="both"/>
              <w:rPr>
                <w:color w:val="000000" w:themeColor="text1"/>
              </w:rPr>
            </w:pPr>
          </w:p>
          <w:p w14:paraId="0DC18422" w14:textId="77777777" w:rsidR="003731CF" w:rsidRPr="00C4161E" w:rsidRDefault="003731CF" w:rsidP="002456EF">
            <w:pPr>
              <w:jc w:val="both"/>
              <w:rPr>
                <w:color w:val="000000" w:themeColor="text1"/>
              </w:rPr>
            </w:pPr>
          </w:p>
          <w:p w14:paraId="53F6BA22" w14:textId="77777777" w:rsidR="003731CF" w:rsidRPr="00C4161E" w:rsidRDefault="003731CF" w:rsidP="002456EF">
            <w:pPr>
              <w:jc w:val="both"/>
              <w:rPr>
                <w:color w:val="000000" w:themeColor="text1"/>
              </w:rPr>
            </w:pPr>
          </w:p>
          <w:p w14:paraId="3B4F8384" w14:textId="77777777" w:rsidR="003731CF" w:rsidRPr="00C4161E" w:rsidRDefault="003731CF" w:rsidP="002456EF">
            <w:pPr>
              <w:jc w:val="both"/>
              <w:rPr>
                <w:color w:val="000000" w:themeColor="text1"/>
              </w:rPr>
            </w:pPr>
          </w:p>
          <w:p w14:paraId="26AB9895" w14:textId="74753EA2" w:rsidR="003731CF" w:rsidRPr="00C4161E" w:rsidRDefault="003731CF" w:rsidP="002456EF">
            <w:pPr>
              <w:jc w:val="both"/>
              <w:rPr>
                <w:color w:val="000000" w:themeColor="text1"/>
              </w:rPr>
            </w:pPr>
            <w:r w:rsidRPr="00C4161E">
              <w:rPr>
                <w:color w:val="000000" w:themeColor="text1"/>
              </w:rPr>
              <w:t>СППЗ, система</w:t>
            </w:r>
          </w:p>
        </w:tc>
        <w:tc>
          <w:tcPr>
            <w:tcW w:w="6986" w:type="dxa"/>
          </w:tcPr>
          <w:p w14:paraId="200948E6" w14:textId="40B546BC" w:rsidR="003731CF" w:rsidRPr="00C4161E" w:rsidRDefault="003731CF" w:rsidP="002456EF">
            <w:pPr>
              <w:jc w:val="both"/>
              <w:rPr>
                <w:color w:val="000000" w:themeColor="text1"/>
              </w:rPr>
            </w:pPr>
            <w:r w:rsidRPr="00C4161E">
              <w:rPr>
                <w:color w:val="000000" w:themeColor="text1"/>
              </w:rPr>
              <w:t>Система противопожарной защиты – в соответствии с Техническим регламентом о требованиях пожарной безопасности, утвержденного Федеральным законом от 22.07.2008 № 123-ФЗ,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 Разновидность СОПБ, конкретные виды которых определены главой 14 указанного Технического регламента, в т.ч. в рамках ТЗ: СПС, СОУЭ, АУП</w:t>
            </w:r>
          </w:p>
        </w:tc>
      </w:tr>
      <w:tr w:rsidR="003731CF" w:rsidRPr="00C4161E" w14:paraId="0F58F388" w14:textId="77777777" w:rsidTr="003731CF">
        <w:trPr>
          <w:trHeight w:val="60"/>
        </w:trPr>
        <w:tc>
          <w:tcPr>
            <w:tcW w:w="794" w:type="dxa"/>
          </w:tcPr>
          <w:p w14:paraId="7DFF217A" w14:textId="24C48560" w:rsidR="003731CF" w:rsidRPr="003731CF" w:rsidRDefault="003731CF" w:rsidP="003731CF">
            <w:pPr>
              <w:pStyle w:val="a6"/>
              <w:numPr>
                <w:ilvl w:val="0"/>
                <w:numId w:val="39"/>
              </w:numPr>
              <w:jc w:val="both"/>
              <w:rPr>
                <w:color w:val="000000" w:themeColor="text1"/>
              </w:rPr>
            </w:pPr>
          </w:p>
        </w:tc>
        <w:tc>
          <w:tcPr>
            <w:tcW w:w="2796" w:type="dxa"/>
          </w:tcPr>
          <w:p w14:paraId="01107ABC" w14:textId="0F34101F" w:rsidR="003731CF" w:rsidRPr="00C4161E" w:rsidRDefault="003731CF" w:rsidP="002456EF">
            <w:pPr>
              <w:jc w:val="both"/>
              <w:rPr>
                <w:color w:val="000000" w:themeColor="text1"/>
              </w:rPr>
            </w:pPr>
            <w:r w:rsidRPr="00C4161E">
              <w:rPr>
                <w:color w:val="000000" w:themeColor="text1"/>
              </w:rPr>
              <w:t>СПС</w:t>
            </w:r>
          </w:p>
        </w:tc>
        <w:tc>
          <w:tcPr>
            <w:tcW w:w="6986" w:type="dxa"/>
          </w:tcPr>
          <w:p w14:paraId="70412C9A" w14:textId="5392A831" w:rsidR="003731CF" w:rsidRPr="00C4161E" w:rsidRDefault="003731CF" w:rsidP="002456EF">
            <w:pPr>
              <w:jc w:val="both"/>
              <w:rPr>
                <w:color w:val="000000" w:themeColor="text1"/>
              </w:rPr>
            </w:pPr>
            <w:r w:rsidRPr="00C4161E">
              <w:rPr>
                <w:color w:val="000000" w:themeColor="text1"/>
              </w:rPr>
              <w:t>Система пожарной сигнализации</w:t>
            </w:r>
          </w:p>
        </w:tc>
      </w:tr>
      <w:tr w:rsidR="003731CF" w:rsidRPr="00C4161E" w14:paraId="407CF832" w14:textId="77777777" w:rsidTr="003731CF">
        <w:trPr>
          <w:trHeight w:val="60"/>
        </w:trPr>
        <w:tc>
          <w:tcPr>
            <w:tcW w:w="794" w:type="dxa"/>
          </w:tcPr>
          <w:p w14:paraId="6283507E" w14:textId="223D8061" w:rsidR="003731CF" w:rsidRPr="003731CF" w:rsidRDefault="003731CF" w:rsidP="003731CF">
            <w:pPr>
              <w:pStyle w:val="a6"/>
              <w:numPr>
                <w:ilvl w:val="0"/>
                <w:numId w:val="39"/>
              </w:numPr>
              <w:jc w:val="both"/>
              <w:rPr>
                <w:color w:val="000000" w:themeColor="text1"/>
              </w:rPr>
            </w:pPr>
          </w:p>
        </w:tc>
        <w:tc>
          <w:tcPr>
            <w:tcW w:w="2796" w:type="dxa"/>
          </w:tcPr>
          <w:p w14:paraId="62B3D26E" w14:textId="1CE9D4FC" w:rsidR="003731CF" w:rsidRPr="00C4161E" w:rsidRDefault="003731CF" w:rsidP="002456EF">
            <w:pPr>
              <w:jc w:val="both"/>
              <w:rPr>
                <w:color w:val="000000" w:themeColor="text1"/>
              </w:rPr>
            </w:pPr>
            <w:r w:rsidRPr="00C4161E">
              <w:rPr>
                <w:color w:val="000000" w:themeColor="text1"/>
              </w:rPr>
              <w:t>ССР</w:t>
            </w:r>
          </w:p>
        </w:tc>
        <w:tc>
          <w:tcPr>
            <w:tcW w:w="6986" w:type="dxa"/>
          </w:tcPr>
          <w:p w14:paraId="279CABF1" w14:textId="7F727572" w:rsidR="003731CF" w:rsidRPr="00C4161E" w:rsidRDefault="003731CF" w:rsidP="002456EF">
            <w:pPr>
              <w:jc w:val="both"/>
              <w:rPr>
                <w:color w:val="000000" w:themeColor="text1"/>
              </w:rPr>
            </w:pPr>
            <w:r w:rsidRPr="00C4161E">
              <w:rPr>
                <w:color w:val="000000" w:themeColor="text1"/>
              </w:rPr>
              <w:t>Сводный сметный расчет</w:t>
            </w:r>
          </w:p>
        </w:tc>
      </w:tr>
      <w:tr w:rsidR="003731CF" w:rsidRPr="00C4161E" w14:paraId="09C2C8A3" w14:textId="77777777" w:rsidTr="003731CF">
        <w:trPr>
          <w:trHeight w:val="60"/>
        </w:trPr>
        <w:tc>
          <w:tcPr>
            <w:tcW w:w="794" w:type="dxa"/>
          </w:tcPr>
          <w:p w14:paraId="154A601F" w14:textId="2C72CE2D" w:rsidR="003731CF" w:rsidRPr="003731CF" w:rsidRDefault="003731CF" w:rsidP="003731CF">
            <w:pPr>
              <w:pStyle w:val="a6"/>
              <w:numPr>
                <w:ilvl w:val="0"/>
                <w:numId w:val="39"/>
              </w:numPr>
              <w:jc w:val="both"/>
              <w:rPr>
                <w:color w:val="000000" w:themeColor="text1"/>
              </w:rPr>
            </w:pPr>
          </w:p>
        </w:tc>
        <w:tc>
          <w:tcPr>
            <w:tcW w:w="2796" w:type="dxa"/>
          </w:tcPr>
          <w:p w14:paraId="61564373" w14:textId="708481B5" w:rsidR="003731CF" w:rsidRPr="00C4161E" w:rsidRDefault="003731CF" w:rsidP="002456EF">
            <w:pPr>
              <w:jc w:val="both"/>
              <w:rPr>
                <w:color w:val="000000" w:themeColor="text1"/>
              </w:rPr>
            </w:pPr>
            <w:r w:rsidRPr="00C4161E">
              <w:rPr>
                <w:color w:val="000000" w:themeColor="text1"/>
              </w:rPr>
              <w:t>Стороны</w:t>
            </w:r>
          </w:p>
        </w:tc>
        <w:tc>
          <w:tcPr>
            <w:tcW w:w="6986" w:type="dxa"/>
          </w:tcPr>
          <w:p w14:paraId="456689D7" w14:textId="56C1FEE4" w:rsidR="003731CF" w:rsidRPr="00C4161E" w:rsidRDefault="003731CF" w:rsidP="002456EF">
            <w:pPr>
              <w:jc w:val="both"/>
              <w:rPr>
                <w:color w:val="000000" w:themeColor="text1"/>
              </w:rPr>
            </w:pPr>
            <w:r w:rsidRPr="00C4161E">
              <w:rPr>
                <w:color w:val="000000" w:themeColor="text1"/>
              </w:rPr>
              <w:t>Заказчик и Подрядчик</w:t>
            </w:r>
          </w:p>
        </w:tc>
      </w:tr>
      <w:tr w:rsidR="003731CF" w:rsidRPr="00C4161E" w14:paraId="122078CB" w14:textId="77777777" w:rsidTr="003731CF">
        <w:trPr>
          <w:trHeight w:val="60"/>
        </w:trPr>
        <w:tc>
          <w:tcPr>
            <w:tcW w:w="794" w:type="dxa"/>
          </w:tcPr>
          <w:p w14:paraId="1097CC4A" w14:textId="4B5C4C05" w:rsidR="003731CF" w:rsidRPr="003731CF" w:rsidRDefault="003731CF" w:rsidP="003731CF">
            <w:pPr>
              <w:pStyle w:val="a6"/>
              <w:numPr>
                <w:ilvl w:val="0"/>
                <w:numId w:val="39"/>
              </w:numPr>
              <w:jc w:val="both"/>
              <w:rPr>
                <w:color w:val="000000" w:themeColor="text1"/>
              </w:rPr>
            </w:pPr>
          </w:p>
        </w:tc>
        <w:tc>
          <w:tcPr>
            <w:tcW w:w="2796" w:type="dxa"/>
          </w:tcPr>
          <w:p w14:paraId="76653327" w14:textId="77777777" w:rsidR="003731CF" w:rsidRPr="00C4161E" w:rsidRDefault="003731CF" w:rsidP="002456EF">
            <w:pPr>
              <w:jc w:val="both"/>
              <w:rPr>
                <w:color w:val="000000" w:themeColor="text1"/>
              </w:rPr>
            </w:pPr>
          </w:p>
          <w:p w14:paraId="23685CE6" w14:textId="77777777" w:rsidR="003731CF" w:rsidRPr="00C4161E" w:rsidRDefault="003731CF" w:rsidP="002456EF">
            <w:pPr>
              <w:jc w:val="both"/>
              <w:rPr>
                <w:color w:val="000000" w:themeColor="text1"/>
              </w:rPr>
            </w:pPr>
          </w:p>
          <w:p w14:paraId="75C0B599" w14:textId="77777777" w:rsidR="003731CF" w:rsidRPr="00C4161E" w:rsidRDefault="003731CF" w:rsidP="002456EF">
            <w:pPr>
              <w:jc w:val="both"/>
              <w:rPr>
                <w:color w:val="000000" w:themeColor="text1"/>
              </w:rPr>
            </w:pPr>
          </w:p>
          <w:p w14:paraId="7D03AACF" w14:textId="77777777" w:rsidR="003731CF" w:rsidRPr="00C4161E" w:rsidRDefault="003731CF" w:rsidP="002456EF">
            <w:pPr>
              <w:jc w:val="both"/>
              <w:rPr>
                <w:color w:val="000000" w:themeColor="text1"/>
              </w:rPr>
            </w:pPr>
          </w:p>
          <w:p w14:paraId="10BCCDB3" w14:textId="77777777" w:rsidR="003731CF" w:rsidRPr="00C4161E" w:rsidRDefault="003731CF" w:rsidP="002456EF">
            <w:pPr>
              <w:jc w:val="both"/>
              <w:rPr>
                <w:color w:val="000000" w:themeColor="text1"/>
              </w:rPr>
            </w:pPr>
          </w:p>
          <w:p w14:paraId="362C014D" w14:textId="77777777" w:rsidR="003731CF" w:rsidRPr="00C4161E" w:rsidRDefault="003731CF" w:rsidP="002456EF">
            <w:pPr>
              <w:jc w:val="both"/>
              <w:rPr>
                <w:color w:val="000000" w:themeColor="text1"/>
              </w:rPr>
            </w:pPr>
          </w:p>
          <w:p w14:paraId="513AC66E" w14:textId="77777777" w:rsidR="003731CF" w:rsidRPr="00C4161E" w:rsidRDefault="003731CF" w:rsidP="002456EF">
            <w:pPr>
              <w:jc w:val="both"/>
              <w:rPr>
                <w:color w:val="000000" w:themeColor="text1"/>
              </w:rPr>
            </w:pPr>
          </w:p>
          <w:p w14:paraId="56DB5389" w14:textId="77777777" w:rsidR="003731CF" w:rsidRPr="00C4161E" w:rsidRDefault="003731CF" w:rsidP="002456EF">
            <w:pPr>
              <w:jc w:val="both"/>
              <w:rPr>
                <w:color w:val="000000" w:themeColor="text1"/>
              </w:rPr>
            </w:pPr>
          </w:p>
          <w:p w14:paraId="2A84F9C4" w14:textId="372085FD" w:rsidR="003731CF" w:rsidRPr="00C4161E" w:rsidRDefault="003731CF" w:rsidP="002456EF">
            <w:pPr>
              <w:jc w:val="both"/>
              <w:rPr>
                <w:color w:val="000000" w:themeColor="text1"/>
              </w:rPr>
            </w:pPr>
            <w:r w:rsidRPr="00C4161E">
              <w:rPr>
                <w:color w:val="000000" w:themeColor="text1"/>
              </w:rPr>
              <w:t>Техническая документация</w:t>
            </w:r>
          </w:p>
        </w:tc>
        <w:tc>
          <w:tcPr>
            <w:tcW w:w="6986" w:type="dxa"/>
          </w:tcPr>
          <w:p w14:paraId="4A6EA799" w14:textId="280783FB" w:rsidR="003731CF" w:rsidRPr="00C4161E" w:rsidRDefault="002150E9" w:rsidP="002456EF">
            <w:pPr>
              <w:jc w:val="both"/>
              <w:rPr>
                <w:color w:val="000000" w:themeColor="text1"/>
              </w:rPr>
            </w:pPr>
            <w:r w:rsidRPr="002150E9">
              <w:rPr>
                <w:color w:val="000000" w:themeColor="text1"/>
              </w:rPr>
              <w:t>Проектная, РД, исполнительная документация и КД на здания, сооружения, конструкции, системы, средства, оборудование, приборы и т.п., предусмотренная законодательством в области градостроительства и технического регулирования (стандартизации). Отдельные виды технической документации на СОПБ предусматриваются НПА, а также НД, перечень которых определён распоряжением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а также приказом Росстандарта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(с изменениями и дополнениями)</w:t>
            </w:r>
          </w:p>
        </w:tc>
      </w:tr>
      <w:tr w:rsidR="003731CF" w:rsidRPr="00C4161E" w14:paraId="13255D09" w14:textId="77777777" w:rsidTr="003731CF">
        <w:trPr>
          <w:trHeight w:val="60"/>
        </w:trPr>
        <w:tc>
          <w:tcPr>
            <w:tcW w:w="794" w:type="dxa"/>
          </w:tcPr>
          <w:p w14:paraId="46C642FE" w14:textId="2EDD3415" w:rsidR="003731CF" w:rsidRPr="003731CF" w:rsidRDefault="003731CF" w:rsidP="003731CF">
            <w:pPr>
              <w:pStyle w:val="a6"/>
              <w:numPr>
                <w:ilvl w:val="0"/>
                <w:numId w:val="39"/>
              </w:numPr>
              <w:jc w:val="both"/>
              <w:rPr>
                <w:color w:val="000000" w:themeColor="text1"/>
              </w:rPr>
            </w:pPr>
          </w:p>
        </w:tc>
        <w:tc>
          <w:tcPr>
            <w:tcW w:w="2796" w:type="dxa"/>
          </w:tcPr>
          <w:p w14:paraId="39D0EE17" w14:textId="78CD7A7A" w:rsidR="003731CF" w:rsidRPr="00C4161E" w:rsidRDefault="003731CF" w:rsidP="002456EF">
            <w:pPr>
              <w:jc w:val="both"/>
              <w:rPr>
                <w:color w:val="000000" w:themeColor="text1"/>
              </w:rPr>
            </w:pPr>
            <w:r w:rsidRPr="00C4161E">
              <w:rPr>
                <w:color w:val="000000" w:themeColor="text1"/>
              </w:rPr>
              <w:t>ТЗ</w:t>
            </w:r>
          </w:p>
        </w:tc>
        <w:tc>
          <w:tcPr>
            <w:tcW w:w="6986" w:type="dxa"/>
          </w:tcPr>
          <w:p w14:paraId="1F4AC99D" w14:textId="2B196980" w:rsidR="003731CF" w:rsidRPr="00C4161E" w:rsidRDefault="003731CF" w:rsidP="002456EF">
            <w:pPr>
              <w:jc w:val="both"/>
              <w:rPr>
                <w:color w:val="000000" w:themeColor="text1"/>
              </w:rPr>
            </w:pPr>
            <w:r w:rsidRPr="00C4161E">
              <w:rPr>
                <w:color w:val="000000" w:themeColor="text1"/>
              </w:rPr>
              <w:t>Техническое задание</w:t>
            </w:r>
          </w:p>
        </w:tc>
      </w:tr>
      <w:tr w:rsidR="003731CF" w:rsidRPr="00C4161E" w14:paraId="6BB65507" w14:textId="77777777" w:rsidTr="003731CF">
        <w:trPr>
          <w:trHeight w:val="60"/>
        </w:trPr>
        <w:tc>
          <w:tcPr>
            <w:tcW w:w="794" w:type="dxa"/>
          </w:tcPr>
          <w:p w14:paraId="1B6EE34F" w14:textId="7723E26A" w:rsidR="003731CF" w:rsidRPr="003731CF" w:rsidRDefault="003731CF" w:rsidP="003731CF">
            <w:pPr>
              <w:pStyle w:val="a6"/>
              <w:numPr>
                <w:ilvl w:val="0"/>
                <w:numId w:val="39"/>
              </w:numPr>
              <w:jc w:val="both"/>
              <w:rPr>
                <w:color w:val="000000" w:themeColor="text1"/>
              </w:rPr>
            </w:pPr>
          </w:p>
        </w:tc>
        <w:tc>
          <w:tcPr>
            <w:tcW w:w="2796" w:type="dxa"/>
          </w:tcPr>
          <w:p w14:paraId="45720D9C" w14:textId="77777777" w:rsidR="003731CF" w:rsidRPr="00C4161E" w:rsidRDefault="003731CF" w:rsidP="002456EF">
            <w:pPr>
              <w:jc w:val="both"/>
              <w:rPr>
                <w:color w:val="000000" w:themeColor="text1"/>
              </w:rPr>
            </w:pPr>
          </w:p>
          <w:p w14:paraId="4380F276" w14:textId="77777777" w:rsidR="003731CF" w:rsidRPr="00C4161E" w:rsidRDefault="003731CF" w:rsidP="002456EF">
            <w:pPr>
              <w:jc w:val="both"/>
              <w:rPr>
                <w:color w:val="000000" w:themeColor="text1"/>
              </w:rPr>
            </w:pPr>
          </w:p>
          <w:p w14:paraId="08131AA8" w14:textId="44E27C13" w:rsidR="003731CF" w:rsidRPr="00C4161E" w:rsidRDefault="003731CF" w:rsidP="002456EF">
            <w:pPr>
              <w:jc w:val="both"/>
              <w:rPr>
                <w:color w:val="000000" w:themeColor="text1"/>
              </w:rPr>
            </w:pPr>
            <w:r w:rsidRPr="00C4161E">
              <w:rPr>
                <w:color w:val="000000" w:themeColor="text1"/>
              </w:rPr>
              <w:t>УФПС</w:t>
            </w:r>
          </w:p>
        </w:tc>
        <w:tc>
          <w:tcPr>
            <w:tcW w:w="6986" w:type="dxa"/>
          </w:tcPr>
          <w:p w14:paraId="5FF2410C" w14:textId="10BCF253" w:rsidR="003731CF" w:rsidRPr="00C4161E" w:rsidRDefault="003731CF" w:rsidP="002456EF">
            <w:pPr>
              <w:jc w:val="both"/>
              <w:rPr>
                <w:color w:val="000000" w:themeColor="text1"/>
              </w:rPr>
            </w:pPr>
            <w:r w:rsidRPr="00C4161E">
              <w:rPr>
                <w:color w:val="000000" w:themeColor="text1"/>
              </w:rPr>
              <w:t>Управление федеральной почтовой связи – обособленное подразделение Общества,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доверенности, выданной Обществом</w:t>
            </w:r>
          </w:p>
        </w:tc>
      </w:tr>
      <w:tr w:rsidR="003731CF" w:rsidRPr="00C4161E" w14:paraId="2476B362" w14:textId="77777777" w:rsidTr="003731CF">
        <w:trPr>
          <w:trHeight w:val="60"/>
        </w:trPr>
        <w:tc>
          <w:tcPr>
            <w:tcW w:w="794" w:type="dxa"/>
          </w:tcPr>
          <w:p w14:paraId="2D37F3DB" w14:textId="36B20614" w:rsidR="003731CF" w:rsidRPr="003731CF" w:rsidRDefault="003731CF" w:rsidP="003731CF">
            <w:pPr>
              <w:pStyle w:val="a6"/>
              <w:numPr>
                <w:ilvl w:val="0"/>
                <w:numId w:val="39"/>
              </w:numPr>
              <w:jc w:val="both"/>
              <w:rPr>
                <w:color w:val="000000" w:themeColor="text1"/>
              </w:rPr>
            </w:pPr>
          </w:p>
        </w:tc>
        <w:tc>
          <w:tcPr>
            <w:tcW w:w="2796" w:type="dxa"/>
          </w:tcPr>
          <w:p w14:paraId="5397922A" w14:textId="77777777" w:rsidR="003731CF" w:rsidRPr="00C4161E" w:rsidRDefault="003731CF" w:rsidP="002456EF">
            <w:pPr>
              <w:jc w:val="both"/>
              <w:rPr>
                <w:color w:val="000000" w:themeColor="text1"/>
              </w:rPr>
            </w:pPr>
          </w:p>
          <w:p w14:paraId="78CF24A4" w14:textId="77777777" w:rsidR="003731CF" w:rsidRPr="00C4161E" w:rsidRDefault="003731CF" w:rsidP="002456EF">
            <w:pPr>
              <w:jc w:val="both"/>
              <w:rPr>
                <w:color w:val="000000" w:themeColor="text1"/>
              </w:rPr>
            </w:pPr>
          </w:p>
          <w:p w14:paraId="3DBDA5C2" w14:textId="77777777" w:rsidR="003731CF" w:rsidRPr="00C4161E" w:rsidRDefault="003731CF" w:rsidP="002456EF">
            <w:pPr>
              <w:jc w:val="both"/>
              <w:rPr>
                <w:color w:val="000000" w:themeColor="text1"/>
              </w:rPr>
            </w:pPr>
          </w:p>
          <w:p w14:paraId="2F8CD8D2" w14:textId="77777777" w:rsidR="003731CF" w:rsidRPr="00C4161E" w:rsidRDefault="003731CF" w:rsidP="002456EF">
            <w:pPr>
              <w:jc w:val="both"/>
              <w:rPr>
                <w:color w:val="000000" w:themeColor="text1"/>
              </w:rPr>
            </w:pPr>
          </w:p>
          <w:p w14:paraId="4202ACFD" w14:textId="4966C5DB" w:rsidR="003731CF" w:rsidRPr="00C4161E" w:rsidRDefault="003731CF" w:rsidP="002456EF">
            <w:pPr>
              <w:jc w:val="both"/>
              <w:rPr>
                <w:color w:val="000000" w:themeColor="text1"/>
              </w:rPr>
            </w:pPr>
            <w:r w:rsidRPr="00C4161E">
              <w:rPr>
                <w:color w:val="000000" w:themeColor="text1"/>
              </w:rPr>
              <w:t>Эксплуатационная документация, документы (ЭД)</w:t>
            </w:r>
          </w:p>
        </w:tc>
        <w:tc>
          <w:tcPr>
            <w:tcW w:w="6986" w:type="dxa"/>
          </w:tcPr>
          <w:p w14:paraId="7BB33149" w14:textId="40B50A04" w:rsidR="003731CF" w:rsidRPr="00C4161E" w:rsidRDefault="003731CF" w:rsidP="002456EF">
            <w:pPr>
              <w:jc w:val="both"/>
              <w:rPr>
                <w:color w:val="000000" w:themeColor="text1"/>
              </w:rPr>
            </w:pPr>
            <w:r w:rsidRPr="00C4161E">
              <w:rPr>
                <w:color w:val="000000" w:themeColor="text1"/>
              </w:rPr>
              <w:t>Установленная ТЗ документация на продукцию, системы, средства, оборудование, приборы и т.п. (в том числе на СППЗ в целом и на составляющие ее элементы), определенная ГОСТ Р 2.601-2019 «Национальный стандарт Российской Федерации. Единая система конструкторской документации. Эксплуатационные документы», иными НПА и НД, в том числе 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 расхода запасных частей и т.д., регламентирующие порядок их эксплуатации, проведения технического обслуживания, ремонтов, проверок работоспособности, испытаний, освидетельствований, контроля, осмотра и иные эксплуатационные процедуры на различных стадиях их жизненного цикла. Разновидность КД</w:t>
            </w:r>
          </w:p>
        </w:tc>
      </w:tr>
    </w:tbl>
    <w:p w14:paraId="6030502E" w14:textId="77777777" w:rsidR="00E21B19" w:rsidRPr="00C4161E" w:rsidRDefault="00E21B19" w:rsidP="002456EF">
      <w:pPr>
        <w:jc w:val="both"/>
        <w:rPr>
          <w:color w:val="000000" w:themeColor="text1"/>
        </w:rPr>
      </w:pPr>
    </w:p>
    <w:p w14:paraId="3880D811" w14:textId="77777777" w:rsidR="002456EF" w:rsidRPr="00C4161E" w:rsidRDefault="002456EF" w:rsidP="002456EF">
      <w:pPr>
        <w:jc w:val="both"/>
        <w:rPr>
          <w:color w:val="000000" w:themeColor="text1"/>
        </w:rPr>
      </w:pPr>
    </w:p>
    <w:p w14:paraId="41EDD878" w14:textId="77777777" w:rsidR="006C23BB" w:rsidRPr="00C4161E" w:rsidRDefault="00B44C06" w:rsidP="002456EF">
      <w:pPr>
        <w:jc w:val="center"/>
        <w:rPr>
          <w:b/>
          <w:color w:val="000000" w:themeColor="text1"/>
        </w:rPr>
      </w:pPr>
      <w:r w:rsidRPr="00C4161E">
        <w:rPr>
          <w:b/>
          <w:color w:val="000000" w:themeColor="text1"/>
        </w:rPr>
        <w:t xml:space="preserve">1. </w:t>
      </w:r>
      <w:r w:rsidR="006C23BB" w:rsidRPr="00C4161E">
        <w:rPr>
          <w:b/>
          <w:color w:val="000000" w:themeColor="text1"/>
        </w:rPr>
        <w:t>ОБЩИЕ ПОЛОЖЕНИЯ</w:t>
      </w:r>
    </w:p>
    <w:p w14:paraId="5C965AB2" w14:textId="77777777" w:rsidR="006C23BB" w:rsidRPr="00C4161E" w:rsidRDefault="006C23BB" w:rsidP="002456EF">
      <w:pPr>
        <w:jc w:val="center"/>
        <w:rPr>
          <w:b/>
          <w:color w:val="000000" w:themeColor="text1"/>
        </w:rPr>
      </w:pPr>
      <w:r w:rsidRPr="00C4161E">
        <w:rPr>
          <w:b/>
          <w:color w:val="000000" w:themeColor="text1"/>
        </w:rPr>
        <w:t>1.1 ПРЕДМЕТ ЗАКУПКИ</w:t>
      </w:r>
    </w:p>
    <w:p w14:paraId="0F22361C" w14:textId="28621645" w:rsidR="006C23BB" w:rsidRPr="00C4161E" w:rsidRDefault="006C23BB" w:rsidP="002456EF">
      <w:pPr>
        <w:jc w:val="both"/>
        <w:rPr>
          <w:color w:val="000000" w:themeColor="text1"/>
        </w:rPr>
      </w:pPr>
      <w:r w:rsidRPr="00C4161E">
        <w:rPr>
          <w:color w:val="000000" w:themeColor="text1"/>
        </w:rPr>
        <w:tab/>
        <w:t xml:space="preserve">Выполнение комплекса работ по обследованию объекта, разработке проектной и рабочей документации на устройство новой системы пожарной сигнализации (СПС), системы оповещения и управления эвакуацией людей при пожаре (СОУЭ), а также системы передачи извещений о пожаре на объекте </w:t>
      </w:r>
      <w:r w:rsidR="003731CF">
        <w:rPr>
          <w:color w:val="000000" w:themeColor="text1"/>
        </w:rPr>
        <w:t>УФПС Томской области</w:t>
      </w:r>
      <w:r w:rsidRPr="00C4161E">
        <w:rPr>
          <w:color w:val="000000" w:themeColor="text1"/>
        </w:rPr>
        <w:t xml:space="preserve"> – Магистральный сортировочный центр (МСЦ).</w:t>
      </w:r>
    </w:p>
    <w:p w14:paraId="2E8282AD" w14:textId="77777777" w:rsidR="006C23BB" w:rsidRPr="00C4161E" w:rsidRDefault="006C23BB" w:rsidP="002456EF">
      <w:pPr>
        <w:jc w:val="both"/>
        <w:rPr>
          <w:color w:val="000000" w:themeColor="text1"/>
        </w:rPr>
      </w:pPr>
      <w:r w:rsidRPr="00C4161E">
        <w:rPr>
          <w:color w:val="000000" w:themeColor="text1"/>
        </w:rPr>
        <w:tab/>
        <w:t>Разработанная документация должна обеспечивать возможность последующего выполнения строительно-монтажных и пусконаладочных работ без разработки дополнительных проектных решений.</w:t>
      </w:r>
    </w:p>
    <w:p w14:paraId="5FDBEAA8" w14:textId="77777777" w:rsidR="006C23BB" w:rsidRPr="00C4161E" w:rsidRDefault="006C23BB" w:rsidP="002456EF">
      <w:pPr>
        <w:jc w:val="both"/>
        <w:rPr>
          <w:rFonts w:eastAsia="Arial"/>
          <w:b/>
          <w:color w:val="000000" w:themeColor="text1"/>
          <w:lang w:eastAsia="ar-SA"/>
        </w:rPr>
      </w:pPr>
    </w:p>
    <w:p w14:paraId="12C617A2" w14:textId="77777777" w:rsidR="006C23BB" w:rsidRPr="00C4161E" w:rsidRDefault="00B44C06" w:rsidP="002456EF">
      <w:pPr>
        <w:jc w:val="center"/>
        <w:rPr>
          <w:color w:val="000000" w:themeColor="text1"/>
        </w:rPr>
      </w:pPr>
      <w:r w:rsidRPr="00C4161E">
        <w:rPr>
          <w:rFonts w:eastAsia="Arial"/>
          <w:b/>
          <w:color w:val="000000" w:themeColor="text1"/>
          <w:lang w:eastAsia="ar-SA"/>
        </w:rPr>
        <w:t>1.2 ХАРАКТЕРИСТИКА ОБЪЕКТА</w:t>
      </w:r>
    </w:p>
    <w:p w14:paraId="54856B35" w14:textId="77777777" w:rsidR="006C23BB" w:rsidRPr="00C4161E" w:rsidRDefault="006C23BB" w:rsidP="002456EF">
      <w:pPr>
        <w:ind w:firstLine="708"/>
        <w:jc w:val="both"/>
        <w:rPr>
          <w:color w:val="000000" w:themeColor="text1"/>
        </w:rPr>
      </w:pPr>
      <w:r w:rsidRPr="00C4161E">
        <w:rPr>
          <w:color w:val="000000" w:themeColor="text1"/>
        </w:rPr>
        <w:t>Объект представляет собой отдельно стоящее трехэтажное производственно-административное здание общей площадью 1533,1 м² и высотой 15 м.</w:t>
      </w:r>
    </w:p>
    <w:p w14:paraId="1D6EA36D" w14:textId="77777777" w:rsidR="006C23BB" w:rsidRPr="00C4161E" w:rsidRDefault="006C23BB" w:rsidP="002456EF">
      <w:pPr>
        <w:ind w:firstLine="708"/>
        <w:jc w:val="both"/>
        <w:rPr>
          <w:color w:val="000000" w:themeColor="text1"/>
        </w:rPr>
      </w:pPr>
      <w:r w:rsidRPr="00C4161E">
        <w:rPr>
          <w:color w:val="000000" w:themeColor="text1"/>
        </w:rPr>
        <w:t>Функциональное назначение помещений:</w:t>
      </w:r>
    </w:p>
    <w:p w14:paraId="388057E7" w14:textId="77777777" w:rsidR="006C23BB" w:rsidRPr="00C4161E" w:rsidRDefault="006C23BB" w:rsidP="002456EF">
      <w:pPr>
        <w:ind w:firstLine="708"/>
        <w:jc w:val="both"/>
        <w:rPr>
          <w:color w:val="000000" w:themeColor="text1"/>
        </w:rPr>
      </w:pPr>
      <w:r w:rsidRPr="00C4161E">
        <w:rPr>
          <w:color w:val="000000" w:themeColor="text1"/>
        </w:rPr>
        <w:t>первый этаж – прием, обработка и сортировка крупногабаритных почтовых отправлений</w:t>
      </w:r>
      <w:r w:rsidR="00B44C06" w:rsidRPr="00C4161E">
        <w:rPr>
          <w:color w:val="000000" w:themeColor="text1"/>
        </w:rPr>
        <w:t>, подсобные помещения, почтовые отделения</w:t>
      </w:r>
      <w:r w:rsidRPr="00C4161E">
        <w:rPr>
          <w:color w:val="000000" w:themeColor="text1"/>
        </w:rPr>
        <w:t>;</w:t>
      </w:r>
    </w:p>
    <w:p w14:paraId="2EB90173" w14:textId="77777777" w:rsidR="006C23BB" w:rsidRPr="00C4161E" w:rsidRDefault="006C23BB" w:rsidP="002456EF">
      <w:pPr>
        <w:ind w:firstLine="708"/>
        <w:jc w:val="both"/>
        <w:rPr>
          <w:color w:val="000000" w:themeColor="text1"/>
        </w:rPr>
      </w:pPr>
      <w:r w:rsidRPr="00C4161E">
        <w:rPr>
          <w:color w:val="000000" w:themeColor="text1"/>
        </w:rPr>
        <w:t>второй этаж – сортировка письменной корреспонденции, серверная;</w:t>
      </w:r>
    </w:p>
    <w:p w14:paraId="0A796C07" w14:textId="77777777" w:rsidR="006C23BB" w:rsidRPr="00C4161E" w:rsidRDefault="006C23BB" w:rsidP="002456EF">
      <w:pPr>
        <w:ind w:firstLine="708"/>
        <w:jc w:val="both"/>
        <w:rPr>
          <w:color w:val="000000" w:themeColor="text1"/>
        </w:rPr>
      </w:pPr>
      <w:r w:rsidRPr="00C4161E">
        <w:rPr>
          <w:color w:val="000000" w:themeColor="text1"/>
        </w:rPr>
        <w:t>третий этаж – административные помещения.</w:t>
      </w:r>
    </w:p>
    <w:p w14:paraId="6F31F473" w14:textId="77777777" w:rsidR="006C23BB" w:rsidRPr="00C4161E" w:rsidRDefault="006C23BB" w:rsidP="002456EF">
      <w:pPr>
        <w:ind w:firstLine="708"/>
        <w:jc w:val="both"/>
        <w:rPr>
          <w:color w:val="000000" w:themeColor="text1"/>
        </w:rPr>
      </w:pPr>
      <w:r w:rsidRPr="00C4161E">
        <w:rPr>
          <w:color w:val="000000" w:themeColor="text1"/>
        </w:rPr>
        <w:t>На объекте эксплуатируется морально и физически устаревшая система пожарной сигнализации, проектная и исполнительная документация на существующую систему отсутствует.</w:t>
      </w:r>
    </w:p>
    <w:p w14:paraId="6A7BCA8C" w14:textId="77777777" w:rsidR="006C23BB" w:rsidRPr="00C4161E" w:rsidRDefault="006C23BB" w:rsidP="002456EF">
      <w:pPr>
        <w:ind w:firstLine="708"/>
        <w:jc w:val="both"/>
        <w:rPr>
          <w:color w:val="000000" w:themeColor="text1"/>
        </w:rPr>
      </w:pPr>
      <w:r w:rsidRPr="00C4161E">
        <w:rPr>
          <w:color w:val="000000" w:themeColor="text1"/>
        </w:rPr>
        <w:t>Проектом предусмотреть разработку новой системы пожарной сигнализации и новой системы оповещения с учетом действующих нормативных требований Российской Федерации.</w:t>
      </w:r>
    </w:p>
    <w:p w14:paraId="2A1656EB" w14:textId="77777777" w:rsidR="00B44C06" w:rsidRPr="00C4161E" w:rsidRDefault="00B44C06" w:rsidP="002456EF">
      <w:pPr>
        <w:ind w:firstLine="708"/>
        <w:jc w:val="both"/>
        <w:rPr>
          <w:color w:val="000000" w:themeColor="text1"/>
        </w:rPr>
      </w:pPr>
    </w:p>
    <w:p w14:paraId="36114B17" w14:textId="77777777" w:rsidR="00B44C06" w:rsidRPr="00C4161E" w:rsidRDefault="00B44C06" w:rsidP="002456EF">
      <w:pPr>
        <w:jc w:val="center"/>
        <w:rPr>
          <w:b/>
          <w:color w:val="000000" w:themeColor="text1"/>
        </w:rPr>
      </w:pPr>
      <w:r w:rsidRPr="00C4161E">
        <w:rPr>
          <w:b/>
          <w:color w:val="000000" w:themeColor="text1"/>
        </w:rPr>
        <w:t>2. ЦЕЛЬ ВЫПОЛНЕНИЯ РАБОТ</w:t>
      </w:r>
    </w:p>
    <w:p w14:paraId="507A8367" w14:textId="77777777" w:rsidR="00B44C06" w:rsidRPr="00C4161E" w:rsidRDefault="00B44C06" w:rsidP="002456EF">
      <w:pPr>
        <w:ind w:firstLine="708"/>
        <w:jc w:val="both"/>
        <w:rPr>
          <w:color w:val="000000" w:themeColor="text1"/>
        </w:rPr>
      </w:pPr>
      <w:r w:rsidRPr="00C4161E">
        <w:rPr>
          <w:color w:val="000000" w:themeColor="text1"/>
        </w:rPr>
        <w:t>Целью выполнения работ является разработка проектной и рабочей документации для последующего выполнения монтажных и пусконаладочных работ по устройству:</w:t>
      </w:r>
    </w:p>
    <w:p w14:paraId="070FDC4A" w14:textId="77777777" w:rsidR="00B44C06" w:rsidRPr="00C4161E" w:rsidRDefault="00B44C06" w:rsidP="002456EF">
      <w:pPr>
        <w:pStyle w:val="a6"/>
        <w:numPr>
          <w:ilvl w:val="0"/>
          <w:numId w:val="36"/>
        </w:numPr>
        <w:jc w:val="both"/>
        <w:rPr>
          <w:color w:val="000000" w:themeColor="text1"/>
        </w:rPr>
      </w:pPr>
      <w:r w:rsidRPr="00C4161E">
        <w:rPr>
          <w:color w:val="000000" w:themeColor="text1"/>
        </w:rPr>
        <w:t>адресной системы пожарной сигнализации;</w:t>
      </w:r>
    </w:p>
    <w:p w14:paraId="0682BC82" w14:textId="77777777" w:rsidR="00B44C06" w:rsidRPr="00C4161E" w:rsidRDefault="00B44C06" w:rsidP="002456EF">
      <w:pPr>
        <w:pStyle w:val="a6"/>
        <w:numPr>
          <w:ilvl w:val="0"/>
          <w:numId w:val="36"/>
        </w:numPr>
        <w:jc w:val="both"/>
        <w:rPr>
          <w:color w:val="000000" w:themeColor="text1"/>
        </w:rPr>
      </w:pPr>
      <w:r w:rsidRPr="00C4161E">
        <w:rPr>
          <w:color w:val="000000" w:themeColor="text1"/>
        </w:rPr>
        <w:t>системы оповещения и управления эвакуацией людей при пожаре;</w:t>
      </w:r>
    </w:p>
    <w:p w14:paraId="60866E7D" w14:textId="77777777" w:rsidR="00B44C06" w:rsidRPr="00C4161E" w:rsidRDefault="00B44C06" w:rsidP="002456EF">
      <w:pPr>
        <w:pStyle w:val="a6"/>
        <w:numPr>
          <w:ilvl w:val="0"/>
          <w:numId w:val="36"/>
        </w:numPr>
        <w:jc w:val="both"/>
        <w:rPr>
          <w:color w:val="000000" w:themeColor="text1"/>
        </w:rPr>
      </w:pPr>
      <w:r w:rsidRPr="00C4161E">
        <w:rPr>
          <w:color w:val="000000" w:themeColor="text1"/>
        </w:rPr>
        <w:t>системы передачи извещений о пожаре;</w:t>
      </w:r>
    </w:p>
    <w:p w14:paraId="20499225" w14:textId="77777777" w:rsidR="00B44C06" w:rsidRPr="00C4161E" w:rsidRDefault="00B44C06" w:rsidP="002456EF">
      <w:pPr>
        <w:pStyle w:val="a6"/>
        <w:numPr>
          <w:ilvl w:val="0"/>
          <w:numId w:val="36"/>
        </w:numPr>
        <w:jc w:val="both"/>
        <w:rPr>
          <w:color w:val="000000" w:themeColor="text1"/>
        </w:rPr>
      </w:pPr>
      <w:r w:rsidRPr="00C4161E">
        <w:rPr>
          <w:color w:val="000000" w:themeColor="text1"/>
        </w:rPr>
        <w:t>оборудования приема извещений в помещении контрольно-пропускного пункта.</w:t>
      </w:r>
    </w:p>
    <w:p w14:paraId="41785C06" w14:textId="77777777" w:rsidR="00B44C06" w:rsidRPr="00C4161E" w:rsidRDefault="00B44C06" w:rsidP="002456EF">
      <w:pPr>
        <w:jc w:val="both"/>
        <w:rPr>
          <w:color w:val="000000" w:themeColor="text1"/>
        </w:rPr>
      </w:pPr>
      <w:r w:rsidRPr="00C4161E">
        <w:rPr>
          <w:color w:val="000000" w:themeColor="text1"/>
        </w:rPr>
        <w:t>Проектная документация должна обеспечивать:</w:t>
      </w:r>
    </w:p>
    <w:p w14:paraId="416F3011" w14:textId="77777777" w:rsidR="00B44C06" w:rsidRPr="00C4161E" w:rsidRDefault="00B44C06" w:rsidP="002456EF">
      <w:pPr>
        <w:pStyle w:val="a6"/>
        <w:numPr>
          <w:ilvl w:val="0"/>
          <w:numId w:val="37"/>
        </w:numPr>
        <w:jc w:val="both"/>
        <w:rPr>
          <w:color w:val="000000" w:themeColor="text1"/>
        </w:rPr>
      </w:pPr>
      <w:r w:rsidRPr="00C4161E">
        <w:rPr>
          <w:color w:val="000000" w:themeColor="text1"/>
        </w:rPr>
        <w:t>выполнение требований нормативных документов российской федерации;</w:t>
      </w:r>
    </w:p>
    <w:p w14:paraId="6193C681" w14:textId="77777777" w:rsidR="00B44C06" w:rsidRPr="00C4161E" w:rsidRDefault="00B44C06" w:rsidP="002456EF">
      <w:pPr>
        <w:pStyle w:val="a6"/>
        <w:numPr>
          <w:ilvl w:val="0"/>
          <w:numId w:val="37"/>
        </w:numPr>
        <w:jc w:val="both"/>
        <w:rPr>
          <w:color w:val="000000" w:themeColor="text1"/>
        </w:rPr>
      </w:pPr>
      <w:r w:rsidRPr="00C4161E">
        <w:rPr>
          <w:color w:val="000000" w:themeColor="text1"/>
        </w:rPr>
        <w:t>безопасную эксплуатацию объекта;</w:t>
      </w:r>
    </w:p>
    <w:p w14:paraId="7D3323E4" w14:textId="77777777" w:rsidR="00B44C06" w:rsidRPr="00C4161E" w:rsidRDefault="00B44C06" w:rsidP="002456EF">
      <w:pPr>
        <w:pStyle w:val="a6"/>
        <w:numPr>
          <w:ilvl w:val="0"/>
          <w:numId w:val="37"/>
        </w:numPr>
        <w:jc w:val="both"/>
        <w:rPr>
          <w:color w:val="000000" w:themeColor="text1"/>
        </w:rPr>
      </w:pPr>
      <w:r w:rsidRPr="00C4161E">
        <w:rPr>
          <w:color w:val="000000" w:themeColor="text1"/>
        </w:rPr>
        <w:t>возможность дальнейшего технического обслуживания;</w:t>
      </w:r>
    </w:p>
    <w:p w14:paraId="2DF4EAA6" w14:textId="77777777" w:rsidR="00634FA1" w:rsidRPr="00C4161E" w:rsidRDefault="00B44C06" w:rsidP="002456EF">
      <w:pPr>
        <w:pStyle w:val="a6"/>
        <w:numPr>
          <w:ilvl w:val="0"/>
          <w:numId w:val="37"/>
        </w:numPr>
        <w:jc w:val="both"/>
        <w:rPr>
          <w:color w:val="000000" w:themeColor="text1"/>
        </w:rPr>
      </w:pPr>
      <w:r w:rsidRPr="00C4161E">
        <w:rPr>
          <w:color w:val="000000" w:themeColor="text1"/>
        </w:rPr>
        <w:t>возможность последующего подключения системы передачи извещений к пульту централизованного наблюдения специализированной организации посредством gsm-канала связи (sim-карта) без внесения изменений в проектную документацию.</w:t>
      </w:r>
    </w:p>
    <w:p w14:paraId="27DAAFDB" w14:textId="77777777" w:rsidR="002456EF" w:rsidRPr="00C4161E" w:rsidRDefault="002456EF" w:rsidP="002456EF">
      <w:pPr>
        <w:jc w:val="both"/>
        <w:rPr>
          <w:color w:val="000000" w:themeColor="text1"/>
        </w:rPr>
      </w:pPr>
    </w:p>
    <w:p w14:paraId="0B993E54" w14:textId="77777777" w:rsidR="00634FA1" w:rsidRPr="00C4161E" w:rsidRDefault="00B44C06" w:rsidP="002456EF">
      <w:pPr>
        <w:jc w:val="center"/>
        <w:rPr>
          <w:b/>
          <w:color w:val="000000" w:themeColor="text1"/>
        </w:rPr>
      </w:pPr>
      <w:r w:rsidRPr="00C4161E">
        <w:rPr>
          <w:b/>
          <w:color w:val="000000" w:themeColor="text1"/>
        </w:rPr>
        <w:t>3. СОСТАВ ВЫПОЛНЯЕМЫХ РАБОТ</w:t>
      </w:r>
    </w:p>
    <w:p w14:paraId="10F8C0DC" w14:textId="77777777" w:rsidR="00B44C06" w:rsidRPr="00C4161E" w:rsidRDefault="00B44C06" w:rsidP="002456EF">
      <w:pPr>
        <w:jc w:val="both"/>
        <w:rPr>
          <w:color w:val="000000" w:themeColor="text1"/>
        </w:rPr>
      </w:pPr>
      <w:r w:rsidRPr="00C4161E">
        <w:rPr>
          <w:color w:val="000000" w:themeColor="text1"/>
        </w:rPr>
        <w:t>Подрядчик обязан выполнить:</w:t>
      </w:r>
    </w:p>
    <w:p w14:paraId="320B6F12" w14:textId="77777777" w:rsidR="00B44C06" w:rsidRPr="00C4161E" w:rsidRDefault="00B44C06" w:rsidP="002456EF">
      <w:pPr>
        <w:pStyle w:val="a6"/>
        <w:numPr>
          <w:ilvl w:val="0"/>
          <w:numId w:val="34"/>
        </w:numPr>
        <w:jc w:val="both"/>
        <w:rPr>
          <w:color w:val="000000" w:themeColor="text1"/>
        </w:rPr>
      </w:pPr>
      <w:r w:rsidRPr="00C4161E">
        <w:rPr>
          <w:color w:val="000000" w:themeColor="text1"/>
        </w:rPr>
        <w:t>обследование объекта;</w:t>
      </w:r>
    </w:p>
    <w:p w14:paraId="7BB0D363" w14:textId="77777777" w:rsidR="00B44C06" w:rsidRPr="00C4161E" w:rsidRDefault="00B44C06" w:rsidP="002456EF">
      <w:pPr>
        <w:pStyle w:val="a6"/>
        <w:numPr>
          <w:ilvl w:val="0"/>
          <w:numId w:val="34"/>
        </w:numPr>
        <w:jc w:val="both"/>
        <w:rPr>
          <w:color w:val="000000" w:themeColor="text1"/>
        </w:rPr>
      </w:pPr>
      <w:r w:rsidRPr="00C4161E">
        <w:rPr>
          <w:color w:val="000000" w:themeColor="text1"/>
        </w:rPr>
        <w:t>фото фиксацию объекта;</w:t>
      </w:r>
    </w:p>
    <w:p w14:paraId="49AA729A" w14:textId="77777777" w:rsidR="00B44C06" w:rsidRPr="00C4161E" w:rsidRDefault="00B44C06" w:rsidP="002456EF">
      <w:pPr>
        <w:pStyle w:val="a6"/>
        <w:numPr>
          <w:ilvl w:val="0"/>
          <w:numId w:val="34"/>
        </w:numPr>
        <w:jc w:val="both"/>
        <w:rPr>
          <w:color w:val="000000" w:themeColor="text1"/>
        </w:rPr>
      </w:pPr>
      <w:r w:rsidRPr="00C4161E">
        <w:rPr>
          <w:color w:val="000000" w:themeColor="text1"/>
        </w:rPr>
        <w:t>анализ существующих инженерных систем;</w:t>
      </w:r>
    </w:p>
    <w:p w14:paraId="2AFB5EAE" w14:textId="77777777" w:rsidR="00B44C06" w:rsidRPr="00C4161E" w:rsidRDefault="00B44C06" w:rsidP="002456EF">
      <w:pPr>
        <w:pStyle w:val="a6"/>
        <w:numPr>
          <w:ilvl w:val="0"/>
          <w:numId w:val="34"/>
        </w:numPr>
        <w:jc w:val="both"/>
        <w:rPr>
          <w:color w:val="000000" w:themeColor="text1"/>
        </w:rPr>
      </w:pPr>
      <w:r w:rsidRPr="00C4161E">
        <w:rPr>
          <w:color w:val="000000" w:themeColor="text1"/>
        </w:rPr>
        <w:t>обследование существующей пожарной сигнализации;</w:t>
      </w:r>
    </w:p>
    <w:p w14:paraId="086BFFCC"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проектной документации;</w:t>
      </w:r>
    </w:p>
    <w:p w14:paraId="3240ECA2"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рабочей документации;</w:t>
      </w:r>
    </w:p>
    <w:p w14:paraId="7FC2CD2D"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сметной документации;</w:t>
      </w:r>
    </w:p>
    <w:p w14:paraId="6F463EBE"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спецификаций оборудования;</w:t>
      </w:r>
    </w:p>
    <w:p w14:paraId="74E1E18D"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ведомостей объемов работ;</w:t>
      </w:r>
    </w:p>
    <w:p w14:paraId="1896D908"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кабельного журнала;</w:t>
      </w:r>
    </w:p>
    <w:p w14:paraId="6E10D6A7"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алгоритмов работы системы;</w:t>
      </w:r>
    </w:p>
    <w:p w14:paraId="1707C134"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структурных схем;</w:t>
      </w:r>
    </w:p>
    <w:p w14:paraId="1F8B972C"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схем подключения оборудования;</w:t>
      </w:r>
    </w:p>
    <w:p w14:paraId="49333E10"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расчетов резервного электропитания;</w:t>
      </w:r>
    </w:p>
    <w:p w14:paraId="4DE0C5CD" w14:textId="77777777" w:rsidR="00B44C06" w:rsidRPr="00C4161E" w:rsidRDefault="00B44C06" w:rsidP="002456EF">
      <w:pPr>
        <w:pStyle w:val="a6"/>
        <w:numPr>
          <w:ilvl w:val="0"/>
          <w:numId w:val="34"/>
        </w:numPr>
        <w:jc w:val="both"/>
        <w:rPr>
          <w:color w:val="000000" w:themeColor="text1"/>
        </w:rPr>
      </w:pPr>
      <w:r w:rsidRPr="00C4161E">
        <w:rPr>
          <w:color w:val="000000" w:themeColor="text1"/>
        </w:rPr>
        <w:t>разработку расчетов емкости аккумуляторных батарей;</w:t>
      </w:r>
    </w:p>
    <w:p w14:paraId="43112915" w14:textId="77777777" w:rsidR="00B44C06" w:rsidRPr="00C4161E" w:rsidRDefault="00B44C06" w:rsidP="002456EF">
      <w:pPr>
        <w:pStyle w:val="a6"/>
        <w:numPr>
          <w:ilvl w:val="0"/>
          <w:numId w:val="34"/>
        </w:numPr>
        <w:jc w:val="both"/>
        <w:rPr>
          <w:color w:val="000000" w:themeColor="text1"/>
        </w:rPr>
      </w:pPr>
      <w:r w:rsidRPr="00C4161E">
        <w:rPr>
          <w:color w:val="000000" w:themeColor="text1"/>
        </w:rPr>
        <w:t>подбор оборудования;</w:t>
      </w:r>
    </w:p>
    <w:p w14:paraId="0461DBC8" w14:textId="77777777" w:rsidR="00B44C06" w:rsidRPr="00C4161E" w:rsidRDefault="00B44C06" w:rsidP="002456EF">
      <w:pPr>
        <w:pStyle w:val="a6"/>
        <w:numPr>
          <w:ilvl w:val="0"/>
          <w:numId w:val="34"/>
        </w:numPr>
        <w:jc w:val="both"/>
        <w:rPr>
          <w:color w:val="000000" w:themeColor="text1"/>
        </w:rPr>
      </w:pPr>
      <w:r w:rsidRPr="00C4161E">
        <w:rPr>
          <w:color w:val="000000" w:themeColor="text1"/>
        </w:rPr>
        <w:t>подбор кабельной продукции;</w:t>
      </w:r>
    </w:p>
    <w:p w14:paraId="39393045" w14:textId="77777777" w:rsidR="00B44C06" w:rsidRPr="00C4161E" w:rsidRDefault="00B44C06" w:rsidP="002456EF">
      <w:pPr>
        <w:pStyle w:val="a6"/>
        <w:numPr>
          <w:ilvl w:val="0"/>
          <w:numId w:val="34"/>
        </w:numPr>
        <w:jc w:val="both"/>
        <w:rPr>
          <w:color w:val="000000" w:themeColor="text1"/>
        </w:rPr>
      </w:pPr>
      <w:r w:rsidRPr="00C4161E">
        <w:rPr>
          <w:color w:val="000000" w:themeColor="text1"/>
        </w:rPr>
        <w:t>подбор способов прокладки кабельных линий.</w:t>
      </w:r>
    </w:p>
    <w:p w14:paraId="61FD8BC6" w14:textId="77777777" w:rsidR="00B44C06" w:rsidRPr="00C4161E" w:rsidRDefault="00B44C06" w:rsidP="002456EF">
      <w:pPr>
        <w:jc w:val="both"/>
        <w:rPr>
          <w:color w:val="000000" w:themeColor="text1"/>
        </w:rPr>
      </w:pPr>
    </w:p>
    <w:p w14:paraId="56E81A6C" w14:textId="77777777" w:rsidR="00B44C06" w:rsidRPr="00C4161E" w:rsidRDefault="00B44C06" w:rsidP="002456EF">
      <w:pPr>
        <w:jc w:val="center"/>
        <w:rPr>
          <w:b/>
          <w:color w:val="000000" w:themeColor="text1"/>
        </w:rPr>
      </w:pPr>
      <w:r w:rsidRPr="00C4161E">
        <w:rPr>
          <w:b/>
          <w:color w:val="000000" w:themeColor="text1"/>
        </w:rPr>
        <w:t>4. НОРМАТИВНЫЕ ДОКУМЕНТЫ</w:t>
      </w:r>
    </w:p>
    <w:p w14:paraId="214A85DE" w14:textId="77777777" w:rsidR="00B44C06" w:rsidRPr="00C4161E" w:rsidRDefault="00B44C06" w:rsidP="002456EF">
      <w:pPr>
        <w:jc w:val="both"/>
        <w:rPr>
          <w:color w:val="000000" w:themeColor="text1"/>
        </w:rPr>
      </w:pPr>
      <w:r w:rsidRPr="00C4161E">
        <w:rPr>
          <w:color w:val="000000" w:themeColor="text1"/>
        </w:rPr>
        <w:t>При выполнении работ Подрядчик обязан руководствоваться действующими на дату разработки проектной документации нормативными правовыми актами и нормативными документами Российской Федерации.</w:t>
      </w:r>
    </w:p>
    <w:p w14:paraId="42FE46F4" w14:textId="77777777" w:rsidR="00B44C06" w:rsidRPr="00C4161E" w:rsidRDefault="00B44C06" w:rsidP="002456EF">
      <w:pPr>
        <w:jc w:val="both"/>
        <w:rPr>
          <w:color w:val="000000" w:themeColor="text1"/>
        </w:rPr>
      </w:pPr>
      <w:r w:rsidRPr="00C4161E">
        <w:rPr>
          <w:color w:val="000000" w:themeColor="text1"/>
        </w:rPr>
        <w:t>В том числе:</w:t>
      </w:r>
    </w:p>
    <w:p w14:paraId="2FF4C60C" w14:textId="7E5EA00D" w:rsidR="00B44C06" w:rsidRPr="00C4161E" w:rsidRDefault="00B44C06" w:rsidP="002456EF">
      <w:pPr>
        <w:ind w:firstLine="708"/>
        <w:jc w:val="both"/>
        <w:rPr>
          <w:color w:val="000000" w:themeColor="text1"/>
        </w:rPr>
      </w:pPr>
      <w:r w:rsidRPr="00C4161E">
        <w:rPr>
          <w:color w:val="000000" w:themeColor="text1"/>
        </w:rPr>
        <w:t>Федеральный закон от 22.07.2008 №123-ФЗ «Технический регламент о требованиях пожарной безопасности» (в действующей редакции)</w:t>
      </w:r>
      <w:r w:rsidR="00A66D41">
        <w:rPr>
          <w:color w:val="000000" w:themeColor="text1"/>
        </w:rPr>
        <w:t>.</w:t>
      </w:r>
    </w:p>
    <w:p w14:paraId="5C5E982B" w14:textId="53D5C744" w:rsidR="00B44C06" w:rsidRPr="00C4161E" w:rsidRDefault="00B44C06" w:rsidP="002456EF">
      <w:pPr>
        <w:ind w:firstLine="708"/>
        <w:jc w:val="both"/>
        <w:rPr>
          <w:color w:val="000000" w:themeColor="text1"/>
        </w:rPr>
      </w:pPr>
      <w:r w:rsidRPr="00C4161E">
        <w:rPr>
          <w:color w:val="000000" w:themeColor="text1"/>
        </w:rPr>
        <w:t>Федеральный закон от 30.12.2009 №384-ФЗ «Технический регламент о безопасности зданий и сооружений»</w:t>
      </w:r>
      <w:r w:rsidR="00A66D41">
        <w:rPr>
          <w:color w:val="000000" w:themeColor="text1"/>
        </w:rPr>
        <w:t>.</w:t>
      </w:r>
    </w:p>
    <w:p w14:paraId="3B293B9A" w14:textId="5C3AD441" w:rsidR="002150E9" w:rsidRDefault="002150E9" w:rsidP="002456EF">
      <w:pPr>
        <w:ind w:firstLine="708"/>
        <w:jc w:val="both"/>
        <w:rPr>
          <w:color w:val="000000" w:themeColor="text1"/>
        </w:rPr>
      </w:pPr>
      <w:r w:rsidRPr="002150E9">
        <w:rPr>
          <w:color w:val="000000" w:themeColor="text1"/>
        </w:rPr>
        <w:t xml:space="preserve">Постановление Правительства Российской Федерации от 16 февраля 2008 г. № 87 </w:t>
      </w:r>
      <w:r>
        <w:rPr>
          <w:color w:val="000000" w:themeColor="text1"/>
        </w:rPr>
        <w:t>«</w:t>
      </w:r>
      <w:r w:rsidRPr="002150E9">
        <w:rPr>
          <w:color w:val="000000" w:themeColor="text1"/>
        </w:rPr>
        <w:t>О составе разделов проектной документации и требованиях к их содержанию</w:t>
      </w:r>
      <w:r>
        <w:rPr>
          <w:color w:val="000000" w:themeColor="text1"/>
        </w:rPr>
        <w:t>»</w:t>
      </w:r>
      <w:r w:rsidR="00A66D41">
        <w:rPr>
          <w:color w:val="000000" w:themeColor="text1"/>
        </w:rPr>
        <w:t>.</w:t>
      </w:r>
    </w:p>
    <w:p w14:paraId="15217C20" w14:textId="42193609" w:rsidR="00B44C06" w:rsidRPr="00C4161E" w:rsidRDefault="00B44C06" w:rsidP="002456EF">
      <w:pPr>
        <w:ind w:firstLine="708"/>
        <w:jc w:val="both"/>
        <w:rPr>
          <w:color w:val="000000" w:themeColor="text1"/>
        </w:rPr>
      </w:pPr>
      <w:r w:rsidRPr="00C4161E">
        <w:rPr>
          <w:color w:val="000000" w:themeColor="text1"/>
        </w:rPr>
        <w:t>СП 484.1311500.2020 (с учетом действующих изменений) «Системы противопожарной защиты. Системы пожарной сигнализации и автоматизация систем противопожарной защиты. Нормы и правила проектирования»</w:t>
      </w:r>
      <w:r w:rsidR="00A66D41">
        <w:rPr>
          <w:color w:val="000000" w:themeColor="text1"/>
        </w:rPr>
        <w:t>.</w:t>
      </w:r>
    </w:p>
    <w:p w14:paraId="2036C851" w14:textId="77777777" w:rsidR="002150E9" w:rsidRDefault="002150E9" w:rsidP="002456EF">
      <w:pPr>
        <w:ind w:firstLine="708"/>
        <w:jc w:val="both"/>
        <w:rPr>
          <w:color w:val="000000" w:themeColor="text1"/>
        </w:rPr>
      </w:pPr>
      <w:r w:rsidRPr="002150E9">
        <w:rPr>
          <w:color w:val="000000" w:themeColor="text1"/>
        </w:rPr>
        <w:t xml:space="preserve">СП 3.13130.2026 «Системы противопожарной защиты. Система оповещения и управления эвакуацией людей при пожаре. Требования пожарной безопасности» (утверждён приказом МЧС России от 26 февраля 2026 г. № 133). Действует с 1 июня 2026 года. </w:t>
      </w:r>
    </w:p>
    <w:p w14:paraId="2CBEBFB3" w14:textId="7F3B0D7F" w:rsidR="00A66D41" w:rsidRDefault="002150E9" w:rsidP="00A66D41">
      <w:pPr>
        <w:ind w:firstLine="708"/>
        <w:jc w:val="both"/>
        <w:rPr>
          <w:color w:val="000000" w:themeColor="text1"/>
        </w:rPr>
      </w:pPr>
      <w:r w:rsidRPr="002150E9">
        <w:rPr>
          <w:color w:val="000000" w:themeColor="text1"/>
        </w:rPr>
        <w:t>СП 6.13130.2025 «Система обеспечения пожарной безопасности объекта защиты. Электроустановки низковольтные. Требования пожарной безопасности».</w:t>
      </w:r>
      <w:r w:rsidR="00A66D41">
        <w:rPr>
          <w:color w:val="000000" w:themeColor="text1"/>
        </w:rPr>
        <w:t xml:space="preserve"> </w:t>
      </w:r>
      <w:r w:rsidRPr="002150E9">
        <w:rPr>
          <w:color w:val="000000" w:themeColor="text1"/>
        </w:rPr>
        <w:t>Утверждён приказом МЧС России от 29.12.2025 № 1263, введён в действие 29 июня 2026 года.</w:t>
      </w:r>
    </w:p>
    <w:p w14:paraId="21F0A5DF" w14:textId="77777777" w:rsidR="00A66D41" w:rsidRDefault="00A66D41" w:rsidP="002456EF">
      <w:pPr>
        <w:ind w:firstLine="708"/>
        <w:jc w:val="both"/>
        <w:rPr>
          <w:color w:val="000000" w:themeColor="text1"/>
        </w:rPr>
      </w:pPr>
      <w:r w:rsidRPr="00A66D41">
        <w:rPr>
          <w:color w:val="000000" w:themeColor="text1"/>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(утверждён и введён в действие приказом Росстандарта от 24 августа 2021 г. № 791-ст)</w:t>
      </w:r>
    </w:p>
    <w:p w14:paraId="4A2B9C5D" w14:textId="77777777" w:rsidR="00A66D41" w:rsidRDefault="00A66D41" w:rsidP="002456EF">
      <w:pPr>
        <w:ind w:firstLine="708"/>
        <w:jc w:val="both"/>
        <w:rPr>
          <w:color w:val="000000" w:themeColor="text1"/>
        </w:rPr>
      </w:pPr>
      <w:r w:rsidRPr="00A66D41">
        <w:rPr>
          <w:color w:val="000000" w:themeColor="text1"/>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(утверждён и введён в действие приказом Росстандарта от 24 августа 2021 г. № 792-ст).</w:t>
      </w:r>
    </w:p>
    <w:p w14:paraId="2FEF0673" w14:textId="77777777" w:rsidR="00A66D41" w:rsidRDefault="00A66D41" w:rsidP="002456EF">
      <w:pPr>
        <w:ind w:firstLine="708"/>
        <w:jc w:val="both"/>
        <w:rPr>
          <w:color w:val="000000" w:themeColor="text1"/>
        </w:rPr>
      </w:pPr>
      <w:r w:rsidRPr="00A66D41">
        <w:rPr>
          <w:color w:val="000000" w:themeColor="text1"/>
        </w:rPr>
        <w:t xml:space="preserve">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(утверждён и введён в действие приказом Росстандарта от 23 июня 2020 г. № 282-ст). </w:t>
      </w:r>
    </w:p>
    <w:p w14:paraId="10879F4A" w14:textId="58E04CCC" w:rsidR="00B44C06" w:rsidRPr="00C4161E" w:rsidRDefault="00B44C06" w:rsidP="002456EF">
      <w:pPr>
        <w:ind w:firstLine="708"/>
        <w:jc w:val="both"/>
        <w:rPr>
          <w:color w:val="000000" w:themeColor="text1"/>
        </w:rPr>
      </w:pPr>
      <w:r w:rsidRPr="00C4161E">
        <w:rPr>
          <w:color w:val="000000" w:themeColor="text1"/>
        </w:rPr>
        <w:t>иные действующие нормативные документы, обязательные к применению при разработке проектной документации</w:t>
      </w:r>
    </w:p>
    <w:p w14:paraId="3DF68AF6" w14:textId="77777777" w:rsidR="002456EF" w:rsidRDefault="002456EF" w:rsidP="002456EF">
      <w:pPr>
        <w:jc w:val="both"/>
        <w:rPr>
          <w:color w:val="000000" w:themeColor="text1"/>
        </w:rPr>
      </w:pPr>
    </w:p>
    <w:p w14:paraId="363DD83C" w14:textId="77777777" w:rsidR="00C4161E" w:rsidRDefault="00170791" w:rsidP="00170791">
      <w:pPr>
        <w:suppressAutoHyphens/>
        <w:autoSpaceDE w:val="0"/>
        <w:jc w:val="center"/>
      </w:pPr>
      <w:r>
        <w:rPr>
          <w:b/>
        </w:rPr>
        <w:t>5.</w:t>
      </w:r>
      <w:r w:rsidR="00C4161E" w:rsidRPr="00170791">
        <w:rPr>
          <w:b/>
        </w:rPr>
        <w:t>ТРЕБОВАНИЯ К ПОДРЯДЧИКУ</w:t>
      </w:r>
    </w:p>
    <w:p w14:paraId="7D9D399B" w14:textId="78B9BDBB" w:rsidR="00170791" w:rsidRPr="00623E2E" w:rsidRDefault="00170791" w:rsidP="00C4161E">
      <w:pPr>
        <w:suppressAutoHyphens/>
        <w:autoSpaceDE w:val="0"/>
        <w:ind w:left="349" w:firstLine="359"/>
        <w:contextualSpacing/>
        <w:jc w:val="both"/>
      </w:pPr>
      <w:r w:rsidRPr="00170791">
        <w:t xml:space="preserve">Выполнение Работ должно осуществляться лицами, уполномоченными на проведение данного вида работ в соответствии с действующим законодательством Российской Федерации, имеющими аттестацию на право проектирования СОПБ зданий и сооружений, которые введены в эксплуатацию, полученную в соответствии с </w:t>
      </w:r>
      <w:r w:rsidR="00A66D41" w:rsidRPr="00A66D41">
        <w:t>Постановление Правительства Российской Федерации от 30 ноября 2021 года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14:paraId="13B7D7E9" w14:textId="77777777" w:rsidR="00C4161E" w:rsidRPr="00C4161E" w:rsidRDefault="00C4161E" w:rsidP="002456EF">
      <w:pPr>
        <w:jc w:val="both"/>
        <w:rPr>
          <w:color w:val="000000" w:themeColor="text1"/>
        </w:rPr>
      </w:pPr>
    </w:p>
    <w:p w14:paraId="0EE2CF01" w14:textId="77777777" w:rsidR="00B44C06" w:rsidRPr="00C4161E" w:rsidRDefault="00C4161E" w:rsidP="002456EF">
      <w:pPr>
        <w:jc w:val="center"/>
        <w:rPr>
          <w:b/>
          <w:color w:val="000000" w:themeColor="text1"/>
        </w:rPr>
      </w:pPr>
      <w:r>
        <w:rPr>
          <w:b/>
          <w:color w:val="000000" w:themeColor="text1"/>
        </w:rPr>
        <w:t>6</w:t>
      </w:r>
      <w:r w:rsidR="002456EF" w:rsidRPr="00C4161E">
        <w:rPr>
          <w:b/>
          <w:color w:val="000000" w:themeColor="text1"/>
        </w:rPr>
        <w:t>. ТРЕБОВАНИЯ К ВЫПОЛНЕНИЮ РАБОТ</w:t>
      </w:r>
    </w:p>
    <w:p w14:paraId="2E2C062C" w14:textId="77777777" w:rsidR="002456EF" w:rsidRPr="00C4161E" w:rsidRDefault="00C4161E" w:rsidP="002456EF">
      <w:pPr>
        <w:jc w:val="center"/>
        <w:rPr>
          <w:b/>
          <w:color w:val="000000" w:themeColor="text1"/>
        </w:rPr>
      </w:pPr>
      <w:r>
        <w:rPr>
          <w:b/>
          <w:color w:val="000000" w:themeColor="text1"/>
        </w:rPr>
        <w:t>6</w:t>
      </w:r>
      <w:r w:rsidR="002456EF" w:rsidRPr="00C4161E">
        <w:rPr>
          <w:b/>
          <w:color w:val="000000" w:themeColor="text1"/>
        </w:rPr>
        <w:t>.1 ОБЩИЕ ТРЕБОВАНИЯ</w:t>
      </w:r>
    </w:p>
    <w:p w14:paraId="69F59149" w14:textId="77777777" w:rsidR="002456EF" w:rsidRPr="00C4161E" w:rsidRDefault="002456EF" w:rsidP="002456EF">
      <w:pPr>
        <w:ind w:firstLine="708"/>
        <w:jc w:val="both"/>
        <w:rPr>
          <w:color w:val="000000" w:themeColor="text1"/>
        </w:rPr>
      </w:pPr>
      <w:r w:rsidRPr="00C4161E">
        <w:rPr>
          <w:color w:val="000000" w:themeColor="text1"/>
        </w:rPr>
        <w:t>Подрядчик обязан выполнить обследование объекта, сбор исходных данных, разработать проектную и рабочую документацию, достаточную для выполнения строительно-монтажных и пусконаладочных работ без разработки дополнительных проектных решений.</w:t>
      </w:r>
    </w:p>
    <w:p w14:paraId="0CD38C6B" w14:textId="77777777" w:rsidR="002456EF" w:rsidRPr="00C4161E" w:rsidRDefault="002456EF" w:rsidP="002456EF">
      <w:pPr>
        <w:ind w:firstLine="708"/>
        <w:jc w:val="both"/>
        <w:rPr>
          <w:color w:val="000000" w:themeColor="text1"/>
        </w:rPr>
      </w:pPr>
      <w:r w:rsidRPr="00C4161E">
        <w:rPr>
          <w:color w:val="000000" w:themeColor="text1"/>
        </w:rPr>
        <w:t>Все проектные решения должны соответствовать требованиям действующего законодательства Российской Федерации и нормативным документам в области пожарной безопасности, действующим на дату разработки проектной документации.</w:t>
      </w:r>
    </w:p>
    <w:p w14:paraId="2ABE91C1" w14:textId="77777777" w:rsidR="002456EF" w:rsidRPr="00C4161E" w:rsidRDefault="002456EF" w:rsidP="002456EF">
      <w:pPr>
        <w:ind w:firstLine="708"/>
        <w:jc w:val="both"/>
        <w:rPr>
          <w:color w:val="000000" w:themeColor="text1"/>
        </w:rPr>
      </w:pPr>
      <w:r w:rsidRPr="00C4161E">
        <w:rPr>
          <w:color w:val="000000" w:themeColor="text1"/>
        </w:rPr>
        <w:t>При разработке проекта предусмотреть применение современного сертифицированного оборудования, разрешенного к применению на территории Российской Федерации.</w:t>
      </w:r>
    </w:p>
    <w:p w14:paraId="6BEA6B62" w14:textId="77777777" w:rsidR="002456EF" w:rsidRPr="00C4161E" w:rsidRDefault="002456EF" w:rsidP="002456EF">
      <w:pPr>
        <w:ind w:firstLine="708"/>
        <w:jc w:val="both"/>
        <w:rPr>
          <w:color w:val="000000" w:themeColor="text1"/>
        </w:rPr>
      </w:pPr>
      <w:r w:rsidRPr="00C4161E">
        <w:rPr>
          <w:color w:val="000000" w:themeColor="text1"/>
        </w:rPr>
        <w:t>Проектные решения должны обеспечивать возможность дальнейшего технического обслуживания и модернизации системы.</w:t>
      </w:r>
    </w:p>
    <w:p w14:paraId="1B267961" w14:textId="77777777" w:rsidR="002456EF" w:rsidRPr="00C4161E" w:rsidRDefault="002456EF" w:rsidP="002456EF">
      <w:pPr>
        <w:jc w:val="both"/>
        <w:rPr>
          <w:color w:val="000000" w:themeColor="text1"/>
        </w:rPr>
      </w:pPr>
    </w:p>
    <w:p w14:paraId="2E0B2B92" w14:textId="77777777" w:rsidR="002456EF" w:rsidRPr="00C4161E" w:rsidRDefault="00C4161E" w:rsidP="002456EF">
      <w:pPr>
        <w:jc w:val="center"/>
        <w:rPr>
          <w:b/>
          <w:color w:val="000000" w:themeColor="text1"/>
        </w:rPr>
      </w:pPr>
      <w:r>
        <w:rPr>
          <w:b/>
          <w:color w:val="000000" w:themeColor="text1"/>
        </w:rPr>
        <w:t>6</w:t>
      </w:r>
      <w:r w:rsidR="002456EF" w:rsidRPr="00C4161E">
        <w:rPr>
          <w:b/>
          <w:color w:val="000000" w:themeColor="text1"/>
        </w:rPr>
        <w:t>.2 ОБСЛЕДОВАНИЕ ОБЪЕКТА</w:t>
      </w:r>
    </w:p>
    <w:p w14:paraId="7D9355C1" w14:textId="77777777" w:rsidR="002456EF" w:rsidRPr="00C4161E" w:rsidRDefault="002456EF" w:rsidP="002456EF">
      <w:pPr>
        <w:jc w:val="both"/>
        <w:rPr>
          <w:color w:val="000000" w:themeColor="text1"/>
        </w:rPr>
      </w:pPr>
      <w:r w:rsidRPr="00C4161E">
        <w:rPr>
          <w:color w:val="000000" w:themeColor="text1"/>
        </w:rPr>
        <w:t>До начала проектирования Подрядчик обязан выполнить обследование объекта.</w:t>
      </w:r>
    </w:p>
    <w:p w14:paraId="184DC587" w14:textId="77777777" w:rsidR="002456EF" w:rsidRPr="00C4161E" w:rsidRDefault="002456EF" w:rsidP="002456EF">
      <w:pPr>
        <w:jc w:val="both"/>
        <w:rPr>
          <w:color w:val="000000" w:themeColor="text1"/>
        </w:rPr>
      </w:pPr>
      <w:r w:rsidRPr="00C4161E">
        <w:rPr>
          <w:color w:val="000000" w:themeColor="text1"/>
        </w:rPr>
        <w:t>В состав обследования включить:</w:t>
      </w:r>
    </w:p>
    <w:p w14:paraId="7A9F7B9F"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обследование строительных конструкций;</w:t>
      </w:r>
    </w:p>
    <w:p w14:paraId="535669B6"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обследование существующих инженерных систем;</w:t>
      </w:r>
    </w:p>
    <w:p w14:paraId="35225B23"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обследование существующей пожарной сигнализации;</w:t>
      </w:r>
    </w:p>
    <w:p w14:paraId="020F1666"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определение возможных трасс прокладки кабельных линий;</w:t>
      </w:r>
    </w:p>
    <w:p w14:paraId="17DB01E0"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обследование помещений серверной;</w:t>
      </w:r>
    </w:p>
    <w:p w14:paraId="47E3B868"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обследование помещений сортировочного центра;</w:t>
      </w:r>
    </w:p>
    <w:p w14:paraId="062649F2"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фотофиксацию объекта.</w:t>
      </w:r>
    </w:p>
    <w:p w14:paraId="05EF8C6E" w14:textId="77777777" w:rsidR="002456EF" w:rsidRPr="00C4161E" w:rsidRDefault="002456EF" w:rsidP="002456EF">
      <w:pPr>
        <w:jc w:val="both"/>
        <w:rPr>
          <w:color w:val="000000" w:themeColor="text1"/>
        </w:rPr>
      </w:pPr>
      <w:r w:rsidRPr="00C4161E">
        <w:rPr>
          <w:color w:val="000000" w:themeColor="text1"/>
        </w:rPr>
        <w:t>По результатам обследования оформить технический отчет.</w:t>
      </w:r>
    </w:p>
    <w:p w14:paraId="51EAFE53" w14:textId="77777777" w:rsidR="002456EF" w:rsidRPr="00C4161E" w:rsidRDefault="002456EF" w:rsidP="002456EF">
      <w:pPr>
        <w:jc w:val="both"/>
        <w:rPr>
          <w:color w:val="000000" w:themeColor="text1"/>
        </w:rPr>
      </w:pPr>
    </w:p>
    <w:p w14:paraId="3F2B8FFE" w14:textId="77777777" w:rsidR="002456EF" w:rsidRPr="00C4161E" w:rsidRDefault="00C4161E" w:rsidP="002456EF">
      <w:pPr>
        <w:jc w:val="center"/>
        <w:rPr>
          <w:b/>
          <w:color w:val="000000" w:themeColor="text1"/>
        </w:rPr>
      </w:pPr>
      <w:r>
        <w:rPr>
          <w:b/>
          <w:color w:val="000000" w:themeColor="text1"/>
        </w:rPr>
        <w:t>6</w:t>
      </w:r>
      <w:r w:rsidR="002456EF" w:rsidRPr="00C4161E">
        <w:rPr>
          <w:b/>
          <w:color w:val="000000" w:themeColor="text1"/>
        </w:rPr>
        <w:t>.3 СИСТЕМА ПОЖАРНОЙ СИГНАЛИЗАЦИИ</w:t>
      </w:r>
    </w:p>
    <w:p w14:paraId="053FD4F3" w14:textId="77777777" w:rsidR="002456EF" w:rsidRPr="00C4161E" w:rsidRDefault="002456EF" w:rsidP="002456EF">
      <w:pPr>
        <w:jc w:val="both"/>
        <w:rPr>
          <w:color w:val="000000" w:themeColor="text1"/>
        </w:rPr>
      </w:pPr>
      <w:r w:rsidRPr="00C4161E">
        <w:rPr>
          <w:color w:val="000000" w:themeColor="text1"/>
        </w:rPr>
        <w:t>Проектом предусмотреть устройство новой адресной системы пожарной сигнализации.</w:t>
      </w:r>
    </w:p>
    <w:p w14:paraId="7CD9214D" w14:textId="77777777" w:rsidR="002456EF" w:rsidRPr="00C4161E" w:rsidRDefault="002456EF" w:rsidP="002456EF">
      <w:pPr>
        <w:jc w:val="both"/>
        <w:rPr>
          <w:color w:val="000000" w:themeColor="text1"/>
        </w:rPr>
      </w:pPr>
      <w:r w:rsidRPr="00C4161E">
        <w:rPr>
          <w:color w:val="000000" w:themeColor="text1"/>
        </w:rPr>
        <w:t>При проектировании предусмотреть:</w:t>
      </w:r>
    </w:p>
    <w:p w14:paraId="30DF7B90"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адресные пожарные извещатели;</w:t>
      </w:r>
    </w:p>
    <w:p w14:paraId="08940F12"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адресные ручные пожарные извещатели;</w:t>
      </w:r>
    </w:p>
    <w:p w14:paraId="3312CB27"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приемно-контрольный прибор;</w:t>
      </w:r>
    </w:p>
    <w:p w14:paraId="7308780C"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приборы расширения (при необходимости);</w:t>
      </w:r>
    </w:p>
    <w:p w14:paraId="26F25F3E"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источники резервированного электропитания;</w:t>
      </w:r>
    </w:p>
    <w:p w14:paraId="3B3CA32B"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оборудование передачи извещений;</w:t>
      </w:r>
    </w:p>
    <w:p w14:paraId="204C73B4"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оборудование контроля линий связи.</w:t>
      </w:r>
    </w:p>
    <w:p w14:paraId="2FFF7404" w14:textId="77777777" w:rsidR="002456EF" w:rsidRPr="00C4161E" w:rsidRDefault="002456EF" w:rsidP="002456EF">
      <w:pPr>
        <w:jc w:val="both"/>
        <w:rPr>
          <w:color w:val="000000" w:themeColor="text1"/>
        </w:rPr>
      </w:pPr>
      <w:r w:rsidRPr="00C4161E">
        <w:rPr>
          <w:color w:val="000000" w:themeColor="text1"/>
        </w:rPr>
        <w:t>Размещение оборудования выполнить в соответствии с действующими нормативными документами.</w:t>
      </w:r>
    </w:p>
    <w:p w14:paraId="76129D0F" w14:textId="77777777" w:rsidR="002456EF" w:rsidRPr="00C4161E" w:rsidRDefault="002456EF" w:rsidP="002456EF">
      <w:pPr>
        <w:jc w:val="both"/>
        <w:rPr>
          <w:color w:val="000000" w:themeColor="text1"/>
        </w:rPr>
      </w:pPr>
      <w:r w:rsidRPr="00C4161E">
        <w:rPr>
          <w:color w:val="000000" w:themeColor="text1"/>
        </w:rPr>
        <w:t>При выборе оборудования предусмотреть возможность дальнейшего расширения системы без замены центрального оборудования.</w:t>
      </w:r>
    </w:p>
    <w:p w14:paraId="43203FF6" w14:textId="77777777" w:rsidR="002456EF" w:rsidRPr="00C4161E" w:rsidRDefault="002456EF" w:rsidP="002456EF">
      <w:pPr>
        <w:jc w:val="both"/>
        <w:rPr>
          <w:color w:val="000000" w:themeColor="text1"/>
        </w:rPr>
      </w:pPr>
    </w:p>
    <w:p w14:paraId="47428F6B" w14:textId="77777777" w:rsidR="002456EF" w:rsidRPr="00C4161E" w:rsidRDefault="00C4161E" w:rsidP="002456EF">
      <w:pPr>
        <w:jc w:val="center"/>
        <w:rPr>
          <w:b/>
          <w:color w:val="000000" w:themeColor="text1"/>
        </w:rPr>
      </w:pPr>
      <w:r>
        <w:rPr>
          <w:b/>
          <w:color w:val="000000" w:themeColor="text1"/>
        </w:rPr>
        <w:t>6</w:t>
      </w:r>
      <w:r w:rsidR="002456EF" w:rsidRPr="00C4161E">
        <w:rPr>
          <w:b/>
          <w:color w:val="000000" w:themeColor="text1"/>
        </w:rPr>
        <w:t>.4 СИСТЕМА ОПОВЕЩЕНИЯ</w:t>
      </w:r>
    </w:p>
    <w:p w14:paraId="5F84C78C" w14:textId="77777777" w:rsidR="002456EF" w:rsidRPr="00C4161E" w:rsidRDefault="002456EF" w:rsidP="002456EF">
      <w:pPr>
        <w:ind w:firstLine="708"/>
        <w:jc w:val="both"/>
        <w:rPr>
          <w:color w:val="000000" w:themeColor="text1"/>
        </w:rPr>
      </w:pPr>
      <w:r w:rsidRPr="00C4161E">
        <w:rPr>
          <w:color w:val="000000" w:themeColor="text1"/>
        </w:rPr>
        <w:t>Проектом предусмотреть устройство новой системы оповещения и управления эвакуацией людей при пожаре.</w:t>
      </w:r>
    </w:p>
    <w:p w14:paraId="03E8313C" w14:textId="77777777" w:rsidR="002456EF" w:rsidRPr="00C4161E" w:rsidRDefault="002456EF" w:rsidP="002456EF">
      <w:pPr>
        <w:jc w:val="both"/>
        <w:rPr>
          <w:color w:val="000000" w:themeColor="text1"/>
        </w:rPr>
      </w:pPr>
      <w:r w:rsidRPr="00C4161E">
        <w:rPr>
          <w:color w:val="000000" w:themeColor="text1"/>
        </w:rPr>
        <w:t>Тип СОУЭ определить в соответствии с действующими нормативными документами Российской Федерации.</w:t>
      </w:r>
    </w:p>
    <w:p w14:paraId="7DB5896F" w14:textId="77777777" w:rsidR="002456EF" w:rsidRPr="00C4161E" w:rsidRDefault="002456EF" w:rsidP="002456EF">
      <w:pPr>
        <w:ind w:firstLine="708"/>
        <w:jc w:val="both"/>
        <w:rPr>
          <w:color w:val="000000" w:themeColor="text1"/>
        </w:rPr>
      </w:pPr>
      <w:r w:rsidRPr="00C4161E">
        <w:rPr>
          <w:color w:val="000000" w:themeColor="text1"/>
        </w:rPr>
        <w:t xml:space="preserve">Разработать алгоритм работы системы. </w:t>
      </w:r>
    </w:p>
    <w:p w14:paraId="386661D5" w14:textId="77777777" w:rsidR="002456EF" w:rsidRPr="00C4161E" w:rsidRDefault="002456EF" w:rsidP="002456EF">
      <w:pPr>
        <w:jc w:val="both"/>
        <w:rPr>
          <w:color w:val="000000" w:themeColor="text1"/>
        </w:rPr>
      </w:pPr>
      <w:r w:rsidRPr="00C4161E">
        <w:rPr>
          <w:color w:val="000000" w:themeColor="text1"/>
        </w:rPr>
        <w:t>Предусмотреть размещение:</w:t>
      </w:r>
    </w:p>
    <w:p w14:paraId="4AC4019E"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звуковых оповещателей;</w:t>
      </w:r>
    </w:p>
    <w:p w14:paraId="5C7EF10C"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речевых оповещателей (при необходимости);</w:t>
      </w:r>
    </w:p>
    <w:p w14:paraId="0CF253B9"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световых оповещателей;</w:t>
      </w:r>
    </w:p>
    <w:p w14:paraId="47828512"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световых указателей направления эвакуации (при необходимости).</w:t>
      </w:r>
    </w:p>
    <w:p w14:paraId="7537EB76" w14:textId="77777777" w:rsidR="002456EF" w:rsidRDefault="002456EF" w:rsidP="002456EF">
      <w:pPr>
        <w:jc w:val="both"/>
        <w:rPr>
          <w:color w:val="000000" w:themeColor="text1"/>
        </w:rPr>
      </w:pPr>
    </w:p>
    <w:p w14:paraId="7D510B98" w14:textId="77777777" w:rsidR="00C4161E" w:rsidRDefault="00C4161E" w:rsidP="002456EF">
      <w:pPr>
        <w:jc w:val="both"/>
        <w:rPr>
          <w:color w:val="000000" w:themeColor="text1"/>
        </w:rPr>
      </w:pPr>
    </w:p>
    <w:p w14:paraId="2936BEA1" w14:textId="77777777" w:rsidR="00C4161E" w:rsidRPr="00C4161E" w:rsidRDefault="00C4161E" w:rsidP="002456EF">
      <w:pPr>
        <w:jc w:val="both"/>
        <w:rPr>
          <w:color w:val="000000" w:themeColor="text1"/>
        </w:rPr>
      </w:pPr>
    </w:p>
    <w:p w14:paraId="343BFC6F" w14:textId="77777777" w:rsidR="002456EF" w:rsidRPr="00C4161E" w:rsidRDefault="00C4161E" w:rsidP="002456EF">
      <w:pPr>
        <w:jc w:val="center"/>
        <w:rPr>
          <w:b/>
          <w:color w:val="000000" w:themeColor="text1"/>
        </w:rPr>
      </w:pPr>
      <w:r>
        <w:rPr>
          <w:b/>
          <w:color w:val="000000" w:themeColor="text1"/>
        </w:rPr>
        <w:t>6</w:t>
      </w:r>
      <w:r w:rsidR="002456EF" w:rsidRPr="00C4161E">
        <w:rPr>
          <w:b/>
          <w:color w:val="000000" w:themeColor="text1"/>
        </w:rPr>
        <w:t>.5 ПЕРЕДАЧА ИЗВЕЩЕНИЙ</w:t>
      </w:r>
    </w:p>
    <w:p w14:paraId="7C4FEEE9" w14:textId="77777777" w:rsidR="002456EF" w:rsidRPr="00C4161E" w:rsidRDefault="002456EF" w:rsidP="002456EF">
      <w:pPr>
        <w:jc w:val="both"/>
        <w:rPr>
          <w:color w:val="000000" w:themeColor="text1"/>
        </w:rPr>
      </w:pPr>
      <w:r w:rsidRPr="00C4161E">
        <w:rPr>
          <w:color w:val="000000" w:themeColor="text1"/>
        </w:rPr>
        <w:t>Проектом предусмотреть передачу следующих сигналов:</w:t>
      </w:r>
    </w:p>
    <w:p w14:paraId="218D5084"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Пожар;</w:t>
      </w:r>
    </w:p>
    <w:p w14:paraId="455692C6"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Неисправность;</w:t>
      </w:r>
    </w:p>
    <w:p w14:paraId="25497FF6"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Отключение электропитания;</w:t>
      </w:r>
    </w:p>
    <w:p w14:paraId="0FBEC587"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Неисправность аккумуляторных батарей;</w:t>
      </w:r>
    </w:p>
    <w:p w14:paraId="24AC989F"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Неисправность линий связи;</w:t>
      </w:r>
    </w:p>
    <w:p w14:paraId="0C67D7AB"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Срабатывание ручного извещателя.</w:t>
      </w:r>
    </w:p>
    <w:p w14:paraId="06C96EAD" w14:textId="77777777" w:rsidR="002456EF" w:rsidRPr="00C4161E" w:rsidRDefault="002456EF" w:rsidP="00795386">
      <w:pPr>
        <w:jc w:val="both"/>
        <w:rPr>
          <w:color w:val="000000" w:themeColor="text1"/>
        </w:rPr>
      </w:pPr>
      <w:r w:rsidRPr="00C4161E">
        <w:rPr>
          <w:color w:val="000000" w:themeColor="text1"/>
        </w:rPr>
        <w:t>Передачу сигналов предусмотреть:</w:t>
      </w:r>
    </w:p>
    <w:p w14:paraId="78A7951F"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на помещение контрольно-пропускного пункта (КПП);</w:t>
      </w:r>
    </w:p>
    <w:p w14:paraId="5010C1E5" w14:textId="77777777" w:rsidR="002456EF" w:rsidRPr="00C4161E" w:rsidRDefault="00795386" w:rsidP="002456EF">
      <w:pPr>
        <w:ind w:firstLine="708"/>
        <w:jc w:val="both"/>
        <w:rPr>
          <w:color w:val="000000" w:themeColor="text1"/>
        </w:rPr>
      </w:pPr>
      <w:r w:rsidRPr="00C4161E">
        <w:rPr>
          <w:color w:val="000000" w:themeColor="text1"/>
        </w:rPr>
        <w:t xml:space="preserve">- </w:t>
      </w:r>
      <w:r w:rsidR="002456EF" w:rsidRPr="00C4161E">
        <w:rPr>
          <w:color w:val="000000" w:themeColor="text1"/>
        </w:rPr>
        <w:t>на вновь устанавливаемое оборудование приема извещений.</w:t>
      </w:r>
    </w:p>
    <w:p w14:paraId="2DEB3CF1" w14:textId="77777777" w:rsidR="002456EF" w:rsidRPr="00C4161E" w:rsidRDefault="002456EF" w:rsidP="002456EF">
      <w:pPr>
        <w:ind w:firstLine="708"/>
        <w:jc w:val="both"/>
        <w:rPr>
          <w:color w:val="000000" w:themeColor="text1"/>
        </w:rPr>
      </w:pPr>
      <w:r w:rsidRPr="00C4161E">
        <w:rPr>
          <w:color w:val="000000" w:themeColor="text1"/>
        </w:rPr>
        <w:t>Кроме того предусмотреть техническую возможность последующего подключения системы передачи извещений по GSM-каналу связи (SIM-карта) к пульту централизованного наблюдения специализированной организации без изменения проектной документации.</w:t>
      </w:r>
    </w:p>
    <w:p w14:paraId="348DBFB8" w14:textId="77777777" w:rsidR="002456EF" w:rsidRPr="00C4161E" w:rsidRDefault="002456EF" w:rsidP="002456EF">
      <w:pPr>
        <w:jc w:val="both"/>
        <w:rPr>
          <w:color w:val="000000" w:themeColor="text1"/>
        </w:rPr>
      </w:pPr>
    </w:p>
    <w:p w14:paraId="3D00CB56" w14:textId="77777777" w:rsidR="002456EF" w:rsidRPr="00C4161E" w:rsidRDefault="00C4161E" w:rsidP="002456EF">
      <w:pPr>
        <w:jc w:val="center"/>
        <w:rPr>
          <w:b/>
          <w:color w:val="000000" w:themeColor="text1"/>
        </w:rPr>
      </w:pPr>
      <w:r>
        <w:rPr>
          <w:b/>
          <w:color w:val="000000" w:themeColor="text1"/>
        </w:rPr>
        <w:t>6</w:t>
      </w:r>
      <w:r w:rsidR="002456EF" w:rsidRPr="00C4161E">
        <w:rPr>
          <w:b/>
          <w:color w:val="000000" w:themeColor="text1"/>
        </w:rPr>
        <w:t>.6 КАБЕЛЬНЫЕ ЛИНИИ</w:t>
      </w:r>
    </w:p>
    <w:p w14:paraId="628585BF" w14:textId="77777777" w:rsidR="002456EF" w:rsidRPr="00C4161E" w:rsidRDefault="002456EF" w:rsidP="002456EF">
      <w:pPr>
        <w:jc w:val="both"/>
        <w:rPr>
          <w:color w:val="000000" w:themeColor="text1"/>
        </w:rPr>
      </w:pPr>
      <w:r w:rsidRPr="00C4161E">
        <w:rPr>
          <w:color w:val="000000" w:themeColor="text1"/>
        </w:rPr>
        <w:t>Проектом определить:</w:t>
      </w:r>
    </w:p>
    <w:p w14:paraId="3768D29E" w14:textId="77777777" w:rsidR="002456EF" w:rsidRPr="00C4161E" w:rsidRDefault="002456EF" w:rsidP="002456EF">
      <w:pPr>
        <w:ind w:firstLine="708"/>
        <w:jc w:val="both"/>
        <w:rPr>
          <w:color w:val="000000" w:themeColor="text1"/>
        </w:rPr>
      </w:pPr>
      <w:r w:rsidRPr="00C4161E">
        <w:rPr>
          <w:color w:val="000000" w:themeColor="text1"/>
        </w:rPr>
        <w:t>- способы прокладки кабельных линий;</w:t>
      </w:r>
    </w:p>
    <w:p w14:paraId="4B64D642" w14:textId="77777777" w:rsidR="002456EF" w:rsidRPr="00C4161E" w:rsidRDefault="002456EF" w:rsidP="002456EF">
      <w:pPr>
        <w:ind w:firstLine="708"/>
        <w:jc w:val="both"/>
        <w:rPr>
          <w:color w:val="000000" w:themeColor="text1"/>
        </w:rPr>
      </w:pPr>
      <w:r w:rsidRPr="00C4161E">
        <w:rPr>
          <w:color w:val="000000" w:themeColor="text1"/>
        </w:rPr>
        <w:t>- типы кабельной продукции;</w:t>
      </w:r>
    </w:p>
    <w:p w14:paraId="767C7A2A" w14:textId="77777777" w:rsidR="002456EF" w:rsidRPr="00C4161E" w:rsidRDefault="002456EF" w:rsidP="002456EF">
      <w:pPr>
        <w:ind w:firstLine="708"/>
        <w:jc w:val="both"/>
        <w:rPr>
          <w:color w:val="000000" w:themeColor="text1"/>
        </w:rPr>
      </w:pPr>
      <w:r w:rsidRPr="00C4161E">
        <w:rPr>
          <w:color w:val="000000" w:themeColor="text1"/>
        </w:rPr>
        <w:t>- огнестойкость кабельных линий;</w:t>
      </w:r>
    </w:p>
    <w:p w14:paraId="20679572" w14:textId="77777777" w:rsidR="002456EF" w:rsidRPr="00C4161E" w:rsidRDefault="002456EF" w:rsidP="002456EF">
      <w:pPr>
        <w:ind w:firstLine="708"/>
        <w:jc w:val="both"/>
        <w:rPr>
          <w:color w:val="000000" w:themeColor="text1"/>
        </w:rPr>
      </w:pPr>
      <w:r w:rsidRPr="00C4161E">
        <w:rPr>
          <w:color w:val="000000" w:themeColor="text1"/>
        </w:rPr>
        <w:t>- способы крепления;</w:t>
      </w:r>
    </w:p>
    <w:p w14:paraId="40DCF761" w14:textId="77777777" w:rsidR="002456EF" w:rsidRPr="00C4161E" w:rsidRDefault="002456EF" w:rsidP="002456EF">
      <w:pPr>
        <w:ind w:firstLine="708"/>
        <w:jc w:val="both"/>
        <w:rPr>
          <w:color w:val="000000" w:themeColor="text1"/>
        </w:rPr>
      </w:pPr>
      <w:r w:rsidRPr="00C4161E">
        <w:rPr>
          <w:color w:val="000000" w:themeColor="text1"/>
        </w:rPr>
        <w:t>- проходы через противопожарные преграды.</w:t>
      </w:r>
    </w:p>
    <w:p w14:paraId="780B0A38" w14:textId="77777777" w:rsidR="002456EF" w:rsidRPr="00C4161E" w:rsidRDefault="002456EF" w:rsidP="002456EF">
      <w:pPr>
        <w:ind w:firstLine="708"/>
        <w:jc w:val="both"/>
        <w:rPr>
          <w:color w:val="000000" w:themeColor="text1"/>
        </w:rPr>
      </w:pPr>
      <w:r w:rsidRPr="00C4161E">
        <w:rPr>
          <w:color w:val="000000" w:themeColor="text1"/>
        </w:rPr>
        <w:t>Все кабельные линии должны обеспечивать работоспособность системы в течение времени, установленного нормативными документами.</w:t>
      </w:r>
    </w:p>
    <w:p w14:paraId="5A93F935" w14:textId="77777777" w:rsidR="002456EF" w:rsidRPr="00C4161E" w:rsidRDefault="002456EF" w:rsidP="002456EF">
      <w:pPr>
        <w:jc w:val="both"/>
        <w:rPr>
          <w:color w:val="000000" w:themeColor="text1"/>
        </w:rPr>
      </w:pPr>
    </w:p>
    <w:p w14:paraId="79CC519F" w14:textId="77777777" w:rsidR="002456EF" w:rsidRPr="00C4161E" w:rsidRDefault="00C4161E" w:rsidP="00795386">
      <w:pPr>
        <w:jc w:val="center"/>
        <w:rPr>
          <w:b/>
          <w:color w:val="000000" w:themeColor="text1"/>
        </w:rPr>
      </w:pPr>
      <w:r>
        <w:rPr>
          <w:b/>
          <w:color w:val="000000" w:themeColor="text1"/>
        </w:rPr>
        <w:t>6</w:t>
      </w:r>
      <w:r w:rsidR="00795386" w:rsidRPr="00C4161E">
        <w:rPr>
          <w:b/>
          <w:color w:val="000000" w:themeColor="text1"/>
        </w:rPr>
        <w:t>.7 ЭЛЕКТРОПИТАНИЕ</w:t>
      </w:r>
    </w:p>
    <w:p w14:paraId="2E644C21" w14:textId="77777777" w:rsidR="002456EF" w:rsidRPr="00C4161E" w:rsidRDefault="002456EF" w:rsidP="00795386">
      <w:pPr>
        <w:jc w:val="both"/>
        <w:rPr>
          <w:color w:val="000000" w:themeColor="text1"/>
        </w:rPr>
      </w:pPr>
      <w:r w:rsidRPr="00C4161E">
        <w:rPr>
          <w:color w:val="000000" w:themeColor="text1"/>
        </w:rPr>
        <w:t>Предусмотреть:</w:t>
      </w:r>
    </w:p>
    <w:p w14:paraId="58C96222"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основное питание оборудования;</w:t>
      </w:r>
    </w:p>
    <w:p w14:paraId="40C68B84"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резервное питание оборудования;</w:t>
      </w:r>
    </w:p>
    <w:p w14:paraId="1BE326A4"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расчет времени автономной работы;</w:t>
      </w:r>
    </w:p>
    <w:p w14:paraId="744E1354"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расчет емкости аккумуляторных батарей;</w:t>
      </w:r>
    </w:p>
    <w:p w14:paraId="72486EBB"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контроль исправности источников питания.</w:t>
      </w:r>
    </w:p>
    <w:p w14:paraId="5FCCE774" w14:textId="77777777" w:rsidR="00795386" w:rsidRPr="00C4161E" w:rsidRDefault="00795386" w:rsidP="002456EF">
      <w:pPr>
        <w:jc w:val="both"/>
        <w:rPr>
          <w:color w:val="000000" w:themeColor="text1"/>
        </w:rPr>
      </w:pPr>
    </w:p>
    <w:p w14:paraId="52D84028" w14:textId="77777777" w:rsidR="002456EF" w:rsidRPr="00C4161E" w:rsidRDefault="00C4161E" w:rsidP="00795386">
      <w:pPr>
        <w:jc w:val="center"/>
        <w:rPr>
          <w:b/>
          <w:color w:val="000000" w:themeColor="text1"/>
        </w:rPr>
      </w:pPr>
      <w:r>
        <w:rPr>
          <w:b/>
          <w:color w:val="000000" w:themeColor="text1"/>
        </w:rPr>
        <w:t>6</w:t>
      </w:r>
      <w:r w:rsidR="00795386" w:rsidRPr="00C4161E">
        <w:rPr>
          <w:b/>
          <w:color w:val="000000" w:themeColor="text1"/>
        </w:rPr>
        <w:t>.8 СЕРВЕРНАЯ</w:t>
      </w:r>
    </w:p>
    <w:p w14:paraId="4D221167" w14:textId="77777777" w:rsidR="002456EF" w:rsidRPr="00C4161E" w:rsidRDefault="002456EF" w:rsidP="00795386">
      <w:pPr>
        <w:ind w:firstLine="708"/>
        <w:jc w:val="both"/>
        <w:rPr>
          <w:color w:val="000000" w:themeColor="text1"/>
        </w:rPr>
      </w:pPr>
      <w:r w:rsidRPr="00C4161E">
        <w:rPr>
          <w:color w:val="000000" w:themeColor="text1"/>
        </w:rPr>
        <w:t>При разработке проекта предусмотреть защиту помещения серверной.</w:t>
      </w:r>
    </w:p>
    <w:p w14:paraId="2F027236" w14:textId="77777777" w:rsidR="002456EF" w:rsidRPr="00C4161E" w:rsidRDefault="002456EF" w:rsidP="00795386">
      <w:pPr>
        <w:ind w:firstLine="708"/>
        <w:jc w:val="both"/>
        <w:rPr>
          <w:color w:val="000000" w:themeColor="text1"/>
        </w:rPr>
      </w:pPr>
      <w:r w:rsidRPr="00C4161E">
        <w:rPr>
          <w:color w:val="000000" w:themeColor="text1"/>
        </w:rPr>
        <w:t>Выбор типа пожарных извещателей выполнить в соответствии с назначением помещения и требованиями нормативных документов.</w:t>
      </w:r>
    </w:p>
    <w:p w14:paraId="0BE45AA3" w14:textId="77777777" w:rsidR="002456EF" w:rsidRPr="00C4161E" w:rsidRDefault="002456EF" w:rsidP="00795386">
      <w:pPr>
        <w:ind w:firstLine="708"/>
        <w:jc w:val="both"/>
        <w:rPr>
          <w:color w:val="000000" w:themeColor="text1"/>
        </w:rPr>
      </w:pPr>
      <w:r w:rsidRPr="00C4161E">
        <w:rPr>
          <w:color w:val="000000" w:themeColor="text1"/>
        </w:rPr>
        <w:t>Предусмотреть возможность дальнейшего подключения автономной установки пожаротушения без необходимости изменения архитектуры системы пожарной сигнализации.</w:t>
      </w:r>
    </w:p>
    <w:p w14:paraId="5275CA99" w14:textId="77777777" w:rsidR="002456EF" w:rsidRPr="00C4161E" w:rsidRDefault="002456EF" w:rsidP="00795386">
      <w:pPr>
        <w:ind w:firstLine="708"/>
        <w:jc w:val="both"/>
        <w:rPr>
          <w:i/>
          <w:color w:val="000000" w:themeColor="text1"/>
        </w:rPr>
      </w:pPr>
      <w:r w:rsidRPr="00C4161E">
        <w:rPr>
          <w:i/>
          <w:color w:val="000000" w:themeColor="text1"/>
        </w:rPr>
        <w:t>(Проектирование установки пожаротушения настоящим техническим заданием не предусматривается.)</w:t>
      </w:r>
    </w:p>
    <w:p w14:paraId="0BEA2FF1" w14:textId="77777777" w:rsidR="002456EF" w:rsidRPr="00C4161E" w:rsidRDefault="002456EF" w:rsidP="002456EF">
      <w:pPr>
        <w:jc w:val="both"/>
        <w:rPr>
          <w:color w:val="000000" w:themeColor="text1"/>
        </w:rPr>
      </w:pPr>
    </w:p>
    <w:p w14:paraId="323DFAA8" w14:textId="77777777" w:rsidR="002456EF" w:rsidRPr="00C4161E" w:rsidRDefault="00C4161E" w:rsidP="00795386">
      <w:pPr>
        <w:jc w:val="center"/>
        <w:rPr>
          <w:b/>
          <w:color w:val="000000" w:themeColor="text1"/>
        </w:rPr>
      </w:pPr>
      <w:r>
        <w:rPr>
          <w:b/>
          <w:color w:val="000000" w:themeColor="text1"/>
        </w:rPr>
        <w:t>6</w:t>
      </w:r>
      <w:r w:rsidR="00795386" w:rsidRPr="00C4161E">
        <w:rPr>
          <w:b/>
          <w:color w:val="000000" w:themeColor="text1"/>
        </w:rPr>
        <w:t>.9 СОСТАВ ПРОЕКТНОЙ ДОКУМЕНТАЦИИ</w:t>
      </w:r>
    </w:p>
    <w:p w14:paraId="0EC5CB29" w14:textId="77777777" w:rsidR="002456EF" w:rsidRPr="00C4161E" w:rsidRDefault="002456EF" w:rsidP="002456EF">
      <w:pPr>
        <w:jc w:val="both"/>
        <w:rPr>
          <w:color w:val="000000" w:themeColor="text1"/>
        </w:rPr>
      </w:pPr>
      <w:r w:rsidRPr="00C4161E">
        <w:rPr>
          <w:color w:val="000000" w:themeColor="text1"/>
        </w:rPr>
        <w:t>Подрядчик обязан разработать:</w:t>
      </w:r>
    </w:p>
    <w:p w14:paraId="550FAC59"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пояснительную записку;</w:t>
      </w:r>
    </w:p>
    <w:p w14:paraId="5553C4F9"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общие данные;</w:t>
      </w:r>
    </w:p>
    <w:p w14:paraId="09B85ADA"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планы размещения оборудования;</w:t>
      </w:r>
    </w:p>
    <w:p w14:paraId="0082213C"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структурные схемы;</w:t>
      </w:r>
    </w:p>
    <w:p w14:paraId="1B41AB94"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функциональные схемы;</w:t>
      </w:r>
    </w:p>
    <w:p w14:paraId="416009C2"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схемы подключения;</w:t>
      </w:r>
    </w:p>
    <w:p w14:paraId="1C633746"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планы прокладки кабельных линий;</w:t>
      </w:r>
    </w:p>
    <w:p w14:paraId="254C47DB"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кабельный журнал;</w:t>
      </w:r>
    </w:p>
    <w:p w14:paraId="7A6D64B6"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таблицу программирования оборудования;</w:t>
      </w:r>
    </w:p>
    <w:p w14:paraId="51BD973F"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алгоритм работы системы;</w:t>
      </w:r>
    </w:p>
    <w:p w14:paraId="716032E9"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спецификацию оборудования;</w:t>
      </w:r>
    </w:p>
    <w:p w14:paraId="128E0B7C"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ведомость объемов работ;</w:t>
      </w:r>
    </w:p>
    <w:p w14:paraId="6E5B4AD1"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локальную смету;</w:t>
      </w:r>
    </w:p>
    <w:p w14:paraId="3F522BA9"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расчеты резервного питания;</w:t>
      </w:r>
    </w:p>
    <w:p w14:paraId="4E61D66C"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расчеты аккумуляторных батарей.</w:t>
      </w:r>
    </w:p>
    <w:p w14:paraId="1A6BD9E2" w14:textId="77777777" w:rsidR="002456EF" w:rsidRPr="00C4161E" w:rsidRDefault="002456EF" w:rsidP="002456EF">
      <w:pPr>
        <w:jc w:val="both"/>
        <w:rPr>
          <w:color w:val="000000" w:themeColor="text1"/>
        </w:rPr>
      </w:pPr>
    </w:p>
    <w:p w14:paraId="3692751D" w14:textId="77777777" w:rsidR="002456EF" w:rsidRPr="00C4161E" w:rsidRDefault="00C4161E" w:rsidP="00795386">
      <w:pPr>
        <w:jc w:val="center"/>
        <w:rPr>
          <w:b/>
          <w:color w:val="000000" w:themeColor="text1"/>
        </w:rPr>
      </w:pPr>
      <w:r>
        <w:rPr>
          <w:b/>
          <w:color w:val="000000" w:themeColor="text1"/>
        </w:rPr>
        <w:t>6</w:t>
      </w:r>
      <w:r w:rsidR="00795386" w:rsidRPr="00C4161E">
        <w:rPr>
          <w:b/>
          <w:color w:val="000000" w:themeColor="text1"/>
        </w:rPr>
        <w:t>.10 ТРЕБОВАНИЯ К ОБОРУДОВАНИЮ</w:t>
      </w:r>
    </w:p>
    <w:p w14:paraId="2BA3B45A" w14:textId="77777777" w:rsidR="002456EF" w:rsidRPr="00C4161E" w:rsidRDefault="002456EF" w:rsidP="002456EF">
      <w:pPr>
        <w:jc w:val="both"/>
        <w:rPr>
          <w:color w:val="000000" w:themeColor="text1"/>
        </w:rPr>
      </w:pPr>
      <w:r w:rsidRPr="00C4161E">
        <w:rPr>
          <w:color w:val="000000" w:themeColor="text1"/>
        </w:rPr>
        <w:t>При выборе оборудования предусмотреть:</w:t>
      </w:r>
    </w:p>
    <w:p w14:paraId="424A99DE"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действующий сертификат соответствия;</w:t>
      </w:r>
    </w:p>
    <w:p w14:paraId="42FDA3D4"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совместимость оборудования между собой;</w:t>
      </w:r>
    </w:p>
    <w:p w14:paraId="1782CF1D"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возможность сервисного обслуживания на территории Российской Федерации;</w:t>
      </w:r>
    </w:p>
    <w:p w14:paraId="10504FDF"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возможность дальнейшего расширения системы;</w:t>
      </w:r>
    </w:p>
    <w:p w14:paraId="7414EAA9" w14:textId="77777777" w:rsidR="002456EF" w:rsidRPr="00C4161E" w:rsidRDefault="00795386" w:rsidP="00795386">
      <w:pPr>
        <w:ind w:firstLine="708"/>
        <w:jc w:val="both"/>
        <w:rPr>
          <w:color w:val="000000" w:themeColor="text1"/>
        </w:rPr>
      </w:pPr>
      <w:r w:rsidRPr="00C4161E">
        <w:rPr>
          <w:color w:val="000000" w:themeColor="text1"/>
        </w:rPr>
        <w:t xml:space="preserve">- </w:t>
      </w:r>
      <w:r w:rsidR="002456EF" w:rsidRPr="00C4161E">
        <w:rPr>
          <w:color w:val="000000" w:themeColor="text1"/>
        </w:rPr>
        <w:t>наличие технической документации на русском языке.</w:t>
      </w:r>
    </w:p>
    <w:p w14:paraId="617B4EA0" w14:textId="77777777" w:rsidR="002456EF" w:rsidRPr="00C4161E" w:rsidRDefault="002456EF" w:rsidP="00795386">
      <w:pPr>
        <w:ind w:firstLine="708"/>
        <w:jc w:val="both"/>
        <w:rPr>
          <w:color w:val="000000" w:themeColor="text1"/>
        </w:rPr>
      </w:pPr>
      <w:r w:rsidRPr="00C4161E">
        <w:rPr>
          <w:color w:val="000000" w:themeColor="text1"/>
        </w:rPr>
        <w:t>Запрещается указывать оборудование конкретного производителя. Подрядчик самостоятельно осуществляет подбор оборудования, соответствующего требованиям настоящего технического задания и действующих нормативных документов.</w:t>
      </w:r>
    </w:p>
    <w:p w14:paraId="52844C6E" w14:textId="77777777" w:rsidR="00C74B0F" w:rsidRPr="00C4161E" w:rsidRDefault="00C74B0F" w:rsidP="00795386">
      <w:pPr>
        <w:ind w:firstLine="708"/>
        <w:jc w:val="both"/>
        <w:rPr>
          <w:color w:val="000000" w:themeColor="text1"/>
        </w:rPr>
      </w:pPr>
    </w:p>
    <w:p w14:paraId="3874FEEA" w14:textId="77777777" w:rsidR="00795386" w:rsidRPr="00C4161E" w:rsidRDefault="00795386" w:rsidP="002456EF">
      <w:pPr>
        <w:jc w:val="both"/>
        <w:rPr>
          <w:color w:val="000000" w:themeColor="text1"/>
        </w:rPr>
      </w:pPr>
    </w:p>
    <w:p w14:paraId="7B642082" w14:textId="77777777" w:rsidR="002456EF" w:rsidRPr="00C4161E" w:rsidRDefault="00C4161E" w:rsidP="00795386">
      <w:pPr>
        <w:jc w:val="center"/>
        <w:rPr>
          <w:b/>
          <w:color w:val="000000" w:themeColor="text1"/>
        </w:rPr>
      </w:pPr>
      <w:r>
        <w:rPr>
          <w:b/>
          <w:color w:val="000000" w:themeColor="text1"/>
        </w:rPr>
        <w:t>6</w:t>
      </w:r>
      <w:r w:rsidR="00795386" w:rsidRPr="00C4161E">
        <w:rPr>
          <w:b/>
          <w:color w:val="000000" w:themeColor="text1"/>
        </w:rPr>
        <w:t>.11 ТРЕБОВАНИЯ К КАЧЕСТВУ ПРОЕКТНОЙ ДОКУМЕНТАЦИИ</w:t>
      </w:r>
    </w:p>
    <w:p w14:paraId="4B4022B2" w14:textId="77777777" w:rsidR="002456EF" w:rsidRPr="00C4161E" w:rsidRDefault="002456EF" w:rsidP="00795386">
      <w:pPr>
        <w:ind w:firstLine="708"/>
        <w:jc w:val="both"/>
        <w:rPr>
          <w:color w:val="000000" w:themeColor="text1"/>
        </w:rPr>
      </w:pPr>
      <w:r w:rsidRPr="00C4161E">
        <w:rPr>
          <w:color w:val="000000" w:themeColor="text1"/>
        </w:rPr>
        <w:t>Проектная и рабочая документация должна обеспечивать возможность выполнения строительно-монтажных и пусконаладочных работ без разработки дополнительных проектных решений.</w:t>
      </w:r>
    </w:p>
    <w:p w14:paraId="767FF016" w14:textId="77777777" w:rsidR="002456EF" w:rsidRPr="00C4161E" w:rsidRDefault="002456EF" w:rsidP="00795386">
      <w:pPr>
        <w:ind w:firstLine="708"/>
        <w:jc w:val="both"/>
        <w:rPr>
          <w:color w:val="000000" w:themeColor="text1"/>
        </w:rPr>
      </w:pPr>
      <w:r w:rsidRPr="00C4161E">
        <w:rPr>
          <w:color w:val="000000" w:themeColor="text1"/>
        </w:rPr>
        <w:t>Все технические решения должны быть взаимно увязаны между собой.</w:t>
      </w:r>
    </w:p>
    <w:p w14:paraId="252A6BA3" w14:textId="77777777" w:rsidR="002456EF" w:rsidRPr="00C4161E" w:rsidRDefault="002456EF" w:rsidP="00795386">
      <w:pPr>
        <w:ind w:firstLine="708"/>
        <w:jc w:val="both"/>
        <w:rPr>
          <w:color w:val="000000" w:themeColor="text1"/>
        </w:rPr>
      </w:pPr>
      <w:r w:rsidRPr="00C4161E">
        <w:rPr>
          <w:color w:val="000000" w:themeColor="text1"/>
        </w:rPr>
        <w:t>Не допускается наличие противоречий между разделами документации.</w:t>
      </w:r>
    </w:p>
    <w:p w14:paraId="67701891" w14:textId="77777777" w:rsidR="002456EF" w:rsidRPr="00C4161E" w:rsidRDefault="002456EF" w:rsidP="00795386">
      <w:pPr>
        <w:ind w:firstLine="708"/>
        <w:jc w:val="both"/>
        <w:rPr>
          <w:color w:val="000000" w:themeColor="text1"/>
        </w:rPr>
      </w:pPr>
      <w:r w:rsidRPr="00C4161E">
        <w:rPr>
          <w:color w:val="000000" w:themeColor="text1"/>
        </w:rPr>
        <w:t>Все чертежи должны быть выполнены в соответствии с требованиями системы проектной документации для строительства (СПДС).</w:t>
      </w:r>
    </w:p>
    <w:p w14:paraId="526B5009" w14:textId="77777777" w:rsidR="00B44C06" w:rsidRPr="00C4161E" w:rsidRDefault="002456EF" w:rsidP="00795386">
      <w:pPr>
        <w:ind w:firstLine="708"/>
        <w:jc w:val="both"/>
        <w:rPr>
          <w:color w:val="000000" w:themeColor="text1"/>
        </w:rPr>
      </w:pPr>
      <w:r w:rsidRPr="00C4161E">
        <w:rPr>
          <w:color w:val="000000" w:themeColor="text1"/>
        </w:rPr>
        <w:t>Подрядчик несет ответственность за полноту и правильность принятых проектных решений.</w:t>
      </w:r>
    </w:p>
    <w:p w14:paraId="79EA4F8B" w14:textId="77777777" w:rsidR="00B44C06" w:rsidRPr="00C4161E" w:rsidRDefault="00B44C06" w:rsidP="002456EF">
      <w:pPr>
        <w:jc w:val="both"/>
        <w:rPr>
          <w:color w:val="000000" w:themeColor="text1"/>
        </w:rPr>
      </w:pPr>
    </w:p>
    <w:p w14:paraId="2CFA8561" w14:textId="77777777" w:rsidR="00795386" w:rsidRPr="00C4161E" w:rsidRDefault="00C4161E" w:rsidP="00795386">
      <w:pPr>
        <w:jc w:val="center"/>
        <w:rPr>
          <w:b/>
          <w:color w:val="000000" w:themeColor="text1"/>
        </w:rPr>
      </w:pPr>
      <w:r>
        <w:rPr>
          <w:b/>
          <w:color w:val="000000" w:themeColor="text1"/>
        </w:rPr>
        <w:t>7</w:t>
      </w:r>
      <w:r w:rsidR="00795386" w:rsidRPr="00C4161E">
        <w:rPr>
          <w:b/>
          <w:color w:val="000000" w:themeColor="text1"/>
        </w:rPr>
        <w:t>. СРОКИ ВЫПОЛНЕНИЯ РАБОТ</w:t>
      </w:r>
    </w:p>
    <w:p w14:paraId="1ECBF46D" w14:textId="77777777" w:rsidR="00731CC6" w:rsidRPr="00731CC6" w:rsidRDefault="00731CC6" w:rsidP="008E7981">
      <w:pPr>
        <w:ind w:firstLine="708"/>
        <w:jc w:val="both"/>
        <w:rPr>
          <w:color w:val="000000" w:themeColor="text1"/>
        </w:rPr>
      </w:pPr>
      <w:r w:rsidRPr="00731CC6">
        <w:rPr>
          <w:color w:val="000000" w:themeColor="text1"/>
        </w:rPr>
        <w:t>Срок выполнения работ по обследованию объекта и разработке проектной и рабочей документации на устройство системы пожарной сигнализации (СПС), системы оповещения и управления эвакуацией людей при пожаре (СОУЭ) и системы передачи извещений о пожаре (СПИ) составляет 60 (шестьдесят) календарных дней с даты заключения Договора, при условии предоставления Заказчиком полного комплекта исходных данных и обеспечения доступа на объект.</w:t>
      </w:r>
    </w:p>
    <w:p w14:paraId="13A287C6" w14:textId="77777777" w:rsidR="00731CC6" w:rsidRPr="00731CC6" w:rsidRDefault="00731CC6" w:rsidP="008E7981">
      <w:pPr>
        <w:ind w:firstLine="708"/>
        <w:jc w:val="both"/>
        <w:rPr>
          <w:color w:val="000000" w:themeColor="text1"/>
        </w:rPr>
      </w:pPr>
      <w:r w:rsidRPr="00731CC6">
        <w:rPr>
          <w:color w:val="000000" w:themeColor="text1"/>
        </w:rPr>
        <w:t>В течение 5 (пяти) рабочих дней с даты заключения Договора Подрядчик обязан согласовать с Заказчиком график выполнения работ с разбивкой по этапам и сроками их реализации. График является неотъемлемой частью Договора.</w:t>
      </w:r>
    </w:p>
    <w:p w14:paraId="6443D090" w14:textId="77777777" w:rsidR="00731CC6" w:rsidRPr="00731CC6" w:rsidRDefault="00731CC6" w:rsidP="008E7981">
      <w:pPr>
        <w:ind w:firstLine="708"/>
        <w:jc w:val="both"/>
        <w:rPr>
          <w:color w:val="000000" w:themeColor="text1"/>
        </w:rPr>
      </w:pPr>
      <w:r w:rsidRPr="00731CC6">
        <w:rPr>
          <w:color w:val="000000" w:themeColor="text1"/>
        </w:rPr>
        <w:t>Обследование объекта выполняется Подрядчиком не позднее 10 (десяти) календарных дней с даты получения доступа на объект и входит в общий срок выполнения работ.</w:t>
      </w:r>
    </w:p>
    <w:p w14:paraId="11DE547B" w14:textId="77777777" w:rsidR="00731CC6" w:rsidRPr="00731CC6" w:rsidRDefault="00731CC6" w:rsidP="008E7981">
      <w:pPr>
        <w:ind w:firstLine="708"/>
        <w:jc w:val="both"/>
        <w:rPr>
          <w:color w:val="000000" w:themeColor="text1"/>
        </w:rPr>
      </w:pPr>
      <w:r w:rsidRPr="00731CC6">
        <w:rPr>
          <w:color w:val="000000" w:themeColor="text1"/>
        </w:rPr>
        <w:t>При необходимости получения дополнительных исходных данных Подрядчик направляет письменный запрос Заказчику не позднее 10 (десяти) рабочих дней с момента начала выполнения работ. Период от даты направления запроса до даты предоставления запрашиваемых данных не включается в срок выполнения работ и подтверждается актом о приостановке работ/продлении сроков.</w:t>
      </w:r>
    </w:p>
    <w:p w14:paraId="6FED776E" w14:textId="77777777" w:rsidR="00731CC6" w:rsidRPr="00731CC6" w:rsidRDefault="00731CC6" w:rsidP="008E7981">
      <w:pPr>
        <w:ind w:firstLine="708"/>
        <w:jc w:val="both"/>
        <w:rPr>
          <w:color w:val="000000" w:themeColor="text1"/>
        </w:rPr>
      </w:pPr>
      <w:r w:rsidRPr="00731CC6">
        <w:rPr>
          <w:color w:val="000000" w:themeColor="text1"/>
        </w:rPr>
        <w:t>Замечания Заказчика к результатам работ устраняются Подрядчиком без дополнительной оплаты в течение 5 (пяти) рабочих дней с даты получения замечаний, если в самих замечаниях не указан иной срок. Устранение замечаний не продлевает общий срок выполнения работ, если Стороны не согласовали иное в письменном виде.</w:t>
      </w:r>
    </w:p>
    <w:p w14:paraId="494DDDD4" w14:textId="18915B1F" w:rsidR="00B44C06" w:rsidRDefault="00731CC6" w:rsidP="008E7981">
      <w:pPr>
        <w:ind w:firstLine="708"/>
        <w:jc w:val="both"/>
        <w:rPr>
          <w:color w:val="000000" w:themeColor="text1"/>
        </w:rPr>
      </w:pPr>
      <w:r w:rsidRPr="00731CC6">
        <w:rPr>
          <w:color w:val="000000" w:themeColor="text1"/>
        </w:rPr>
        <w:t>Работы считаются выполненными с даты подписания акта сдачи‑приёмки выполненных работ и передачи полного комплекта проектной и рабочей документации, оформленной в соответствии с требованиями 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(утверждён и введён в действие Приказом Росстандарта от 23 июня 2020 г. № 282-ст.</w:t>
      </w:r>
    </w:p>
    <w:p w14:paraId="0E0EEF18" w14:textId="77777777" w:rsidR="00731CC6" w:rsidRPr="00C4161E" w:rsidRDefault="00731CC6" w:rsidP="00731CC6">
      <w:pPr>
        <w:jc w:val="both"/>
        <w:rPr>
          <w:color w:val="000000" w:themeColor="text1"/>
        </w:rPr>
      </w:pPr>
    </w:p>
    <w:p w14:paraId="4B43EBAD" w14:textId="77777777" w:rsidR="00F533D5" w:rsidRPr="00C4161E" w:rsidRDefault="00C4161E" w:rsidP="00F533D5">
      <w:pPr>
        <w:jc w:val="center"/>
        <w:rPr>
          <w:b/>
          <w:color w:val="000000" w:themeColor="text1"/>
        </w:rPr>
      </w:pPr>
      <w:r>
        <w:rPr>
          <w:b/>
          <w:color w:val="000000" w:themeColor="text1"/>
        </w:rPr>
        <w:t>8</w:t>
      </w:r>
      <w:r w:rsidR="00F533D5" w:rsidRPr="00C4161E">
        <w:rPr>
          <w:b/>
          <w:color w:val="000000" w:themeColor="text1"/>
        </w:rPr>
        <w:t>. СОСТАВ ПЕРЕДАВАЕМОЙ ДОКУМЕНТАЦИИ</w:t>
      </w:r>
    </w:p>
    <w:p w14:paraId="07B527A3" w14:textId="77777777" w:rsidR="00F533D5" w:rsidRPr="00C4161E" w:rsidRDefault="00F533D5" w:rsidP="00F533D5">
      <w:pPr>
        <w:ind w:firstLine="708"/>
        <w:jc w:val="both"/>
        <w:rPr>
          <w:color w:val="000000" w:themeColor="text1"/>
        </w:rPr>
      </w:pPr>
      <w:r w:rsidRPr="00C4161E">
        <w:rPr>
          <w:color w:val="000000" w:themeColor="text1"/>
        </w:rPr>
        <w:t>По окончании выполнения работ Подрядчик передает Заказчику:</w:t>
      </w:r>
    </w:p>
    <w:p w14:paraId="4BBE5F3F" w14:textId="77777777" w:rsidR="00F533D5" w:rsidRPr="00C4161E" w:rsidRDefault="00F533D5" w:rsidP="00F533D5">
      <w:pPr>
        <w:rPr>
          <w:b/>
          <w:color w:val="000000" w:themeColor="text1"/>
        </w:rPr>
      </w:pPr>
      <w:r w:rsidRPr="00C4161E">
        <w:rPr>
          <w:b/>
          <w:color w:val="000000" w:themeColor="text1"/>
        </w:rPr>
        <w:t>Проектную документацию</w:t>
      </w:r>
    </w:p>
    <w:p w14:paraId="6158D538" w14:textId="77777777" w:rsidR="00F533D5" w:rsidRPr="00C4161E" w:rsidRDefault="00F533D5" w:rsidP="00F533D5">
      <w:pPr>
        <w:ind w:firstLine="708"/>
        <w:jc w:val="both"/>
        <w:rPr>
          <w:color w:val="000000" w:themeColor="text1"/>
        </w:rPr>
      </w:pPr>
      <w:r w:rsidRPr="00C4161E">
        <w:rPr>
          <w:color w:val="000000" w:themeColor="text1"/>
        </w:rPr>
        <w:t>- пояснительную записку;</w:t>
      </w:r>
    </w:p>
    <w:p w14:paraId="27F89D50" w14:textId="77777777" w:rsidR="00F533D5" w:rsidRPr="00C4161E" w:rsidRDefault="00F533D5" w:rsidP="00F533D5">
      <w:pPr>
        <w:ind w:firstLine="708"/>
        <w:jc w:val="both"/>
        <w:rPr>
          <w:color w:val="000000" w:themeColor="text1"/>
        </w:rPr>
      </w:pPr>
      <w:r w:rsidRPr="00C4161E">
        <w:rPr>
          <w:color w:val="000000" w:themeColor="text1"/>
        </w:rPr>
        <w:t>- общие данные;</w:t>
      </w:r>
    </w:p>
    <w:p w14:paraId="07B7C2FC" w14:textId="77777777" w:rsidR="00F533D5" w:rsidRPr="00C4161E" w:rsidRDefault="00F533D5" w:rsidP="00F533D5">
      <w:pPr>
        <w:ind w:firstLine="708"/>
        <w:jc w:val="both"/>
        <w:rPr>
          <w:color w:val="000000" w:themeColor="text1"/>
        </w:rPr>
      </w:pPr>
      <w:r w:rsidRPr="00C4161E">
        <w:rPr>
          <w:color w:val="000000" w:themeColor="text1"/>
        </w:rPr>
        <w:t>- структурные схемы;</w:t>
      </w:r>
    </w:p>
    <w:p w14:paraId="2FBFE483" w14:textId="77777777" w:rsidR="00F533D5" w:rsidRPr="00C4161E" w:rsidRDefault="00F533D5" w:rsidP="00F533D5">
      <w:pPr>
        <w:ind w:firstLine="708"/>
        <w:jc w:val="both"/>
        <w:rPr>
          <w:color w:val="000000" w:themeColor="text1"/>
        </w:rPr>
      </w:pPr>
      <w:r w:rsidRPr="00C4161E">
        <w:rPr>
          <w:color w:val="000000" w:themeColor="text1"/>
        </w:rPr>
        <w:t>- функциональные схемы;</w:t>
      </w:r>
    </w:p>
    <w:p w14:paraId="6FAE3A72" w14:textId="77777777" w:rsidR="00F533D5" w:rsidRPr="00C4161E" w:rsidRDefault="00F533D5" w:rsidP="00F533D5">
      <w:pPr>
        <w:ind w:firstLine="708"/>
        <w:jc w:val="both"/>
        <w:rPr>
          <w:color w:val="000000" w:themeColor="text1"/>
        </w:rPr>
      </w:pPr>
      <w:r w:rsidRPr="00C4161E">
        <w:rPr>
          <w:color w:val="000000" w:themeColor="text1"/>
        </w:rPr>
        <w:t>- планы размещения оборудования;</w:t>
      </w:r>
    </w:p>
    <w:p w14:paraId="0A0524D9" w14:textId="77777777" w:rsidR="00F533D5" w:rsidRPr="00C4161E" w:rsidRDefault="00F533D5" w:rsidP="00F533D5">
      <w:pPr>
        <w:ind w:firstLine="708"/>
        <w:jc w:val="both"/>
        <w:rPr>
          <w:color w:val="000000" w:themeColor="text1"/>
        </w:rPr>
      </w:pPr>
      <w:r w:rsidRPr="00C4161E">
        <w:rPr>
          <w:color w:val="000000" w:themeColor="text1"/>
        </w:rPr>
        <w:t>- планы прокладки кабельных линий;</w:t>
      </w:r>
    </w:p>
    <w:p w14:paraId="02634F02" w14:textId="77777777" w:rsidR="00F533D5" w:rsidRPr="00C4161E" w:rsidRDefault="00F533D5" w:rsidP="00F533D5">
      <w:pPr>
        <w:ind w:firstLine="708"/>
        <w:jc w:val="both"/>
        <w:rPr>
          <w:color w:val="000000" w:themeColor="text1"/>
        </w:rPr>
      </w:pPr>
      <w:r w:rsidRPr="00C4161E">
        <w:rPr>
          <w:color w:val="000000" w:themeColor="text1"/>
        </w:rPr>
        <w:t>- принципиальные схемы;</w:t>
      </w:r>
    </w:p>
    <w:p w14:paraId="36DABFB7" w14:textId="77777777" w:rsidR="00F533D5" w:rsidRPr="00C4161E" w:rsidRDefault="00F533D5" w:rsidP="00F533D5">
      <w:pPr>
        <w:ind w:firstLine="708"/>
        <w:jc w:val="both"/>
        <w:rPr>
          <w:color w:val="000000" w:themeColor="text1"/>
        </w:rPr>
      </w:pPr>
      <w:r w:rsidRPr="00C4161E">
        <w:rPr>
          <w:color w:val="000000" w:themeColor="text1"/>
        </w:rPr>
        <w:t>- схемы подключения оборудования;</w:t>
      </w:r>
    </w:p>
    <w:p w14:paraId="00F9ADF9" w14:textId="77777777" w:rsidR="00F533D5" w:rsidRPr="00C4161E" w:rsidRDefault="00F533D5" w:rsidP="00F533D5">
      <w:pPr>
        <w:ind w:firstLine="708"/>
        <w:jc w:val="both"/>
        <w:rPr>
          <w:color w:val="000000" w:themeColor="text1"/>
        </w:rPr>
      </w:pPr>
      <w:r w:rsidRPr="00C4161E">
        <w:rPr>
          <w:color w:val="000000" w:themeColor="text1"/>
        </w:rPr>
        <w:t>- планы размещения извещателей;</w:t>
      </w:r>
    </w:p>
    <w:p w14:paraId="0593CF73" w14:textId="77777777" w:rsidR="00F533D5" w:rsidRPr="00C4161E" w:rsidRDefault="00F533D5" w:rsidP="00F533D5">
      <w:pPr>
        <w:ind w:firstLine="708"/>
        <w:jc w:val="both"/>
        <w:rPr>
          <w:color w:val="000000" w:themeColor="text1"/>
        </w:rPr>
      </w:pPr>
      <w:r w:rsidRPr="00C4161E">
        <w:rPr>
          <w:color w:val="000000" w:themeColor="text1"/>
        </w:rPr>
        <w:t>- планы размещения оповещателей;</w:t>
      </w:r>
    </w:p>
    <w:p w14:paraId="128A25C7" w14:textId="77777777" w:rsidR="00F533D5" w:rsidRPr="00C4161E" w:rsidRDefault="00F533D5" w:rsidP="00F533D5">
      <w:pPr>
        <w:ind w:firstLine="708"/>
        <w:jc w:val="both"/>
        <w:rPr>
          <w:color w:val="000000" w:themeColor="text1"/>
        </w:rPr>
      </w:pPr>
      <w:r w:rsidRPr="00C4161E">
        <w:rPr>
          <w:color w:val="000000" w:themeColor="text1"/>
        </w:rPr>
        <w:t>- планы размещения приемно-контрольного оборудования;</w:t>
      </w:r>
    </w:p>
    <w:p w14:paraId="58D80EB4" w14:textId="77777777" w:rsidR="00F533D5" w:rsidRPr="00C4161E" w:rsidRDefault="00F533D5" w:rsidP="00F533D5">
      <w:pPr>
        <w:ind w:firstLine="708"/>
        <w:jc w:val="both"/>
        <w:rPr>
          <w:color w:val="000000" w:themeColor="text1"/>
        </w:rPr>
      </w:pPr>
      <w:r w:rsidRPr="00C4161E">
        <w:rPr>
          <w:color w:val="000000" w:themeColor="text1"/>
        </w:rPr>
        <w:t>- спецификацию оборудования;</w:t>
      </w:r>
    </w:p>
    <w:p w14:paraId="73B8EDEE" w14:textId="77777777" w:rsidR="00F533D5" w:rsidRPr="00C4161E" w:rsidRDefault="00F533D5" w:rsidP="00F533D5">
      <w:pPr>
        <w:ind w:firstLine="708"/>
        <w:jc w:val="both"/>
        <w:rPr>
          <w:color w:val="000000" w:themeColor="text1"/>
        </w:rPr>
      </w:pPr>
      <w:r w:rsidRPr="00C4161E">
        <w:rPr>
          <w:color w:val="000000" w:themeColor="text1"/>
        </w:rPr>
        <w:t>- ведомость объемов работ.</w:t>
      </w:r>
    </w:p>
    <w:p w14:paraId="188CAE03" w14:textId="77777777" w:rsidR="00F533D5" w:rsidRPr="00C4161E" w:rsidRDefault="00F533D5" w:rsidP="00F533D5">
      <w:pPr>
        <w:jc w:val="both"/>
        <w:rPr>
          <w:b/>
          <w:color w:val="000000" w:themeColor="text1"/>
        </w:rPr>
      </w:pPr>
      <w:r w:rsidRPr="00C4161E">
        <w:rPr>
          <w:b/>
          <w:color w:val="000000" w:themeColor="text1"/>
        </w:rPr>
        <w:t>Рабочую документацию</w:t>
      </w:r>
    </w:p>
    <w:p w14:paraId="67FC67F4" w14:textId="77777777" w:rsidR="00F533D5" w:rsidRPr="00C4161E" w:rsidRDefault="00F533D5" w:rsidP="00F533D5">
      <w:pPr>
        <w:ind w:firstLine="708"/>
        <w:jc w:val="both"/>
        <w:rPr>
          <w:b/>
          <w:color w:val="000000" w:themeColor="text1"/>
        </w:rPr>
      </w:pPr>
      <w:r w:rsidRPr="00C4161E">
        <w:rPr>
          <w:color w:val="000000" w:themeColor="text1"/>
        </w:rPr>
        <w:t>- рабочие чертежи;</w:t>
      </w:r>
    </w:p>
    <w:p w14:paraId="592CE4B0" w14:textId="77777777" w:rsidR="00F533D5" w:rsidRPr="00C4161E" w:rsidRDefault="00F533D5" w:rsidP="00F533D5">
      <w:pPr>
        <w:ind w:firstLine="708"/>
        <w:jc w:val="both"/>
        <w:rPr>
          <w:color w:val="000000" w:themeColor="text1"/>
        </w:rPr>
      </w:pPr>
      <w:r w:rsidRPr="00C4161E">
        <w:rPr>
          <w:color w:val="000000" w:themeColor="text1"/>
        </w:rPr>
        <w:t>- монтажные схемы;</w:t>
      </w:r>
    </w:p>
    <w:p w14:paraId="2A4E271B" w14:textId="77777777" w:rsidR="00F533D5" w:rsidRPr="00C4161E" w:rsidRDefault="00F533D5" w:rsidP="00F533D5">
      <w:pPr>
        <w:ind w:firstLine="708"/>
        <w:jc w:val="both"/>
        <w:rPr>
          <w:color w:val="000000" w:themeColor="text1"/>
        </w:rPr>
      </w:pPr>
      <w:r w:rsidRPr="00C4161E">
        <w:rPr>
          <w:color w:val="000000" w:themeColor="text1"/>
        </w:rPr>
        <w:t>- кабельный журнал;</w:t>
      </w:r>
    </w:p>
    <w:p w14:paraId="133EF141" w14:textId="77777777" w:rsidR="00F533D5" w:rsidRPr="00C4161E" w:rsidRDefault="00F533D5" w:rsidP="00F533D5">
      <w:pPr>
        <w:ind w:firstLine="708"/>
        <w:jc w:val="both"/>
        <w:rPr>
          <w:color w:val="000000" w:themeColor="text1"/>
        </w:rPr>
      </w:pPr>
      <w:r w:rsidRPr="00C4161E">
        <w:rPr>
          <w:color w:val="000000" w:themeColor="text1"/>
        </w:rPr>
        <w:t>- таблицы программирования оборудования;</w:t>
      </w:r>
    </w:p>
    <w:p w14:paraId="70BA1829" w14:textId="77777777" w:rsidR="00F533D5" w:rsidRPr="00C4161E" w:rsidRDefault="00F533D5" w:rsidP="00F533D5">
      <w:pPr>
        <w:ind w:firstLine="708"/>
        <w:jc w:val="both"/>
        <w:rPr>
          <w:color w:val="000000" w:themeColor="text1"/>
        </w:rPr>
      </w:pPr>
      <w:r w:rsidRPr="00C4161E">
        <w:rPr>
          <w:color w:val="000000" w:themeColor="text1"/>
        </w:rPr>
        <w:t>- схемы внешних соединений;</w:t>
      </w:r>
    </w:p>
    <w:p w14:paraId="2E3DDD06" w14:textId="77777777" w:rsidR="00F533D5" w:rsidRPr="00C4161E" w:rsidRDefault="00F533D5" w:rsidP="00F533D5">
      <w:pPr>
        <w:ind w:firstLine="708"/>
        <w:jc w:val="both"/>
        <w:rPr>
          <w:color w:val="000000" w:themeColor="text1"/>
        </w:rPr>
      </w:pPr>
      <w:r w:rsidRPr="00C4161E">
        <w:rPr>
          <w:color w:val="000000" w:themeColor="text1"/>
        </w:rPr>
        <w:t>- схемы электропитания;</w:t>
      </w:r>
    </w:p>
    <w:p w14:paraId="1654FA09" w14:textId="77777777" w:rsidR="00F533D5" w:rsidRPr="00C4161E" w:rsidRDefault="00F533D5" w:rsidP="00F533D5">
      <w:pPr>
        <w:ind w:firstLine="708"/>
        <w:jc w:val="both"/>
        <w:rPr>
          <w:color w:val="000000" w:themeColor="text1"/>
        </w:rPr>
      </w:pPr>
      <w:r w:rsidRPr="00C4161E">
        <w:rPr>
          <w:color w:val="000000" w:themeColor="text1"/>
        </w:rPr>
        <w:t>- схемы подключения оборудования КПП;</w:t>
      </w:r>
    </w:p>
    <w:p w14:paraId="5508F05A" w14:textId="77777777" w:rsidR="00F533D5" w:rsidRPr="00C4161E" w:rsidRDefault="00F533D5" w:rsidP="00F533D5">
      <w:pPr>
        <w:ind w:firstLine="708"/>
        <w:jc w:val="both"/>
        <w:rPr>
          <w:color w:val="000000" w:themeColor="text1"/>
        </w:rPr>
      </w:pPr>
      <w:r w:rsidRPr="00C4161E">
        <w:rPr>
          <w:color w:val="000000" w:themeColor="text1"/>
        </w:rPr>
        <w:t>- схемы подключения оборудования передачи извещений.</w:t>
      </w:r>
    </w:p>
    <w:p w14:paraId="52F998AB" w14:textId="77777777" w:rsidR="00F533D5" w:rsidRPr="00C4161E" w:rsidRDefault="00F533D5" w:rsidP="00F533D5">
      <w:pPr>
        <w:jc w:val="both"/>
        <w:rPr>
          <w:b/>
          <w:color w:val="000000" w:themeColor="text1"/>
        </w:rPr>
      </w:pPr>
      <w:r w:rsidRPr="00C4161E">
        <w:rPr>
          <w:b/>
          <w:color w:val="000000" w:themeColor="text1"/>
        </w:rPr>
        <w:t>Расчетную документацию</w:t>
      </w:r>
    </w:p>
    <w:p w14:paraId="4C62A825" w14:textId="77777777" w:rsidR="00F533D5" w:rsidRPr="00C4161E" w:rsidRDefault="00F533D5" w:rsidP="00F533D5">
      <w:pPr>
        <w:ind w:firstLine="708"/>
        <w:jc w:val="both"/>
        <w:rPr>
          <w:color w:val="000000" w:themeColor="text1"/>
        </w:rPr>
      </w:pPr>
      <w:r w:rsidRPr="00C4161E">
        <w:rPr>
          <w:color w:val="000000" w:themeColor="text1"/>
        </w:rPr>
        <w:t>Подрядчик обязан предоставить:</w:t>
      </w:r>
    </w:p>
    <w:p w14:paraId="7FD96CFA" w14:textId="77777777" w:rsidR="00F533D5" w:rsidRPr="00C4161E" w:rsidRDefault="00F533D5" w:rsidP="00F533D5">
      <w:pPr>
        <w:ind w:firstLine="708"/>
        <w:jc w:val="both"/>
        <w:rPr>
          <w:color w:val="000000" w:themeColor="text1"/>
        </w:rPr>
      </w:pPr>
      <w:r w:rsidRPr="00C4161E">
        <w:rPr>
          <w:color w:val="000000" w:themeColor="text1"/>
        </w:rPr>
        <w:t>- расчет емкости аккумуляторных батарей;</w:t>
      </w:r>
    </w:p>
    <w:p w14:paraId="5336B558" w14:textId="77777777" w:rsidR="00F533D5" w:rsidRPr="00C4161E" w:rsidRDefault="00F533D5" w:rsidP="00F533D5">
      <w:pPr>
        <w:ind w:firstLine="708"/>
        <w:jc w:val="both"/>
        <w:rPr>
          <w:color w:val="000000" w:themeColor="text1"/>
        </w:rPr>
      </w:pPr>
      <w:r w:rsidRPr="00C4161E">
        <w:rPr>
          <w:color w:val="000000" w:themeColor="text1"/>
        </w:rPr>
        <w:t>- расчет времени автономной работы;</w:t>
      </w:r>
    </w:p>
    <w:p w14:paraId="74D7DAFD" w14:textId="77777777" w:rsidR="00F533D5" w:rsidRPr="00C4161E" w:rsidRDefault="00F533D5" w:rsidP="00F533D5">
      <w:pPr>
        <w:ind w:firstLine="708"/>
        <w:jc w:val="both"/>
        <w:rPr>
          <w:color w:val="000000" w:themeColor="text1"/>
        </w:rPr>
      </w:pPr>
      <w:r w:rsidRPr="00C4161E">
        <w:rPr>
          <w:color w:val="000000" w:themeColor="text1"/>
        </w:rPr>
        <w:t>- расчет токопотребления;</w:t>
      </w:r>
    </w:p>
    <w:p w14:paraId="17F91CF1" w14:textId="77777777" w:rsidR="00F533D5" w:rsidRPr="00C4161E" w:rsidRDefault="00F533D5" w:rsidP="00F533D5">
      <w:pPr>
        <w:ind w:firstLine="708"/>
        <w:jc w:val="both"/>
        <w:rPr>
          <w:color w:val="000000" w:themeColor="text1"/>
        </w:rPr>
      </w:pPr>
      <w:r w:rsidRPr="00C4161E">
        <w:rPr>
          <w:color w:val="000000" w:themeColor="text1"/>
        </w:rPr>
        <w:t>- расчет количества оборудования;</w:t>
      </w:r>
    </w:p>
    <w:p w14:paraId="4AD7F4EF" w14:textId="77777777" w:rsidR="00F533D5" w:rsidRPr="00C4161E" w:rsidRDefault="00F533D5" w:rsidP="00F533D5">
      <w:pPr>
        <w:ind w:firstLine="708"/>
        <w:jc w:val="both"/>
        <w:rPr>
          <w:color w:val="000000" w:themeColor="text1"/>
        </w:rPr>
      </w:pPr>
      <w:r w:rsidRPr="00C4161E">
        <w:rPr>
          <w:color w:val="000000" w:themeColor="text1"/>
        </w:rPr>
        <w:t>- расчет категорий электроприемников;</w:t>
      </w:r>
    </w:p>
    <w:p w14:paraId="59DC552E" w14:textId="77777777" w:rsidR="00F533D5" w:rsidRPr="00C4161E" w:rsidRDefault="00F533D5" w:rsidP="00F533D5">
      <w:pPr>
        <w:ind w:firstLine="708"/>
        <w:jc w:val="both"/>
        <w:rPr>
          <w:color w:val="000000" w:themeColor="text1"/>
        </w:rPr>
      </w:pPr>
      <w:r w:rsidRPr="00C4161E">
        <w:rPr>
          <w:color w:val="000000" w:themeColor="text1"/>
        </w:rPr>
        <w:t>- расчет кабельных линий.</w:t>
      </w:r>
    </w:p>
    <w:p w14:paraId="74BCB62D" w14:textId="77777777" w:rsidR="00F533D5" w:rsidRPr="00C4161E" w:rsidRDefault="00F533D5" w:rsidP="00F533D5">
      <w:pPr>
        <w:jc w:val="both"/>
        <w:rPr>
          <w:b/>
          <w:color w:val="000000" w:themeColor="text1"/>
        </w:rPr>
      </w:pPr>
      <w:r w:rsidRPr="00C4161E">
        <w:rPr>
          <w:b/>
          <w:color w:val="000000" w:themeColor="text1"/>
        </w:rPr>
        <w:t>Сметную документацию</w:t>
      </w:r>
    </w:p>
    <w:p w14:paraId="06A5CED8" w14:textId="77777777" w:rsidR="00F533D5" w:rsidRPr="00C4161E" w:rsidRDefault="00F533D5" w:rsidP="00F533D5">
      <w:pPr>
        <w:ind w:firstLine="708"/>
        <w:jc w:val="both"/>
        <w:rPr>
          <w:color w:val="000000" w:themeColor="text1"/>
        </w:rPr>
      </w:pPr>
      <w:r w:rsidRPr="00C4161E">
        <w:rPr>
          <w:color w:val="000000" w:themeColor="text1"/>
        </w:rPr>
        <w:t>Предоставить:</w:t>
      </w:r>
    </w:p>
    <w:p w14:paraId="21FCD690" w14:textId="77777777" w:rsidR="00F533D5" w:rsidRPr="00C4161E" w:rsidRDefault="00F533D5" w:rsidP="00F533D5">
      <w:pPr>
        <w:ind w:firstLine="708"/>
        <w:jc w:val="both"/>
        <w:rPr>
          <w:color w:val="000000" w:themeColor="text1"/>
        </w:rPr>
      </w:pPr>
      <w:r w:rsidRPr="00C4161E">
        <w:rPr>
          <w:color w:val="000000" w:themeColor="text1"/>
        </w:rPr>
        <w:t>- локальную смету;</w:t>
      </w:r>
    </w:p>
    <w:p w14:paraId="7BC01E96" w14:textId="77777777" w:rsidR="00F533D5" w:rsidRPr="00C4161E" w:rsidRDefault="00F533D5" w:rsidP="00F533D5">
      <w:pPr>
        <w:ind w:firstLine="708"/>
        <w:jc w:val="both"/>
        <w:rPr>
          <w:color w:val="000000" w:themeColor="text1"/>
        </w:rPr>
      </w:pPr>
      <w:r w:rsidRPr="00C4161E">
        <w:rPr>
          <w:color w:val="000000" w:themeColor="text1"/>
        </w:rPr>
        <w:t>- ведомость объемов работ;</w:t>
      </w:r>
    </w:p>
    <w:p w14:paraId="14625D40" w14:textId="77777777" w:rsidR="00F533D5" w:rsidRPr="00C4161E" w:rsidRDefault="00F533D5" w:rsidP="00F533D5">
      <w:pPr>
        <w:ind w:firstLine="708"/>
        <w:jc w:val="both"/>
        <w:rPr>
          <w:color w:val="000000" w:themeColor="text1"/>
        </w:rPr>
      </w:pPr>
      <w:r w:rsidRPr="00C4161E">
        <w:rPr>
          <w:color w:val="000000" w:themeColor="text1"/>
        </w:rPr>
        <w:t>- спецификацию материалов;</w:t>
      </w:r>
    </w:p>
    <w:p w14:paraId="1CA0245D" w14:textId="77777777" w:rsidR="00F533D5" w:rsidRPr="00C4161E" w:rsidRDefault="00F533D5" w:rsidP="00F533D5">
      <w:pPr>
        <w:ind w:firstLine="708"/>
        <w:jc w:val="both"/>
        <w:rPr>
          <w:color w:val="000000" w:themeColor="text1"/>
        </w:rPr>
      </w:pPr>
      <w:r w:rsidRPr="00C4161E">
        <w:rPr>
          <w:color w:val="000000" w:themeColor="text1"/>
        </w:rPr>
        <w:t>- спецификацию оборудования.</w:t>
      </w:r>
    </w:p>
    <w:p w14:paraId="469FBB88" w14:textId="77777777" w:rsidR="00F533D5" w:rsidRPr="00C4161E" w:rsidRDefault="00F533D5" w:rsidP="00F533D5">
      <w:pPr>
        <w:jc w:val="both"/>
        <w:rPr>
          <w:b/>
          <w:color w:val="000000" w:themeColor="text1"/>
        </w:rPr>
      </w:pPr>
      <w:r w:rsidRPr="00C4161E">
        <w:rPr>
          <w:b/>
          <w:color w:val="000000" w:themeColor="text1"/>
        </w:rPr>
        <w:t>Количество экземпляров</w:t>
      </w:r>
    </w:p>
    <w:p w14:paraId="78EA2FA3" w14:textId="77777777" w:rsidR="00F533D5" w:rsidRPr="00C4161E" w:rsidRDefault="00F533D5" w:rsidP="00F533D5">
      <w:pPr>
        <w:ind w:firstLine="708"/>
        <w:jc w:val="both"/>
        <w:rPr>
          <w:color w:val="000000" w:themeColor="text1"/>
        </w:rPr>
      </w:pPr>
      <w:r w:rsidRPr="00C4161E">
        <w:rPr>
          <w:color w:val="000000" w:themeColor="text1"/>
        </w:rPr>
        <w:t>Документация передается:</w:t>
      </w:r>
    </w:p>
    <w:p w14:paraId="4B327B3F" w14:textId="77777777" w:rsidR="00F533D5" w:rsidRDefault="00F533D5" w:rsidP="00F533D5">
      <w:pPr>
        <w:ind w:firstLine="708"/>
        <w:jc w:val="both"/>
        <w:rPr>
          <w:color w:val="000000" w:themeColor="text1"/>
        </w:rPr>
      </w:pPr>
      <w:r w:rsidRPr="00C4161E">
        <w:rPr>
          <w:color w:val="000000" w:themeColor="text1"/>
        </w:rPr>
        <w:t>- в электронном виде (форматы DWG, DOCX, XLSX и PDF);</w:t>
      </w:r>
    </w:p>
    <w:p w14:paraId="6AAF039D" w14:textId="77777777" w:rsidR="00170791" w:rsidRDefault="00170791" w:rsidP="00170791">
      <w:pPr>
        <w:ind w:firstLine="708"/>
        <w:jc w:val="both"/>
        <w:rPr>
          <w:color w:val="000000" w:themeColor="text1"/>
        </w:rPr>
      </w:pPr>
      <w:r w:rsidRPr="00C4161E">
        <w:rPr>
          <w:color w:val="000000" w:themeColor="text1"/>
        </w:rPr>
        <w:t>Все электронные материалы должны быть полностью редактируемыми.</w:t>
      </w:r>
    </w:p>
    <w:p w14:paraId="572A952C" w14:textId="77777777" w:rsidR="00170791" w:rsidRPr="00C4161E" w:rsidRDefault="00170791" w:rsidP="00170791">
      <w:pPr>
        <w:ind w:firstLine="708"/>
        <w:jc w:val="both"/>
        <w:rPr>
          <w:color w:val="000000" w:themeColor="text1"/>
        </w:rPr>
      </w:pPr>
      <w:r w:rsidRPr="00C4161E">
        <w:rPr>
          <w:color w:val="000000" w:themeColor="text1"/>
        </w:rPr>
        <w:t>Передача документации только в формате PDF не допускается.</w:t>
      </w:r>
    </w:p>
    <w:p w14:paraId="17A98B7C" w14:textId="77777777" w:rsidR="00F533D5" w:rsidRDefault="00C4161E" w:rsidP="00C4161E">
      <w:pPr>
        <w:ind w:firstLine="708"/>
        <w:jc w:val="both"/>
        <w:rPr>
          <w:color w:val="000000" w:themeColor="text1"/>
        </w:rPr>
      </w:pPr>
      <w:r>
        <w:rPr>
          <w:color w:val="000000" w:themeColor="text1"/>
        </w:rPr>
        <w:t>В</w:t>
      </w:r>
      <w:r w:rsidR="00F533D5" w:rsidRPr="00C4161E">
        <w:rPr>
          <w:color w:val="000000" w:themeColor="text1"/>
        </w:rPr>
        <w:t xml:space="preserve"> двух э</w:t>
      </w:r>
      <w:r>
        <w:rPr>
          <w:color w:val="000000" w:themeColor="text1"/>
        </w:rPr>
        <w:t>кземплярах на бумажном носителе:</w:t>
      </w:r>
    </w:p>
    <w:p w14:paraId="5E58C6FF"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акт сдачи-приемки выполненных раб</w:t>
      </w:r>
      <w:r>
        <w:rPr>
          <w:color w:val="000000" w:themeColor="text1"/>
        </w:rPr>
        <w:t>от;</w:t>
      </w:r>
    </w:p>
    <w:p w14:paraId="0ED71243"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акт приема-передачи рабочей документации;</w:t>
      </w:r>
    </w:p>
    <w:p w14:paraId="6BE43DD9"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 xml:space="preserve">комплект документации в соответствии с п. </w:t>
      </w:r>
      <w:r>
        <w:rPr>
          <w:color w:val="000000" w:themeColor="text1"/>
        </w:rPr>
        <w:t>8</w:t>
      </w:r>
      <w:r w:rsidRPr="00C4161E">
        <w:rPr>
          <w:color w:val="000000" w:themeColor="text1"/>
        </w:rPr>
        <w:t xml:space="preserve"> ТЗ;</w:t>
      </w:r>
    </w:p>
    <w:p w14:paraId="2E259FCD" w14:textId="77777777" w:rsidR="00C4161E" w:rsidRPr="00C4161E" w:rsidRDefault="00C4161E" w:rsidP="00C4161E">
      <w:pPr>
        <w:ind w:firstLine="708"/>
        <w:jc w:val="both"/>
        <w:rPr>
          <w:color w:val="000000" w:themeColor="text1"/>
        </w:rPr>
      </w:pPr>
      <w:r>
        <w:rPr>
          <w:color w:val="000000" w:themeColor="text1"/>
        </w:rPr>
        <w:t>- СД.</w:t>
      </w:r>
    </w:p>
    <w:p w14:paraId="74703996" w14:textId="77777777" w:rsidR="00C4161E" w:rsidRPr="00C4161E" w:rsidRDefault="00C4161E" w:rsidP="00C4161E">
      <w:pPr>
        <w:ind w:firstLine="708"/>
        <w:jc w:val="both"/>
        <w:rPr>
          <w:color w:val="000000" w:themeColor="text1"/>
        </w:rPr>
      </w:pPr>
      <w:r>
        <w:rPr>
          <w:color w:val="000000" w:themeColor="text1"/>
        </w:rPr>
        <w:t>С</w:t>
      </w:r>
      <w:r w:rsidRPr="00C4161E">
        <w:rPr>
          <w:color w:val="000000" w:themeColor="text1"/>
        </w:rPr>
        <w:t>ертификаты соответствия на СППЗ и составляющие их элементы в случаях, установленных законодательством Российской Федерации, либо реквизиты (номера) сертификатов из единого реестра выданных сертификатов соответствия.</w:t>
      </w:r>
    </w:p>
    <w:p w14:paraId="105E1F97" w14:textId="77777777" w:rsidR="00C4161E" w:rsidRPr="00C4161E" w:rsidRDefault="00C4161E" w:rsidP="00C4161E">
      <w:pPr>
        <w:ind w:firstLine="708"/>
        <w:jc w:val="both"/>
        <w:rPr>
          <w:color w:val="000000" w:themeColor="text1"/>
        </w:rPr>
      </w:pPr>
      <w:r w:rsidRPr="00C4161E">
        <w:rPr>
          <w:color w:val="000000" w:themeColor="text1"/>
        </w:rPr>
        <w:t>РД должна быть сформирована в следующей последовательности: обложка, титульный лист, содержание, ведомость ссылочных и прилагаемых документов, ведомость рабочих чертежей, общие указания, рабочие чертежи, включающие экспликацию помещений и условные обозначения, спецификация оборудования.</w:t>
      </w:r>
    </w:p>
    <w:p w14:paraId="05EE8D25" w14:textId="77777777" w:rsidR="00C4161E" w:rsidRPr="00C4161E" w:rsidRDefault="00C4161E" w:rsidP="00C4161E">
      <w:pPr>
        <w:ind w:firstLine="708"/>
        <w:jc w:val="both"/>
        <w:rPr>
          <w:color w:val="000000" w:themeColor="text1"/>
        </w:rPr>
      </w:pPr>
      <w:r w:rsidRPr="00C4161E">
        <w:rPr>
          <w:color w:val="000000" w:themeColor="text1"/>
        </w:rPr>
        <w:t>РД выполняется автоматизированным способом в формате электронного документа в редактируемом формате.</w:t>
      </w:r>
    </w:p>
    <w:p w14:paraId="2BA97B24" w14:textId="77777777" w:rsidR="00C4161E" w:rsidRDefault="00C4161E" w:rsidP="00C4161E">
      <w:pPr>
        <w:ind w:firstLine="708"/>
        <w:jc w:val="both"/>
        <w:rPr>
          <w:color w:val="000000" w:themeColor="text1"/>
        </w:rPr>
      </w:pPr>
      <w:r w:rsidRPr="00C4161E">
        <w:rPr>
          <w:color w:val="000000" w:themeColor="text1"/>
        </w:rPr>
        <w:t xml:space="preserve">На поэтажных планах указываются координационные оси несущих конструкций с расстояниями между ними, наименование или нумерация помещений, условные обозначения. </w:t>
      </w:r>
    </w:p>
    <w:p w14:paraId="1FE5DE7C" w14:textId="77777777" w:rsidR="00C4161E" w:rsidRPr="00C4161E" w:rsidRDefault="00C4161E" w:rsidP="00C4161E">
      <w:pPr>
        <w:ind w:firstLine="708"/>
        <w:jc w:val="both"/>
        <w:rPr>
          <w:color w:val="000000" w:themeColor="text1"/>
        </w:rPr>
      </w:pPr>
      <w:r w:rsidRPr="00C4161E">
        <w:rPr>
          <w:color w:val="000000" w:themeColor="text1"/>
        </w:rPr>
        <w:t>На чертежах указывается экспликация помещений в соответствии с принятой нумерацией.</w:t>
      </w:r>
    </w:p>
    <w:p w14:paraId="5094FCAF" w14:textId="77777777" w:rsidR="00C4161E" w:rsidRPr="00C4161E" w:rsidRDefault="00C4161E" w:rsidP="00C4161E">
      <w:pPr>
        <w:ind w:firstLine="708"/>
        <w:jc w:val="both"/>
        <w:rPr>
          <w:color w:val="000000" w:themeColor="text1"/>
        </w:rPr>
      </w:pPr>
      <w:r w:rsidRPr="00C4161E">
        <w:rPr>
          <w:color w:val="000000" w:themeColor="text1"/>
        </w:rPr>
        <w:t>Рекомендуемые форматы для комплектации РД:</w:t>
      </w:r>
    </w:p>
    <w:p w14:paraId="7EAEA3E8" w14:textId="77777777" w:rsidR="00C4161E" w:rsidRPr="00C4161E" w:rsidRDefault="00C4161E" w:rsidP="00C4161E">
      <w:pPr>
        <w:ind w:firstLine="708"/>
        <w:jc w:val="both"/>
        <w:rPr>
          <w:color w:val="000000" w:themeColor="text1"/>
        </w:rPr>
      </w:pPr>
      <w:r w:rsidRPr="00C4161E">
        <w:rPr>
          <w:color w:val="000000" w:themeColor="text1"/>
        </w:rPr>
        <w:t>обложка – А4;</w:t>
      </w:r>
    </w:p>
    <w:p w14:paraId="0CD2EF6C" w14:textId="77777777" w:rsidR="00C4161E" w:rsidRPr="00C4161E" w:rsidRDefault="00C4161E" w:rsidP="00C4161E">
      <w:pPr>
        <w:ind w:firstLine="708"/>
        <w:jc w:val="both"/>
        <w:rPr>
          <w:color w:val="000000" w:themeColor="text1"/>
        </w:rPr>
      </w:pPr>
      <w:r w:rsidRPr="00C4161E">
        <w:rPr>
          <w:color w:val="000000" w:themeColor="text1"/>
        </w:rPr>
        <w:t>титульный лист – А4;</w:t>
      </w:r>
    </w:p>
    <w:p w14:paraId="1337CAB1" w14:textId="77777777" w:rsidR="00C4161E" w:rsidRPr="00C4161E" w:rsidRDefault="00C4161E" w:rsidP="00C4161E">
      <w:pPr>
        <w:ind w:firstLine="708"/>
        <w:jc w:val="both"/>
        <w:rPr>
          <w:color w:val="000000" w:themeColor="text1"/>
        </w:rPr>
      </w:pPr>
      <w:r w:rsidRPr="00C4161E">
        <w:rPr>
          <w:color w:val="000000" w:themeColor="text1"/>
        </w:rPr>
        <w:t>содержание – А4;</w:t>
      </w:r>
    </w:p>
    <w:p w14:paraId="5E67B494" w14:textId="77777777" w:rsidR="00C4161E" w:rsidRPr="00C4161E" w:rsidRDefault="00C4161E" w:rsidP="00C4161E">
      <w:pPr>
        <w:ind w:firstLine="708"/>
        <w:jc w:val="both"/>
        <w:rPr>
          <w:color w:val="000000" w:themeColor="text1"/>
        </w:rPr>
      </w:pPr>
      <w:r w:rsidRPr="00C4161E">
        <w:rPr>
          <w:color w:val="000000" w:themeColor="text1"/>
        </w:rPr>
        <w:t>ведомость ссылочных и прилагаемых документов – А4;</w:t>
      </w:r>
    </w:p>
    <w:p w14:paraId="4B876828" w14:textId="77777777" w:rsidR="00C4161E" w:rsidRPr="00C4161E" w:rsidRDefault="00C4161E" w:rsidP="00C4161E">
      <w:pPr>
        <w:ind w:firstLine="708"/>
        <w:jc w:val="both"/>
        <w:rPr>
          <w:color w:val="000000" w:themeColor="text1"/>
        </w:rPr>
      </w:pPr>
      <w:r w:rsidRPr="00C4161E">
        <w:rPr>
          <w:color w:val="000000" w:themeColor="text1"/>
        </w:rPr>
        <w:t>ведомость рабочих чертежей – А4;</w:t>
      </w:r>
    </w:p>
    <w:p w14:paraId="24B3B0EE" w14:textId="77777777" w:rsidR="00C4161E" w:rsidRPr="00C4161E" w:rsidRDefault="00C4161E" w:rsidP="00C4161E">
      <w:pPr>
        <w:ind w:firstLine="708"/>
        <w:jc w:val="both"/>
        <w:rPr>
          <w:color w:val="000000" w:themeColor="text1"/>
        </w:rPr>
      </w:pPr>
      <w:r w:rsidRPr="00C4161E">
        <w:rPr>
          <w:color w:val="000000" w:themeColor="text1"/>
        </w:rPr>
        <w:t>общие указания – А4 либо А3;</w:t>
      </w:r>
    </w:p>
    <w:p w14:paraId="1C97719B" w14:textId="77777777" w:rsidR="00C4161E" w:rsidRPr="00C4161E" w:rsidRDefault="00C4161E" w:rsidP="00C4161E">
      <w:pPr>
        <w:ind w:firstLine="708"/>
        <w:jc w:val="both"/>
        <w:rPr>
          <w:color w:val="000000" w:themeColor="text1"/>
        </w:rPr>
      </w:pPr>
      <w:r w:rsidRPr="00C4161E">
        <w:rPr>
          <w:color w:val="000000" w:themeColor="text1"/>
        </w:rPr>
        <w:t>рабочие чертежи, включающие экспликацию помещений и условные обозначения на каждом листе – А2 либо А1;</w:t>
      </w:r>
    </w:p>
    <w:p w14:paraId="78EE044C" w14:textId="77777777" w:rsidR="00C4161E" w:rsidRPr="00C4161E" w:rsidRDefault="00C4161E" w:rsidP="00C4161E">
      <w:pPr>
        <w:ind w:firstLine="708"/>
        <w:jc w:val="both"/>
        <w:rPr>
          <w:color w:val="000000" w:themeColor="text1"/>
        </w:rPr>
      </w:pPr>
      <w:r w:rsidRPr="00C4161E">
        <w:rPr>
          <w:color w:val="000000" w:themeColor="text1"/>
        </w:rPr>
        <w:t>спецификация оборудования – А4 либо А3;</w:t>
      </w:r>
    </w:p>
    <w:p w14:paraId="5E27D244" w14:textId="77777777" w:rsidR="00C4161E" w:rsidRPr="00C4161E" w:rsidRDefault="00C4161E" w:rsidP="00C4161E">
      <w:pPr>
        <w:ind w:firstLine="708"/>
        <w:jc w:val="both"/>
        <w:rPr>
          <w:color w:val="000000" w:themeColor="text1"/>
        </w:rPr>
      </w:pPr>
      <w:r w:rsidRPr="00C4161E">
        <w:rPr>
          <w:color w:val="000000" w:themeColor="text1"/>
        </w:rPr>
        <w:t>сметный расчет.</w:t>
      </w:r>
    </w:p>
    <w:p w14:paraId="38BA61E1" w14:textId="77777777" w:rsidR="00C4161E" w:rsidRPr="00C4161E" w:rsidRDefault="00C4161E" w:rsidP="00C4161E">
      <w:pPr>
        <w:ind w:firstLine="708"/>
        <w:jc w:val="both"/>
        <w:rPr>
          <w:color w:val="000000" w:themeColor="text1"/>
        </w:rPr>
      </w:pPr>
      <w:r w:rsidRPr="00C4161E">
        <w:rPr>
          <w:color w:val="000000" w:themeColor="text1"/>
        </w:rPr>
        <w:t xml:space="preserve">РД необходимо присвоить шифр, пронумеровать, сшить, заключить в прозрачную обложку. </w:t>
      </w:r>
    </w:p>
    <w:p w14:paraId="6149D325" w14:textId="77777777" w:rsidR="00C4161E" w:rsidRPr="00C4161E" w:rsidRDefault="00C4161E" w:rsidP="00C4161E">
      <w:pPr>
        <w:ind w:firstLine="708"/>
        <w:jc w:val="both"/>
        <w:rPr>
          <w:color w:val="000000" w:themeColor="text1"/>
        </w:rPr>
      </w:pPr>
      <w:r w:rsidRPr="00C4161E">
        <w:rPr>
          <w:color w:val="000000" w:themeColor="text1"/>
        </w:rPr>
        <w:t>В общие указания включаются:</w:t>
      </w:r>
    </w:p>
    <w:p w14:paraId="68362D8C"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исходные данные;</w:t>
      </w:r>
    </w:p>
    <w:p w14:paraId="017E3E69"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описание Объекта защиты (здания, сооружения);</w:t>
      </w:r>
    </w:p>
    <w:p w14:paraId="632D00DC"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принятые технические и иные решения в отношении спроектированных СППЗ;</w:t>
      </w:r>
    </w:p>
    <w:p w14:paraId="5086D309"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описание СППЗ;</w:t>
      </w:r>
    </w:p>
    <w:p w14:paraId="5F5AE0C7"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описание алгоритма работы систем;</w:t>
      </w:r>
    </w:p>
    <w:p w14:paraId="3C6E0A56" w14:textId="77777777" w:rsidR="00C4161E" w:rsidRPr="00C4161E" w:rsidRDefault="00C4161E" w:rsidP="00C4161E">
      <w:pPr>
        <w:ind w:firstLine="708"/>
        <w:jc w:val="both"/>
        <w:rPr>
          <w:color w:val="000000" w:themeColor="text1"/>
        </w:rPr>
      </w:pPr>
      <w:r>
        <w:rPr>
          <w:color w:val="000000" w:themeColor="text1"/>
        </w:rPr>
        <w:t xml:space="preserve">- </w:t>
      </w:r>
      <w:r w:rsidRPr="00C4161E">
        <w:rPr>
          <w:color w:val="000000" w:themeColor="text1"/>
        </w:rPr>
        <w:t>указания к монтажу (в т. ч. размещению) оборудования, включая расстояния между противопожарным оборудованием, от строительных конструкций, от оборудования различных систем;</w:t>
      </w:r>
    </w:p>
    <w:p w14:paraId="648F4920" w14:textId="77777777" w:rsidR="00C4161E" w:rsidRPr="00C4161E" w:rsidRDefault="00170791" w:rsidP="00170791">
      <w:pPr>
        <w:ind w:firstLine="708"/>
        <w:jc w:val="both"/>
        <w:rPr>
          <w:color w:val="000000" w:themeColor="text1"/>
        </w:rPr>
      </w:pPr>
      <w:r>
        <w:rPr>
          <w:color w:val="000000" w:themeColor="text1"/>
        </w:rPr>
        <w:t xml:space="preserve">- </w:t>
      </w:r>
      <w:r w:rsidR="00C4161E" w:rsidRPr="00C4161E">
        <w:rPr>
          <w:color w:val="000000" w:themeColor="text1"/>
        </w:rPr>
        <w:t>выполненные расчеты, требуемые в соответствии с НД и (или) иные, подтверждающие соответствие параметров систем требованиям НПА и НД.</w:t>
      </w:r>
    </w:p>
    <w:p w14:paraId="67F54031" w14:textId="77777777" w:rsidR="00F533D5" w:rsidRPr="00C4161E" w:rsidRDefault="00F533D5" w:rsidP="00F533D5">
      <w:pPr>
        <w:jc w:val="both"/>
        <w:rPr>
          <w:color w:val="000000" w:themeColor="text1"/>
        </w:rPr>
      </w:pPr>
    </w:p>
    <w:p w14:paraId="46AC8366" w14:textId="77777777" w:rsidR="00F533D5" w:rsidRPr="00C4161E" w:rsidRDefault="00C4161E" w:rsidP="00F533D5">
      <w:pPr>
        <w:jc w:val="center"/>
        <w:rPr>
          <w:b/>
          <w:color w:val="000000" w:themeColor="text1"/>
        </w:rPr>
      </w:pPr>
      <w:r>
        <w:rPr>
          <w:b/>
          <w:color w:val="000000" w:themeColor="text1"/>
        </w:rPr>
        <w:t>9</w:t>
      </w:r>
      <w:r w:rsidR="00F533D5" w:rsidRPr="00C4161E">
        <w:rPr>
          <w:b/>
          <w:color w:val="000000" w:themeColor="text1"/>
        </w:rPr>
        <w:t>. ТРЕБОВАНИЯ К ПРОЕКТНЫМ РЕШЕНИЯМ</w:t>
      </w:r>
    </w:p>
    <w:p w14:paraId="6339B399" w14:textId="77777777" w:rsidR="00F533D5" w:rsidRPr="00C4161E" w:rsidRDefault="00F533D5" w:rsidP="00F533D5">
      <w:pPr>
        <w:jc w:val="both"/>
        <w:rPr>
          <w:color w:val="000000" w:themeColor="text1"/>
        </w:rPr>
      </w:pPr>
      <w:r w:rsidRPr="00C4161E">
        <w:rPr>
          <w:color w:val="000000" w:themeColor="text1"/>
        </w:rPr>
        <w:t>При разработке проектной документации Подрядчик обязан предусмотреть:</w:t>
      </w:r>
    </w:p>
    <w:p w14:paraId="37ABE2BA" w14:textId="77777777" w:rsidR="00F533D5" w:rsidRPr="00C4161E" w:rsidRDefault="00F533D5" w:rsidP="00F533D5">
      <w:pPr>
        <w:ind w:firstLine="708"/>
        <w:jc w:val="both"/>
        <w:rPr>
          <w:color w:val="000000" w:themeColor="text1"/>
        </w:rPr>
      </w:pPr>
      <w:r w:rsidRPr="00C4161E">
        <w:rPr>
          <w:color w:val="000000" w:themeColor="text1"/>
        </w:rPr>
        <w:t>- минимальное вмешательство в существующие строительные конструкции;</w:t>
      </w:r>
    </w:p>
    <w:p w14:paraId="5825D3DC" w14:textId="77777777" w:rsidR="00F533D5" w:rsidRPr="00C4161E" w:rsidRDefault="00F533D5" w:rsidP="00F533D5">
      <w:pPr>
        <w:ind w:firstLine="708"/>
        <w:jc w:val="both"/>
        <w:rPr>
          <w:color w:val="000000" w:themeColor="text1"/>
        </w:rPr>
      </w:pPr>
      <w:r w:rsidRPr="00C4161E">
        <w:rPr>
          <w:color w:val="000000" w:themeColor="text1"/>
        </w:rPr>
        <w:t>- рациональную прокладку кабельных линий;</w:t>
      </w:r>
    </w:p>
    <w:p w14:paraId="3E3D740A" w14:textId="77777777" w:rsidR="00F533D5" w:rsidRPr="00C4161E" w:rsidRDefault="00F533D5" w:rsidP="00F533D5">
      <w:pPr>
        <w:ind w:firstLine="708"/>
        <w:jc w:val="both"/>
        <w:rPr>
          <w:color w:val="000000" w:themeColor="text1"/>
        </w:rPr>
      </w:pPr>
      <w:r w:rsidRPr="00C4161E">
        <w:rPr>
          <w:color w:val="000000" w:themeColor="text1"/>
        </w:rPr>
        <w:t>- удобство эксплуатации оборудования;</w:t>
      </w:r>
    </w:p>
    <w:p w14:paraId="56998AA8" w14:textId="77777777" w:rsidR="00F533D5" w:rsidRPr="00C4161E" w:rsidRDefault="00F533D5" w:rsidP="00F533D5">
      <w:pPr>
        <w:ind w:firstLine="708"/>
        <w:jc w:val="both"/>
        <w:rPr>
          <w:color w:val="000000" w:themeColor="text1"/>
        </w:rPr>
      </w:pPr>
      <w:r w:rsidRPr="00C4161E">
        <w:rPr>
          <w:color w:val="000000" w:themeColor="text1"/>
        </w:rPr>
        <w:t>- возможность технического обслуживания;</w:t>
      </w:r>
    </w:p>
    <w:p w14:paraId="5B6945DE" w14:textId="77777777" w:rsidR="00F533D5" w:rsidRPr="00C4161E" w:rsidRDefault="00F533D5" w:rsidP="00F533D5">
      <w:pPr>
        <w:ind w:firstLine="708"/>
        <w:jc w:val="both"/>
        <w:rPr>
          <w:color w:val="000000" w:themeColor="text1"/>
        </w:rPr>
      </w:pPr>
      <w:r w:rsidRPr="00C4161E">
        <w:rPr>
          <w:color w:val="000000" w:themeColor="text1"/>
        </w:rPr>
        <w:t>- возможность дальнейшего расширения системы.</w:t>
      </w:r>
    </w:p>
    <w:p w14:paraId="70AA32A2" w14:textId="77777777" w:rsidR="00F533D5" w:rsidRPr="00C4161E" w:rsidRDefault="00F533D5" w:rsidP="00F533D5">
      <w:pPr>
        <w:ind w:firstLine="708"/>
        <w:jc w:val="both"/>
        <w:rPr>
          <w:color w:val="000000" w:themeColor="text1"/>
        </w:rPr>
      </w:pPr>
      <w:r w:rsidRPr="00C4161E">
        <w:rPr>
          <w:color w:val="000000" w:themeColor="text1"/>
        </w:rPr>
        <w:t>При проектировании предусмотреть возможность подключения дополнительных помещений без замены центрального оборудования.</w:t>
      </w:r>
    </w:p>
    <w:p w14:paraId="4C655AA6" w14:textId="77777777" w:rsidR="00F533D5" w:rsidRPr="00C4161E" w:rsidRDefault="00F533D5" w:rsidP="00F533D5">
      <w:pPr>
        <w:ind w:firstLine="708"/>
        <w:jc w:val="both"/>
        <w:rPr>
          <w:color w:val="000000" w:themeColor="text1"/>
        </w:rPr>
      </w:pPr>
      <w:r w:rsidRPr="00C4161E">
        <w:rPr>
          <w:color w:val="000000" w:themeColor="text1"/>
        </w:rPr>
        <w:t>Размещение оборудования выполнить с учетом свободного доступа для обслуживания.</w:t>
      </w:r>
    </w:p>
    <w:p w14:paraId="67537E6D" w14:textId="77777777" w:rsidR="00F533D5" w:rsidRPr="00C4161E" w:rsidRDefault="00F533D5" w:rsidP="00F533D5">
      <w:pPr>
        <w:ind w:firstLine="708"/>
        <w:jc w:val="both"/>
        <w:rPr>
          <w:color w:val="000000" w:themeColor="text1"/>
        </w:rPr>
      </w:pPr>
      <w:r w:rsidRPr="00C4161E">
        <w:rPr>
          <w:color w:val="000000" w:themeColor="text1"/>
        </w:rPr>
        <w:t>Проектные решения должны исключать применение оборудования, снятого с производства.</w:t>
      </w:r>
    </w:p>
    <w:p w14:paraId="0925F990" w14:textId="77777777" w:rsidR="00634FA1" w:rsidRPr="00C4161E" w:rsidRDefault="00634FA1" w:rsidP="002456EF">
      <w:pPr>
        <w:jc w:val="both"/>
        <w:rPr>
          <w:color w:val="000000" w:themeColor="text1"/>
        </w:rPr>
      </w:pPr>
    </w:p>
    <w:p w14:paraId="10E3B440" w14:textId="77777777" w:rsidR="00576F57" w:rsidRPr="00C4161E" w:rsidRDefault="00C4161E" w:rsidP="00576F57">
      <w:pPr>
        <w:jc w:val="center"/>
        <w:rPr>
          <w:b/>
          <w:color w:val="000000" w:themeColor="text1"/>
        </w:rPr>
      </w:pPr>
      <w:r>
        <w:rPr>
          <w:b/>
          <w:color w:val="000000" w:themeColor="text1"/>
        </w:rPr>
        <w:t>10</w:t>
      </w:r>
      <w:r w:rsidR="00576F57" w:rsidRPr="00C4161E">
        <w:rPr>
          <w:b/>
          <w:color w:val="000000" w:themeColor="text1"/>
        </w:rPr>
        <w:t>. ТРЕБОВАНИЯ К ОБОРУДОВАНИЮ</w:t>
      </w:r>
    </w:p>
    <w:p w14:paraId="0A86B1CD" w14:textId="77777777" w:rsidR="00576F57" w:rsidRPr="00C4161E" w:rsidRDefault="00576F57" w:rsidP="00576F57">
      <w:pPr>
        <w:jc w:val="both"/>
        <w:rPr>
          <w:color w:val="000000" w:themeColor="text1"/>
        </w:rPr>
      </w:pPr>
      <w:r w:rsidRPr="00C4161E">
        <w:rPr>
          <w:color w:val="000000" w:themeColor="text1"/>
        </w:rPr>
        <w:t>Все применяемое оборудование должно:</w:t>
      </w:r>
    </w:p>
    <w:p w14:paraId="6C5FC1F0" w14:textId="77777777" w:rsidR="00576F57" w:rsidRPr="00C4161E" w:rsidRDefault="00576F57" w:rsidP="00576F57">
      <w:pPr>
        <w:ind w:firstLine="708"/>
        <w:jc w:val="both"/>
        <w:rPr>
          <w:color w:val="000000" w:themeColor="text1"/>
        </w:rPr>
      </w:pPr>
      <w:r w:rsidRPr="00C4161E">
        <w:rPr>
          <w:color w:val="000000" w:themeColor="text1"/>
        </w:rPr>
        <w:t>- соответствовать требованиям технических регламентов Российской Федерации;</w:t>
      </w:r>
    </w:p>
    <w:p w14:paraId="30A0046E" w14:textId="77777777" w:rsidR="00576F57" w:rsidRPr="00C4161E" w:rsidRDefault="00576F57" w:rsidP="00576F57">
      <w:pPr>
        <w:ind w:firstLine="708"/>
        <w:jc w:val="both"/>
        <w:rPr>
          <w:color w:val="000000" w:themeColor="text1"/>
        </w:rPr>
      </w:pPr>
      <w:r w:rsidRPr="00C4161E">
        <w:rPr>
          <w:color w:val="000000" w:themeColor="text1"/>
        </w:rPr>
        <w:t>- иметь действующие сертификаты соответствия;</w:t>
      </w:r>
    </w:p>
    <w:p w14:paraId="05D6CDB3" w14:textId="77777777" w:rsidR="00576F57" w:rsidRPr="00C4161E" w:rsidRDefault="00576F57" w:rsidP="00576F57">
      <w:pPr>
        <w:ind w:firstLine="708"/>
        <w:jc w:val="both"/>
        <w:rPr>
          <w:color w:val="000000" w:themeColor="text1"/>
        </w:rPr>
      </w:pPr>
      <w:r w:rsidRPr="00C4161E">
        <w:rPr>
          <w:color w:val="000000" w:themeColor="text1"/>
        </w:rPr>
        <w:t>- иметь эксплуатационную документацию на русском языке;</w:t>
      </w:r>
    </w:p>
    <w:p w14:paraId="1C9E086C" w14:textId="77777777" w:rsidR="00576F57" w:rsidRPr="00C4161E" w:rsidRDefault="00576F57" w:rsidP="00576F57">
      <w:pPr>
        <w:ind w:firstLine="708"/>
        <w:jc w:val="both"/>
        <w:rPr>
          <w:color w:val="000000" w:themeColor="text1"/>
        </w:rPr>
      </w:pPr>
      <w:r w:rsidRPr="00C4161E">
        <w:rPr>
          <w:color w:val="000000" w:themeColor="text1"/>
        </w:rPr>
        <w:t>- иметь гарантию производителя;</w:t>
      </w:r>
    </w:p>
    <w:p w14:paraId="75B5DA24" w14:textId="77777777" w:rsidR="00576F57" w:rsidRPr="00C4161E" w:rsidRDefault="00576F57" w:rsidP="00576F57">
      <w:pPr>
        <w:ind w:firstLine="708"/>
        <w:jc w:val="both"/>
        <w:rPr>
          <w:color w:val="000000" w:themeColor="text1"/>
        </w:rPr>
      </w:pPr>
      <w:r w:rsidRPr="00C4161E">
        <w:rPr>
          <w:color w:val="000000" w:themeColor="text1"/>
        </w:rPr>
        <w:t>- быть новым, ранее не эксплуатировавшимся.</w:t>
      </w:r>
    </w:p>
    <w:p w14:paraId="5C7E9F26" w14:textId="77777777" w:rsidR="00576F57" w:rsidRPr="00C4161E" w:rsidRDefault="00576F57" w:rsidP="00576F57">
      <w:pPr>
        <w:ind w:firstLine="708"/>
        <w:jc w:val="both"/>
        <w:rPr>
          <w:color w:val="000000" w:themeColor="text1"/>
        </w:rPr>
      </w:pPr>
      <w:r w:rsidRPr="00C4161E">
        <w:rPr>
          <w:color w:val="000000" w:themeColor="text1"/>
        </w:rPr>
        <w:t>Оборудование должно обеспечивать круглосуточный режим работы.</w:t>
      </w:r>
    </w:p>
    <w:p w14:paraId="00AC4941" w14:textId="77777777" w:rsidR="00576F57" w:rsidRPr="00C4161E" w:rsidRDefault="00576F57" w:rsidP="00576F57">
      <w:pPr>
        <w:ind w:firstLine="708"/>
        <w:jc w:val="both"/>
        <w:rPr>
          <w:color w:val="000000" w:themeColor="text1"/>
        </w:rPr>
      </w:pPr>
      <w:r w:rsidRPr="00C4161E">
        <w:rPr>
          <w:color w:val="000000" w:themeColor="text1"/>
        </w:rPr>
        <w:t>Срок службы оборудования должен составлять не менее срока, установленного изготовителем.</w:t>
      </w:r>
    </w:p>
    <w:p w14:paraId="6C82EAEC" w14:textId="77777777" w:rsidR="00576F57" w:rsidRPr="00C4161E" w:rsidRDefault="00576F57" w:rsidP="00576F57">
      <w:pPr>
        <w:ind w:firstLine="708"/>
        <w:jc w:val="both"/>
        <w:rPr>
          <w:color w:val="000000" w:themeColor="text1"/>
        </w:rPr>
      </w:pPr>
      <w:r w:rsidRPr="00C4161E">
        <w:rPr>
          <w:color w:val="000000" w:themeColor="text1"/>
        </w:rPr>
        <w:t>Запрещается применение оборудования, бывшего в эксплуатации.</w:t>
      </w:r>
    </w:p>
    <w:p w14:paraId="757B554C" w14:textId="77777777" w:rsidR="00576F57" w:rsidRPr="00C4161E" w:rsidRDefault="00576F57" w:rsidP="00576F57">
      <w:pPr>
        <w:ind w:firstLine="708"/>
        <w:jc w:val="both"/>
        <w:rPr>
          <w:color w:val="000000" w:themeColor="text1"/>
        </w:rPr>
      </w:pPr>
      <w:r w:rsidRPr="00C4161E">
        <w:rPr>
          <w:color w:val="000000" w:themeColor="text1"/>
        </w:rPr>
        <w:t>Подрядчик самостоятельно осуществляет выбор оборудования при условии соблюдения требований настоящего технического задания.</w:t>
      </w:r>
    </w:p>
    <w:p w14:paraId="178429D7" w14:textId="77777777" w:rsidR="00576F57" w:rsidRPr="00C4161E" w:rsidRDefault="00576F57" w:rsidP="00576F57">
      <w:pPr>
        <w:jc w:val="both"/>
        <w:rPr>
          <w:color w:val="000000" w:themeColor="text1"/>
        </w:rPr>
      </w:pPr>
      <w:r w:rsidRPr="00C4161E">
        <w:rPr>
          <w:color w:val="000000" w:themeColor="text1"/>
        </w:rPr>
        <w:t xml:space="preserve"> </w:t>
      </w:r>
    </w:p>
    <w:p w14:paraId="4445DFDE" w14:textId="77777777" w:rsidR="00576F57" w:rsidRPr="00C4161E" w:rsidRDefault="00576F57" w:rsidP="00576F57">
      <w:pPr>
        <w:jc w:val="center"/>
        <w:rPr>
          <w:b/>
          <w:color w:val="000000" w:themeColor="text1"/>
        </w:rPr>
      </w:pPr>
      <w:r w:rsidRPr="00C4161E">
        <w:rPr>
          <w:b/>
          <w:color w:val="000000" w:themeColor="text1"/>
        </w:rPr>
        <w:t>1</w:t>
      </w:r>
      <w:r w:rsidR="00C4161E">
        <w:rPr>
          <w:b/>
          <w:color w:val="000000" w:themeColor="text1"/>
        </w:rPr>
        <w:t>1</w:t>
      </w:r>
      <w:r w:rsidRPr="00C4161E">
        <w:rPr>
          <w:b/>
          <w:color w:val="000000" w:themeColor="text1"/>
        </w:rPr>
        <w:t>. СОГЛАСОВАНИЕ ПРОЕКТНЫХ РЕШЕНИЙ</w:t>
      </w:r>
    </w:p>
    <w:p w14:paraId="47AA1B6B" w14:textId="77777777" w:rsidR="00576F57" w:rsidRPr="00C4161E" w:rsidRDefault="00576F57" w:rsidP="00576F57">
      <w:pPr>
        <w:jc w:val="both"/>
        <w:rPr>
          <w:color w:val="000000" w:themeColor="text1"/>
        </w:rPr>
      </w:pPr>
      <w:r w:rsidRPr="00C4161E">
        <w:rPr>
          <w:color w:val="000000" w:themeColor="text1"/>
        </w:rPr>
        <w:t>В процессе разработки документации Подрядчик обязан согласовывать с Заказчиком:</w:t>
      </w:r>
    </w:p>
    <w:p w14:paraId="63EAB48E" w14:textId="77777777" w:rsidR="00576F57" w:rsidRPr="00C4161E" w:rsidRDefault="00576F57" w:rsidP="00576F57">
      <w:pPr>
        <w:ind w:firstLine="708"/>
        <w:jc w:val="both"/>
        <w:rPr>
          <w:color w:val="000000" w:themeColor="text1"/>
        </w:rPr>
      </w:pPr>
      <w:r w:rsidRPr="00C4161E">
        <w:rPr>
          <w:color w:val="000000" w:themeColor="text1"/>
        </w:rPr>
        <w:t>- принципиальные технические решения;</w:t>
      </w:r>
    </w:p>
    <w:p w14:paraId="3E1D9FE0" w14:textId="77777777" w:rsidR="00576F57" w:rsidRPr="00C4161E" w:rsidRDefault="00576F57" w:rsidP="00576F57">
      <w:pPr>
        <w:ind w:firstLine="708"/>
        <w:jc w:val="both"/>
        <w:rPr>
          <w:color w:val="000000" w:themeColor="text1"/>
        </w:rPr>
      </w:pPr>
      <w:r w:rsidRPr="00C4161E">
        <w:rPr>
          <w:color w:val="000000" w:themeColor="text1"/>
        </w:rPr>
        <w:t>- размещение оборудования;</w:t>
      </w:r>
    </w:p>
    <w:p w14:paraId="118B2A9F" w14:textId="77777777" w:rsidR="00576F57" w:rsidRPr="00C4161E" w:rsidRDefault="00576F57" w:rsidP="00576F57">
      <w:pPr>
        <w:ind w:firstLine="708"/>
        <w:jc w:val="both"/>
        <w:rPr>
          <w:color w:val="000000" w:themeColor="text1"/>
        </w:rPr>
      </w:pPr>
      <w:r w:rsidRPr="00C4161E">
        <w:rPr>
          <w:color w:val="000000" w:themeColor="text1"/>
        </w:rPr>
        <w:t>- способы передачи сигналов;</w:t>
      </w:r>
    </w:p>
    <w:p w14:paraId="22EECBDD" w14:textId="77777777" w:rsidR="00576F57" w:rsidRPr="00C4161E" w:rsidRDefault="00576F57" w:rsidP="00576F57">
      <w:pPr>
        <w:ind w:firstLine="708"/>
        <w:jc w:val="both"/>
        <w:rPr>
          <w:color w:val="000000" w:themeColor="text1"/>
        </w:rPr>
      </w:pPr>
      <w:r w:rsidRPr="00C4161E">
        <w:rPr>
          <w:color w:val="000000" w:themeColor="text1"/>
        </w:rPr>
        <w:t>- размещение оборудования в помещении КПП;</w:t>
      </w:r>
    </w:p>
    <w:p w14:paraId="3E0F964E" w14:textId="77777777" w:rsidR="00576F57" w:rsidRPr="00C4161E" w:rsidRDefault="00576F57" w:rsidP="00576F57">
      <w:pPr>
        <w:ind w:firstLine="708"/>
        <w:jc w:val="both"/>
        <w:rPr>
          <w:color w:val="000000" w:themeColor="text1"/>
        </w:rPr>
      </w:pPr>
      <w:r w:rsidRPr="00C4161E">
        <w:rPr>
          <w:color w:val="000000" w:themeColor="text1"/>
        </w:rPr>
        <w:t>- изменения, влияющие на стоимость реализации проекта.</w:t>
      </w:r>
    </w:p>
    <w:p w14:paraId="770610F0" w14:textId="77777777" w:rsidR="00576F57" w:rsidRPr="00C4161E" w:rsidRDefault="00576F57" w:rsidP="00576F57">
      <w:pPr>
        <w:ind w:firstLine="708"/>
        <w:jc w:val="both"/>
        <w:rPr>
          <w:color w:val="000000" w:themeColor="text1"/>
        </w:rPr>
      </w:pPr>
      <w:r w:rsidRPr="00C4161E">
        <w:rPr>
          <w:color w:val="000000" w:themeColor="text1"/>
        </w:rPr>
        <w:t>Без письменного согласования Заказчика не допускается изменение технических решений, влияющих на объем строительно-монтажных работ.</w:t>
      </w:r>
    </w:p>
    <w:p w14:paraId="3EC4C8E4" w14:textId="77777777" w:rsidR="00576F57" w:rsidRPr="00C4161E" w:rsidRDefault="00576F57" w:rsidP="00576F57">
      <w:pPr>
        <w:jc w:val="both"/>
        <w:rPr>
          <w:color w:val="000000" w:themeColor="text1"/>
        </w:rPr>
      </w:pPr>
      <w:r w:rsidRPr="00C4161E">
        <w:rPr>
          <w:color w:val="000000" w:themeColor="text1"/>
        </w:rPr>
        <w:t xml:space="preserve"> </w:t>
      </w:r>
    </w:p>
    <w:p w14:paraId="1E5B967E" w14:textId="77777777" w:rsidR="00576F57" w:rsidRPr="00C4161E" w:rsidRDefault="00576F57" w:rsidP="00576F57">
      <w:pPr>
        <w:jc w:val="center"/>
        <w:rPr>
          <w:b/>
          <w:color w:val="000000" w:themeColor="text1"/>
        </w:rPr>
      </w:pPr>
      <w:r w:rsidRPr="00C4161E">
        <w:rPr>
          <w:b/>
          <w:color w:val="000000" w:themeColor="text1"/>
        </w:rPr>
        <w:t>1</w:t>
      </w:r>
      <w:r w:rsidR="00C4161E">
        <w:rPr>
          <w:b/>
          <w:color w:val="000000" w:themeColor="text1"/>
        </w:rPr>
        <w:t>2</w:t>
      </w:r>
      <w:r w:rsidRPr="00C4161E">
        <w:rPr>
          <w:b/>
          <w:color w:val="000000" w:themeColor="text1"/>
        </w:rPr>
        <w:t>. ПОРЯДОК СДАЧИ И ПРИЕМКИ РАБОТ</w:t>
      </w:r>
    </w:p>
    <w:p w14:paraId="3AA91413" w14:textId="77777777" w:rsidR="00576F57" w:rsidRPr="00C4161E" w:rsidRDefault="00576F57" w:rsidP="00576F57">
      <w:pPr>
        <w:ind w:firstLine="708"/>
        <w:jc w:val="both"/>
        <w:rPr>
          <w:color w:val="000000" w:themeColor="text1"/>
        </w:rPr>
      </w:pPr>
      <w:r w:rsidRPr="00C4161E">
        <w:rPr>
          <w:color w:val="000000" w:themeColor="text1"/>
        </w:rPr>
        <w:t>Основанием для приемки выполненных работ является передача полного комплекта документации.</w:t>
      </w:r>
    </w:p>
    <w:p w14:paraId="0373EE81" w14:textId="77777777" w:rsidR="00576F57" w:rsidRPr="00C4161E" w:rsidRDefault="00576F57" w:rsidP="00576F57">
      <w:pPr>
        <w:ind w:firstLine="708"/>
        <w:jc w:val="both"/>
        <w:rPr>
          <w:color w:val="000000" w:themeColor="text1"/>
        </w:rPr>
      </w:pPr>
      <w:r w:rsidRPr="00C4161E">
        <w:rPr>
          <w:color w:val="000000" w:themeColor="text1"/>
        </w:rPr>
        <w:t>Заказчик осуществляет проверку документации на соответствие техническому заданию.</w:t>
      </w:r>
    </w:p>
    <w:p w14:paraId="119176ED" w14:textId="77777777" w:rsidR="00576F57" w:rsidRPr="00C4161E" w:rsidRDefault="00576F57" w:rsidP="00576F57">
      <w:pPr>
        <w:ind w:firstLine="708"/>
        <w:jc w:val="both"/>
        <w:rPr>
          <w:color w:val="000000" w:themeColor="text1"/>
        </w:rPr>
      </w:pPr>
      <w:r w:rsidRPr="00C4161E">
        <w:rPr>
          <w:color w:val="000000" w:themeColor="text1"/>
        </w:rPr>
        <w:t>При выявлении замечаний Подрядчик обязан устранить их за свой счет.</w:t>
      </w:r>
    </w:p>
    <w:p w14:paraId="148C0E15" w14:textId="77777777" w:rsidR="00576F57" w:rsidRPr="00C4161E" w:rsidRDefault="00576F57" w:rsidP="00576F57">
      <w:pPr>
        <w:ind w:firstLine="708"/>
        <w:jc w:val="both"/>
        <w:rPr>
          <w:color w:val="000000" w:themeColor="text1"/>
        </w:rPr>
      </w:pPr>
      <w:r w:rsidRPr="00C4161E">
        <w:rPr>
          <w:color w:val="000000" w:themeColor="text1"/>
        </w:rPr>
        <w:t>Документация считается принятой после подписания сторонами акта сдачи-приемки.</w:t>
      </w:r>
    </w:p>
    <w:p w14:paraId="5C050701" w14:textId="77777777" w:rsidR="00576F57" w:rsidRPr="00C4161E" w:rsidRDefault="00576F57" w:rsidP="00576F57">
      <w:pPr>
        <w:ind w:firstLine="708"/>
        <w:jc w:val="both"/>
        <w:rPr>
          <w:color w:val="000000" w:themeColor="text1"/>
        </w:rPr>
      </w:pPr>
      <w:r w:rsidRPr="00C4161E">
        <w:rPr>
          <w:color w:val="000000" w:themeColor="text1"/>
        </w:rPr>
        <w:t>До устранения всех замечаний работы считаются невыполненными.</w:t>
      </w:r>
    </w:p>
    <w:p w14:paraId="47EAA73A" w14:textId="77777777" w:rsidR="00576F57" w:rsidRPr="00C4161E" w:rsidRDefault="00576F57" w:rsidP="00576F57">
      <w:pPr>
        <w:jc w:val="both"/>
        <w:rPr>
          <w:color w:val="000000" w:themeColor="text1"/>
        </w:rPr>
      </w:pPr>
      <w:r w:rsidRPr="00C4161E">
        <w:rPr>
          <w:color w:val="000000" w:themeColor="text1"/>
        </w:rPr>
        <w:t xml:space="preserve"> </w:t>
      </w:r>
    </w:p>
    <w:p w14:paraId="101E2B33" w14:textId="77777777" w:rsidR="00576F57" w:rsidRPr="00C4161E" w:rsidRDefault="00576F57" w:rsidP="00576F57">
      <w:pPr>
        <w:jc w:val="center"/>
        <w:rPr>
          <w:b/>
          <w:color w:val="000000" w:themeColor="text1"/>
        </w:rPr>
      </w:pPr>
      <w:r w:rsidRPr="00C4161E">
        <w:rPr>
          <w:b/>
          <w:color w:val="000000" w:themeColor="text1"/>
        </w:rPr>
        <w:t>1</w:t>
      </w:r>
      <w:r w:rsidR="00C4161E">
        <w:rPr>
          <w:b/>
          <w:color w:val="000000" w:themeColor="text1"/>
        </w:rPr>
        <w:t>3</w:t>
      </w:r>
      <w:r w:rsidRPr="00C4161E">
        <w:rPr>
          <w:b/>
          <w:color w:val="000000" w:themeColor="text1"/>
        </w:rPr>
        <w:t>. ГАРАНТИЙНЫЕ ОБЯЗАТЕЛЬСТВА</w:t>
      </w:r>
    </w:p>
    <w:p w14:paraId="706BEFCF" w14:textId="77777777" w:rsidR="00576F57" w:rsidRPr="00C4161E" w:rsidRDefault="00576F57" w:rsidP="00576F57">
      <w:pPr>
        <w:ind w:firstLine="708"/>
        <w:jc w:val="both"/>
        <w:rPr>
          <w:color w:val="000000" w:themeColor="text1"/>
        </w:rPr>
      </w:pPr>
      <w:r w:rsidRPr="00C4161E">
        <w:rPr>
          <w:color w:val="000000" w:themeColor="text1"/>
        </w:rPr>
        <w:t>Подрядчик гарантирует соответствие разработанной документации требованиям действующего законодательства Российской Федерации.</w:t>
      </w:r>
    </w:p>
    <w:p w14:paraId="77DBBF73" w14:textId="77777777" w:rsidR="00576F57" w:rsidRPr="00C4161E" w:rsidRDefault="00576F57" w:rsidP="00576F57">
      <w:pPr>
        <w:ind w:firstLine="708"/>
        <w:jc w:val="both"/>
        <w:rPr>
          <w:color w:val="000000" w:themeColor="text1"/>
        </w:rPr>
      </w:pPr>
      <w:r w:rsidRPr="00C4161E">
        <w:rPr>
          <w:color w:val="000000" w:themeColor="text1"/>
        </w:rPr>
        <w:t>Гарантийный срок на разработанную документацию составляет не менее 24 месяцев со дня подписания акта сдачи-приемки.</w:t>
      </w:r>
    </w:p>
    <w:p w14:paraId="444C844E" w14:textId="77777777" w:rsidR="00576F57" w:rsidRPr="00C4161E" w:rsidRDefault="00576F57" w:rsidP="00576F57">
      <w:pPr>
        <w:ind w:firstLine="708"/>
        <w:jc w:val="both"/>
        <w:rPr>
          <w:color w:val="000000" w:themeColor="text1"/>
        </w:rPr>
      </w:pPr>
      <w:r w:rsidRPr="00C4161E">
        <w:rPr>
          <w:color w:val="000000" w:themeColor="text1"/>
        </w:rPr>
        <w:t>В течение гарантийного срока Подрядчик обязан безвозмездно устранить ошибки, допущенные при разработке документации.</w:t>
      </w:r>
    </w:p>
    <w:p w14:paraId="467C82F8" w14:textId="77777777" w:rsidR="00F533D5" w:rsidRPr="00C4161E" w:rsidRDefault="00576F57" w:rsidP="00576F57">
      <w:pPr>
        <w:ind w:firstLine="708"/>
        <w:jc w:val="both"/>
        <w:rPr>
          <w:color w:val="000000" w:themeColor="text1"/>
        </w:rPr>
      </w:pPr>
      <w:r w:rsidRPr="00C4161E">
        <w:rPr>
          <w:color w:val="000000" w:themeColor="text1"/>
        </w:rPr>
        <w:t>Исправление замечаний, выявленных при прохождении экспертизы (при необходимости) или в ходе выполнения строительно-монтажных работ, связанных с ошибками проектирования, осуществляется Подрядчиком без дополнительной оплаты.</w:t>
      </w:r>
    </w:p>
    <w:p w14:paraId="31B94DBE" w14:textId="77777777" w:rsidR="00F533D5" w:rsidRPr="00C4161E" w:rsidRDefault="00F533D5" w:rsidP="002456EF">
      <w:pPr>
        <w:jc w:val="both"/>
        <w:rPr>
          <w:color w:val="000000" w:themeColor="text1"/>
        </w:rPr>
      </w:pPr>
    </w:p>
    <w:p w14:paraId="2CE85036" w14:textId="77777777" w:rsidR="00CE710F" w:rsidRPr="00C4161E" w:rsidRDefault="00170791" w:rsidP="00170791">
      <w:pPr>
        <w:jc w:val="center"/>
        <w:rPr>
          <w:b/>
          <w:color w:val="000000" w:themeColor="text1"/>
        </w:rPr>
      </w:pPr>
      <w:r>
        <w:rPr>
          <w:b/>
          <w:color w:val="000000" w:themeColor="text1"/>
        </w:rPr>
        <w:t xml:space="preserve">14. </w:t>
      </w:r>
      <w:r w:rsidR="00CE710F" w:rsidRPr="00C4161E">
        <w:rPr>
          <w:b/>
          <w:color w:val="000000" w:themeColor="text1"/>
        </w:rPr>
        <w:t>СПЕЦИАЛЬНЫЕ ТРЕБОВАНИЯ</w:t>
      </w:r>
    </w:p>
    <w:p w14:paraId="4AB444AD" w14:textId="77777777" w:rsidR="008E7981" w:rsidRPr="008E7981" w:rsidRDefault="008E7981" w:rsidP="008E7981">
      <w:pPr>
        <w:ind w:firstLine="708"/>
        <w:jc w:val="both"/>
        <w:rPr>
          <w:color w:val="000000" w:themeColor="text1"/>
        </w:rPr>
      </w:pPr>
      <w:r w:rsidRPr="008E7981">
        <w:rPr>
          <w:color w:val="000000" w:themeColor="text1"/>
        </w:rPr>
        <w:t>С момента передачи Подрядчиком рабочей документации (РД) исключительные права на её владение, пользование и распоряжение переходят к Заказчику.</w:t>
      </w:r>
    </w:p>
    <w:p w14:paraId="34D9F28A" w14:textId="713DD9FD" w:rsidR="008E7981" w:rsidRPr="008E7981" w:rsidRDefault="008E7981" w:rsidP="008E7981">
      <w:pPr>
        <w:ind w:firstLine="708"/>
        <w:jc w:val="both"/>
        <w:rPr>
          <w:color w:val="000000" w:themeColor="text1"/>
        </w:rPr>
      </w:pPr>
      <w:r w:rsidRPr="008E7981">
        <w:rPr>
          <w:color w:val="000000" w:themeColor="text1"/>
        </w:rPr>
        <w:t xml:space="preserve">Если Подрядчик является юридическим лицом, права на результаты разработки РД считаются принадлежащими Заказчику с момента их создания. Если </w:t>
      </w:r>
      <w:r w:rsidR="001A244F" w:rsidRPr="008E7981">
        <w:rPr>
          <w:color w:val="000000" w:themeColor="text1"/>
        </w:rPr>
        <w:t>Подрядчик физическое</w:t>
      </w:r>
      <w:r w:rsidRPr="008E7981">
        <w:rPr>
          <w:color w:val="000000" w:themeColor="text1"/>
        </w:rPr>
        <w:t xml:space="preserve"> лицо, в том числе индивидуальный предприниматель, он отчуждает в пользу Заказчика права на РД при подписании акта сдачи‑приёмки выполненных работ.</w:t>
      </w:r>
    </w:p>
    <w:p w14:paraId="546C8AAD" w14:textId="6419874D" w:rsidR="00170791" w:rsidRDefault="008E7981" w:rsidP="008E7981">
      <w:pPr>
        <w:ind w:firstLine="708"/>
        <w:jc w:val="both"/>
        <w:rPr>
          <w:color w:val="000000" w:themeColor="text1"/>
          <w:lang w:eastAsia="ar-SA"/>
        </w:rPr>
      </w:pPr>
      <w:r w:rsidRPr="008E7981">
        <w:rPr>
          <w:color w:val="000000" w:themeColor="text1"/>
        </w:rPr>
        <w:t>Подрядчик обязуется соблюдать конфиденциальность информации, полученной в ходе выполнения работ, в соответствии с требованиями действующего законодательства Российской Федерации.</w:t>
      </w:r>
    </w:p>
    <w:p w14:paraId="6310F4AC" w14:textId="77777777" w:rsidR="00170791" w:rsidRDefault="00170791" w:rsidP="002456EF">
      <w:pPr>
        <w:jc w:val="both"/>
        <w:rPr>
          <w:color w:val="000000" w:themeColor="text1"/>
          <w:lang w:eastAsia="ar-SA"/>
        </w:rPr>
      </w:pPr>
    </w:p>
    <w:p w14:paraId="1C8764EB" w14:textId="77777777" w:rsidR="00170791" w:rsidRDefault="00170791" w:rsidP="002456EF">
      <w:pPr>
        <w:jc w:val="both"/>
        <w:rPr>
          <w:color w:val="000000" w:themeColor="text1"/>
          <w:lang w:eastAsia="ar-SA"/>
        </w:rPr>
      </w:pPr>
    </w:p>
    <w:p w14:paraId="11375D92" w14:textId="77777777" w:rsidR="00170791" w:rsidRDefault="00170791" w:rsidP="002456EF">
      <w:pPr>
        <w:jc w:val="both"/>
        <w:rPr>
          <w:color w:val="000000" w:themeColor="text1"/>
          <w:lang w:eastAsia="ar-SA"/>
        </w:rPr>
      </w:pPr>
    </w:p>
    <w:p w14:paraId="140D677C" w14:textId="77777777" w:rsidR="00170791" w:rsidRDefault="00170791" w:rsidP="002456EF">
      <w:pPr>
        <w:jc w:val="both"/>
        <w:rPr>
          <w:color w:val="000000" w:themeColor="text1"/>
          <w:lang w:eastAsia="ar-SA"/>
        </w:rPr>
      </w:pPr>
    </w:p>
    <w:p w14:paraId="6147B16C" w14:textId="77777777" w:rsidR="00170791" w:rsidRDefault="00170791" w:rsidP="002456EF">
      <w:pPr>
        <w:jc w:val="both"/>
        <w:rPr>
          <w:color w:val="000000" w:themeColor="text1"/>
          <w:lang w:eastAsia="ar-SA"/>
        </w:rPr>
      </w:pPr>
    </w:p>
    <w:p w14:paraId="166E70FA" w14:textId="2032133F" w:rsidR="00170791" w:rsidRDefault="00170791" w:rsidP="002456EF">
      <w:pPr>
        <w:jc w:val="both"/>
        <w:rPr>
          <w:color w:val="000000" w:themeColor="text1"/>
          <w:lang w:eastAsia="ar-SA"/>
        </w:rPr>
      </w:pPr>
    </w:p>
    <w:p w14:paraId="3C19273D" w14:textId="6CE0A051" w:rsidR="008E7981" w:rsidRDefault="008E7981" w:rsidP="002456EF">
      <w:pPr>
        <w:jc w:val="both"/>
        <w:rPr>
          <w:color w:val="000000" w:themeColor="text1"/>
          <w:lang w:eastAsia="ar-SA"/>
        </w:rPr>
      </w:pPr>
    </w:p>
    <w:p w14:paraId="0073225D" w14:textId="77777777" w:rsidR="001A244F" w:rsidRDefault="001A244F" w:rsidP="002456EF">
      <w:pPr>
        <w:jc w:val="both"/>
        <w:rPr>
          <w:color w:val="000000" w:themeColor="text1"/>
          <w:lang w:eastAsia="ar-SA"/>
        </w:rPr>
      </w:pPr>
    </w:p>
    <w:p w14:paraId="0C970139" w14:textId="1816A7D9" w:rsidR="008E7981" w:rsidRDefault="008E7981" w:rsidP="002456EF">
      <w:pPr>
        <w:jc w:val="both"/>
        <w:rPr>
          <w:color w:val="000000" w:themeColor="text1"/>
          <w:lang w:eastAsia="ar-SA"/>
        </w:rPr>
      </w:pPr>
    </w:p>
    <w:p w14:paraId="3831F5E4" w14:textId="6FB2FF4C" w:rsidR="008E7981" w:rsidRDefault="008E7981" w:rsidP="002456EF">
      <w:pPr>
        <w:jc w:val="both"/>
        <w:rPr>
          <w:color w:val="000000" w:themeColor="text1"/>
          <w:lang w:eastAsia="ar-SA"/>
        </w:rPr>
      </w:pPr>
    </w:p>
    <w:p w14:paraId="40F8EDC9" w14:textId="77777777" w:rsidR="008E7981" w:rsidRDefault="008E7981" w:rsidP="002456EF">
      <w:pPr>
        <w:jc w:val="both"/>
        <w:rPr>
          <w:color w:val="000000" w:themeColor="text1"/>
          <w:lang w:eastAsia="ar-SA"/>
        </w:rPr>
      </w:pPr>
    </w:p>
    <w:p w14:paraId="25F0DA26" w14:textId="77777777" w:rsidR="00170791" w:rsidRDefault="00170791" w:rsidP="002456EF">
      <w:pPr>
        <w:jc w:val="both"/>
        <w:rPr>
          <w:color w:val="000000" w:themeColor="text1"/>
          <w:lang w:eastAsia="ar-SA"/>
        </w:rPr>
      </w:pPr>
    </w:p>
    <w:p w14:paraId="23EDA78B" w14:textId="77777777" w:rsidR="00CE710F" w:rsidRPr="00C4161E" w:rsidRDefault="00CE710F" w:rsidP="002456EF">
      <w:pPr>
        <w:jc w:val="both"/>
        <w:rPr>
          <w:color w:val="000000" w:themeColor="text1"/>
          <w:lang w:eastAsia="ar-SA"/>
        </w:rPr>
      </w:pPr>
      <w:r w:rsidRPr="00C4161E">
        <w:rPr>
          <w:color w:val="000000" w:themeColor="text1"/>
          <w:lang w:eastAsia="ar-SA"/>
        </w:rPr>
        <w:t>Приложение № 1 к ТЗ</w:t>
      </w:r>
    </w:p>
    <w:p w14:paraId="6F413AC3" w14:textId="77777777" w:rsidR="00CE710F" w:rsidRPr="00C4161E" w:rsidRDefault="00CE710F" w:rsidP="002456EF">
      <w:pPr>
        <w:jc w:val="both"/>
        <w:rPr>
          <w:b/>
          <w:color w:val="000000" w:themeColor="text1"/>
          <w:lang w:eastAsia="ar-SA"/>
        </w:rPr>
      </w:pPr>
      <w:r w:rsidRPr="00C4161E">
        <w:rPr>
          <w:b/>
          <w:color w:val="000000" w:themeColor="text1"/>
          <w:lang w:eastAsia="ar-SA"/>
        </w:rPr>
        <w:t>ФОРМА</w:t>
      </w:r>
    </w:p>
    <w:p w14:paraId="34783EAE" w14:textId="77777777" w:rsidR="00CE710F" w:rsidRPr="00C4161E" w:rsidRDefault="00CE710F" w:rsidP="002456EF">
      <w:pPr>
        <w:jc w:val="both"/>
        <w:rPr>
          <w:b/>
          <w:color w:val="000000" w:themeColor="text1"/>
          <w:lang w:eastAsia="ar-SA"/>
        </w:rPr>
      </w:pPr>
    </w:p>
    <w:p w14:paraId="04096C29" w14:textId="77777777" w:rsidR="00CE710F" w:rsidRPr="00C4161E" w:rsidRDefault="00CE710F" w:rsidP="002456EF">
      <w:pPr>
        <w:jc w:val="both"/>
        <w:rPr>
          <w:b/>
          <w:color w:val="000000" w:themeColor="text1"/>
        </w:rPr>
      </w:pPr>
      <w:r w:rsidRPr="00C4161E">
        <w:rPr>
          <w:b/>
          <w:color w:val="000000" w:themeColor="text1"/>
        </w:rPr>
        <w:t>Акт приема-передачи проектной (рабочей) документации</w:t>
      </w:r>
    </w:p>
    <w:p w14:paraId="7887174A" w14:textId="77777777" w:rsidR="00CE710F" w:rsidRPr="00C4161E" w:rsidRDefault="00CE710F" w:rsidP="002456EF">
      <w:pPr>
        <w:jc w:val="both"/>
        <w:rPr>
          <w:color w:val="000000" w:themeColor="text1"/>
        </w:rPr>
      </w:pPr>
    </w:p>
    <w:p w14:paraId="71956D23" w14:textId="77777777" w:rsidR="00CE710F" w:rsidRPr="00C4161E" w:rsidRDefault="00CE710F" w:rsidP="002456EF">
      <w:pPr>
        <w:jc w:val="both"/>
        <w:rPr>
          <w:color w:val="000000" w:themeColor="text1"/>
        </w:rPr>
      </w:pPr>
    </w:p>
    <w:p w14:paraId="0C88D047" w14:textId="77777777" w:rsidR="00CE710F" w:rsidRPr="00C4161E" w:rsidRDefault="00CE710F" w:rsidP="002456EF">
      <w:pPr>
        <w:jc w:val="both"/>
        <w:rPr>
          <w:color w:val="000000" w:themeColor="text1"/>
        </w:rPr>
      </w:pPr>
      <w:r w:rsidRPr="00C4161E">
        <w:rPr>
          <w:color w:val="000000" w:themeColor="text1"/>
        </w:rPr>
        <w:t>г. _______________                                                                                 «__» __________ 20__г.</w:t>
      </w:r>
    </w:p>
    <w:p w14:paraId="77AAF14E" w14:textId="77777777" w:rsidR="00CE710F" w:rsidRPr="00C4161E" w:rsidRDefault="00CE710F" w:rsidP="002456EF">
      <w:pPr>
        <w:jc w:val="both"/>
        <w:rPr>
          <w:color w:val="000000" w:themeColor="text1"/>
        </w:rPr>
      </w:pPr>
    </w:p>
    <w:p w14:paraId="73F84268" w14:textId="77777777" w:rsidR="00CE710F" w:rsidRPr="00C4161E" w:rsidRDefault="00CE710F" w:rsidP="002456EF">
      <w:pPr>
        <w:jc w:val="both"/>
        <w:rPr>
          <w:color w:val="000000" w:themeColor="text1"/>
        </w:rPr>
      </w:pPr>
      <w:r w:rsidRPr="00C4161E">
        <w:rPr>
          <w:color w:val="000000" w:themeColor="text1"/>
        </w:rPr>
        <w:t>_________________________________________________, именуемое в дальнейшем</w:t>
      </w:r>
    </w:p>
    <w:p w14:paraId="16188067" w14:textId="77777777" w:rsidR="00CE710F" w:rsidRPr="00C4161E" w:rsidRDefault="00CE710F" w:rsidP="002456EF">
      <w:pPr>
        <w:jc w:val="both"/>
        <w:rPr>
          <w:i/>
          <w:color w:val="000000" w:themeColor="text1"/>
        </w:rPr>
      </w:pPr>
      <w:r w:rsidRPr="00C4161E">
        <w:rPr>
          <w:i/>
          <w:color w:val="000000" w:themeColor="text1"/>
        </w:rPr>
        <w:t xml:space="preserve">           (наименование предприятия, организации)</w:t>
      </w:r>
    </w:p>
    <w:p w14:paraId="4502A332" w14:textId="77777777" w:rsidR="00CE710F" w:rsidRPr="00C4161E" w:rsidRDefault="00CE710F" w:rsidP="002456EF">
      <w:pPr>
        <w:jc w:val="both"/>
        <w:rPr>
          <w:color w:val="000000" w:themeColor="text1"/>
        </w:rPr>
      </w:pPr>
      <w:r w:rsidRPr="00C4161E">
        <w:rPr>
          <w:color w:val="000000" w:themeColor="text1"/>
        </w:rPr>
        <w:t>«Подрядчик», в лице ______________________________________________, действующего</w:t>
      </w:r>
    </w:p>
    <w:p w14:paraId="113B7C59" w14:textId="77777777" w:rsidR="00CE710F" w:rsidRPr="00C4161E" w:rsidRDefault="00CE710F" w:rsidP="002456EF">
      <w:pPr>
        <w:jc w:val="both"/>
        <w:rPr>
          <w:i/>
          <w:color w:val="000000" w:themeColor="text1"/>
        </w:rPr>
      </w:pPr>
      <w:r w:rsidRPr="00C4161E">
        <w:rPr>
          <w:i/>
          <w:color w:val="000000" w:themeColor="text1"/>
        </w:rPr>
        <w:t>(должность, фамилия, имя, отчество)</w:t>
      </w:r>
    </w:p>
    <w:p w14:paraId="321E2B3D" w14:textId="77777777" w:rsidR="00CE710F" w:rsidRPr="00C4161E" w:rsidRDefault="00CE710F" w:rsidP="002456EF">
      <w:pPr>
        <w:jc w:val="both"/>
        <w:rPr>
          <w:color w:val="000000" w:themeColor="text1"/>
        </w:rPr>
      </w:pPr>
      <w:r w:rsidRPr="00C4161E">
        <w:rPr>
          <w:color w:val="000000" w:themeColor="text1"/>
        </w:rPr>
        <w:t>на основании ___________________________________________________, с одной</w:t>
      </w:r>
    </w:p>
    <w:p w14:paraId="4A6D92E2" w14:textId="77777777" w:rsidR="00CE710F" w:rsidRPr="00C4161E" w:rsidRDefault="00CE710F" w:rsidP="002456EF">
      <w:pPr>
        <w:jc w:val="both"/>
        <w:rPr>
          <w:i/>
          <w:color w:val="000000" w:themeColor="text1"/>
        </w:rPr>
      </w:pPr>
      <w:r w:rsidRPr="00C4161E">
        <w:rPr>
          <w:i/>
          <w:color w:val="000000" w:themeColor="text1"/>
        </w:rPr>
        <w:t>(устава, положения, доверенности)</w:t>
      </w:r>
    </w:p>
    <w:p w14:paraId="68A8CC21" w14:textId="77777777" w:rsidR="00CE710F" w:rsidRPr="00C4161E" w:rsidRDefault="00CE710F" w:rsidP="002456EF">
      <w:pPr>
        <w:jc w:val="both"/>
        <w:rPr>
          <w:color w:val="000000" w:themeColor="text1"/>
        </w:rPr>
      </w:pPr>
      <w:r w:rsidRPr="00C4161E">
        <w:rPr>
          <w:color w:val="000000" w:themeColor="text1"/>
        </w:rPr>
        <w:t>стороны, и ______________________________________________, именуемое в дальнейшем</w:t>
      </w:r>
    </w:p>
    <w:p w14:paraId="2EABFAA3" w14:textId="77777777" w:rsidR="00CE710F" w:rsidRPr="00C4161E" w:rsidRDefault="00CE710F" w:rsidP="002456EF">
      <w:pPr>
        <w:jc w:val="both"/>
        <w:rPr>
          <w:i/>
          <w:color w:val="000000" w:themeColor="text1"/>
        </w:rPr>
      </w:pPr>
      <w:r w:rsidRPr="00C4161E">
        <w:rPr>
          <w:i/>
          <w:color w:val="000000" w:themeColor="text1"/>
        </w:rPr>
        <w:t xml:space="preserve">           (наименование предприятия, организации)</w:t>
      </w:r>
    </w:p>
    <w:p w14:paraId="16BB013B" w14:textId="77777777" w:rsidR="00CE710F" w:rsidRPr="00C4161E" w:rsidRDefault="00CE710F" w:rsidP="002456EF">
      <w:pPr>
        <w:jc w:val="both"/>
        <w:rPr>
          <w:color w:val="000000" w:themeColor="text1"/>
        </w:rPr>
      </w:pPr>
      <w:r w:rsidRPr="00C4161E">
        <w:rPr>
          <w:color w:val="000000" w:themeColor="text1"/>
        </w:rPr>
        <w:t xml:space="preserve"> «Заказчик», в лице </w:t>
      </w:r>
      <w:r w:rsidRPr="00C4161E">
        <w:rPr>
          <w:bCs/>
          <w:color w:val="000000" w:themeColor="text1"/>
        </w:rPr>
        <w:t xml:space="preserve">__________________________, </w:t>
      </w:r>
      <w:r w:rsidRPr="00C4161E">
        <w:rPr>
          <w:color w:val="000000" w:themeColor="text1"/>
        </w:rPr>
        <w:t xml:space="preserve">действующего на основании </w:t>
      </w:r>
    </w:p>
    <w:p w14:paraId="1F2AE8E3" w14:textId="77777777" w:rsidR="00CE710F" w:rsidRPr="00C4161E" w:rsidRDefault="00CE710F" w:rsidP="002456EF">
      <w:pPr>
        <w:jc w:val="both"/>
        <w:rPr>
          <w:i/>
          <w:color w:val="000000" w:themeColor="text1"/>
        </w:rPr>
      </w:pPr>
      <w:r w:rsidRPr="00C4161E">
        <w:rPr>
          <w:i/>
          <w:color w:val="000000" w:themeColor="text1"/>
        </w:rPr>
        <w:t xml:space="preserve">                 (должность, фамилия, имя, отчество)</w:t>
      </w:r>
    </w:p>
    <w:p w14:paraId="4C3505A2" w14:textId="77777777" w:rsidR="00CE710F" w:rsidRPr="00C4161E" w:rsidRDefault="00CE710F" w:rsidP="002456EF">
      <w:pPr>
        <w:jc w:val="both"/>
        <w:rPr>
          <w:color w:val="000000" w:themeColor="text1"/>
        </w:rPr>
      </w:pPr>
      <w:r w:rsidRPr="00C4161E">
        <w:rPr>
          <w:color w:val="000000" w:themeColor="text1"/>
        </w:rPr>
        <w:t xml:space="preserve">____________________________________, с другой стороны, а вместе именуемые </w:t>
      </w:r>
    </w:p>
    <w:p w14:paraId="29260865" w14:textId="77777777" w:rsidR="00CE710F" w:rsidRPr="00C4161E" w:rsidRDefault="00CE710F" w:rsidP="002456EF">
      <w:pPr>
        <w:jc w:val="both"/>
        <w:rPr>
          <w:i/>
          <w:color w:val="000000" w:themeColor="text1"/>
        </w:rPr>
      </w:pPr>
      <w:r w:rsidRPr="00C4161E">
        <w:rPr>
          <w:i/>
          <w:color w:val="000000" w:themeColor="text1"/>
        </w:rPr>
        <w:t>(устава, положения, доверенности)</w:t>
      </w:r>
    </w:p>
    <w:p w14:paraId="331CDDCA" w14:textId="77777777" w:rsidR="00CE710F" w:rsidRPr="00C4161E" w:rsidRDefault="00CE710F" w:rsidP="002456EF">
      <w:pPr>
        <w:jc w:val="both"/>
        <w:rPr>
          <w:color w:val="000000" w:themeColor="text1"/>
        </w:rPr>
      </w:pPr>
      <w:r w:rsidRPr="00C4161E">
        <w:rPr>
          <w:color w:val="000000" w:themeColor="text1"/>
        </w:rPr>
        <w:t xml:space="preserve"> «Стороны», подписали настоящий акт о нижеследующем:</w:t>
      </w:r>
    </w:p>
    <w:p w14:paraId="757552B7" w14:textId="77777777" w:rsidR="00CE710F" w:rsidRPr="00C4161E" w:rsidRDefault="00CE710F" w:rsidP="002456EF">
      <w:pPr>
        <w:jc w:val="both"/>
        <w:rPr>
          <w:color w:val="000000" w:themeColor="text1"/>
        </w:rPr>
      </w:pPr>
    </w:p>
    <w:p w14:paraId="30F3297F" w14:textId="77777777" w:rsidR="00CE710F" w:rsidRPr="00C4161E" w:rsidRDefault="00CE710F" w:rsidP="002456EF">
      <w:pPr>
        <w:jc w:val="both"/>
        <w:rPr>
          <w:color w:val="000000" w:themeColor="text1"/>
        </w:rPr>
      </w:pPr>
      <w:r w:rsidRPr="00C4161E">
        <w:rPr>
          <w:color w:val="000000" w:themeColor="text1"/>
        </w:rPr>
        <w:t>1. Подрядчик передает, а Заказчик принимает проектную (рабочую) документацию, выполненную в соответствии с Договором № _____________ от «__» __________20__ г., которая включает в себя: ______________________________________.</w:t>
      </w:r>
    </w:p>
    <w:p w14:paraId="7B8BC014" w14:textId="77777777" w:rsidR="00CE710F" w:rsidRPr="00C4161E" w:rsidRDefault="00CE710F" w:rsidP="002456EF">
      <w:pPr>
        <w:jc w:val="both"/>
        <w:rPr>
          <w:i/>
          <w:color w:val="000000" w:themeColor="text1"/>
        </w:rPr>
      </w:pPr>
      <w:r w:rsidRPr="00C4161E">
        <w:rPr>
          <w:i/>
          <w:color w:val="000000" w:themeColor="text1"/>
        </w:rPr>
        <w:t xml:space="preserve">                             (описание проектной (рабочей) документации)</w:t>
      </w:r>
    </w:p>
    <w:p w14:paraId="3B54C264" w14:textId="77777777" w:rsidR="00CE710F" w:rsidRPr="00C4161E" w:rsidRDefault="00CE710F" w:rsidP="002456EF">
      <w:pPr>
        <w:jc w:val="both"/>
        <w:rPr>
          <w:color w:val="000000" w:themeColor="text1"/>
        </w:rPr>
      </w:pPr>
      <w:r w:rsidRPr="00C4161E">
        <w:rPr>
          <w:color w:val="000000" w:themeColor="text1"/>
        </w:rPr>
        <w:t>2. Проектная (рабочая) документация   выполнена   в   полном объеме и в установленные сроки в соответствии с условиями договора и Технического задания.</w:t>
      </w:r>
    </w:p>
    <w:p w14:paraId="3DB24B5F" w14:textId="77777777" w:rsidR="00CE710F" w:rsidRPr="00C4161E" w:rsidRDefault="00CE710F" w:rsidP="002456EF">
      <w:pPr>
        <w:jc w:val="both"/>
        <w:rPr>
          <w:color w:val="000000" w:themeColor="text1"/>
        </w:rPr>
      </w:pPr>
      <w:r w:rsidRPr="00C4161E">
        <w:rPr>
          <w:color w:val="000000" w:themeColor="text1"/>
        </w:rPr>
        <w:t xml:space="preserve">3. Стоимость работ по разработке проектной (рабочей) документации составляет </w:t>
      </w:r>
      <w:r w:rsidRPr="00C4161E">
        <w:rPr>
          <w:b/>
          <w:color w:val="000000" w:themeColor="text1"/>
        </w:rPr>
        <w:t>________________</w:t>
      </w:r>
      <w:r w:rsidRPr="00C4161E">
        <w:rPr>
          <w:color w:val="000000" w:themeColor="text1"/>
        </w:rPr>
        <w:t xml:space="preserve"> руб. </w:t>
      </w:r>
      <w:r w:rsidRPr="00C4161E">
        <w:rPr>
          <w:b/>
          <w:color w:val="000000" w:themeColor="text1"/>
        </w:rPr>
        <w:t>___</w:t>
      </w:r>
      <w:r w:rsidRPr="00C4161E">
        <w:rPr>
          <w:color w:val="000000" w:themeColor="text1"/>
        </w:rPr>
        <w:t xml:space="preserve"> коп. (_______________________ руб. ___ коп.), включая НДС ___% – </w:t>
      </w:r>
      <w:r w:rsidRPr="00C4161E">
        <w:rPr>
          <w:b/>
          <w:color w:val="000000" w:themeColor="text1"/>
        </w:rPr>
        <w:t xml:space="preserve">___________ </w:t>
      </w:r>
      <w:r w:rsidRPr="00C4161E">
        <w:rPr>
          <w:color w:val="000000" w:themeColor="text1"/>
        </w:rPr>
        <w:t>руб.</w:t>
      </w:r>
      <w:r w:rsidRPr="00C4161E">
        <w:rPr>
          <w:b/>
          <w:color w:val="000000" w:themeColor="text1"/>
        </w:rPr>
        <w:t>___</w:t>
      </w:r>
      <w:r w:rsidRPr="00C4161E">
        <w:rPr>
          <w:color w:val="000000" w:themeColor="text1"/>
        </w:rPr>
        <w:t xml:space="preserve"> коп. (_______________________________ руб. ___ коп.).</w:t>
      </w:r>
    </w:p>
    <w:p w14:paraId="7C025B91" w14:textId="77777777" w:rsidR="00CE710F" w:rsidRPr="00C4161E" w:rsidRDefault="00CE710F" w:rsidP="002456EF">
      <w:pPr>
        <w:jc w:val="both"/>
        <w:rPr>
          <w:color w:val="000000" w:themeColor="text1"/>
        </w:rPr>
      </w:pPr>
      <w:r w:rsidRPr="00C4161E">
        <w:rPr>
          <w:color w:val="000000" w:themeColor="text1"/>
        </w:rPr>
        <w:t>4. Заказчик не имеет претензий к Подрядчику по содержанию проектной (рабочей) документации.</w:t>
      </w:r>
    </w:p>
    <w:p w14:paraId="017FC4A3" w14:textId="77777777" w:rsidR="00CE710F" w:rsidRPr="00C4161E" w:rsidRDefault="00CE710F" w:rsidP="002456EF">
      <w:pPr>
        <w:jc w:val="both"/>
        <w:rPr>
          <w:color w:val="000000" w:themeColor="text1"/>
        </w:rPr>
      </w:pPr>
      <w:r w:rsidRPr="00C4161E">
        <w:rPr>
          <w:color w:val="000000" w:themeColor="text1"/>
        </w:rPr>
        <w:t>5. Настоящий Акт составлен в двух экземплярах, по одному для каждой из Сторон.</w:t>
      </w:r>
    </w:p>
    <w:p w14:paraId="1DA7578A" w14:textId="77777777" w:rsidR="00CE710F" w:rsidRPr="00C4161E" w:rsidRDefault="00CE710F" w:rsidP="002456EF">
      <w:pPr>
        <w:jc w:val="both"/>
        <w:rPr>
          <w:color w:val="000000" w:themeColor="text1"/>
        </w:rPr>
      </w:pPr>
      <w:r w:rsidRPr="00C4161E">
        <w:rPr>
          <w:color w:val="000000" w:themeColor="text1"/>
        </w:rPr>
        <w:t xml:space="preserve">6. </w:t>
      </w:r>
      <w:r w:rsidRPr="00C4161E">
        <w:rPr>
          <w:bCs/>
          <w:color w:val="000000" w:themeColor="text1"/>
        </w:rPr>
        <w:t>С момента передачи проектной (рабочей) документации исключительные права на владение, пользование, распоряжение настоящим проектом переходят в собственность Заказчика.</w:t>
      </w:r>
      <w:r w:rsidRPr="00C4161E">
        <w:rPr>
          <w:color w:val="000000" w:themeColor="text1"/>
        </w:rPr>
        <w:t xml:space="preserve"> </w:t>
      </w:r>
      <w:r w:rsidRPr="00C4161E">
        <w:rPr>
          <w:bCs/>
          <w:color w:val="000000" w:themeColor="text1"/>
        </w:rPr>
        <w:t>С момента передачи Подрядчиком РД исключительные права на владение, пользование, распоряжение РД переходят в собственность Заказчика. Права на РИД возникают у Заказчика в момент их создания (в случае, если подрядчиком является юридическое лицо) или подрядчик отчуждает в пользу заказчика права на РД при подписании акта сдачи-приемки выполненных работ (если подрядчик физическое лицо, в том числе индивидуальный предприниматель).</w:t>
      </w:r>
    </w:p>
    <w:p w14:paraId="37D6170F" w14:textId="77777777" w:rsidR="00CE710F" w:rsidRPr="00C4161E" w:rsidRDefault="00CE710F" w:rsidP="002456EF">
      <w:pPr>
        <w:jc w:val="both"/>
        <w:rPr>
          <w:color w:val="000000" w:themeColor="text1"/>
        </w:rPr>
      </w:pPr>
      <w:r w:rsidRPr="00C4161E">
        <w:rPr>
          <w:color w:val="000000" w:themeColor="text1"/>
        </w:rPr>
        <w:t>7. Подписи Сторон:</w:t>
      </w:r>
    </w:p>
    <w:p w14:paraId="2B3F7C32" w14:textId="77777777" w:rsidR="00CE710F" w:rsidRPr="00C4161E" w:rsidRDefault="00CE710F" w:rsidP="002456EF">
      <w:pPr>
        <w:jc w:val="both"/>
        <w:rPr>
          <w:b/>
          <w:bCs/>
          <w:color w:val="000000" w:themeColor="text1"/>
        </w:rPr>
      </w:pPr>
    </w:p>
    <w:p w14:paraId="3D8C4EF3" w14:textId="77777777" w:rsidR="00CE710F" w:rsidRPr="00C4161E" w:rsidRDefault="00CE710F" w:rsidP="002456EF">
      <w:pPr>
        <w:jc w:val="both"/>
        <w:rPr>
          <w:b/>
          <w:bCs/>
          <w:color w:val="000000" w:themeColor="text1"/>
        </w:rPr>
      </w:pPr>
    </w:p>
    <w:p w14:paraId="4ABD9060" w14:textId="77777777" w:rsidR="00CE710F" w:rsidRPr="00C4161E" w:rsidRDefault="00CE710F" w:rsidP="002456EF">
      <w:pPr>
        <w:jc w:val="both"/>
        <w:rPr>
          <w:color w:val="000000" w:themeColor="text1"/>
        </w:rPr>
      </w:pPr>
      <w:r w:rsidRPr="00C4161E">
        <w:rPr>
          <w:color w:val="000000" w:themeColor="text1"/>
        </w:rPr>
        <w:t>От имени Заказчика:</w:t>
      </w:r>
      <w:r w:rsidRPr="00C4161E">
        <w:rPr>
          <w:color w:val="000000" w:themeColor="text1"/>
        </w:rPr>
        <w:tab/>
      </w:r>
      <w:r w:rsidRPr="00C4161E">
        <w:rPr>
          <w:color w:val="000000" w:themeColor="text1"/>
        </w:rPr>
        <w:tab/>
      </w:r>
      <w:r w:rsidRPr="00C4161E">
        <w:rPr>
          <w:color w:val="000000" w:themeColor="text1"/>
        </w:rPr>
        <w:tab/>
      </w:r>
      <w:r w:rsidRPr="00C4161E">
        <w:rPr>
          <w:color w:val="000000" w:themeColor="text1"/>
        </w:rPr>
        <w:tab/>
        <w:t xml:space="preserve">                             От имени Подрядчика:</w:t>
      </w:r>
    </w:p>
    <w:p w14:paraId="65589361" w14:textId="77777777" w:rsidR="00CE710F" w:rsidRPr="00C4161E" w:rsidRDefault="00CE710F" w:rsidP="002456EF">
      <w:pPr>
        <w:jc w:val="both"/>
        <w:rPr>
          <w:color w:val="000000" w:themeColor="text1"/>
        </w:rPr>
      </w:pPr>
    </w:p>
    <w:p w14:paraId="121AEEA5" w14:textId="77777777" w:rsidR="00CE710F" w:rsidRPr="00C4161E" w:rsidRDefault="00CE710F" w:rsidP="002456EF">
      <w:pPr>
        <w:jc w:val="both"/>
        <w:rPr>
          <w:color w:val="000000" w:themeColor="text1"/>
          <w:lang w:eastAsia="ar-SA"/>
        </w:rPr>
      </w:pPr>
    </w:p>
    <w:p w14:paraId="2E41F3D4" w14:textId="77777777" w:rsidR="00CE710F" w:rsidRPr="00C4161E" w:rsidRDefault="00CE710F" w:rsidP="002456EF">
      <w:pPr>
        <w:jc w:val="both"/>
        <w:rPr>
          <w:color w:val="000000" w:themeColor="text1"/>
          <w:lang w:eastAsia="ar-SA"/>
        </w:rPr>
      </w:pPr>
    </w:p>
    <w:p w14:paraId="3333D539" w14:textId="77777777" w:rsidR="00CE710F" w:rsidRPr="00C4161E" w:rsidRDefault="00CE710F" w:rsidP="002456EF">
      <w:pPr>
        <w:jc w:val="both"/>
        <w:rPr>
          <w:color w:val="000000" w:themeColor="text1"/>
        </w:rPr>
      </w:pPr>
    </w:p>
    <w:p w14:paraId="6687B0F0" w14:textId="77777777" w:rsidR="00CE710F" w:rsidRPr="00C4161E" w:rsidRDefault="00CE710F" w:rsidP="002456EF">
      <w:pPr>
        <w:jc w:val="both"/>
        <w:rPr>
          <w:color w:val="000000" w:themeColor="text1"/>
        </w:rPr>
      </w:pPr>
    </w:p>
    <w:p w14:paraId="7E9BE118" w14:textId="77777777" w:rsidR="00C81AAD" w:rsidRPr="00C4161E" w:rsidRDefault="00C81AAD" w:rsidP="002456EF">
      <w:pPr>
        <w:jc w:val="both"/>
        <w:rPr>
          <w:color w:val="000000" w:themeColor="text1"/>
        </w:rPr>
      </w:pPr>
    </w:p>
    <w:sectPr w:rsidR="00C81AAD" w:rsidRPr="00C416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13E53" w14:textId="77777777" w:rsidR="002270D5" w:rsidRDefault="002270D5" w:rsidP="00E21B19">
      <w:r>
        <w:separator/>
      </w:r>
    </w:p>
  </w:endnote>
  <w:endnote w:type="continuationSeparator" w:id="0">
    <w:p w14:paraId="43B09FC1" w14:textId="77777777" w:rsidR="002270D5" w:rsidRDefault="002270D5" w:rsidP="00E21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79A89" w14:textId="77777777" w:rsidR="002270D5" w:rsidRDefault="002270D5" w:rsidP="00E21B19">
      <w:r>
        <w:separator/>
      </w:r>
    </w:p>
  </w:footnote>
  <w:footnote w:type="continuationSeparator" w:id="0">
    <w:p w14:paraId="2362A212" w14:textId="77777777" w:rsidR="002270D5" w:rsidRDefault="002270D5" w:rsidP="00E21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D63"/>
    <w:multiLevelType w:val="hybridMultilevel"/>
    <w:tmpl w:val="A134E5E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3770A7"/>
    <w:multiLevelType w:val="hybridMultilevel"/>
    <w:tmpl w:val="27289F04"/>
    <w:lvl w:ilvl="0" w:tplc="ACA27348">
      <w:start w:val="1"/>
      <w:numFmt w:val="decimal"/>
      <w:lvlText w:val="5.1.4.%1."/>
      <w:lvlJc w:val="left"/>
      <w:pPr>
        <w:ind w:left="144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53891"/>
    <w:multiLevelType w:val="hybridMultilevel"/>
    <w:tmpl w:val="E426286C"/>
    <w:lvl w:ilvl="0" w:tplc="947CDA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BA5143"/>
    <w:multiLevelType w:val="hybridMultilevel"/>
    <w:tmpl w:val="8C1C77A8"/>
    <w:lvl w:ilvl="0" w:tplc="056A001C">
      <w:start w:val="1"/>
      <w:numFmt w:val="decimal"/>
      <w:lvlText w:val="4.%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F32070"/>
    <w:multiLevelType w:val="hybridMultilevel"/>
    <w:tmpl w:val="315841F6"/>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09B318B"/>
    <w:multiLevelType w:val="hybridMultilevel"/>
    <w:tmpl w:val="C19AC532"/>
    <w:lvl w:ilvl="0" w:tplc="57C45A2A">
      <w:start w:val="1"/>
      <w:numFmt w:val="decimal"/>
      <w:lvlText w:val="3.%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A95BF2"/>
    <w:multiLevelType w:val="hybridMultilevel"/>
    <w:tmpl w:val="4496B7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1529E5"/>
    <w:multiLevelType w:val="hybridMultilevel"/>
    <w:tmpl w:val="D4C89668"/>
    <w:lvl w:ilvl="0" w:tplc="A7D078BE">
      <w:start w:val="1"/>
      <w:numFmt w:val="decimal"/>
      <w:lvlText w:val="1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46B6F8E"/>
    <w:multiLevelType w:val="hybridMultilevel"/>
    <w:tmpl w:val="B4885B04"/>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95F0E59"/>
    <w:multiLevelType w:val="hybridMultilevel"/>
    <w:tmpl w:val="3E1041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8C4035"/>
    <w:multiLevelType w:val="hybridMultilevel"/>
    <w:tmpl w:val="FC7E1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D8370A"/>
    <w:multiLevelType w:val="hybridMultilevel"/>
    <w:tmpl w:val="8FC2A5A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596903"/>
    <w:multiLevelType w:val="hybridMultilevel"/>
    <w:tmpl w:val="E21A8468"/>
    <w:lvl w:ilvl="0" w:tplc="6026E730">
      <w:start w:val="1"/>
      <w:numFmt w:val="bullet"/>
      <w:lvlText w:val=""/>
      <w:lvlJc w:val="left"/>
      <w:pPr>
        <w:ind w:left="4046" w:hanging="360"/>
      </w:pPr>
      <w:rPr>
        <w:rFonts w:ascii="Symbol" w:hAnsi="Symbol" w:hint="default"/>
      </w:rPr>
    </w:lvl>
    <w:lvl w:ilvl="1" w:tplc="04190003" w:tentative="1">
      <w:start w:val="1"/>
      <w:numFmt w:val="bullet"/>
      <w:lvlText w:val="o"/>
      <w:lvlJc w:val="left"/>
      <w:pPr>
        <w:ind w:left="4766" w:hanging="360"/>
      </w:pPr>
      <w:rPr>
        <w:rFonts w:ascii="Courier New" w:hAnsi="Courier New" w:cs="Courier New" w:hint="default"/>
      </w:rPr>
    </w:lvl>
    <w:lvl w:ilvl="2" w:tplc="04190005" w:tentative="1">
      <w:start w:val="1"/>
      <w:numFmt w:val="bullet"/>
      <w:lvlText w:val=""/>
      <w:lvlJc w:val="left"/>
      <w:pPr>
        <w:ind w:left="5486" w:hanging="360"/>
      </w:pPr>
      <w:rPr>
        <w:rFonts w:ascii="Wingdings" w:hAnsi="Wingdings" w:hint="default"/>
      </w:rPr>
    </w:lvl>
    <w:lvl w:ilvl="3" w:tplc="04190001" w:tentative="1">
      <w:start w:val="1"/>
      <w:numFmt w:val="bullet"/>
      <w:lvlText w:val=""/>
      <w:lvlJc w:val="left"/>
      <w:pPr>
        <w:ind w:left="6206" w:hanging="360"/>
      </w:pPr>
      <w:rPr>
        <w:rFonts w:ascii="Symbol" w:hAnsi="Symbol" w:hint="default"/>
      </w:rPr>
    </w:lvl>
    <w:lvl w:ilvl="4" w:tplc="04190003" w:tentative="1">
      <w:start w:val="1"/>
      <w:numFmt w:val="bullet"/>
      <w:lvlText w:val="o"/>
      <w:lvlJc w:val="left"/>
      <w:pPr>
        <w:ind w:left="6926" w:hanging="360"/>
      </w:pPr>
      <w:rPr>
        <w:rFonts w:ascii="Courier New" w:hAnsi="Courier New" w:cs="Courier New" w:hint="default"/>
      </w:rPr>
    </w:lvl>
    <w:lvl w:ilvl="5" w:tplc="04190005" w:tentative="1">
      <w:start w:val="1"/>
      <w:numFmt w:val="bullet"/>
      <w:lvlText w:val=""/>
      <w:lvlJc w:val="left"/>
      <w:pPr>
        <w:ind w:left="7646" w:hanging="360"/>
      </w:pPr>
      <w:rPr>
        <w:rFonts w:ascii="Wingdings" w:hAnsi="Wingdings" w:hint="default"/>
      </w:rPr>
    </w:lvl>
    <w:lvl w:ilvl="6" w:tplc="04190001" w:tentative="1">
      <w:start w:val="1"/>
      <w:numFmt w:val="bullet"/>
      <w:lvlText w:val=""/>
      <w:lvlJc w:val="left"/>
      <w:pPr>
        <w:ind w:left="8366" w:hanging="360"/>
      </w:pPr>
      <w:rPr>
        <w:rFonts w:ascii="Symbol" w:hAnsi="Symbol" w:hint="default"/>
      </w:rPr>
    </w:lvl>
    <w:lvl w:ilvl="7" w:tplc="04190003" w:tentative="1">
      <w:start w:val="1"/>
      <w:numFmt w:val="bullet"/>
      <w:lvlText w:val="o"/>
      <w:lvlJc w:val="left"/>
      <w:pPr>
        <w:ind w:left="9086" w:hanging="360"/>
      </w:pPr>
      <w:rPr>
        <w:rFonts w:ascii="Courier New" w:hAnsi="Courier New" w:cs="Courier New" w:hint="default"/>
      </w:rPr>
    </w:lvl>
    <w:lvl w:ilvl="8" w:tplc="04190005" w:tentative="1">
      <w:start w:val="1"/>
      <w:numFmt w:val="bullet"/>
      <w:lvlText w:val=""/>
      <w:lvlJc w:val="left"/>
      <w:pPr>
        <w:ind w:left="9806" w:hanging="360"/>
      </w:pPr>
      <w:rPr>
        <w:rFonts w:ascii="Wingdings" w:hAnsi="Wingdings" w:hint="default"/>
      </w:rPr>
    </w:lvl>
  </w:abstractNum>
  <w:abstractNum w:abstractNumId="13" w15:restartNumberingAfterBreak="0">
    <w:nsid w:val="28C712C3"/>
    <w:multiLevelType w:val="hybridMultilevel"/>
    <w:tmpl w:val="A8380CF8"/>
    <w:lvl w:ilvl="0" w:tplc="E3F82E30">
      <w:start w:val="1"/>
      <w:numFmt w:val="decimal"/>
      <w:lvlText w:val="5.%1."/>
      <w:lvlJc w:val="left"/>
      <w:pPr>
        <w:ind w:left="720" w:hanging="360"/>
      </w:pPr>
      <w:rPr>
        <w:rFonts w:hint="default"/>
      </w:rPr>
    </w:lvl>
    <w:lvl w:ilvl="1" w:tplc="2AF2DE2A">
      <w:start w:val="1"/>
      <w:numFmt w:val="decimal"/>
      <w:lvlText w:val="5.1.5.%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1A5258"/>
    <w:multiLevelType w:val="multilevel"/>
    <w:tmpl w:val="09AE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1B40E2D"/>
    <w:multiLevelType w:val="hybridMultilevel"/>
    <w:tmpl w:val="205CE70C"/>
    <w:lvl w:ilvl="0" w:tplc="E22A203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A204EA"/>
    <w:multiLevelType w:val="hybridMultilevel"/>
    <w:tmpl w:val="78DAA74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9" w15:restartNumberingAfterBreak="0">
    <w:nsid w:val="3E160BC3"/>
    <w:multiLevelType w:val="hybridMultilevel"/>
    <w:tmpl w:val="F3303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2245C7"/>
    <w:multiLevelType w:val="multilevel"/>
    <w:tmpl w:val="09AE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3F2124"/>
    <w:multiLevelType w:val="multilevel"/>
    <w:tmpl w:val="02F6037E"/>
    <w:lvl w:ilvl="0">
      <w:start w:val="1"/>
      <w:numFmt w:val="decimal"/>
      <w:lvlText w:val="5.%1."/>
      <w:lvlJc w:val="left"/>
      <w:pPr>
        <w:ind w:left="720" w:hanging="360"/>
      </w:pPr>
      <w:rPr>
        <w:rFonts w:hint="default"/>
      </w:rPr>
    </w:lvl>
    <w:lvl w:ilvl="1">
      <w:start w:val="7"/>
      <w:numFmt w:val="decimal"/>
      <w:lvlText w:val="5.1.%2."/>
      <w:lvlJc w:val="left"/>
      <w:pPr>
        <w:ind w:left="1440" w:hanging="360"/>
      </w:pPr>
      <w:rPr>
        <w:rFonts w:hint="default"/>
        <w:strike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F653918"/>
    <w:multiLevelType w:val="hybridMultilevel"/>
    <w:tmpl w:val="032ADC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F90B95"/>
    <w:multiLevelType w:val="multilevel"/>
    <w:tmpl w:val="F0BE3F3E"/>
    <w:lvl w:ilvl="0">
      <w:start w:val="1"/>
      <w:numFmt w:val="decimal"/>
      <w:lvlText w:val="%1."/>
      <w:lvlJc w:val="left"/>
      <w:pPr>
        <w:ind w:left="675" w:hanging="675"/>
      </w:pPr>
      <w:rPr>
        <w:rFonts w:hint="default"/>
        <w:b/>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5B02B2D"/>
    <w:multiLevelType w:val="multilevel"/>
    <w:tmpl w:val="B010E7FC"/>
    <w:lvl w:ilvl="0">
      <w:start w:val="1"/>
      <w:numFmt w:val="decimal"/>
      <w:lvlText w:val="5.%1."/>
      <w:lvlJc w:val="left"/>
      <w:pPr>
        <w:ind w:left="720" w:hanging="360"/>
      </w:pPr>
      <w:rPr>
        <w:rFonts w:hint="default"/>
      </w:rPr>
    </w:lvl>
    <w:lvl w:ilvl="1">
      <w:start w:val="1"/>
      <w:numFmt w:val="decimal"/>
      <w:lvlText w:val="5.%2."/>
      <w:lvlJc w:val="left"/>
      <w:pPr>
        <w:ind w:left="144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1C0A35"/>
    <w:multiLevelType w:val="hybridMultilevel"/>
    <w:tmpl w:val="F02A3F54"/>
    <w:lvl w:ilvl="0" w:tplc="BE267182">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FA2271"/>
    <w:multiLevelType w:val="hybridMultilevel"/>
    <w:tmpl w:val="1ED677E2"/>
    <w:lvl w:ilvl="0" w:tplc="0419000F">
      <w:start w:val="1"/>
      <w:numFmt w:val="decimal"/>
      <w:lvlText w:val="%1."/>
      <w:lvlJc w:val="left"/>
      <w:pPr>
        <w:ind w:left="1395" w:hanging="360"/>
      </w:p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27" w15:restartNumberingAfterBreak="0">
    <w:nsid w:val="58463A34"/>
    <w:multiLevelType w:val="multilevel"/>
    <w:tmpl w:val="1B2E390C"/>
    <w:lvl w:ilvl="0">
      <w:start w:val="1"/>
      <w:numFmt w:val="decimal"/>
      <w:lvlText w:val="5.%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B8D00FF"/>
    <w:multiLevelType w:val="hybridMultilevel"/>
    <w:tmpl w:val="C0B2098A"/>
    <w:lvl w:ilvl="0" w:tplc="6026E730">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9" w15:restartNumberingAfterBreak="0">
    <w:nsid w:val="5BD9582C"/>
    <w:multiLevelType w:val="hybridMultilevel"/>
    <w:tmpl w:val="1A80168A"/>
    <w:lvl w:ilvl="0" w:tplc="E3F82E30">
      <w:start w:val="1"/>
      <w:numFmt w:val="decimal"/>
      <w:lvlText w:val="5.%1."/>
      <w:lvlJc w:val="left"/>
      <w:pPr>
        <w:ind w:left="720" w:hanging="360"/>
      </w:pPr>
      <w:rPr>
        <w:rFonts w:hint="default"/>
      </w:rPr>
    </w:lvl>
    <w:lvl w:ilvl="1" w:tplc="D4C63FB2">
      <w:start w:val="1"/>
      <w:numFmt w:val="decimal"/>
      <w:lvlText w:val="5.1.6.%2."/>
      <w:lvlJc w:val="left"/>
      <w:pPr>
        <w:ind w:left="1440" w:hanging="360"/>
      </w:pPr>
      <w:rPr>
        <w:rFonts w:hint="default"/>
        <w:strike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FA167A"/>
    <w:multiLevelType w:val="multilevel"/>
    <w:tmpl w:val="DF4E47DC"/>
    <w:lvl w:ilvl="0">
      <w:start w:val="5"/>
      <w:numFmt w:val="decimal"/>
      <w:lvlText w:val="%1."/>
      <w:lvlJc w:val="left"/>
      <w:pPr>
        <w:ind w:left="675" w:hanging="675"/>
      </w:pPr>
      <w:rPr>
        <w:rFonts w:hint="default"/>
        <w:b/>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E356659"/>
    <w:multiLevelType w:val="hybridMultilevel"/>
    <w:tmpl w:val="25E06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7A067B"/>
    <w:multiLevelType w:val="hybridMultilevel"/>
    <w:tmpl w:val="2670E6A4"/>
    <w:lvl w:ilvl="0" w:tplc="E3F82E30">
      <w:start w:val="1"/>
      <w:numFmt w:val="decimal"/>
      <w:lvlText w:val="5.%1."/>
      <w:lvlJc w:val="left"/>
      <w:pPr>
        <w:ind w:left="720" w:hanging="360"/>
      </w:pPr>
      <w:rPr>
        <w:rFonts w:hint="default"/>
      </w:rPr>
    </w:lvl>
    <w:lvl w:ilvl="1" w:tplc="ACA27348">
      <w:start w:val="1"/>
      <w:numFmt w:val="decimal"/>
      <w:lvlText w:val="5.1.4.%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F27E5E"/>
    <w:multiLevelType w:val="hybridMultilevel"/>
    <w:tmpl w:val="74704E0E"/>
    <w:lvl w:ilvl="0" w:tplc="48F2FDAE">
      <w:start w:val="1"/>
      <w:numFmt w:val="decimal"/>
      <w:lvlText w:val="5.1.%1."/>
      <w:lvlJc w:val="left"/>
      <w:pPr>
        <w:ind w:left="720" w:hanging="360"/>
      </w:pPr>
      <w:rPr>
        <w:rFonts w:hint="default"/>
      </w:rPr>
    </w:lvl>
    <w:lvl w:ilvl="1" w:tplc="48F2FDAE">
      <w:start w:val="1"/>
      <w:numFmt w:val="decimal"/>
      <w:lvlText w:val="5.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A17AC1"/>
    <w:multiLevelType w:val="hybridMultilevel"/>
    <w:tmpl w:val="51966A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6F20D6E"/>
    <w:multiLevelType w:val="hybridMultilevel"/>
    <w:tmpl w:val="F252DE10"/>
    <w:lvl w:ilvl="0" w:tplc="DECCBF22">
      <w:start w:val="1"/>
      <w:numFmt w:val="decimal"/>
      <w:lvlText w:val="5.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2975113"/>
    <w:multiLevelType w:val="multilevel"/>
    <w:tmpl w:val="EE06F5C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7014CD"/>
    <w:multiLevelType w:val="hybridMultilevel"/>
    <w:tmpl w:val="4348B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FA2F3E"/>
    <w:multiLevelType w:val="hybridMultilevel"/>
    <w:tmpl w:val="51BE753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5"/>
  </w:num>
  <w:num w:numId="3">
    <w:abstractNumId w:val="0"/>
  </w:num>
  <w:num w:numId="4">
    <w:abstractNumId w:val="18"/>
  </w:num>
  <w:num w:numId="5">
    <w:abstractNumId w:val="28"/>
  </w:num>
  <w:num w:numId="6">
    <w:abstractNumId w:val="6"/>
  </w:num>
  <w:num w:numId="7">
    <w:abstractNumId w:val="12"/>
  </w:num>
  <w:num w:numId="8">
    <w:abstractNumId w:val="24"/>
  </w:num>
  <w:num w:numId="9">
    <w:abstractNumId w:val="3"/>
  </w:num>
  <w:num w:numId="10">
    <w:abstractNumId w:val="33"/>
  </w:num>
  <w:num w:numId="11">
    <w:abstractNumId w:val="2"/>
  </w:num>
  <w:num w:numId="12">
    <w:abstractNumId w:val="32"/>
  </w:num>
  <w:num w:numId="13">
    <w:abstractNumId w:val="10"/>
  </w:num>
  <w:num w:numId="14">
    <w:abstractNumId w:val="22"/>
  </w:num>
  <w:num w:numId="15">
    <w:abstractNumId w:val="11"/>
  </w:num>
  <w:num w:numId="16">
    <w:abstractNumId w:val="9"/>
  </w:num>
  <w:num w:numId="17">
    <w:abstractNumId w:val="1"/>
  </w:num>
  <w:num w:numId="18">
    <w:abstractNumId w:val="38"/>
  </w:num>
  <w:num w:numId="19">
    <w:abstractNumId w:val="17"/>
  </w:num>
  <w:num w:numId="20">
    <w:abstractNumId w:val="27"/>
  </w:num>
  <w:num w:numId="21">
    <w:abstractNumId w:val="13"/>
  </w:num>
  <w:num w:numId="22">
    <w:abstractNumId w:val="29"/>
  </w:num>
  <w:num w:numId="23">
    <w:abstractNumId w:val="21"/>
  </w:num>
  <w:num w:numId="24">
    <w:abstractNumId w:val="30"/>
  </w:num>
  <w:num w:numId="25">
    <w:abstractNumId w:val="35"/>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4"/>
  </w:num>
  <w:num w:numId="29">
    <w:abstractNumId w:val="25"/>
  </w:num>
  <w:num w:numId="30">
    <w:abstractNumId w:val="7"/>
  </w:num>
  <w:num w:numId="31">
    <w:abstractNumId w:val="26"/>
  </w:num>
  <w:num w:numId="32">
    <w:abstractNumId w:val="31"/>
  </w:num>
  <w:num w:numId="33">
    <w:abstractNumId w:val="19"/>
  </w:num>
  <w:num w:numId="34">
    <w:abstractNumId w:val="14"/>
  </w:num>
  <w:num w:numId="35">
    <w:abstractNumId w:val="16"/>
  </w:num>
  <w:num w:numId="36">
    <w:abstractNumId w:val="36"/>
  </w:num>
  <w:num w:numId="37">
    <w:abstractNumId w:val="20"/>
  </w:num>
  <w:num w:numId="38">
    <w:abstractNumId w:val="34"/>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D3F"/>
    <w:rsid w:val="00170791"/>
    <w:rsid w:val="001A244F"/>
    <w:rsid w:val="002150E9"/>
    <w:rsid w:val="002270D5"/>
    <w:rsid w:val="002456EF"/>
    <w:rsid w:val="003731CF"/>
    <w:rsid w:val="00375DB9"/>
    <w:rsid w:val="005141B8"/>
    <w:rsid w:val="0053751B"/>
    <w:rsid w:val="00576F57"/>
    <w:rsid w:val="005B2378"/>
    <w:rsid w:val="005C4189"/>
    <w:rsid w:val="00634FA1"/>
    <w:rsid w:val="006C23BB"/>
    <w:rsid w:val="00731CC6"/>
    <w:rsid w:val="00736334"/>
    <w:rsid w:val="00795386"/>
    <w:rsid w:val="008315B1"/>
    <w:rsid w:val="008E7981"/>
    <w:rsid w:val="00A36645"/>
    <w:rsid w:val="00A66D41"/>
    <w:rsid w:val="00A72A72"/>
    <w:rsid w:val="00AD41CF"/>
    <w:rsid w:val="00AD4A60"/>
    <w:rsid w:val="00B44C06"/>
    <w:rsid w:val="00C27EBE"/>
    <w:rsid w:val="00C4161E"/>
    <w:rsid w:val="00C74B0F"/>
    <w:rsid w:val="00C81AAD"/>
    <w:rsid w:val="00CB4D19"/>
    <w:rsid w:val="00CE710F"/>
    <w:rsid w:val="00D1225C"/>
    <w:rsid w:val="00DF4D3F"/>
    <w:rsid w:val="00E136D7"/>
    <w:rsid w:val="00E21B19"/>
    <w:rsid w:val="00F53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742D"/>
  <w15:chartTrackingRefBased/>
  <w15:docId w15:val="{76A196E4-40E1-40AE-A9BA-4B6A68775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B19"/>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
    <w:next w:val="a"/>
    <w:link w:val="10"/>
    <w:uiPriority w:val="9"/>
    <w:qFormat/>
    <w:rsid w:val="0053751B"/>
    <w:pPr>
      <w:keepNext/>
      <w:numPr>
        <w:numId w:val="4"/>
      </w:numPr>
      <w:tabs>
        <w:tab w:val="left" w:pos="851"/>
      </w:tabs>
      <w:spacing w:before="240" w:after="120"/>
      <w:jc w:val="center"/>
      <w:outlineLvl w:val="0"/>
    </w:pPr>
    <w:rPr>
      <w:b/>
      <w:bCs/>
      <w:caps/>
      <w:kern w:val="32"/>
      <w:sz w:val="28"/>
      <w:szCs w:val="28"/>
    </w:rPr>
  </w:style>
  <w:style w:type="paragraph" w:styleId="2">
    <w:name w:val="heading 2"/>
    <w:aliases w:val="HD2"/>
    <w:basedOn w:val="a"/>
    <w:next w:val="a"/>
    <w:link w:val="20"/>
    <w:qFormat/>
    <w:rsid w:val="0053751B"/>
    <w:pPr>
      <w:keepNext/>
      <w:numPr>
        <w:ilvl w:val="1"/>
        <w:numId w:val="4"/>
      </w:numPr>
      <w:tabs>
        <w:tab w:val="left" w:pos="1134"/>
        <w:tab w:val="left" w:pos="1276"/>
      </w:tabs>
      <w:spacing w:before="180" w:after="60"/>
      <w:jc w:val="both"/>
      <w:outlineLvl w:val="1"/>
    </w:pPr>
    <w:rPr>
      <w:bCs/>
      <w:iCs/>
      <w:sz w:val="28"/>
      <w:szCs w:val="28"/>
    </w:rPr>
  </w:style>
  <w:style w:type="paragraph" w:styleId="3">
    <w:name w:val="heading 3"/>
    <w:basedOn w:val="a"/>
    <w:next w:val="a"/>
    <w:link w:val="30"/>
    <w:uiPriority w:val="9"/>
    <w:qFormat/>
    <w:rsid w:val="0053751B"/>
    <w:pPr>
      <w:keepNext/>
      <w:numPr>
        <w:ilvl w:val="2"/>
        <w:numId w:val="4"/>
      </w:numPr>
      <w:tabs>
        <w:tab w:val="left" w:pos="1276"/>
      </w:tabs>
      <w:spacing w:before="120" w:after="120"/>
      <w:jc w:val="both"/>
      <w:outlineLvl w:val="2"/>
    </w:pPr>
    <w:rPr>
      <w:bCs/>
      <w:sz w:val="28"/>
      <w:szCs w:val="26"/>
    </w:rPr>
  </w:style>
  <w:style w:type="paragraph" w:styleId="4">
    <w:name w:val="heading 4"/>
    <w:basedOn w:val="a"/>
    <w:next w:val="a"/>
    <w:link w:val="40"/>
    <w:qFormat/>
    <w:rsid w:val="0053751B"/>
    <w:pPr>
      <w:keepNext/>
      <w:numPr>
        <w:ilvl w:val="3"/>
        <w:numId w:val="4"/>
      </w:numPr>
      <w:tabs>
        <w:tab w:val="left" w:pos="1418"/>
      </w:tabs>
      <w:spacing w:before="120" w:after="60"/>
      <w:outlineLvl w:val="3"/>
    </w:pPr>
    <w:rPr>
      <w:b/>
      <w:bCs/>
    </w:rPr>
  </w:style>
  <w:style w:type="paragraph" w:styleId="5">
    <w:name w:val="heading 5"/>
    <w:basedOn w:val="a"/>
    <w:next w:val="a"/>
    <w:link w:val="50"/>
    <w:qFormat/>
    <w:rsid w:val="0053751B"/>
    <w:pPr>
      <w:numPr>
        <w:ilvl w:val="4"/>
        <w:numId w:val="4"/>
      </w:numPr>
      <w:tabs>
        <w:tab w:val="left" w:pos="1701"/>
      </w:tabs>
      <w:spacing w:before="240" w:after="60"/>
      <w:outlineLvl w:val="4"/>
    </w:pPr>
    <w:rPr>
      <w:b/>
      <w:bCs/>
      <w:iCs/>
      <w:sz w:val="22"/>
      <w:szCs w:val="22"/>
    </w:rPr>
  </w:style>
  <w:style w:type="paragraph" w:styleId="6">
    <w:name w:val="heading 6"/>
    <w:basedOn w:val="a"/>
    <w:next w:val="a"/>
    <w:link w:val="60"/>
    <w:qFormat/>
    <w:rsid w:val="0053751B"/>
    <w:pPr>
      <w:numPr>
        <w:ilvl w:val="5"/>
        <w:numId w:val="4"/>
      </w:numPr>
      <w:spacing w:before="240" w:after="60"/>
      <w:outlineLvl w:val="5"/>
    </w:pPr>
    <w:rPr>
      <w:b/>
      <w:bCs/>
      <w:sz w:val="22"/>
      <w:szCs w:val="22"/>
    </w:rPr>
  </w:style>
  <w:style w:type="paragraph" w:styleId="7">
    <w:name w:val="heading 7"/>
    <w:basedOn w:val="a"/>
    <w:next w:val="a"/>
    <w:link w:val="70"/>
    <w:qFormat/>
    <w:rsid w:val="0053751B"/>
    <w:pPr>
      <w:numPr>
        <w:ilvl w:val="6"/>
        <w:numId w:val="4"/>
      </w:numPr>
      <w:spacing w:before="240" w:after="60"/>
      <w:outlineLvl w:val="6"/>
    </w:pPr>
  </w:style>
  <w:style w:type="paragraph" w:styleId="8">
    <w:name w:val="heading 8"/>
    <w:basedOn w:val="a"/>
    <w:next w:val="a"/>
    <w:link w:val="80"/>
    <w:qFormat/>
    <w:rsid w:val="0053751B"/>
    <w:pPr>
      <w:numPr>
        <w:ilvl w:val="7"/>
        <w:numId w:val="4"/>
      </w:numPr>
      <w:spacing w:before="240" w:after="60"/>
      <w:outlineLvl w:val="7"/>
    </w:pPr>
    <w:rPr>
      <w:i/>
      <w:iCs/>
    </w:rPr>
  </w:style>
  <w:style w:type="paragraph" w:styleId="9">
    <w:name w:val="heading 9"/>
    <w:basedOn w:val="a"/>
    <w:next w:val="a"/>
    <w:link w:val="90"/>
    <w:qFormat/>
    <w:rsid w:val="0053751B"/>
    <w:pPr>
      <w:numPr>
        <w:ilvl w:val="8"/>
        <w:numId w:val="4"/>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1B19"/>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E21B19"/>
    <w:rPr>
      <w:rFonts w:ascii="Arial" w:eastAsia="Arial" w:hAnsi="Arial" w:cs="Arial"/>
      <w:sz w:val="20"/>
      <w:szCs w:val="20"/>
      <w:lang w:eastAsia="ar-SA"/>
    </w:rPr>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E21B19"/>
    <w:rPr>
      <w:sz w:val="20"/>
      <w:szCs w:val="20"/>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E21B1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nhideWhenUsed/>
    <w:rsid w:val="00E21B19"/>
    <w:rPr>
      <w:vertAlign w:val="superscript"/>
    </w:rPr>
  </w:style>
  <w:style w:type="paragraph" w:styleId="a6">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7"/>
    <w:uiPriority w:val="99"/>
    <w:qFormat/>
    <w:rsid w:val="00CB4D19"/>
    <w:pPr>
      <w:ind w:left="720"/>
      <w:contextualSpacing/>
    </w:pPr>
  </w:style>
  <w:style w:type="character" w:customStyle="1" w:styleId="a7">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6"/>
    <w:uiPriority w:val="99"/>
    <w:qFormat/>
    <w:locked/>
    <w:rsid w:val="00CB4D19"/>
    <w:rPr>
      <w:rFonts w:ascii="Times New Roman" w:eastAsia="Times New Roman" w:hAnsi="Times New Roman" w:cs="Times New Roman"/>
      <w:sz w:val="24"/>
      <w:szCs w:val="24"/>
      <w:lang w:eastAsia="ru-RU"/>
    </w:rPr>
  </w:style>
  <w:style w:type="table" w:styleId="a8">
    <w:name w:val="Table Grid"/>
    <w:basedOn w:val="a1"/>
    <w:uiPriority w:val="39"/>
    <w:rsid w:val="00C27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0"/>
    <w:link w:val="1"/>
    <w:uiPriority w:val="9"/>
    <w:rsid w:val="0053751B"/>
    <w:rPr>
      <w:rFonts w:ascii="Times New Roman" w:eastAsia="Times New Roman" w:hAnsi="Times New Roman" w:cs="Times New Roman"/>
      <w:b/>
      <w:bCs/>
      <w:caps/>
      <w:kern w:val="32"/>
      <w:sz w:val="28"/>
      <w:szCs w:val="28"/>
      <w:lang w:eastAsia="ru-RU"/>
    </w:rPr>
  </w:style>
  <w:style w:type="character" w:customStyle="1" w:styleId="20">
    <w:name w:val="Заголовок 2 Знак"/>
    <w:aliases w:val="HD2 Знак"/>
    <w:basedOn w:val="a0"/>
    <w:link w:val="2"/>
    <w:rsid w:val="0053751B"/>
    <w:rPr>
      <w:rFonts w:ascii="Times New Roman" w:eastAsia="Times New Roman" w:hAnsi="Times New Roman" w:cs="Times New Roman"/>
      <w:bCs/>
      <w:iCs/>
      <w:sz w:val="28"/>
      <w:szCs w:val="28"/>
      <w:lang w:eastAsia="ru-RU"/>
    </w:rPr>
  </w:style>
  <w:style w:type="character" w:customStyle="1" w:styleId="30">
    <w:name w:val="Заголовок 3 Знак"/>
    <w:basedOn w:val="a0"/>
    <w:link w:val="3"/>
    <w:uiPriority w:val="9"/>
    <w:rsid w:val="0053751B"/>
    <w:rPr>
      <w:rFonts w:ascii="Times New Roman" w:eastAsia="Times New Roman" w:hAnsi="Times New Roman" w:cs="Times New Roman"/>
      <w:bCs/>
      <w:sz w:val="28"/>
      <w:szCs w:val="26"/>
      <w:lang w:eastAsia="ru-RU"/>
    </w:rPr>
  </w:style>
  <w:style w:type="character" w:customStyle="1" w:styleId="40">
    <w:name w:val="Заголовок 4 Знак"/>
    <w:basedOn w:val="a0"/>
    <w:link w:val="4"/>
    <w:rsid w:val="0053751B"/>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53751B"/>
    <w:rPr>
      <w:rFonts w:ascii="Times New Roman" w:eastAsia="Times New Roman" w:hAnsi="Times New Roman" w:cs="Times New Roman"/>
      <w:b/>
      <w:bCs/>
      <w:iCs/>
      <w:lang w:eastAsia="ru-RU"/>
    </w:rPr>
  </w:style>
  <w:style w:type="character" w:customStyle="1" w:styleId="60">
    <w:name w:val="Заголовок 6 Знак"/>
    <w:basedOn w:val="a0"/>
    <w:link w:val="6"/>
    <w:rsid w:val="0053751B"/>
    <w:rPr>
      <w:rFonts w:ascii="Times New Roman" w:eastAsia="Times New Roman" w:hAnsi="Times New Roman" w:cs="Times New Roman"/>
      <w:b/>
      <w:bCs/>
      <w:lang w:eastAsia="ru-RU"/>
    </w:rPr>
  </w:style>
  <w:style w:type="character" w:customStyle="1" w:styleId="70">
    <w:name w:val="Заголовок 7 Знак"/>
    <w:basedOn w:val="a0"/>
    <w:link w:val="7"/>
    <w:rsid w:val="0053751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3751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3751B"/>
    <w:rPr>
      <w:rFonts w:ascii="Arial" w:eastAsia="Times New Roman" w:hAnsi="Arial" w:cs="Arial"/>
      <w:lang w:eastAsia="ru-RU"/>
    </w:rPr>
  </w:style>
  <w:style w:type="paragraph" w:styleId="a9">
    <w:name w:val="Normal (Web)"/>
    <w:basedOn w:val="a"/>
    <w:uiPriority w:val="99"/>
    <w:unhideWhenUsed/>
    <w:rsid w:val="00C81AAD"/>
    <w:pPr>
      <w:spacing w:before="100" w:beforeAutospacing="1" w:after="100" w:afterAutospacing="1"/>
    </w:pPr>
  </w:style>
  <w:style w:type="paragraph" w:styleId="aa">
    <w:name w:val="annotation text"/>
    <w:basedOn w:val="a"/>
    <w:link w:val="ab"/>
    <w:uiPriority w:val="99"/>
    <w:unhideWhenUsed/>
    <w:rsid w:val="00CE710F"/>
    <w:rPr>
      <w:sz w:val="20"/>
      <w:szCs w:val="20"/>
    </w:rPr>
  </w:style>
  <w:style w:type="character" w:customStyle="1" w:styleId="ab">
    <w:name w:val="Текст примечания Знак"/>
    <w:basedOn w:val="a0"/>
    <w:link w:val="aa"/>
    <w:uiPriority w:val="99"/>
    <w:rsid w:val="00CE710F"/>
    <w:rPr>
      <w:rFonts w:ascii="Times New Roman" w:eastAsia="Times New Roman" w:hAnsi="Times New Roman" w:cs="Times New Roman"/>
      <w:sz w:val="20"/>
      <w:szCs w:val="20"/>
      <w:lang w:eastAsia="ru-RU"/>
    </w:rPr>
  </w:style>
  <w:style w:type="paragraph" w:styleId="ac">
    <w:name w:val="No Spacing"/>
    <w:link w:val="ad"/>
    <w:uiPriority w:val="1"/>
    <w:qFormat/>
    <w:rsid w:val="00CE710F"/>
    <w:pPr>
      <w:spacing w:after="0" w:line="240" w:lineRule="auto"/>
    </w:pPr>
  </w:style>
  <w:style w:type="character" w:customStyle="1" w:styleId="ad">
    <w:name w:val="Без интервала Знак"/>
    <w:basedOn w:val="a0"/>
    <w:link w:val="ac"/>
    <w:uiPriority w:val="1"/>
    <w:rsid w:val="00CE7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4795</Words>
  <Characters>27332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Остудин Вадим Олегович</dc:creator>
  <cp:keywords/>
  <dc:description/>
  <cp:lastModifiedBy>Доминова Анна Дмитриевна</cp:lastModifiedBy>
  <cp:revision>2</cp:revision>
  <dcterms:created xsi:type="dcterms:W3CDTF">2026-08-11T10:06:00Z</dcterms:created>
  <dcterms:modified xsi:type="dcterms:W3CDTF">2026-08-11T10:06:00Z</dcterms:modified>
</cp:coreProperties>
</file>