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B42" w:rsidRDefault="00F80B42">
      <w:pPr>
        <w:keepNext/>
        <w:keepLines/>
        <w:jc w:val="right"/>
        <w:rPr>
          <w:b/>
          <w:bCs/>
          <w:sz w:val="26"/>
          <w:szCs w:val="26"/>
          <w:lang w:val="en-US"/>
        </w:rPr>
      </w:pPr>
      <w:bookmarkStart w:id="0" w:name="_Toc75446582"/>
      <w:bookmarkEnd w:id="0"/>
    </w:p>
    <w:p w:rsidR="00F80B42" w:rsidRDefault="00F80B42">
      <w:pPr>
        <w:keepNext/>
        <w:keepLines/>
        <w:jc w:val="right"/>
        <w:rPr>
          <w:b/>
          <w:bCs/>
          <w:sz w:val="26"/>
          <w:szCs w:val="26"/>
        </w:rPr>
      </w:pPr>
    </w:p>
    <w:p w:rsidR="00F80B42" w:rsidRDefault="00F80B42">
      <w:pPr>
        <w:keepNext/>
        <w:keepLines/>
        <w:rPr>
          <w:sz w:val="26"/>
          <w:szCs w:val="26"/>
        </w:rPr>
      </w:pPr>
    </w:p>
    <w:p w:rsidR="00F80B42" w:rsidRDefault="00F80B42">
      <w:pPr>
        <w:keepNext/>
        <w:keepLines/>
        <w:rPr>
          <w:sz w:val="26"/>
          <w:szCs w:val="26"/>
        </w:rPr>
      </w:pPr>
    </w:p>
    <w:p w:rsidR="00B228FF" w:rsidRDefault="00B228FF">
      <w:pPr>
        <w:keepNext/>
        <w:keepLines/>
        <w:rPr>
          <w:sz w:val="26"/>
          <w:szCs w:val="26"/>
        </w:rPr>
      </w:pPr>
    </w:p>
    <w:p w:rsidR="00B228FF" w:rsidRDefault="00B228FF">
      <w:pPr>
        <w:keepNext/>
        <w:keepLines/>
        <w:rPr>
          <w:sz w:val="26"/>
          <w:szCs w:val="26"/>
        </w:rPr>
      </w:pPr>
    </w:p>
    <w:p w:rsidR="00B228FF" w:rsidRDefault="00B228FF">
      <w:pPr>
        <w:keepNext/>
        <w:keepLines/>
        <w:rPr>
          <w:sz w:val="26"/>
          <w:szCs w:val="26"/>
        </w:rPr>
      </w:pPr>
    </w:p>
    <w:p w:rsidR="00B228FF" w:rsidRDefault="00B228FF">
      <w:pPr>
        <w:keepNext/>
        <w:keepLines/>
        <w:rPr>
          <w:sz w:val="26"/>
          <w:szCs w:val="26"/>
        </w:rPr>
      </w:pPr>
    </w:p>
    <w:p w:rsidR="00B228FF" w:rsidRDefault="00B228FF">
      <w:pPr>
        <w:keepNext/>
        <w:keepLines/>
        <w:rPr>
          <w:sz w:val="26"/>
          <w:szCs w:val="26"/>
        </w:rPr>
      </w:pPr>
    </w:p>
    <w:p w:rsidR="00B228FF" w:rsidRDefault="00B228FF">
      <w:pPr>
        <w:keepNext/>
        <w:keepLines/>
        <w:rPr>
          <w:sz w:val="26"/>
          <w:szCs w:val="26"/>
        </w:rPr>
      </w:pPr>
    </w:p>
    <w:p w:rsidR="00F80B42" w:rsidRDefault="00F80B42">
      <w:pPr>
        <w:keepNext/>
        <w:keepLines/>
        <w:rPr>
          <w:sz w:val="26"/>
          <w:szCs w:val="26"/>
        </w:rPr>
      </w:pPr>
    </w:p>
    <w:p w:rsidR="00F80B42" w:rsidRDefault="00F80B42">
      <w:pPr>
        <w:keepNext/>
        <w:keepLines/>
        <w:rPr>
          <w:sz w:val="26"/>
          <w:szCs w:val="26"/>
        </w:rPr>
      </w:pPr>
    </w:p>
    <w:p w:rsidR="00F80B42" w:rsidRDefault="00F80B42">
      <w:pPr>
        <w:keepNext/>
        <w:keepLines/>
        <w:rPr>
          <w:sz w:val="26"/>
          <w:szCs w:val="26"/>
        </w:rPr>
      </w:pPr>
    </w:p>
    <w:p w:rsidR="00F80B42" w:rsidRDefault="00F80B42">
      <w:pPr>
        <w:keepNext/>
        <w:keepLines/>
        <w:rPr>
          <w:sz w:val="26"/>
          <w:szCs w:val="26"/>
        </w:rPr>
      </w:pPr>
    </w:p>
    <w:p w:rsidR="00F80B42" w:rsidRDefault="00F80B42">
      <w:pPr>
        <w:keepNext/>
        <w:keepLines/>
        <w:rPr>
          <w:sz w:val="26"/>
          <w:szCs w:val="26"/>
        </w:rPr>
      </w:pPr>
    </w:p>
    <w:p w:rsidR="00F80B42" w:rsidRDefault="00F80B42">
      <w:pPr>
        <w:keepNext/>
        <w:keepLines/>
        <w:rPr>
          <w:sz w:val="26"/>
          <w:szCs w:val="26"/>
        </w:rPr>
      </w:pPr>
    </w:p>
    <w:p w:rsidR="00F80B42" w:rsidRDefault="00F80B42">
      <w:pPr>
        <w:keepNext/>
        <w:keepLines/>
        <w:rPr>
          <w:sz w:val="26"/>
          <w:szCs w:val="26"/>
        </w:rPr>
      </w:pPr>
    </w:p>
    <w:p w:rsidR="00F80B42" w:rsidRDefault="00F80B42">
      <w:pPr>
        <w:keepNext/>
        <w:keepLines/>
        <w:rPr>
          <w:sz w:val="26"/>
          <w:szCs w:val="26"/>
        </w:rPr>
      </w:pPr>
    </w:p>
    <w:p w:rsidR="00F80B42" w:rsidRDefault="000A0A63">
      <w:pPr>
        <w:keepNext/>
        <w:jc w:val="center"/>
        <w:outlineLvl w:val="0"/>
        <w:rPr>
          <w:b/>
          <w:szCs w:val="24"/>
        </w:rPr>
      </w:pPr>
      <w:r>
        <w:rPr>
          <w:b/>
          <w:szCs w:val="24"/>
        </w:rPr>
        <w:t>ТЕХНИЧЕСКИЕ ТРЕБОВАНИЯ</w:t>
      </w:r>
    </w:p>
    <w:p w:rsidR="00F80B42" w:rsidRDefault="00CF6A77">
      <w:pPr>
        <w:jc w:val="center"/>
        <w:rPr>
          <w:szCs w:val="24"/>
        </w:rPr>
      </w:pPr>
      <w:r>
        <w:t xml:space="preserve">ОКПД2 </w:t>
      </w:r>
      <w:r w:rsidRPr="00BE0446">
        <w:t>25.72.13.120</w:t>
      </w:r>
      <w:r>
        <w:t xml:space="preserve"> Поставка креплений для электромагнитных замков для Якутской ГРЭС</w:t>
      </w:r>
    </w:p>
    <w:p w:rsidR="00F80B42" w:rsidRDefault="00E30203">
      <w:pPr>
        <w:jc w:val="center"/>
        <w:rPr>
          <w:szCs w:val="24"/>
        </w:rPr>
      </w:pPr>
      <w:r>
        <w:rPr>
          <w:szCs w:val="24"/>
        </w:rPr>
        <w:t xml:space="preserve">(Лот </w:t>
      </w:r>
      <w:r w:rsidR="00EB235A">
        <w:rPr>
          <w:szCs w:val="24"/>
        </w:rPr>
        <w:t xml:space="preserve">№ </w:t>
      </w:r>
      <w:r w:rsidR="00CF6A77" w:rsidRPr="00CF6A77">
        <w:rPr>
          <w:szCs w:val="24"/>
        </w:rPr>
        <w:t>0093-ТПиР БЕЗОП ДОХ-2026-ГРВКК-СШФ</w:t>
      </w:r>
      <w:r w:rsidR="000A0A63">
        <w:rPr>
          <w:szCs w:val="24"/>
        </w:rPr>
        <w:t>)</w:t>
      </w:r>
    </w:p>
    <w:p w:rsidR="00987F8D" w:rsidRDefault="00987F8D">
      <w:pPr>
        <w:jc w:val="center"/>
        <w:rPr>
          <w:szCs w:val="24"/>
        </w:rPr>
      </w:pPr>
    </w:p>
    <w:p w:rsidR="00987F8D" w:rsidRDefault="00987F8D">
      <w:pPr>
        <w:jc w:val="center"/>
        <w:rPr>
          <w:szCs w:val="24"/>
        </w:rPr>
      </w:pPr>
    </w:p>
    <w:p w:rsidR="00987F8D" w:rsidRDefault="00987F8D">
      <w:pPr>
        <w:jc w:val="center"/>
        <w:rPr>
          <w:szCs w:val="24"/>
        </w:rPr>
      </w:pPr>
    </w:p>
    <w:p w:rsidR="00987F8D" w:rsidRDefault="00987F8D">
      <w:pPr>
        <w:jc w:val="center"/>
        <w:rPr>
          <w:szCs w:val="24"/>
        </w:rPr>
      </w:pPr>
    </w:p>
    <w:p w:rsidR="00987F8D" w:rsidRDefault="00987F8D">
      <w:pPr>
        <w:jc w:val="center"/>
        <w:rPr>
          <w:szCs w:val="24"/>
        </w:rPr>
        <w:sectPr w:rsidR="00987F8D">
          <w:pgSz w:w="11906" w:h="16838"/>
          <w:pgMar w:top="426" w:right="707" w:bottom="1134" w:left="1276" w:header="0" w:footer="0" w:gutter="0"/>
          <w:cols w:space="720"/>
          <w:formProt w:val="0"/>
          <w:docGrid w:linePitch="360"/>
        </w:sectPr>
      </w:pPr>
    </w:p>
    <w:p w:rsidR="00F80B42" w:rsidRDefault="000A0A63">
      <w:pPr>
        <w:pStyle w:val="4"/>
        <w:tabs>
          <w:tab w:val="clear" w:pos="0"/>
        </w:tabs>
        <w:ind w:left="432"/>
      </w:pPr>
      <w:r>
        <w:lastRenderedPageBreak/>
        <w:t>1.</w:t>
      </w:r>
      <w:r>
        <w:tab/>
        <w:t>Общие сведения</w:t>
      </w:r>
    </w:p>
    <w:p w:rsidR="00F80B42" w:rsidRDefault="000A0A63">
      <w:pPr>
        <w:pStyle w:val="4"/>
        <w:numPr>
          <w:ilvl w:val="1"/>
          <w:numId w:val="1"/>
        </w:numPr>
        <w:ind w:left="0" w:firstLine="0"/>
      </w:pPr>
      <w:bookmarkStart w:id="1" w:name="_Toc75446568"/>
      <w:bookmarkStart w:id="2" w:name="_Toc46743506"/>
      <w:r>
        <w:t>Наименование закупаемой продукции</w:t>
      </w:r>
      <w:bookmarkEnd w:id="1"/>
      <w:bookmarkEnd w:id="2"/>
    </w:p>
    <w:p w:rsidR="00F80B42" w:rsidRDefault="00CF6A77">
      <w:pPr>
        <w:ind w:firstLine="419"/>
        <w:rPr>
          <w:rFonts w:eastAsia="Times New Roman" w:cs="Times New Roman"/>
          <w:bCs/>
          <w:color w:val="000000"/>
          <w:spacing w:val="-6"/>
          <w:szCs w:val="24"/>
        </w:rPr>
      </w:pPr>
      <w:bookmarkStart w:id="3" w:name="_Toc75446569"/>
      <w:r>
        <w:t xml:space="preserve">ОКПД2 </w:t>
      </w:r>
      <w:r w:rsidRPr="00BE0446">
        <w:t>25.72.13.120</w:t>
      </w:r>
      <w:r>
        <w:t xml:space="preserve"> Поставка креплений для электромагнитных замков для Якутской ГРЭС</w:t>
      </w:r>
    </w:p>
    <w:p w:rsidR="00EB235A" w:rsidRDefault="00EB235A">
      <w:pPr>
        <w:ind w:firstLine="419"/>
      </w:pPr>
    </w:p>
    <w:p w:rsidR="00F80B42" w:rsidRDefault="000A0A63">
      <w:pPr>
        <w:pStyle w:val="4"/>
        <w:numPr>
          <w:ilvl w:val="1"/>
          <w:numId w:val="1"/>
        </w:numPr>
        <w:ind w:left="0" w:firstLine="0"/>
      </w:pPr>
      <w:bookmarkStart w:id="4" w:name="_Toc46743507"/>
      <w:r>
        <w:t xml:space="preserve">Цель </w:t>
      </w:r>
      <w:bookmarkEnd w:id="4"/>
      <w:r>
        <w:t xml:space="preserve">использования закупаемой продукции </w:t>
      </w:r>
      <w:bookmarkEnd w:id="3"/>
      <w:r>
        <w:t xml:space="preserve"> </w:t>
      </w:r>
    </w:p>
    <w:p w:rsidR="001404D2" w:rsidRDefault="001404D2" w:rsidP="001404D2">
      <w:pPr>
        <w:pStyle w:val="BodyText21"/>
        <w:rPr>
          <w:bCs/>
          <w:szCs w:val="24"/>
          <w:shd w:val="clear" w:color="auto" w:fill="FFFF99"/>
        </w:rPr>
      </w:pPr>
      <w:r>
        <w:rPr>
          <w:rStyle w:val="a7"/>
          <w:b w:val="0"/>
          <w:bCs/>
          <w:i w:val="0"/>
          <w:color w:val="000000"/>
          <w:szCs w:val="24"/>
          <w:shd w:val="clear" w:color="auto" w:fill="FFFFFF"/>
        </w:rPr>
        <w:t>Исполнение доходного договора:</w:t>
      </w:r>
    </w:p>
    <w:p w:rsidR="00F80B42" w:rsidRDefault="001404D2" w:rsidP="001404D2">
      <w:pPr>
        <w:pStyle w:val="BodyText21"/>
        <w:rPr>
          <w:bCs/>
          <w:szCs w:val="24"/>
          <w:shd w:val="clear" w:color="auto" w:fill="FFFF99"/>
        </w:rPr>
      </w:pPr>
      <w:r w:rsidRPr="00481334">
        <w:rPr>
          <w:color w:val="000000"/>
          <w:szCs w:val="24"/>
          <w:shd w:val="clear" w:color="auto" w:fill="FFFFFF"/>
        </w:rPr>
        <w:t>№1530-37-2024 от 24.07.24</w:t>
      </w:r>
      <w:r>
        <w:rPr>
          <w:color w:val="000000"/>
          <w:szCs w:val="24"/>
          <w:shd w:val="clear" w:color="auto" w:fill="FFFFFF"/>
        </w:rPr>
        <w:t xml:space="preserve"> «В</w:t>
      </w:r>
      <w:r w:rsidRPr="00481334">
        <w:rPr>
          <w:color w:val="000000"/>
          <w:szCs w:val="24"/>
          <w:shd w:val="clear" w:color="auto" w:fill="FFFFFF"/>
        </w:rPr>
        <w:t>ыполн</w:t>
      </w:r>
      <w:r>
        <w:rPr>
          <w:color w:val="000000"/>
          <w:szCs w:val="24"/>
          <w:shd w:val="clear" w:color="auto" w:fill="FFFFFF"/>
        </w:rPr>
        <w:t>ение</w:t>
      </w:r>
      <w:r w:rsidRPr="00481334">
        <w:rPr>
          <w:color w:val="000000"/>
          <w:szCs w:val="24"/>
          <w:shd w:val="clear" w:color="auto" w:fill="FFFFFF"/>
        </w:rPr>
        <w:t xml:space="preserve"> работ по созданию инженерно- технических средств охраны на объекте Якутская ГРЭС-2 (2-я очередь) в рамках реализации инвестиционного проекта «Строительство Якутской ГРЭС-2 (2-я очередь)</w:t>
      </w:r>
      <w:r w:rsidRPr="00481334">
        <w:rPr>
          <w:rStyle w:val="a7"/>
          <w:b w:val="0"/>
          <w:i w:val="0"/>
          <w:iCs/>
          <w:color w:val="000000"/>
          <w:szCs w:val="24"/>
          <w:shd w:val="clear" w:color="auto" w:fill="FFFFFF"/>
        </w:rPr>
        <w:t>»</w:t>
      </w:r>
      <w:r>
        <w:rPr>
          <w:rStyle w:val="a7"/>
          <w:b w:val="0"/>
          <w:i w:val="0"/>
          <w:color w:val="000000"/>
          <w:szCs w:val="24"/>
          <w:shd w:val="clear" w:color="auto" w:fill="auto"/>
        </w:rPr>
        <w:t>.</w:t>
      </w:r>
    </w:p>
    <w:p w:rsidR="00F80B42" w:rsidRDefault="00F80B42">
      <w:pPr>
        <w:ind w:firstLine="567"/>
        <w:jc w:val="both"/>
        <w:rPr>
          <w:szCs w:val="24"/>
        </w:rPr>
      </w:pPr>
    </w:p>
    <w:p w:rsidR="00F80B42" w:rsidRDefault="000A0A63">
      <w:pPr>
        <w:pStyle w:val="1"/>
        <w:numPr>
          <w:ilvl w:val="0"/>
          <w:numId w:val="1"/>
        </w:numPr>
        <w:ind w:left="0" w:firstLine="0"/>
        <w:rPr>
          <w:caps/>
          <w:lang w:val="ru-RU"/>
        </w:rPr>
      </w:pPr>
      <w:bookmarkStart w:id="5" w:name="_Toc75446573"/>
      <w:bookmarkStart w:id="6" w:name="_Toc51339693"/>
      <w:r>
        <w:t>Требования к продукции</w:t>
      </w:r>
      <w:bookmarkEnd w:id="5"/>
      <w:bookmarkEnd w:id="6"/>
    </w:p>
    <w:p w:rsidR="00F80B42" w:rsidRDefault="00F80B42">
      <w:pPr>
        <w:rPr>
          <w:lang w:eastAsia="x-none"/>
        </w:rPr>
      </w:pPr>
    </w:p>
    <w:p w:rsidR="00F80B42" w:rsidRDefault="000A0A63">
      <w:pPr>
        <w:pStyle w:val="4"/>
        <w:numPr>
          <w:ilvl w:val="1"/>
          <w:numId w:val="1"/>
        </w:numPr>
        <w:ind w:left="0" w:firstLine="0"/>
      </w:pPr>
      <w:bookmarkStart w:id="7" w:name="_Toc7544657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7"/>
    </w:p>
    <w:p w:rsidR="00F80B42" w:rsidRDefault="000A0A63">
      <w:pPr>
        <w:pStyle w:val="32"/>
        <w:numPr>
          <w:ilvl w:val="2"/>
          <w:numId w:val="1"/>
        </w:numPr>
        <w:ind w:left="0" w:firstLine="0"/>
      </w:pPr>
      <w:bookmarkStart w:id="8" w:name="_Toc75446575"/>
      <w:r>
        <w:t>Перечень и объем закупаемой продукции</w:t>
      </w:r>
      <w:bookmarkEnd w:id="8"/>
    </w:p>
    <w:p w:rsidR="00F80B42" w:rsidRDefault="00F80B42">
      <w:pPr>
        <w:rPr>
          <w:lang w:val="x-none" w:eastAsia="x-none"/>
        </w:rPr>
      </w:pPr>
    </w:p>
    <w:p w:rsidR="00F80B42" w:rsidRDefault="000A0A63">
      <w:pPr>
        <w:jc w:val="both"/>
        <w:rPr>
          <w:szCs w:val="24"/>
        </w:rPr>
      </w:pPr>
      <w:bookmarkStart w:id="9" w:name="_Toc51339695"/>
      <w:bookmarkStart w:id="10" w:name="_Toc75446576"/>
      <w:bookmarkStart w:id="11" w:name="_Toc75446578"/>
      <w:r>
        <w:rPr>
          <w:szCs w:val="24"/>
        </w:rPr>
        <w:t xml:space="preserve">Таблица 2.1 Перечень </w:t>
      </w:r>
      <w:bookmarkEnd w:id="9"/>
      <w:r>
        <w:rPr>
          <w:szCs w:val="24"/>
        </w:rPr>
        <w:t>и объем закупаемой продукци</w:t>
      </w:r>
      <w:bookmarkEnd w:id="10"/>
      <w:r>
        <w:rPr>
          <w:szCs w:val="24"/>
        </w:rPr>
        <w:t>и</w:t>
      </w:r>
    </w:p>
    <w:tbl>
      <w:tblPr>
        <w:tblStyle w:val="afffff0"/>
        <w:tblW w:w="9521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6243"/>
        <w:gridCol w:w="1252"/>
        <w:gridCol w:w="1351"/>
      </w:tblGrid>
      <w:tr w:rsidR="00F80B42" w:rsidTr="00715B9D">
        <w:trPr>
          <w:trHeight w:val="567"/>
          <w:jc w:val="center"/>
        </w:trPr>
        <w:tc>
          <w:tcPr>
            <w:tcW w:w="675" w:type="dxa"/>
            <w:vAlign w:val="center"/>
          </w:tcPr>
          <w:p w:rsidR="00F80B42" w:rsidRDefault="000A0A63">
            <w:pPr>
              <w:keepNext/>
              <w:widowControl w:val="0"/>
              <w:jc w:val="center"/>
            </w:pPr>
            <w:r>
              <w:rPr>
                <w:rFonts w:eastAsia="Calibri"/>
                <w:sz w:val="22"/>
              </w:rPr>
              <w:t>№</w:t>
            </w:r>
          </w:p>
          <w:p w:rsidR="00F80B42" w:rsidRDefault="000A0A63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п/п</w:t>
            </w:r>
          </w:p>
        </w:tc>
        <w:tc>
          <w:tcPr>
            <w:tcW w:w="6243" w:type="dxa"/>
            <w:vAlign w:val="center"/>
          </w:tcPr>
          <w:p w:rsidR="00F80B42" w:rsidRDefault="000A0A63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Наименование продукции</w:t>
            </w:r>
          </w:p>
        </w:tc>
        <w:tc>
          <w:tcPr>
            <w:tcW w:w="1252" w:type="dxa"/>
            <w:vAlign w:val="center"/>
          </w:tcPr>
          <w:p w:rsidR="00F80B42" w:rsidRDefault="000A0A63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Единица измерения</w:t>
            </w:r>
          </w:p>
        </w:tc>
        <w:tc>
          <w:tcPr>
            <w:tcW w:w="1351" w:type="dxa"/>
            <w:vAlign w:val="center"/>
          </w:tcPr>
          <w:p w:rsidR="00F80B42" w:rsidRDefault="000A0A63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Количество</w:t>
            </w:r>
          </w:p>
        </w:tc>
      </w:tr>
      <w:tr w:rsidR="00F80B42" w:rsidTr="00CF6A77">
        <w:trPr>
          <w:jc w:val="center"/>
        </w:trPr>
        <w:tc>
          <w:tcPr>
            <w:tcW w:w="675" w:type="dxa"/>
            <w:tcBorders>
              <w:bottom w:val="single" w:sz="4" w:space="0" w:color="auto"/>
            </w:tcBorders>
          </w:tcPr>
          <w:p w:rsidR="00F80B42" w:rsidRDefault="000A0A63">
            <w:pPr>
              <w:widowControl w:val="0"/>
              <w:jc w:val="center"/>
            </w:pPr>
            <w:r>
              <w:rPr>
                <w:rFonts w:eastAsia="Calibri"/>
                <w:b/>
                <w:sz w:val="22"/>
              </w:rPr>
              <w:t>1</w:t>
            </w:r>
          </w:p>
        </w:tc>
        <w:tc>
          <w:tcPr>
            <w:tcW w:w="6243" w:type="dxa"/>
            <w:tcBorders>
              <w:bottom w:val="single" w:sz="4" w:space="0" w:color="auto"/>
            </w:tcBorders>
          </w:tcPr>
          <w:p w:rsidR="00F80B42" w:rsidRDefault="000A0A63">
            <w:pPr>
              <w:widowControl w:val="0"/>
              <w:jc w:val="center"/>
            </w:pPr>
            <w:r>
              <w:rPr>
                <w:rFonts w:eastAsia="Calibri"/>
                <w:b/>
                <w:sz w:val="22"/>
              </w:rPr>
              <w:t>2</w:t>
            </w: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:rsidR="00F80B42" w:rsidRDefault="000A0A63">
            <w:pPr>
              <w:widowControl w:val="0"/>
              <w:jc w:val="center"/>
            </w:pPr>
            <w:r>
              <w:rPr>
                <w:rFonts w:eastAsia="Calibri"/>
                <w:b/>
                <w:sz w:val="22"/>
              </w:rPr>
              <w:t>3</w:t>
            </w: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:rsidR="00F80B42" w:rsidRDefault="000A0A63">
            <w:pPr>
              <w:widowControl w:val="0"/>
              <w:jc w:val="center"/>
            </w:pPr>
            <w:r>
              <w:rPr>
                <w:rFonts w:eastAsia="Calibri"/>
                <w:b/>
                <w:sz w:val="22"/>
              </w:rPr>
              <w:t>4</w:t>
            </w:r>
          </w:p>
        </w:tc>
      </w:tr>
      <w:tr w:rsidR="00F80B42" w:rsidTr="00CF6A77">
        <w:trPr>
          <w:trHeight w:val="2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0B42" w:rsidRDefault="00F80B42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6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0B42" w:rsidRPr="00EB235A" w:rsidRDefault="001404D2" w:rsidP="00EB235A">
            <w:pPr>
              <w:rPr>
                <w:rFonts w:eastAsia="Calibri"/>
                <w:color w:val="000000"/>
              </w:rPr>
            </w:pPr>
            <w:r w:rsidRPr="001404D2">
              <w:rPr>
                <w:rFonts w:eastAsia="Calibri"/>
                <w:color w:val="000000"/>
                <w:sz w:val="22"/>
              </w:rPr>
              <w:t>Крепление замка ЛКД-ЗЭ-350Z Z-</w:t>
            </w:r>
            <w:proofErr w:type="spellStart"/>
            <w:r w:rsidRPr="001404D2">
              <w:rPr>
                <w:rFonts w:eastAsia="Calibri"/>
                <w:color w:val="000000"/>
                <w:sz w:val="22"/>
              </w:rPr>
              <w:t>обр</w:t>
            </w:r>
            <w:proofErr w:type="spellEnd"/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0B42" w:rsidRDefault="000A0A63">
            <w:pPr>
              <w:pStyle w:val="affffe"/>
              <w:widowControl/>
              <w:jc w:val="center"/>
            </w:pPr>
            <w:r>
              <w:rPr>
                <w:rFonts w:eastAsia="Calibri"/>
                <w:sz w:val="22"/>
              </w:rPr>
              <w:t>шт.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0B42" w:rsidRDefault="00674CA8">
            <w:pPr>
              <w:pStyle w:val="affffe"/>
              <w:widowControl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2</w:t>
            </w:r>
            <w:r w:rsidR="001404D2">
              <w:rPr>
                <w:rFonts w:eastAsia="Calibri"/>
                <w:color w:val="000000"/>
                <w:sz w:val="22"/>
              </w:rPr>
              <w:t>30</w:t>
            </w:r>
          </w:p>
        </w:tc>
      </w:tr>
      <w:tr w:rsidR="001404D2" w:rsidTr="00CF6A77">
        <w:trPr>
          <w:trHeight w:val="20"/>
          <w:jc w:val="center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04D2" w:rsidRDefault="001404D2" w:rsidP="001404D2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624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404D2" w:rsidRDefault="001404D2" w:rsidP="001404D2">
            <w:pPr>
              <w:rPr>
                <w:rFonts w:eastAsia="Calibri"/>
                <w:color w:val="000000"/>
                <w:sz w:val="22"/>
              </w:rPr>
            </w:pPr>
            <w:r w:rsidRPr="001404D2">
              <w:rPr>
                <w:rFonts w:eastAsia="Calibri"/>
                <w:color w:val="000000"/>
                <w:sz w:val="22"/>
              </w:rPr>
              <w:t>Крепление замка ЛКД-ЗЭ-350L L-образное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04D2" w:rsidRDefault="001404D2" w:rsidP="001404D2">
            <w:pPr>
              <w:pStyle w:val="affffe"/>
              <w:widowControl/>
              <w:jc w:val="center"/>
            </w:pPr>
            <w:r>
              <w:rPr>
                <w:rFonts w:eastAsia="Calibri"/>
                <w:sz w:val="22"/>
              </w:rPr>
              <w:t>шт.</w:t>
            </w:r>
          </w:p>
        </w:tc>
        <w:tc>
          <w:tcPr>
            <w:tcW w:w="13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04D2" w:rsidRDefault="001404D2" w:rsidP="001404D2">
            <w:pPr>
              <w:pStyle w:val="affffe"/>
              <w:widowControl/>
              <w:jc w:val="center"/>
              <w:rPr>
                <w:rFonts w:eastAsia="Calibri"/>
                <w:color w:val="000000"/>
                <w:sz w:val="22"/>
              </w:rPr>
            </w:pPr>
            <w:r>
              <w:rPr>
                <w:rFonts w:eastAsia="Calibri"/>
                <w:color w:val="000000"/>
                <w:sz w:val="22"/>
              </w:rPr>
              <w:t>230</w:t>
            </w:r>
          </w:p>
        </w:tc>
      </w:tr>
    </w:tbl>
    <w:p w:rsidR="00F80B42" w:rsidRDefault="00F80B42">
      <w:pPr>
        <w:pStyle w:val="32"/>
      </w:pPr>
    </w:p>
    <w:p w:rsidR="00F80B42" w:rsidRDefault="00F80B42"/>
    <w:p w:rsidR="00F80B42" w:rsidRDefault="000A0A63">
      <w:pPr>
        <w:pStyle w:val="32"/>
        <w:numPr>
          <w:ilvl w:val="2"/>
          <w:numId w:val="1"/>
        </w:numPr>
        <w:ind w:left="0" w:firstLine="0"/>
      </w:pPr>
      <w:bookmarkStart w:id="12" w:name="_Toc51339696"/>
      <w:r>
        <w:t xml:space="preserve">Требования </w:t>
      </w:r>
      <w:bookmarkEnd w:id="12"/>
      <w:r>
        <w:t xml:space="preserve">к срокам поставки продукции </w:t>
      </w:r>
      <w:bookmarkEnd w:id="11"/>
    </w:p>
    <w:p w:rsidR="00F80B42" w:rsidRDefault="00F80B42">
      <w:pPr>
        <w:rPr>
          <w:lang w:val="x-none" w:eastAsia="x-none"/>
        </w:rPr>
      </w:pPr>
    </w:p>
    <w:p w:rsidR="00F80B42" w:rsidRDefault="000A0A63">
      <w:pPr>
        <w:rPr>
          <w:rFonts w:eastAsia="Calibri"/>
          <w:szCs w:val="24"/>
          <w:lang w:eastAsia="x-none"/>
        </w:rPr>
      </w:pPr>
      <w:bookmarkStart w:id="13" w:name="_Toc51339697"/>
      <w:bookmarkStart w:id="14" w:name="_Toc50125127"/>
      <w:bookmarkStart w:id="15" w:name="_Toc75446579"/>
      <w:r>
        <w:rPr>
          <w:rFonts w:eastAsia="Calibri"/>
          <w:szCs w:val="24"/>
          <w:lang w:eastAsia="x-none"/>
        </w:rPr>
        <w:t xml:space="preserve">Таблица 2.2 </w:t>
      </w:r>
      <w:bookmarkStart w:id="16" w:name="_Hlk50465284"/>
      <w:r>
        <w:rPr>
          <w:rFonts w:eastAsia="Calibri"/>
          <w:szCs w:val="24"/>
          <w:lang w:eastAsia="x-none"/>
        </w:rPr>
        <w:t xml:space="preserve">Требования по срокам </w:t>
      </w:r>
      <w:bookmarkEnd w:id="13"/>
      <w:bookmarkEnd w:id="14"/>
      <w:bookmarkEnd w:id="16"/>
      <w:r>
        <w:rPr>
          <w:rFonts w:eastAsia="Calibri"/>
          <w:szCs w:val="24"/>
          <w:lang w:eastAsia="x-none"/>
        </w:rPr>
        <w:t>поставки продукции</w:t>
      </w:r>
      <w:bookmarkEnd w:id="15"/>
      <w:r>
        <w:rPr>
          <w:rFonts w:eastAsia="Calibri"/>
          <w:szCs w:val="24"/>
          <w:lang w:eastAsia="x-none"/>
        </w:rPr>
        <w:t xml:space="preserve"> </w:t>
      </w:r>
    </w:p>
    <w:tbl>
      <w:tblPr>
        <w:tblW w:w="963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264"/>
        <w:gridCol w:w="2703"/>
        <w:gridCol w:w="2832"/>
        <w:gridCol w:w="2835"/>
      </w:tblGrid>
      <w:tr w:rsidR="00F80B42" w:rsidTr="00987F8D"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0B42" w:rsidRDefault="000A0A63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0B42" w:rsidRDefault="000A0A63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продукции / партии продукции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B42" w:rsidRDefault="000A0A63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0B42" w:rsidRDefault="000A0A63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Требования к окончанию срока поставки продукции</w:t>
            </w:r>
          </w:p>
        </w:tc>
      </w:tr>
      <w:tr w:rsidR="00F80B42" w:rsidTr="00987F8D"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B42" w:rsidRDefault="000A0A6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B42" w:rsidRDefault="000A0A6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B42" w:rsidRDefault="000A0A6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B42" w:rsidRDefault="000A0A6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987F8D" w:rsidTr="00987F8D"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F8D" w:rsidRDefault="00987F8D" w:rsidP="00987F8D">
            <w:pPr>
              <w:widowControl w:val="0"/>
            </w:pPr>
            <w:r>
              <w:t>1.1.-1.1.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F8D" w:rsidRDefault="001A6099" w:rsidP="00987F8D">
            <w:pPr>
              <w:widowControl w:val="0"/>
            </w:pPr>
            <w:r>
              <w:t>Поставка креплений для электромагнитных замков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F8D" w:rsidRDefault="00987F8D" w:rsidP="00987F8D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С даты подписания договора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F8D" w:rsidRDefault="00674CA8" w:rsidP="00674CA8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Не позднее 20 рабочих дней</w:t>
            </w:r>
          </w:p>
        </w:tc>
      </w:tr>
    </w:tbl>
    <w:p w:rsidR="00F80B42" w:rsidRDefault="00F80B42">
      <w:pPr>
        <w:sectPr w:rsidR="00F80B42">
          <w:footerReference w:type="default" r:id="rId7"/>
          <w:pgSz w:w="11906" w:h="16838"/>
          <w:pgMar w:top="911" w:right="707" w:bottom="1213" w:left="1276" w:header="0" w:footer="788" w:gutter="0"/>
          <w:cols w:space="720"/>
          <w:formProt w:val="0"/>
          <w:docGrid w:linePitch="360"/>
        </w:sectPr>
      </w:pPr>
    </w:p>
    <w:p w:rsidR="00F80B42" w:rsidRDefault="000A0A63">
      <w:pPr>
        <w:rPr>
          <w:rFonts w:eastAsia="Calibri"/>
          <w:szCs w:val="24"/>
          <w:lang w:eastAsia="x-none"/>
        </w:rPr>
      </w:pPr>
      <w:r>
        <w:rPr>
          <w:rFonts w:eastAsia="Calibri"/>
          <w:szCs w:val="24"/>
          <w:lang w:eastAsia="x-none"/>
        </w:rPr>
        <w:lastRenderedPageBreak/>
        <w:t>Таблица 2.4. Требования к продукции</w:t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8"/>
        <w:gridCol w:w="2730"/>
        <w:gridCol w:w="290"/>
        <w:gridCol w:w="1843"/>
        <w:gridCol w:w="4789"/>
      </w:tblGrid>
      <w:tr w:rsidR="00987F8D" w:rsidTr="00EB235A">
        <w:trPr>
          <w:trHeight w:val="504"/>
        </w:trPr>
        <w:tc>
          <w:tcPr>
            <w:tcW w:w="1049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7F8D" w:rsidRPr="009E037E" w:rsidRDefault="00987F8D" w:rsidP="00987F8D">
            <w:pPr>
              <w:keepNext/>
              <w:widowControl w:val="0"/>
              <w:rPr>
                <w:rFonts w:eastAsia="Times New Roman" w:cs="Times New Roman"/>
                <w:b/>
                <w:bCs/>
                <w:color w:val="000000"/>
                <w:spacing w:val="-6"/>
              </w:rPr>
            </w:pPr>
            <w:r w:rsidRPr="009E037E">
              <w:rPr>
                <w:b/>
                <w:sz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EB235A" w:rsidTr="001A6099">
        <w:trPr>
          <w:trHeight w:val="739"/>
        </w:trPr>
        <w:tc>
          <w:tcPr>
            <w:tcW w:w="83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B235A" w:rsidRDefault="00EB235A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2"/>
              </w:rPr>
              <w:t>№ п/п</w:t>
            </w:r>
          </w:p>
        </w:tc>
        <w:tc>
          <w:tcPr>
            <w:tcW w:w="3020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B235A" w:rsidRDefault="00EB235A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2"/>
              </w:rPr>
              <w:t>Наименование продукции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B235A" w:rsidRDefault="00674CA8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2"/>
              </w:rPr>
              <w:t>Модель/марка</w:t>
            </w:r>
          </w:p>
        </w:tc>
        <w:tc>
          <w:tcPr>
            <w:tcW w:w="478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EB235A" w:rsidRDefault="00EB235A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2"/>
              </w:rPr>
              <w:t>Требование заказчика</w:t>
            </w:r>
          </w:p>
        </w:tc>
      </w:tr>
      <w:tr w:rsidR="001A6099" w:rsidTr="001A6099">
        <w:trPr>
          <w:trHeight w:val="30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099" w:rsidRDefault="001A6099" w:rsidP="001A6099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1.1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099" w:rsidRPr="00EB235A" w:rsidRDefault="001A6099" w:rsidP="001A6099">
            <w:pPr>
              <w:rPr>
                <w:rFonts w:eastAsia="Calibri"/>
                <w:color w:val="000000"/>
              </w:rPr>
            </w:pPr>
            <w:r w:rsidRPr="001404D2">
              <w:rPr>
                <w:rFonts w:eastAsia="Calibri"/>
                <w:color w:val="000000"/>
                <w:sz w:val="22"/>
              </w:rPr>
              <w:t>Крепление замка Z-</w:t>
            </w:r>
            <w:proofErr w:type="spellStart"/>
            <w:r w:rsidRPr="001404D2">
              <w:rPr>
                <w:rFonts w:eastAsia="Calibri"/>
                <w:color w:val="000000"/>
                <w:sz w:val="22"/>
              </w:rPr>
              <w:t>обр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099" w:rsidRDefault="001A6099" w:rsidP="001A6099">
            <w:pPr>
              <w:pStyle w:val="affffe"/>
              <w:jc w:val="center"/>
              <w:rPr>
                <w:rFonts w:eastAsia="Calibri"/>
                <w:color w:val="000000"/>
              </w:rPr>
            </w:pPr>
            <w:r w:rsidRPr="001404D2">
              <w:rPr>
                <w:rFonts w:eastAsia="Calibri"/>
                <w:color w:val="000000"/>
                <w:sz w:val="22"/>
              </w:rPr>
              <w:t>ЛКД-ЗЭ-350Z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099" w:rsidRDefault="001A6099" w:rsidP="001A6099">
            <w:pPr>
              <w:pStyle w:val="affff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Согласно Техническому описанию</w:t>
            </w:r>
          </w:p>
        </w:tc>
      </w:tr>
      <w:tr w:rsidR="001A6099" w:rsidTr="001A6099">
        <w:trPr>
          <w:trHeight w:val="30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099" w:rsidRDefault="001A6099" w:rsidP="001A6099">
            <w:pPr>
              <w:widowControl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1.2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099" w:rsidRDefault="001A6099" w:rsidP="001A6099">
            <w:pPr>
              <w:rPr>
                <w:rFonts w:eastAsia="Calibri"/>
                <w:color w:val="000000"/>
                <w:sz w:val="22"/>
              </w:rPr>
            </w:pPr>
            <w:r w:rsidRPr="001404D2">
              <w:rPr>
                <w:rFonts w:eastAsia="Calibri"/>
                <w:color w:val="000000"/>
                <w:sz w:val="22"/>
              </w:rPr>
              <w:t>Крепление замка L-образное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099" w:rsidRPr="00674CA8" w:rsidRDefault="001A6099" w:rsidP="001A6099">
            <w:pPr>
              <w:pStyle w:val="affffe"/>
              <w:jc w:val="center"/>
              <w:rPr>
                <w:rFonts w:eastAsia="Calibri"/>
                <w:color w:val="000000"/>
                <w:sz w:val="22"/>
              </w:rPr>
            </w:pPr>
            <w:r w:rsidRPr="001404D2">
              <w:rPr>
                <w:rFonts w:eastAsia="Calibri"/>
                <w:color w:val="000000"/>
                <w:sz w:val="22"/>
              </w:rPr>
              <w:t>ЛКД-ЗЭ-350L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099" w:rsidRDefault="001A6099" w:rsidP="001A6099">
            <w:pPr>
              <w:pStyle w:val="affff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Согласно Техническому описанию</w:t>
            </w:r>
          </w:p>
        </w:tc>
      </w:tr>
      <w:tr w:rsidR="00987F8D" w:rsidTr="003823E0">
        <w:trPr>
          <w:trHeight w:val="276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F8D" w:rsidRDefault="00987F8D" w:rsidP="00987F8D">
            <w:pPr>
              <w:widowControl w:val="0"/>
              <w:jc w:val="center"/>
            </w:pPr>
            <w:r>
              <w:rPr>
                <w:rFonts w:eastAsia="Calibri"/>
                <w:b/>
                <w:sz w:val="22"/>
              </w:rPr>
              <w:t>2.</w:t>
            </w:r>
          </w:p>
        </w:tc>
        <w:tc>
          <w:tcPr>
            <w:tcW w:w="9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F8D" w:rsidRDefault="00987F8D" w:rsidP="00987F8D">
            <w:pPr>
              <w:pStyle w:val="Standard"/>
              <w:widowControl w:val="0"/>
              <w:rPr>
                <w:sz w:val="22"/>
              </w:rPr>
            </w:pPr>
            <w:r>
              <w:rPr>
                <w:b/>
                <w:sz w:val="22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1A6099" w:rsidTr="003823E0">
        <w:trPr>
          <w:trHeight w:val="276"/>
        </w:trPr>
        <w:tc>
          <w:tcPr>
            <w:tcW w:w="8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1A6099" w:rsidRDefault="001A6099" w:rsidP="001A6099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2.1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1A6099" w:rsidRDefault="001A6099" w:rsidP="001A6099">
            <w:pPr>
              <w:widowControl w:val="0"/>
            </w:pPr>
            <w:r>
              <w:rPr>
                <w:rFonts w:eastAsia="Calibri"/>
                <w:sz w:val="22"/>
              </w:rPr>
              <w:t>Место поставки</w:t>
            </w:r>
          </w:p>
        </w:tc>
        <w:tc>
          <w:tcPr>
            <w:tcW w:w="6922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A6099" w:rsidRPr="001A6099" w:rsidRDefault="001A6099" w:rsidP="001A6099">
            <w:pPr>
              <w:pStyle w:val="af3"/>
              <w:widowControl w:val="0"/>
              <w:spacing w:after="0"/>
              <w:ind w:firstLine="30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1A6099">
              <w:rPr>
                <w:rFonts w:eastAsiaTheme="minorHAnsi" w:cstheme="minorBidi"/>
                <w:sz w:val="22"/>
                <w:szCs w:val="22"/>
                <w:lang w:eastAsia="en-US"/>
              </w:rPr>
              <w:t>Республика Саха (Якутия), г. Якутск, ул. Кржижановского, 2, площадка вблизи Якутской ГРЭС.</w:t>
            </w:r>
          </w:p>
        </w:tc>
      </w:tr>
      <w:tr w:rsidR="00F80B42" w:rsidTr="00EB235A">
        <w:trPr>
          <w:trHeight w:val="276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80B42" w:rsidRDefault="000A0A63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2.2</w:t>
            </w: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80B42" w:rsidRDefault="000A0A63">
            <w:pPr>
              <w:widowControl w:val="0"/>
            </w:pPr>
            <w:r>
              <w:rPr>
                <w:rFonts w:eastAsia="Calibri"/>
                <w:sz w:val="22"/>
              </w:rPr>
              <w:t>Приемка продукции</w:t>
            </w:r>
          </w:p>
        </w:tc>
        <w:tc>
          <w:tcPr>
            <w:tcW w:w="6922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80B42" w:rsidRPr="00EB235A" w:rsidRDefault="000A0A63">
            <w:pPr>
              <w:widowControl w:val="0"/>
              <w:jc w:val="both"/>
            </w:pPr>
            <w:r w:rsidRPr="00EB235A">
              <w:rPr>
                <w:rFonts w:eastAsia="Calibri"/>
                <w:sz w:val="22"/>
              </w:rPr>
              <w:t>Осуществляется только в рабочие дни с 9-00 до 12-00 и с 13-00 до 17-00.</w:t>
            </w:r>
          </w:p>
        </w:tc>
      </w:tr>
      <w:tr w:rsidR="00F80B42" w:rsidTr="00EB235A">
        <w:trPr>
          <w:trHeight w:val="276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80B42" w:rsidRDefault="000A0A63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2.3</w:t>
            </w:r>
          </w:p>
        </w:tc>
        <w:tc>
          <w:tcPr>
            <w:tcW w:w="9652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80B42" w:rsidRPr="00EB235A" w:rsidRDefault="000A0A63">
            <w:pPr>
              <w:widowControl w:val="0"/>
              <w:jc w:val="both"/>
              <w:rPr>
                <w:rFonts w:eastAsia="Calibri"/>
              </w:rPr>
            </w:pPr>
            <w:r w:rsidRPr="00EB235A">
              <w:rPr>
                <w:rFonts w:eastAsia="Calibri"/>
                <w:sz w:val="22"/>
              </w:rPr>
              <w:t>Информация о транспорте, на котором осуществляется доставка, для оформления допуска на территорию предоставляется не п</w:t>
            </w:r>
            <w:bookmarkStart w:id="17" w:name="_GoBack"/>
            <w:bookmarkEnd w:id="17"/>
            <w:r w:rsidRPr="00EB235A">
              <w:rPr>
                <w:rFonts w:eastAsia="Calibri"/>
                <w:sz w:val="22"/>
              </w:rPr>
              <w:t xml:space="preserve">озднее предыдущего рабочего дня до прибытия транспорта по тел. </w:t>
            </w:r>
            <w:r w:rsidR="001A6099" w:rsidRPr="001A6099">
              <w:rPr>
                <w:rFonts w:eastAsia="Calibri"/>
                <w:sz w:val="22"/>
              </w:rPr>
              <w:t>8-961-743-71-23</w:t>
            </w:r>
          </w:p>
        </w:tc>
      </w:tr>
      <w:tr w:rsidR="00F80B42" w:rsidTr="00EB235A">
        <w:trPr>
          <w:trHeight w:val="276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80B42" w:rsidRDefault="000A0A63">
            <w:pPr>
              <w:widowControl w:val="0"/>
              <w:jc w:val="center"/>
            </w:pPr>
            <w:r>
              <w:rPr>
                <w:rFonts w:eastAsia="Calibri"/>
                <w:b/>
                <w:sz w:val="22"/>
              </w:rPr>
              <w:t>3.</w:t>
            </w:r>
          </w:p>
        </w:tc>
        <w:tc>
          <w:tcPr>
            <w:tcW w:w="9652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80B42" w:rsidRDefault="000A0A63">
            <w:pPr>
              <w:pStyle w:val="Standard"/>
              <w:widowControl w:val="0"/>
              <w:rPr>
                <w:sz w:val="22"/>
              </w:rPr>
            </w:pPr>
            <w:r>
              <w:rPr>
                <w:b/>
                <w:sz w:val="22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EB235A" w:rsidTr="00EB235A">
        <w:trPr>
          <w:trHeight w:val="276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B235A" w:rsidRDefault="00EB235A" w:rsidP="00EB235A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3.1</w:t>
            </w: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B235A" w:rsidRDefault="00EB235A" w:rsidP="00EB235A">
            <w:pPr>
              <w:widowControl w:val="0"/>
            </w:pPr>
            <w:r>
              <w:rPr>
                <w:rFonts w:eastAsia="Calibri"/>
                <w:sz w:val="22"/>
              </w:rPr>
              <w:t>Сроки гарантии</w:t>
            </w:r>
          </w:p>
        </w:tc>
        <w:tc>
          <w:tcPr>
            <w:tcW w:w="6922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B235A" w:rsidRPr="002836AA" w:rsidRDefault="00EB235A" w:rsidP="00EB235A">
            <w:pPr>
              <w:jc w:val="both"/>
              <w:rPr>
                <w:lang w:eastAsia="x-none"/>
              </w:rPr>
            </w:pPr>
            <w:r w:rsidRPr="002836AA">
              <w:rPr>
                <w:sz w:val="22"/>
                <w:lang w:eastAsia="x-none"/>
              </w:rPr>
              <w:t xml:space="preserve">На Продукцию устанавливается гарантийный срок, равный </w:t>
            </w:r>
            <w:r w:rsidRPr="002836AA">
              <w:rPr>
                <w:sz w:val="22"/>
              </w:rPr>
              <w:t xml:space="preserve">36 (Тридцать шесть) месяцев, исчисляемый с даты ввода Продукции в эксплуатацию, но не более 42 (Сорока двух) </w:t>
            </w:r>
            <w:r w:rsidRPr="002836AA">
              <w:rPr>
                <w:sz w:val="22"/>
                <w:lang w:eastAsia="x-none"/>
              </w:rPr>
              <w:t>месяцев с даты подписания Сторонами товарной накладной по форме ТОРГ-12 или Универсального передаточного документа (УПД).</w:t>
            </w:r>
          </w:p>
        </w:tc>
      </w:tr>
      <w:tr w:rsidR="00F80B42" w:rsidTr="00EB235A">
        <w:trPr>
          <w:trHeight w:val="276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80B42" w:rsidRDefault="000A0A63">
            <w:pPr>
              <w:widowControl w:val="0"/>
              <w:jc w:val="center"/>
            </w:pPr>
            <w:r>
              <w:rPr>
                <w:rFonts w:eastAsia="Calibri"/>
                <w:b/>
                <w:sz w:val="22"/>
              </w:rPr>
              <w:t>4.</w:t>
            </w:r>
          </w:p>
        </w:tc>
        <w:tc>
          <w:tcPr>
            <w:tcW w:w="9652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80B42" w:rsidRDefault="000A0A63">
            <w:pPr>
              <w:widowControl w:val="0"/>
            </w:pPr>
            <w:r>
              <w:rPr>
                <w:rFonts w:eastAsia="Calibri"/>
                <w:b/>
                <w:sz w:val="22"/>
              </w:rPr>
              <w:t>Требования к комплектации и документам, поставляемым вместе с продукцией</w:t>
            </w:r>
          </w:p>
        </w:tc>
      </w:tr>
      <w:tr w:rsidR="00EB235A" w:rsidTr="00EB235A">
        <w:trPr>
          <w:trHeight w:val="276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B235A" w:rsidRDefault="00EB235A" w:rsidP="00EB235A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4.1</w:t>
            </w: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B235A" w:rsidRDefault="00EB235A" w:rsidP="00EB235A">
            <w:pPr>
              <w:widowControl w:val="0"/>
            </w:pPr>
            <w:r>
              <w:rPr>
                <w:rFonts w:eastAsia="Calibri"/>
                <w:sz w:val="22"/>
              </w:rPr>
              <w:t>Документы, передаваемые вместе с продукцией</w:t>
            </w:r>
          </w:p>
        </w:tc>
        <w:tc>
          <w:tcPr>
            <w:tcW w:w="6922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B235A" w:rsidRPr="002836AA" w:rsidRDefault="00EB235A" w:rsidP="00EB235A">
            <w:pPr>
              <w:rPr>
                <w:lang w:eastAsia="x-none"/>
              </w:rPr>
            </w:pPr>
            <w:r w:rsidRPr="002836AA">
              <w:rPr>
                <w:sz w:val="22"/>
                <w:lang w:eastAsia="x-none"/>
              </w:rPr>
              <w:t>Одновременно с передачей Оборудования Поставщик обязан передать Покупателю оригиналы следующих относящихся к нему документов:</w:t>
            </w:r>
          </w:p>
          <w:p w:rsidR="00EB235A" w:rsidRPr="002836AA" w:rsidRDefault="00EB235A" w:rsidP="00EB235A">
            <w:pPr>
              <w:rPr>
                <w:lang w:eastAsia="x-none"/>
              </w:rPr>
            </w:pPr>
            <w:r w:rsidRPr="002836AA">
              <w:rPr>
                <w:sz w:val="22"/>
                <w:lang w:eastAsia="x-none"/>
              </w:rPr>
              <w:t>− сертификат качества в 1 (одном) экз.;</w:t>
            </w:r>
          </w:p>
          <w:p w:rsidR="00EB235A" w:rsidRPr="002836AA" w:rsidRDefault="00EB235A" w:rsidP="00EB235A">
            <w:pPr>
              <w:rPr>
                <w:lang w:eastAsia="x-none"/>
              </w:rPr>
            </w:pPr>
            <w:r w:rsidRPr="002836AA">
              <w:rPr>
                <w:sz w:val="22"/>
                <w:lang w:eastAsia="x-none"/>
              </w:rPr>
              <w:t>− технический паспорт на русском языке в 1 (одном) экз.;</w:t>
            </w:r>
          </w:p>
          <w:p w:rsidR="00EB235A" w:rsidRPr="002836AA" w:rsidRDefault="00EB235A" w:rsidP="00EB235A">
            <w:pPr>
              <w:rPr>
                <w:lang w:eastAsia="x-none"/>
              </w:rPr>
            </w:pPr>
            <w:r w:rsidRPr="002836AA">
              <w:rPr>
                <w:sz w:val="22"/>
                <w:lang w:eastAsia="x-none"/>
              </w:rPr>
              <w:t>− инструкция по эксплуатации на русском языке в 1 (одном) экз.;</w:t>
            </w:r>
          </w:p>
          <w:p w:rsidR="00EB235A" w:rsidRPr="002836AA" w:rsidRDefault="00EB235A" w:rsidP="00EB235A">
            <w:pPr>
              <w:rPr>
                <w:lang w:eastAsia="x-none"/>
              </w:rPr>
            </w:pPr>
            <w:r w:rsidRPr="002836AA">
              <w:rPr>
                <w:sz w:val="22"/>
                <w:lang w:eastAsia="x-none"/>
              </w:rPr>
              <w:t>− накладная ТОРГ-12(УПД) в 2 (двух) экз.;</w:t>
            </w:r>
          </w:p>
          <w:p w:rsidR="00EB235A" w:rsidRPr="002836AA" w:rsidRDefault="00EB235A" w:rsidP="00EB235A">
            <w:pPr>
              <w:rPr>
                <w:lang w:eastAsia="x-none"/>
              </w:rPr>
            </w:pPr>
            <w:r w:rsidRPr="002836AA">
              <w:rPr>
                <w:sz w:val="22"/>
                <w:lang w:eastAsia="x-none"/>
              </w:rPr>
              <w:t>− 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</w:t>
            </w:r>
          </w:p>
          <w:p w:rsidR="00EB235A" w:rsidRDefault="00EB235A" w:rsidP="00EB235A">
            <w:pPr>
              <w:widowControl w:val="0"/>
              <w:jc w:val="both"/>
            </w:pPr>
            <w:r w:rsidRPr="002836AA">
              <w:rPr>
                <w:sz w:val="22"/>
                <w:lang w:eastAsia="x-none"/>
              </w:rPr>
              <w:t>сертификат о происхождении товара и т.п.) в зависимости от номенклатуры поставляемой Продукции.</w:t>
            </w:r>
          </w:p>
        </w:tc>
      </w:tr>
      <w:tr w:rsidR="00F80B42" w:rsidTr="00EB235A">
        <w:trPr>
          <w:trHeight w:val="276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80B42" w:rsidRDefault="000A0A63">
            <w:pPr>
              <w:widowControl w:val="0"/>
              <w:jc w:val="center"/>
            </w:pPr>
            <w:r>
              <w:rPr>
                <w:rFonts w:eastAsia="Calibri"/>
                <w:b/>
                <w:sz w:val="22"/>
              </w:rPr>
              <w:t>5.</w:t>
            </w:r>
          </w:p>
        </w:tc>
        <w:tc>
          <w:tcPr>
            <w:tcW w:w="9652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80B42" w:rsidRDefault="000A0A63">
            <w:pPr>
              <w:widowControl w:val="0"/>
            </w:pPr>
            <w:r>
              <w:rPr>
                <w:rFonts w:eastAsia="Calibri"/>
                <w:b/>
                <w:sz w:val="22"/>
                <w:lang w:eastAsia="ru-RU"/>
              </w:rPr>
              <w:t>Прочие (дополнительные) требования к продукции</w:t>
            </w:r>
          </w:p>
        </w:tc>
      </w:tr>
      <w:tr w:rsidR="00EB235A" w:rsidTr="00EB235A">
        <w:trPr>
          <w:trHeight w:val="276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B235A" w:rsidRDefault="00EB235A" w:rsidP="00EB235A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5.1</w:t>
            </w:r>
          </w:p>
        </w:tc>
        <w:tc>
          <w:tcPr>
            <w:tcW w:w="9652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B235A" w:rsidRPr="002836AA" w:rsidRDefault="00EB235A" w:rsidP="00EB235A">
            <w:pPr>
              <w:widowControl w:val="0"/>
              <w:jc w:val="both"/>
            </w:pPr>
            <w:r w:rsidRPr="002836AA">
              <w:rPr>
                <w:bCs/>
                <w:sz w:val="22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(паспортами, сертификатами)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</w:t>
            </w:r>
          </w:p>
        </w:tc>
      </w:tr>
    </w:tbl>
    <w:p w:rsidR="00F80B42" w:rsidRDefault="00F80B42">
      <w:pPr>
        <w:rPr>
          <w:rFonts w:eastAsia="Calibri"/>
          <w:szCs w:val="24"/>
          <w:lang w:eastAsia="x-none"/>
        </w:rPr>
      </w:pPr>
    </w:p>
    <w:p w:rsidR="003823E0" w:rsidRDefault="003823E0">
      <w:pPr>
        <w:rPr>
          <w:rFonts w:eastAsia="Calibri"/>
          <w:szCs w:val="24"/>
          <w:lang w:eastAsia="x-none"/>
        </w:rPr>
      </w:pPr>
    </w:p>
    <w:sectPr w:rsidR="003823E0" w:rsidSect="00EB235A">
      <w:footerReference w:type="default" r:id="rId8"/>
      <w:footerReference w:type="first" r:id="rId9"/>
      <w:pgSz w:w="11906" w:h="16838"/>
      <w:pgMar w:top="736" w:right="850" w:bottom="1134" w:left="709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54A" w:rsidRDefault="000A0A63">
      <w:r>
        <w:separator/>
      </w:r>
    </w:p>
  </w:endnote>
  <w:endnote w:type="continuationSeparator" w:id="0">
    <w:p w:rsidR="0042254A" w:rsidRDefault="000A0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Malgun Gothic Semilight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6248878"/>
      <w:docPartObj>
        <w:docPartGallery w:val="Page Numbers (Top of Page)"/>
        <w:docPartUnique/>
      </w:docPartObj>
    </w:sdtPr>
    <w:sdtEndPr/>
    <w:sdtContent>
      <w:p w:rsidR="00F80B42" w:rsidRDefault="000A0A63">
        <w:pPr>
          <w:pStyle w:val="af1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1A6099">
          <w:rPr>
            <w:b/>
            <w:bCs/>
            <w:noProof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sz w:val="24"/>
            <w:szCs w:val="24"/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 w:rsidR="001A6099">
          <w:rPr>
            <w:b/>
            <w:bCs/>
            <w:noProof/>
            <w:sz w:val="24"/>
            <w:szCs w:val="24"/>
          </w:rPr>
          <w:t>3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8032854"/>
      <w:docPartObj>
        <w:docPartGallery w:val="Page Numbers (Top of Page)"/>
        <w:docPartUnique/>
      </w:docPartObj>
    </w:sdtPr>
    <w:sdtEndPr/>
    <w:sdtContent>
      <w:p w:rsidR="00F80B42" w:rsidRDefault="000A0A63">
        <w:pPr>
          <w:pStyle w:val="af1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1A6099">
          <w:rPr>
            <w:b/>
            <w:bCs/>
            <w:noProof/>
            <w:sz w:val="24"/>
            <w:szCs w:val="24"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sz w:val="24"/>
            <w:szCs w:val="24"/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 w:rsidR="001A6099">
          <w:rPr>
            <w:b/>
            <w:bCs/>
            <w:noProof/>
            <w:sz w:val="24"/>
            <w:szCs w:val="24"/>
          </w:rPr>
          <w:t>3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B42" w:rsidRDefault="00F80B4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54A" w:rsidRDefault="000A0A63">
      <w:r>
        <w:separator/>
      </w:r>
    </w:p>
  </w:footnote>
  <w:footnote w:type="continuationSeparator" w:id="0">
    <w:p w:rsidR="0042254A" w:rsidRDefault="000A0A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ADE"/>
    <w:multiLevelType w:val="multilevel"/>
    <w:tmpl w:val="EE723D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B52084"/>
    <w:multiLevelType w:val="multilevel"/>
    <w:tmpl w:val="4086CC26"/>
    <w:lvl w:ilvl="0">
      <w:start w:val="1"/>
      <w:numFmt w:val="decimal"/>
      <w:lvlText w:val="1.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11E22C2"/>
    <w:multiLevelType w:val="multilevel"/>
    <w:tmpl w:val="6C545B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3" w15:restartNumberingAfterBreak="0">
    <w:nsid w:val="263E3FE5"/>
    <w:multiLevelType w:val="multilevel"/>
    <w:tmpl w:val="E01E8F86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4" w15:restartNumberingAfterBreak="0">
    <w:nsid w:val="37A151FC"/>
    <w:multiLevelType w:val="multilevel"/>
    <w:tmpl w:val="EF624B4C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3E503F69"/>
    <w:multiLevelType w:val="hybridMultilevel"/>
    <w:tmpl w:val="EF56529C"/>
    <w:lvl w:ilvl="0" w:tplc="665E8D3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944006"/>
    <w:multiLevelType w:val="multilevel"/>
    <w:tmpl w:val="BBD0AEB8"/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51E5738A"/>
    <w:multiLevelType w:val="multilevel"/>
    <w:tmpl w:val="A2DC56CC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B42"/>
    <w:rsid w:val="000A0A63"/>
    <w:rsid w:val="001404D2"/>
    <w:rsid w:val="001A6099"/>
    <w:rsid w:val="003823E0"/>
    <w:rsid w:val="0042254A"/>
    <w:rsid w:val="00674CA8"/>
    <w:rsid w:val="00715B9D"/>
    <w:rsid w:val="00857DB4"/>
    <w:rsid w:val="00987F8D"/>
    <w:rsid w:val="00A2519B"/>
    <w:rsid w:val="00AF32FC"/>
    <w:rsid w:val="00B228FF"/>
    <w:rsid w:val="00B76ABF"/>
    <w:rsid w:val="00C213C6"/>
    <w:rsid w:val="00CB4390"/>
    <w:rsid w:val="00CF6A77"/>
    <w:rsid w:val="00D21C87"/>
    <w:rsid w:val="00E30203"/>
    <w:rsid w:val="00EB235A"/>
    <w:rsid w:val="00F8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81226B2"/>
  <w15:docId w15:val="{AED6849D-CB9D-47E8-ACC0-6A32D455A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C3B1A"/>
    <w:rPr>
      <w:rFonts w:ascii="Times New Roman" w:hAnsi="Times New Roman"/>
      <w:sz w:val="24"/>
    </w:rPr>
  </w:style>
  <w:style w:type="paragraph" w:styleId="1">
    <w:name w:val="heading 1"/>
    <w:basedOn w:val="32"/>
    <w:next w:val="a3"/>
    <w:link w:val="10"/>
    <w:qFormat/>
    <w:rsid w:val="009C3B1A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CD6E45"/>
    <w:pPr>
      <w:tabs>
        <w:tab w:val="clear" w:pos="0"/>
        <w:tab w:val="clear" w:pos="709"/>
      </w:tabs>
      <w:ind w:left="432" w:hanging="432"/>
      <w:outlineLvl w:val="1"/>
    </w:pPr>
  </w:style>
  <w:style w:type="paragraph" w:styleId="32">
    <w:name w:val="heading 3"/>
    <w:basedOn w:val="a3"/>
    <w:next w:val="a3"/>
    <w:link w:val="33"/>
    <w:autoRedefine/>
    <w:qFormat/>
    <w:rsid w:val="009A70A1"/>
    <w:pPr>
      <w:keepNext/>
      <w:tabs>
        <w:tab w:val="left" w:pos="0"/>
        <w:tab w:val="left" w:pos="709"/>
      </w:tabs>
      <w:outlineLvl w:val="2"/>
    </w:pPr>
    <w:rPr>
      <w:rFonts w:eastAsia="Calibri" w:cs="Times New Roman"/>
      <w:b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9C3B1A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CD6E45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CD6E45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CD6E45"/>
    <w:pPr>
      <w:keepNext/>
      <w:keepLines/>
      <w:spacing w:before="200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CD6E45"/>
    <w:pPr>
      <w:spacing w:before="240" w:after="60"/>
      <w:outlineLvl w:val="8"/>
    </w:pPr>
    <w:rPr>
      <w:rFonts w:ascii="Arial" w:eastAsia="Times New Roman" w:hAnsi="Arial" w:cs="Times New Roman"/>
      <w:sz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qFormat/>
    <w:rsid w:val="009C3B1A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3">
    <w:name w:val="Заголовок 3 Знак"/>
    <w:basedOn w:val="a4"/>
    <w:link w:val="32"/>
    <w:qFormat/>
    <w:rsid w:val="009A70A1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4"/>
    <w:link w:val="4"/>
    <w:qFormat/>
    <w:rsid w:val="009C3B1A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7">
    <w:name w:val="комментарий"/>
    <w:qFormat/>
    <w:rsid w:val="009C3B1A"/>
    <w:rPr>
      <w:b/>
      <w:i/>
      <w:shd w:val="clear" w:color="auto" w:fill="FFFF99"/>
    </w:rPr>
  </w:style>
  <w:style w:type="character" w:customStyle="1" w:styleId="23">
    <w:name w:val="Заголовок 2 Знак"/>
    <w:basedOn w:val="a4"/>
    <w:link w:val="22"/>
    <w:qFormat/>
    <w:rsid w:val="00CD6E45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qFormat/>
    <w:rsid w:val="00CD6E45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qFormat/>
    <w:rsid w:val="00CD6E45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qFormat/>
    <w:rsid w:val="00CD6E45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qFormat/>
    <w:rsid w:val="00CD6E45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qFormat/>
    <w:rsid w:val="00CD6E45"/>
    <w:rPr>
      <w:rFonts w:ascii="Arial" w:eastAsia="Times New Roman" w:hAnsi="Arial" w:cs="Times New Roman"/>
      <w:lang w:val="x-none" w:eastAsia="x-none"/>
    </w:rPr>
  </w:style>
  <w:style w:type="character" w:customStyle="1" w:styleId="a8">
    <w:name w:val="Текст сноски Знак"/>
    <w:basedOn w:val="a4"/>
    <w:link w:val="a9"/>
    <w:uiPriority w:val="9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CD6E45"/>
    <w:rPr>
      <w:vertAlign w:val="superscript"/>
    </w:rPr>
  </w:style>
  <w:style w:type="character" w:customStyle="1" w:styleId="ac">
    <w:name w:val="Верхний колонтитул Знак"/>
    <w:basedOn w:val="a4"/>
    <w:link w:val="ad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4"/>
    <w:link w:val="af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4"/>
    <w:link w:val="af1"/>
    <w:uiPriority w:val="99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Основной текст Знак"/>
    <w:basedOn w:val="a4"/>
    <w:link w:val="af3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4"/>
    <w:link w:val="25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4"/>
    <w:link w:val="35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4"/>
    <w:link w:val="37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2 Знак"/>
    <w:basedOn w:val="a4"/>
    <w:link w:val="27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4">
    <w:name w:val="page number"/>
    <w:basedOn w:val="a4"/>
    <w:qFormat/>
    <w:rsid w:val="00CD6E45"/>
  </w:style>
  <w:style w:type="character" w:customStyle="1" w:styleId="11">
    <w:name w:val="Гиперссылка1"/>
    <w:rsid w:val="00CD6E45"/>
    <w:rPr>
      <w:color w:val="0000FF"/>
      <w:u w:val="single"/>
    </w:rPr>
  </w:style>
  <w:style w:type="character" w:customStyle="1" w:styleId="af5">
    <w:name w:val="Текст выноски Знак"/>
    <w:basedOn w:val="a4"/>
    <w:link w:val="af6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annotation reference"/>
    <w:qFormat/>
    <w:rsid w:val="00CD6E45"/>
    <w:rPr>
      <w:sz w:val="16"/>
      <w:szCs w:val="16"/>
    </w:rPr>
  </w:style>
  <w:style w:type="character" w:customStyle="1" w:styleId="af8">
    <w:name w:val="Текст примечания Знак"/>
    <w:basedOn w:val="a4"/>
    <w:link w:val="af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b"/>
    <w:qFormat/>
    <w:rsid w:val="00CD6E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c">
    <w:name w:val="Strong"/>
    <w:uiPriority w:val="22"/>
    <w:qFormat/>
    <w:rsid w:val="00CD6E45"/>
    <w:rPr>
      <w:b/>
      <w:bCs/>
    </w:rPr>
  </w:style>
  <w:style w:type="character" w:customStyle="1" w:styleId="afd">
    <w:name w:val="Название Знак"/>
    <w:link w:val="12"/>
    <w:uiPriority w:val="10"/>
    <w:qFormat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e">
    <w:name w:val="Подзаголовок Знак"/>
    <w:basedOn w:val="a4"/>
    <w:link w:val="aff"/>
    <w:uiPriority w:val="11"/>
    <w:qFormat/>
    <w:rsid w:val="00CD6E4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0">
    <w:name w:val="Emphasis"/>
    <w:uiPriority w:val="20"/>
    <w:qFormat/>
    <w:rsid w:val="00CD6E45"/>
    <w:rPr>
      <w:i/>
      <w:iCs/>
    </w:rPr>
  </w:style>
  <w:style w:type="character" w:customStyle="1" w:styleId="28">
    <w:name w:val="Цитата 2 Знак"/>
    <w:basedOn w:val="a4"/>
    <w:link w:val="29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f1">
    <w:name w:val="Выделенная цитата Знак"/>
    <w:basedOn w:val="a4"/>
    <w:link w:val="aff2"/>
    <w:uiPriority w:val="30"/>
    <w:qFormat/>
    <w:rsid w:val="00CD6E45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3">
    <w:name w:val="Subtle Emphasis"/>
    <w:uiPriority w:val="19"/>
    <w:qFormat/>
    <w:rsid w:val="00CD6E45"/>
    <w:rPr>
      <w:i/>
      <w:iCs/>
      <w:color w:val="808080"/>
    </w:rPr>
  </w:style>
  <w:style w:type="character" w:styleId="aff4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aff5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aff6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aff7">
    <w:name w:val="Book Title"/>
    <w:uiPriority w:val="33"/>
    <w:qFormat/>
    <w:rsid w:val="00CD6E45"/>
    <w:rPr>
      <w:b/>
      <w:bCs/>
      <w:smallCaps/>
      <w:spacing w:val="5"/>
    </w:rPr>
  </w:style>
  <w:style w:type="character" w:customStyle="1" w:styleId="aff8">
    <w:name w:val="Электронная подпись Знак"/>
    <w:basedOn w:val="a4"/>
    <w:link w:val="aff9"/>
    <w:uiPriority w:val="99"/>
    <w:qFormat/>
    <w:rsid w:val="00CD6E45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3">
    <w:name w:val="Подпункт Знак1"/>
    <w:link w:val="affa"/>
    <w:qFormat/>
    <w:locked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  <w:rsid w:val="00CD6E45"/>
  </w:style>
  <w:style w:type="character" w:customStyle="1" w:styleId="affb">
    <w:name w:val="Абзац списка Знак"/>
    <w:link w:val="affc"/>
    <w:uiPriority w:val="34"/>
    <w:qFormat/>
    <w:locked/>
    <w:rsid w:val="00CD6E4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d">
    <w:name w:val="Подподпункт Знак"/>
    <w:link w:val="affe"/>
    <w:qFormat/>
    <w:locked/>
    <w:rsid w:val="00CD6E45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8">
    <w:name w:val="УРОВЕНЬ_Абзац_тип3 Знак"/>
    <w:link w:val="3"/>
    <w:qFormat/>
    <w:rsid w:val="00CD6E45"/>
    <w:rPr>
      <w:rFonts w:ascii="Times New Roman" w:eastAsia="Calibri" w:hAnsi="Times New Roman" w:cs="Times New Roman"/>
      <w:sz w:val="26"/>
      <w:szCs w:val="28"/>
    </w:rPr>
  </w:style>
  <w:style w:type="character" w:customStyle="1" w:styleId="afff">
    <w:name w:val="Текст концевой сноски Знак"/>
    <w:basedOn w:val="a4"/>
    <w:link w:val="afff0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1">
    <w:name w:val="Символ концевой сноски"/>
    <w:qFormat/>
    <w:rPr>
      <w:vertAlign w:val="superscript"/>
    </w:rPr>
  </w:style>
  <w:style w:type="character" w:styleId="afff2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CD6E45"/>
    <w:rPr>
      <w:vertAlign w:val="superscript"/>
    </w:rPr>
  </w:style>
  <w:style w:type="character" w:customStyle="1" w:styleId="2a">
    <w:name w:val="Пункт2 Знак"/>
    <w:link w:val="2b"/>
    <w:qFormat/>
    <w:rsid w:val="00CD6E4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4">
    <w:name w:val="УРОВЕНЬ_1. Знак"/>
    <w:link w:val="15"/>
    <w:qFormat/>
    <w:rsid w:val="00CD6E45"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CD6E45"/>
    <w:rPr>
      <w:color w:val="605E5C"/>
      <w:shd w:val="clear" w:color="auto" w:fill="E1DFDD"/>
    </w:rPr>
  </w:style>
  <w:style w:type="character" w:customStyle="1" w:styleId="FontStyle16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customStyle="1" w:styleId="text">
    <w:name w:val="text"/>
    <w:qFormat/>
    <w:rsid w:val="00682709"/>
  </w:style>
  <w:style w:type="character" w:customStyle="1" w:styleId="value">
    <w:name w:val="value"/>
    <w:qFormat/>
    <w:rsid w:val="00682709"/>
  </w:style>
  <w:style w:type="character" w:customStyle="1" w:styleId="afff3">
    <w:name w:val="Текст Знак"/>
    <w:basedOn w:val="a4"/>
    <w:link w:val="afff4"/>
    <w:uiPriority w:val="99"/>
    <w:qFormat/>
    <w:rsid w:val="00003389"/>
    <w:rPr>
      <w:rFonts w:ascii="Calibri" w:eastAsia="Calibri" w:hAnsi="Calibri" w:cs="Times New Roman"/>
      <w:szCs w:val="21"/>
      <w:lang w:val="x-none"/>
    </w:rPr>
  </w:style>
  <w:style w:type="character" w:customStyle="1" w:styleId="name">
    <w:name w:val="name"/>
    <w:qFormat/>
    <w:rsid w:val="00003389"/>
  </w:style>
  <w:style w:type="character" w:customStyle="1" w:styleId="extended-textshort">
    <w:name w:val="extended-text__short"/>
    <w:qFormat/>
    <w:rsid w:val="00003389"/>
  </w:style>
  <w:style w:type="character" w:customStyle="1" w:styleId="17">
    <w:name w:val="Просмотренная гиперссылка1"/>
    <w:rsid w:val="00003389"/>
    <w:rPr>
      <w:color w:val="800080"/>
      <w:u w:val="single"/>
    </w:rPr>
  </w:style>
  <w:style w:type="character" w:customStyle="1" w:styleId="productcode">
    <w:name w:val="product_code"/>
    <w:qFormat/>
    <w:rsid w:val="00003389"/>
  </w:style>
  <w:style w:type="character" w:customStyle="1" w:styleId="add-data-value">
    <w:name w:val="add-data-value"/>
    <w:basedOn w:val="a4"/>
    <w:qFormat/>
    <w:rsid w:val="00003389"/>
  </w:style>
  <w:style w:type="character" w:customStyle="1" w:styleId="extendedtext-short">
    <w:name w:val="extendedtext-short"/>
    <w:qFormat/>
    <w:rsid w:val="00003389"/>
  </w:style>
  <w:style w:type="character" w:customStyle="1" w:styleId="afff5">
    <w:name w:val="Символ нумерации"/>
    <w:qFormat/>
  </w:style>
  <w:style w:type="character" w:customStyle="1" w:styleId="afff6">
    <w:name w:val="Маркеры"/>
    <w:qFormat/>
    <w:rPr>
      <w:rFonts w:ascii="OpenSymbol" w:eastAsia="OpenSymbol" w:hAnsi="OpenSymbol" w:cs="OpenSymbol"/>
    </w:rPr>
  </w:style>
  <w:style w:type="paragraph" w:styleId="afff7">
    <w:name w:val="Title"/>
    <w:basedOn w:val="a3"/>
    <w:next w:val="af3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3">
    <w:name w:val="Body Text"/>
    <w:basedOn w:val="a3"/>
    <w:link w:val="af2"/>
    <w:rsid w:val="00CD6E45"/>
    <w:pPr>
      <w:spacing w:after="120"/>
    </w:pPr>
    <w:rPr>
      <w:rFonts w:eastAsia="Times New Roman" w:cs="Times New Roman"/>
      <w:sz w:val="28"/>
      <w:szCs w:val="28"/>
      <w:lang w:eastAsia="ru-RU"/>
    </w:rPr>
  </w:style>
  <w:style w:type="paragraph" w:styleId="afff8">
    <w:name w:val="List"/>
    <w:basedOn w:val="af3"/>
  </w:style>
  <w:style w:type="paragraph" w:styleId="afff9">
    <w:name w:val="caption"/>
    <w:basedOn w:val="a3"/>
    <w:qFormat/>
    <w:pPr>
      <w:suppressLineNumbers/>
      <w:spacing w:before="120" w:after="120"/>
    </w:pPr>
    <w:rPr>
      <w:i/>
      <w:iCs/>
      <w:szCs w:val="24"/>
    </w:rPr>
  </w:style>
  <w:style w:type="paragraph" w:styleId="afffa">
    <w:name w:val="index heading"/>
    <w:basedOn w:val="afff7"/>
  </w:style>
  <w:style w:type="paragraph" w:customStyle="1" w:styleId="caption1">
    <w:name w:val="caption1"/>
    <w:basedOn w:val="a3"/>
    <w:next w:val="a3"/>
    <w:uiPriority w:val="35"/>
    <w:qFormat/>
    <w:rsid w:val="00CD6E45"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customStyle="1" w:styleId="indexheading1">
    <w:name w:val="index heading1"/>
    <w:basedOn w:val="afff7"/>
    <w:qFormat/>
  </w:style>
  <w:style w:type="paragraph" w:customStyle="1" w:styleId="a">
    <w:name w:val="Раздел положения"/>
    <w:basedOn w:val="a3"/>
    <w:autoRedefine/>
    <w:qFormat/>
    <w:rsid w:val="00734D42"/>
    <w:pPr>
      <w:numPr>
        <w:numId w:val="3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customStyle="1" w:styleId="a0">
    <w:name w:val="Подраздел раздела положения"/>
    <w:basedOn w:val="a3"/>
    <w:autoRedefine/>
    <w:qFormat/>
    <w:rsid w:val="00734D42"/>
    <w:pPr>
      <w:numPr>
        <w:ilvl w:val="1"/>
        <w:numId w:val="3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afffb">
    <w:name w:val="Таблица шапка"/>
    <w:basedOn w:val="a3"/>
    <w:qFormat/>
    <w:rsid w:val="00CD6E45"/>
    <w:pPr>
      <w:keepNext/>
      <w:spacing w:before="40" w:after="40"/>
      <w:ind w:left="57" w:right="57"/>
    </w:pPr>
    <w:rPr>
      <w:rFonts w:eastAsia="Times New Roman" w:cs="Times New Roman"/>
      <w:sz w:val="22"/>
      <w:szCs w:val="26"/>
      <w:lang w:eastAsia="ru-RU"/>
    </w:rPr>
  </w:style>
  <w:style w:type="paragraph" w:customStyle="1" w:styleId="afffc">
    <w:name w:val="Название раздела инструкции"/>
    <w:basedOn w:val="a3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a9">
    <w:name w:val="footnote text"/>
    <w:basedOn w:val="a3"/>
    <w:link w:val="a8"/>
    <w:uiPriority w:val="99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18">
    <w:name w:val="Шапка 1"/>
    <w:basedOn w:val="a3"/>
    <w:qFormat/>
    <w:rsid w:val="00CD6E45"/>
    <w:pPr>
      <w:pBdr>
        <w:bottom w:val="thickThinSmallGap" w:sz="24" w:space="1" w:color="000000"/>
      </w:pBdr>
      <w:spacing w:after="240"/>
      <w:jc w:val="center"/>
    </w:pPr>
    <w:rPr>
      <w:rFonts w:eastAsia="Times New Roman" w:cs="Times New Roman"/>
      <w:sz w:val="22"/>
      <w:lang w:eastAsia="ru-RU"/>
    </w:rPr>
  </w:style>
  <w:style w:type="paragraph" w:customStyle="1" w:styleId="2c">
    <w:name w:val="Шапка 2"/>
    <w:basedOn w:val="a3"/>
    <w:qFormat/>
    <w:rsid w:val="00CD6E45"/>
    <w:pPr>
      <w:pBdr>
        <w:bottom w:val="thickThinSmallGap" w:sz="24" w:space="1" w:color="000000"/>
      </w:pBdr>
      <w:spacing w:after="120"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39">
    <w:name w:val="Шапка 3"/>
    <w:basedOn w:val="a3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customStyle="1" w:styleId="12">
    <w:name w:val="Название1"/>
    <w:basedOn w:val="a3"/>
    <w:link w:val="afd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afffd">
    <w:name w:val="Колонтитул"/>
    <w:basedOn w:val="a3"/>
    <w:qFormat/>
  </w:style>
  <w:style w:type="paragraph" w:styleId="ad">
    <w:name w:val="header"/>
    <w:basedOn w:val="a3"/>
    <w:link w:val="ac"/>
    <w:rsid w:val="00CD6E45"/>
    <w:pPr>
      <w:tabs>
        <w:tab w:val="center" w:pos="4677"/>
        <w:tab w:val="right" w:pos="9355"/>
      </w:tabs>
    </w:pPr>
    <w:rPr>
      <w:rFonts w:eastAsia="Times New Roman" w:cs="Times New Roman"/>
      <w:szCs w:val="24"/>
      <w:lang w:eastAsia="ru-RU"/>
    </w:rPr>
  </w:style>
  <w:style w:type="paragraph" w:styleId="af">
    <w:name w:val="Body Text Indent"/>
    <w:basedOn w:val="a3"/>
    <w:link w:val="ae"/>
    <w:rsid w:val="00CD6E45"/>
    <w:pPr>
      <w:ind w:left="360"/>
    </w:pPr>
    <w:rPr>
      <w:rFonts w:eastAsia="Times New Roman" w:cs="Times New Roman"/>
      <w:szCs w:val="24"/>
      <w:lang w:eastAsia="ru-RU"/>
    </w:rPr>
  </w:style>
  <w:style w:type="paragraph" w:styleId="af1">
    <w:name w:val="footer"/>
    <w:basedOn w:val="a3"/>
    <w:link w:val="af0"/>
    <w:uiPriority w:val="99"/>
    <w:rsid w:val="00CD6E45"/>
    <w:pPr>
      <w:tabs>
        <w:tab w:val="center" w:pos="4677"/>
        <w:tab w:val="right" w:pos="9355"/>
      </w:tabs>
    </w:pPr>
    <w:rPr>
      <w:rFonts w:eastAsia="Times New Roman" w:cs="Times New Roman"/>
      <w:sz w:val="28"/>
      <w:szCs w:val="28"/>
      <w:lang w:eastAsia="ru-RU"/>
    </w:rPr>
  </w:style>
  <w:style w:type="paragraph" w:styleId="25">
    <w:name w:val="Body Text Indent 2"/>
    <w:basedOn w:val="a3"/>
    <w:link w:val="24"/>
    <w:qFormat/>
    <w:rsid w:val="00CD6E45"/>
    <w:pPr>
      <w:spacing w:after="120" w:line="480" w:lineRule="auto"/>
      <w:ind w:left="283"/>
    </w:pPr>
    <w:rPr>
      <w:rFonts w:eastAsia="Times New Roman" w:cs="Times New Roman"/>
      <w:sz w:val="28"/>
      <w:szCs w:val="28"/>
      <w:lang w:eastAsia="ru-RU"/>
    </w:rPr>
  </w:style>
  <w:style w:type="paragraph" w:styleId="35">
    <w:name w:val="Body Text 3"/>
    <w:basedOn w:val="a3"/>
    <w:link w:val="34"/>
    <w:qFormat/>
    <w:rsid w:val="00CD6E45"/>
    <w:pPr>
      <w:spacing w:after="120"/>
    </w:pPr>
    <w:rPr>
      <w:rFonts w:eastAsia="Times New Roman" w:cs="Times New Roman"/>
      <w:sz w:val="16"/>
      <w:szCs w:val="16"/>
      <w:lang w:eastAsia="ru-RU"/>
    </w:rPr>
  </w:style>
  <w:style w:type="paragraph" w:styleId="37">
    <w:name w:val="Body Text Indent 3"/>
    <w:basedOn w:val="a3"/>
    <w:link w:val="36"/>
    <w:qFormat/>
    <w:rsid w:val="00CD6E45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paragraph" w:styleId="27">
    <w:name w:val="Body Text 2"/>
    <w:basedOn w:val="a3"/>
    <w:link w:val="26"/>
    <w:qFormat/>
    <w:rsid w:val="00CD6E45"/>
    <w:pPr>
      <w:spacing w:after="120" w:line="480" w:lineRule="auto"/>
    </w:pPr>
    <w:rPr>
      <w:rFonts w:eastAsia="Times New Roman" w:cs="Times New Roman"/>
      <w:sz w:val="28"/>
      <w:szCs w:val="28"/>
      <w:lang w:eastAsia="ru-RU"/>
    </w:rPr>
  </w:style>
  <w:style w:type="paragraph" w:styleId="afffe">
    <w:name w:val="Block Text"/>
    <w:basedOn w:val="a3"/>
    <w:qFormat/>
    <w:rsid w:val="00CD6E45"/>
    <w:pPr>
      <w:ind w:left="-567" w:right="-766"/>
      <w:jc w:val="center"/>
    </w:pPr>
    <w:rPr>
      <w:rFonts w:eastAsia="Times New Roman" w:cs="Times New Roman"/>
      <w:b/>
      <w:bCs/>
      <w:szCs w:val="20"/>
      <w:lang w:eastAsia="ru-RU"/>
    </w:rPr>
  </w:style>
  <w:style w:type="paragraph" w:customStyle="1" w:styleId="affa">
    <w:name w:val="Подпункт"/>
    <w:basedOn w:val="a3"/>
    <w:link w:val="13"/>
    <w:qFormat/>
    <w:rsid w:val="00CD6E45"/>
    <w:pPr>
      <w:tabs>
        <w:tab w:val="left" w:pos="1134"/>
      </w:tabs>
      <w:snapToGrid w:val="0"/>
      <w:spacing w:line="360" w:lineRule="auto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2b">
    <w:name w:val="Пункт2"/>
    <w:basedOn w:val="a3"/>
    <w:link w:val="2a"/>
    <w:qFormat/>
    <w:rsid w:val="00CD6E45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19">
    <w:name w:val="toc 1"/>
    <w:basedOn w:val="a3"/>
    <w:next w:val="a3"/>
    <w:autoRedefine/>
    <w:uiPriority w:val="39"/>
    <w:rsid w:val="00CD6E45"/>
    <w:pPr>
      <w:spacing w:before="120"/>
    </w:pPr>
    <w:rPr>
      <w:rFonts w:eastAsia="Times New Roman" w:cs="Calibri Light (Заголовки)"/>
      <w:b/>
      <w:bCs/>
      <w:szCs w:val="24"/>
      <w:lang w:eastAsia="ru-RU"/>
    </w:rPr>
  </w:style>
  <w:style w:type="paragraph" w:styleId="3a">
    <w:name w:val="toc 3"/>
    <w:basedOn w:val="a3"/>
    <w:next w:val="a3"/>
    <w:autoRedefine/>
    <w:uiPriority w:val="39"/>
    <w:rsid w:val="00CD6E45"/>
    <w:pPr>
      <w:ind w:left="280"/>
    </w:pPr>
    <w:rPr>
      <w:rFonts w:eastAsia="Times New Roman" w:cstheme="minorHAnsi"/>
      <w:sz w:val="20"/>
      <w:szCs w:val="20"/>
      <w:lang w:eastAsia="ru-RU"/>
    </w:rPr>
  </w:style>
  <w:style w:type="paragraph" w:customStyle="1" w:styleId="affff">
    <w:name w:val="Раздел регламента"/>
    <w:basedOn w:val="a3"/>
    <w:qFormat/>
    <w:rsid w:val="00CD6E45"/>
    <w:rPr>
      <w:rFonts w:eastAsia="Times New Roman" w:cs="Times New Roman"/>
      <w:sz w:val="28"/>
      <w:szCs w:val="28"/>
      <w:lang w:eastAsia="ru-RU"/>
    </w:rPr>
  </w:style>
  <w:style w:type="paragraph" w:customStyle="1" w:styleId="affff0">
    <w:name w:val="Приложение к регламенту"/>
    <w:basedOn w:val="a3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2d">
    <w:name w:val="toc 2"/>
    <w:basedOn w:val="a3"/>
    <w:next w:val="a3"/>
    <w:autoRedefine/>
    <w:uiPriority w:val="39"/>
    <w:rsid w:val="00CD6E45"/>
    <w:pPr>
      <w:spacing w:before="240"/>
    </w:pPr>
    <w:rPr>
      <w:rFonts w:eastAsia="Times New Roman" w:cstheme="minorHAnsi"/>
      <w:b/>
      <w:bCs/>
      <w:sz w:val="20"/>
      <w:szCs w:val="20"/>
      <w:lang w:eastAsia="ru-RU"/>
    </w:rPr>
  </w:style>
  <w:style w:type="paragraph" w:styleId="af6">
    <w:name w:val="Balloon Text"/>
    <w:basedOn w:val="a3"/>
    <w:link w:val="af5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annotation text"/>
    <w:basedOn w:val="a3"/>
    <w:link w:val="af8"/>
    <w:qFormat/>
    <w:rsid w:val="00CD6E45"/>
    <w:rPr>
      <w:rFonts w:eastAsia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a"/>
    <w:qFormat/>
    <w:rsid w:val="00CD6E45"/>
    <w:rPr>
      <w:b/>
      <w:bCs/>
    </w:rPr>
  </w:style>
  <w:style w:type="paragraph" w:customStyle="1" w:styleId="1a">
    <w:name w:val="Обычный (веб)1"/>
    <w:basedOn w:val="a3"/>
    <w:uiPriority w:val="99"/>
    <w:qFormat/>
    <w:rsid w:val="00CD6E45"/>
    <w:pPr>
      <w:spacing w:beforeAutospacing="1" w:afterAutospacing="1"/>
    </w:pPr>
    <w:rPr>
      <w:rFonts w:ascii="Arial Unicode MS" w:eastAsia="Arial Unicode MS" w:hAnsi="Arial Unicode MS" w:cs="Arial Unicode MS"/>
      <w:szCs w:val="24"/>
      <w:lang w:eastAsia="ru-RU"/>
    </w:rPr>
  </w:style>
  <w:style w:type="paragraph" w:styleId="91">
    <w:name w:val="toc 9"/>
    <w:basedOn w:val="a3"/>
    <w:next w:val="a3"/>
    <w:autoRedefine/>
    <w:semiHidden/>
    <w:rsid w:val="00CD6E45"/>
    <w:pPr>
      <w:ind w:left="196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51">
    <w:name w:val="toc 5"/>
    <w:basedOn w:val="a3"/>
    <w:next w:val="a3"/>
    <w:autoRedefine/>
    <w:semiHidden/>
    <w:rsid w:val="00CD6E45"/>
    <w:pPr>
      <w:ind w:left="84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41">
    <w:name w:val="toc 4"/>
    <w:basedOn w:val="a3"/>
    <w:next w:val="a3"/>
    <w:autoRedefine/>
    <w:uiPriority w:val="39"/>
    <w:rsid w:val="00CD6E45"/>
    <w:pPr>
      <w:ind w:left="560"/>
    </w:pPr>
    <w:rPr>
      <w:rFonts w:eastAsia="Times New Roman" w:cstheme="minorHAnsi"/>
      <w:sz w:val="20"/>
      <w:szCs w:val="20"/>
      <w:lang w:eastAsia="ru-RU"/>
    </w:rPr>
  </w:style>
  <w:style w:type="paragraph" w:customStyle="1" w:styleId="2e">
    <w:name w:val="Раздел положения 2"/>
    <w:basedOn w:val="a3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customStyle="1" w:styleId="affff1">
    <w:name w:val="Знак Знак Знак Знак Знак Знак Знак Знак Знак"/>
    <w:basedOn w:val="a3"/>
    <w:qFormat/>
    <w:rsid w:val="004900E5"/>
    <w:pPr>
      <w:spacing w:after="160" w:line="240" w:lineRule="exact"/>
      <w:jc w:val="both"/>
    </w:pPr>
    <w:rPr>
      <w:rFonts w:ascii="Verdana" w:eastAsia="Times New Roman" w:hAnsi="Verdana" w:cs="Times New Roman"/>
      <w:sz w:val="22"/>
      <w:szCs w:val="20"/>
      <w:lang w:val="en-US"/>
    </w:rPr>
  </w:style>
  <w:style w:type="paragraph" w:styleId="affff2">
    <w:name w:val="No Spacing"/>
    <w:basedOn w:val="a3"/>
    <w:uiPriority w:val="1"/>
    <w:qFormat/>
    <w:rsid w:val="00CD6E45"/>
    <w:pPr>
      <w:spacing w:line="360" w:lineRule="auto"/>
    </w:pPr>
    <w:rPr>
      <w:rFonts w:eastAsia="Calibri" w:cs="Times New Roman"/>
      <w:szCs w:val="24"/>
      <w:lang w:eastAsia="ru-RU"/>
    </w:rPr>
  </w:style>
  <w:style w:type="paragraph" w:styleId="aff">
    <w:name w:val="Subtitle"/>
    <w:basedOn w:val="a3"/>
    <w:next w:val="a3"/>
    <w:link w:val="afe"/>
    <w:uiPriority w:val="11"/>
    <w:qFormat/>
    <w:rsid w:val="00CD6E45"/>
    <w:pPr>
      <w:ind w:left="1066" w:firstLine="709"/>
    </w:pPr>
    <w:rPr>
      <w:rFonts w:ascii="Cambria" w:eastAsia="Times New Roman" w:hAnsi="Cambria" w:cs="Times New Roman"/>
      <w:i/>
      <w:iCs/>
      <w:color w:val="4F81BD"/>
      <w:spacing w:val="15"/>
      <w:szCs w:val="24"/>
      <w:lang w:val="x-none" w:eastAsia="x-none"/>
    </w:rPr>
  </w:style>
  <w:style w:type="paragraph" w:styleId="affc">
    <w:name w:val="List Paragraph"/>
    <w:basedOn w:val="a3"/>
    <w:link w:val="affb"/>
    <w:uiPriority w:val="99"/>
    <w:qFormat/>
    <w:rsid w:val="00CD6E45"/>
    <w:pPr>
      <w:ind w:left="720"/>
      <w:contextualSpacing/>
    </w:pPr>
    <w:rPr>
      <w:rFonts w:eastAsia="Calibri" w:cs="Times New Roman"/>
      <w:szCs w:val="24"/>
      <w:lang w:eastAsia="ru-RU"/>
    </w:rPr>
  </w:style>
  <w:style w:type="paragraph" w:styleId="29">
    <w:name w:val="Quote"/>
    <w:basedOn w:val="a3"/>
    <w:next w:val="a3"/>
    <w:link w:val="28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2">
    <w:name w:val="Intense Quote"/>
    <w:basedOn w:val="a3"/>
    <w:next w:val="a3"/>
    <w:link w:val="aff1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affff3">
    <w:name w:val="TOC Heading"/>
    <w:basedOn w:val="1"/>
    <w:next w:val="a3"/>
    <w:uiPriority w:val="39"/>
    <w:qFormat/>
    <w:rsid w:val="00CD6E45"/>
    <w:pPr>
      <w:keepLines/>
      <w:tabs>
        <w:tab w:val="clear" w:pos="0"/>
      </w:tabs>
      <w:spacing w:before="480"/>
      <w:ind w:left="3196" w:hanging="360"/>
      <w:outlineLvl w:val="9"/>
    </w:pPr>
    <w:rPr>
      <w:rFonts w:ascii="Cambria" w:hAnsi="Cambria"/>
      <w:bCs/>
      <w:color w:val="365F91"/>
    </w:rPr>
  </w:style>
  <w:style w:type="paragraph" w:styleId="aff9">
    <w:name w:val="E-mail Signature"/>
    <w:basedOn w:val="a3"/>
    <w:link w:val="aff8"/>
    <w:uiPriority w:val="99"/>
    <w:unhideWhenUsed/>
    <w:qFormat/>
    <w:rsid w:val="00CD6E45"/>
    <w:rPr>
      <w:rFonts w:eastAsia="Calibri" w:cs="Times New Roman"/>
      <w:szCs w:val="24"/>
      <w:lang w:val="x-none" w:eastAsia="x-none"/>
    </w:rPr>
  </w:style>
  <w:style w:type="paragraph" w:customStyle="1" w:styleId="affff4">
    <w:name w:val="Знак"/>
    <w:basedOn w:val="a3"/>
    <w:qFormat/>
    <w:rsid w:val="00CD6E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0">
    <w:name w:val="Нумерованный список ур3"/>
    <w:basedOn w:val="a3"/>
    <w:qFormat/>
    <w:rsid w:val="00CD6E45"/>
    <w:pPr>
      <w:numPr>
        <w:ilvl w:val="2"/>
        <w:numId w:val="4"/>
      </w:numPr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1">
    <w:name w:val="Список 31"/>
    <w:basedOn w:val="a3"/>
    <w:qFormat/>
    <w:rsid w:val="00CD6E45"/>
    <w:pPr>
      <w:numPr>
        <w:numId w:val="4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21">
    <w:name w:val="Нумерованный список ур2"/>
    <w:basedOn w:val="a3"/>
    <w:qFormat/>
    <w:rsid w:val="00CD6E45"/>
    <w:pPr>
      <w:numPr>
        <w:ilvl w:val="1"/>
        <w:numId w:val="4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styleId="affff5">
    <w:name w:val="Revision"/>
    <w:uiPriority w:val="99"/>
    <w:semiHidden/>
    <w:qFormat/>
    <w:rsid w:val="00CD6E4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CD6E4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b">
    <w:name w:val="Знак Знак3 Знак Знак"/>
    <w:basedOn w:val="a3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customStyle="1" w:styleId="affff6">
    <w:name w:val="Пункт"/>
    <w:basedOn w:val="a3"/>
    <w:qFormat/>
    <w:rsid w:val="00CD6E45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1b">
    <w:name w:val="Абзац списка1"/>
    <w:basedOn w:val="a3"/>
    <w:qFormat/>
    <w:rsid w:val="00CD6E4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affff7">
    <w:name w:val="Таблица"/>
    <w:basedOn w:val="a3"/>
    <w:qFormat/>
    <w:rsid w:val="00CD6E45"/>
    <w:pPr>
      <w:keepNext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customStyle="1" w:styleId="affe">
    <w:name w:val="Подподпункт"/>
    <w:basedOn w:val="affa"/>
    <w:link w:val="affd"/>
    <w:qFormat/>
    <w:rsid w:val="00CD6E45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c"/>
    <w:qFormat/>
    <w:rsid w:val="00CD6E45"/>
    <w:pPr>
      <w:numPr>
        <w:ilvl w:val="3"/>
        <w:numId w:val="5"/>
      </w:numPr>
      <w:spacing w:before="120" w:line="360" w:lineRule="exact"/>
      <w:ind w:left="1728" w:hanging="648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c"/>
    <w:qFormat/>
    <w:rsid w:val="00CD6E45"/>
    <w:pPr>
      <w:numPr>
        <w:ilvl w:val="4"/>
        <w:numId w:val="5"/>
      </w:numPr>
      <w:spacing w:before="120" w:line="360" w:lineRule="exact"/>
      <w:ind w:left="2232" w:hanging="792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c"/>
    <w:qFormat/>
    <w:rsid w:val="00CD6E45"/>
    <w:pPr>
      <w:numPr>
        <w:ilvl w:val="6"/>
        <w:numId w:val="5"/>
      </w:numPr>
      <w:spacing w:before="120" w:line="360" w:lineRule="exact"/>
      <w:ind w:left="3240" w:hanging="1080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c"/>
    <w:link w:val="38"/>
    <w:qFormat/>
    <w:rsid w:val="00CD6E45"/>
    <w:pPr>
      <w:numPr>
        <w:ilvl w:val="7"/>
        <w:numId w:val="5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c"/>
    <w:qFormat/>
    <w:rsid w:val="00CD6E45"/>
    <w:pPr>
      <w:keepNext/>
      <w:numPr>
        <w:ilvl w:val="5"/>
        <w:numId w:val="5"/>
      </w:numPr>
      <w:spacing w:before="120" w:after="120" w:line="360" w:lineRule="exact"/>
      <w:ind w:left="2736" w:hanging="936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c">
    <w:name w:val="Стиль Заголовок 1 + по ширине"/>
    <w:basedOn w:val="1"/>
    <w:qFormat/>
    <w:rsid w:val="00CD6E45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f0">
    <w:name w:val="endnote text"/>
    <w:basedOn w:val="a3"/>
    <w:link w:val="afff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20">
    <w:name w:val="Заголовок 2 КВВ"/>
    <w:basedOn w:val="a3"/>
    <w:qFormat/>
    <w:rsid w:val="00CD6E45"/>
    <w:pPr>
      <w:keepNext/>
      <w:numPr>
        <w:numId w:val="6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customStyle="1" w:styleId="affff8">
    <w:name w:val="Таблица текст"/>
    <w:basedOn w:val="a3"/>
    <w:qFormat/>
    <w:rsid w:val="00CD6E45"/>
    <w:pPr>
      <w:spacing w:before="40" w:after="40"/>
      <w:ind w:left="57" w:right="57"/>
    </w:pPr>
    <w:rPr>
      <w:rFonts w:eastAsia="Times New Roman" w:cs="Times New Roman"/>
      <w:szCs w:val="26"/>
      <w:lang w:eastAsia="ru-RU"/>
    </w:rPr>
  </w:style>
  <w:style w:type="paragraph" w:styleId="affff9">
    <w:name w:val="Normal (Web)"/>
    <w:basedOn w:val="a3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15">
    <w:name w:val="УРОВЕНЬ_1."/>
    <w:basedOn w:val="affc"/>
    <w:link w:val="14"/>
    <w:qFormat/>
    <w:rsid w:val="00CD6E45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CD6E45"/>
    <w:pPr>
      <w:ind w:left="112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71">
    <w:name w:val="toc 7"/>
    <w:basedOn w:val="a3"/>
    <w:next w:val="a3"/>
    <w:autoRedefine/>
    <w:unhideWhenUsed/>
    <w:rsid w:val="00CD6E45"/>
    <w:pPr>
      <w:ind w:left="140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81">
    <w:name w:val="toc 8"/>
    <w:basedOn w:val="a3"/>
    <w:next w:val="a3"/>
    <w:autoRedefine/>
    <w:unhideWhenUsed/>
    <w:rsid w:val="00CD6E45"/>
    <w:pPr>
      <w:ind w:left="168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customStyle="1" w:styleId="affffa">
    <w:name w:val="Знак Знак Знак Знак"/>
    <w:basedOn w:val="a3"/>
    <w:qFormat/>
    <w:rsid w:val="00E8224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-0">
    <w:name w:val="Контракт-раздел"/>
    <w:basedOn w:val="a3"/>
    <w:qFormat/>
    <w:rsid w:val="00CD6E45"/>
    <w:pPr>
      <w:keepNext/>
      <w:keepLines/>
      <w:tabs>
        <w:tab w:val="left" w:pos="0"/>
        <w:tab w:val="left" w:pos="567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customStyle="1" w:styleId="-1">
    <w:name w:val="Контракт-пункт"/>
    <w:basedOn w:val="a3"/>
    <w:qFormat/>
    <w:rsid w:val="00CD6E45"/>
    <w:pPr>
      <w:tabs>
        <w:tab w:val="left" w:pos="1391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customStyle="1" w:styleId="1d">
    <w:name w:val="Обычный1"/>
    <w:qFormat/>
    <w:rsid w:val="00CD6E45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b">
    <w:name w:val="Пункт договора"/>
    <w:basedOn w:val="a3"/>
    <w:qFormat/>
    <w:rsid w:val="00CD6E45"/>
    <w:pPr>
      <w:widowControl w:val="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c">
    <w:name w:val="Подпункт договора"/>
    <w:basedOn w:val="a3"/>
    <w:qFormat/>
    <w:rsid w:val="00CD6E45"/>
    <w:pPr>
      <w:tabs>
        <w:tab w:val="left" w:pos="360"/>
      </w:tabs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1">
    <w:name w:val="Body Text 21"/>
    <w:basedOn w:val="a3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customStyle="1" w:styleId="affffd">
    <w:name w:val="Обычный+ без отступа"/>
    <w:basedOn w:val="a3"/>
    <w:uiPriority w:val="99"/>
    <w:qFormat/>
    <w:rsid w:val="00CD6E45"/>
    <w:pPr>
      <w:spacing w:before="120" w:line="360" w:lineRule="auto"/>
      <w:jc w:val="both"/>
    </w:pPr>
    <w:rPr>
      <w:rFonts w:eastAsia="MS Mincho" w:cs="Times New Roman"/>
      <w:sz w:val="28"/>
      <w:szCs w:val="28"/>
      <w:lang w:eastAsia="ru-RU"/>
    </w:rPr>
  </w:style>
  <w:style w:type="paragraph" w:customStyle="1" w:styleId="2f">
    <w:name w:val="Обычный2"/>
    <w:qFormat/>
    <w:rsid w:val="00003389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4">
    <w:name w:val="Plain Text"/>
    <w:basedOn w:val="a3"/>
    <w:link w:val="afff3"/>
    <w:uiPriority w:val="99"/>
    <w:unhideWhenUsed/>
    <w:qFormat/>
    <w:rsid w:val="00003389"/>
    <w:rPr>
      <w:rFonts w:ascii="Calibri" w:eastAsia="Calibri" w:hAnsi="Calibri" w:cs="Times New Roman"/>
      <w:sz w:val="22"/>
      <w:szCs w:val="21"/>
      <w:lang w:val="x-none"/>
    </w:rPr>
  </w:style>
  <w:style w:type="paragraph" w:customStyle="1" w:styleId="txt1">
    <w:name w:val="txt1"/>
    <w:basedOn w:val="a3"/>
    <w:qFormat/>
    <w:rsid w:val="00003389"/>
    <w:rPr>
      <w:rFonts w:ascii="Calibri" w:eastAsia="Times New Roman" w:hAnsi="Calibri" w:cs="Times New Roman"/>
      <w:szCs w:val="24"/>
      <w:lang w:eastAsia="ru-RU"/>
    </w:rPr>
  </w:style>
  <w:style w:type="paragraph" w:customStyle="1" w:styleId="formattext">
    <w:name w:val="formattext"/>
    <w:basedOn w:val="a3"/>
    <w:qFormat/>
    <w:rsid w:val="00003389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3c">
    <w:name w:val="Обычный3"/>
    <w:qFormat/>
    <w:rsid w:val="004900E5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e">
    <w:name w:val="Содержимое таблицы"/>
    <w:basedOn w:val="a3"/>
    <w:qFormat/>
    <w:pPr>
      <w:widowControl w:val="0"/>
      <w:suppressLineNumbers/>
    </w:pPr>
  </w:style>
  <w:style w:type="paragraph" w:customStyle="1" w:styleId="afffff">
    <w:name w:val="Заголовок таблицы"/>
    <w:basedOn w:val="affffe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4"/>
    </w:rPr>
  </w:style>
  <w:style w:type="numbering" w:customStyle="1" w:styleId="1e">
    <w:name w:val="Стиль1"/>
    <w:uiPriority w:val="99"/>
    <w:qFormat/>
    <w:rsid w:val="00CD6E45"/>
  </w:style>
  <w:style w:type="numbering" w:customStyle="1" w:styleId="2f0">
    <w:name w:val="Стиль2"/>
    <w:uiPriority w:val="99"/>
    <w:qFormat/>
    <w:rsid w:val="00CD6E45"/>
  </w:style>
  <w:style w:type="numbering" w:customStyle="1" w:styleId="1f">
    <w:name w:val="Нет списка1"/>
    <w:semiHidden/>
    <w:qFormat/>
    <w:rsid w:val="00CD6E45"/>
  </w:style>
  <w:style w:type="table" w:styleId="afffff0">
    <w:name w:val="Table Grid"/>
    <w:basedOn w:val="a5"/>
    <w:uiPriority w:val="59"/>
    <w:rsid w:val="009C3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Сетка таблицы1"/>
    <w:basedOn w:val="a5"/>
    <w:uiPriority w:val="39"/>
    <w:rsid w:val="00CD6E4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RusHydro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Кочетов Сергей Владимирович</dc:creator>
  <dc:description/>
  <cp:lastModifiedBy>Лазарев Андрей Васильевич</cp:lastModifiedBy>
  <cp:revision>2</cp:revision>
  <cp:lastPrinted>2023-05-16T09:29:00Z</cp:lastPrinted>
  <dcterms:created xsi:type="dcterms:W3CDTF">2026-08-11T14:31:00Z</dcterms:created>
  <dcterms:modified xsi:type="dcterms:W3CDTF">2026-08-11T14:31:00Z</dcterms:modified>
  <dc:language>ru-RU</dc:language>
</cp:coreProperties>
</file>