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D9" w:rsidRDefault="00676284">
      <w:pPr>
        <w:widowControl w:val="0"/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:rsidR="00557AD9" w:rsidRDefault="00676284">
      <w:pPr>
        <w:widowControl w:val="0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557AD9" w:rsidRDefault="00676284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557AD9" w:rsidRDefault="00676284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</w:t>
      </w:r>
      <w:r>
        <w:rPr>
          <w:sz w:val="24"/>
          <w:szCs w:val="24"/>
        </w:rPr>
        <w:t>зотов</w:t>
      </w:r>
    </w:p>
    <w:p w:rsidR="00557AD9" w:rsidRDefault="00676284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«____»______________ 202</w:t>
      </w:r>
      <w:r w:rsidR="00441F14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557AD9" w:rsidRDefault="00557AD9">
      <w:pPr>
        <w:widowControl w:val="0"/>
        <w:jc w:val="right"/>
        <w:rPr>
          <w:b/>
          <w:bCs/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676284">
      <w:pPr>
        <w:widowControl w:val="0"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:rsidR="00557AD9" w:rsidRDefault="00557AD9">
      <w:pPr>
        <w:widowControl w:val="0"/>
        <w:jc w:val="center"/>
        <w:rPr>
          <w:rFonts w:eastAsia="Calibri"/>
          <w:b/>
          <w:sz w:val="24"/>
          <w:szCs w:val="24"/>
        </w:rPr>
      </w:pPr>
    </w:p>
    <w:p w:rsidR="00557AD9" w:rsidRDefault="00557AD9">
      <w:pPr>
        <w:widowControl w:val="0"/>
        <w:jc w:val="center"/>
        <w:rPr>
          <w:rFonts w:eastAsia="Calibri"/>
          <w:b/>
          <w:sz w:val="24"/>
          <w:szCs w:val="24"/>
        </w:rPr>
      </w:pPr>
    </w:p>
    <w:p w:rsidR="00557AD9" w:rsidRDefault="00676284">
      <w:pPr>
        <w:widowControl w:val="0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 2: 71.20.19.130 «Оказание услуг по проведению лабораторного ис</w:t>
      </w:r>
      <w:r>
        <w:rPr>
          <w:rFonts w:eastAsia="Calibri"/>
          <w:sz w:val="24"/>
          <w:szCs w:val="24"/>
        </w:rPr>
        <w:t>следования рабочей зоны и среды пребывания работников Южного строительного участка Южного филиала АО «ТК РусГидро»</w:t>
      </w:r>
    </w:p>
    <w:p w:rsidR="00557AD9" w:rsidRDefault="00676284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6101-ЭКСП ПРОД-2027-ТК_Южный_фил</w:t>
      </w:r>
    </w:p>
    <w:p w:rsidR="00557AD9" w:rsidRDefault="00676284">
      <w:pPr>
        <w:widowControl w:val="0"/>
        <w:jc w:val="center"/>
        <w:rPr>
          <w:rFonts w:eastAsia="Calibri"/>
          <w:sz w:val="26"/>
          <w:szCs w:val="26"/>
        </w:rPr>
      </w:pPr>
      <w:r>
        <w:br w:type="page"/>
      </w:r>
    </w:p>
    <w:p w:rsidR="00557AD9" w:rsidRDefault="00676284">
      <w:pPr>
        <w:widowControl w:val="0"/>
        <w:jc w:val="center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lastRenderedPageBreak/>
        <w:t>СОДЕРЖАНИЕ</w:t>
      </w:r>
    </w:p>
    <w:p w:rsidR="00557AD9" w:rsidRDefault="00557AD9">
      <w:pPr>
        <w:widowControl w:val="0"/>
        <w:jc w:val="center"/>
        <w:rPr>
          <w:b/>
          <w:sz w:val="20"/>
          <w:szCs w:val="20"/>
          <w:lang w:eastAsia="zh-CN"/>
        </w:rPr>
      </w:pPr>
    </w:p>
    <w:p w:rsidR="00557AD9" w:rsidRDefault="00557AD9">
      <w:pPr>
        <w:widowControl w:val="0"/>
        <w:jc w:val="center"/>
        <w:rPr>
          <w:b/>
          <w:sz w:val="20"/>
          <w:szCs w:val="20"/>
          <w:lang w:eastAsia="zh-CN"/>
        </w:rPr>
      </w:pPr>
    </w:p>
    <w:tbl>
      <w:tblPr>
        <w:tblW w:w="10049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1"/>
        <w:gridCol w:w="1792"/>
        <w:gridCol w:w="567"/>
        <w:gridCol w:w="269"/>
      </w:tblGrid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numPr>
                <w:ilvl w:val="0"/>
                <w:numId w:val="22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numPr>
                <w:ilvl w:val="1"/>
                <w:numId w:val="23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numPr>
                <w:ilvl w:val="1"/>
                <w:numId w:val="24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numPr>
                <w:ilvl w:val="1"/>
                <w:numId w:val="25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rPr>
          <w:trHeight w:val="489"/>
        </w:trPr>
        <w:tc>
          <w:tcPr>
            <w:tcW w:w="9213" w:type="dxa"/>
            <w:gridSpan w:val="2"/>
          </w:tcPr>
          <w:p w:rsidR="00557AD9" w:rsidRDefault="00676284">
            <w:pPr>
              <w:widowControl w:val="0"/>
              <w:numPr>
                <w:ilvl w:val="1"/>
                <w:numId w:val="26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Информация в отношении исполнения </w:t>
            </w:r>
            <w:r>
              <w:rPr>
                <w:sz w:val="20"/>
                <w:szCs w:val="20"/>
                <w:lang w:eastAsia="zh-CN"/>
              </w:rPr>
              <w:t>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numPr>
                <w:ilvl w:val="0"/>
                <w:numId w:val="27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2.1 </w:t>
            </w:r>
            <w:r>
              <w:rPr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2.1.1 Требования к перечню</w:t>
            </w:r>
            <w:r>
              <w:rPr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b/>
                <w:sz w:val="24"/>
                <w:szCs w:val="24"/>
                <w:lang w:eastAsia="zh-CN"/>
              </w:rPr>
              <w:t>2.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 </w:t>
            </w:r>
            <w:r>
              <w:rPr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2.1.2 Требования к срокам оказания услуг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4"/>
                <w:szCs w:val="24"/>
                <w:lang w:val="x-none" w:eastAsia="zh-CN"/>
              </w:rPr>
            </w:pPr>
            <w:r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b/>
                <w:sz w:val="24"/>
                <w:szCs w:val="24"/>
                <w:lang w:eastAsia="zh-CN"/>
              </w:rPr>
              <w:t>3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>
              <w:rPr>
                <w:b/>
                <w:sz w:val="24"/>
                <w:szCs w:val="24"/>
                <w:lang w:eastAsia="zh-CN"/>
              </w:rPr>
              <w:t>к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 срокам </w:t>
            </w:r>
            <w:r>
              <w:rPr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4"/>
                <w:szCs w:val="24"/>
                <w:lang w:val="x-none" w:eastAsia="zh-CN"/>
              </w:rPr>
            </w:pPr>
            <w:r>
              <w:rPr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9213" w:type="dxa"/>
            <w:gridSpan w:val="2"/>
          </w:tcPr>
          <w:p w:rsidR="00557AD9" w:rsidRDefault="00676284">
            <w:pPr>
              <w:widowControl w:val="0"/>
              <w:numPr>
                <w:ilvl w:val="0"/>
                <w:numId w:val="28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567" w:type="dxa"/>
          </w:tcPr>
          <w:p w:rsidR="00557AD9" w:rsidRDefault="00676284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9" w:type="dxa"/>
          </w:tcPr>
          <w:p w:rsidR="00557AD9" w:rsidRDefault="00557AD9">
            <w:pPr>
              <w:widowControl w:val="0"/>
            </w:pPr>
          </w:p>
        </w:tc>
      </w:tr>
      <w:tr w:rsidR="00557AD9">
        <w:tc>
          <w:tcPr>
            <w:tcW w:w="7421" w:type="dxa"/>
          </w:tcPr>
          <w:p w:rsidR="00557AD9" w:rsidRDefault="00557AD9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2628" w:type="dxa"/>
            <w:gridSpan w:val="3"/>
          </w:tcPr>
          <w:p w:rsidR="00557AD9" w:rsidRDefault="00557AD9">
            <w:pPr>
              <w:widowControl w:val="0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:rsidR="00557AD9" w:rsidRDefault="00557AD9">
      <w:pPr>
        <w:widowControl w:val="0"/>
        <w:jc w:val="center"/>
        <w:rPr>
          <w:rFonts w:eastAsia="Calibri"/>
          <w:sz w:val="24"/>
          <w:szCs w:val="24"/>
          <w:lang w:eastAsia="en-US"/>
        </w:rPr>
      </w:pPr>
    </w:p>
    <w:p w:rsidR="00557AD9" w:rsidRDefault="00676284">
      <w:pPr>
        <w:widowControl w:val="0"/>
        <w:rPr>
          <w:sz w:val="26"/>
          <w:szCs w:val="26"/>
        </w:rPr>
      </w:pPr>
      <w:r>
        <w:br w:type="page"/>
      </w:r>
    </w:p>
    <w:p w:rsidR="00557AD9" w:rsidRDefault="00557AD9">
      <w:pPr>
        <w:widowControl w:val="0"/>
        <w:rPr>
          <w:sz w:val="26"/>
          <w:szCs w:val="26"/>
        </w:rPr>
      </w:pPr>
    </w:p>
    <w:p w:rsidR="00557AD9" w:rsidRDefault="00676284">
      <w:pPr>
        <w:pStyle w:val="1"/>
        <w:keepNext w:val="0"/>
        <w:widowControl w:val="0"/>
        <w:ind w:left="357" w:hanging="357"/>
        <w:jc w:val="center"/>
        <w:rPr>
          <w:lang w:val="ru-RU"/>
        </w:rPr>
      </w:pPr>
      <w:bookmarkStart w:id="0" w:name="_Toc176526927"/>
      <w:r>
        <w:rPr>
          <w:lang w:val="ru-RU"/>
        </w:rPr>
        <w:t>Общие сведения</w:t>
      </w:r>
      <w:bookmarkEnd w:id="0"/>
    </w:p>
    <w:p w:rsidR="00557AD9" w:rsidRDefault="00557AD9">
      <w:pPr>
        <w:widowControl w:val="0"/>
        <w:rPr>
          <w:lang w:eastAsia="x-none"/>
        </w:rPr>
      </w:pPr>
    </w:p>
    <w:p w:rsidR="00557AD9" w:rsidRDefault="00676284">
      <w:pPr>
        <w:pStyle w:val="4"/>
        <w:keepNext w:val="0"/>
        <w:widowControl w:val="0"/>
        <w:numPr>
          <w:ilvl w:val="1"/>
          <w:numId w:val="3"/>
        </w:numPr>
        <w:ind w:firstLine="135"/>
      </w:pPr>
      <w:bookmarkStart w:id="1" w:name="_Toc176526928"/>
      <w:bookmarkStart w:id="2" w:name="_Toc46743505"/>
      <w:r>
        <w:t>Обозначения и сокращения</w:t>
      </w:r>
      <w:bookmarkEnd w:id="1"/>
      <w:bookmarkEnd w:id="2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557AD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</w:t>
            </w:r>
            <w:r>
              <w:rPr>
                <w:sz w:val="24"/>
                <w:szCs w:val="24"/>
              </w:rPr>
              <w:t>требования</w:t>
            </w:r>
          </w:p>
        </w:tc>
      </w:tr>
      <w:tr w:rsidR="00557AD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Транспортное средство</w:t>
            </w:r>
          </w:p>
        </w:tc>
      </w:tr>
      <w:tr w:rsidR="00557AD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Водительский состав</w:t>
            </w:r>
          </w:p>
        </w:tc>
      </w:tr>
    </w:tbl>
    <w:p w:rsidR="00557AD9" w:rsidRDefault="00676284">
      <w:pPr>
        <w:pStyle w:val="4"/>
        <w:keepNext w:val="0"/>
        <w:widowControl w:val="0"/>
        <w:numPr>
          <w:ilvl w:val="1"/>
          <w:numId w:val="3"/>
        </w:numPr>
        <w:ind w:firstLine="135"/>
      </w:pPr>
      <w:bookmarkStart w:id="3" w:name="_Toc176526929"/>
      <w:bookmarkStart w:id="4" w:name="_Toc46743506"/>
      <w:r>
        <w:t>Наименование закупаемой продукции</w:t>
      </w:r>
      <w:bookmarkEnd w:id="3"/>
      <w:bookmarkEnd w:id="4"/>
    </w:p>
    <w:p w:rsidR="00557AD9" w:rsidRDefault="00676284">
      <w:pPr>
        <w:widowControl w:val="0"/>
        <w:tabs>
          <w:tab w:val="left" w:pos="426"/>
        </w:tabs>
        <w:spacing w:line="240" w:lineRule="atLeast"/>
        <w:ind w:firstLine="567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Услуги </w:t>
      </w:r>
      <w:r>
        <w:rPr>
          <w:sz w:val="24"/>
          <w:szCs w:val="24"/>
        </w:rPr>
        <w:t>по лабораторному исследованию рабочей зоны и среды пребывания работников Южного строительного участка Южного филиала АО «ТК РусГидро»</w:t>
      </w:r>
    </w:p>
    <w:p w:rsidR="00557AD9" w:rsidRDefault="00557AD9">
      <w:pPr>
        <w:widowControl w:val="0"/>
        <w:tabs>
          <w:tab w:val="left" w:pos="426"/>
        </w:tabs>
        <w:spacing w:line="240" w:lineRule="atLeast"/>
        <w:ind w:firstLine="567"/>
        <w:rPr>
          <w:rStyle w:val="aff0"/>
          <w:b w:val="0"/>
          <w:bCs/>
          <w:i w:val="0"/>
          <w:sz w:val="16"/>
          <w:szCs w:val="16"/>
        </w:rPr>
      </w:pPr>
    </w:p>
    <w:p w:rsidR="00557AD9" w:rsidRDefault="00676284">
      <w:pPr>
        <w:pStyle w:val="4"/>
        <w:keepNext w:val="0"/>
        <w:widowControl w:val="0"/>
        <w:numPr>
          <w:ilvl w:val="1"/>
          <w:numId w:val="3"/>
        </w:numPr>
        <w:spacing w:after="120" w:line="240" w:lineRule="atLeast"/>
        <w:ind w:left="0" w:firstLine="567"/>
      </w:pPr>
      <w:bookmarkStart w:id="5" w:name="_Toc46743507"/>
      <w:bookmarkStart w:id="6" w:name="_Toc176526930"/>
      <w:r>
        <w:t xml:space="preserve">Цель </w:t>
      </w:r>
      <w:bookmarkEnd w:id="5"/>
      <w:r>
        <w:rPr>
          <w:lang w:val="ru-RU"/>
        </w:rPr>
        <w:t xml:space="preserve">оказания </w:t>
      </w:r>
      <w:r>
        <w:rPr>
          <w:lang w:val="ru-RU"/>
        </w:rPr>
        <w:t>услуг</w:t>
      </w:r>
      <w:bookmarkEnd w:id="6"/>
    </w:p>
    <w:p w:rsidR="00557AD9" w:rsidRDefault="00676284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лабораторного исследования рабочей зоны и среды пребывания работников   Южного строительного участка Южного филиала АО “ТК РусГидро’, во исполнение Федерального закона № 52-ФЗ от 30.03.1999г.  «О санитарно-эпидемиологическом благополучии н</w:t>
      </w:r>
      <w:r>
        <w:rPr>
          <w:sz w:val="24"/>
          <w:szCs w:val="24"/>
        </w:rPr>
        <w:t>аселения»</w:t>
      </w:r>
    </w:p>
    <w:p w:rsidR="00557AD9" w:rsidRDefault="00676284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" w:name="_Toc176526931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p w:rsidR="00557AD9" w:rsidRDefault="00557AD9">
      <w:pPr>
        <w:rPr>
          <w:lang w:eastAsia="x-none"/>
        </w:rPr>
      </w:pPr>
    </w:p>
    <w:tbl>
      <w:tblPr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1"/>
        <w:gridCol w:w="4536"/>
        <w:gridCol w:w="3259"/>
        <w:gridCol w:w="1701"/>
      </w:tblGrid>
      <w:tr w:rsidR="00557AD9">
        <w:trPr>
          <w:trHeight w:val="63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Расположение объекта</w:t>
            </w:r>
          </w:p>
          <w:p w:rsidR="00557AD9" w:rsidRDefault="0067628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(место оказания услуг)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557AD9">
        <w:trPr>
          <w:trHeight w:val="15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зона и среда пребывания работников Южного строительного участка </w:t>
            </w:r>
            <w:r>
              <w:rPr>
                <w:bCs/>
                <w:sz w:val="22"/>
                <w:szCs w:val="22"/>
              </w:rPr>
              <w:t>Южного филиала АО «ТК РусГидро»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Pr="00441F14" w:rsidRDefault="00676284" w:rsidP="00441F1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Южный филиал АО «ТК РусГидро» РФ,</w:t>
            </w:r>
            <w:r w:rsidR="00441F14">
              <w:rPr>
                <w:sz w:val="22"/>
                <w:szCs w:val="22"/>
              </w:rPr>
              <w:t xml:space="preserve"> Карачаево-Черкесская Республика, пос. Водораздельный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57AD9" w:rsidRDefault="00676284">
      <w:pPr>
        <w:widowControl w:val="0"/>
        <w:tabs>
          <w:tab w:val="left" w:pos="1985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557AD9" w:rsidRDefault="00676284">
      <w:pPr>
        <w:pStyle w:val="1"/>
        <w:keepNext w:val="0"/>
        <w:widowControl w:val="0"/>
        <w:ind w:left="357" w:hanging="357"/>
        <w:jc w:val="center"/>
        <w:rPr>
          <w:iCs/>
          <w:caps/>
          <w:lang w:val="ru-RU"/>
        </w:rPr>
      </w:pPr>
      <w:bookmarkStart w:id="8" w:name="_Toc17652693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</w:p>
    <w:p w:rsidR="00557AD9" w:rsidRDefault="00676284">
      <w:pPr>
        <w:pStyle w:val="4"/>
        <w:keepNext w:val="0"/>
        <w:widowControl w:val="0"/>
        <w:numPr>
          <w:ilvl w:val="1"/>
          <w:numId w:val="3"/>
        </w:numPr>
        <w:rPr>
          <w:lang w:val="ru-RU"/>
        </w:rPr>
      </w:pPr>
      <w:bookmarkStart w:id="9" w:name="_Toc17652693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 w:rsidR="00557AD9" w:rsidRDefault="00676284">
      <w:pPr>
        <w:pStyle w:val="3"/>
        <w:keepNext w:val="0"/>
        <w:widowControl w:val="0"/>
      </w:pPr>
      <w:bookmarkStart w:id="10" w:name="_Toc176526934"/>
      <w:bookmarkStart w:id="11" w:name="_Toc120618427"/>
      <w:r>
        <w:rPr>
          <w:lang w:val="ru-RU"/>
        </w:rPr>
        <w:t>Требования к перечню и объему услуг</w:t>
      </w:r>
      <w:bookmarkEnd w:id="10"/>
      <w:bookmarkEnd w:id="11"/>
    </w:p>
    <w:p w:rsidR="00557AD9" w:rsidRDefault="00676284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1765269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65"/>
        <w:gridCol w:w="6991"/>
        <w:gridCol w:w="1558"/>
        <w:gridCol w:w="993"/>
      </w:tblGrid>
      <w:tr w:rsidR="00557AD9" w:rsidTr="00441F14">
        <w:trPr>
          <w:trHeight w:val="54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п\п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продукции </w:t>
            </w:r>
            <w:r>
              <w:rPr>
                <w:b/>
                <w:bCs/>
                <w:sz w:val="20"/>
                <w:szCs w:val="20"/>
              </w:rPr>
              <w:t>(товары/работы/услуги) являющиеся предметом закупки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Кол во</w:t>
            </w:r>
          </w:p>
        </w:tc>
      </w:tr>
      <w:tr w:rsidR="00557AD9" w:rsidTr="00441F14">
        <w:trPr>
          <w:trHeight w:val="455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57AD9" w:rsidTr="00441F14">
        <w:trPr>
          <w:trHeight w:val="34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>Проведение измерений параметров микроклимата  в одной точке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>усл.ед.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Pr="00441F14" w:rsidRDefault="00441F14" w:rsidP="00441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6284" w:rsidRPr="00441F14">
              <w:rPr>
                <w:sz w:val="22"/>
                <w:szCs w:val="22"/>
              </w:rPr>
              <w:t>0</w:t>
            </w:r>
          </w:p>
        </w:tc>
      </w:tr>
      <w:tr w:rsidR="00557AD9" w:rsidTr="00441F14">
        <w:trPr>
          <w:trHeight w:val="30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557AD9" w:rsidRDefault="00557AD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>Проведение измерений искусственной освещенности в одной точке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>усл.ед.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Pr="00441F14" w:rsidRDefault="00441F14" w:rsidP="00441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557AD9" w:rsidTr="00441F14">
        <w:trPr>
          <w:trHeight w:val="28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441F14" w:rsidP="00441F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>Проведение измерений уровня шума в одной точке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>усл.ед.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Pr="00441F14" w:rsidRDefault="00441F14" w:rsidP="00441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57AD9" w:rsidTr="00441F14">
        <w:trPr>
          <w:trHeight w:val="2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441F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>Проведение измерений общей вибрации в одной точке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>усл.ед.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Pr="00441F14" w:rsidRDefault="00441F14" w:rsidP="00441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57AD9" w:rsidTr="00441F14">
        <w:trPr>
          <w:trHeight w:val="295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441F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 xml:space="preserve">Проведение инструментальных замеров вредных веществ в атмосферном воздухе, воздухе закрытых </w:t>
            </w:r>
            <w:r w:rsidRPr="00441F14">
              <w:rPr>
                <w:sz w:val="22"/>
                <w:szCs w:val="22"/>
              </w:rPr>
              <w:t>помещений, воздухе рабочей зоны: Прибором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57AD9" w:rsidRPr="00441F14" w:rsidRDefault="00676284" w:rsidP="00441F14">
            <w:pPr>
              <w:rPr>
                <w:sz w:val="22"/>
                <w:szCs w:val="22"/>
              </w:rPr>
            </w:pPr>
            <w:r w:rsidRPr="00441F14">
              <w:rPr>
                <w:sz w:val="22"/>
                <w:szCs w:val="22"/>
              </w:rPr>
              <w:t>усл.ед.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Pr="00441F14" w:rsidRDefault="00441F14" w:rsidP="00441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557AD9" w:rsidRDefault="00557AD9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441F14" w:rsidRDefault="00441F14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557AD9" w:rsidRDefault="00676284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0125127"/>
      <w:bookmarkStart w:id="15" w:name="_Toc51339697"/>
      <w:bookmarkStart w:id="16" w:name="_Toc176526936"/>
      <w:r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4"/>
      <w:bookmarkEnd w:id="15"/>
      <w:bookmarkEnd w:id="17"/>
      <w:r>
        <w:rPr>
          <w:sz w:val="24"/>
          <w:szCs w:val="24"/>
          <w:lang w:val="ru-RU"/>
        </w:rPr>
        <w:t>оказания услуг</w:t>
      </w:r>
      <w:bookmarkStart w:id="18" w:name="_Toc50125131"/>
      <w:bookmarkEnd w:id="16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835"/>
        <w:gridCol w:w="2976"/>
        <w:gridCol w:w="2835"/>
      </w:tblGrid>
      <w:tr w:rsidR="00557AD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D9" w:rsidRDefault="0067628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 w:rsidR="00557AD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D9" w:rsidRDefault="0067628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D9" w:rsidRDefault="0067628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pStyle w:val="affff0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pStyle w:val="affff0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557AD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D9" w:rsidRDefault="00557AD9">
            <w:pPr>
              <w:pStyle w:val="aff"/>
              <w:widowControl w:val="0"/>
              <w:numPr>
                <w:ilvl w:val="0"/>
                <w:numId w:val="6"/>
              </w:numPr>
              <w:contextualSpacing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D9" w:rsidRDefault="0067628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лабораторному исследованию рабочей зоны и среды пребывания работников Южного строительного участка Южного филиала АО «ТК РусГидро»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даты заключения договора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 г.</w:t>
            </w:r>
          </w:p>
        </w:tc>
      </w:tr>
    </w:tbl>
    <w:p w:rsidR="00557AD9" w:rsidRDefault="00676284">
      <w:pPr>
        <w:pStyle w:val="4"/>
        <w:keepNext w:val="0"/>
        <w:widowControl w:val="0"/>
        <w:numPr>
          <w:ilvl w:val="1"/>
          <w:numId w:val="3"/>
        </w:numPr>
        <w:rPr>
          <w:lang w:val="ru-RU"/>
        </w:rPr>
      </w:pPr>
      <w:bookmarkStart w:id="19" w:name="_Toc46743511"/>
      <w:bookmarkStart w:id="20" w:name="_Toc176526937"/>
      <w:r>
        <w:t xml:space="preserve">Требования к </w:t>
      </w:r>
      <w:bookmarkEnd w:id="19"/>
      <w:r>
        <w:rPr>
          <w:lang w:val="ru-RU"/>
        </w:rPr>
        <w:t>качеству услуг</w:t>
      </w:r>
      <w:bookmarkEnd w:id="20"/>
    </w:p>
    <w:p w:rsidR="00557AD9" w:rsidRDefault="00676284">
      <w:pPr>
        <w:widowControl w:val="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21" w:name="_Toc176526938"/>
      <w:bookmarkStart w:id="22" w:name="_Toc135933380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 xml:space="preserve">качеству </w:t>
      </w:r>
      <w:r>
        <w:rPr>
          <w:b/>
          <w:bCs/>
          <w:kern w:val="2"/>
          <w:sz w:val="24"/>
          <w:szCs w:val="24"/>
          <w:lang w:eastAsia="x-none"/>
        </w:rPr>
        <w:t>услуг</w:t>
      </w:r>
      <w:bookmarkEnd w:id="21"/>
      <w:bookmarkEnd w:id="22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p w:rsidR="00557AD9" w:rsidRDefault="00676284">
      <w:pPr>
        <w:widowControl w:val="0"/>
        <w:jc w:val="both"/>
        <w:outlineLvl w:val="0"/>
        <w:rPr>
          <w:b/>
          <w:bCs/>
          <w:kern w:val="2"/>
          <w:sz w:val="24"/>
          <w:szCs w:val="24"/>
          <w:lang w:eastAsia="x-none"/>
        </w:rPr>
      </w:pPr>
      <w:r>
        <w:rPr>
          <w:b/>
          <w:bCs/>
          <w:kern w:val="2"/>
          <w:sz w:val="24"/>
          <w:szCs w:val="24"/>
          <w:lang w:eastAsia="x-none"/>
        </w:rPr>
        <w:t xml:space="preserve">Наименование услуг: </w:t>
      </w:r>
      <w:r>
        <w:rPr>
          <w:rFonts w:eastAsia="Calibri"/>
          <w:sz w:val="24"/>
          <w:szCs w:val="24"/>
        </w:rPr>
        <w:t xml:space="preserve">Услуги </w:t>
      </w:r>
      <w:r>
        <w:rPr>
          <w:sz w:val="24"/>
          <w:szCs w:val="24"/>
        </w:rPr>
        <w:t>по лабораторному исследованию рабочей зоны и среды пребывания работников Южного строительного участка Южного филиала АО «ТК РусГидро»</w:t>
      </w:r>
    </w:p>
    <w:tbl>
      <w:tblPr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1487"/>
        <w:gridCol w:w="71"/>
        <w:gridCol w:w="3114"/>
        <w:gridCol w:w="1574"/>
        <w:gridCol w:w="1407"/>
        <w:gridCol w:w="1417"/>
      </w:tblGrid>
      <w:tr w:rsidR="00557AD9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</w:t>
            </w:r>
            <w:r>
              <w:rPr>
                <w:b/>
                <w:bCs/>
                <w:sz w:val="20"/>
                <w:szCs w:val="20"/>
              </w:rPr>
              <w:t>тствия требованиям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557AD9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57AD9" w:rsidRDefault="00557AD9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57AD9" w:rsidRDefault="00557AD9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57AD9" w:rsidRDefault="00557AD9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57AD9" w:rsidRDefault="00557AD9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557A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bookmarkStart w:id="23" w:name="_Toc53499667"/>
            <w:r>
              <w:rPr>
                <w:b/>
                <w:bCs/>
                <w:sz w:val="20"/>
                <w:szCs w:val="20"/>
              </w:rPr>
              <w:t>1</w:t>
            </w:r>
            <w:bookmarkEnd w:id="23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557A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557AD9">
            <w:pPr>
              <w:widowControl w:val="0"/>
              <w:numPr>
                <w:ilvl w:val="0"/>
                <w:numId w:val="29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557A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557AD9">
            <w:pPr>
              <w:widowControl w:val="0"/>
              <w:numPr>
                <w:ilvl w:val="0"/>
                <w:numId w:val="30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557AD9" w:rsidRDefault="00676284">
            <w:pPr>
              <w:widowControl w:val="0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 xml:space="preserve">Южный филиал АО «ТК РусГидро» РФ, </w:t>
            </w:r>
            <w:r w:rsidR="00441F14">
              <w:rPr>
                <w:sz w:val="22"/>
                <w:szCs w:val="22"/>
              </w:rPr>
              <w:t>Карачаево-Черкесская Республика, пос. Водораздельный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557AD9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557AD9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557AD9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57A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557AD9">
            <w:pPr>
              <w:widowControl w:val="0"/>
              <w:numPr>
                <w:ilvl w:val="1"/>
                <w:numId w:val="31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557AD9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557AD9">
            <w:pPr>
              <w:widowControl w:val="0"/>
              <w:numPr>
                <w:ilvl w:val="2"/>
                <w:numId w:val="32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 персонала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сертификатов обучения и квалификации персонала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Согласие с </w:t>
            </w:r>
            <w:r>
              <w:rPr>
                <w:sz w:val="20"/>
                <w:szCs w:val="20"/>
              </w:rPr>
              <w:t>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7AD9">
        <w:trPr>
          <w:trHeight w:val="1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557AD9">
            <w:pPr>
              <w:widowControl w:val="0"/>
              <w:numPr>
                <w:ilvl w:val="2"/>
                <w:numId w:val="33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Инструментальный контроль</w:t>
            </w:r>
          </w:p>
          <w:p w:rsidR="00557AD9" w:rsidRDefault="00676284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должен осуществляться приборами, прошедшими государственную аттестацию и имеющими свидетельство о проверке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7A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557AD9">
            <w:pPr>
              <w:widowControl w:val="0"/>
              <w:numPr>
                <w:ilvl w:val="0"/>
                <w:numId w:val="34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spacing w:before="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557A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557AD9">
            <w:pPr>
              <w:widowControl w:val="0"/>
              <w:numPr>
                <w:ilvl w:val="2"/>
                <w:numId w:val="35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rPr>
                <w:bCs/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</w:rPr>
              <w:t>Услуги оказываются Исполнителем в соответствии с Федеральным законом от 30.03.1999 № 52-ФЗ «О санитарно-эпидемиологическом благополучии населения», санитарными правилами                           СП 1.1.1058-01, СП 1.1.2193-07 «Организация и проведение про</w:t>
            </w:r>
            <w:r>
              <w:rPr>
                <w:sz w:val="20"/>
                <w:szCs w:val="20"/>
              </w:rPr>
              <w:t xml:space="preserve">изводственного контроля за </w:t>
            </w:r>
            <w:r>
              <w:rPr>
                <w:sz w:val="20"/>
                <w:szCs w:val="20"/>
              </w:rPr>
              <w:lastRenderedPageBreak/>
              <w:t xml:space="preserve">соблюдением санитарных правил и выполнением санитарно-противоэпидемических (профилактических) мероприятий», а так же </w:t>
            </w:r>
            <w:r>
              <w:rPr>
                <w:bCs/>
                <w:sz w:val="20"/>
                <w:szCs w:val="20"/>
                <w:lang w:eastAsia="x-none"/>
              </w:rPr>
              <w:t>соответствовать</w:t>
            </w:r>
            <w:r>
              <w:rPr>
                <w:sz w:val="20"/>
                <w:szCs w:val="20"/>
                <w:lang w:eastAsia="x-none"/>
              </w:rPr>
              <w:t xml:space="preserve"> </w:t>
            </w:r>
            <w:r>
              <w:rPr>
                <w:bCs/>
                <w:sz w:val="20"/>
                <w:szCs w:val="20"/>
                <w:lang w:eastAsia="x-none"/>
              </w:rPr>
              <w:t xml:space="preserve">действующим </w:t>
            </w:r>
            <w:r>
              <w:rPr>
                <w:bCs/>
                <w:sz w:val="20"/>
                <w:szCs w:val="20"/>
              </w:rPr>
              <w:t>требованиям</w:t>
            </w:r>
            <w:r>
              <w:rPr>
                <w:bCs/>
                <w:sz w:val="20"/>
                <w:szCs w:val="20"/>
                <w:lang w:eastAsia="x-none"/>
              </w:rPr>
              <w:t xml:space="preserve"> установленными П. 4.2.5 ГОСТ 12.1.005,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eastAsia="x-none"/>
              </w:rPr>
              <w:t>П. 3.3 ГОСТ 12.1.003 и</w:t>
            </w:r>
            <w:r>
              <w:rPr>
                <w:sz w:val="20"/>
                <w:szCs w:val="20"/>
              </w:rPr>
              <w:t xml:space="preserve"> П</w:t>
            </w:r>
            <w:r>
              <w:rPr>
                <w:bCs/>
                <w:sz w:val="20"/>
                <w:szCs w:val="20"/>
                <w:lang w:eastAsia="x-none"/>
              </w:rPr>
              <w:t>. 2.4 ГОС</w:t>
            </w:r>
            <w:r>
              <w:rPr>
                <w:bCs/>
                <w:sz w:val="20"/>
                <w:szCs w:val="20"/>
                <w:lang w:eastAsia="x-none"/>
              </w:rPr>
              <w:t>Т 12.1.006. Исследования (испытания) и измерения, проводимые в ходе оказания услуг, должны осуществляться безопасным, для работников Заказчика и иных лиц, способом.</w:t>
            </w:r>
          </w:p>
          <w:p w:rsidR="00557AD9" w:rsidRDefault="00557AD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AD9" w:rsidRDefault="006762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D9" w:rsidRDefault="006762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557AD9" w:rsidRDefault="00557AD9">
      <w:pPr>
        <w:widowControl w:val="0"/>
        <w:rPr>
          <w:lang w:eastAsia="x-none"/>
        </w:rPr>
      </w:pPr>
    </w:p>
    <w:p w:rsidR="00557AD9" w:rsidRDefault="00676284">
      <w:pPr>
        <w:pStyle w:val="1"/>
        <w:keepNext w:val="0"/>
        <w:widowControl w:val="0"/>
        <w:ind w:left="0"/>
        <w:jc w:val="center"/>
        <w:rPr>
          <w:sz w:val="24"/>
          <w:szCs w:val="24"/>
          <w:lang w:val="ru-RU"/>
        </w:rPr>
      </w:pPr>
      <w:bookmarkStart w:id="24" w:name="_Toc53395937"/>
      <w:bookmarkStart w:id="25" w:name="_Toc53393312"/>
      <w:bookmarkStart w:id="26" w:name="_Toc176526939"/>
      <w:bookmarkEnd w:id="18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4"/>
      <w:bookmarkEnd w:id="25"/>
      <w:r>
        <w:rPr>
          <w:sz w:val="24"/>
          <w:szCs w:val="24"/>
          <w:lang w:val="ru-RU"/>
        </w:rPr>
        <w:t xml:space="preserve"> на этапе закупки</w:t>
      </w:r>
      <w:bookmarkEnd w:id="26"/>
    </w:p>
    <w:p w:rsidR="00557AD9" w:rsidRDefault="00676284">
      <w:pPr>
        <w:widowControl w:val="0"/>
        <w:jc w:val="both"/>
        <w:rPr>
          <w:sz w:val="24"/>
          <w:szCs w:val="24"/>
        </w:rPr>
      </w:pPr>
      <w:bookmarkStart w:id="27" w:name="_Toc51339699"/>
      <w:bookmarkStart w:id="28" w:name="_Toc46743519"/>
      <w:r>
        <w:rPr>
          <w:sz w:val="24"/>
          <w:szCs w:val="24"/>
        </w:rPr>
        <w:t>3.1. Цена на оказываемые услуги должна включать в себя все расходы Исполнителя, связанные с исполнением договора и быть выражены в рублях Российской Федерации.</w:t>
      </w:r>
      <w:bookmarkEnd w:id="27"/>
      <w:bookmarkEnd w:id="28"/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tabs>
          <w:tab w:val="left" w:pos="1985"/>
        </w:tabs>
        <w:jc w:val="both"/>
        <w:rPr>
          <w:sz w:val="24"/>
          <w:szCs w:val="24"/>
        </w:rPr>
      </w:pPr>
    </w:p>
    <w:p w:rsidR="00557AD9" w:rsidRDefault="00557AD9">
      <w:pPr>
        <w:tabs>
          <w:tab w:val="left" w:pos="1985"/>
        </w:tabs>
        <w:jc w:val="both"/>
        <w:rPr>
          <w:sz w:val="24"/>
          <w:szCs w:val="24"/>
        </w:rPr>
      </w:pPr>
    </w:p>
    <w:p w:rsidR="00557AD9" w:rsidRDefault="00557AD9">
      <w:pPr>
        <w:tabs>
          <w:tab w:val="left" w:pos="1985"/>
        </w:tabs>
        <w:jc w:val="both"/>
        <w:rPr>
          <w:sz w:val="24"/>
          <w:szCs w:val="24"/>
        </w:rPr>
      </w:pPr>
    </w:p>
    <w:p w:rsidR="00557AD9" w:rsidRDefault="00557AD9">
      <w:pPr>
        <w:tabs>
          <w:tab w:val="left" w:pos="1985"/>
        </w:tabs>
        <w:jc w:val="both"/>
        <w:rPr>
          <w:sz w:val="24"/>
          <w:szCs w:val="24"/>
        </w:rPr>
      </w:pPr>
    </w:p>
    <w:p w:rsidR="00557AD9" w:rsidRDefault="00676284">
      <w:pPr>
        <w:pStyle w:val="afffa"/>
        <w:tabs>
          <w:tab w:val="left" w:pos="567"/>
        </w:tabs>
        <w:spacing w:after="160"/>
        <w:contextualSpacing/>
        <w:jc w:val="both"/>
      </w:pPr>
      <w:r>
        <w:t>Ответственный исполнитель</w:t>
      </w:r>
    </w:p>
    <w:p w:rsidR="00557AD9" w:rsidRDefault="00676284">
      <w:pPr>
        <w:pStyle w:val="afffa"/>
        <w:tabs>
          <w:tab w:val="left" w:pos="567"/>
        </w:tabs>
        <w:spacing w:after="160"/>
        <w:contextualSpacing/>
        <w:jc w:val="both"/>
      </w:pPr>
      <w:r>
        <w:rPr>
          <w:rFonts w:eastAsia="Times New Roman"/>
          <w:color w:val="0F1115"/>
        </w:rPr>
        <w:t>Начальник</w:t>
      </w:r>
      <w:r w:rsidR="00441F14">
        <w:rPr>
          <w:rFonts w:eastAsia="Times New Roman"/>
          <w:color w:val="0F1115"/>
        </w:rPr>
        <w:t xml:space="preserve"> ТГ</w:t>
      </w:r>
      <w:r>
        <w:rPr>
          <w:rFonts w:eastAsia="Times New Roman"/>
          <w:color w:val="0F1115"/>
        </w:rPr>
        <w:t xml:space="preserve"> Южного строительного </w:t>
      </w:r>
    </w:p>
    <w:p w:rsidR="00557AD9" w:rsidRDefault="00676284">
      <w:pPr>
        <w:pStyle w:val="afffa"/>
        <w:tabs>
          <w:tab w:val="left" w:pos="567"/>
        </w:tabs>
        <w:spacing w:after="160"/>
        <w:contextualSpacing/>
        <w:jc w:val="both"/>
      </w:pPr>
      <w:r>
        <w:rPr>
          <w:rFonts w:eastAsia="Times New Roman"/>
          <w:color w:val="0F1115"/>
        </w:rPr>
        <w:t xml:space="preserve">участка                       </w:t>
      </w:r>
      <w:r>
        <w:rPr>
          <w:rFonts w:eastAsia="Times New Roman"/>
          <w:color w:val="0F1115"/>
        </w:rPr>
        <w:t xml:space="preserve">                                                                                               </w:t>
      </w:r>
      <w:r w:rsidR="00441F14">
        <w:rPr>
          <w:rFonts w:eastAsia="Times New Roman"/>
          <w:color w:val="0F1115"/>
        </w:rPr>
        <w:t>В.В</w:t>
      </w:r>
      <w:r>
        <w:rPr>
          <w:rFonts w:eastAsia="Times New Roman"/>
          <w:color w:val="0F1115"/>
        </w:rPr>
        <w:t xml:space="preserve">. </w:t>
      </w:r>
      <w:r w:rsidR="00441F14">
        <w:rPr>
          <w:rFonts w:eastAsia="Times New Roman"/>
          <w:color w:val="0F1115"/>
        </w:rPr>
        <w:t>Хестанов</w:t>
      </w:r>
      <w:bookmarkStart w:id="29" w:name="_GoBack"/>
      <w:bookmarkEnd w:id="29"/>
    </w:p>
    <w:p w:rsidR="00557AD9" w:rsidRDefault="00557AD9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557AD9" w:rsidRDefault="00557AD9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557AD9" w:rsidRDefault="00676284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Технический куратор</w:t>
      </w:r>
    </w:p>
    <w:p w:rsidR="00557AD9" w:rsidRDefault="00676284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Ведущий инженер по охране труда</w:t>
      </w:r>
    </w:p>
    <w:p w:rsidR="00557AD9" w:rsidRDefault="00676284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и безопасности движения                                                                      </w:t>
      </w:r>
      <w:r>
        <w:rPr>
          <w:bCs/>
          <w:sz w:val="24"/>
          <w:szCs w:val="24"/>
          <w:lang w:eastAsia="zh-CN"/>
        </w:rPr>
        <w:t xml:space="preserve">                 А.А. Васильева</w:t>
      </w: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57AD9" w:rsidRDefault="00557AD9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sectPr w:rsidR="00557AD9">
      <w:headerReference w:type="even" r:id="rId8"/>
      <w:headerReference w:type="default" r:id="rId9"/>
      <w:headerReference w:type="first" r:id="rId10"/>
      <w:pgSz w:w="11906" w:h="16838"/>
      <w:pgMar w:top="737" w:right="707" w:bottom="851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284" w:rsidRDefault="00676284">
      <w:r>
        <w:separator/>
      </w:r>
    </w:p>
  </w:endnote>
  <w:endnote w:type="continuationSeparator" w:id="0">
    <w:p w:rsidR="00676284" w:rsidRDefault="0067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284" w:rsidRDefault="00676284">
      <w:r>
        <w:separator/>
      </w:r>
    </w:p>
  </w:footnote>
  <w:footnote w:type="continuationSeparator" w:id="0">
    <w:p w:rsidR="00676284" w:rsidRDefault="00676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AD9" w:rsidRDefault="00676284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57AD9" w:rsidRDefault="00676284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AD9" w:rsidRDefault="00676284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441F14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AD9" w:rsidRDefault="00557AD9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422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4011D3E"/>
    <w:multiLevelType w:val="multilevel"/>
    <w:tmpl w:val="167266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2" w15:restartNumberingAfterBreak="0">
    <w:nsid w:val="15977D7A"/>
    <w:multiLevelType w:val="multilevel"/>
    <w:tmpl w:val="131673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3" w15:restartNumberingAfterBreak="0">
    <w:nsid w:val="16FB5FC2"/>
    <w:multiLevelType w:val="multilevel"/>
    <w:tmpl w:val="B9EE6E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8256831"/>
    <w:multiLevelType w:val="multilevel"/>
    <w:tmpl w:val="F9908C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5" w15:restartNumberingAfterBreak="0">
    <w:nsid w:val="1DD817B0"/>
    <w:multiLevelType w:val="multilevel"/>
    <w:tmpl w:val="01F207C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3D440D49"/>
    <w:multiLevelType w:val="multilevel"/>
    <w:tmpl w:val="98C08B0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3D59385A"/>
    <w:multiLevelType w:val="multilevel"/>
    <w:tmpl w:val="2606F8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8" w15:restartNumberingAfterBreak="0">
    <w:nsid w:val="44C45AE2"/>
    <w:multiLevelType w:val="multilevel"/>
    <w:tmpl w:val="BC2C9C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82E3DCA"/>
    <w:multiLevelType w:val="multilevel"/>
    <w:tmpl w:val="62C493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BEF4DEE"/>
    <w:multiLevelType w:val="multilevel"/>
    <w:tmpl w:val="E2127F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4C2A2408"/>
    <w:multiLevelType w:val="multilevel"/>
    <w:tmpl w:val="1FB6E7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503F4CB7"/>
    <w:multiLevelType w:val="multilevel"/>
    <w:tmpl w:val="8738E2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53E3673A"/>
    <w:multiLevelType w:val="multilevel"/>
    <w:tmpl w:val="E59E9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4" w15:restartNumberingAfterBreak="0">
    <w:nsid w:val="5AD1438B"/>
    <w:multiLevelType w:val="multilevel"/>
    <w:tmpl w:val="E37825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614F4F75"/>
    <w:multiLevelType w:val="multilevel"/>
    <w:tmpl w:val="1422E1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6" w15:restartNumberingAfterBreak="0">
    <w:nsid w:val="657A3D6B"/>
    <w:multiLevelType w:val="multilevel"/>
    <w:tmpl w:val="DCEAB71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613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93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667C6A46"/>
    <w:multiLevelType w:val="multilevel"/>
    <w:tmpl w:val="771CD16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316EE1"/>
    <w:multiLevelType w:val="multilevel"/>
    <w:tmpl w:val="E68AC2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9" w15:restartNumberingAfterBreak="0">
    <w:nsid w:val="6A6035E5"/>
    <w:multiLevelType w:val="multilevel"/>
    <w:tmpl w:val="B86C78A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0" w15:restartNumberingAfterBreak="0">
    <w:nsid w:val="72BF59A1"/>
    <w:multiLevelType w:val="multilevel"/>
    <w:tmpl w:val="6D0A80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7"/>
  </w:num>
  <w:num w:numId="3">
    <w:abstractNumId w:val="16"/>
  </w:num>
  <w:num w:numId="4">
    <w:abstractNumId w:val="19"/>
  </w:num>
  <w:num w:numId="5">
    <w:abstractNumId w:val="6"/>
  </w:num>
  <w:num w:numId="6">
    <w:abstractNumId w:val="0"/>
  </w:num>
  <w:num w:numId="7">
    <w:abstractNumId w:val="13"/>
  </w:num>
  <w:num w:numId="8">
    <w:abstractNumId w:val="2"/>
  </w:num>
  <w:num w:numId="9">
    <w:abstractNumId w:val="7"/>
  </w:num>
  <w:num w:numId="10">
    <w:abstractNumId w:val="15"/>
  </w:num>
  <w:num w:numId="11">
    <w:abstractNumId w:val="4"/>
  </w:num>
  <w:num w:numId="12">
    <w:abstractNumId w:val="18"/>
  </w:num>
  <w:num w:numId="13">
    <w:abstractNumId w:val="1"/>
  </w:num>
  <w:num w:numId="14">
    <w:abstractNumId w:val="12"/>
  </w:num>
  <w:num w:numId="15">
    <w:abstractNumId w:val="11"/>
  </w:num>
  <w:num w:numId="16">
    <w:abstractNumId w:val="14"/>
  </w:num>
  <w:num w:numId="17">
    <w:abstractNumId w:val="3"/>
  </w:num>
  <w:num w:numId="18">
    <w:abstractNumId w:val="9"/>
  </w:num>
  <w:num w:numId="19">
    <w:abstractNumId w:val="8"/>
  </w:num>
  <w:num w:numId="20">
    <w:abstractNumId w:val="10"/>
  </w:num>
  <w:num w:numId="21">
    <w:abstractNumId w:val="20"/>
  </w:num>
  <w:num w:numId="22">
    <w:abstractNumId w:val="13"/>
    <w:lvlOverride w:ilvl="0">
      <w:startOverride w:val="1"/>
    </w:lvlOverride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D9"/>
    <w:rsid w:val="00441F14"/>
    <w:rsid w:val="00557AD9"/>
    <w:rsid w:val="0067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A21B4"/>
  <w15:docId w15:val="{8DE9662E-6EF5-4640-A867-3345F9FC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ind w:left="5038" w:firstLine="0"/>
      <w:outlineLvl w:val="0"/>
    </w:pPr>
    <w:rPr>
      <w:sz w:val="28"/>
      <w:szCs w:val="28"/>
    </w:rPr>
  </w:style>
  <w:style w:type="paragraph" w:styleId="20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customStyle="1" w:styleId="Strong1">
    <w:name w:val="Strong1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0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Strong2">
    <w:name w:val="Strong2"/>
    <w:qFormat/>
    <w:rPr>
      <w:b/>
      <w:bCs/>
    </w:rPr>
  </w:style>
  <w:style w:type="character" w:styleId="affb">
    <w:name w:val="Strong"/>
    <w:qFormat/>
    <w:rPr>
      <w:b/>
      <w:bCs/>
    </w:rPr>
  </w:style>
  <w:style w:type="paragraph" w:styleId="affc">
    <w:name w:val="Title"/>
    <w:basedOn w:val="a3"/>
    <w:next w:val="afd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d">
    <w:name w:val="List"/>
    <w:basedOn w:val="afd"/>
    <w:rPr>
      <w:rFonts w:cs="Arial Unicode MS"/>
    </w:rPr>
  </w:style>
  <w:style w:type="paragraph" w:styleId="affe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4">
    <w:name w:val="header"/>
    <w:basedOn w:val="a3"/>
    <w:link w:val="aff3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8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269B8-C32D-4695-B177-D67A0F21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926</Words>
  <Characters>5280</Characters>
  <Application>Microsoft Office Word</Application>
  <DocSecurity>0</DocSecurity>
  <Lines>44</Lines>
  <Paragraphs>12</Paragraphs>
  <ScaleCrop>false</ScaleCrop>
  <Company>Microsoft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Павлюк Григорий Евгеньевич</cp:lastModifiedBy>
  <cp:revision>29</cp:revision>
  <cp:lastPrinted>2024-09-06T04:51:00Z</cp:lastPrinted>
  <dcterms:created xsi:type="dcterms:W3CDTF">2025-05-19T10:34:00Z</dcterms:created>
  <dcterms:modified xsi:type="dcterms:W3CDTF">2026-08-12T08:45:00Z</dcterms:modified>
  <dc:language>ru-RU</dc:language>
</cp:coreProperties>
</file>