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759A2" w14:textId="77777777" w:rsidR="003E5A81" w:rsidRPr="00BF3EBE" w:rsidRDefault="00221160" w:rsidP="00221160">
      <w:pPr>
        <w:pStyle w:val="a5"/>
        <w:rPr>
          <w:rFonts w:ascii="Times New Roman" w:hAnsi="Times New Roman"/>
          <w:sz w:val="24"/>
          <w:szCs w:val="24"/>
        </w:rPr>
      </w:pPr>
      <w:bookmarkStart w:id="0" w:name="_GoBack"/>
      <w:bookmarkEnd w:id="0"/>
      <w:r w:rsidRPr="00BF3EBE">
        <w:rPr>
          <w:rFonts w:ascii="Times New Roman" w:hAnsi="Times New Roman"/>
          <w:sz w:val="24"/>
          <w:szCs w:val="24"/>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368"/>
      </w:tblGrid>
      <w:tr w:rsidR="003E5A81" w:rsidRPr="00BF3EBE" w14:paraId="183230E1" w14:textId="77777777" w:rsidTr="00F27C7F">
        <w:trPr>
          <w:trHeight w:val="382"/>
        </w:trPr>
        <w:tc>
          <w:tcPr>
            <w:tcW w:w="4726" w:type="dxa"/>
          </w:tcPr>
          <w:p w14:paraId="38469323" w14:textId="77777777" w:rsidR="003E5A81" w:rsidRPr="00BF3EBE" w:rsidRDefault="003E5A81" w:rsidP="00A67515">
            <w:pPr>
              <w:tabs>
                <w:tab w:val="left" w:pos="4820"/>
              </w:tabs>
              <w:spacing w:line="240" w:lineRule="exact"/>
              <w:rPr>
                <w:rFonts w:eastAsia="Calibri"/>
                <w:lang w:eastAsia="en-US"/>
              </w:rPr>
            </w:pPr>
            <w:r w:rsidRPr="00BF3EBE">
              <w:rPr>
                <w:rFonts w:eastAsiaTheme="minorHAnsi"/>
                <w:lang w:eastAsia="en-US"/>
              </w:rPr>
              <w:t xml:space="preserve">О предоставлении </w:t>
            </w:r>
            <w:r w:rsidR="00A67515">
              <w:rPr>
                <w:rFonts w:eastAsiaTheme="minorHAnsi"/>
                <w:lang w:eastAsia="en-US"/>
              </w:rPr>
              <w:t xml:space="preserve">ценовой информации </w:t>
            </w:r>
            <w:r w:rsidRPr="00BF3EBE">
              <w:rPr>
                <w:rFonts w:eastAsiaTheme="minorHAnsi"/>
                <w:lang w:eastAsia="en-US"/>
              </w:rPr>
              <w:t xml:space="preserve">на </w:t>
            </w:r>
            <w:r w:rsidR="006D4BED" w:rsidRPr="00BF3EBE">
              <w:rPr>
                <w:rFonts w:eastAsiaTheme="minorHAnsi"/>
                <w:lang w:eastAsia="en-US"/>
              </w:rPr>
              <w:t>поставку медицинских диагностических приборов для нужд                              УФПС Самарской области АО «Почта России»</w:t>
            </w:r>
          </w:p>
        </w:tc>
        <w:tc>
          <w:tcPr>
            <w:tcW w:w="4628" w:type="dxa"/>
          </w:tcPr>
          <w:p w14:paraId="06878627" w14:textId="77777777" w:rsidR="003E5A81" w:rsidRPr="00BF3EBE" w:rsidRDefault="003E5A81" w:rsidP="003E5A81">
            <w:pPr>
              <w:tabs>
                <w:tab w:val="left" w:pos="4820"/>
              </w:tabs>
              <w:jc w:val="center"/>
              <w:rPr>
                <w:rFonts w:eastAsia="Calibri"/>
                <w:lang w:eastAsia="en-US"/>
              </w:rPr>
            </w:pPr>
          </w:p>
        </w:tc>
      </w:tr>
      <w:tr w:rsidR="003E5A81" w:rsidRPr="00BF3EBE" w14:paraId="494F9C19" w14:textId="77777777" w:rsidTr="00F27C7F">
        <w:trPr>
          <w:trHeight w:val="407"/>
        </w:trPr>
        <w:tc>
          <w:tcPr>
            <w:tcW w:w="4726" w:type="dxa"/>
          </w:tcPr>
          <w:p w14:paraId="5889EFBE" w14:textId="77777777" w:rsidR="003E5A81" w:rsidRPr="00BF3EBE" w:rsidRDefault="003E5A81" w:rsidP="003E5A81">
            <w:pPr>
              <w:tabs>
                <w:tab w:val="left" w:pos="4820"/>
              </w:tabs>
              <w:spacing w:line="240" w:lineRule="exact"/>
              <w:rPr>
                <w:rFonts w:eastAsia="Calibri"/>
                <w:lang w:eastAsia="en-US"/>
              </w:rPr>
            </w:pPr>
          </w:p>
        </w:tc>
        <w:tc>
          <w:tcPr>
            <w:tcW w:w="4628" w:type="dxa"/>
          </w:tcPr>
          <w:p w14:paraId="3EBF3B38" w14:textId="77777777" w:rsidR="003E5A81" w:rsidRPr="00BF3EBE" w:rsidRDefault="003E5A81" w:rsidP="003E5A81">
            <w:pPr>
              <w:tabs>
                <w:tab w:val="left" w:pos="4820"/>
              </w:tabs>
              <w:jc w:val="center"/>
              <w:rPr>
                <w:rFonts w:eastAsia="Calibri"/>
                <w:lang w:eastAsia="en-US"/>
              </w:rPr>
            </w:pPr>
          </w:p>
        </w:tc>
      </w:tr>
    </w:tbl>
    <w:p w14:paraId="0E24533C" w14:textId="77777777" w:rsidR="003E5A81" w:rsidRPr="00BF3EBE" w:rsidRDefault="003E5A81" w:rsidP="003E5A81">
      <w:pPr>
        <w:jc w:val="center"/>
        <w:rPr>
          <w:color w:val="000000"/>
        </w:rPr>
      </w:pPr>
    </w:p>
    <w:p w14:paraId="2299EAB5" w14:textId="77777777" w:rsidR="003E5A81" w:rsidRPr="00BF3EBE" w:rsidRDefault="003E5A81" w:rsidP="003E5A81">
      <w:pPr>
        <w:jc w:val="center"/>
        <w:rPr>
          <w:color w:val="000000"/>
        </w:rPr>
      </w:pPr>
      <w:r w:rsidRPr="00BF3EBE">
        <w:rPr>
          <w:color w:val="000000"/>
        </w:rPr>
        <w:t>Уважаемые Участники!</w:t>
      </w:r>
    </w:p>
    <w:p w14:paraId="05CDE74B" w14:textId="77777777" w:rsidR="003E5A81" w:rsidRPr="00BF3EBE" w:rsidRDefault="003E5A81" w:rsidP="003E5A81">
      <w:pPr>
        <w:jc w:val="center"/>
        <w:rPr>
          <w:color w:val="000000"/>
        </w:rPr>
      </w:pPr>
    </w:p>
    <w:p w14:paraId="472ECAF0" w14:textId="77777777" w:rsidR="00871B16" w:rsidRPr="00BF3EBE" w:rsidRDefault="00D34E20" w:rsidP="00BF3EBE">
      <w:pPr>
        <w:pStyle w:val="ConsPlusNormal"/>
        <w:ind w:right="-141" w:firstLine="709"/>
        <w:jc w:val="both"/>
        <w:rPr>
          <w:rFonts w:ascii="Times New Roman" w:hAnsi="Times New Roman" w:cs="Times New Roman"/>
          <w:sz w:val="24"/>
          <w:szCs w:val="24"/>
        </w:rPr>
      </w:pPr>
      <w:r w:rsidRPr="00BF3EBE">
        <w:rPr>
          <w:rFonts w:ascii="Times New Roman" w:hAnsi="Times New Roman" w:cs="Times New Roman"/>
          <w:sz w:val="24"/>
          <w:szCs w:val="24"/>
        </w:rPr>
        <w:t xml:space="preserve">УФПС </w:t>
      </w:r>
      <w:r w:rsidR="006D4BED" w:rsidRPr="00BF3EBE">
        <w:rPr>
          <w:rFonts w:ascii="Times New Roman" w:hAnsi="Times New Roman" w:cs="Times New Roman"/>
          <w:sz w:val="24"/>
          <w:szCs w:val="24"/>
        </w:rPr>
        <w:t>Самарской области АО</w:t>
      </w:r>
      <w:r w:rsidR="00C81D47" w:rsidRPr="00BF3EBE">
        <w:rPr>
          <w:rFonts w:ascii="Times New Roman" w:hAnsi="Times New Roman" w:cs="Times New Roman"/>
          <w:sz w:val="24"/>
          <w:szCs w:val="24"/>
        </w:rPr>
        <w:t xml:space="preserve"> «Почта России» просит вас предоставить ценовую информацию в отношении следующего предмета закупки:</w:t>
      </w:r>
      <w:r w:rsidR="006D4BED" w:rsidRPr="00BF3EBE">
        <w:rPr>
          <w:rFonts w:ascii="Times New Roman" w:hAnsi="Times New Roman" w:cs="Times New Roman"/>
          <w:sz w:val="24"/>
          <w:szCs w:val="24"/>
        </w:rPr>
        <w:t xml:space="preserve"> поставка медицинских диагностических приборов для нужд УФПС Самарской области АО «Почта России»</w:t>
      </w:r>
      <w:r w:rsidR="00C81D47" w:rsidRPr="00BF3EBE">
        <w:rPr>
          <w:rFonts w:ascii="Times New Roman" w:hAnsi="Times New Roman" w:cs="Times New Roman"/>
          <w:sz w:val="24"/>
          <w:szCs w:val="24"/>
        </w:rPr>
        <w:t>:</w:t>
      </w:r>
    </w:p>
    <w:tbl>
      <w:tblPr>
        <w:tblpPr w:leftFromText="180" w:rightFromText="180" w:vertAnchor="text" w:horzAnchor="margin" w:tblpX="-176" w:tblpY="92"/>
        <w:tblW w:w="9493" w:type="dxa"/>
        <w:tblLook w:val="04A0" w:firstRow="1" w:lastRow="0" w:firstColumn="1" w:lastColumn="0" w:noHBand="0" w:noVBand="1"/>
      </w:tblPr>
      <w:tblGrid>
        <w:gridCol w:w="738"/>
        <w:gridCol w:w="3226"/>
        <w:gridCol w:w="5529"/>
      </w:tblGrid>
      <w:tr w:rsidR="00C81D47" w:rsidRPr="00BF3EBE" w14:paraId="76E0AD13" w14:textId="77777777" w:rsidTr="00BF3EBE">
        <w:trPr>
          <w:trHeight w:val="27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C36D8" w14:textId="77777777" w:rsidR="00C81D47" w:rsidRPr="00BF3EBE" w:rsidRDefault="00BF3EBE" w:rsidP="00BF3EBE">
            <w:pPr>
              <w:tabs>
                <w:tab w:val="left" w:pos="0"/>
                <w:tab w:val="left" w:pos="4820"/>
              </w:tabs>
              <w:ind w:right="10"/>
              <w:contextualSpacing/>
              <w:rPr>
                <w:color w:val="000000"/>
              </w:rPr>
            </w:pPr>
            <w:r w:rsidRPr="00BF3EBE">
              <w:rPr>
                <w:color w:val="000000"/>
              </w:rPr>
              <w:t>1.</w:t>
            </w:r>
          </w:p>
        </w:tc>
        <w:tc>
          <w:tcPr>
            <w:tcW w:w="3226" w:type="dxa"/>
            <w:tcBorders>
              <w:top w:val="single" w:sz="4" w:space="0" w:color="auto"/>
              <w:left w:val="nil"/>
              <w:bottom w:val="single" w:sz="4" w:space="0" w:color="auto"/>
              <w:right w:val="single" w:sz="4" w:space="0" w:color="auto"/>
            </w:tcBorders>
            <w:shd w:val="clear" w:color="auto" w:fill="auto"/>
            <w:vAlign w:val="center"/>
            <w:hideMark/>
          </w:tcPr>
          <w:p w14:paraId="6040FE9E" w14:textId="77777777" w:rsidR="00C81D47" w:rsidRPr="00BF3EBE" w:rsidRDefault="00C81D47" w:rsidP="00BF3EBE">
            <w:pPr>
              <w:tabs>
                <w:tab w:val="left" w:pos="4820"/>
              </w:tabs>
              <w:rPr>
                <w:color w:val="000000"/>
              </w:rPr>
            </w:pPr>
            <w:r w:rsidRPr="00BF3EBE">
              <w:rPr>
                <w:color w:val="000000"/>
              </w:rPr>
              <w:t xml:space="preserve">Описание </w:t>
            </w:r>
            <w:r w:rsidR="00F34881" w:rsidRPr="00BF3EBE">
              <w:rPr>
                <w:color w:val="000000"/>
              </w:rPr>
              <w:t>товара</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14:paraId="3874E0CB" w14:textId="77777777" w:rsidR="00C81D47" w:rsidRPr="00BF3EBE" w:rsidRDefault="006D4BED" w:rsidP="00BF3EBE">
            <w:pPr>
              <w:tabs>
                <w:tab w:val="left" w:pos="4820"/>
              </w:tabs>
              <w:rPr>
                <w:color w:val="000000"/>
              </w:rPr>
            </w:pPr>
            <w:r w:rsidRPr="00BF3EBE">
              <w:rPr>
                <w:color w:val="000000"/>
              </w:rPr>
              <w:t>Поставка медицинских диагностических приборов для нужд УФПС Самарской области АО «Почта России»</w:t>
            </w:r>
          </w:p>
        </w:tc>
      </w:tr>
      <w:tr w:rsidR="00C81D47" w:rsidRPr="00BF3EBE" w14:paraId="117BCCD8" w14:textId="77777777" w:rsidTr="00BF3EBE">
        <w:trPr>
          <w:trHeight w:val="29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CB03C" w14:textId="77777777" w:rsidR="00C81D47" w:rsidRPr="00BF3EBE" w:rsidRDefault="00BF3EBE" w:rsidP="00BF3EBE">
            <w:pPr>
              <w:tabs>
                <w:tab w:val="left" w:pos="0"/>
                <w:tab w:val="left" w:pos="4820"/>
              </w:tabs>
              <w:ind w:right="10"/>
              <w:contextualSpacing/>
              <w:rPr>
                <w:color w:val="000000"/>
              </w:rPr>
            </w:pPr>
            <w:r w:rsidRPr="00BF3EBE">
              <w:rPr>
                <w:color w:val="000000"/>
              </w:rPr>
              <w:t>2.</w:t>
            </w:r>
          </w:p>
        </w:tc>
        <w:tc>
          <w:tcPr>
            <w:tcW w:w="3226" w:type="dxa"/>
            <w:tcBorders>
              <w:top w:val="single" w:sz="4" w:space="0" w:color="auto"/>
              <w:left w:val="nil"/>
              <w:bottom w:val="single" w:sz="4" w:space="0" w:color="auto"/>
              <w:right w:val="single" w:sz="4" w:space="0" w:color="auto"/>
            </w:tcBorders>
            <w:shd w:val="clear" w:color="auto" w:fill="auto"/>
            <w:vAlign w:val="center"/>
          </w:tcPr>
          <w:p w14:paraId="12E1AADE" w14:textId="77777777" w:rsidR="00C81D47" w:rsidRPr="00BF3EBE" w:rsidRDefault="00C81D47" w:rsidP="00BF3EBE">
            <w:pPr>
              <w:tabs>
                <w:tab w:val="left" w:pos="4820"/>
              </w:tabs>
              <w:rPr>
                <w:color w:val="000000"/>
              </w:rPr>
            </w:pPr>
            <w:r w:rsidRPr="00BF3EBE">
              <w:t>ОКПД2</w:t>
            </w:r>
          </w:p>
        </w:tc>
        <w:tc>
          <w:tcPr>
            <w:tcW w:w="5529" w:type="dxa"/>
            <w:tcBorders>
              <w:top w:val="single" w:sz="4" w:space="0" w:color="auto"/>
              <w:left w:val="nil"/>
              <w:bottom w:val="single" w:sz="4" w:space="0" w:color="auto"/>
              <w:right w:val="single" w:sz="4" w:space="0" w:color="auto"/>
            </w:tcBorders>
            <w:shd w:val="clear" w:color="auto" w:fill="auto"/>
            <w:noWrap/>
            <w:vAlign w:val="center"/>
          </w:tcPr>
          <w:p w14:paraId="7664BB8B" w14:textId="77777777" w:rsidR="00C81D47" w:rsidRPr="00BF3EBE" w:rsidRDefault="00251DC4" w:rsidP="00BF3EBE">
            <w:pPr>
              <w:tabs>
                <w:tab w:val="left" w:pos="4820"/>
              </w:tabs>
              <w:rPr>
                <w:color w:val="000000"/>
              </w:rPr>
            </w:pPr>
            <w:r w:rsidRPr="00BF3EBE">
              <w:rPr>
                <w:color w:val="000000"/>
              </w:rPr>
              <w:t>32.50.21.111</w:t>
            </w:r>
          </w:p>
        </w:tc>
      </w:tr>
      <w:tr w:rsidR="00C81D47" w:rsidRPr="00BF3EBE" w14:paraId="75EF0C20" w14:textId="77777777" w:rsidTr="00BF3EBE">
        <w:trPr>
          <w:trHeight w:val="172"/>
        </w:trPr>
        <w:tc>
          <w:tcPr>
            <w:tcW w:w="738" w:type="dxa"/>
            <w:tcBorders>
              <w:top w:val="nil"/>
              <w:left w:val="single" w:sz="4" w:space="0" w:color="auto"/>
              <w:bottom w:val="single" w:sz="4" w:space="0" w:color="auto"/>
              <w:right w:val="single" w:sz="4" w:space="0" w:color="auto"/>
            </w:tcBorders>
            <w:shd w:val="clear" w:color="auto" w:fill="auto"/>
            <w:noWrap/>
            <w:vAlign w:val="center"/>
          </w:tcPr>
          <w:p w14:paraId="556E2BFF" w14:textId="77777777" w:rsidR="00C81D47" w:rsidRPr="00BF3EBE" w:rsidRDefault="00BF3EBE" w:rsidP="00BF3EBE">
            <w:pPr>
              <w:tabs>
                <w:tab w:val="left" w:pos="0"/>
                <w:tab w:val="left" w:pos="4820"/>
              </w:tabs>
              <w:ind w:right="10"/>
              <w:contextualSpacing/>
              <w:rPr>
                <w:color w:val="000000"/>
              </w:rPr>
            </w:pPr>
            <w:r w:rsidRPr="00BF3EBE">
              <w:rPr>
                <w:color w:val="000000"/>
              </w:rPr>
              <w:t>3.</w:t>
            </w:r>
          </w:p>
        </w:tc>
        <w:tc>
          <w:tcPr>
            <w:tcW w:w="3226" w:type="dxa"/>
            <w:tcBorders>
              <w:top w:val="nil"/>
              <w:left w:val="nil"/>
              <w:bottom w:val="single" w:sz="4" w:space="0" w:color="auto"/>
              <w:right w:val="single" w:sz="4" w:space="0" w:color="auto"/>
            </w:tcBorders>
            <w:shd w:val="clear" w:color="auto" w:fill="auto"/>
            <w:vAlign w:val="center"/>
            <w:hideMark/>
          </w:tcPr>
          <w:p w14:paraId="7E9AB1F2" w14:textId="77777777" w:rsidR="00C81D47" w:rsidRPr="00BF3EBE" w:rsidRDefault="00C81D47" w:rsidP="00BF3EBE">
            <w:pPr>
              <w:tabs>
                <w:tab w:val="left" w:pos="4820"/>
              </w:tabs>
              <w:rPr>
                <w:color w:val="000000"/>
              </w:rPr>
            </w:pPr>
            <w:r w:rsidRPr="00BF3EBE">
              <w:rPr>
                <w:color w:val="000000"/>
              </w:rPr>
              <w:t>Единица измерения</w:t>
            </w:r>
          </w:p>
        </w:tc>
        <w:tc>
          <w:tcPr>
            <w:tcW w:w="5529" w:type="dxa"/>
            <w:tcBorders>
              <w:top w:val="nil"/>
              <w:left w:val="nil"/>
              <w:bottom w:val="single" w:sz="4" w:space="0" w:color="auto"/>
              <w:right w:val="single" w:sz="4" w:space="0" w:color="auto"/>
            </w:tcBorders>
            <w:shd w:val="clear" w:color="auto" w:fill="auto"/>
            <w:noWrap/>
            <w:vAlign w:val="center"/>
            <w:hideMark/>
          </w:tcPr>
          <w:p w14:paraId="0FA988BA" w14:textId="77777777" w:rsidR="00C81D47" w:rsidRPr="00BF3EBE" w:rsidRDefault="006D4BED" w:rsidP="00BF3EBE">
            <w:pPr>
              <w:tabs>
                <w:tab w:val="left" w:pos="4820"/>
              </w:tabs>
              <w:rPr>
                <w:color w:val="000000"/>
              </w:rPr>
            </w:pPr>
            <w:r w:rsidRPr="00BF3EBE">
              <w:rPr>
                <w:color w:val="000000"/>
              </w:rPr>
              <w:t>Шт.</w:t>
            </w:r>
          </w:p>
        </w:tc>
      </w:tr>
      <w:tr w:rsidR="00C81D47" w:rsidRPr="00BF3EBE" w14:paraId="5AC09B47" w14:textId="77777777" w:rsidTr="00BF3EBE">
        <w:trPr>
          <w:trHeight w:val="401"/>
        </w:trPr>
        <w:tc>
          <w:tcPr>
            <w:tcW w:w="738" w:type="dxa"/>
            <w:tcBorders>
              <w:top w:val="nil"/>
              <w:left w:val="single" w:sz="4" w:space="0" w:color="auto"/>
              <w:bottom w:val="single" w:sz="4" w:space="0" w:color="auto"/>
              <w:right w:val="single" w:sz="4" w:space="0" w:color="auto"/>
            </w:tcBorders>
            <w:shd w:val="clear" w:color="auto" w:fill="auto"/>
            <w:noWrap/>
            <w:vAlign w:val="center"/>
          </w:tcPr>
          <w:p w14:paraId="6EB12F8B" w14:textId="77777777" w:rsidR="00C81D47" w:rsidRPr="00BF3EBE" w:rsidRDefault="00BF3EBE" w:rsidP="00BF3EBE">
            <w:pPr>
              <w:tabs>
                <w:tab w:val="left" w:pos="0"/>
                <w:tab w:val="left" w:pos="4820"/>
              </w:tabs>
              <w:ind w:right="10"/>
              <w:contextualSpacing/>
              <w:rPr>
                <w:color w:val="000000"/>
              </w:rPr>
            </w:pPr>
            <w:r w:rsidRPr="00BF3EBE">
              <w:rPr>
                <w:color w:val="000000"/>
              </w:rPr>
              <w:t>4.</w:t>
            </w:r>
          </w:p>
        </w:tc>
        <w:tc>
          <w:tcPr>
            <w:tcW w:w="3226" w:type="dxa"/>
            <w:tcBorders>
              <w:top w:val="nil"/>
              <w:left w:val="nil"/>
              <w:bottom w:val="single" w:sz="4" w:space="0" w:color="auto"/>
              <w:right w:val="single" w:sz="4" w:space="0" w:color="auto"/>
            </w:tcBorders>
            <w:shd w:val="clear" w:color="auto" w:fill="auto"/>
            <w:vAlign w:val="center"/>
            <w:hideMark/>
          </w:tcPr>
          <w:p w14:paraId="1E79D485" w14:textId="77777777" w:rsidR="00C81D47" w:rsidRPr="00BF3EBE" w:rsidRDefault="00C81D47" w:rsidP="00BF3EBE">
            <w:pPr>
              <w:tabs>
                <w:tab w:val="left" w:pos="4820"/>
              </w:tabs>
              <w:rPr>
                <w:color w:val="000000"/>
              </w:rPr>
            </w:pPr>
            <w:r w:rsidRPr="00BF3EBE">
              <w:rPr>
                <w:color w:val="000000"/>
              </w:rPr>
              <w:t xml:space="preserve">Количество/объем </w:t>
            </w:r>
            <w:r w:rsidR="00F34881" w:rsidRPr="00BF3EBE">
              <w:rPr>
                <w:color w:val="000000"/>
              </w:rPr>
              <w:t>товара</w:t>
            </w:r>
          </w:p>
        </w:tc>
        <w:tc>
          <w:tcPr>
            <w:tcW w:w="5529" w:type="dxa"/>
            <w:tcBorders>
              <w:top w:val="nil"/>
              <w:left w:val="nil"/>
              <w:bottom w:val="single" w:sz="4" w:space="0" w:color="auto"/>
              <w:right w:val="single" w:sz="4" w:space="0" w:color="auto"/>
            </w:tcBorders>
            <w:shd w:val="clear" w:color="auto" w:fill="auto"/>
            <w:noWrap/>
            <w:vAlign w:val="center"/>
            <w:hideMark/>
          </w:tcPr>
          <w:p w14:paraId="42DAB0E2" w14:textId="77777777" w:rsidR="00C81D47" w:rsidRPr="00BF3EBE" w:rsidRDefault="008B214C" w:rsidP="00BF3EBE">
            <w:pPr>
              <w:tabs>
                <w:tab w:val="left" w:pos="4820"/>
              </w:tabs>
              <w:rPr>
                <w:color w:val="000000"/>
              </w:rPr>
            </w:pPr>
            <w:r w:rsidRPr="00BF3EBE">
              <w:rPr>
                <w:color w:val="000000"/>
              </w:rPr>
              <w:t>В соответствии с Т</w:t>
            </w:r>
            <w:r w:rsidR="00F34881" w:rsidRPr="00BF3EBE">
              <w:rPr>
                <w:color w:val="000000"/>
              </w:rPr>
              <w:t>ехническим заданием</w:t>
            </w:r>
          </w:p>
        </w:tc>
      </w:tr>
      <w:tr w:rsidR="00C81D47" w:rsidRPr="00BF3EBE" w14:paraId="69A13417" w14:textId="77777777" w:rsidTr="00BF3EBE">
        <w:trPr>
          <w:trHeight w:val="490"/>
        </w:trPr>
        <w:tc>
          <w:tcPr>
            <w:tcW w:w="738" w:type="dxa"/>
            <w:tcBorders>
              <w:top w:val="nil"/>
              <w:left w:val="single" w:sz="4" w:space="0" w:color="auto"/>
              <w:bottom w:val="single" w:sz="4" w:space="0" w:color="auto"/>
              <w:right w:val="single" w:sz="4" w:space="0" w:color="auto"/>
            </w:tcBorders>
            <w:shd w:val="clear" w:color="auto" w:fill="auto"/>
            <w:noWrap/>
            <w:vAlign w:val="center"/>
          </w:tcPr>
          <w:p w14:paraId="2A11D015" w14:textId="77777777" w:rsidR="00C81D47" w:rsidRPr="00BF3EBE" w:rsidRDefault="00BF3EBE" w:rsidP="00BF3EBE">
            <w:pPr>
              <w:tabs>
                <w:tab w:val="left" w:pos="0"/>
                <w:tab w:val="left" w:pos="4820"/>
              </w:tabs>
              <w:ind w:right="10"/>
              <w:contextualSpacing/>
              <w:rPr>
                <w:color w:val="000000"/>
              </w:rPr>
            </w:pPr>
            <w:r w:rsidRPr="00BF3EBE">
              <w:rPr>
                <w:color w:val="000000"/>
              </w:rPr>
              <w:t>5.</w:t>
            </w:r>
          </w:p>
        </w:tc>
        <w:tc>
          <w:tcPr>
            <w:tcW w:w="3226" w:type="dxa"/>
            <w:tcBorders>
              <w:top w:val="nil"/>
              <w:left w:val="nil"/>
              <w:bottom w:val="single" w:sz="4" w:space="0" w:color="auto"/>
              <w:right w:val="single" w:sz="4" w:space="0" w:color="auto"/>
            </w:tcBorders>
            <w:shd w:val="clear" w:color="auto" w:fill="auto"/>
            <w:vAlign w:val="center"/>
          </w:tcPr>
          <w:p w14:paraId="08686E94" w14:textId="77777777" w:rsidR="00C81D47" w:rsidRPr="00BF3EBE" w:rsidRDefault="00C81D47" w:rsidP="00BF3EBE">
            <w:pPr>
              <w:tabs>
                <w:tab w:val="left" w:pos="4820"/>
              </w:tabs>
              <w:rPr>
                <w:color w:val="000000"/>
              </w:rPr>
            </w:pPr>
            <w:r w:rsidRPr="00BF3EBE">
              <w:rPr>
                <w:color w:val="000000"/>
              </w:rPr>
              <w:t>Тре</w:t>
            </w:r>
            <w:r w:rsidR="00FC5A74" w:rsidRPr="00BF3EBE">
              <w:rPr>
                <w:color w:val="000000"/>
              </w:rPr>
              <w:t>бования к порядку поставки товара</w:t>
            </w:r>
          </w:p>
        </w:tc>
        <w:tc>
          <w:tcPr>
            <w:tcW w:w="5529" w:type="dxa"/>
            <w:tcBorders>
              <w:top w:val="nil"/>
              <w:left w:val="nil"/>
              <w:bottom w:val="single" w:sz="4" w:space="0" w:color="auto"/>
              <w:right w:val="single" w:sz="4" w:space="0" w:color="auto"/>
            </w:tcBorders>
            <w:shd w:val="clear" w:color="auto" w:fill="auto"/>
            <w:noWrap/>
            <w:vAlign w:val="center"/>
          </w:tcPr>
          <w:p w14:paraId="2966D90B" w14:textId="77777777" w:rsidR="00C81D47" w:rsidRPr="00BF3EBE" w:rsidRDefault="00F34881" w:rsidP="00BF3EBE">
            <w:pPr>
              <w:tabs>
                <w:tab w:val="left" w:pos="4820"/>
              </w:tabs>
              <w:rPr>
                <w:color w:val="000000"/>
              </w:rPr>
            </w:pPr>
            <w:r w:rsidRPr="00BF3EBE">
              <w:rPr>
                <w:color w:val="000000"/>
              </w:rPr>
              <w:t>В соответстви</w:t>
            </w:r>
            <w:r w:rsidR="008B214C" w:rsidRPr="00BF3EBE">
              <w:rPr>
                <w:color w:val="000000"/>
              </w:rPr>
              <w:t>и с Т</w:t>
            </w:r>
            <w:r w:rsidRPr="00BF3EBE">
              <w:rPr>
                <w:color w:val="000000"/>
              </w:rPr>
              <w:t>ехническим заданием</w:t>
            </w:r>
          </w:p>
        </w:tc>
      </w:tr>
      <w:tr w:rsidR="00C81D47" w:rsidRPr="00BF3EBE" w14:paraId="0AE87103" w14:textId="77777777" w:rsidTr="00BF3EBE">
        <w:trPr>
          <w:trHeight w:val="374"/>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83FED" w14:textId="77777777" w:rsidR="00C81D47" w:rsidRPr="00BF3EBE" w:rsidRDefault="00BF3EBE" w:rsidP="00BF3EBE">
            <w:pPr>
              <w:tabs>
                <w:tab w:val="left" w:pos="0"/>
                <w:tab w:val="left" w:pos="4820"/>
              </w:tabs>
              <w:ind w:right="10"/>
              <w:contextualSpacing/>
              <w:rPr>
                <w:color w:val="000000"/>
              </w:rPr>
            </w:pPr>
            <w:r w:rsidRPr="00BF3EBE">
              <w:rPr>
                <w:color w:val="000000"/>
              </w:rPr>
              <w:t>6.</w:t>
            </w:r>
          </w:p>
        </w:tc>
        <w:tc>
          <w:tcPr>
            <w:tcW w:w="3226" w:type="dxa"/>
            <w:tcBorders>
              <w:top w:val="single" w:sz="4" w:space="0" w:color="auto"/>
              <w:left w:val="nil"/>
              <w:bottom w:val="single" w:sz="4" w:space="0" w:color="auto"/>
              <w:right w:val="single" w:sz="4" w:space="0" w:color="auto"/>
            </w:tcBorders>
            <w:shd w:val="clear" w:color="auto" w:fill="auto"/>
            <w:vAlign w:val="center"/>
          </w:tcPr>
          <w:p w14:paraId="1C9964AE" w14:textId="77777777" w:rsidR="00C81D47" w:rsidRPr="00BF3EBE" w:rsidRDefault="00C81D47" w:rsidP="00BF3EBE">
            <w:pPr>
              <w:tabs>
                <w:tab w:val="left" w:pos="4820"/>
              </w:tabs>
              <w:rPr>
                <w:color w:val="000000"/>
              </w:rPr>
            </w:pPr>
            <w:r w:rsidRPr="00BF3EBE">
              <w:rPr>
                <w:color w:val="000000"/>
              </w:rPr>
              <w:t xml:space="preserve">Место </w:t>
            </w:r>
            <w:r w:rsidR="00F34881" w:rsidRPr="00BF3EBE">
              <w:rPr>
                <w:color w:val="000000"/>
              </w:rPr>
              <w:t>поставки товара</w:t>
            </w:r>
          </w:p>
        </w:tc>
        <w:tc>
          <w:tcPr>
            <w:tcW w:w="5529" w:type="dxa"/>
            <w:tcBorders>
              <w:top w:val="single" w:sz="4" w:space="0" w:color="auto"/>
              <w:left w:val="nil"/>
              <w:bottom w:val="single" w:sz="4" w:space="0" w:color="auto"/>
              <w:right w:val="single" w:sz="4" w:space="0" w:color="auto"/>
            </w:tcBorders>
            <w:shd w:val="clear" w:color="auto" w:fill="auto"/>
            <w:noWrap/>
            <w:vAlign w:val="center"/>
          </w:tcPr>
          <w:p w14:paraId="43B82B2C" w14:textId="77777777" w:rsidR="00C81D47" w:rsidRPr="00BF3EBE" w:rsidRDefault="00C81D47" w:rsidP="00BF3EBE">
            <w:pPr>
              <w:tabs>
                <w:tab w:val="left" w:pos="4820"/>
              </w:tabs>
              <w:rPr>
                <w:color w:val="000000"/>
              </w:rPr>
            </w:pPr>
          </w:p>
          <w:p w14:paraId="0B5D0729" w14:textId="77777777" w:rsidR="006D4BED" w:rsidRPr="00BF3EBE" w:rsidRDefault="008B214C" w:rsidP="00BF3EBE">
            <w:pPr>
              <w:tabs>
                <w:tab w:val="left" w:pos="4820"/>
              </w:tabs>
              <w:rPr>
                <w:color w:val="000000"/>
              </w:rPr>
            </w:pPr>
            <w:r w:rsidRPr="00BF3EBE">
              <w:rPr>
                <w:color w:val="000000"/>
              </w:rPr>
              <w:t>В соответствии с Т</w:t>
            </w:r>
            <w:r w:rsidR="00F34881" w:rsidRPr="00BF3EBE">
              <w:rPr>
                <w:color w:val="000000"/>
              </w:rPr>
              <w:t>ехническим заданием</w:t>
            </w:r>
          </w:p>
        </w:tc>
      </w:tr>
      <w:tr w:rsidR="00C81D47" w:rsidRPr="00BF3EBE" w14:paraId="41C1C56A" w14:textId="77777777" w:rsidTr="00BF3EBE">
        <w:trPr>
          <w:trHeight w:val="490"/>
        </w:trPr>
        <w:tc>
          <w:tcPr>
            <w:tcW w:w="738" w:type="dxa"/>
            <w:tcBorders>
              <w:top w:val="nil"/>
              <w:left w:val="single" w:sz="4" w:space="0" w:color="auto"/>
              <w:bottom w:val="single" w:sz="4" w:space="0" w:color="auto"/>
              <w:right w:val="single" w:sz="4" w:space="0" w:color="auto"/>
            </w:tcBorders>
            <w:shd w:val="clear" w:color="auto" w:fill="auto"/>
            <w:noWrap/>
            <w:vAlign w:val="center"/>
          </w:tcPr>
          <w:p w14:paraId="12442DA6" w14:textId="77777777" w:rsidR="00C81D47" w:rsidRPr="00BF3EBE" w:rsidRDefault="00BF3EBE" w:rsidP="00BF3EBE">
            <w:pPr>
              <w:tabs>
                <w:tab w:val="left" w:pos="0"/>
                <w:tab w:val="left" w:pos="4820"/>
              </w:tabs>
              <w:ind w:right="10"/>
              <w:contextualSpacing/>
              <w:rPr>
                <w:color w:val="000000"/>
              </w:rPr>
            </w:pPr>
            <w:r w:rsidRPr="00BF3EBE">
              <w:rPr>
                <w:color w:val="000000"/>
              </w:rPr>
              <w:t>7.</w:t>
            </w:r>
          </w:p>
        </w:tc>
        <w:tc>
          <w:tcPr>
            <w:tcW w:w="3226" w:type="dxa"/>
            <w:tcBorders>
              <w:top w:val="nil"/>
              <w:left w:val="nil"/>
              <w:bottom w:val="single" w:sz="4" w:space="0" w:color="auto"/>
              <w:right w:val="single" w:sz="4" w:space="0" w:color="auto"/>
            </w:tcBorders>
            <w:shd w:val="clear" w:color="auto" w:fill="auto"/>
            <w:vAlign w:val="center"/>
          </w:tcPr>
          <w:p w14:paraId="5C97FD90" w14:textId="77777777" w:rsidR="00C81D47" w:rsidRPr="00BF3EBE" w:rsidRDefault="00C81D47" w:rsidP="00BF3EBE">
            <w:pPr>
              <w:tabs>
                <w:tab w:val="left" w:pos="1457"/>
                <w:tab w:val="left" w:pos="4820"/>
              </w:tabs>
              <w:rPr>
                <w:color w:val="000000"/>
              </w:rPr>
            </w:pPr>
            <w:r w:rsidRPr="00BF3EBE">
              <w:rPr>
                <w:color w:val="000000"/>
              </w:rPr>
              <w:t xml:space="preserve">Срок (периодичность, график) </w:t>
            </w:r>
            <w:r w:rsidR="00F34881" w:rsidRPr="00BF3EBE">
              <w:rPr>
                <w:color w:val="000000"/>
              </w:rPr>
              <w:t>поставки товара</w:t>
            </w:r>
          </w:p>
        </w:tc>
        <w:tc>
          <w:tcPr>
            <w:tcW w:w="5529" w:type="dxa"/>
            <w:tcBorders>
              <w:top w:val="nil"/>
              <w:left w:val="nil"/>
              <w:bottom w:val="single" w:sz="4" w:space="0" w:color="auto"/>
              <w:right w:val="single" w:sz="4" w:space="0" w:color="auto"/>
            </w:tcBorders>
            <w:shd w:val="clear" w:color="auto" w:fill="auto"/>
            <w:noWrap/>
            <w:vAlign w:val="center"/>
          </w:tcPr>
          <w:p w14:paraId="4DE7695C" w14:textId="77777777" w:rsidR="00C81D47" w:rsidRPr="00BF3EBE" w:rsidRDefault="008B214C" w:rsidP="00BF3EBE">
            <w:pPr>
              <w:tabs>
                <w:tab w:val="left" w:pos="4820"/>
              </w:tabs>
              <w:rPr>
                <w:color w:val="000000"/>
              </w:rPr>
            </w:pPr>
            <w:r w:rsidRPr="00BF3EBE">
              <w:rPr>
                <w:color w:val="000000"/>
              </w:rPr>
              <w:t>В соответствии с Т</w:t>
            </w:r>
            <w:r w:rsidR="00F34881" w:rsidRPr="00BF3EBE">
              <w:rPr>
                <w:color w:val="000000"/>
              </w:rPr>
              <w:t>ехническим заданием</w:t>
            </w:r>
          </w:p>
        </w:tc>
      </w:tr>
      <w:tr w:rsidR="00C81D47" w:rsidRPr="00BF3EBE" w14:paraId="3D1BCA60" w14:textId="77777777" w:rsidTr="00BF3EBE">
        <w:trPr>
          <w:trHeight w:val="367"/>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F48ED" w14:textId="77777777" w:rsidR="00C81D47" w:rsidRPr="00BF3EBE" w:rsidRDefault="00BF3EBE" w:rsidP="00BF3EBE">
            <w:pPr>
              <w:tabs>
                <w:tab w:val="left" w:pos="0"/>
                <w:tab w:val="left" w:pos="4820"/>
              </w:tabs>
              <w:ind w:right="10"/>
              <w:contextualSpacing/>
              <w:rPr>
                <w:color w:val="000000"/>
              </w:rPr>
            </w:pPr>
            <w:r w:rsidRPr="00BF3EBE">
              <w:rPr>
                <w:color w:val="000000"/>
              </w:rPr>
              <w:t>8.</w:t>
            </w:r>
          </w:p>
        </w:tc>
        <w:tc>
          <w:tcPr>
            <w:tcW w:w="3226" w:type="dxa"/>
            <w:tcBorders>
              <w:top w:val="single" w:sz="4" w:space="0" w:color="auto"/>
              <w:left w:val="nil"/>
              <w:bottom w:val="single" w:sz="4" w:space="0" w:color="auto"/>
              <w:right w:val="single" w:sz="4" w:space="0" w:color="auto"/>
            </w:tcBorders>
            <w:shd w:val="clear" w:color="auto" w:fill="auto"/>
            <w:vAlign w:val="center"/>
            <w:hideMark/>
          </w:tcPr>
          <w:p w14:paraId="625D88A2" w14:textId="77777777" w:rsidR="00C81D47" w:rsidRPr="00BF3EBE" w:rsidRDefault="00C81D47" w:rsidP="00BF3EBE">
            <w:pPr>
              <w:tabs>
                <w:tab w:val="left" w:pos="4820"/>
              </w:tabs>
              <w:rPr>
                <w:color w:val="000000"/>
              </w:rPr>
            </w:pPr>
            <w:r w:rsidRPr="00BF3EBE">
              <w:rPr>
                <w:color w:val="000000"/>
              </w:rPr>
              <w:t>Предполагаемые сроки проведения закупки</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14:paraId="394F9534" w14:textId="77777777" w:rsidR="00C81D47" w:rsidRPr="00BF3EBE" w:rsidRDefault="004E7CB4" w:rsidP="00BF3EBE">
            <w:pPr>
              <w:tabs>
                <w:tab w:val="left" w:pos="4820"/>
              </w:tabs>
              <w:rPr>
                <w:color w:val="000000"/>
              </w:rPr>
            </w:pPr>
            <w:r>
              <w:rPr>
                <w:color w:val="000000"/>
              </w:rPr>
              <w:t>Октябрь 2026г</w:t>
            </w:r>
          </w:p>
        </w:tc>
      </w:tr>
      <w:tr w:rsidR="00C81D47" w:rsidRPr="00BF3EBE" w14:paraId="6866021D" w14:textId="77777777" w:rsidTr="00BF3EBE">
        <w:trPr>
          <w:trHeight w:val="278"/>
        </w:trPr>
        <w:tc>
          <w:tcPr>
            <w:tcW w:w="738" w:type="dxa"/>
            <w:tcBorders>
              <w:top w:val="nil"/>
              <w:left w:val="single" w:sz="4" w:space="0" w:color="auto"/>
              <w:bottom w:val="single" w:sz="4" w:space="0" w:color="auto"/>
              <w:right w:val="single" w:sz="4" w:space="0" w:color="auto"/>
            </w:tcBorders>
            <w:shd w:val="clear" w:color="auto" w:fill="auto"/>
            <w:noWrap/>
            <w:vAlign w:val="center"/>
          </w:tcPr>
          <w:p w14:paraId="6E2FA096" w14:textId="77777777" w:rsidR="00C81D47" w:rsidRPr="00BF3EBE" w:rsidRDefault="00BF3EBE" w:rsidP="00BF3EBE">
            <w:pPr>
              <w:tabs>
                <w:tab w:val="left" w:pos="0"/>
                <w:tab w:val="left" w:pos="4820"/>
              </w:tabs>
              <w:ind w:right="10"/>
              <w:contextualSpacing/>
              <w:rPr>
                <w:color w:val="000000"/>
              </w:rPr>
            </w:pPr>
            <w:r w:rsidRPr="00BF3EBE">
              <w:rPr>
                <w:color w:val="000000"/>
              </w:rPr>
              <w:t>9.</w:t>
            </w:r>
          </w:p>
        </w:tc>
        <w:tc>
          <w:tcPr>
            <w:tcW w:w="3226" w:type="dxa"/>
            <w:tcBorders>
              <w:top w:val="nil"/>
              <w:left w:val="nil"/>
              <w:bottom w:val="single" w:sz="4" w:space="0" w:color="auto"/>
              <w:right w:val="single" w:sz="4" w:space="0" w:color="auto"/>
            </w:tcBorders>
            <w:shd w:val="clear" w:color="auto" w:fill="auto"/>
            <w:vAlign w:val="center"/>
            <w:hideMark/>
          </w:tcPr>
          <w:p w14:paraId="343080EC" w14:textId="77777777" w:rsidR="00C81D47" w:rsidRPr="00BF3EBE" w:rsidRDefault="00C81D47" w:rsidP="00BF3EBE">
            <w:pPr>
              <w:tabs>
                <w:tab w:val="left" w:pos="4820"/>
              </w:tabs>
              <w:rPr>
                <w:color w:val="000000"/>
              </w:rPr>
            </w:pPr>
            <w:r w:rsidRPr="00BF3EBE">
              <w:rPr>
                <w:color w:val="000000"/>
              </w:rPr>
              <w:t>Порядок оплаты</w:t>
            </w:r>
          </w:p>
        </w:tc>
        <w:tc>
          <w:tcPr>
            <w:tcW w:w="5529" w:type="dxa"/>
            <w:tcBorders>
              <w:top w:val="nil"/>
              <w:left w:val="nil"/>
              <w:bottom w:val="single" w:sz="4" w:space="0" w:color="auto"/>
              <w:right w:val="single" w:sz="4" w:space="0" w:color="auto"/>
            </w:tcBorders>
            <w:shd w:val="clear" w:color="auto" w:fill="auto"/>
            <w:noWrap/>
            <w:vAlign w:val="center"/>
          </w:tcPr>
          <w:p w14:paraId="43CE9CE6" w14:textId="77777777" w:rsidR="00C81D47" w:rsidRPr="00BF3EBE" w:rsidRDefault="00DE0558" w:rsidP="00BF3EBE">
            <w:pPr>
              <w:tabs>
                <w:tab w:val="left" w:pos="4820"/>
              </w:tabs>
              <w:rPr>
                <w:color w:val="000000"/>
              </w:rPr>
            </w:pPr>
            <w:r>
              <w:rPr>
                <w:color w:val="000000"/>
              </w:rPr>
              <w:t>7 (семь) рабочих дней со дня подписания Покупателем сводного акта приемки-передачи товара</w:t>
            </w:r>
          </w:p>
        </w:tc>
      </w:tr>
      <w:tr w:rsidR="00C81D47" w:rsidRPr="00BF3EBE" w14:paraId="5D40D166" w14:textId="77777777" w:rsidTr="00BF3EBE">
        <w:trPr>
          <w:trHeight w:val="252"/>
        </w:trPr>
        <w:tc>
          <w:tcPr>
            <w:tcW w:w="738" w:type="dxa"/>
            <w:tcBorders>
              <w:top w:val="nil"/>
              <w:left w:val="single" w:sz="4" w:space="0" w:color="auto"/>
              <w:bottom w:val="single" w:sz="4" w:space="0" w:color="auto"/>
              <w:right w:val="single" w:sz="4" w:space="0" w:color="auto"/>
            </w:tcBorders>
            <w:shd w:val="clear" w:color="auto" w:fill="auto"/>
            <w:noWrap/>
            <w:vAlign w:val="center"/>
          </w:tcPr>
          <w:p w14:paraId="2C6BF538" w14:textId="77777777" w:rsidR="00C81D47" w:rsidRPr="00BF3EBE" w:rsidRDefault="00BF3EBE" w:rsidP="00BF3EBE">
            <w:pPr>
              <w:tabs>
                <w:tab w:val="left" w:pos="0"/>
                <w:tab w:val="left" w:pos="4820"/>
              </w:tabs>
              <w:ind w:right="10"/>
              <w:contextualSpacing/>
              <w:rPr>
                <w:color w:val="000000"/>
              </w:rPr>
            </w:pPr>
            <w:r w:rsidRPr="00BF3EBE">
              <w:rPr>
                <w:color w:val="000000"/>
              </w:rPr>
              <w:t>10.</w:t>
            </w:r>
          </w:p>
        </w:tc>
        <w:tc>
          <w:tcPr>
            <w:tcW w:w="3226" w:type="dxa"/>
            <w:tcBorders>
              <w:top w:val="nil"/>
              <w:left w:val="nil"/>
              <w:bottom w:val="single" w:sz="4" w:space="0" w:color="auto"/>
              <w:right w:val="single" w:sz="4" w:space="0" w:color="auto"/>
            </w:tcBorders>
            <w:shd w:val="clear" w:color="auto" w:fill="auto"/>
            <w:vAlign w:val="center"/>
            <w:hideMark/>
          </w:tcPr>
          <w:p w14:paraId="44AB2149" w14:textId="77777777" w:rsidR="00C81D47" w:rsidRPr="00BF3EBE" w:rsidRDefault="00C81D47" w:rsidP="00BF3EBE">
            <w:pPr>
              <w:tabs>
                <w:tab w:val="left" w:pos="4820"/>
              </w:tabs>
              <w:rPr>
                <w:color w:val="000000"/>
              </w:rPr>
            </w:pPr>
            <w:r w:rsidRPr="00BF3EBE">
              <w:rPr>
                <w:color w:val="000000"/>
              </w:rPr>
              <w:t>Размер обеспечения исполнения договора</w:t>
            </w:r>
          </w:p>
        </w:tc>
        <w:tc>
          <w:tcPr>
            <w:tcW w:w="5529" w:type="dxa"/>
            <w:tcBorders>
              <w:top w:val="nil"/>
              <w:left w:val="nil"/>
              <w:bottom w:val="single" w:sz="4" w:space="0" w:color="auto"/>
              <w:right w:val="single" w:sz="4" w:space="0" w:color="auto"/>
            </w:tcBorders>
            <w:shd w:val="clear" w:color="auto" w:fill="auto"/>
            <w:noWrap/>
            <w:vAlign w:val="center"/>
            <w:hideMark/>
          </w:tcPr>
          <w:p w14:paraId="7428D358" w14:textId="77777777" w:rsidR="00C81D47" w:rsidRPr="00BF3EBE" w:rsidRDefault="00C81D47" w:rsidP="00BF3EBE">
            <w:pPr>
              <w:tabs>
                <w:tab w:val="left" w:pos="4820"/>
              </w:tabs>
              <w:rPr>
                <w:color w:val="000000"/>
              </w:rPr>
            </w:pPr>
            <w:r w:rsidRPr="00C306CB">
              <w:rPr>
                <w:color w:val="000000"/>
              </w:rPr>
              <w:t>5% от начальной (максимальной) цены договора</w:t>
            </w:r>
          </w:p>
        </w:tc>
      </w:tr>
      <w:tr w:rsidR="00C81D47" w:rsidRPr="00BF3EBE" w14:paraId="7C8E869C" w14:textId="77777777" w:rsidTr="00F64D50">
        <w:trPr>
          <w:trHeight w:val="252"/>
        </w:trPr>
        <w:tc>
          <w:tcPr>
            <w:tcW w:w="738" w:type="dxa"/>
            <w:tcBorders>
              <w:top w:val="nil"/>
              <w:left w:val="single" w:sz="4" w:space="0" w:color="auto"/>
              <w:bottom w:val="single" w:sz="4" w:space="0" w:color="auto"/>
              <w:right w:val="single" w:sz="4" w:space="0" w:color="auto"/>
            </w:tcBorders>
            <w:shd w:val="clear" w:color="auto" w:fill="auto"/>
            <w:noWrap/>
            <w:vAlign w:val="center"/>
          </w:tcPr>
          <w:p w14:paraId="1AAE2EC4" w14:textId="77777777" w:rsidR="00C81D47" w:rsidRPr="00BF3EBE" w:rsidRDefault="00BF3EBE" w:rsidP="00BF3EBE">
            <w:pPr>
              <w:tabs>
                <w:tab w:val="left" w:pos="0"/>
                <w:tab w:val="left" w:pos="4820"/>
              </w:tabs>
              <w:ind w:right="10"/>
              <w:contextualSpacing/>
              <w:rPr>
                <w:color w:val="000000"/>
              </w:rPr>
            </w:pPr>
            <w:r w:rsidRPr="00BF3EBE">
              <w:rPr>
                <w:color w:val="000000"/>
              </w:rPr>
              <w:t>11.</w:t>
            </w:r>
          </w:p>
        </w:tc>
        <w:tc>
          <w:tcPr>
            <w:tcW w:w="3226" w:type="dxa"/>
            <w:tcBorders>
              <w:top w:val="nil"/>
              <w:left w:val="nil"/>
              <w:bottom w:val="single" w:sz="4" w:space="0" w:color="auto"/>
              <w:right w:val="single" w:sz="4" w:space="0" w:color="auto"/>
            </w:tcBorders>
            <w:shd w:val="clear" w:color="auto" w:fill="auto"/>
            <w:vAlign w:val="center"/>
          </w:tcPr>
          <w:p w14:paraId="2744E095" w14:textId="77777777" w:rsidR="00C81D47" w:rsidRPr="00BF3EBE" w:rsidRDefault="00C81D47" w:rsidP="00BF3EBE">
            <w:pPr>
              <w:pStyle w:val="ConsPlusNormal"/>
              <w:ind w:right="-141" w:firstLine="0"/>
              <w:rPr>
                <w:rFonts w:ascii="Times New Roman" w:hAnsi="Times New Roman" w:cs="Times New Roman"/>
                <w:sz w:val="24"/>
                <w:szCs w:val="24"/>
              </w:rPr>
            </w:pPr>
            <w:r w:rsidRPr="00BF3EBE">
              <w:rPr>
                <w:rFonts w:ascii="Times New Roman" w:hAnsi="Times New Roman" w:cs="Times New Roman"/>
                <w:sz w:val="24"/>
                <w:szCs w:val="24"/>
              </w:rPr>
              <w:t>Требования к гарантийному сроку услуги и (или) объему предоставления гарантий их качества</w:t>
            </w:r>
          </w:p>
        </w:tc>
        <w:tc>
          <w:tcPr>
            <w:tcW w:w="5529" w:type="dxa"/>
            <w:tcBorders>
              <w:top w:val="nil"/>
              <w:left w:val="nil"/>
              <w:bottom w:val="single" w:sz="4" w:space="0" w:color="auto"/>
              <w:right w:val="single" w:sz="4" w:space="0" w:color="auto"/>
            </w:tcBorders>
            <w:shd w:val="clear" w:color="auto" w:fill="auto"/>
            <w:noWrap/>
            <w:vAlign w:val="center"/>
          </w:tcPr>
          <w:p w14:paraId="186883A1" w14:textId="77777777" w:rsidR="00C81D47" w:rsidRPr="00BF3EBE" w:rsidRDefault="00C81D47" w:rsidP="00BF3EBE">
            <w:pPr>
              <w:tabs>
                <w:tab w:val="left" w:pos="4820"/>
              </w:tabs>
              <w:rPr>
                <w:color w:val="000000"/>
              </w:rPr>
            </w:pPr>
            <w:r w:rsidRPr="00BF3EBE">
              <w:rPr>
                <w:color w:val="000000"/>
              </w:rPr>
              <w:t>В соответствии с Техн</w:t>
            </w:r>
            <w:r w:rsidR="008B214C" w:rsidRPr="00BF3EBE">
              <w:rPr>
                <w:color w:val="000000"/>
              </w:rPr>
              <w:t>ическим заданием</w:t>
            </w:r>
          </w:p>
        </w:tc>
      </w:tr>
      <w:tr w:rsidR="00F64D50" w:rsidRPr="00BF3EBE" w14:paraId="382E9EEF" w14:textId="77777777" w:rsidTr="00F64D50">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07E2E" w14:textId="5914C9E7" w:rsidR="00F64D50" w:rsidRPr="00F64D50" w:rsidRDefault="00F64D50" w:rsidP="00BF3EBE">
            <w:pPr>
              <w:tabs>
                <w:tab w:val="left" w:pos="0"/>
                <w:tab w:val="left" w:pos="4820"/>
              </w:tabs>
              <w:ind w:right="10"/>
              <w:contextualSpacing/>
              <w:rPr>
                <w:color w:val="000000"/>
              </w:rPr>
            </w:pPr>
            <w:r w:rsidRPr="00F64D50">
              <w:rPr>
                <w:color w:val="000000"/>
              </w:rPr>
              <w:t>12</w:t>
            </w:r>
            <w:r>
              <w:rPr>
                <w:color w:val="000000"/>
              </w:rPr>
              <w:t xml:space="preserve">. </w:t>
            </w:r>
          </w:p>
        </w:tc>
        <w:tc>
          <w:tcPr>
            <w:tcW w:w="3226" w:type="dxa"/>
            <w:tcBorders>
              <w:top w:val="single" w:sz="4" w:space="0" w:color="auto"/>
              <w:left w:val="nil"/>
              <w:bottom w:val="single" w:sz="4" w:space="0" w:color="auto"/>
              <w:right w:val="single" w:sz="4" w:space="0" w:color="auto"/>
            </w:tcBorders>
            <w:shd w:val="clear" w:color="auto" w:fill="auto"/>
            <w:vAlign w:val="center"/>
          </w:tcPr>
          <w:p w14:paraId="46859363" w14:textId="2276A4D6" w:rsidR="00F64D50" w:rsidRPr="00BF3EBE" w:rsidRDefault="00F64D50" w:rsidP="00BF3EBE">
            <w:pPr>
              <w:pStyle w:val="ConsPlusNormal"/>
              <w:ind w:right="-141" w:firstLine="0"/>
              <w:rPr>
                <w:rFonts w:ascii="Times New Roman" w:hAnsi="Times New Roman" w:cs="Times New Roman"/>
                <w:sz w:val="24"/>
                <w:szCs w:val="24"/>
              </w:rPr>
            </w:pPr>
            <w:r w:rsidRPr="00892DF7">
              <w:rPr>
                <w:rFonts w:ascii="Times New Roman" w:hAnsi="Times New Roman" w:cs="Times New Roman"/>
                <w:sz w:val="24"/>
                <w:szCs w:val="24"/>
              </w:rPr>
              <w:t>Требования о наличии специальной правоспособности в соответствии с действующим законодательством Российской Федерации.</w:t>
            </w:r>
          </w:p>
        </w:tc>
        <w:tc>
          <w:tcPr>
            <w:tcW w:w="5529" w:type="dxa"/>
            <w:tcBorders>
              <w:top w:val="single" w:sz="4" w:space="0" w:color="auto"/>
              <w:left w:val="nil"/>
              <w:bottom w:val="single" w:sz="4" w:space="0" w:color="auto"/>
              <w:right w:val="single" w:sz="4" w:space="0" w:color="auto"/>
            </w:tcBorders>
            <w:shd w:val="clear" w:color="auto" w:fill="auto"/>
            <w:noWrap/>
            <w:vAlign w:val="center"/>
          </w:tcPr>
          <w:p w14:paraId="0D740D4B" w14:textId="749E4FE7" w:rsidR="00F64D50" w:rsidRPr="00BF3EBE" w:rsidRDefault="00CF103B" w:rsidP="00BF3EBE">
            <w:pPr>
              <w:tabs>
                <w:tab w:val="left" w:pos="4820"/>
              </w:tabs>
              <w:rPr>
                <w:color w:val="000000"/>
              </w:rPr>
            </w:pPr>
            <w:r>
              <w:rPr>
                <w:color w:val="000000"/>
              </w:rPr>
              <w:t>Не установлено</w:t>
            </w:r>
          </w:p>
        </w:tc>
      </w:tr>
    </w:tbl>
    <w:p w14:paraId="02CF07AF" w14:textId="77777777" w:rsidR="00871B16" w:rsidRDefault="00871B16" w:rsidP="00BF3EBE">
      <w:pPr>
        <w:pStyle w:val="ConsPlusNormal"/>
        <w:ind w:right="-141" w:firstLine="709"/>
        <w:jc w:val="both"/>
        <w:rPr>
          <w:rFonts w:ascii="Times New Roman" w:hAnsi="Times New Roman" w:cs="Times New Roman"/>
          <w:sz w:val="24"/>
          <w:szCs w:val="24"/>
        </w:rPr>
      </w:pPr>
    </w:p>
    <w:p w14:paraId="5B668589" w14:textId="77777777" w:rsidR="00602FD4" w:rsidRPr="00BF3EBE" w:rsidRDefault="00602FD4" w:rsidP="00BF3EBE">
      <w:pPr>
        <w:pStyle w:val="ConsPlusNormal"/>
        <w:ind w:right="-141" w:firstLine="709"/>
        <w:jc w:val="both"/>
        <w:rPr>
          <w:rFonts w:ascii="Times New Roman" w:hAnsi="Times New Roman" w:cs="Times New Roman"/>
          <w:sz w:val="24"/>
          <w:szCs w:val="24"/>
        </w:rPr>
      </w:pPr>
    </w:p>
    <w:p w14:paraId="071DC51F" w14:textId="77777777" w:rsidR="00501ACB" w:rsidRDefault="00C81D47" w:rsidP="00BF3EBE">
      <w:pPr>
        <w:pStyle w:val="ConsPlusNormal"/>
        <w:ind w:right="-141" w:firstLine="709"/>
        <w:jc w:val="both"/>
        <w:rPr>
          <w:rFonts w:ascii="Times New Roman" w:hAnsi="Times New Roman" w:cs="Times New Roman"/>
          <w:sz w:val="24"/>
          <w:szCs w:val="24"/>
        </w:rPr>
      </w:pPr>
      <w:r w:rsidRPr="00BF3EBE">
        <w:rPr>
          <w:rFonts w:ascii="Times New Roman" w:hAnsi="Times New Roman" w:cs="Times New Roman"/>
          <w:sz w:val="24"/>
          <w:szCs w:val="24"/>
        </w:rPr>
        <w:t>Просим предоставить ценовое предложение в соответствии с информацией, указанн</w:t>
      </w:r>
      <w:r w:rsidR="009376BC">
        <w:rPr>
          <w:rFonts w:ascii="Times New Roman" w:hAnsi="Times New Roman" w:cs="Times New Roman"/>
          <w:sz w:val="24"/>
          <w:szCs w:val="24"/>
        </w:rPr>
        <w:t xml:space="preserve">ой в данном запросе, в течение </w:t>
      </w:r>
      <w:r w:rsidR="00501ACB">
        <w:rPr>
          <w:rFonts w:ascii="Times New Roman" w:hAnsi="Times New Roman" w:cs="Times New Roman"/>
          <w:sz w:val="24"/>
          <w:szCs w:val="24"/>
        </w:rPr>
        <w:t>7</w:t>
      </w:r>
      <w:r w:rsidRPr="00BF3EBE">
        <w:rPr>
          <w:rFonts w:ascii="Times New Roman" w:hAnsi="Times New Roman" w:cs="Times New Roman"/>
          <w:sz w:val="24"/>
          <w:szCs w:val="24"/>
        </w:rPr>
        <w:t xml:space="preserve"> </w:t>
      </w:r>
      <w:r w:rsidR="00501ACB">
        <w:rPr>
          <w:rFonts w:ascii="Times New Roman" w:hAnsi="Times New Roman" w:cs="Times New Roman"/>
          <w:sz w:val="24"/>
          <w:szCs w:val="24"/>
        </w:rPr>
        <w:t>календарных</w:t>
      </w:r>
      <w:r w:rsidRPr="00BF3EBE">
        <w:rPr>
          <w:rFonts w:ascii="Times New Roman" w:hAnsi="Times New Roman" w:cs="Times New Roman"/>
          <w:sz w:val="24"/>
          <w:szCs w:val="24"/>
        </w:rPr>
        <w:t xml:space="preserve"> дней, посредством </w:t>
      </w:r>
      <w:r w:rsidR="00C6035D">
        <w:rPr>
          <w:rFonts w:ascii="Times New Roman" w:hAnsi="Times New Roman" w:cs="Times New Roman"/>
          <w:sz w:val="24"/>
          <w:szCs w:val="24"/>
        </w:rPr>
        <w:t>функционала ЭП.</w:t>
      </w:r>
    </w:p>
    <w:p w14:paraId="1C1FF368" w14:textId="77777777" w:rsidR="00C81D47" w:rsidRDefault="00C6035D" w:rsidP="00BF3EBE">
      <w:pPr>
        <w:pStyle w:val="ConsPlusNormal"/>
        <w:ind w:right="-141"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81D47" w:rsidRPr="00BF3EBE">
        <w:rPr>
          <w:rFonts w:ascii="Times New Roman" w:hAnsi="Times New Roman" w:cs="Times New Roman"/>
          <w:sz w:val="24"/>
          <w:szCs w:val="24"/>
        </w:rPr>
        <w:t xml:space="preserve">Контактное лицо </w:t>
      </w:r>
      <w:r w:rsidR="00251DC4" w:rsidRPr="00BF3EBE">
        <w:rPr>
          <w:rFonts w:ascii="Times New Roman" w:hAnsi="Times New Roman" w:cs="Times New Roman"/>
          <w:sz w:val="24"/>
          <w:szCs w:val="24"/>
        </w:rPr>
        <w:t>и</w:t>
      </w:r>
      <w:r w:rsidR="00C81D47" w:rsidRPr="00BF3EBE">
        <w:rPr>
          <w:rFonts w:ascii="Times New Roman" w:hAnsi="Times New Roman" w:cs="Times New Roman"/>
          <w:sz w:val="24"/>
          <w:szCs w:val="24"/>
        </w:rPr>
        <w:t>нициатора запроса –</w:t>
      </w:r>
      <w:r w:rsidR="002A2BD8" w:rsidRPr="00BF3EBE">
        <w:rPr>
          <w:rFonts w:ascii="Times New Roman" w:hAnsi="Times New Roman" w:cs="Times New Roman"/>
          <w:sz w:val="24"/>
          <w:szCs w:val="24"/>
        </w:rPr>
        <w:t xml:space="preserve"> </w:t>
      </w:r>
      <w:r w:rsidR="00D433B0" w:rsidRPr="00737B7F">
        <w:rPr>
          <w:rFonts w:ascii="Times New Roman" w:hAnsi="Times New Roman" w:cs="Times New Roman"/>
          <w:sz w:val="24"/>
          <w:szCs w:val="24"/>
        </w:rPr>
        <w:t>Панченко Диана Александровна</w:t>
      </w:r>
      <w:r w:rsidR="00FC5A74" w:rsidRPr="00737B7F">
        <w:rPr>
          <w:rFonts w:ascii="Times New Roman" w:hAnsi="Times New Roman" w:cs="Times New Roman"/>
          <w:sz w:val="24"/>
          <w:szCs w:val="24"/>
        </w:rPr>
        <w:t xml:space="preserve">,  </w:t>
      </w:r>
      <w:r w:rsidR="00582047" w:rsidRPr="00737B7F">
        <w:rPr>
          <w:rFonts w:ascii="Times New Roman" w:hAnsi="Times New Roman" w:cs="Times New Roman"/>
          <w:sz w:val="24"/>
          <w:szCs w:val="24"/>
        </w:rPr>
        <w:t xml:space="preserve">                  </w:t>
      </w:r>
      <w:r w:rsidR="00C81D47" w:rsidRPr="00737B7F">
        <w:rPr>
          <w:rFonts w:ascii="Times New Roman" w:hAnsi="Times New Roman" w:cs="Times New Roman"/>
          <w:sz w:val="24"/>
          <w:szCs w:val="24"/>
        </w:rPr>
        <w:t>+7</w:t>
      </w:r>
      <w:r w:rsidR="00D433B0" w:rsidRPr="00737B7F">
        <w:rPr>
          <w:rFonts w:ascii="Times New Roman" w:hAnsi="Times New Roman" w:cs="Times New Roman"/>
          <w:sz w:val="24"/>
          <w:szCs w:val="24"/>
        </w:rPr>
        <w:t> 917 979 68 75</w:t>
      </w:r>
      <w:r w:rsidR="0067130B" w:rsidRPr="00737B7F">
        <w:rPr>
          <w:rFonts w:ascii="Times New Roman" w:hAnsi="Times New Roman" w:cs="Times New Roman"/>
          <w:sz w:val="24"/>
          <w:szCs w:val="24"/>
        </w:rPr>
        <w:t>; Тихонова Елена Витальевна, +7 987 815 29 22</w:t>
      </w:r>
      <w:r w:rsidR="00C81D47" w:rsidRPr="00737B7F">
        <w:rPr>
          <w:rFonts w:ascii="Times New Roman" w:hAnsi="Times New Roman" w:cs="Times New Roman"/>
          <w:sz w:val="24"/>
          <w:szCs w:val="24"/>
        </w:rPr>
        <w:t>.</w:t>
      </w:r>
    </w:p>
    <w:p w14:paraId="10C998A7" w14:textId="77777777" w:rsidR="00BF3EBE" w:rsidRPr="00BF3EBE" w:rsidRDefault="00BF3EBE" w:rsidP="00BF3EBE">
      <w:pPr>
        <w:pStyle w:val="ConsPlusNormal"/>
        <w:ind w:right="-141" w:firstLine="709"/>
        <w:jc w:val="both"/>
        <w:rPr>
          <w:rFonts w:ascii="Times New Roman" w:hAnsi="Times New Roman" w:cs="Times New Roman"/>
          <w:sz w:val="24"/>
          <w:szCs w:val="24"/>
        </w:rPr>
      </w:pPr>
    </w:p>
    <w:p w14:paraId="20F1F72B" w14:textId="77777777" w:rsidR="00C81D47" w:rsidRPr="00BF3EBE" w:rsidRDefault="00C81D47" w:rsidP="00BF3EBE">
      <w:pPr>
        <w:pStyle w:val="ConsPlusNormal"/>
        <w:ind w:right="-141" w:firstLine="709"/>
        <w:jc w:val="both"/>
        <w:rPr>
          <w:rFonts w:ascii="Times New Roman" w:hAnsi="Times New Roman" w:cs="Times New Roman"/>
          <w:sz w:val="24"/>
          <w:szCs w:val="24"/>
        </w:rPr>
      </w:pPr>
      <w:r w:rsidRPr="00BF3EBE">
        <w:rPr>
          <w:rFonts w:ascii="Times New Roman" w:hAnsi="Times New Roman" w:cs="Times New Roman"/>
          <w:sz w:val="24"/>
          <w:szCs w:val="24"/>
        </w:rPr>
        <w:t>Предоставляемое ценовое предложение должно содержать:</w:t>
      </w:r>
    </w:p>
    <w:p w14:paraId="7DA3DE72" w14:textId="77777777" w:rsidR="00C81D47" w:rsidRPr="00BF3EBE" w:rsidRDefault="00C81D47" w:rsidP="00BF3EBE">
      <w:pPr>
        <w:pStyle w:val="ConsPlusNormal"/>
        <w:numPr>
          <w:ilvl w:val="0"/>
          <w:numId w:val="5"/>
        </w:numPr>
        <w:ind w:left="426" w:right="-141"/>
        <w:jc w:val="both"/>
        <w:rPr>
          <w:rFonts w:ascii="Times New Roman" w:hAnsi="Times New Roman" w:cs="Times New Roman"/>
          <w:sz w:val="24"/>
          <w:szCs w:val="24"/>
        </w:rPr>
      </w:pPr>
      <w:r w:rsidRPr="00BF3EBE">
        <w:rPr>
          <w:rFonts w:ascii="Times New Roman" w:hAnsi="Times New Roman" w:cs="Times New Roman"/>
          <w:sz w:val="24"/>
          <w:szCs w:val="24"/>
        </w:rPr>
        <w:lastRenderedPageBreak/>
        <w:t>инф</w:t>
      </w:r>
      <w:r w:rsidR="00F10DC5" w:rsidRPr="00BF3EBE">
        <w:rPr>
          <w:rFonts w:ascii="Times New Roman" w:hAnsi="Times New Roman" w:cs="Times New Roman"/>
          <w:sz w:val="24"/>
          <w:szCs w:val="24"/>
        </w:rPr>
        <w:t>ормацию о цене за единицу товара</w:t>
      </w:r>
      <w:r w:rsidRPr="00BF3EBE">
        <w:rPr>
          <w:rFonts w:ascii="Times New Roman" w:hAnsi="Times New Roman" w:cs="Times New Roman"/>
          <w:sz w:val="24"/>
          <w:szCs w:val="24"/>
        </w:rPr>
        <w:t>, а также общей сумме ценового предложения, включающей в себя все налоги, сборы и иные обязательные платежи контрагента, направившего ответ;</w:t>
      </w:r>
    </w:p>
    <w:p w14:paraId="1299B39A" w14:textId="77777777" w:rsidR="00C81D47" w:rsidRPr="00BF3EBE" w:rsidRDefault="00C81D47" w:rsidP="00BF3EBE">
      <w:pPr>
        <w:pStyle w:val="ConsPlusNormal"/>
        <w:numPr>
          <w:ilvl w:val="0"/>
          <w:numId w:val="5"/>
        </w:numPr>
        <w:ind w:left="426" w:right="-141"/>
        <w:jc w:val="both"/>
        <w:rPr>
          <w:rFonts w:ascii="Times New Roman" w:hAnsi="Times New Roman" w:cs="Times New Roman"/>
          <w:sz w:val="24"/>
          <w:szCs w:val="24"/>
        </w:rPr>
      </w:pPr>
      <w:r w:rsidRPr="00BF3EBE">
        <w:rPr>
          <w:rFonts w:ascii="Times New Roman" w:hAnsi="Times New Roman" w:cs="Times New Roman"/>
          <w:sz w:val="24"/>
          <w:szCs w:val="24"/>
        </w:rPr>
        <w:t>срок действия ценового предложения;</w:t>
      </w:r>
    </w:p>
    <w:p w14:paraId="2D8BDBE9" w14:textId="77777777" w:rsidR="00FC5A74" w:rsidRPr="00BF3EBE" w:rsidRDefault="00C81D47" w:rsidP="00BF3EBE">
      <w:pPr>
        <w:pStyle w:val="ConsPlusNormal"/>
        <w:numPr>
          <w:ilvl w:val="0"/>
          <w:numId w:val="5"/>
        </w:numPr>
        <w:ind w:left="426" w:right="-141"/>
        <w:jc w:val="both"/>
        <w:rPr>
          <w:rFonts w:ascii="Times New Roman" w:hAnsi="Times New Roman" w:cs="Times New Roman"/>
          <w:sz w:val="24"/>
          <w:szCs w:val="24"/>
        </w:rPr>
      </w:pPr>
      <w:r w:rsidRPr="00BF3EBE">
        <w:rPr>
          <w:rFonts w:ascii="Times New Roman" w:hAnsi="Times New Roman" w:cs="Times New Roman"/>
          <w:sz w:val="24"/>
          <w:szCs w:val="24"/>
        </w:rPr>
        <w:t xml:space="preserve">расчет предлагаемой цены с целью предупреждения намеренного завышения или </w:t>
      </w:r>
    </w:p>
    <w:p w14:paraId="69803FA0" w14:textId="77777777" w:rsidR="00C81D47" w:rsidRPr="00BF3EBE" w:rsidRDefault="00C81D47" w:rsidP="00501ACB">
      <w:pPr>
        <w:pStyle w:val="ConsPlusNormal"/>
        <w:ind w:left="426" w:right="-141" w:firstLine="0"/>
        <w:jc w:val="both"/>
        <w:rPr>
          <w:rFonts w:ascii="Times New Roman" w:hAnsi="Times New Roman" w:cs="Times New Roman"/>
          <w:sz w:val="24"/>
          <w:szCs w:val="24"/>
        </w:rPr>
      </w:pPr>
      <w:r w:rsidRPr="00BF3EBE">
        <w:rPr>
          <w:rFonts w:ascii="Times New Roman" w:hAnsi="Times New Roman" w:cs="Times New Roman"/>
          <w:sz w:val="24"/>
          <w:szCs w:val="24"/>
        </w:rPr>
        <w:t>занижения</w:t>
      </w:r>
      <w:r w:rsidR="00F10DC5" w:rsidRPr="00BF3EBE">
        <w:rPr>
          <w:rFonts w:ascii="Times New Roman" w:hAnsi="Times New Roman" w:cs="Times New Roman"/>
          <w:sz w:val="24"/>
          <w:szCs w:val="24"/>
        </w:rPr>
        <w:t xml:space="preserve"> цен на товары</w:t>
      </w:r>
      <w:r w:rsidRPr="00BF3EBE">
        <w:rPr>
          <w:rFonts w:ascii="Times New Roman" w:hAnsi="Times New Roman" w:cs="Times New Roman"/>
          <w:sz w:val="24"/>
          <w:szCs w:val="24"/>
        </w:rPr>
        <w:t>;</w:t>
      </w:r>
    </w:p>
    <w:p w14:paraId="7815CFFD" w14:textId="77777777" w:rsidR="00686E94" w:rsidRPr="00BF3EBE" w:rsidRDefault="00C81D47" w:rsidP="00BF3EBE">
      <w:pPr>
        <w:pStyle w:val="ConsPlusNormal"/>
        <w:numPr>
          <w:ilvl w:val="0"/>
          <w:numId w:val="5"/>
        </w:numPr>
        <w:ind w:left="426" w:right="-141"/>
        <w:jc w:val="both"/>
        <w:rPr>
          <w:rFonts w:ascii="Times New Roman" w:hAnsi="Times New Roman" w:cs="Times New Roman"/>
          <w:sz w:val="24"/>
          <w:szCs w:val="24"/>
        </w:rPr>
      </w:pPr>
      <w:r w:rsidRPr="00BF3EBE">
        <w:rPr>
          <w:rFonts w:ascii="Times New Roman" w:hAnsi="Times New Roman" w:cs="Times New Roman"/>
          <w:sz w:val="24"/>
          <w:szCs w:val="24"/>
        </w:rPr>
        <w:t>све</w:t>
      </w:r>
      <w:r w:rsidR="00251DC4" w:rsidRPr="00BF3EBE">
        <w:rPr>
          <w:rFonts w:ascii="Times New Roman" w:hAnsi="Times New Roman" w:cs="Times New Roman"/>
          <w:sz w:val="24"/>
          <w:szCs w:val="24"/>
        </w:rPr>
        <w:t>дения об ИНН/ОГРН (при наличии);</w:t>
      </w:r>
    </w:p>
    <w:p w14:paraId="77D90834" w14:textId="63931A08" w:rsidR="009C7318" w:rsidRPr="00501ACB" w:rsidRDefault="00251DC4" w:rsidP="009C7318">
      <w:pPr>
        <w:widowControl w:val="0"/>
        <w:tabs>
          <w:tab w:val="left" w:pos="426"/>
          <w:tab w:val="left" w:pos="709"/>
        </w:tabs>
        <w:ind w:firstLine="709"/>
        <w:contextualSpacing/>
        <w:jc w:val="both"/>
      </w:pPr>
      <w:r w:rsidRPr="009C7318">
        <w:t xml:space="preserve">в связи с применением преимущества </w:t>
      </w:r>
      <w:r w:rsidR="009C7318" w:rsidRPr="00501ACB">
        <w:t>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5C1CB74A" w14:textId="77777777" w:rsidR="00C6035D" w:rsidRPr="00C6035D" w:rsidRDefault="00C6035D" w:rsidP="00501ACB">
      <w:pPr>
        <w:pStyle w:val="a9"/>
        <w:ind w:firstLine="709"/>
        <w:jc w:val="both"/>
        <w:rPr>
          <w:rFonts w:ascii="Times New Roman" w:eastAsia="Times New Roman" w:hAnsi="Times New Roman"/>
          <w:sz w:val="24"/>
          <w:szCs w:val="24"/>
          <w:lang w:eastAsia="ru-RU"/>
        </w:rPr>
      </w:pPr>
      <w:r w:rsidRPr="00C6035D">
        <w:rPr>
          <w:rFonts w:ascii="Times New Roman" w:eastAsia="Times New Roman" w:hAnsi="Times New Roman"/>
          <w:sz w:val="24"/>
          <w:szCs w:val="24"/>
          <w:lang w:eastAsia="ru-RU"/>
        </w:rPr>
        <w:t xml:space="preserve">Если ценовое предложение будет направлено вами на электронную почту </w:t>
      </w:r>
      <w:r w:rsidRPr="003B7E02">
        <w:rPr>
          <w:rFonts w:ascii="Times New Roman" w:hAnsi="Times New Roman"/>
          <w:sz w:val="24"/>
          <w:szCs w:val="24"/>
        </w:rPr>
        <w:t>offer-R63@russianpost.ru</w:t>
      </w:r>
      <w:r w:rsidRPr="00C6035D">
        <w:rPr>
          <w:rFonts w:ascii="Times New Roman" w:eastAsia="Times New Roman" w:hAnsi="Times New Roman"/>
          <w:sz w:val="24"/>
          <w:szCs w:val="24"/>
          <w:lang w:eastAsia="ru-RU"/>
        </w:rPr>
        <w:t xml:space="preserve"> предупреждаем, что ценовое предложение будет подлежать регистрации при обязательном наличии:</w:t>
      </w:r>
    </w:p>
    <w:p w14:paraId="54B06A39" w14:textId="77777777" w:rsidR="00C6035D" w:rsidRPr="00C6035D" w:rsidRDefault="00C6035D" w:rsidP="00501ACB">
      <w:pPr>
        <w:pStyle w:val="a9"/>
        <w:tabs>
          <w:tab w:val="left" w:pos="284"/>
          <w:tab w:val="left" w:pos="993"/>
        </w:tabs>
        <w:ind w:firstLine="709"/>
        <w:jc w:val="both"/>
        <w:rPr>
          <w:rFonts w:ascii="Times New Roman" w:eastAsia="Times New Roman" w:hAnsi="Times New Roman"/>
          <w:sz w:val="24"/>
          <w:szCs w:val="24"/>
          <w:lang w:eastAsia="ru-RU"/>
        </w:rPr>
      </w:pPr>
      <w:r w:rsidRPr="00C6035D">
        <w:rPr>
          <w:rFonts w:ascii="Times New Roman" w:eastAsia="Times New Roman" w:hAnsi="Times New Roman"/>
          <w:sz w:val="24"/>
          <w:szCs w:val="24"/>
          <w:lang w:eastAsia="ru-RU"/>
        </w:rPr>
        <w:t>1)</w:t>
      </w:r>
      <w:r w:rsidRPr="00C6035D">
        <w:rPr>
          <w:rFonts w:ascii="Times New Roman" w:eastAsia="Times New Roman" w:hAnsi="Times New Roman"/>
          <w:sz w:val="24"/>
          <w:szCs w:val="24"/>
          <w:lang w:eastAsia="ru-RU"/>
        </w:rPr>
        <w:tab/>
        <w:t>официального бланка (при наличии) и подписи лица – представителя отправителя;</w:t>
      </w:r>
    </w:p>
    <w:p w14:paraId="0EE7EC78" w14:textId="77777777" w:rsidR="00C6035D" w:rsidRPr="00C6035D" w:rsidRDefault="00C6035D" w:rsidP="00501ACB">
      <w:pPr>
        <w:pStyle w:val="a9"/>
        <w:tabs>
          <w:tab w:val="left" w:pos="284"/>
          <w:tab w:val="left" w:pos="993"/>
        </w:tabs>
        <w:ind w:firstLine="709"/>
        <w:jc w:val="both"/>
        <w:rPr>
          <w:rFonts w:ascii="Times New Roman" w:eastAsia="Times New Roman" w:hAnsi="Times New Roman"/>
          <w:sz w:val="24"/>
          <w:szCs w:val="24"/>
          <w:lang w:eastAsia="ru-RU"/>
        </w:rPr>
      </w:pPr>
      <w:r w:rsidRPr="00C6035D">
        <w:rPr>
          <w:rFonts w:ascii="Times New Roman" w:eastAsia="Times New Roman" w:hAnsi="Times New Roman"/>
          <w:sz w:val="24"/>
          <w:szCs w:val="24"/>
          <w:lang w:eastAsia="ru-RU"/>
        </w:rPr>
        <w:t>2)</w:t>
      </w:r>
      <w:r w:rsidRPr="00C6035D">
        <w:rPr>
          <w:rFonts w:ascii="Times New Roman" w:eastAsia="Times New Roman" w:hAnsi="Times New Roman"/>
          <w:sz w:val="24"/>
          <w:szCs w:val="24"/>
          <w:lang w:eastAsia="ru-RU"/>
        </w:rPr>
        <w:tab/>
        <w:t>полного наименования получателя (</w:t>
      </w:r>
      <w:r w:rsidR="001A5D68">
        <w:rPr>
          <w:rFonts w:ascii="Times New Roman" w:eastAsia="Times New Roman" w:hAnsi="Times New Roman"/>
          <w:sz w:val="24"/>
          <w:szCs w:val="24"/>
          <w:lang w:eastAsia="ru-RU"/>
        </w:rPr>
        <w:t>УФПС Самарской области АО «Почта России»)</w:t>
      </w:r>
      <w:r w:rsidRPr="00C6035D">
        <w:rPr>
          <w:rFonts w:ascii="Times New Roman" w:eastAsia="Times New Roman" w:hAnsi="Times New Roman"/>
          <w:sz w:val="24"/>
          <w:szCs w:val="24"/>
          <w:lang w:eastAsia="ru-RU"/>
        </w:rPr>
        <w:t>;</w:t>
      </w:r>
    </w:p>
    <w:p w14:paraId="72677050" w14:textId="77777777" w:rsidR="00C6035D" w:rsidRPr="00C6035D" w:rsidRDefault="00C6035D" w:rsidP="00501ACB">
      <w:pPr>
        <w:pStyle w:val="a9"/>
        <w:tabs>
          <w:tab w:val="left" w:pos="284"/>
          <w:tab w:val="left" w:pos="993"/>
        </w:tabs>
        <w:ind w:firstLine="709"/>
        <w:jc w:val="both"/>
        <w:rPr>
          <w:rFonts w:ascii="Times New Roman" w:eastAsia="Times New Roman" w:hAnsi="Times New Roman"/>
          <w:sz w:val="24"/>
          <w:szCs w:val="24"/>
          <w:lang w:eastAsia="ru-RU"/>
        </w:rPr>
      </w:pPr>
      <w:r w:rsidRPr="00C6035D">
        <w:rPr>
          <w:rFonts w:ascii="Times New Roman" w:eastAsia="Times New Roman" w:hAnsi="Times New Roman"/>
          <w:sz w:val="24"/>
          <w:szCs w:val="24"/>
          <w:lang w:eastAsia="ru-RU"/>
        </w:rPr>
        <w:t>3)</w:t>
      </w:r>
      <w:r w:rsidRPr="00C6035D">
        <w:rPr>
          <w:rFonts w:ascii="Times New Roman" w:eastAsia="Times New Roman" w:hAnsi="Times New Roman"/>
          <w:sz w:val="24"/>
          <w:szCs w:val="24"/>
          <w:lang w:eastAsia="ru-RU"/>
        </w:rPr>
        <w:tab/>
        <w:t>номера процедуры запроса цен на ЭП;</w:t>
      </w:r>
    </w:p>
    <w:p w14:paraId="054C9A29" w14:textId="77777777" w:rsidR="00C6035D" w:rsidRPr="00C6035D" w:rsidRDefault="00C6035D" w:rsidP="00501ACB">
      <w:pPr>
        <w:pStyle w:val="a9"/>
        <w:tabs>
          <w:tab w:val="left" w:pos="284"/>
          <w:tab w:val="left" w:pos="993"/>
        </w:tabs>
        <w:ind w:firstLine="709"/>
        <w:jc w:val="both"/>
        <w:rPr>
          <w:rFonts w:ascii="Times New Roman" w:eastAsia="Times New Roman" w:hAnsi="Times New Roman"/>
          <w:sz w:val="24"/>
          <w:szCs w:val="24"/>
          <w:lang w:eastAsia="ru-RU"/>
        </w:rPr>
      </w:pPr>
      <w:r w:rsidRPr="00C6035D">
        <w:rPr>
          <w:rFonts w:ascii="Times New Roman" w:eastAsia="Times New Roman" w:hAnsi="Times New Roman"/>
          <w:sz w:val="24"/>
          <w:szCs w:val="24"/>
          <w:lang w:eastAsia="ru-RU"/>
        </w:rPr>
        <w:t>4)</w:t>
      </w:r>
      <w:r w:rsidRPr="00C6035D">
        <w:rPr>
          <w:rFonts w:ascii="Times New Roman" w:eastAsia="Times New Roman" w:hAnsi="Times New Roman"/>
          <w:sz w:val="24"/>
          <w:szCs w:val="24"/>
          <w:lang w:eastAsia="ru-RU"/>
        </w:rPr>
        <w:tab/>
        <w:t>Ф. И. О. контактного лица от инициатора запроса, телефона, электронной почты;</w:t>
      </w:r>
    </w:p>
    <w:p w14:paraId="66C2DC5A" w14:textId="77777777" w:rsidR="00C6035D" w:rsidRPr="00C6035D" w:rsidRDefault="00C6035D" w:rsidP="00501ACB">
      <w:pPr>
        <w:pStyle w:val="a9"/>
        <w:tabs>
          <w:tab w:val="left" w:pos="284"/>
          <w:tab w:val="left" w:pos="993"/>
        </w:tabs>
        <w:ind w:firstLine="709"/>
        <w:jc w:val="both"/>
        <w:rPr>
          <w:rFonts w:ascii="Times New Roman" w:eastAsia="Times New Roman" w:hAnsi="Times New Roman"/>
          <w:sz w:val="24"/>
          <w:szCs w:val="24"/>
          <w:lang w:eastAsia="ru-RU"/>
        </w:rPr>
      </w:pPr>
      <w:r w:rsidRPr="00C6035D">
        <w:rPr>
          <w:rFonts w:ascii="Times New Roman" w:eastAsia="Times New Roman" w:hAnsi="Times New Roman"/>
          <w:sz w:val="24"/>
          <w:szCs w:val="24"/>
          <w:lang w:eastAsia="ru-RU"/>
        </w:rPr>
        <w:t>5)</w:t>
      </w:r>
      <w:r w:rsidRPr="00C6035D">
        <w:rPr>
          <w:rFonts w:ascii="Times New Roman" w:eastAsia="Times New Roman" w:hAnsi="Times New Roman"/>
          <w:sz w:val="24"/>
          <w:szCs w:val="24"/>
          <w:lang w:eastAsia="ru-RU"/>
        </w:rPr>
        <w:tab/>
        <w:t>наименования (предмета) закупки.</w:t>
      </w:r>
    </w:p>
    <w:p w14:paraId="5C8C5125" w14:textId="77777777" w:rsidR="00BF3EBE" w:rsidRPr="00BF3EBE" w:rsidRDefault="00BF3EBE" w:rsidP="00BF3EBE">
      <w:pPr>
        <w:pStyle w:val="ConsPlusNormal"/>
        <w:ind w:right="-141" w:firstLine="0"/>
        <w:jc w:val="both"/>
        <w:rPr>
          <w:rFonts w:ascii="Times New Roman" w:hAnsi="Times New Roman" w:cs="Times New Roman"/>
          <w:sz w:val="24"/>
          <w:szCs w:val="24"/>
        </w:rPr>
      </w:pPr>
    </w:p>
    <w:p w14:paraId="0E11DA3A" w14:textId="77777777" w:rsidR="006F3A7D" w:rsidRPr="00BF3EBE" w:rsidRDefault="006F3A7D" w:rsidP="00BF3EBE">
      <w:pPr>
        <w:pStyle w:val="ConsPlusNormal"/>
        <w:ind w:right="-141" w:firstLine="709"/>
        <w:jc w:val="both"/>
        <w:rPr>
          <w:rFonts w:ascii="Times New Roman" w:hAnsi="Times New Roman" w:cs="Times New Roman"/>
          <w:sz w:val="24"/>
          <w:szCs w:val="24"/>
        </w:rPr>
      </w:pPr>
      <w:r w:rsidRPr="00BF3EBE">
        <w:rPr>
          <w:rFonts w:ascii="Times New Roman" w:hAnsi="Times New Roman" w:cs="Times New Roman"/>
          <w:sz w:val="24"/>
          <w:szCs w:val="24"/>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DED981E" w14:textId="77777777" w:rsidR="00BF3EBE" w:rsidRPr="00BF3EBE" w:rsidRDefault="00BF3EBE" w:rsidP="00BF3EBE">
      <w:pPr>
        <w:pStyle w:val="ConsPlusNormal"/>
        <w:ind w:right="-141" w:firstLine="709"/>
        <w:jc w:val="both"/>
        <w:rPr>
          <w:rFonts w:ascii="Times New Roman" w:hAnsi="Times New Roman" w:cs="Times New Roman"/>
          <w:sz w:val="24"/>
          <w:szCs w:val="24"/>
        </w:rPr>
      </w:pPr>
    </w:p>
    <w:p w14:paraId="7EF1A7D0" w14:textId="77777777" w:rsidR="00C81D47" w:rsidRPr="00BF3EBE" w:rsidRDefault="00C81D47" w:rsidP="00BF3EBE">
      <w:pPr>
        <w:tabs>
          <w:tab w:val="left" w:pos="426"/>
        </w:tabs>
        <w:ind w:firstLine="426"/>
        <w:contextualSpacing/>
        <w:jc w:val="both"/>
        <w:rPr>
          <w:color w:val="000000"/>
        </w:rPr>
      </w:pPr>
      <w:r w:rsidRPr="00BF3EBE">
        <w:t xml:space="preserve">Приложения: </w:t>
      </w:r>
    </w:p>
    <w:p w14:paraId="17BFCC81" w14:textId="77777777" w:rsidR="002513EC" w:rsidRPr="00BF3EBE" w:rsidRDefault="00FD271B" w:rsidP="007E562B">
      <w:pPr>
        <w:tabs>
          <w:tab w:val="left" w:pos="4820"/>
        </w:tabs>
        <w:jc w:val="both"/>
      </w:pPr>
      <w:r w:rsidRPr="00BF3EBE">
        <w:t>1</w:t>
      </w:r>
      <w:r w:rsidR="007E562B" w:rsidRPr="00BF3EBE">
        <w:t xml:space="preserve">. </w:t>
      </w:r>
      <w:r w:rsidR="002513EC" w:rsidRPr="00BF3EBE">
        <w:t>Техническое задание</w:t>
      </w:r>
      <w:r w:rsidR="00BF3EBE" w:rsidRPr="00BF3EBE">
        <w:t>.</w:t>
      </w:r>
    </w:p>
    <w:p w14:paraId="341520BE" w14:textId="77777777" w:rsidR="007E562B" w:rsidRPr="00BF3EBE" w:rsidRDefault="002513EC" w:rsidP="007E562B">
      <w:pPr>
        <w:tabs>
          <w:tab w:val="left" w:pos="4820"/>
        </w:tabs>
        <w:jc w:val="both"/>
      </w:pPr>
      <w:r w:rsidRPr="00BF3EBE">
        <w:t xml:space="preserve">2. </w:t>
      </w:r>
      <w:r w:rsidR="007E562B" w:rsidRPr="00BF3EBE">
        <w:t>Рекомендуемая форма ответа на запрос ценовой и</w:t>
      </w:r>
      <w:r w:rsidR="00BF3EBE" w:rsidRPr="00BF3EBE">
        <w:t>нформации (ценовое предложение).</w:t>
      </w:r>
    </w:p>
    <w:p w14:paraId="2995F57D" w14:textId="77777777" w:rsidR="00FD271B" w:rsidRPr="00BF3EBE" w:rsidRDefault="00FD271B" w:rsidP="00C632F1">
      <w:pPr>
        <w:tabs>
          <w:tab w:val="left" w:pos="4820"/>
        </w:tabs>
      </w:pPr>
    </w:p>
    <w:sectPr w:rsidR="00FD271B" w:rsidRPr="00BF3EBE" w:rsidSect="003E5A81">
      <w:pgSz w:w="11906" w:h="16838" w:code="9"/>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18C04" w14:textId="77777777" w:rsidR="001D3064" w:rsidRDefault="001D3064" w:rsidP="00482CEB">
      <w:r>
        <w:separator/>
      </w:r>
    </w:p>
  </w:endnote>
  <w:endnote w:type="continuationSeparator" w:id="0">
    <w:p w14:paraId="52535E7B" w14:textId="77777777" w:rsidR="001D3064" w:rsidRDefault="001D3064" w:rsidP="00482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AD6CB" w14:textId="77777777" w:rsidR="001D3064" w:rsidRDefault="001D3064" w:rsidP="00482CEB">
      <w:r>
        <w:separator/>
      </w:r>
    </w:p>
  </w:footnote>
  <w:footnote w:type="continuationSeparator" w:id="0">
    <w:p w14:paraId="0495D728" w14:textId="77777777" w:rsidR="001D3064" w:rsidRDefault="001D3064" w:rsidP="00482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F1913"/>
    <w:multiLevelType w:val="hybridMultilevel"/>
    <w:tmpl w:val="6898F26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3D7F7BCB"/>
    <w:multiLevelType w:val="hybridMultilevel"/>
    <w:tmpl w:val="817E3736"/>
    <w:lvl w:ilvl="0" w:tplc="787ED6FE">
      <w:start w:val="3"/>
      <w:numFmt w:val="decimal"/>
      <w:lvlText w:val="%1)"/>
      <w:lvlJc w:val="left"/>
      <w:pPr>
        <w:ind w:left="36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2" w15:restartNumberingAfterBreak="0">
    <w:nsid w:val="64BF4D69"/>
    <w:multiLevelType w:val="hybridMultilevel"/>
    <w:tmpl w:val="0AC6C342"/>
    <w:lvl w:ilvl="0" w:tplc="0EF63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43E"/>
    <w:rsid w:val="00006A1F"/>
    <w:rsid w:val="00007CBC"/>
    <w:rsid w:val="00026517"/>
    <w:rsid w:val="00043DF3"/>
    <w:rsid w:val="00082BD8"/>
    <w:rsid w:val="000A544E"/>
    <w:rsid w:val="000E19C6"/>
    <w:rsid w:val="0012611F"/>
    <w:rsid w:val="00153D9C"/>
    <w:rsid w:val="001A5D68"/>
    <w:rsid w:val="001C6B1A"/>
    <w:rsid w:val="001D3064"/>
    <w:rsid w:val="001F37DF"/>
    <w:rsid w:val="00221160"/>
    <w:rsid w:val="002419DB"/>
    <w:rsid w:val="002513EC"/>
    <w:rsid w:val="00251DC4"/>
    <w:rsid w:val="002A2BD8"/>
    <w:rsid w:val="002B00F7"/>
    <w:rsid w:val="002D534A"/>
    <w:rsid w:val="002F4F61"/>
    <w:rsid w:val="003B1DB1"/>
    <w:rsid w:val="003B7E02"/>
    <w:rsid w:val="003E5A81"/>
    <w:rsid w:val="0046740D"/>
    <w:rsid w:val="004729AB"/>
    <w:rsid w:val="00482CEB"/>
    <w:rsid w:val="004E7CB4"/>
    <w:rsid w:val="00501ACB"/>
    <w:rsid w:val="00515F23"/>
    <w:rsid w:val="005479F4"/>
    <w:rsid w:val="00582047"/>
    <w:rsid w:val="00590E31"/>
    <w:rsid w:val="005C2A46"/>
    <w:rsid w:val="005C7EBA"/>
    <w:rsid w:val="005F47AD"/>
    <w:rsid w:val="00602FD4"/>
    <w:rsid w:val="006540EC"/>
    <w:rsid w:val="0067130B"/>
    <w:rsid w:val="00686E94"/>
    <w:rsid w:val="006A4B58"/>
    <w:rsid w:val="006C6479"/>
    <w:rsid w:val="006D4BED"/>
    <w:rsid w:val="006F3A7D"/>
    <w:rsid w:val="00737B7F"/>
    <w:rsid w:val="007522CD"/>
    <w:rsid w:val="00755C2C"/>
    <w:rsid w:val="007618C5"/>
    <w:rsid w:val="00795387"/>
    <w:rsid w:val="007D71AD"/>
    <w:rsid w:val="007E562B"/>
    <w:rsid w:val="00853235"/>
    <w:rsid w:val="00871B16"/>
    <w:rsid w:val="00882D5B"/>
    <w:rsid w:val="008B214C"/>
    <w:rsid w:val="008D107E"/>
    <w:rsid w:val="009376BC"/>
    <w:rsid w:val="009C7318"/>
    <w:rsid w:val="009D309F"/>
    <w:rsid w:val="00A02746"/>
    <w:rsid w:val="00A27474"/>
    <w:rsid w:val="00A36C56"/>
    <w:rsid w:val="00A6087F"/>
    <w:rsid w:val="00A67515"/>
    <w:rsid w:val="00A70DCD"/>
    <w:rsid w:val="00A9143E"/>
    <w:rsid w:val="00AC0824"/>
    <w:rsid w:val="00AF66F4"/>
    <w:rsid w:val="00B02FC5"/>
    <w:rsid w:val="00B60B4B"/>
    <w:rsid w:val="00B856A2"/>
    <w:rsid w:val="00B90129"/>
    <w:rsid w:val="00BA5565"/>
    <w:rsid w:val="00BB114F"/>
    <w:rsid w:val="00BC449E"/>
    <w:rsid w:val="00BD4A0C"/>
    <w:rsid w:val="00BD7D3D"/>
    <w:rsid w:val="00BF3EBE"/>
    <w:rsid w:val="00C306CB"/>
    <w:rsid w:val="00C437EC"/>
    <w:rsid w:val="00C6035D"/>
    <w:rsid w:val="00C632F1"/>
    <w:rsid w:val="00C75AD5"/>
    <w:rsid w:val="00C81D47"/>
    <w:rsid w:val="00CC5C56"/>
    <w:rsid w:val="00CF103B"/>
    <w:rsid w:val="00D02DDF"/>
    <w:rsid w:val="00D34E20"/>
    <w:rsid w:val="00D433B0"/>
    <w:rsid w:val="00DA055C"/>
    <w:rsid w:val="00DE0558"/>
    <w:rsid w:val="00E03CA6"/>
    <w:rsid w:val="00E93748"/>
    <w:rsid w:val="00F0300E"/>
    <w:rsid w:val="00F10DC5"/>
    <w:rsid w:val="00F34881"/>
    <w:rsid w:val="00F64D50"/>
    <w:rsid w:val="00FC5A74"/>
    <w:rsid w:val="00FD271B"/>
    <w:rsid w:val="00FE4025"/>
    <w:rsid w:val="00FF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F2641"/>
  <w15:chartTrackingRefBased/>
  <w15:docId w15:val="{73728101-B287-4016-8D35-1665786F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D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C81D47"/>
    <w:rPr>
      <w:color w:val="0563C1"/>
      <w:u w:val="single"/>
    </w:rPr>
  </w:style>
  <w:style w:type="paragraph" w:styleId="a5">
    <w:name w:val="No Spacing"/>
    <w:link w:val="a6"/>
    <w:qFormat/>
    <w:rsid w:val="00C81D47"/>
    <w:pPr>
      <w:spacing w:after="0" w:line="240" w:lineRule="auto"/>
    </w:pPr>
    <w:rPr>
      <w:rFonts w:ascii="Calibri" w:eastAsia="Calibri" w:hAnsi="Calibri" w:cs="Times New Roman"/>
    </w:rPr>
  </w:style>
  <w:style w:type="character" w:customStyle="1" w:styleId="a6">
    <w:name w:val="Без интервала Знак"/>
    <w:link w:val="a5"/>
    <w:locked/>
    <w:rsid w:val="00C81D47"/>
    <w:rPr>
      <w:rFonts w:ascii="Calibri" w:eastAsia="Calibri" w:hAnsi="Calibri" w:cs="Times New Roman"/>
    </w:rPr>
  </w:style>
  <w:style w:type="paragraph" w:customStyle="1" w:styleId="ConsPlusNormal">
    <w:name w:val="ConsPlusNormal"/>
    <w:rsid w:val="00C81D4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8"/>
    <w:uiPriority w:val="34"/>
    <w:qFormat/>
    <w:rsid w:val="00C81D47"/>
    <w:pPr>
      <w:spacing w:before="100" w:beforeAutospacing="1" w:after="100" w:afterAutospacing="1"/>
    </w:pPr>
    <w:rPr>
      <w:lang w:eastAsia="en-GB"/>
    </w:rPr>
  </w:style>
  <w:style w:type="character" w:customStyle="1" w:styleId="a8">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7"/>
    <w:uiPriority w:val="34"/>
    <w:qFormat/>
    <w:rsid w:val="00C81D47"/>
    <w:rPr>
      <w:rFonts w:ascii="Times New Roman" w:eastAsia="Times New Roman" w:hAnsi="Times New Roman" w:cs="Times New Roman"/>
      <w:sz w:val="24"/>
      <w:szCs w:val="24"/>
      <w:lang w:eastAsia="en-GB"/>
    </w:rPr>
  </w:style>
  <w:style w:type="paragraph" w:styleId="a9">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a"/>
    <w:uiPriority w:val="99"/>
    <w:unhideWhenUsed/>
    <w:rsid w:val="00482CEB"/>
    <w:rPr>
      <w:rFonts w:ascii="Calibri" w:eastAsia="Calibri" w:hAnsi="Calibri"/>
      <w:sz w:val="20"/>
      <w:szCs w:val="20"/>
      <w:lang w:eastAsia="en-US"/>
    </w:rPr>
  </w:style>
  <w:style w:type="character" w:customStyle="1" w:styleId="aa">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9"/>
    <w:uiPriority w:val="99"/>
    <w:rsid w:val="00482CEB"/>
    <w:rPr>
      <w:rFonts w:ascii="Calibri" w:eastAsia="Calibri" w:hAnsi="Calibri" w:cs="Times New Roman"/>
      <w:sz w:val="20"/>
      <w:szCs w:val="20"/>
    </w:rPr>
  </w:style>
  <w:style w:type="paragraph" w:styleId="ab">
    <w:name w:val="Balloon Text"/>
    <w:basedOn w:val="a"/>
    <w:link w:val="ac"/>
    <w:uiPriority w:val="99"/>
    <w:semiHidden/>
    <w:unhideWhenUsed/>
    <w:rsid w:val="006F3A7D"/>
    <w:rPr>
      <w:rFonts w:ascii="Segoe UI" w:hAnsi="Segoe UI" w:cs="Segoe UI"/>
      <w:sz w:val="18"/>
      <w:szCs w:val="18"/>
    </w:rPr>
  </w:style>
  <w:style w:type="character" w:customStyle="1" w:styleId="ac">
    <w:name w:val="Текст выноски Знак"/>
    <w:basedOn w:val="a0"/>
    <w:link w:val="ab"/>
    <w:uiPriority w:val="99"/>
    <w:semiHidden/>
    <w:rsid w:val="006F3A7D"/>
    <w:rPr>
      <w:rFonts w:ascii="Segoe UI" w:eastAsia="Times New Roman" w:hAnsi="Segoe UI" w:cs="Segoe UI"/>
      <w:sz w:val="18"/>
      <w:szCs w:val="18"/>
      <w:lang w:eastAsia="ru-RU"/>
    </w:rPr>
  </w:style>
  <w:style w:type="character" w:styleId="ad">
    <w:name w:val="footnote reference"/>
    <w:aliases w:val="fr,Used by Word for Help footnote symbols"/>
    <w:basedOn w:val="a0"/>
    <w:uiPriority w:val="99"/>
    <w:unhideWhenUsed/>
    <w:rsid w:val="00501ACB"/>
    <w:rPr>
      <w:vertAlign w:val="superscript"/>
    </w:rPr>
  </w:style>
  <w:style w:type="character" w:styleId="ae">
    <w:name w:val="annotation reference"/>
    <w:basedOn w:val="a0"/>
    <w:uiPriority w:val="99"/>
    <w:semiHidden/>
    <w:unhideWhenUsed/>
    <w:rsid w:val="00602FD4"/>
    <w:rPr>
      <w:sz w:val="16"/>
      <w:szCs w:val="16"/>
    </w:rPr>
  </w:style>
  <w:style w:type="paragraph" w:styleId="af">
    <w:name w:val="annotation text"/>
    <w:basedOn w:val="a"/>
    <w:link w:val="af0"/>
    <w:uiPriority w:val="99"/>
    <w:semiHidden/>
    <w:unhideWhenUsed/>
    <w:rsid w:val="00602FD4"/>
    <w:rPr>
      <w:sz w:val="20"/>
      <w:szCs w:val="20"/>
    </w:rPr>
  </w:style>
  <w:style w:type="character" w:customStyle="1" w:styleId="af0">
    <w:name w:val="Текст примечания Знак"/>
    <w:basedOn w:val="a0"/>
    <w:link w:val="af"/>
    <w:uiPriority w:val="99"/>
    <w:semiHidden/>
    <w:rsid w:val="00602FD4"/>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602FD4"/>
    <w:rPr>
      <w:b/>
      <w:bCs/>
    </w:rPr>
  </w:style>
  <w:style w:type="character" w:customStyle="1" w:styleId="af2">
    <w:name w:val="Тема примечания Знак"/>
    <w:basedOn w:val="af0"/>
    <w:link w:val="af1"/>
    <w:uiPriority w:val="99"/>
    <w:semiHidden/>
    <w:rsid w:val="00602FD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807564">
      <w:bodyDiv w:val="1"/>
      <w:marLeft w:val="0"/>
      <w:marRight w:val="0"/>
      <w:marTop w:val="0"/>
      <w:marBottom w:val="0"/>
      <w:divBdr>
        <w:top w:val="none" w:sz="0" w:space="0" w:color="auto"/>
        <w:left w:val="none" w:sz="0" w:space="0" w:color="auto"/>
        <w:bottom w:val="none" w:sz="0" w:space="0" w:color="auto"/>
        <w:right w:val="none" w:sz="0" w:space="0" w:color="auto"/>
      </w:divBdr>
    </w:div>
    <w:div w:id="1129056393">
      <w:bodyDiv w:val="1"/>
      <w:marLeft w:val="0"/>
      <w:marRight w:val="0"/>
      <w:marTop w:val="0"/>
      <w:marBottom w:val="0"/>
      <w:divBdr>
        <w:top w:val="none" w:sz="0" w:space="0" w:color="auto"/>
        <w:left w:val="none" w:sz="0" w:space="0" w:color="auto"/>
        <w:bottom w:val="none" w:sz="0" w:space="0" w:color="auto"/>
        <w:right w:val="none" w:sz="0" w:space="0" w:color="auto"/>
      </w:divBdr>
    </w:div>
    <w:div w:id="202316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Сорокин Павел Витальевич</dc:creator>
  <cp:keywords/>
  <dc:description/>
  <cp:lastModifiedBy>Шокуров Антон Витальевич</cp:lastModifiedBy>
  <cp:revision>2</cp:revision>
  <cp:lastPrinted>2025-01-29T07:46:00Z</cp:lastPrinted>
  <dcterms:created xsi:type="dcterms:W3CDTF">2026-08-13T14:01:00Z</dcterms:created>
  <dcterms:modified xsi:type="dcterms:W3CDTF">2026-08-13T14:01:00Z</dcterms:modified>
</cp:coreProperties>
</file>