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BC5FE" w14:textId="77777777" w:rsidR="00E272C2" w:rsidRPr="00ED3D78" w:rsidRDefault="00E272C2" w:rsidP="00E272C2">
      <w:pPr>
        <w:suppressAutoHyphens/>
        <w:spacing w:line="276" w:lineRule="auto"/>
        <w:jc w:val="right"/>
        <w:rPr>
          <w:sz w:val="24"/>
          <w:szCs w:val="24"/>
        </w:rPr>
      </w:pPr>
      <w:r w:rsidRPr="00ED3D78">
        <w:rPr>
          <w:rFonts w:eastAsia="Calibri"/>
          <w:sz w:val="24"/>
          <w:szCs w:val="24"/>
        </w:rPr>
        <w:t>«УТВЕРЖДАЮ»</w:t>
      </w:r>
    </w:p>
    <w:p w14:paraId="14076370" w14:textId="7DEDD189" w:rsidR="00E272C2" w:rsidRPr="00ED3D78" w:rsidRDefault="003344BE" w:rsidP="00E272C2">
      <w:pPr>
        <w:suppressAutoHyphens/>
        <w:spacing w:line="276" w:lineRule="auto"/>
        <w:jc w:val="right"/>
        <w:rPr>
          <w:sz w:val="24"/>
          <w:szCs w:val="24"/>
        </w:rPr>
      </w:pPr>
      <w:r w:rsidRPr="003344BE">
        <w:rPr>
          <w:rFonts w:eastAsia="Calibri"/>
          <w:sz w:val="24"/>
          <w:szCs w:val="24"/>
        </w:rPr>
        <w:t>Главный инженер</w:t>
      </w:r>
    </w:p>
    <w:p w14:paraId="7A7E8212" w14:textId="77777777" w:rsidR="00E272C2" w:rsidRPr="00ED3D78" w:rsidRDefault="00E272C2" w:rsidP="00E272C2">
      <w:pPr>
        <w:suppressAutoHyphens/>
        <w:spacing w:line="276" w:lineRule="auto"/>
        <w:jc w:val="right"/>
        <w:rPr>
          <w:sz w:val="24"/>
          <w:szCs w:val="24"/>
        </w:rPr>
      </w:pPr>
      <w:r w:rsidRPr="00ED3D78">
        <w:rPr>
          <w:rFonts w:eastAsia="Calibri"/>
          <w:sz w:val="24"/>
          <w:szCs w:val="24"/>
        </w:rPr>
        <w:t>филиала ПАО «Якутскэнерго»</w:t>
      </w:r>
    </w:p>
    <w:p w14:paraId="6250EA31" w14:textId="77777777" w:rsidR="00E272C2" w:rsidRPr="00ED3D78" w:rsidRDefault="00E272C2" w:rsidP="00E272C2">
      <w:pPr>
        <w:suppressAutoHyphens/>
        <w:spacing w:line="276" w:lineRule="auto"/>
        <w:jc w:val="right"/>
        <w:rPr>
          <w:sz w:val="24"/>
          <w:szCs w:val="24"/>
        </w:rPr>
      </w:pPr>
      <w:r w:rsidRPr="00ED3D78">
        <w:rPr>
          <w:rFonts w:eastAsia="Calibri"/>
          <w:sz w:val="24"/>
          <w:szCs w:val="24"/>
        </w:rPr>
        <w:t>Западные электрические сети</w:t>
      </w:r>
    </w:p>
    <w:p w14:paraId="55354B2B" w14:textId="0F5B3CEA" w:rsidR="00E272C2" w:rsidRPr="00ED3D78" w:rsidRDefault="00ED3D78" w:rsidP="00E272C2">
      <w:pPr>
        <w:suppressAutoHyphens/>
        <w:spacing w:line="276" w:lineRule="auto"/>
        <w:jc w:val="right"/>
        <w:rPr>
          <w:sz w:val="24"/>
          <w:szCs w:val="24"/>
        </w:rPr>
      </w:pPr>
      <w:r w:rsidRPr="00ED3D78">
        <w:rPr>
          <w:rFonts w:eastAsia="Calibri"/>
          <w:sz w:val="24"/>
          <w:szCs w:val="24"/>
        </w:rPr>
        <w:t xml:space="preserve">________________ </w:t>
      </w:r>
      <w:proofErr w:type="spellStart"/>
      <w:r w:rsidRPr="00ED3D78">
        <w:rPr>
          <w:rFonts w:eastAsia="Calibri"/>
          <w:sz w:val="24"/>
          <w:szCs w:val="24"/>
        </w:rPr>
        <w:t>Ж.Н.Доржиев</w:t>
      </w:r>
      <w:proofErr w:type="spellEnd"/>
    </w:p>
    <w:p w14:paraId="789183A3" w14:textId="5A6E7336" w:rsidR="00E272C2" w:rsidRPr="009C6185" w:rsidRDefault="00136F26" w:rsidP="00E272C2">
      <w:pPr>
        <w:suppressAutoHyphens/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«__</w:t>
      </w:r>
      <w:proofErr w:type="gramStart"/>
      <w:r>
        <w:rPr>
          <w:rFonts w:eastAsia="Calibri"/>
          <w:sz w:val="24"/>
          <w:szCs w:val="24"/>
        </w:rPr>
        <w:t>_»_</w:t>
      </w:r>
      <w:proofErr w:type="gramEnd"/>
      <w:r>
        <w:rPr>
          <w:rFonts w:eastAsia="Calibri"/>
          <w:sz w:val="24"/>
          <w:szCs w:val="24"/>
        </w:rPr>
        <w:t>___________ 2026</w:t>
      </w:r>
      <w:r w:rsidR="00E272C2" w:rsidRPr="00ED3D78">
        <w:rPr>
          <w:rFonts w:eastAsia="Calibri"/>
          <w:sz w:val="24"/>
          <w:szCs w:val="24"/>
        </w:rPr>
        <w:t xml:space="preserve"> г.</w:t>
      </w:r>
    </w:p>
    <w:p w14:paraId="01740E50" w14:textId="77777777" w:rsidR="00763596" w:rsidRPr="007A204D" w:rsidRDefault="00763596" w:rsidP="0076353A">
      <w:pPr>
        <w:jc w:val="right"/>
        <w:rPr>
          <w:b/>
          <w:bCs/>
        </w:rPr>
      </w:pPr>
    </w:p>
    <w:p w14:paraId="5C55BD8C" w14:textId="77777777" w:rsidR="00763596" w:rsidRPr="007A204D" w:rsidRDefault="00763596" w:rsidP="0076353A">
      <w:pPr>
        <w:jc w:val="right"/>
        <w:rPr>
          <w:b/>
          <w:bCs/>
        </w:rPr>
      </w:pPr>
    </w:p>
    <w:p w14:paraId="60557D53" w14:textId="77777777" w:rsidR="0043421A" w:rsidRPr="007A204D" w:rsidRDefault="0043421A" w:rsidP="0076353A">
      <w:pPr>
        <w:jc w:val="right"/>
        <w:rPr>
          <w:b/>
          <w:bCs/>
        </w:rPr>
      </w:pPr>
    </w:p>
    <w:p w14:paraId="4AB5B9CF" w14:textId="77777777" w:rsidR="0043421A" w:rsidRPr="007A204D" w:rsidRDefault="0043421A" w:rsidP="0076353A">
      <w:pPr>
        <w:jc w:val="right"/>
        <w:rPr>
          <w:b/>
          <w:bCs/>
        </w:rPr>
      </w:pPr>
    </w:p>
    <w:p w14:paraId="38A6202D" w14:textId="77777777" w:rsidR="0043421A" w:rsidRPr="007A204D" w:rsidRDefault="0043421A" w:rsidP="0076353A">
      <w:pPr>
        <w:jc w:val="right"/>
        <w:rPr>
          <w:b/>
          <w:bCs/>
        </w:rPr>
      </w:pPr>
    </w:p>
    <w:p w14:paraId="582D405A" w14:textId="77777777" w:rsidR="0043421A" w:rsidRPr="007A204D" w:rsidRDefault="0043421A" w:rsidP="0076353A">
      <w:pPr>
        <w:jc w:val="right"/>
        <w:rPr>
          <w:b/>
          <w:bCs/>
        </w:rPr>
      </w:pPr>
    </w:p>
    <w:p w14:paraId="5B0AAD03" w14:textId="77777777" w:rsidR="0043421A" w:rsidRPr="007A204D" w:rsidRDefault="0043421A" w:rsidP="0076353A">
      <w:pPr>
        <w:jc w:val="right"/>
        <w:rPr>
          <w:b/>
          <w:bCs/>
        </w:rPr>
      </w:pPr>
    </w:p>
    <w:p w14:paraId="439C30A5" w14:textId="77777777" w:rsidR="0043421A" w:rsidRPr="007A204D" w:rsidRDefault="0043421A" w:rsidP="0076353A">
      <w:pPr>
        <w:jc w:val="right"/>
        <w:rPr>
          <w:b/>
          <w:bCs/>
        </w:rPr>
      </w:pPr>
    </w:p>
    <w:p w14:paraId="5A02FAA3" w14:textId="77777777" w:rsidR="0043421A" w:rsidRPr="007A204D" w:rsidRDefault="0043421A" w:rsidP="0076353A">
      <w:pPr>
        <w:jc w:val="right"/>
        <w:rPr>
          <w:b/>
          <w:bCs/>
        </w:rPr>
      </w:pPr>
    </w:p>
    <w:p w14:paraId="3F56311B" w14:textId="77777777" w:rsidR="0043421A" w:rsidRPr="007A204D" w:rsidRDefault="0043421A" w:rsidP="0076353A">
      <w:pPr>
        <w:jc w:val="right"/>
        <w:rPr>
          <w:b/>
          <w:bCs/>
        </w:rPr>
      </w:pPr>
    </w:p>
    <w:p w14:paraId="68A6B63E" w14:textId="77777777" w:rsidR="0043421A" w:rsidRPr="007A204D" w:rsidRDefault="0043421A" w:rsidP="0076353A">
      <w:pPr>
        <w:jc w:val="right"/>
        <w:rPr>
          <w:b/>
          <w:bCs/>
        </w:rPr>
      </w:pPr>
    </w:p>
    <w:p w14:paraId="5EAA55C4" w14:textId="77777777" w:rsidR="0043421A" w:rsidRPr="007A204D" w:rsidRDefault="0043421A" w:rsidP="0076353A">
      <w:pPr>
        <w:jc w:val="right"/>
        <w:rPr>
          <w:b/>
          <w:bCs/>
        </w:rPr>
      </w:pPr>
    </w:p>
    <w:p w14:paraId="47A939F6" w14:textId="77777777" w:rsidR="0076353A" w:rsidRPr="007A204D" w:rsidRDefault="0076353A" w:rsidP="0076353A"/>
    <w:p w14:paraId="42217293" w14:textId="77777777" w:rsidR="0076353A" w:rsidRPr="00E272C2" w:rsidRDefault="002D163A" w:rsidP="00AE13F9">
      <w:pPr>
        <w:jc w:val="center"/>
        <w:rPr>
          <w:rFonts w:eastAsia="Calibri"/>
          <w:b/>
          <w:sz w:val="26"/>
          <w:szCs w:val="26"/>
        </w:rPr>
      </w:pPr>
      <w:r w:rsidRPr="00E272C2">
        <w:rPr>
          <w:rFonts w:eastAsia="Calibri"/>
          <w:b/>
          <w:sz w:val="26"/>
          <w:szCs w:val="26"/>
        </w:rPr>
        <w:t>Технические требования на поставку МТР</w:t>
      </w:r>
    </w:p>
    <w:p w14:paraId="183553F0" w14:textId="2472CC4C" w:rsidR="00304327" w:rsidRPr="00E272C2" w:rsidRDefault="00304327" w:rsidP="00304327">
      <w:pPr>
        <w:jc w:val="center"/>
        <w:rPr>
          <w:rFonts w:eastAsia="Calibri"/>
          <w:b/>
          <w:szCs w:val="32"/>
          <w:lang w:val="x-none"/>
        </w:rPr>
      </w:pPr>
      <w:r w:rsidRPr="00E272C2">
        <w:rPr>
          <w:rFonts w:eastAsia="Calibri"/>
          <w:b/>
          <w:szCs w:val="32"/>
          <w:lang w:val="x-none"/>
        </w:rPr>
        <w:t>«</w:t>
      </w:r>
      <w:r w:rsidR="000E5775">
        <w:rPr>
          <w:rFonts w:eastAsia="Calibri"/>
          <w:b/>
          <w:szCs w:val="32"/>
        </w:rPr>
        <w:t>З</w:t>
      </w:r>
      <w:r w:rsidR="0024777F">
        <w:rPr>
          <w:rFonts w:eastAsia="Calibri"/>
          <w:b/>
          <w:szCs w:val="32"/>
        </w:rPr>
        <w:t>акупка Ввод</w:t>
      </w:r>
      <w:r w:rsidR="000E5775">
        <w:rPr>
          <w:rFonts w:eastAsia="Calibri"/>
          <w:b/>
          <w:szCs w:val="32"/>
        </w:rPr>
        <w:t>ов высоковольтных</w:t>
      </w:r>
      <w:r w:rsidR="00036BE4" w:rsidRPr="00E272C2">
        <w:rPr>
          <w:rFonts w:eastAsia="Calibri"/>
          <w:b/>
          <w:szCs w:val="32"/>
        </w:rPr>
        <w:t xml:space="preserve"> </w:t>
      </w:r>
      <w:r w:rsidR="00170C45">
        <w:rPr>
          <w:rFonts w:eastAsia="Calibri"/>
          <w:b/>
          <w:szCs w:val="32"/>
        </w:rPr>
        <w:t>220</w:t>
      </w:r>
      <w:r w:rsidR="006A1F17">
        <w:rPr>
          <w:rFonts w:eastAsia="Calibri"/>
          <w:b/>
          <w:szCs w:val="32"/>
        </w:rPr>
        <w:t xml:space="preserve"> </w:t>
      </w:r>
      <w:proofErr w:type="spellStart"/>
      <w:r w:rsidR="00B90E3D">
        <w:rPr>
          <w:rFonts w:eastAsia="Calibri"/>
          <w:b/>
          <w:szCs w:val="32"/>
        </w:rPr>
        <w:t>кВ</w:t>
      </w:r>
      <w:proofErr w:type="spellEnd"/>
      <w:r w:rsidR="00552A5F" w:rsidRPr="00E272C2">
        <w:rPr>
          <w:rFonts w:eastAsia="Calibri"/>
          <w:b/>
          <w:szCs w:val="32"/>
        </w:rPr>
        <w:t xml:space="preserve"> </w:t>
      </w:r>
      <w:r w:rsidR="00547652" w:rsidRPr="00547652">
        <w:rPr>
          <w:rFonts w:eastAsia="Calibri"/>
          <w:b/>
          <w:szCs w:val="32"/>
        </w:rPr>
        <w:t xml:space="preserve">для </w:t>
      </w:r>
      <w:proofErr w:type="spellStart"/>
      <w:r w:rsidR="0024777F">
        <w:rPr>
          <w:rFonts w:eastAsia="Calibri"/>
          <w:b/>
          <w:szCs w:val="32"/>
        </w:rPr>
        <w:t>Айхальского</w:t>
      </w:r>
      <w:proofErr w:type="spellEnd"/>
      <w:r w:rsidR="0024777F">
        <w:rPr>
          <w:rFonts w:eastAsia="Calibri"/>
          <w:b/>
          <w:szCs w:val="32"/>
        </w:rPr>
        <w:t xml:space="preserve"> РЭС </w:t>
      </w:r>
      <w:r w:rsidR="00547652" w:rsidRPr="00547652">
        <w:rPr>
          <w:rFonts w:eastAsia="Calibri"/>
          <w:b/>
          <w:szCs w:val="32"/>
        </w:rPr>
        <w:t>Западных электрических сетей</w:t>
      </w:r>
      <w:r w:rsidR="00630EBB" w:rsidRPr="00E272C2">
        <w:rPr>
          <w:rFonts w:eastAsia="Calibri"/>
          <w:b/>
          <w:szCs w:val="32"/>
        </w:rPr>
        <w:t>»</w:t>
      </w:r>
    </w:p>
    <w:p w14:paraId="016361E0" w14:textId="77777777" w:rsidR="0043421A" w:rsidRPr="007A204D" w:rsidRDefault="0043421A" w:rsidP="0076353A">
      <w:r w:rsidRPr="007A204D">
        <w:br w:type="page"/>
      </w:r>
    </w:p>
    <w:p w14:paraId="5CAE7B55" w14:textId="77777777" w:rsidR="0043421A" w:rsidRPr="00433592" w:rsidRDefault="0043421A" w:rsidP="0043421A">
      <w:pPr>
        <w:jc w:val="center"/>
        <w:rPr>
          <w:b/>
          <w:sz w:val="24"/>
        </w:rPr>
      </w:pPr>
      <w:r w:rsidRPr="00433592">
        <w:rPr>
          <w:b/>
          <w:sz w:val="24"/>
        </w:rPr>
        <w:lastRenderedPageBreak/>
        <w:t>СОДЕРЖАНИЕ</w:t>
      </w:r>
    </w:p>
    <w:sdt>
      <w:sdtPr>
        <w:rPr>
          <w:rFonts w:ascii="Times New Roman" w:hAnsi="Times New Roman"/>
          <w:b w:val="0"/>
          <w:bCs w:val="0"/>
          <w:color w:val="auto"/>
          <w:lang w:val="ru-RU" w:eastAsia="ru-RU"/>
        </w:rPr>
        <w:id w:val="1658569944"/>
        <w:docPartObj>
          <w:docPartGallery w:val="Table of Contents"/>
          <w:docPartUnique/>
        </w:docPartObj>
      </w:sdtPr>
      <w:sdtEndPr/>
      <w:sdtContent>
        <w:p w14:paraId="2CBE451F" w14:textId="77777777" w:rsidR="002D163A" w:rsidRDefault="002D163A" w:rsidP="0046029B">
          <w:pPr>
            <w:pStyle w:val="afff3"/>
            <w:spacing w:before="120"/>
          </w:pPr>
        </w:p>
        <w:p w14:paraId="7576D38A" w14:textId="79DC7EF4" w:rsidR="0024777F" w:rsidRDefault="002D163A">
          <w:pPr>
            <w:pStyle w:val="26"/>
            <w:tabs>
              <w:tab w:val="left" w:pos="84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7D19D5">
            <w:rPr>
              <w:sz w:val="24"/>
              <w:szCs w:val="24"/>
            </w:rPr>
            <w:fldChar w:fldCharType="begin"/>
          </w:r>
          <w:r w:rsidRPr="007D19D5">
            <w:rPr>
              <w:sz w:val="24"/>
              <w:szCs w:val="24"/>
            </w:rPr>
            <w:instrText xml:space="preserve"> TOC \o "1-3" \h \z \u </w:instrText>
          </w:r>
          <w:r w:rsidRPr="007D19D5">
            <w:rPr>
              <w:sz w:val="24"/>
              <w:szCs w:val="24"/>
            </w:rPr>
            <w:fldChar w:fldCharType="separate"/>
          </w:r>
          <w:hyperlink w:anchor="_Toc237861948" w:history="1">
            <w:r w:rsidR="0024777F" w:rsidRPr="00122541">
              <w:rPr>
                <w:rStyle w:val="af9"/>
                <w:noProof/>
              </w:rPr>
              <w:t>1.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Общие сведения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_Toc237861948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3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6A9E5DCD" w14:textId="79B84899" w:rsidR="0024777F" w:rsidRDefault="000E5775">
          <w:pPr>
            <w:pStyle w:val="26"/>
            <w:tabs>
              <w:tab w:val="left" w:pos="112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49" w:history="1">
            <w:r w:rsidR="0024777F" w:rsidRPr="00122541">
              <w:rPr>
                <w:rStyle w:val="af9"/>
                <w:noProof/>
              </w:rPr>
              <w:t>1.1.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Обозначения и сокращения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_Toc237861949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3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5881674D" w14:textId="03D8D197" w:rsidR="0024777F" w:rsidRDefault="000E5775">
          <w:pPr>
            <w:pStyle w:val="26"/>
            <w:tabs>
              <w:tab w:val="left" w:pos="112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0" w:history="1">
            <w:r w:rsidR="0024777F" w:rsidRPr="00122541">
              <w:rPr>
                <w:rStyle w:val="af9"/>
                <w:noProof/>
              </w:rPr>
              <w:t>1.2.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Наименование закупаемой продукции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_Toc237861950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4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7764C90A" w14:textId="2CF811EA" w:rsidR="0024777F" w:rsidRDefault="000E5775">
          <w:pPr>
            <w:pStyle w:val="26"/>
            <w:tabs>
              <w:tab w:val="left" w:pos="112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1" w:history="1">
            <w:r w:rsidR="0024777F" w:rsidRPr="00122541">
              <w:rPr>
                <w:rStyle w:val="af9"/>
                <w:rFonts w:eastAsia="Calibri"/>
                <w:noProof/>
              </w:rPr>
              <w:t>1.3.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Цель использования закупаемой продукции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_Toc237861951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4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70817D31" w14:textId="0580CC55" w:rsidR="0024777F" w:rsidRDefault="000E5775">
          <w:pPr>
            <w:pStyle w:val="26"/>
            <w:tabs>
              <w:tab w:val="left" w:pos="112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2" w:history="1">
            <w:r w:rsidR="0024777F" w:rsidRPr="00122541">
              <w:rPr>
                <w:rStyle w:val="af9"/>
                <w:noProof/>
              </w:rPr>
              <w:t>1.4.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Иные требования и сведения общего характера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_Toc237861952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4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32ACA4AE" w14:textId="16E9BE92" w:rsidR="0024777F" w:rsidRDefault="000E5775">
          <w:pPr>
            <w:pStyle w:val="26"/>
            <w:tabs>
              <w:tab w:val="left" w:pos="84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3" w:history="1">
            <w:r w:rsidR="0024777F" w:rsidRPr="00122541">
              <w:rPr>
                <w:rStyle w:val="af9"/>
                <w:noProof/>
              </w:rPr>
              <w:t>2.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Требования к продукции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_Toc237861953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5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243685FF" w14:textId="10743779" w:rsidR="0024777F" w:rsidRDefault="000E5775">
          <w:pPr>
            <w:pStyle w:val="26"/>
            <w:tabs>
              <w:tab w:val="left" w:pos="112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4" w:history="1">
            <w:r w:rsidR="0024777F" w:rsidRPr="00122541">
              <w:rPr>
                <w:rStyle w:val="af9"/>
                <w:noProof/>
              </w:rPr>
              <w:t>2.1.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Требования к объемам и срокам поставки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_Toc237861954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5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5ABF58DC" w14:textId="21836C19" w:rsidR="0024777F" w:rsidRDefault="000E5775">
          <w:pPr>
            <w:pStyle w:val="26"/>
            <w:tabs>
              <w:tab w:val="left" w:pos="120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5" w:history="1">
            <w:r w:rsidR="0024777F" w:rsidRPr="00122541">
              <w:rPr>
                <w:rStyle w:val="af9"/>
                <w:noProof/>
              </w:rPr>
              <w:t>2.1.1.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Перечень и объемы закупаемой продукции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_Toc237861955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5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79C0C5DD" w14:textId="19E267E5" w:rsidR="0024777F" w:rsidRDefault="000E5775">
          <w:pPr>
            <w:pStyle w:val="26"/>
            <w:tabs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6" w:history="1">
            <w:r w:rsidR="0024777F" w:rsidRPr="00122541">
              <w:rPr>
                <w:rStyle w:val="af9"/>
                <w:noProof/>
              </w:rPr>
              <w:t>Таблица 1. Перечень и объем закупаемой продукции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_Toc237861956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5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7373963C" w14:textId="6C96DD1B" w:rsidR="0024777F" w:rsidRDefault="000E5775">
          <w:pPr>
            <w:pStyle w:val="26"/>
            <w:tabs>
              <w:tab w:val="left" w:pos="120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7" w:history="1">
            <w:r w:rsidR="0024777F" w:rsidRPr="00122541">
              <w:rPr>
                <w:rStyle w:val="af9"/>
                <w:noProof/>
              </w:rPr>
              <w:t>2.1.2.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Требования к срокам поставки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_Toc237861957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5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34576BD1" w14:textId="078DF491" w:rsidR="0024777F" w:rsidRDefault="000E5775">
          <w:pPr>
            <w:pStyle w:val="26"/>
            <w:tabs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8" w:history="1">
            <w:r w:rsidR="0024777F" w:rsidRPr="00122541">
              <w:rPr>
                <w:rStyle w:val="af9"/>
                <w:noProof/>
              </w:rPr>
              <w:t>Таблица 2. Требования по срокам поставки продукции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_Toc237861958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5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18CFF9AF" w14:textId="155F2680" w:rsidR="0024777F" w:rsidRDefault="000E5775">
          <w:pPr>
            <w:pStyle w:val="15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59" w:history="1">
            <w:r w:rsidR="0024777F" w:rsidRPr="00122541">
              <w:rPr>
                <w:rStyle w:val="af9"/>
                <w:noProof/>
              </w:rPr>
              <w:t>Ввод высоковольтный для выключателя 220кВ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_Toc237861959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5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7DAA705C" w14:textId="5AA109E4" w:rsidR="0024777F" w:rsidRDefault="000E5775">
          <w:pPr>
            <w:pStyle w:val="26"/>
            <w:tabs>
              <w:tab w:val="left" w:pos="1120"/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60" w:history="1">
            <w:r w:rsidR="0024777F" w:rsidRPr="00122541">
              <w:rPr>
                <w:rStyle w:val="af9"/>
                <w:noProof/>
              </w:rPr>
              <w:t>2.2.</w:t>
            </w:r>
            <w:r w:rsidR="0024777F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24777F" w:rsidRPr="00122541">
              <w:rPr>
                <w:rStyle w:val="af9"/>
                <w:noProof/>
              </w:rPr>
              <w:t>Требования к качеству оборудования Ввод высоковольтный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_Toc237861960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6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0EA565B2" w14:textId="425F6661" w:rsidR="0024777F" w:rsidRDefault="000E5775">
          <w:pPr>
            <w:pStyle w:val="26"/>
            <w:tabs>
              <w:tab w:val="right" w:leader="dot" w:pos="9666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37861961" w:history="1">
            <w:r w:rsidR="0024777F" w:rsidRPr="00122541">
              <w:rPr>
                <w:rStyle w:val="af9"/>
                <w:noProof/>
              </w:rPr>
              <w:t>Таблица 3. Требования к продукции</w:t>
            </w:r>
            <w:r w:rsidR="0024777F">
              <w:rPr>
                <w:noProof/>
                <w:webHidden/>
              </w:rPr>
              <w:tab/>
            </w:r>
            <w:r w:rsidR="0024777F">
              <w:rPr>
                <w:noProof/>
                <w:webHidden/>
              </w:rPr>
              <w:fldChar w:fldCharType="begin"/>
            </w:r>
            <w:r w:rsidR="0024777F">
              <w:rPr>
                <w:noProof/>
                <w:webHidden/>
              </w:rPr>
              <w:instrText xml:space="preserve"> PAGEREF _Toc237861961 \h </w:instrText>
            </w:r>
            <w:r w:rsidR="0024777F">
              <w:rPr>
                <w:noProof/>
                <w:webHidden/>
              </w:rPr>
            </w:r>
            <w:r w:rsidR="0024777F">
              <w:rPr>
                <w:noProof/>
                <w:webHidden/>
              </w:rPr>
              <w:fldChar w:fldCharType="separate"/>
            </w:r>
            <w:r w:rsidR="0024777F">
              <w:rPr>
                <w:noProof/>
                <w:webHidden/>
              </w:rPr>
              <w:t>6</w:t>
            </w:r>
            <w:r w:rsidR="0024777F">
              <w:rPr>
                <w:noProof/>
                <w:webHidden/>
              </w:rPr>
              <w:fldChar w:fldCharType="end"/>
            </w:r>
          </w:hyperlink>
        </w:p>
        <w:p w14:paraId="6719998E" w14:textId="558F4C81" w:rsidR="002D163A" w:rsidRDefault="002D163A">
          <w:r w:rsidRPr="007D19D5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5C24BF91" w14:textId="77777777" w:rsidR="005F7B63" w:rsidRPr="00433592" w:rsidRDefault="005F7B63" w:rsidP="005F7B63">
      <w:pPr>
        <w:jc w:val="center"/>
        <w:rPr>
          <w:sz w:val="24"/>
        </w:rPr>
      </w:pPr>
    </w:p>
    <w:p w14:paraId="08D5F57F" w14:textId="77777777" w:rsidR="0043421A" w:rsidRPr="00433592" w:rsidRDefault="0043421A" w:rsidP="0043421A">
      <w:pPr>
        <w:rPr>
          <w:sz w:val="24"/>
        </w:rPr>
      </w:pPr>
      <w:r w:rsidRPr="00433592">
        <w:rPr>
          <w:sz w:val="24"/>
        </w:rPr>
        <w:br w:type="page"/>
      </w:r>
    </w:p>
    <w:p w14:paraId="1337B81F" w14:textId="77777777" w:rsidR="002D163A" w:rsidRPr="002D163A" w:rsidRDefault="002D163A" w:rsidP="002D163A">
      <w:pPr>
        <w:pStyle w:val="2"/>
        <w:rPr>
          <w:sz w:val="28"/>
        </w:rPr>
      </w:pPr>
      <w:bookmarkStart w:id="0" w:name="_Toc237861948"/>
      <w:r w:rsidRPr="002D163A">
        <w:rPr>
          <w:sz w:val="28"/>
        </w:rPr>
        <w:lastRenderedPageBreak/>
        <w:t>Общие сведения</w:t>
      </w:r>
      <w:bookmarkEnd w:id="0"/>
    </w:p>
    <w:p w14:paraId="5B9F2C77" w14:textId="77777777" w:rsidR="0043421A" w:rsidRPr="002D163A" w:rsidRDefault="002D163A" w:rsidP="00DF2308">
      <w:pPr>
        <w:pStyle w:val="2"/>
        <w:numPr>
          <w:ilvl w:val="1"/>
          <w:numId w:val="12"/>
        </w:numPr>
        <w:tabs>
          <w:tab w:val="left" w:pos="851"/>
        </w:tabs>
        <w:ind w:hanging="76"/>
      </w:pPr>
      <w:r>
        <w:rPr>
          <w:lang w:val="ru-RU"/>
        </w:rPr>
        <w:t xml:space="preserve"> </w:t>
      </w:r>
      <w:bookmarkStart w:id="1" w:name="_Toc237861949"/>
      <w:r>
        <w:t>Обозначения и сокращения</w:t>
      </w:r>
      <w:bookmarkEnd w:id="1"/>
    </w:p>
    <w:tbl>
      <w:tblPr>
        <w:tblStyle w:val="af1"/>
        <w:tblW w:w="0" w:type="auto"/>
        <w:jc w:val="center"/>
        <w:tblLook w:val="04A0" w:firstRow="1" w:lastRow="0" w:firstColumn="1" w:lastColumn="0" w:noHBand="0" w:noVBand="1"/>
      </w:tblPr>
      <w:tblGrid>
        <w:gridCol w:w="1019"/>
        <w:gridCol w:w="7812"/>
      </w:tblGrid>
      <w:tr w:rsidR="002D163A" w:rsidRPr="002D163A" w14:paraId="4A25FBBC" w14:textId="77777777" w:rsidTr="00210400">
        <w:trPr>
          <w:trHeight w:val="312"/>
          <w:jc w:val="center"/>
        </w:trPr>
        <w:tc>
          <w:tcPr>
            <w:tcW w:w="1019" w:type="dxa"/>
          </w:tcPr>
          <w:p w14:paraId="0479BBB5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ГОСТ </w:t>
            </w:r>
          </w:p>
        </w:tc>
        <w:tc>
          <w:tcPr>
            <w:tcW w:w="7812" w:type="dxa"/>
          </w:tcPr>
          <w:p w14:paraId="4D22C680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государственный стандарт</w:t>
            </w:r>
          </w:p>
        </w:tc>
      </w:tr>
      <w:tr w:rsidR="002D163A" w:rsidRPr="002D163A" w14:paraId="7C8A91E5" w14:textId="77777777" w:rsidTr="00210400">
        <w:trPr>
          <w:trHeight w:val="312"/>
          <w:jc w:val="center"/>
        </w:trPr>
        <w:tc>
          <w:tcPr>
            <w:tcW w:w="1019" w:type="dxa"/>
          </w:tcPr>
          <w:p w14:paraId="2E372FF8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ЗЭС </w:t>
            </w:r>
          </w:p>
        </w:tc>
        <w:tc>
          <w:tcPr>
            <w:tcW w:w="7812" w:type="dxa"/>
          </w:tcPr>
          <w:p w14:paraId="1637FA50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Западные электрические сети (филиал ПАО «Якутскэнерго»)</w:t>
            </w:r>
          </w:p>
        </w:tc>
      </w:tr>
      <w:tr w:rsidR="002D163A" w:rsidRPr="002D163A" w14:paraId="2EBAB1CF" w14:textId="77777777" w:rsidTr="00210400">
        <w:trPr>
          <w:trHeight w:val="312"/>
          <w:jc w:val="center"/>
        </w:trPr>
        <w:tc>
          <w:tcPr>
            <w:tcW w:w="1019" w:type="dxa"/>
          </w:tcPr>
          <w:p w14:paraId="6B0BFF4A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МТР </w:t>
            </w:r>
          </w:p>
        </w:tc>
        <w:tc>
          <w:tcPr>
            <w:tcW w:w="7812" w:type="dxa"/>
          </w:tcPr>
          <w:p w14:paraId="464DB8E3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материально-технические ресурсы</w:t>
            </w:r>
          </w:p>
        </w:tc>
      </w:tr>
      <w:tr w:rsidR="002D163A" w:rsidRPr="002D163A" w14:paraId="42A6EEF5" w14:textId="77777777" w:rsidTr="00210400">
        <w:trPr>
          <w:trHeight w:val="312"/>
          <w:jc w:val="center"/>
        </w:trPr>
        <w:tc>
          <w:tcPr>
            <w:tcW w:w="1019" w:type="dxa"/>
          </w:tcPr>
          <w:p w14:paraId="4B4427C4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НТД </w:t>
            </w:r>
          </w:p>
        </w:tc>
        <w:tc>
          <w:tcPr>
            <w:tcW w:w="7812" w:type="dxa"/>
          </w:tcPr>
          <w:p w14:paraId="10B674AE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нормативно-техническая документация</w:t>
            </w:r>
          </w:p>
        </w:tc>
      </w:tr>
      <w:tr w:rsidR="002D163A" w:rsidRPr="002D163A" w14:paraId="75D72C98" w14:textId="77777777" w:rsidTr="00210400">
        <w:trPr>
          <w:trHeight w:val="312"/>
          <w:jc w:val="center"/>
        </w:trPr>
        <w:tc>
          <w:tcPr>
            <w:tcW w:w="1019" w:type="dxa"/>
          </w:tcPr>
          <w:p w14:paraId="192A0C3E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РФ </w:t>
            </w:r>
          </w:p>
        </w:tc>
        <w:tc>
          <w:tcPr>
            <w:tcW w:w="7812" w:type="dxa"/>
          </w:tcPr>
          <w:p w14:paraId="7D2454D3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Российская Федерация</w:t>
            </w:r>
          </w:p>
        </w:tc>
      </w:tr>
      <w:tr w:rsidR="002D163A" w:rsidRPr="002D163A" w14:paraId="502705FF" w14:textId="77777777" w:rsidTr="00210400">
        <w:trPr>
          <w:trHeight w:val="312"/>
          <w:jc w:val="center"/>
        </w:trPr>
        <w:tc>
          <w:tcPr>
            <w:tcW w:w="1019" w:type="dxa"/>
          </w:tcPr>
          <w:p w14:paraId="5AD6AC7E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РЭС </w:t>
            </w:r>
          </w:p>
        </w:tc>
        <w:tc>
          <w:tcPr>
            <w:tcW w:w="7812" w:type="dxa"/>
          </w:tcPr>
          <w:p w14:paraId="78A43F8D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район электрических сетей</w:t>
            </w:r>
          </w:p>
        </w:tc>
      </w:tr>
      <w:tr w:rsidR="002D163A" w:rsidRPr="002D163A" w14:paraId="697F0DFC" w14:textId="77777777" w:rsidTr="00210400">
        <w:trPr>
          <w:trHeight w:val="312"/>
          <w:jc w:val="center"/>
        </w:trPr>
        <w:tc>
          <w:tcPr>
            <w:tcW w:w="1019" w:type="dxa"/>
          </w:tcPr>
          <w:p w14:paraId="041DF88F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ТТ </w:t>
            </w:r>
          </w:p>
        </w:tc>
        <w:tc>
          <w:tcPr>
            <w:tcW w:w="7812" w:type="dxa"/>
          </w:tcPr>
          <w:p w14:paraId="0CD52F2A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технические требования</w:t>
            </w:r>
          </w:p>
        </w:tc>
      </w:tr>
      <w:tr w:rsidR="002D163A" w:rsidRPr="002D163A" w14:paraId="748FCA21" w14:textId="77777777" w:rsidTr="00210400">
        <w:trPr>
          <w:trHeight w:val="312"/>
          <w:jc w:val="center"/>
        </w:trPr>
        <w:tc>
          <w:tcPr>
            <w:tcW w:w="1019" w:type="dxa"/>
          </w:tcPr>
          <w:p w14:paraId="4A48716F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УХЛ </w:t>
            </w:r>
          </w:p>
        </w:tc>
        <w:tc>
          <w:tcPr>
            <w:tcW w:w="7812" w:type="dxa"/>
          </w:tcPr>
          <w:p w14:paraId="583496F3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климатическое исполнение «умеренный и холодный климат»</w:t>
            </w:r>
          </w:p>
        </w:tc>
      </w:tr>
      <w:tr w:rsidR="002D163A" w:rsidRPr="002D163A" w14:paraId="3445DBC1" w14:textId="77777777" w:rsidTr="00210400">
        <w:trPr>
          <w:trHeight w:val="312"/>
          <w:jc w:val="center"/>
        </w:trPr>
        <w:tc>
          <w:tcPr>
            <w:tcW w:w="1019" w:type="dxa"/>
          </w:tcPr>
          <w:p w14:paraId="4B4A5CBB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 xml:space="preserve">ФЗ </w:t>
            </w:r>
          </w:p>
        </w:tc>
        <w:tc>
          <w:tcPr>
            <w:tcW w:w="7812" w:type="dxa"/>
          </w:tcPr>
          <w:p w14:paraId="7ED45ECD" w14:textId="77777777" w:rsidR="002D163A" w:rsidRPr="002D163A" w:rsidRDefault="002D163A" w:rsidP="002D163A">
            <w:pPr>
              <w:spacing w:line="276" w:lineRule="auto"/>
              <w:rPr>
                <w:sz w:val="24"/>
              </w:rPr>
            </w:pPr>
            <w:r w:rsidRPr="002D163A">
              <w:rPr>
                <w:sz w:val="24"/>
              </w:rPr>
              <w:t>федеральный закон</w:t>
            </w:r>
          </w:p>
        </w:tc>
      </w:tr>
    </w:tbl>
    <w:p w14:paraId="770C498F" w14:textId="77777777" w:rsidR="0023637D" w:rsidRPr="007A204D" w:rsidRDefault="0043421A" w:rsidP="0076353A">
      <w:r w:rsidRPr="007A204D">
        <w:br w:type="page"/>
      </w:r>
    </w:p>
    <w:p w14:paraId="2D6EF9F9" w14:textId="77777777" w:rsidR="00763596" w:rsidRPr="00E86B86" w:rsidRDefault="001E4BC1" w:rsidP="00DF2308">
      <w:pPr>
        <w:pStyle w:val="2"/>
        <w:numPr>
          <w:ilvl w:val="1"/>
          <w:numId w:val="12"/>
        </w:numPr>
        <w:ind w:left="426" w:hanging="426"/>
      </w:pPr>
      <w:r>
        <w:rPr>
          <w:lang w:val="ru-RU"/>
        </w:rPr>
        <w:lastRenderedPageBreak/>
        <w:t xml:space="preserve"> </w:t>
      </w:r>
      <w:bookmarkStart w:id="2" w:name="_Toc237861950"/>
      <w:r w:rsidR="007F3C58" w:rsidRPr="00E86B86">
        <w:t xml:space="preserve">Наименование закупаемой </w:t>
      </w:r>
      <w:r w:rsidR="00C81C36" w:rsidRPr="00E86B86">
        <w:t>продукции</w:t>
      </w:r>
      <w:bookmarkEnd w:id="2"/>
    </w:p>
    <w:p w14:paraId="4B9BA549" w14:textId="0E9860A4" w:rsidR="00763596" w:rsidRPr="00677584" w:rsidRDefault="000E5775" w:rsidP="000E5775">
      <w:pPr>
        <w:spacing w:line="276" w:lineRule="auto"/>
        <w:ind w:firstLine="284"/>
        <w:jc w:val="both"/>
        <w:rPr>
          <w:rFonts w:cs="Calibri"/>
          <w:b/>
          <w:sz w:val="24"/>
          <w:szCs w:val="24"/>
        </w:rPr>
      </w:pPr>
      <w:r>
        <w:rPr>
          <w:sz w:val="24"/>
          <w:szCs w:val="24"/>
        </w:rPr>
        <w:t>З</w:t>
      </w:r>
      <w:r w:rsidR="0024777F" w:rsidRPr="0024777F">
        <w:rPr>
          <w:sz w:val="24"/>
          <w:szCs w:val="24"/>
        </w:rPr>
        <w:t>акупка Ввод</w:t>
      </w:r>
      <w:r>
        <w:rPr>
          <w:sz w:val="24"/>
          <w:szCs w:val="24"/>
        </w:rPr>
        <w:t>ов высоковольтных</w:t>
      </w:r>
      <w:bookmarkStart w:id="3" w:name="_GoBack"/>
      <w:bookmarkEnd w:id="3"/>
      <w:r w:rsidR="0024777F" w:rsidRPr="0024777F">
        <w:rPr>
          <w:sz w:val="24"/>
          <w:szCs w:val="24"/>
        </w:rPr>
        <w:t xml:space="preserve"> 220 </w:t>
      </w:r>
      <w:proofErr w:type="spellStart"/>
      <w:r w:rsidR="0024777F" w:rsidRPr="0024777F">
        <w:rPr>
          <w:sz w:val="24"/>
          <w:szCs w:val="24"/>
        </w:rPr>
        <w:t>кВ</w:t>
      </w:r>
      <w:proofErr w:type="spellEnd"/>
      <w:r w:rsidR="0024777F" w:rsidRPr="0024777F">
        <w:rPr>
          <w:sz w:val="24"/>
          <w:szCs w:val="24"/>
        </w:rPr>
        <w:t xml:space="preserve"> для </w:t>
      </w:r>
      <w:proofErr w:type="spellStart"/>
      <w:r w:rsidR="0024777F" w:rsidRPr="0024777F">
        <w:rPr>
          <w:sz w:val="24"/>
          <w:szCs w:val="24"/>
        </w:rPr>
        <w:t>Айхальского</w:t>
      </w:r>
      <w:proofErr w:type="spellEnd"/>
      <w:r w:rsidR="0024777F" w:rsidRPr="0024777F">
        <w:rPr>
          <w:sz w:val="24"/>
          <w:szCs w:val="24"/>
        </w:rPr>
        <w:t xml:space="preserve"> РЭС Западных электрических сетей</w:t>
      </w:r>
      <w:r w:rsidR="007F3C58" w:rsidRPr="00677584">
        <w:rPr>
          <w:rFonts w:eastAsia="Calibri"/>
          <w:sz w:val="24"/>
          <w:szCs w:val="24"/>
        </w:rPr>
        <w:tab/>
      </w:r>
    </w:p>
    <w:p w14:paraId="2D20C999" w14:textId="77777777" w:rsidR="007F3C58" w:rsidRPr="00677584" w:rsidRDefault="007F3C58" w:rsidP="00DF2308">
      <w:pPr>
        <w:pStyle w:val="2"/>
        <w:numPr>
          <w:ilvl w:val="1"/>
          <w:numId w:val="12"/>
        </w:numPr>
        <w:tabs>
          <w:tab w:val="left" w:pos="426"/>
        </w:tabs>
        <w:ind w:left="284" w:hanging="284"/>
        <w:rPr>
          <w:rFonts w:eastAsia="Calibri"/>
          <w:szCs w:val="24"/>
        </w:rPr>
      </w:pPr>
      <w:bookmarkStart w:id="4" w:name="_Toc237861951"/>
      <w:r w:rsidRPr="00677584">
        <w:rPr>
          <w:szCs w:val="24"/>
        </w:rPr>
        <w:t>Цел</w:t>
      </w:r>
      <w:r w:rsidR="001E4BC1" w:rsidRPr="00677584">
        <w:rPr>
          <w:szCs w:val="24"/>
          <w:lang w:val="ru-RU"/>
        </w:rPr>
        <w:t>ь использования закупаемой продукции</w:t>
      </w:r>
      <w:bookmarkEnd w:id="4"/>
    </w:p>
    <w:p w14:paraId="5DE2B185" w14:textId="2441E6B8" w:rsidR="00FA5CA5" w:rsidRPr="00677584" w:rsidRDefault="00BE1081" w:rsidP="001E4BC1">
      <w:pPr>
        <w:spacing w:after="120"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Вводы закупаются для</w:t>
      </w:r>
      <w:r w:rsidR="0024777F">
        <w:rPr>
          <w:sz w:val="24"/>
          <w:szCs w:val="24"/>
        </w:rPr>
        <w:t xml:space="preserve"> </w:t>
      </w:r>
      <w:r w:rsidR="0024777F" w:rsidRPr="0024777F">
        <w:rPr>
          <w:sz w:val="24"/>
          <w:szCs w:val="24"/>
        </w:rPr>
        <w:t xml:space="preserve">АТ-3 ПС 220 </w:t>
      </w:r>
      <w:proofErr w:type="spellStart"/>
      <w:r w:rsidR="0024777F" w:rsidRPr="0024777F">
        <w:rPr>
          <w:sz w:val="24"/>
          <w:szCs w:val="24"/>
        </w:rPr>
        <w:t>кВ</w:t>
      </w:r>
      <w:proofErr w:type="spellEnd"/>
      <w:r w:rsidR="0024777F" w:rsidRPr="0024777F">
        <w:rPr>
          <w:sz w:val="24"/>
          <w:szCs w:val="24"/>
        </w:rPr>
        <w:t xml:space="preserve"> ГПП-6 </w:t>
      </w:r>
      <w:proofErr w:type="spellStart"/>
      <w:r w:rsidR="0024777F">
        <w:rPr>
          <w:sz w:val="24"/>
          <w:szCs w:val="24"/>
        </w:rPr>
        <w:t>Айхальского</w:t>
      </w:r>
      <w:proofErr w:type="spellEnd"/>
      <w:r w:rsidR="0024777F">
        <w:rPr>
          <w:sz w:val="24"/>
          <w:szCs w:val="24"/>
        </w:rPr>
        <w:t xml:space="preserve"> РЭС</w:t>
      </w:r>
      <w:r w:rsidR="00CB5E88" w:rsidRPr="00677584">
        <w:rPr>
          <w:sz w:val="24"/>
          <w:szCs w:val="24"/>
        </w:rPr>
        <w:t>:</w:t>
      </w:r>
    </w:p>
    <w:p w14:paraId="3559B13C" w14:textId="520BB376" w:rsidR="00576175" w:rsidRDefault="00036BE4" w:rsidP="00DF2308">
      <w:pPr>
        <w:pStyle w:val="2"/>
        <w:numPr>
          <w:ilvl w:val="1"/>
          <w:numId w:val="12"/>
        </w:numPr>
        <w:tabs>
          <w:tab w:val="left" w:pos="567"/>
        </w:tabs>
        <w:ind w:left="0" w:firstLine="0"/>
        <w:jc w:val="both"/>
      </w:pPr>
      <w:bookmarkStart w:id="5" w:name="_Toc46743509"/>
      <w:bookmarkStart w:id="6" w:name="_Hlk49857604"/>
      <w:bookmarkStart w:id="7" w:name="_Toc237861952"/>
      <w:r>
        <w:rPr>
          <w:lang w:val="ru-RU"/>
        </w:rPr>
        <w:t>Иные требования и сведения общего характера</w:t>
      </w:r>
      <w:bookmarkEnd w:id="5"/>
      <w:bookmarkEnd w:id="6"/>
      <w:bookmarkEnd w:id="7"/>
    </w:p>
    <w:p w14:paraId="4CF11713" w14:textId="77777777" w:rsidR="001D3CF5" w:rsidRPr="001D3CF5" w:rsidRDefault="001D3CF5" w:rsidP="001D3CF5">
      <w:pPr>
        <w:ind w:firstLine="567"/>
        <w:jc w:val="both"/>
        <w:rPr>
          <w:sz w:val="24"/>
          <w:lang w:val="x-none" w:eastAsia="x-none"/>
        </w:rPr>
      </w:pPr>
      <w:r w:rsidRPr="001D3CF5">
        <w:rPr>
          <w:sz w:val="24"/>
          <w:lang w:val="x-none" w:eastAsia="x-none"/>
        </w:rPr>
        <w:t>Предоставление услуг грузоподъемных механизмов для разгрузки оборудования на площадке центрального склада ЗЭС ПАО «Якутскэнерго» по адресу Республика Саха (Якутия), г. Мирный, Ленинградский пр., д. 5/2.</w:t>
      </w:r>
    </w:p>
    <w:p w14:paraId="580F0A4B" w14:textId="77777777" w:rsidR="001D3CF5" w:rsidRPr="001D3CF5" w:rsidRDefault="001D3CF5" w:rsidP="001D3CF5">
      <w:pPr>
        <w:ind w:firstLine="567"/>
        <w:jc w:val="both"/>
        <w:rPr>
          <w:sz w:val="24"/>
          <w:lang w:val="x-none" w:eastAsia="x-none"/>
        </w:rPr>
      </w:pPr>
      <w:r w:rsidRPr="001D3CF5">
        <w:rPr>
          <w:sz w:val="24"/>
          <w:lang w:val="x-none" w:eastAsia="x-none"/>
        </w:rPr>
        <w:t>Представление площадки для разгрузки оборудования (на центральном складе ЗЭС ПАО «Якутскэнерго» по адресу Республика Саха (Якутия), г. Мирный, Ленинградский пр., д. 5/2.</w:t>
      </w:r>
    </w:p>
    <w:p w14:paraId="540AC9A5" w14:textId="77777777" w:rsidR="00576175" w:rsidRPr="001D3CF5" w:rsidRDefault="001D3CF5" w:rsidP="001D3CF5">
      <w:pPr>
        <w:ind w:firstLine="567"/>
        <w:jc w:val="both"/>
        <w:rPr>
          <w:sz w:val="24"/>
          <w:lang w:val="x-none" w:eastAsia="x-none"/>
        </w:rPr>
      </w:pPr>
      <w:r w:rsidRPr="001D3CF5">
        <w:rPr>
          <w:sz w:val="24"/>
          <w:lang w:val="x-none" w:eastAsia="x-none"/>
        </w:rPr>
        <w:t>Услуги предоставляются Обществом без дополнительной платы со стороны Поставщика, что обусловлено необходимостью оказания содействия в выполнении обязательств по договорам.</w:t>
      </w:r>
    </w:p>
    <w:p w14:paraId="3CE69615" w14:textId="77777777" w:rsidR="00576175" w:rsidRPr="00A735BE" w:rsidRDefault="00576175" w:rsidP="00576175">
      <w:pPr>
        <w:rPr>
          <w:lang w:eastAsia="x-none"/>
        </w:rPr>
      </w:pPr>
    </w:p>
    <w:p w14:paraId="751886FB" w14:textId="77777777" w:rsidR="00B27339" w:rsidRPr="00884F85" w:rsidRDefault="001D3CF5" w:rsidP="00884F85">
      <w:pPr>
        <w:pStyle w:val="2"/>
        <w:pageBreakBefore/>
        <w:jc w:val="center"/>
        <w:rPr>
          <w:sz w:val="28"/>
        </w:rPr>
      </w:pPr>
      <w:bookmarkStart w:id="8" w:name="_Toc237861953"/>
      <w:r w:rsidRPr="00884F85">
        <w:rPr>
          <w:sz w:val="28"/>
          <w:lang w:val="ru-RU"/>
        </w:rPr>
        <w:lastRenderedPageBreak/>
        <w:t>Требования к продукции</w:t>
      </w:r>
      <w:bookmarkEnd w:id="8"/>
    </w:p>
    <w:p w14:paraId="48FF45D7" w14:textId="77777777" w:rsidR="00B27339" w:rsidRPr="00884F85" w:rsidRDefault="00B27339" w:rsidP="00DF2308">
      <w:pPr>
        <w:pStyle w:val="2"/>
        <w:numPr>
          <w:ilvl w:val="1"/>
          <w:numId w:val="11"/>
        </w:numPr>
        <w:ind w:left="426" w:hanging="426"/>
      </w:pPr>
      <w:bookmarkStart w:id="9" w:name="_Toc237861954"/>
      <w:r w:rsidRPr="00884F85">
        <w:t>Требования к объемам и срокам поставки</w:t>
      </w:r>
      <w:bookmarkEnd w:id="9"/>
    </w:p>
    <w:p w14:paraId="04273049" w14:textId="255B0CDB" w:rsidR="00B27339" w:rsidRDefault="00B27339" w:rsidP="00DF2308">
      <w:pPr>
        <w:pStyle w:val="2"/>
        <w:numPr>
          <w:ilvl w:val="2"/>
          <w:numId w:val="11"/>
        </w:numPr>
        <w:ind w:left="993" w:hanging="567"/>
      </w:pPr>
      <w:r>
        <w:t xml:space="preserve"> </w:t>
      </w:r>
      <w:bookmarkStart w:id="10" w:name="_Toc237861955"/>
      <w:r>
        <w:t>П</w:t>
      </w:r>
      <w:r w:rsidR="006B1168">
        <w:t xml:space="preserve">еречень </w:t>
      </w:r>
      <w:r w:rsidR="005564ED">
        <w:rPr>
          <w:lang w:val="ru-RU"/>
        </w:rPr>
        <w:t xml:space="preserve">и объемы </w:t>
      </w:r>
      <w:r>
        <w:t>закупаемой продукции</w:t>
      </w:r>
      <w:bookmarkEnd w:id="10"/>
    </w:p>
    <w:p w14:paraId="225B79A5" w14:textId="77777777" w:rsidR="0024777F" w:rsidRDefault="0024777F" w:rsidP="0024777F">
      <w:pPr>
        <w:pStyle w:val="2"/>
        <w:numPr>
          <w:ilvl w:val="0"/>
          <w:numId w:val="0"/>
        </w:numPr>
        <w:ind w:firstLine="142"/>
        <w:rPr>
          <w:szCs w:val="24"/>
        </w:rPr>
      </w:pPr>
      <w:bookmarkStart w:id="11" w:name="_Toc237588325"/>
      <w:bookmarkStart w:id="12" w:name="_Toc237861956"/>
      <w:r>
        <w:rPr>
          <w:szCs w:val="24"/>
        </w:rPr>
        <w:t>Таблица 1</w:t>
      </w:r>
      <w:r>
        <w:rPr>
          <w:szCs w:val="24"/>
          <w:lang w:val="ru-RU"/>
        </w:rPr>
        <w:t>.</w:t>
      </w:r>
      <w:r>
        <w:rPr>
          <w:szCs w:val="24"/>
        </w:rPr>
        <w:t xml:space="preserve"> Перечень и объем закупаемой продукции</w:t>
      </w:r>
      <w:bookmarkEnd w:id="11"/>
      <w:bookmarkEnd w:id="12"/>
      <w:r>
        <w:rPr>
          <w:szCs w:val="24"/>
        </w:rPr>
        <w:t xml:space="preserve"> </w:t>
      </w:r>
    </w:p>
    <w:tbl>
      <w:tblPr>
        <w:tblStyle w:val="af1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7"/>
        <w:gridCol w:w="709"/>
        <w:gridCol w:w="709"/>
        <w:gridCol w:w="1559"/>
        <w:gridCol w:w="3260"/>
      </w:tblGrid>
      <w:tr w:rsidR="0024777F" w14:paraId="343939B8" w14:textId="77777777" w:rsidTr="009C3228">
        <w:trPr>
          <w:trHeight w:val="767"/>
        </w:trPr>
        <w:tc>
          <w:tcPr>
            <w:tcW w:w="567" w:type="dxa"/>
          </w:tcPr>
          <w:p w14:paraId="2A566C9C" w14:textId="77777777" w:rsidR="0024777F" w:rsidRDefault="0024777F" w:rsidP="009C3228">
            <w:pPr>
              <w:widowControl w:val="0"/>
              <w:spacing w:after="120"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14:paraId="509162F4" w14:textId="77777777" w:rsidR="0024777F" w:rsidRDefault="0024777F" w:rsidP="009C3228">
            <w:pPr>
              <w:widowControl w:val="0"/>
              <w:spacing w:after="120"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*</w:t>
            </w:r>
          </w:p>
        </w:tc>
        <w:tc>
          <w:tcPr>
            <w:tcW w:w="709" w:type="dxa"/>
          </w:tcPr>
          <w:p w14:paraId="748E1303" w14:textId="77777777" w:rsidR="0024777F" w:rsidRDefault="0024777F" w:rsidP="009C3228">
            <w:pPr>
              <w:widowControl w:val="0"/>
              <w:spacing w:after="120" w:line="28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709" w:type="dxa"/>
          </w:tcPr>
          <w:p w14:paraId="097C5B45" w14:textId="77777777" w:rsidR="0024777F" w:rsidRDefault="0024777F" w:rsidP="009C322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</w:t>
            </w:r>
          </w:p>
          <w:p w14:paraId="02C61F3E" w14:textId="77777777" w:rsidR="0024777F" w:rsidRDefault="0024777F" w:rsidP="009C3228">
            <w:pPr>
              <w:widowControl w:val="0"/>
              <w:spacing w:after="120" w:line="28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05A93158" w14:textId="77777777" w:rsidR="0024777F" w:rsidRDefault="0024777F" w:rsidP="009C322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6E7EAF">
              <w:rPr>
                <w:sz w:val="24"/>
                <w:szCs w:val="24"/>
              </w:rPr>
              <w:t>Код по ОКПД2</w:t>
            </w:r>
          </w:p>
        </w:tc>
        <w:tc>
          <w:tcPr>
            <w:tcW w:w="3260" w:type="dxa"/>
          </w:tcPr>
          <w:p w14:paraId="46D6A9B4" w14:textId="77777777" w:rsidR="0024777F" w:rsidRDefault="0024777F" w:rsidP="009C3228">
            <w:pPr>
              <w:keepNext/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6E7EAF">
              <w:rPr>
                <w:sz w:val="24"/>
                <w:szCs w:val="24"/>
              </w:rPr>
              <w:t>Применение законодательства о национальном режиме</w:t>
            </w:r>
          </w:p>
        </w:tc>
      </w:tr>
      <w:tr w:rsidR="0024777F" w14:paraId="3F722DED" w14:textId="77777777" w:rsidTr="009C3228">
        <w:trPr>
          <w:trHeight w:val="449"/>
        </w:trPr>
        <w:tc>
          <w:tcPr>
            <w:tcW w:w="567" w:type="dxa"/>
            <w:vAlign w:val="center"/>
          </w:tcPr>
          <w:p w14:paraId="12682283" w14:textId="77777777" w:rsidR="0024777F" w:rsidRDefault="0024777F" w:rsidP="009C3228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4000A6D3" w14:textId="77777777" w:rsidR="0024777F" w:rsidRDefault="0024777F" w:rsidP="009C3228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14:paraId="740CBF12" w14:textId="77777777" w:rsidR="0024777F" w:rsidRDefault="0024777F" w:rsidP="009C3228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14:paraId="280B0E40" w14:textId="77777777" w:rsidR="0024777F" w:rsidRPr="00A234BB" w:rsidRDefault="0024777F" w:rsidP="009C3228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 w:rsidRPr="00A234B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B2E78B4" w14:textId="77777777" w:rsidR="0024777F" w:rsidRPr="00A234BB" w:rsidRDefault="0024777F" w:rsidP="009C3228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260" w:type="dxa"/>
          </w:tcPr>
          <w:p w14:paraId="50D967DB" w14:textId="77777777" w:rsidR="0024777F" w:rsidRPr="00A234BB" w:rsidRDefault="0024777F" w:rsidP="009C3228">
            <w:pPr>
              <w:widowControl w:val="0"/>
              <w:spacing w:after="120" w:line="288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24777F" w14:paraId="4BB60185" w14:textId="77777777" w:rsidTr="009C3228">
        <w:trPr>
          <w:trHeight w:val="489"/>
        </w:trPr>
        <w:tc>
          <w:tcPr>
            <w:tcW w:w="567" w:type="dxa"/>
            <w:vAlign w:val="center"/>
          </w:tcPr>
          <w:p w14:paraId="1A58B01F" w14:textId="77777777" w:rsidR="0024777F" w:rsidRDefault="0024777F" w:rsidP="009C3228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76952A0" w14:textId="07CA8229" w:rsidR="0024777F" w:rsidRDefault="0024777F" w:rsidP="009C3228">
            <w:pPr>
              <w:widowControl w:val="0"/>
              <w:spacing w:after="120"/>
              <w:rPr>
                <w:color w:val="000000"/>
                <w:sz w:val="24"/>
                <w:szCs w:val="24"/>
              </w:rPr>
            </w:pPr>
            <w:r w:rsidRPr="0024777F">
              <w:rPr>
                <w:color w:val="000000"/>
                <w:sz w:val="24"/>
                <w:szCs w:val="24"/>
              </w:rPr>
              <w:t>Ввод высоковольтный для выключателя 220кВ</w:t>
            </w:r>
          </w:p>
        </w:tc>
        <w:tc>
          <w:tcPr>
            <w:tcW w:w="709" w:type="dxa"/>
            <w:vAlign w:val="center"/>
          </w:tcPr>
          <w:p w14:paraId="7E93BB42" w14:textId="77777777" w:rsidR="0024777F" w:rsidRDefault="0024777F" w:rsidP="009C3228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70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0483CBD7" w14:textId="77777777" w:rsidR="0024777F" w:rsidRDefault="0024777F" w:rsidP="009C3228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4F2FAA22" w14:textId="77777777" w:rsidR="0024777F" w:rsidRDefault="0024777F" w:rsidP="009C3228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27.12.10.110</w:t>
            </w:r>
          </w:p>
        </w:tc>
        <w:tc>
          <w:tcPr>
            <w:tcW w:w="3260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FFFFFF"/>
            <w:vAlign w:val="center"/>
          </w:tcPr>
          <w:p w14:paraId="729EA893" w14:textId="77777777" w:rsidR="0024777F" w:rsidRPr="00A234BB" w:rsidRDefault="0024777F" w:rsidP="009C3228">
            <w:pPr>
              <w:widowControl w:val="0"/>
              <w:spacing w:after="120"/>
              <w:jc w:val="center"/>
              <w:rPr>
                <w:sz w:val="24"/>
                <w:szCs w:val="24"/>
              </w:rPr>
            </w:pPr>
            <w:r w:rsidRPr="00A234BB">
              <w:rPr>
                <w:sz w:val="24"/>
                <w:szCs w:val="24"/>
              </w:rPr>
              <w:t>Установлен режим преимущества закупки Российской продукции</w:t>
            </w:r>
          </w:p>
        </w:tc>
      </w:tr>
    </w:tbl>
    <w:p w14:paraId="41750794" w14:textId="77777777" w:rsidR="0024777F" w:rsidRDefault="0024777F" w:rsidP="0024777F">
      <w:pPr>
        <w:spacing w:line="276" w:lineRule="auto"/>
        <w:ind w:firstLine="284"/>
        <w:jc w:val="both"/>
        <w:rPr>
          <w:rFonts w:eastAsia="Calibri"/>
          <w:sz w:val="24"/>
          <w:szCs w:val="24"/>
        </w:rPr>
      </w:pPr>
    </w:p>
    <w:p w14:paraId="41B0A291" w14:textId="77777777" w:rsidR="0024777F" w:rsidRDefault="0024777F" w:rsidP="0024777F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rFonts w:eastAsia="Calibri"/>
          <w:i/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r>
        <w:rPr>
          <w:rFonts w:eastAsia="Calibri"/>
          <w:i/>
          <w:sz w:val="24"/>
          <w:szCs w:val="24"/>
        </w:rPr>
        <w:t>Указанные в настоящем ТТ ссылки на ТУ, марку (тип) продукции носят описательный, а не обязательный характер. 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требований. 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</w:r>
    </w:p>
    <w:p w14:paraId="3108EC5A" w14:textId="77777777" w:rsidR="0024777F" w:rsidRPr="0024777F" w:rsidRDefault="0024777F" w:rsidP="0024777F">
      <w:pPr>
        <w:rPr>
          <w:lang w:eastAsia="x-none"/>
        </w:rPr>
      </w:pPr>
    </w:p>
    <w:p w14:paraId="4F447268" w14:textId="77777777" w:rsidR="00912E10" w:rsidRPr="00912E10" w:rsidRDefault="00912E10" w:rsidP="00B27339">
      <w:pPr>
        <w:spacing w:after="120" w:line="288" w:lineRule="auto"/>
        <w:ind w:left="360"/>
        <w:jc w:val="both"/>
        <w:rPr>
          <w:b/>
          <w:lang w:val="x-none"/>
        </w:rPr>
      </w:pPr>
    </w:p>
    <w:p w14:paraId="0FE5E5E9" w14:textId="77777777" w:rsidR="001D1781" w:rsidRDefault="001D1781" w:rsidP="00DF2308">
      <w:pPr>
        <w:pStyle w:val="2"/>
        <w:numPr>
          <w:ilvl w:val="2"/>
          <w:numId w:val="11"/>
        </w:numPr>
        <w:ind w:left="993" w:hanging="567"/>
      </w:pPr>
      <w:bookmarkStart w:id="13" w:name="_Toc237861957"/>
      <w:r>
        <w:t>Требования к срокам поставки</w:t>
      </w:r>
      <w:bookmarkEnd w:id="13"/>
    </w:p>
    <w:p w14:paraId="01B1E53A" w14:textId="77777777" w:rsidR="00FD34E4" w:rsidRPr="00FD34E4" w:rsidRDefault="00FD34E4" w:rsidP="00B05DBA">
      <w:pPr>
        <w:pStyle w:val="2"/>
        <w:numPr>
          <w:ilvl w:val="0"/>
          <w:numId w:val="0"/>
        </w:numPr>
        <w:ind w:left="714"/>
        <w:jc w:val="right"/>
      </w:pPr>
      <w:bookmarkStart w:id="14" w:name="_Toc131591751"/>
      <w:bookmarkStart w:id="15" w:name="_Toc237861958"/>
      <w:r>
        <w:t>Таблица 2</w:t>
      </w:r>
      <w:r w:rsidR="00AE744D">
        <w:rPr>
          <w:lang w:val="ru-RU"/>
        </w:rPr>
        <w:t>.</w:t>
      </w:r>
      <w:r w:rsidR="00B05DBA">
        <w:t xml:space="preserve"> </w:t>
      </w:r>
      <w:bookmarkStart w:id="16" w:name="_Hlk50465284"/>
      <w:r w:rsidR="00B05DBA" w:rsidRPr="00D940AF">
        <w:t>Требования по срокам поставки продукции</w:t>
      </w:r>
      <w:bookmarkEnd w:id="14"/>
      <w:bookmarkEnd w:id="16"/>
      <w:bookmarkEnd w:id="15"/>
    </w:p>
    <w:tbl>
      <w:tblPr>
        <w:tblW w:w="923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2"/>
        <w:gridCol w:w="2855"/>
        <w:gridCol w:w="3388"/>
        <w:gridCol w:w="2457"/>
      </w:tblGrid>
      <w:tr w:rsidR="00BB3F9B" w:rsidRPr="00C3274B" w14:paraId="67020E16" w14:textId="77777777" w:rsidTr="00BB3F9B">
        <w:trPr>
          <w:trHeight w:val="628"/>
        </w:trPr>
        <w:tc>
          <w:tcPr>
            <w:tcW w:w="532" w:type="dxa"/>
            <w:vAlign w:val="center"/>
          </w:tcPr>
          <w:p w14:paraId="20B3A3C9" w14:textId="77777777" w:rsidR="00BB3F9B" w:rsidRPr="00E86686" w:rsidRDefault="00BB3F9B" w:rsidP="008D5EE2">
            <w:pPr>
              <w:tabs>
                <w:tab w:val="left" w:pos="12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E86686">
              <w:rPr>
                <w:sz w:val="24"/>
                <w:szCs w:val="24"/>
              </w:rPr>
              <w:t>№</w:t>
            </w:r>
          </w:p>
          <w:p w14:paraId="269F14F7" w14:textId="77777777" w:rsidR="00BB3F9B" w:rsidRPr="00E86686" w:rsidRDefault="00BB3F9B" w:rsidP="008D5EE2">
            <w:pPr>
              <w:tabs>
                <w:tab w:val="left" w:pos="12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E86686">
              <w:rPr>
                <w:sz w:val="24"/>
                <w:szCs w:val="24"/>
              </w:rPr>
              <w:t>п/п</w:t>
            </w:r>
          </w:p>
        </w:tc>
        <w:tc>
          <w:tcPr>
            <w:tcW w:w="2855" w:type="dxa"/>
            <w:vAlign w:val="center"/>
          </w:tcPr>
          <w:p w14:paraId="3FF40206" w14:textId="77777777" w:rsidR="00BB3F9B" w:rsidRPr="00E86686" w:rsidRDefault="00BB3F9B" w:rsidP="005E02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Наименование продукции</w:t>
            </w:r>
          </w:p>
        </w:tc>
        <w:tc>
          <w:tcPr>
            <w:tcW w:w="3388" w:type="dxa"/>
            <w:vAlign w:val="center"/>
          </w:tcPr>
          <w:p w14:paraId="0EFE8629" w14:textId="77777777" w:rsidR="00BB3F9B" w:rsidRPr="00E86686" w:rsidRDefault="00BB3F9B" w:rsidP="00AF22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</w:t>
            </w:r>
            <w:r w:rsidR="00AF22B7">
              <w:rPr>
                <w:sz w:val="24"/>
                <w:szCs w:val="24"/>
              </w:rPr>
              <w:t>поставки</w:t>
            </w:r>
            <w:r>
              <w:rPr>
                <w:sz w:val="24"/>
                <w:szCs w:val="24"/>
              </w:rPr>
              <w:t xml:space="preserve"> продукции</w:t>
            </w:r>
          </w:p>
        </w:tc>
        <w:tc>
          <w:tcPr>
            <w:tcW w:w="2457" w:type="dxa"/>
          </w:tcPr>
          <w:p w14:paraId="556D8E89" w14:textId="77777777" w:rsidR="00BB3F9B" w:rsidRPr="00E86686" w:rsidRDefault="00BB3F9B" w:rsidP="008D5EE2">
            <w:pPr>
              <w:jc w:val="center"/>
              <w:rPr>
                <w:sz w:val="24"/>
                <w:szCs w:val="24"/>
                <w:vertAlign w:val="superscript"/>
              </w:rPr>
            </w:pPr>
            <w:r w:rsidRPr="00422A88"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 w:rsidR="00BB3F9B" w:rsidRPr="00C3274B" w14:paraId="6BE3285B" w14:textId="77777777" w:rsidTr="00BB3F9B">
        <w:trPr>
          <w:trHeight w:val="304"/>
        </w:trPr>
        <w:tc>
          <w:tcPr>
            <w:tcW w:w="532" w:type="dxa"/>
            <w:tcBorders>
              <w:bottom w:val="single" w:sz="4" w:space="0" w:color="auto"/>
            </w:tcBorders>
            <w:vAlign w:val="center"/>
          </w:tcPr>
          <w:p w14:paraId="54E3468C" w14:textId="77777777" w:rsidR="00BB3F9B" w:rsidRPr="00E86686" w:rsidRDefault="00BB3F9B" w:rsidP="008D5EE2">
            <w:pPr>
              <w:tabs>
                <w:tab w:val="left" w:pos="120"/>
              </w:tabs>
              <w:ind w:left="-142" w:right="-108"/>
              <w:jc w:val="center"/>
              <w:rPr>
                <w:sz w:val="24"/>
                <w:szCs w:val="24"/>
              </w:rPr>
            </w:pPr>
            <w:r w:rsidRPr="00E86686">
              <w:rPr>
                <w:sz w:val="24"/>
                <w:szCs w:val="24"/>
              </w:rPr>
              <w:t>1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14:paraId="2E16398F" w14:textId="77777777" w:rsidR="00BB3F9B" w:rsidRPr="00E86686" w:rsidRDefault="00BB3F9B" w:rsidP="008D5EE2">
            <w:pPr>
              <w:jc w:val="center"/>
              <w:rPr>
                <w:sz w:val="24"/>
                <w:szCs w:val="24"/>
              </w:rPr>
            </w:pPr>
            <w:r w:rsidRPr="00E86686">
              <w:rPr>
                <w:sz w:val="24"/>
                <w:szCs w:val="24"/>
              </w:rPr>
              <w:t>2</w:t>
            </w:r>
          </w:p>
        </w:tc>
        <w:tc>
          <w:tcPr>
            <w:tcW w:w="3388" w:type="dxa"/>
            <w:tcBorders>
              <w:bottom w:val="single" w:sz="4" w:space="0" w:color="auto"/>
            </w:tcBorders>
          </w:tcPr>
          <w:p w14:paraId="25AAEE7B" w14:textId="77777777" w:rsidR="00BB3F9B" w:rsidRPr="00E86686" w:rsidRDefault="00BB3F9B" w:rsidP="008D5EE2">
            <w:pPr>
              <w:jc w:val="center"/>
              <w:rPr>
                <w:sz w:val="24"/>
                <w:szCs w:val="24"/>
              </w:rPr>
            </w:pPr>
            <w:r w:rsidRPr="00E86686">
              <w:rPr>
                <w:sz w:val="24"/>
                <w:szCs w:val="24"/>
              </w:rPr>
              <w:t>3</w:t>
            </w:r>
          </w:p>
        </w:tc>
        <w:tc>
          <w:tcPr>
            <w:tcW w:w="2457" w:type="dxa"/>
            <w:tcBorders>
              <w:bottom w:val="single" w:sz="4" w:space="0" w:color="auto"/>
            </w:tcBorders>
          </w:tcPr>
          <w:p w14:paraId="298B9BC2" w14:textId="77777777" w:rsidR="00BB3F9B" w:rsidRPr="00E86686" w:rsidRDefault="00BB3F9B" w:rsidP="008D5EE2">
            <w:pPr>
              <w:jc w:val="center"/>
              <w:rPr>
                <w:sz w:val="24"/>
                <w:szCs w:val="24"/>
              </w:rPr>
            </w:pPr>
            <w:r w:rsidRPr="00E86686">
              <w:rPr>
                <w:sz w:val="24"/>
                <w:szCs w:val="24"/>
              </w:rPr>
              <w:t>4</w:t>
            </w:r>
          </w:p>
        </w:tc>
      </w:tr>
      <w:tr w:rsidR="00484DC1" w:rsidRPr="00170C45" w14:paraId="76938BDD" w14:textId="77777777" w:rsidTr="00D415DE">
        <w:trPr>
          <w:cantSplit/>
          <w:trHeight w:val="285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024D2" w14:textId="77777777" w:rsidR="00484DC1" w:rsidRPr="00E86686" w:rsidRDefault="00484DC1" w:rsidP="00484DC1">
            <w:pPr>
              <w:numPr>
                <w:ilvl w:val="0"/>
                <w:numId w:val="4"/>
              </w:numPr>
              <w:tabs>
                <w:tab w:val="left" w:pos="-533"/>
              </w:tabs>
              <w:ind w:left="-253" w:right="-284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855" w:type="dxa"/>
          </w:tcPr>
          <w:p w14:paraId="28E14636" w14:textId="19141DEA" w:rsidR="00484DC1" w:rsidRPr="00484DC1" w:rsidRDefault="00484DC1" w:rsidP="00484DC1">
            <w:pPr>
              <w:pStyle w:val="11"/>
              <w:jc w:val="left"/>
              <w:rPr>
                <w:b w:val="0"/>
                <w:bCs/>
                <w:szCs w:val="24"/>
                <w:highlight w:val="red"/>
                <w:lang w:val="ru-RU" w:eastAsia="ru-RU"/>
              </w:rPr>
            </w:pPr>
            <w:bookmarkStart w:id="17" w:name="_Toc237861959"/>
            <w:r w:rsidRPr="00484DC1">
              <w:rPr>
                <w:b w:val="0"/>
              </w:rPr>
              <w:t>Ввод высоковольтный для выключателя 220кВ</w:t>
            </w:r>
            <w:bookmarkEnd w:id="17"/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4F48C0" w14:textId="77777777" w:rsidR="00484DC1" w:rsidRPr="00484DC1" w:rsidRDefault="00484DC1" w:rsidP="00484DC1">
            <w:pPr>
              <w:jc w:val="center"/>
              <w:rPr>
                <w:sz w:val="24"/>
                <w:szCs w:val="24"/>
              </w:rPr>
            </w:pPr>
            <w:r w:rsidRPr="00484DC1">
              <w:rPr>
                <w:sz w:val="24"/>
                <w:szCs w:val="24"/>
              </w:rPr>
              <w:t>с даты заключения договора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A6E45D" w14:textId="30371753" w:rsidR="00484DC1" w:rsidRPr="00484DC1" w:rsidRDefault="00484DC1" w:rsidP="00136F26">
            <w:pPr>
              <w:jc w:val="center"/>
              <w:rPr>
                <w:sz w:val="24"/>
                <w:szCs w:val="24"/>
              </w:rPr>
            </w:pPr>
            <w:r w:rsidRPr="00484DC1">
              <w:rPr>
                <w:sz w:val="24"/>
                <w:szCs w:val="24"/>
              </w:rPr>
              <w:t xml:space="preserve">В течение </w:t>
            </w:r>
            <w:r w:rsidR="0024777F">
              <w:rPr>
                <w:sz w:val="24"/>
                <w:szCs w:val="24"/>
              </w:rPr>
              <w:t xml:space="preserve">30 </w:t>
            </w:r>
            <w:r w:rsidRPr="00484DC1">
              <w:rPr>
                <w:sz w:val="24"/>
                <w:szCs w:val="24"/>
              </w:rPr>
              <w:t>дней с даты заключения договора</w:t>
            </w:r>
          </w:p>
        </w:tc>
      </w:tr>
    </w:tbl>
    <w:p w14:paraId="15699373" w14:textId="77777777" w:rsidR="00AE744D" w:rsidRDefault="00AE744D" w:rsidP="00AE744D">
      <w:pPr>
        <w:spacing w:line="276" w:lineRule="auto"/>
        <w:jc w:val="both"/>
        <w:rPr>
          <w:rFonts w:eastAsia="Calibri"/>
          <w:sz w:val="24"/>
          <w:szCs w:val="24"/>
        </w:rPr>
        <w:sectPr w:rsidR="00AE744D" w:rsidSect="00D955BE">
          <w:footerReference w:type="default" r:id="rId8"/>
          <w:pgSz w:w="11906" w:h="16838"/>
          <w:pgMar w:top="540" w:right="926" w:bottom="993" w:left="1304" w:header="0" w:footer="567" w:gutter="0"/>
          <w:cols w:space="708"/>
          <w:titlePg/>
          <w:docGrid w:linePitch="381"/>
        </w:sectPr>
      </w:pPr>
    </w:p>
    <w:p w14:paraId="0E4A677D" w14:textId="77777777" w:rsidR="00763596" w:rsidRPr="007A204D" w:rsidRDefault="00763596" w:rsidP="00AE744D">
      <w:pPr>
        <w:spacing w:line="276" w:lineRule="auto"/>
        <w:jc w:val="both"/>
        <w:rPr>
          <w:rFonts w:eastAsia="Calibri"/>
          <w:sz w:val="24"/>
          <w:szCs w:val="24"/>
        </w:rPr>
      </w:pPr>
    </w:p>
    <w:p w14:paraId="5770EF8A" w14:textId="598485C0" w:rsidR="00763596" w:rsidRDefault="00AE744D" w:rsidP="00DF2308">
      <w:pPr>
        <w:pStyle w:val="2"/>
        <w:numPr>
          <w:ilvl w:val="1"/>
          <w:numId w:val="11"/>
        </w:numPr>
        <w:ind w:left="0" w:firstLine="0"/>
        <w:rPr>
          <w:lang w:val="ru-RU"/>
        </w:rPr>
      </w:pPr>
      <w:r>
        <w:rPr>
          <w:lang w:val="ru-RU"/>
        </w:rPr>
        <w:t xml:space="preserve"> </w:t>
      </w:r>
      <w:bookmarkStart w:id="18" w:name="_Toc237861960"/>
      <w:r w:rsidR="0097432E" w:rsidRPr="00E86B86">
        <w:t xml:space="preserve">Требования к </w:t>
      </w:r>
      <w:r>
        <w:rPr>
          <w:lang w:val="ru-RU"/>
        </w:rPr>
        <w:t>качеству оборудования</w:t>
      </w:r>
      <w:r w:rsidR="004A456F">
        <w:rPr>
          <w:lang w:val="ru-RU"/>
        </w:rPr>
        <w:t xml:space="preserve"> </w:t>
      </w:r>
      <w:r w:rsidR="00D75B68" w:rsidRPr="00D75B68">
        <w:rPr>
          <w:lang w:val="ru-RU"/>
        </w:rPr>
        <w:t>Ввод высоковольтный</w:t>
      </w:r>
      <w:bookmarkEnd w:id="18"/>
      <w:r w:rsidR="00D75B68" w:rsidRPr="00D75B68">
        <w:rPr>
          <w:lang w:val="ru-RU"/>
        </w:rPr>
        <w:t xml:space="preserve"> </w:t>
      </w:r>
    </w:p>
    <w:p w14:paraId="22A265C3" w14:textId="48EE767E" w:rsidR="004A456F" w:rsidRDefault="004A456F" w:rsidP="00917144">
      <w:pPr>
        <w:pStyle w:val="2"/>
        <w:numPr>
          <w:ilvl w:val="0"/>
          <w:numId w:val="0"/>
        </w:numPr>
      </w:pPr>
      <w:bookmarkStart w:id="19" w:name="_Toc135383561"/>
      <w:bookmarkStart w:id="20" w:name="_Toc237861961"/>
      <w:r>
        <w:t>Таблица 3. Требования к продукции</w:t>
      </w:r>
      <w:bookmarkEnd w:id="19"/>
      <w:bookmarkEnd w:id="20"/>
    </w:p>
    <w:p w14:paraId="75325FB5" w14:textId="469B0D78" w:rsidR="00917144" w:rsidRPr="00917144" w:rsidRDefault="00917144" w:rsidP="00917144">
      <w:pPr>
        <w:rPr>
          <w:sz w:val="24"/>
          <w:lang w:val="x-none" w:eastAsia="x-none"/>
        </w:rPr>
      </w:pPr>
      <w:r w:rsidRPr="00917144">
        <w:rPr>
          <w:b/>
          <w:bCs/>
          <w:i/>
          <w:iCs/>
          <w:sz w:val="24"/>
          <w:lang w:eastAsia="x-none"/>
        </w:rPr>
        <w:t xml:space="preserve">Наименование продукции </w:t>
      </w:r>
      <w:r w:rsidR="00DD1C7F" w:rsidRPr="00DD1C7F">
        <w:rPr>
          <w:b/>
          <w:bCs/>
          <w:i/>
          <w:iCs/>
          <w:sz w:val="24"/>
          <w:lang w:eastAsia="x-none"/>
        </w:rPr>
        <w:t>(позиция №1 Таблицы 1.):</w:t>
      </w:r>
    </w:p>
    <w:tbl>
      <w:tblPr>
        <w:tblStyle w:val="af1"/>
        <w:tblW w:w="15147" w:type="dxa"/>
        <w:jc w:val="center"/>
        <w:tblLook w:val="04A0" w:firstRow="1" w:lastRow="0" w:firstColumn="1" w:lastColumn="0" w:noHBand="0" w:noVBand="1"/>
      </w:tblPr>
      <w:tblGrid>
        <w:gridCol w:w="902"/>
        <w:gridCol w:w="4622"/>
        <w:gridCol w:w="3695"/>
        <w:gridCol w:w="13"/>
        <w:gridCol w:w="2080"/>
        <w:gridCol w:w="13"/>
        <w:gridCol w:w="1999"/>
        <w:gridCol w:w="13"/>
        <w:gridCol w:w="1797"/>
        <w:gridCol w:w="13"/>
      </w:tblGrid>
      <w:tr w:rsidR="004A456F" w:rsidRPr="006F5C00" w14:paraId="62A150CD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Merge w:val="restart"/>
            <w:vAlign w:val="center"/>
          </w:tcPr>
          <w:p w14:paraId="4B26C181" w14:textId="77777777" w:rsidR="004A456F" w:rsidRPr="006F5C00" w:rsidRDefault="004A456F" w:rsidP="004A456F">
            <w:pPr>
              <w:rPr>
                <w:b/>
                <w:bCs/>
                <w:sz w:val="20"/>
                <w:szCs w:val="20"/>
              </w:rPr>
            </w:pPr>
            <w:r w:rsidRPr="006F5C00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622" w:type="dxa"/>
            <w:vMerge w:val="restart"/>
            <w:vAlign w:val="center"/>
          </w:tcPr>
          <w:p w14:paraId="28DA5FA3" w14:textId="77777777" w:rsidR="004A456F" w:rsidRPr="006F5C00" w:rsidRDefault="004A456F" w:rsidP="004A456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C00"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695" w:type="dxa"/>
            <w:vMerge w:val="restart"/>
            <w:vAlign w:val="center"/>
          </w:tcPr>
          <w:p w14:paraId="5C93A7A9" w14:textId="77777777" w:rsidR="004A456F" w:rsidRPr="006F5C00" w:rsidRDefault="004A456F" w:rsidP="004A456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C00">
              <w:rPr>
                <w:b/>
                <w:bCs/>
                <w:sz w:val="20"/>
                <w:szCs w:val="20"/>
              </w:rPr>
              <w:t>Требование заказчика</w:t>
            </w:r>
            <w:r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4105" w:type="dxa"/>
            <w:gridSpan w:val="4"/>
            <w:vAlign w:val="center"/>
          </w:tcPr>
          <w:p w14:paraId="2793E81F" w14:textId="77777777" w:rsidR="004A456F" w:rsidRPr="006F5C00" w:rsidRDefault="004A456F" w:rsidP="004A456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C00">
              <w:rPr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  <w:r>
              <w:rPr>
                <w:b/>
                <w:bCs/>
                <w:sz w:val="20"/>
                <w:szCs w:val="20"/>
              </w:rPr>
              <w:t>**</w:t>
            </w:r>
          </w:p>
        </w:tc>
        <w:tc>
          <w:tcPr>
            <w:tcW w:w="1810" w:type="dxa"/>
            <w:gridSpan w:val="2"/>
            <w:vAlign w:val="center"/>
          </w:tcPr>
          <w:p w14:paraId="703CAC0D" w14:textId="77777777" w:rsidR="004A456F" w:rsidRPr="006F5C00" w:rsidRDefault="004A456F" w:rsidP="004A456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C00">
              <w:rPr>
                <w:b/>
                <w:bCs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 w:rsidR="004A456F" w:rsidRPr="006F5C00" w14:paraId="4A609EEA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Merge/>
            <w:vAlign w:val="center"/>
          </w:tcPr>
          <w:p w14:paraId="61A5BFD5" w14:textId="77777777" w:rsidR="004A456F" w:rsidRPr="006F5C00" w:rsidRDefault="004A456F" w:rsidP="004A456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22" w:type="dxa"/>
            <w:vMerge/>
            <w:vAlign w:val="center"/>
          </w:tcPr>
          <w:p w14:paraId="2EBD35C8" w14:textId="77777777" w:rsidR="004A456F" w:rsidRPr="006F5C00" w:rsidRDefault="004A456F" w:rsidP="004A456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95" w:type="dxa"/>
            <w:vMerge/>
            <w:vAlign w:val="center"/>
          </w:tcPr>
          <w:p w14:paraId="2BC5069C" w14:textId="77777777" w:rsidR="004A456F" w:rsidRPr="006F5C00" w:rsidRDefault="004A456F" w:rsidP="004A456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093" w:type="dxa"/>
            <w:gridSpan w:val="2"/>
            <w:vAlign w:val="center"/>
          </w:tcPr>
          <w:p w14:paraId="409B570E" w14:textId="77777777" w:rsidR="004A456F" w:rsidRPr="006F5C00" w:rsidRDefault="004A456F" w:rsidP="004A456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C00">
              <w:rPr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2012" w:type="dxa"/>
            <w:gridSpan w:val="2"/>
            <w:vAlign w:val="center"/>
          </w:tcPr>
          <w:p w14:paraId="22677966" w14:textId="77777777" w:rsidR="004A456F" w:rsidRPr="006F5C00" w:rsidRDefault="004A456F" w:rsidP="004A456F">
            <w:pPr>
              <w:jc w:val="center"/>
              <w:rPr>
                <w:b/>
                <w:bCs/>
                <w:sz w:val="20"/>
                <w:szCs w:val="20"/>
              </w:rPr>
            </w:pPr>
            <w:r w:rsidRPr="006F5C00">
              <w:rPr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810" w:type="dxa"/>
            <w:gridSpan w:val="2"/>
            <w:vAlign w:val="center"/>
          </w:tcPr>
          <w:p w14:paraId="76A8F234" w14:textId="77777777" w:rsidR="004A456F" w:rsidRPr="006F5C00" w:rsidRDefault="004A456F" w:rsidP="004A456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4A456F" w:rsidRPr="006F5C00" w14:paraId="6DF7EE07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77BD51BE" w14:textId="77777777" w:rsidR="004A456F" w:rsidRPr="00FE0A82" w:rsidRDefault="004A456F" w:rsidP="004A456F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622" w:type="dxa"/>
            <w:vAlign w:val="center"/>
          </w:tcPr>
          <w:p w14:paraId="34F5E4F4" w14:textId="77777777" w:rsidR="004A456F" w:rsidRPr="00FE0A82" w:rsidRDefault="004A456F" w:rsidP="004A456F">
            <w:pPr>
              <w:jc w:val="center"/>
              <w:rPr>
                <w:b/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695" w:type="dxa"/>
            <w:vAlign w:val="center"/>
          </w:tcPr>
          <w:p w14:paraId="585D3317" w14:textId="77777777" w:rsidR="004A456F" w:rsidRPr="00FE0A82" w:rsidRDefault="004A456F" w:rsidP="004A456F">
            <w:pPr>
              <w:jc w:val="center"/>
              <w:rPr>
                <w:b/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093" w:type="dxa"/>
            <w:gridSpan w:val="2"/>
            <w:vAlign w:val="center"/>
          </w:tcPr>
          <w:p w14:paraId="0A7DDA04" w14:textId="77777777" w:rsidR="004A456F" w:rsidRPr="00FE0A82" w:rsidRDefault="004A456F" w:rsidP="004A456F">
            <w:pPr>
              <w:jc w:val="center"/>
              <w:rPr>
                <w:b/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012" w:type="dxa"/>
            <w:gridSpan w:val="2"/>
            <w:vAlign w:val="center"/>
          </w:tcPr>
          <w:p w14:paraId="19218B12" w14:textId="77777777" w:rsidR="004A456F" w:rsidRPr="00FE0A82" w:rsidRDefault="004A456F" w:rsidP="004A456F">
            <w:pPr>
              <w:jc w:val="center"/>
              <w:rPr>
                <w:b/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10" w:type="dxa"/>
            <w:gridSpan w:val="2"/>
            <w:vAlign w:val="center"/>
          </w:tcPr>
          <w:p w14:paraId="36E0ED2F" w14:textId="77777777" w:rsidR="004A456F" w:rsidRPr="00FE0A82" w:rsidRDefault="004A456F" w:rsidP="004A456F">
            <w:pPr>
              <w:jc w:val="center"/>
              <w:rPr>
                <w:b/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6</w:t>
            </w:r>
          </w:p>
        </w:tc>
      </w:tr>
      <w:tr w:rsidR="004A456F" w:rsidRPr="006F5C00" w14:paraId="468A55DF" w14:textId="77777777" w:rsidTr="00F916BE">
        <w:trPr>
          <w:jc w:val="center"/>
        </w:trPr>
        <w:tc>
          <w:tcPr>
            <w:tcW w:w="902" w:type="dxa"/>
            <w:vAlign w:val="center"/>
          </w:tcPr>
          <w:p w14:paraId="5B736718" w14:textId="77777777" w:rsidR="004A456F" w:rsidRPr="00FE0A82" w:rsidRDefault="004A456F" w:rsidP="00DF2308">
            <w:pPr>
              <w:pStyle w:val="affa"/>
              <w:numPr>
                <w:ilvl w:val="0"/>
                <w:numId w:val="13"/>
              </w:numPr>
              <w:spacing w:before="60" w:after="60"/>
              <w:ind w:left="311" w:right="-158"/>
              <w:jc w:val="center"/>
              <w:rPr>
                <w:sz w:val="22"/>
                <w:szCs w:val="22"/>
              </w:rPr>
            </w:pPr>
          </w:p>
        </w:tc>
        <w:tc>
          <w:tcPr>
            <w:tcW w:w="8330" w:type="dxa"/>
            <w:gridSpan w:val="3"/>
            <w:vAlign w:val="center"/>
          </w:tcPr>
          <w:p w14:paraId="7546FAED" w14:textId="77777777" w:rsidR="004A456F" w:rsidRPr="00FE0A82" w:rsidRDefault="004A456F" w:rsidP="004A456F">
            <w:pPr>
              <w:rPr>
                <w:b/>
                <w:sz w:val="22"/>
                <w:szCs w:val="22"/>
              </w:rPr>
            </w:pPr>
            <w:r w:rsidRPr="00FE0A82">
              <w:rPr>
                <w:b/>
                <w:bCs/>
                <w:sz w:val="22"/>
                <w:szCs w:val="22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093" w:type="dxa"/>
            <w:gridSpan w:val="2"/>
          </w:tcPr>
          <w:p w14:paraId="3F1555ED" w14:textId="77777777" w:rsidR="004A456F" w:rsidRPr="00FE0A82" w:rsidRDefault="004A456F" w:rsidP="004A456F">
            <w:pPr>
              <w:jc w:val="center"/>
              <w:rPr>
                <w:b/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12" w:type="dxa"/>
            <w:gridSpan w:val="2"/>
          </w:tcPr>
          <w:p w14:paraId="308E3A71" w14:textId="77777777" w:rsidR="004A456F" w:rsidRPr="00FE0A82" w:rsidRDefault="004A456F" w:rsidP="004A456F">
            <w:pPr>
              <w:jc w:val="center"/>
              <w:rPr>
                <w:b/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10" w:type="dxa"/>
            <w:gridSpan w:val="2"/>
          </w:tcPr>
          <w:p w14:paraId="5B64D69E" w14:textId="77777777" w:rsidR="004A456F" w:rsidRPr="00FE0A82" w:rsidRDefault="004A456F" w:rsidP="004A456F">
            <w:pPr>
              <w:jc w:val="center"/>
              <w:rPr>
                <w:b/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</w:tr>
      <w:tr w:rsidR="004A456F" w:rsidRPr="006F5C00" w14:paraId="49BDA357" w14:textId="77777777" w:rsidTr="00F916BE">
        <w:trPr>
          <w:gridAfter w:val="1"/>
          <w:wAfter w:w="13" w:type="dxa"/>
          <w:trHeight w:val="734"/>
          <w:jc w:val="center"/>
        </w:trPr>
        <w:tc>
          <w:tcPr>
            <w:tcW w:w="902" w:type="dxa"/>
            <w:vAlign w:val="center"/>
          </w:tcPr>
          <w:p w14:paraId="440D2A1F" w14:textId="77777777" w:rsidR="004A456F" w:rsidRPr="00210400" w:rsidRDefault="004A456F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4815C67F" w14:textId="77777777" w:rsidR="004A456F" w:rsidRPr="00210400" w:rsidRDefault="00265002" w:rsidP="004A456F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Маркировка</w:t>
            </w:r>
          </w:p>
        </w:tc>
        <w:tc>
          <w:tcPr>
            <w:tcW w:w="3695" w:type="dxa"/>
            <w:vAlign w:val="center"/>
          </w:tcPr>
          <w:p w14:paraId="066CCACF" w14:textId="5FBFCAC2" w:rsidR="004A456F" w:rsidRPr="00AF4078" w:rsidRDefault="00D75B68" w:rsidP="004A456F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093" w:type="dxa"/>
            <w:gridSpan w:val="2"/>
          </w:tcPr>
          <w:p w14:paraId="16AD246B" w14:textId="77777777" w:rsidR="004A456F" w:rsidRPr="00036BE4" w:rsidRDefault="004A456F" w:rsidP="004A456F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036BE4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0B5ADFB6" w14:textId="21E8CFF5" w:rsidR="004A456F" w:rsidRPr="00FE0A82" w:rsidRDefault="004A456F" w:rsidP="004A456F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3844FD7E" w14:textId="74093FFD" w:rsidR="004A456F" w:rsidRPr="00FE0A82" w:rsidRDefault="004A456F" w:rsidP="004A456F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265002" w:rsidRPr="006F5C00" w14:paraId="63C0A597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0B300EE9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4DB8AD00" w14:textId="77777777" w:rsidR="00265002" w:rsidRPr="00FF1AFE" w:rsidRDefault="00265002" w:rsidP="00265002">
            <w:pPr>
              <w:spacing w:before="60" w:after="60"/>
              <w:jc w:val="both"/>
              <w:rPr>
                <w:bCs/>
                <w:sz w:val="22"/>
                <w:szCs w:val="22"/>
              </w:rPr>
            </w:pPr>
            <w:r w:rsidRPr="00FF1AFE">
              <w:rPr>
                <w:bCs/>
                <w:sz w:val="22"/>
                <w:szCs w:val="22"/>
              </w:rPr>
              <w:t>Тип внешней изоляции</w:t>
            </w:r>
          </w:p>
        </w:tc>
        <w:tc>
          <w:tcPr>
            <w:tcW w:w="3695" w:type="dxa"/>
            <w:vAlign w:val="center"/>
          </w:tcPr>
          <w:p w14:paraId="40D1C738" w14:textId="00D93504" w:rsidR="00265002" w:rsidRPr="00FF1AFE" w:rsidRDefault="00EF6C5C" w:rsidP="00265002">
            <w:pPr>
              <w:spacing w:before="60" w:after="6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Полимер</w:t>
            </w:r>
          </w:p>
        </w:tc>
        <w:tc>
          <w:tcPr>
            <w:tcW w:w="2093" w:type="dxa"/>
            <w:gridSpan w:val="2"/>
          </w:tcPr>
          <w:p w14:paraId="4AD4909A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036BE4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57BC34F1" w14:textId="4485FCAE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6A47E8F3" w14:textId="7B7EA4D2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086B6F18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709D8099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655B5941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bCs/>
                <w:sz w:val="22"/>
                <w:szCs w:val="22"/>
              </w:rPr>
              <w:t>Тип внутренней изоляции</w:t>
            </w:r>
          </w:p>
        </w:tc>
        <w:tc>
          <w:tcPr>
            <w:tcW w:w="3695" w:type="dxa"/>
            <w:vAlign w:val="center"/>
          </w:tcPr>
          <w:p w14:paraId="7C7BED33" w14:textId="77777777" w:rsidR="00265002" w:rsidRPr="00210400" w:rsidRDefault="00265002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F1AFE">
              <w:rPr>
                <w:bCs/>
                <w:sz w:val="22"/>
                <w:szCs w:val="22"/>
                <w:lang w:val="en-US"/>
              </w:rPr>
              <w:t>RIN</w:t>
            </w:r>
          </w:p>
        </w:tc>
        <w:tc>
          <w:tcPr>
            <w:tcW w:w="2093" w:type="dxa"/>
            <w:gridSpan w:val="2"/>
          </w:tcPr>
          <w:p w14:paraId="3947AE85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0DFEFADD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09EA9BE6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3279094A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1C91A976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1B1EE11F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bCs/>
                <w:sz w:val="22"/>
                <w:szCs w:val="22"/>
              </w:rPr>
              <w:t>Номинальное напряжение</w:t>
            </w:r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695" w:type="dxa"/>
            <w:vAlign w:val="center"/>
          </w:tcPr>
          <w:p w14:paraId="0AAF2028" w14:textId="1228F0FD" w:rsidR="00265002" w:rsidRPr="00210400" w:rsidRDefault="000844BA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bCs/>
                <w:sz w:val="22"/>
                <w:szCs w:val="22"/>
              </w:rPr>
              <w:t>220</w:t>
            </w:r>
          </w:p>
        </w:tc>
        <w:tc>
          <w:tcPr>
            <w:tcW w:w="2093" w:type="dxa"/>
            <w:gridSpan w:val="2"/>
          </w:tcPr>
          <w:p w14:paraId="7B71535A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4597A612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65CADC79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6FC215C4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686634F8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340B0D2C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Напряжение наибольшее рабочее 50Гц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695" w:type="dxa"/>
            <w:vAlign w:val="center"/>
          </w:tcPr>
          <w:p w14:paraId="27052D39" w14:textId="29B715E2" w:rsidR="00265002" w:rsidRPr="00210400" w:rsidRDefault="000844BA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2093" w:type="dxa"/>
            <w:gridSpan w:val="2"/>
          </w:tcPr>
          <w:p w14:paraId="0CA4AE30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24BB300C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3C2EF036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3E87CD38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03C9EB5B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7456ABF1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Напряжение наибольшее рабочее фазное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695" w:type="dxa"/>
            <w:vAlign w:val="center"/>
          </w:tcPr>
          <w:p w14:paraId="3C0F2AFF" w14:textId="14418AC4" w:rsidR="00265002" w:rsidRPr="00210400" w:rsidRDefault="00EF6C5C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2093" w:type="dxa"/>
            <w:gridSpan w:val="2"/>
          </w:tcPr>
          <w:p w14:paraId="2CF14896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3F7A7510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57E9C718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621FB6CD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7AD8AD97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6588684C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Напряжение испытательное для частичных разрядов (ЧР)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695" w:type="dxa"/>
            <w:vAlign w:val="center"/>
          </w:tcPr>
          <w:p w14:paraId="3D1621EC" w14:textId="513DC889" w:rsidR="00265002" w:rsidRPr="00210400" w:rsidRDefault="000844BA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2093" w:type="dxa"/>
            <w:gridSpan w:val="2"/>
          </w:tcPr>
          <w:p w14:paraId="15202D4F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0E76E99F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02ED3BE7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5D35E6CF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75B4C4EB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32F3522D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Уровень ЧР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пКл</w:t>
            </w:r>
            <w:proofErr w:type="spellEnd"/>
          </w:p>
        </w:tc>
        <w:tc>
          <w:tcPr>
            <w:tcW w:w="3695" w:type="dxa"/>
            <w:vAlign w:val="center"/>
          </w:tcPr>
          <w:p w14:paraId="3BA443EB" w14:textId="61F843AD" w:rsidR="00265002" w:rsidRPr="00210400" w:rsidRDefault="00265002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9F564E">
              <w:rPr>
                <w:sz w:val="22"/>
                <w:szCs w:val="22"/>
              </w:rPr>
              <w:t>≤</w:t>
            </w:r>
            <w:r w:rsidR="00EF6C5C">
              <w:rPr>
                <w:sz w:val="22"/>
                <w:szCs w:val="22"/>
              </w:rPr>
              <w:t>10</w:t>
            </w:r>
          </w:p>
        </w:tc>
        <w:tc>
          <w:tcPr>
            <w:tcW w:w="2093" w:type="dxa"/>
            <w:gridSpan w:val="2"/>
          </w:tcPr>
          <w:p w14:paraId="27CE515C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3113F8BC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663A149E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69BB177B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77E4853D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14D86089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E72038">
              <w:rPr>
                <w:sz w:val="22"/>
                <w:szCs w:val="22"/>
              </w:rPr>
              <w:t>Тангенс угла диэлектрических потерь</w:t>
            </w:r>
            <w:r>
              <w:rPr>
                <w:sz w:val="22"/>
                <w:szCs w:val="22"/>
              </w:rPr>
              <w:t>, %</w:t>
            </w:r>
          </w:p>
        </w:tc>
        <w:tc>
          <w:tcPr>
            <w:tcW w:w="3695" w:type="dxa"/>
            <w:vAlign w:val="center"/>
          </w:tcPr>
          <w:p w14:paraId="4BFC267C" w14:textId="77777777" w:rsidR="00265002" w:rsidRPr="00210400" w:rsidRDefault="00265002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E72038">
              <w:rPr>
                <w:sz w:val="22"/>
                <w:szCs w:val="22"/>
              </w:rPr>
              <w:t>≤0,3</w:t>
            </w:r>
          </w:p>
        </w:tc>
        <w:tc>
          <w:tcPr>
            <w:tcW w:w="2093" w:type="dxa"/>
            <w:gridSpan w:val="2"/>
          </w:tcPr>
          <w:p w14:paraId="235D3E29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4B267FF0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1F06FA3F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64DDA60B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4980A64B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67787890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bCs/>
                <w:sz w:val="22"/>
                <w:szCs w:val="22"/>
              </w:rPr>
              <w:t>Номинальный рабочий ток</w:t>
            </w:r>
            <w:r>
              <w:rPr>
                <w:bCs/>
                <w:sz w:val="22"/>
                <w:szCs w:val="22"/>
              </w:rPr>
              <w:t>, А</w:t>
            </w:r>
          </w:p>
        </w:tc>
        <w:tc>
          <w:tcPr>
            <w:tcW w:w="3695" w:type="dxa"/>
            <w:vAlign w:val="center"/>
          </w:tcPr>
          <w:p w14:paraId="13B62D0B" w14:textId="77777777" w:rsidR="00265002" w:rsidRPr="00210400" w:rsidRDefault="00265002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F1AFE">
              <w:rPr>
                <w:bCs/>
                <w:sz w:val="22"/>
                <w:szCs w:val="22"/>
              </w:rPr>
              <w:t>2000</w:t>
            </w:r>
          </w:p>
        </w:tc>
        <w:tc>
          <w:tcPr>
            <w:tcW w:w="2093" w:type="dxa"/>
            <w:gridSpan w:val="2"/>
          </w:tcPr>
          <w:p w14:paraId="4EEAB4B8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1D23D9C0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03656B9A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112BC7A7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2637EF8E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4AEDE238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bCs/>
                <w:sz w:val="22"/>
                <w:szCs w:val="22"/>
              </w:rPr>
              <w:t>Ток динамической стойкости</w:t>
            </w:r>
            <w:r>
              <w:rPr>
                <w:bCs/>
                <w:sz w:val="22"/>
                <w:szCs w:val="22"/>
              </w:rPr>
              <w:t>, кА</w:t>
            </w:r>
          </w:p>
        </w:tc>
        <w:tc>
          <w:tcPr>
            <w:tcW w:w="3695" w:type="dxa"/>
            <w:vAlign w:val="center"/>
          </w:tcPr>
          <w:p w14:paraId="230C4AB3" w14:textId="77777777" w:rsidR="00265002" w:rsidRPr="00210400" w:rsidRDefault="00265002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F1AFE">
              <w:rPr>
                <w:bCs/>
                <w:sz w:val="22"/>
                <w:szCs w:val="22"/>
              </w:rPr>
              <w:t>125</w:t>
            </w:r>
          </w:p>
        </w:tc>
        <w:tc>
          <w:tcPr>
            <w:tcW w:w="2093" w:type="dxa"/>
            <w:gridSpan w:val="2"/>
          </w:tcPr>
          <w:p w14:paraId="299A6C07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242F0875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3B644805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742FF208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5797115B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5981B908" w14:textId="5D72328D" w:rsidR="00265002" w:rsidRPr="00210400" w:rsidRDefault="000A437B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Ток термической стойкости 2</w:t>
            </w:r>
            <w:r w:rsidR="00265002" w:rsidRPr="00FF1AFE">
              <w:rPr>
                <w:sz w:val="22"/>
                <w:szCs w:val="22"/>
              </w:rPr>
              <w:t>с</w:t>
            </w:r>
            <w:r w:rsidR="00265002">
              <w:rPr>
                <w:sz w:val="22"/>
                <w:szCs w:val="22"/>
              </w:rPr>
              <w:t>, кА</w:t>
            </w:r>
          </w:p>
        </w:tc>
        <w:tc>
          <w:tcPr>
            <w:tcW w:w="3695" w:type="dxa"/>
            <w:vAlign w:val="center"/>
          </w:tcPr>
          <w:p w14:paraId="60A4541A" w14:textId="77777777" w:rsidR="00265002" w:rsidRPr="00210400" w:rsidRDefault="00265002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50</w:t>
            </w:r>
          </w:p>
        </w:tc>
        <w:tc>
          <w:tcPr>
            <w:tcW w:w="2093" w:type="dxa"/>
            <w:gridSpan w:val="2"/>
          </w:tcPr>
          <w:p w14:paraId="1B3B4E60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4D3A860D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59357E02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63DEBDF6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6E651EE8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385F89D1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Напряжение испытательное 50Гц,1 мин.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695" w:type="dxa"/>
            <w:vAlign w:val="center"/>
          </w:tcPr>
          <w:p w14:paraId="4436E12E" w14:textId="2D7FDBDF" w:rsidR="00265002" w:rsidRPr="00210400" w:rsidRDefault="000844BA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460</w:t>
            </w:r>
          </w:p>
        </w:tc>
        <w:tc>
          <w:tcPr>
            <w:tcW w:w="2093" w:type="dxa"/>
            <w:gridSpan w:val="2"/>
          </w:tcPr>
          <w:p w14:paraId="08697BC7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51BE4181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0AE3E542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1320B135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732A6DEA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3DC7AB42" w14:textId="77777777" w:rsidR="00265002" w:rsidRPr="00552A5F" w:rsidRDefault="00265002" w:rsidP="00265002">
            <w:pPr>
              <w:spacing w:before="60" w:after="60"/>
              <w:jc w:val="both"/>
              <w:rPr>
                <w:sz w:val="24"/>
                <w:szCs w:val="24"/>
                <w:vertAlign w:val="superscript"/>
              </w:rPr>
            </w:pPr>
            <w:r w:rsidRPr="00FF1AFE">
              <w:rPr>
                <w:sz w:val="22"/>
                <w:szCs w:val="22"/>
              </w:rPr>
              <w:t xml:space="preserve">Напряжение испытательное грозового импульса полной волны 1,2/50мкс,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3695" w:type="dxa"/>
            <w:vAlign w:val="center"/>
          </w:tcPr>
          <w:p w14:paraId="3001E98E" w14:textId="0CC3C9B6" w:rsidR="00265002" w:rsidRPr="00210400" w:rsidRDefault="000844BA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1050</w:t>
            </w:r>
          </w:p>
        </w:tc>
        <w:tc>
          <w:tcPr>
            <w:tcW w:w="2093" w:type="dxa"/>
            <w:gridSpan w:val="2"/>
          </w:tcPr>
          <w:p w14:paraId="5469B99C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77028B62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37AA1627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1AC94A89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00C3699F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63B7A844" w14:textId="77777777" w:rsidR="00265002" w:rsidRPr="00552A5F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Разрядное расстояние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3695" w:type="dxa"/>
            <w:vAlign w:val="center"/>
          </w:tcPr>
          <w:p w14:paraId="17BF18B1" w14:textId="79FCB80C" w:rsidR="00265002" w:rsidRPr="00210400" w:rsidRDefault="000A437B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2100</w:t>
            </w:r>
          </w:p>
        </w:tc>
        <w:tc>
          <w:tcPr>
            <w:tcW w:w="2093" w:type="dxa"/>
            <w:gridSpan w:val="2"/>
          </w:tcPr>
          <w:p w14:paraId="1922F108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6C857241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567D2A36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69AE8D51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373D3958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42CDBB10" w14:textId="77777777" w:rsidR="00265002" w:rsidRPr="002B4E94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 xml:space="preserve">Длина пути утечки, </w:t>
            </w:r>
            <w:r w:rsidRPr="00FF1AFE">
              <w:rPr>
                <w:sz w:val="22"/>
                <w:szCs w:val="22"/>
                <w:lang w:val="en-US"/>
              </w:rPr>
              <w:t>min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3695" w:type="dxa"/>
            <w:vAlign w:val="center"/>
          </w:tcPr>
          <w:p w14:paraId="698E2356" w14:textId="06BA9B7E" w:rsidR="00265002" w:rsidRPr="00210400" w:rsidRDefault="000844BA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6300</w:t>
            </w:r>
          </w:p>
        </w:tc>
        <w:tc>
          <w:tcPr>
            <w:tcW w:w="2093" w:type="dxa"/>
            <w:gridSpan w:val="2"/>
          </w:tcPr>
          <w:p w14:paraId="0CEE81DF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34F90381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50084E3E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1F00CF95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687052BC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3822EF3B" w14:textId="77777777" w:rsidR="00265002" w:rsidRPr="00C556A9" w:rsidRDefault="00265002" w:rsidP="00265002">
            <w:pPr>
              <w:spacing w:before="60" w:after="60"/>
              <w:jc w:val="both"/>
              <w:rPr>
                <w:sz w:val="24"/>
                <w:szCs w:val="24"/>
                <w:vertAlign w:val="superscript"/>
              </w:rPr>
            </w:pPr>
            <w:r w:rsidRPr="00FF1AFE">
              <w:rPr>
                <w:sz w:val="22"/>
                <w:szCs w:val="22"/>
              </w:rPr>
              <w:t>Температура окружающей среды</w:t>
            </w:r>
            <w:r>
              <w:rPr>
                <w:sz w:val="22"/>
                <w:szCs w:val="22"/>
              </w:rPr>
              <w:t xml:space="preserve">, </w:t>
            </w:r>
            <w:r w:rsidRPr="00FF1AFE">
              <w:rPr>
                <w:sz w:val="22"/>
                <w:szCs w:val="22"/>
              </w:rPr>
              <w:t>˚С</w:t>
            </w:r>
          </w:p>
        </w:tc>
        <w:tc>
          <w:tcPr>
            <w:tcW w:w="3695" w:type="dxa"/>
            <w:vAlign w:val="center"/>
          </w:tcPr>
          <w:p w14:paraId="2F408AB8" w14:textId="77777777" w:rsidR="00265002" w:rsidRPr="00210400" w:rsidRDefault="00265002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-60   +55</w:t>
            </w:r>
          </w:p>
        </w:tc>
        <w:tc>
          <w:tcPr>
            <w:tcW w:w="2093" w:type="dxa"/>
            <w:gridSpan w:val="2"/>
          </w:tcPr>
          <w:p w14:paraId="5A1677FA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2B05A86F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131B7269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2B166C20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7D284BC3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0DEF605E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Угол установки</w:t>
            </w:r>
            <w:r>
              <w:rPr>
                <w:sz w:val="22"/>
                <w:szCs w:val="22"/>
              </w:rPr>
              <w:t xml:space="preserve">, </w:t>
            </w:r>
            <w:r w:rsidRPr="00FF1AFE">
              <w:rPr>
                <w:sz w:val="22"/>
                <w:szCs w:val="22"/>
              </w:rPr>
              <w:t>˚С</w:t>
            </w:r>
          </w:p>
        </w:tc>
        <w:tc>
          <w:tcPr>
            <w:tcW w:w="3695" w:type="dxa"/>
            <w:vAlign w:val="center"/>
          </w:tcPr>
          <w:p w14:paraId="3350B89C" w14:textId="77777777" w:rsidR="00265002" w:rsidRPr="00210400" w:rsidRDefault="00265002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 xml:space="preserve">До </w:t>
            </w:r>
            <w:r w:rsidRPr="00FF1AFE">
              <w:rPr>
                <w:sz w:val="22"/>
                <w:szCs w:val="22"/>
                <w:lang w:val="en-US"/>
              </w:rPr>
              <w:t>90</w:t>
            </w:r>
            <w:r w:rsidRPr="00FF1AFE">
              <w:rPr>
                <w:sz w:val="22"/>
                <w:szCs w:val="22"/>
              </w:rPr>
              <w:t>°</w:t>
            </w:r>
          </w:p>
        </w:tc>
        <w:tc>
          <w:tcPr>
            <w:tcW w:w="2093" w:type="dxa"/>
            <w:gridSpan w:val="2"/>
          </w:tcPr>
          <w:p w14:paraId="3AC716EF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02C795A3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3DC43447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4CA7ECE5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4F6AE665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53159744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Длина ввода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3695" w:type="dxa"/>
            <w:vAlign w:val="center"/>
          </w:tcPr>
          <w:p w14:paraId="7E58FF17" w14:textId="15172225" w:rsidR="00265002" w:rsidRPr="00210400" w:rsidRDefault="0081469C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4005</w:t>
            </w:r>
          </w:p>
        </w:tc>
        <w:tc>
          <w:tcPr>
            <w:tcW w:w="2093" w:type="dxa"/>
            <w:gridSpan w:val="2"/>
          </w:tcPr>
          <w:p w14:paraId="373F0B12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089872CE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5B790454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0EF248DE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6137F9FC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3B7E2EDC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Диаметр фланца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3695" w:type="dxa"/>
            <w:vAlign w:val="center"/>
          </w:tcPr>
          <w:p w14:paraId="72D8807D" w14:textId="1A687F5A" w:rsidR="00265002" w:rsidRPr="00210400" w:rsidRDefault="00265002" w:rsidP="000844BA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 xml:space="preserve">Ø </w:t>
            </w:r>
            <w:r w:rsidR="0081469C">
              <w:rPr>
                <w:sz w:val="22"/>
                <w:szCs w:val="22"/>
              </w:rPr>
              <w:t>600</w:t>
            </w:r>
          </w:p>
        </w:tc>
        <w:tc>
          <w:tcPr>
            <w:tcW w:w="2093" w:type="dxa"/>
            <w:gridSpan w:val="2"/>
          </w:tcPr>
          <w:p w14:paraId="76C6420E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2EE0FCA9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0849B6B1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537A0CC5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7FE238B2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24A612E1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Диаметр по отверстиям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3695" w:type="dxa"/>
            <w:vAlign w:val="center"/>
          </w:tcPr>
          <w:p w14:paraId="122F124A" w14:textId="6F8C69F3" w:rsidR="00265002" w:rsidRPr="00210400" w:rsidRDefault="00265002" w:rsidP="000844BA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 xml:space="preserve">Ø </w:t>
            </w:r>
            <w:r w:rsidR="0081469C">
              <w:rPr>
                <w:sz w:val="22"/>
                <w:szCs w:val="22"/>
              </w:rPr>
              <w:t>560</w:t>
            </w:r>
          </w:p>
        </w:tc>
        <w:tc>
          <w:tcPr>
            <w:tcW w:w="2093" w:type="dxa"/>
            <w:gridSpan w:val="2"/>
          </w:tcPr>
          <w:p w14:paraId="32DD5E7A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717E2DA2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10A98C5A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265002" w:rsidRPr="006F5C00" w14:paraId="57322879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0C48C4A0" w14:textId="77777777" w:rsidR="00265002" w:rsidRPr="00210400" w:rsidRDefault="00265002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5EABE68B" w14:textId="77777777" w:rsidR="00265002" w:rsidRPr="00210400" w:rsidRDefault="00265002" w:rsidP="00265002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Количество и диаметр отверстий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3695" w:type="dxa"/>
            <w:vAlign w:val="center"/>
          </w:tcPr>
          <w:p w14:paraId="03B85A16" w14:textId="2C86FD17" w:rsidR="00265002" w:rsidRPr="00210400" w:rsidRDefault="0081469C" w:rsidP="002650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16отв. Ø24</w:t>
            </w:r>
          </w:p>
        </w:tc>
        <w:tc>
          <w:tcPr>
            <w:tcW w:w="2093" w:type="dxa"/>
            <w:gridSpan w:val="2"/>
          </w:tcPr>
          <w:p w14:paraId="5264AD92" w14:textId="77777777" w:rsidR="00265002" w:rsidRPr="00036BE4" w:rsidRDefault="00265002" w:rsidP="00265002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7B63A0FD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3823F9C7" w14:textId="77777777" w:rsidR="00265002" w:rsidRPr="00FE0A82" w:rsidRDefault="00265002" w:rsidP="00265002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0844BA" w:rsidRPr="006F5C00" w14:paraId="7A41D099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4C062D44" w14:textId="77777777" w:rsidR="000844BA" w:rsidRPr="00210400" w:rsidRDefault="000844BA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24036604" w14:textId="77777777" w:rsidR="000844BA" w:rsidRPr="00210400" w:rsidRDefault="000844BA" w:rsidP="000844BA">
            <w:pPr>
              <w:spacing w:before="60" w:after="60"/>
              <w:jc w:val="both"/>
              <w:rPr>
                <w:sz w:val="24"/>
                <w:szCs w:val="24"/>
              </w:rPr>
            </w:pPr>
            <w:r w:rsidRPr="00FF1AFE">
              <w:rPr>
                <w:sz w:val="22"/>
                <w:szCs w:val="22"/>
              </w:rPr>
              <w:t>Размер под установку трансформаторов тока, мм</w:t>
            </w:r>
          </w:p>
        </w:tc>
        <w:tc>
          <w:tcPr>
            <w:tcW w:w="3695" w:type="dxa"/>
            <w:vAlign w:val="center"/>
          </w:tcPr>
          <w:p w14:paraId="316D78E7" w14:textId="56089413" w:rsidR="000844BA" w:rsidRPr="00210400" w:rsidRDefault="0081469C" w:rsidP="000844BA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600</w:t>
            </w:r>
          </w:p>
        </w:tc>
        <w:tc>
          <w:tcPr>
            <w:tcW w:w="2093" w:type="dxa"/>
            <w:gridSpan w:val="2"/>
          </w:tcPr>
          <w:p w14:paraId="4FC3FA67" w14:textId="77777777" w:rsidR="000844BA" w:rsidRPr="00036BE4" w:rsidRDefault="000844BA" w:rsidP="000844BA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257880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2C6A1C02" w14:textId="77777777" w:rsidR="000844BA" w:rsidRPr="00FE0A82" w:rsidRDefault="000844BA" w:rsidP="000844B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7DC1435A" w14:textId="77777777" w:rsidR="000844BA" w:rsidRPr="00FE0A82" w:rsidRDefault="000844BA" w:rsidP="000844B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81469C" w:rsidRPr="006F5C00" w14:paraId="27759DFF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34D87E03" w14:textId="77777777" w:rsidR="0081469C" w:rsidRPr="00210400" w:rsidRDefault="0081469C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70671121" w14:textId="243E148A" w:rsidR="0081469C" w:rsidRPr="00FF1AFE" w:rsidRDefault="0081469C" w:rsidP="000844BA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81469C">
              <w:rPr>
                <w:sz w:val="22"/>
                <w:szCs w:val="22"/>
              </w:rPr>
              <w:t>Длина нижней части ввода (L1)</w:t>
            </w:r>
            <w:r>
              <w:rPr>
                <w:sz w:val="22"/>
                <w:szCs w:val="22"/>
              </w:rPr>
              <w:t>, мм</w:t>
            </w:r>
          </w:p>
        </w:tc>
        <w:tc>
          <w:tcPr>
            <w:tcW w:w="3695" w:type="dxa"/>
            <w:vAlign w:val="center"/>
          </w:tcPr>
          <w:p w14:paraId="3D09093D" w14:textId="130AAF71" w:rsidR="0081469C" w:rsidRDefault="0081469C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1380</w:t>
            </w:r>
          </w:p>
        </w:tc>
        <w:tc>
          <w:tcPr>
            <w:tcW w:w="2093" w:type="dxa"/>
            <w:gridSpan w:val="2"/>
          </w:tcPr>
          <w:p w14:paraId="1EB43284" w14:textId="081CD40B" w:rsidR="0081469C" w:rsidRPr="00257880" w:rsidRDefault="0081469C" w:rsidP="000844BA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81469C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0202C521" w14:textId="77777777" w:rsidR="0081469C" w:rsidRPr="00FE0A82" w:rsidRDefault="0081469C" w:rsidP="000844B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3F5127EE" w14:textId="77777777" w:rsidR="0081469C" w:rsidRPr="00FE0A82" w:rsidRDefault="0081469C" w:rsidP="000844B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0844BA" w:rsidRPr="006F5C00" w14:paraId="45CA3D9C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49EC75FE" w14:textId="77777777" w:rsidR="000844BA" w:rsidRPr="00210400" w:rsidRDefault="000844BA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left="0" w:firstLine="142"/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0F776738" w14:textId="77777777" w:rsidR="000844BA" w:rsidRPr="00FF1AFE" w:rsidRDefault="000844BA" w:rsidP="000844BA">
            <w:pPr>
              <w:spacing w:before="60" w:after="60"/>
              <w:jc w:val="both"/>
              <w:rPr>
                <w:sz w:val="22"/>
                <w:szCs w:val="22"/>
              </w:rPr>
            </w:pPr>
            <w:r w:rsidRPr="00FF1AFE">
              <w:rPr>
                <w:sz w:val="22"/>
                <w:szCs w:val="22"/>
              </w:rPr>
              <w:t>Масса, не более</w:t>
            </w:r>
            <w:r>
              <w:rPr>
                <w:sz w:val="22"/>
                <w:szCs w:val="22"/>
              </w:rPr>
              <w:t>, кг</w:t>
            </w:r>
          </w:p>
        </w:tc>
        <w:tc>
          <w:tcPr>
            <w:tcW w:w="3695" w:type="dxa"/>
            <w:vAlign w:val="center"/>
          </w:tcPr>
          <w:p w14:paraId="72BF8FEE" w14:textId="1AD995E1" w:rsidR="000844BA" w:rsidRPr="00FF1AFE" w:rsidRDefault="00EF6C5C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2093" w:type="dxa"/>
            <w:gridSpan w:val="2"/>
          </w:tcPr>
          <w:p w14:paraId="3A018D54" w14:textId="291441DA" w:rsidR="000844BA" w:rsidRPr="00257880" w:rsidRDefault="000844BA" w:rsidP="000844BA">
            <w:pPr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77584">
              <w:rPr>
                <w:rFonts w:eastAsia="Calibri"/>
                <w:bCs/>
                <w:sz w:val="24"/>
                <w:szCs w:val="24"/>
              </w:rPr>
              <w:t>Указание характеристик</w:t>
            </w:r>
          </w:p>
        </w:tc>
        <w:tc>
          <w:tcPr>
            <w:tcW w:w="2012" w:type="dxa"/>
            <w:gridSpan w:val="2"/>
          </w:tcPr>
          <w:p w14:paraId="6897B0B2" w14:textId="77777777" w:rsidR="000844BA" w:rsidRPr="00FE0A82" w:rsidRDefault="000844BA" w:rsidP="000844B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1E628D0F" w14:textId="77777777" w:rsidR="000844BA" w:rsidRPr="00FE0A82" w:rsidRDefault="000844BA" w:rsidP="000844B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  <w:tr w:rsidR="000844BA" w:rsidRPr="00CC05DE" w14:paraId="0F28ABAD" w14:textId="77777777" w:rsidTr="000844BA">
        <w:trPr>
          <w:jc w:val="center"/>
        </w:trPr>
        <w:tc>
          <w:tcPr>
            <w:tcW w:w="902" w:type="dxa"/>
            <w:vAlign w:val="center"/>
          </w:tcPr>
          <w:p w14:paraId="46688329" w14:textId="46494274" w:rsidR="000844BA" w:rsidRPr="00CC05DE" w:rsidRDefault="00DD1C7F" w:rsidP="000844BA">
            <w:pPr>
              <w:pStyle w:val="affa"/>
              <w:spacing w:before="60" w:after="60"/>
              <w:ind w:left="164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1.27</w:t>
            </w:r>
            <w:r w:rsidR="000844BA" w:rsidRPr="00CC05DE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4622" w:type="dxa"/>
            <w:vAlign w:val="center"/>
          </w:tcPr>
          <w:p w14:paraId="327C9848" w14:textId="7A3542D3" w:rsidR="000844BA" w:rsidRPr="00CC05DE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CC05DE">
              <w:rPr>
                <w:iCs/>
                <w:sz w:val="22"/>
                <w:szCs w:val="22"/>
              </w:rPr>
              <w:t>Участник в составе своей заявки для проверки соответствия заявленных характеристик и конструктива предложенной продукции, предоставляет следующие документы, подтверждающие соответствие предлагаемой им продукции установленным требованиям:</w:t>
            </w:r>
          </w:p>
        </w:tc>
        <w:tc>
          <w:tcPr>
            <w:tcW w:w="3708" w:type="dxa"/>
            <w:gridSpan w:val="2"/>
            <w:vAlign w:val="center"/>
          </w:tcPr>
          <w:p w14:paraId="5E0B5B88" w14:textId="76D76A5E" w:rsidR="000844BA" w:rsidRPr="00CC05DE" w:rsidRDefault="000844BA" w:rsidP="000844BA">
            <w:pPr>
              <w:spacing w:before="60" w:after="60"/>
              <w:ind w:firstLine="140"/>
              <w:jc w:val="both"/>
              <w:rPr>
                <w:i/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</w:t>
            </w:r>
            <w:r w:rsidRPr="00CC05DE">
              <w:rPr>
                <w:iCs/>
                <w:sz w:val="22"/>
                <w:szCs w:val="22"/>
              </w:rPr>
              <w:t xml:space="preserve">Участник должен представить сертификат соответствия, подтверждающий соответствие серийного выпуска вводов требованиям ГОСТ Р 55187-2012 с обязательным предоставлением протоколов сертификационных испытаний, на основании которых выдан сертификат соответствия. Лаборатория, проводившая сертификационные испытания, должна присутствовать в реестре аккредитованных лиц федеральной службы аккредитации </w:t>
            </w:r>
            <w:proofErr w:type="spellStart"/>
            <w:r w:rsidRPr="00CC05DE">
              <w:rPr>
                <w:iCs/>
                <w:sz w:val="22"/>
                <w:szCs w:val="22"/>
              </w:rPr>
              <w:t>Росаккредитация</w:t>
            </w:r>
            <w:proofErr w:type="spellEnd"/>
            <w:r w:rsidRPr="00CC05DE">
              <w:rPr>
                <w:iCs/>
                <w:sz w:val="22"/>
                <w:szCs w:val="22"/>
              </w:rPr>
              <w:t> </w:t>
            </w:r>
            <w:hyperlink r:id="rId9" w:tgtFrame="_blank" w:history="1">
              <w:r w:rsidRPr="00CC05DE">
                <w:rPr>
                  <w:rStyle w:val="af9"/>
                  <w:iCs/>
                  <w:sz w:val="22"/>
                  <w:szCs w:val="22"/>
                </w:rPr>
                <w:t>https://fsa.gov.ru/</w:t>
              </w:r>
            </w:hyperlink>
            <w:r w:rsidRPr="00CC05DE">
              <w:rPr>
                <w:iCs/>
                <w:sz w:val="22"/>
                <w:szCs w:val="22"/>
              </w:rPr>
              <w:t> на момент испытаний.</w:t>
            </w:r>
          </w:p>
          <w:p w14:paraId="6627D871" w14:textId="20B188FF" w:rsidR="000844BA" w:rsidRPr="00CC05DE" w:rsidRDefault="000844BA" w:rsidP="000844BA">
            <w:pPr>
              <w:spacing w:before="60" w:after="60"/>
              <w:ind w:firstLine="140"/>
              <w:jc w:val="both"/>
              <w:rPr>
                <w:i/>
                <w:iCs/>
                <w:sz w:val="22"/>
                <w:szCs w:val="22"/>
              </w:rPr>
            </w:pPr>
            <w:r w:rsidRPr="00CC05DE">
              <w:rPr>
                <w:iCs/>
                <w:sz w:val="22"/>
                <w:szCs w:val="22"/>
              </w:rPr>
              <w:t xml:space="preserve">- для подтверждения качества, заявленных характеристик, конструктива и соответствия предлагаемой продукции ГОСТ Р 55187-2012, в составе заявки Участник должен представить протоколы периодических испытаний на соответствие заявленных характеристик вводов согласно требований ГОСТ Р 55187-2012 (п. 8.3.1).  Лаборатория, проводившая сертификационные </w:t>
            </w:r>
            <w:r w:rsidRPr="00CC05DE">
              <w:rPr>
                <w:iCs/>
                <w:sz w:val="22"/>
                <w:szCs w:val="22"/>
              </w:rPr>
              <w:lastRenderedPageBreak/>
              <w:t xml:space="preserve">испытания, должна присутствовать в реестре аккредитованных лиц федеральной службы аккредитации </w:t>
            </w:r>
            <w:proofErr w:type="spellStart"/>
            <w:r w:rsidRPr="00CC05DE">
              <w:rPr>
                <w:iCs/>
                <w:sz w:val="22"/>
                <w:szCs w:val="22"/>
              </w:rPr>
              <w:t>Росаккредитация</w:t>
            </w:r>
            <w:proofErr w:type="spellEnd"/>
            <w:r w:rsidRPr="00CC05DE">
              <w:rPr>
                <w:iCs/>
                <w:sz w:val="22"/>
                <w:szCs w:val="22"/>
              </w:rPr>
              <w:t> </w:t>
            </w:r>
            <w:hyperlink r:id="rId10" w:tgtFrame="_blank" w:history="1">
              <w:r w:rsidRPr="00CC05DE">
                <w:rPr>
                  <w:rStyle w:val="af9"/>
                  <w:iCs/>
                  <w:sz w:val="22"/>
                  <w:szCs w:val="22"/>
                </w:rPr>
                <w:t>https://fsa.gov.ru/</w:t>
              </w:r>
            </w:hyperlink>
            <w:r w:rsidRPr="00CC05DE">
              <w:rPr>
                <w:iCs/>
                <w:sz w:val="22"/>
                <w:szCs w:val="22"/>
              </w:rPr>
              <w:t> на момент испытаний.</w:t>
            </w:r>
          </w:p>
        </w:tc>
        <w:tc>
          <w:tcPr>
            <w:tcW w:w="2093" w:type="dxa"/>
            <w:gridSpan w:val="2"/>
            <w:vAlign w:val="center"/>
          </w:tcPr>
          <w:p w14:paraId="70EADA92" w14:textId="101E4866" w:rsidR="000844BA" w:rsidRPr="00CC05DE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012" w:type="dxa"/>
            <w:gridSpan w:val="2"/>
          </w:tcPr>
          <w:p w14:paraId="7CCFF9C3" w14:textId="77777777" w:rsidR="000844BA" w:rsidRPr="00CC05DE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51ADAF3E" w14:textId="77777777" w:rsidR="000844BA" w:rsidRPr="00CC05DE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0844BA" w:rsidRPr="006F5C00" w14:paraId="5716CF52" w14:textId="77777777" w:rsidTr="00F916BE">
        <w:trPr>
          <w:jc w:val="center"/>
        </w:trPr>
        <w:tc>
          <w:tcPr>
            <w:tcW w:w="902" w:type="dxa"/>
            <w:vAlign w:val="center"/>
          </w:tcPr>
          <w:p w14:paraId="7AAA563F" w14:textId="77777777" w:rsidR="000844BA" w:rsidRPr="006130E7" w:rsidRDefault="000844BA" w:rsidP="00DF2308">
            <w:pPr>
              <w:pStyle w:val="affa"/>
              <w:numPr>
                <w:ilvl w:val="0"/>
                <w:numId w:val="13"/>
              </w:num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330" w:type="dxa"/>
            <w:gridSpan w:val="3"/>
            <w:vAlign w:val="center"/>
          </w:tcPr>
          <w:p w14:paraId="64FD1E3A" w14:textId="1A556DAF" w:rsidR="000844BA" w:rsidRPr="006130E7" w:rsidRDefault="000844BA" w:rsidP="000844BA">
            <w:pPr>
              <w:spacing w:before="60" w:after="60"/>
              <w:jc w:val="both"/>
              <w:rPr>
                <w:b/>
                <w:iCs/>
                <w:sz w:val="22"/>
                <w:szCs w:val="22"/>
              </w:rPr>
            </w:pPr>
            <w:r w:rsidRPr="006130E7">
              <w:rPr>
                <w:b/>
                <w:iCs/>
                <w:sz w:val="22"/>
                <w:szCs w:val="22"/>
              </w:rPr>
              <w:t xml:space="preserve">Требования к </w:t>
            </w:r>
            <w:r>
              <w:rPr>
                <w:b/>
                <w:iCs/>
                <w:sz w:val="22"/>
                <w:szCs w:val="22"/>
              </w:rPr>
              <w:t>качеству поставляемой продукции:</w:t>
            </w:r>
          </w:p>
        </w:tc>
        <w:tc>
          <w:tcPr>
            <w:tcW w:w="2093" w:type="dxa"/>
            <w:gridSpan w:val="2"/>
          </w:tcPr>
          <w:p w14:paraId="00222F29" w14:textId="6769E82E" w:rsidR="000844BA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12" w:type="dxa"/>
            <w:gridSpan w:val="2"/>
          </w:tcPr>
          <w:p w14:paraId="3A77F137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10" w:type="dxa"/>
            <w:gridSpan w:val="2"/>
          </w:tcPr>
          <w:p w14:paraId="266DA319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</w:tr>
      <w:tr w:rsidR="000844BA" w:rsidRPr="006F5C00" w14:paraId="0CF77978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211C6371" w14:textId="77777777" w:rsidR="000844BA" w:rsidRPr="006130E7" w:rsidRDefault="000844BA" w:rsidP="00DF2308">
            <w:pPr>
              <w:pStyle w:val="affa"/>
              <w:numPr>
                <w:ilvl w:val="1"/>
                <w:numId w:val="13"/>
              </w:num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591FBA0B" w14:textId="77777777" w:rsidR="000844BA" w:rsidRPr="006130E7" w:rsidRDefault="000844BA" w:rsidP="000844BA">
            <w:pPr>
              <w:spacing w:before="60" w:after="60"/>
              <w:rPr>
                <w:iCs/>
                <w:sz w:val="22"/>
                <w:szCs w:val="22"/>
              </w:rPr>
            </w:pPr>
            <w:r w:rsidRPr="00036BE4">
              <w:rPr>
                <w:sz w:val="24"/>
              </w:rPr>
              <w:t>Требование к качеству</w:t>
            </w:r>
            <w:r w:rsidRPr="00036BE4">
              <w:rPr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3695" w:type="dxa"/>
          </w:tcPr>
          <w:p w14:paraId="31312997" w14:textId="77777777" w:rsidR="000844BA" w:rsidRPr="00036BE4" w:rsidRDefault="000844BA" w:rsidP="000844BA">
            <w:pPr>
              <w:rPr>
                <w:sz w:val="24"/>
              </w:rPr>
            </w:pPr>
            <w:r w:rsidRPr="00036BE4">
              <w:rPr>
                <w:sz w:val="24"/>
              </w:rPr>
              <w:t>Продукция должна быть новая, ранее не используемая</w:t>
            </w:r>
          </w:p>
          <w:p w14:paraId="4615476B" w14:textId="77777777" w:rsidR="000844BA" w:rsidRPr="007C77BB" w:rsidRDefault="000844BA" w:rsidP="000844BA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2"/>
                <w:szCs w:val="20"/>
              </w:rPr>
            </w:pPr>
            <w:r w:rsidRPr="00036BE4">
              <w:rPr>
                <w:i/>
                <w:iCs/>
                <w:sz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093" w:type="dxa"/>
            <w:gridSpan w:val="2"/>
          </w:tcPr>
          <w:p w14:paraId="3961AB3D" w14:textId="77777777" w:rsidR="000844BA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012" w:type="dxa"/>
            <w:gridSpan w:val="2"/>
          </w:tcPr>
          <w:p w14:paraId="72F3150E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727BA861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844BA" w:rsidRPr="006F5C00" w14:paraId="04B2EB32" w14:textId="77777777" w:rsidTr="00F916BE">
        <w:trPr>
          <w:jc w:val="center"/>
        </w:trPr>
        <w:tc>
          <w:tcPr>
            <w:tcW w:w="902" w:type="dxa"/>
            <w:vAlign w:val="center"/>
          </w:tcPr>
          <w:p w14:paraId="0EAE021D" w14:textId="77777777" w:rsidR="000844BA" w:rsidRPr="006130E7" w:rsidRDefault="000844BA" w:rsidP="00DF2308">
            <w:pPr>
              <w:pStyle w:val="affa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  <w:gridSpan w:val="3"/>
            <w:vAlign w:val="center"/>
          </w:tcPr>
          <w:p w14:paraId="4493BE85" w14:textId="77777777" w:rsidR="000844BA" w:rsidRPr="0089387E" w:rsidRDefault="000844BA" w:rsidP="000844BA">
            <w:pPr>
              <w:spacing w:before="60" w:after="60"/>
              <w:jc w:val="both"/>
              <w:rPr>
                <w:b/>
                <w:iCs/>
                <w:sz w:val="22"/>
                <w:szCs w:val="22"/>
              </w:rPr>
            </w:pPr>
            <w:r w:rsidRPr="0089387E">
              <w:rPr>
                <w:b/>
                <w:iCs/>
                <w:sz w:val="22"/>
                <w:szCs w:val="22"/>
              </w:rPr>
              <w:t>Требования к доставке, маркировке, упаковке, транспортировке,  перемещению, условиям хранения, приемке и испытаниям</w:t>
            </w:r>
          </w:p>
        </w:tc>
        <w:tc>
          <w:tcPr>
            <w:tcW w:w="2093" w:type="dxa"/>
            <w:gridSpan w:val="2"/>
          </w:tcPr>
          <w:p w14:paraId="7300BFB1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12" w:type="dxa"/>
            <w:gridSpan w:val="2"/>
          </w:tcPr>
          <w:p w14:paraId="7EC6DF29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10" w:type="dxa"/>
            <w:gridSpan w:val="2"/>
          </w:tcPr>
          <w:p w14:paraId="2E6C1D75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</w:tr>
      <w:tr w:rsidR="000844BA" w:rsidRPr="006F5C00" w14:paraId="211E49C8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5EF5A0E6" w14:textId="77777777" w:rsidR="000844BA" w:rsidRPr="006130E7" w:rsidRDefault="000844BA" w:rsidP="00DF2308">
            <w:pPr>
              <w:pStyle w:val="affa"/>
              <w:numPr>
                <w:ilvl w:val="1"/>
                <w:numId w:val="13"/>
              </w:numPr>
              <w:spacing w:before="60" w:after="6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102A7931" w14:textId="77777777" w:rsidR="000844BA" w:rsidRPr="00FE0A82" w:rsidRDefault="000844BA" w:rsidP="000844BA">
            <w:pPr>
              <w:spacing w:before="60" w:after="6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Место поставки</w:t>
            </w:r>
          </w:p>
        </w:tc>
        <w:tc>
          <w:tcPr>
            <w:tcW w:w="3695" w:type="dxa"/>
            <w:vAlign w:val="center"/>
          </w:tcPr>
          <w:p w14:paraId="4877F3EA" w14:textId="77777777" w:rsidR="000844BA" w:rsidRPr="00FE0A82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Продукция должна быть доставлена Поставщиком на ц</w:t>
            </w:r>
            <w:r w:rsidRPr="0089387E">
              <w:rPr>
                <w:iCs/>
                <w:sz w:val="22"/>
                <w:szCs w:val="22"/>
              </w:rPr>
              <w:t>ентральный склад ЗЭС ПАО «Якутскэнерго», Республика Саха (Якутия), г. Мирный, Ленинградский пр., 5/2</w:t>
            </w:r>
          </w:p>
        </w:tc>
        <w:tc>
          <w:tcPr>
            <w:tcW w:w="2093" w:type="dxa"/>
            <w:gridSpan w:val="2"/>
          </w:tcPr>
          <w:p w14:paraId="3CD52ACE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012" w:type="dxa"/>
            <w:gridSpan w:val="2"/>
          </w:tcPr>
          <w:p w14:paraId="58D7EFA9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6F120387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844BA" w:rsidRPr="006F5C00" w14:paraId="778C8992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22013B53" w14:textId="77777777" w:rsidR="000844BA" w:rsidRPr="00E019F1" w:rsidRDefault="000844BA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hanging="55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244DA570" w14:textId="77777777" w:rsidR="000844BA" w:rsidRPr="00FE0A82" w:rsidRDefault="000844BA" w:rsidP="000844BA">
            <w:pPr>
              <w:spacing w:before="60" w:after="60"/>
              <w:rPr>
                <w:iCs/>
                <w:sz w:val="22"/>
                <w:szCs w:val="22"/>
              </w:rPr>
            </w:pPr>
            <w:r w:rsidRPr="0089387E">
              <w:rPr>
                <w:bCs/>
                <w:iCs/>
                <w:sz w:val="22"/>
                <w:szCs w:val="22"/>
              </w:rPr>
              <w:t>Требования к отгрузке и упаковке товара</w:t>
            </w:r>
          </w:p>
        </w:tc>
        <w:tc>
          <w:tcPr>
            <w:tcW w:w="3695" w:type="dxa"/>
            <w:vAlign w:val="center"/>
          </w:tcPr>
          <w:p w14:paraId="51D07BB3" w14:textId="77777777" w:rsidR="000844BA" w:rsidRPr="00FE0A82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89387E">
              <w:rPr>
                <w:iCs/>
                <w:sz w:val="22"/>
                <w:szCs w:val="22"/>
              </w:rPr>
              <w:t>Поставщик обеспечивает упаковку Товара, способную предотвратить повреждение Товара или его порчу во время перевозки к конечному пункту назначения. Упаковка должна выдерживать, без каких-либо ограничений, интенсивную подъемно-транспортную обработку и воздействие осадков во время перевозки, а также открытое хранение (с соблюдением требований ГОСТ 23216-78, а также ГОСТ 15846-2002).</w:t>
            </w:r>
          </w:p>
        </w:tc>
        <w:tc>
          <w:tcPr>
            <w:tcW w:w="2093" w:type="dxa"/>
            <w:gridSpan w:val="2"/>
          </w:tcPr>
          <w:p w14:paraId="46265CD7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012" w:type="dxa"/>
            <w:gridSpan w:val="2"/>
          </w:tcPr>
          <w:p w14:paraId="48C483A4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35FAF4C2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844BA" w:rsidRPr="006F5C00" w14:paraId="1AD7FE73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658690BC" w14:textId="77777777" w:rsidR="000844BA" w:rsidRPr="00E019F1" w:rsidRDefault="000844BA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hanging="551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766B6F4F" w14:textId="77777777" w:rsidR="000844BA" w:rsidRPr="00FE0A82" w:rsidRDefault="000844BA" w:rsidP="000844BA">
            <w:pPr>
              <w:spacing w:before="60" w:after="60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Требования к маркировке товара</w:t>
            </w:r>
          </w:p>
        </w:tc>
        <w:tc>
          <w:tcPr>
            <w:tcW w:w="3695" w:type="dxa"/>
            <w:vAlign w:val="center"/>
          </w:tcPr>
          <w:p w14:paraId="129A22F0" w14:textId="77777777" w:rsidR="000844BA" w:rsidRPr="007D7C84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 xml:space="preserve">Маркировка – по </w:t>
            </w:r>
            <w:r w:rsidRPr="00B751AF">
              <w:rPr>
                <w:iCs/>
                <w:sz w:val="22"/>
                <w:szCs w:val="22"/>
              </w:rPr>
              <w:t>ГОСТ Р 52565-2006</w:t>
            </w:r>
            <w:r w:rsidRPr="007D7C84">
              <w:rPr>
                <w:iCs/>
                <w:sz w:val="22"/>
                <w:szCs w:val="22"/>
              </w:rPr>
              <w:t>. Транспортная маркировка грузовых мест проводится по ГОСТ 14192-96 и содержит основные, дополнительные и информационные надписи и манипуляционные знаки.</w:t>
            </w:r>
          </w:p>
          <w:p w14:paraId="3E3B00C4" w14:textId="77777777" w:rsidR="000844BA" w:rsidRPr="007D7C84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Отправленное оборудование должно иметь следующие сопроводительные документы:</w:t>
            </w:r>
          </w:p>
          <w:p w14:paraId="78994627" w14:textId="77777777" w:rsidR="000844BA" w:rsidRPr="007D7C84" w:rsidRDefault="000844BA" w:rsidP="00DF2308">
            <w:pPr>
              <w:numPr>
                <w:ilvl w:val="0"/>
                <w:numId w:val="6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транспортная накладная или иной документ, ее заменяющий – 1 экз.;</w:t>
            </w:r>
          </w:p>
          <w:p w14:paraId="2B25360A" w14:textId="77777777" w:rsidR="000844BA" w:rsidRPr="007D7C84" w:rsidRDefault="000844BA" w:rsidP="00DF2308">
            <w:pPr>
              <w:numPr>
                <w:ilvl w:val="0"/>
                <w:numId w:val="6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декларация соответствия – 1 экз.;</w:t>
            </w:r>
          </w:p>
          <w:p w14:paraId="4D96D873" w14:textId="77777777" w:rsidR="000844BA" w:rsidRPr="007D7C84" w:rsidRDefault="000844BA" w:rsidP="00DF2308">
            <w:pPr>
              <w:numPr>
                <w:ilvl w:val="0"/>
                <w:numId w:val="6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упаковочный лист – 1 экз.;</w:t>
            </w:r>
          </w:p>
          <w:p w14:paraId="2EFAA42C" w14:textId="77777777" w:rsidR="000844BA" w:rsidRPr="007D7C84" w:rsidRDefault="000844BA" w:rsidP="00DF2308">
            <w:pPr>
              <w:numPr>
                <w:ilvl w:val="0"/>
                <w:numId w:val="6"/>
              </w:numPr>
              <w:spacing w:before="60" w:after="60"/>
              <w:ind w:left="313" w:hanging="284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документ, подтверждающий происхождение товара – 1 экз.</w:t>
            </w:r>
          </w:p>
          <w:p w14:paraId="6078F124" w14:textId="77777777" w:rsidR="000844BA" w:rsidRPr="007D7C84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В комплект должны входить паспорт, инструкции по монтажу и эксплуатации оборудования, свидетельство о поверке.</w:t>
            </w:r>
          </w:p>
          <w:p w14:paraId="1AC7E505" w14:textId="77777777" w:rsidR="000844BA" w:rsidRPr="007D7C84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В документации, передаваемой вместе с Оборудованием, должна содержаться информация, в которой должно быть указано:</w:t>
            </w:r>
          </w:p>
          <w:p w14:paraId="01A9BCB9" w14:textId="77777777" w:rsidR="000844BA" w:rsidRPr="007D7C84" w:rsidRDefault="000844BA" w:rsidP="00DF2308">
            <w:pPr>
              <w:numPr>
                <w:ilvl w:val="0"/>
                <w:numId w:val="7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наименование Поставщика;</w:t>
            </w:r>
          </w:p>
          <w:p w14:paraId="67B9B8C1" w14:textId="77777777" w:rsidR="000844BA" w:rsidRPr="007D7C84" w:rsidRDefault="000844BA" w:rsidP="00DF2308">
            <w:pPr>
              <w:numPr>
                <w:ilvl w:val="0"/>
                <w:numId w:val="7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гарантийные обязательства Поставщика;</w:t>
            </w:r>
          </w:p>
          <w:p w14:paraId="5AF1C31E" w14:textId="77777777" w:rsidR="000844BA" w:rsidRPr="007D7C84" w:rsidRDefault="000844BA" w:rsidP="00DF2308">
            <w:pPr>
              <w:numPr>
                <w:ilvl w:val="0"/>
                <w:numId w:val="7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наименование изготовителя (в случае, если поставщик и изготовитель не совпадают), в том числе составных частей товара;</w:t>
            </w:r>
          </w:p>
          <w:p w14:paraId="07D736A2" w14:textId="77777777" w:rsidR="000844BA" w:rsidRPr="007D7C84" w:rsidRDefault="000844BA" w:rsidP="00DF2308">
            <w:pPr>
              <w:numPr>
                <w:ilvl w:val="0"/>
                <w:numId w:val="7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 xml:space="preserve">гарантийные обязательства изготовителей, если поставщик и изготовитель не совпадают (в том числе гарантийные обязательства </w:t>
            </w:r>
            <w:r w:rsidRPr="007D7C84">
              <w:rPr>
                <w:iCs/>
                <w:sz w:val="22"/>
                <w:szCs w:val="22"/>
              </w:rPr>
              <w:lastRenderedPageBreak/>
              <w:t>изготовителей составных частей, если о них указано в документации изготовителя Оборудования);</w:t>
            </w:r>
          </w:p>
          <w:p w14:paraId="6657AB6F" w14:textId="77777777" w:rsidR="000844BA" w:rsidRPr="007D7C84" w:rsidRDefault="000844BA" w:rsidP="00DF2308">
            <w:pPr>
              <w:pStyle w:val="affa"/>
              <w:numPr>
                <w:ilvl w:val="0"/>
                <w:numId w:val="14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номер и дата подписания договора, на основании которого осуществлена поставка Оборудования</w:t>
            </w:r>
          </w:p>
        </w:tc>
        <w:tc>
          <w:tcPr>
            <w:tcW w:w="2093" w:type="dxa"/>
            <w:gridSpan w:val="2"/>
          </w:tcPr>
          <w:p w14:paraId="4C589F35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Согласие с требованием</w:t>
            </w:r>
          </w:p>
        </w:tc>
        <w:tc>
          <w:tcPr>
            <w:tcW w:w="2012" w:type="dxa"/>
            <w:gridSpan w:val="2"/>
          </w:tcPr>
          <w:p w14:paraId="7EE0A4F1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0B24B8F3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844BA" w:rsidRPr="006F5C00" w14:paraId="72D5A41A" w14:textId="77777777" w:rsidTr="00F916BE">
        <w:trPr>
          <w:jc w:val="center"/>
        </w:trPr>
        <w:tc>
          <w:tcPr>
            <w:tcW w:w="902" w:type="dxa"/>
            <w:vAlign w:val="center"/>
          </w:tcPr>
          <w:p w14:paraId="6B492FC8" w14:textId="77777777" w:rsidR="000844BA" w:rsidRPr="007D7C84" w:rsidRDefault="000844BA" w:rsidP="00DF2308">
            <w:pPr>
              <w:pStyle w:val="affa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bookmarkStart w:id="21" w:name="_Toc135383562"/>
            <w:bookmarkEnd w:id="21"/>
          </w:p>
        </w:tc>
        <w:tc>
          <w:tcPr>
            <w:tcW w:w="8330" w:type="dxa"/>
            <w:gridSpan w:val="3"/>
            <w:vAlign w:val="center"/>
          </w:tcPr>
          <w:p w14:paraId="71BAF9B9" w14:textId="77777777" w:rsidR="000844BA" w:rsidRPr="007D7C84" w:rsidRDefault="000844BA" w:rsidP="000844BA">
            <w:pPr>
              <w:spacing w:before="60" w:after="60"/>
              <w:jc w:val="both"/>
              <w:rPr>
                <w:b/>
                <w:iCs/>
                <w:sz w:val="22"/>
                <w:szCs w:val="22"/>
              </w:rPr>
            </w:pPr>
            <w:r w:rsidRPr="007D7C84">
              <w:rPr>
                <w:b/>
                <w:iCs/>
                <w:sz w:val="22"/>
                <w:szCs w:val="22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093" w:type="dxa"/>
            <w:gridSpan w:val="2"/>
          </w:tcPr>
          <w:p w14:paraId="2D0B27F8" w14:textId="070588DB" w:rsidR="000844BA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12" w:type="dxa"/>
            <w:gridSpan w:val="2"/>
          </w:tcPr>
          <w:p w14:paraId="20090F04" w14:textId="7A5FDFFE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10" w:type="dxa"/>
            <w:gridSpan w:val="2"/>
          </w:tcPr>
          <w:p w14:paraId="1691CF97" w14:textId="4B211A72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</w:tr>
      <w:tr w:rsidR="000844BA" w:rsidRPr="006F5C00" w14:paraId="58CDE8BD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090567E5" w14:textId="77777777" w:rsidR="000844BA" w:rsidRPr="007D7C84" w:rsidRDefault="000844BA" w:rsidP="00DF2308">
            <w:pPr>
              <w:pStyle w:val="affa"/>
              <w:numPr>
                <w:ilvl w:val="1"/>
                <w:numId w:val="13"/>
              </w:numPr>
              <w:spacing w:before="60" w:after="60"/>
              <w:ind w:hanging="551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2F6F65C7" w14:textId="77777777" w:rsidR="000844BA" w:rsidRPr="007D7C84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Документы, передаваемые вместе с оборудованием</w:t>
            </w:r>
          </w:p>
        </w:tc>
        <w:tc>
          <w:tcPr>
            <w:tcW w:w="3695" w:type="dxa"/>
            <w:vAlign w:val="center"/>
          </w:tcPr>
          <w:p w14:paraId="5FA055DD" w14:textId="77777777" w:rsidR="000844BA" w:rsidRPr="007D7C84" w:rsidRDefault="000844BA" w:rsidP="000844BA">
            <w:pPr>
              <w:spacing w:before="60" w:after="60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К комплекту поставленного оборудования прилагается следующая эксплуатационная документация:</w:t>
            </w:r>
          </w:p>
          <w:p w14:paraId="250ADF92" w14:textId="77777777" w:rsidR="000844BA" w:rsidRPr="007D7C84" w:rsidRDefault="000844BA" w:rsidP="00DF2308">
            <w:pPr>
              <w:numPr>
                <w:ilvl w:val="0"/>
                <w:numId w:val="10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паспорт на каждую единицу оборудования;</w:t>
            </w:r>
          </w:p>
          <w:p w14:paraId="2D2FA72D" w14:textId="77777777" w:rsidR="000844BA" w:rsidRPr="007D7C84" w:rsidRDefault="000844BA" w:rsidP="00DF2308">
            <w:pPr>
              <w:numPr>
                <w:ilvl w:val="0"/>
                <w:numId w:val="10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протокол заводских испытаний;</w:t>
            </w:r>
          </w:p>
          <w:p w14:paraId="182D3999" w14:textId="77777777" w:rsidR="000844BA" w:rsidRPr="007D7C84" w:rsidRDefault="000844BA" w:rsidP="00DF2308">
            <w:pPr>
              <w:numPr>
                <w:ilvl w:val="0"/>
                <w:numId w:val="10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руководство по эксплуатации, содержащее раздел по ремонту;</w:t>
            </w:r>
          </w:p>
          <w:p w14:paraId="1A076AAA" w14:textId="77777777" w:rsidR="000844BA" w:rsidRPr="007D7C84" w:rsidRDefault="000844BA" w:rsidP="00DF2308">
            <w:pPr>
              <w:numPr>
                <w:ilvl w:val="0"/>
                <w:numId w:val="10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декларация соответствия;</w:t>
            </w:r>
          </w:p>
          <w:p w14:paraId="2993CB8F" w14:textId="77777777" w:rsidR="000844BA" w:rsidRPr="007D7C84" w:rsidRDefault="000844BA" w:rsidP="00DF2308">
            <w:pPr>
              <w:numPr>
                <w:ilvl w:val="0"/>
                <w:numId w:val="8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инструкция по сборке;</w:t>
            </w:r>
          </w:p>
          <w:p w14:paraId="25F4F196" w14:textId="77777777" w:rsidR="000844BA" w:rsidRPr="007D7C84" w:rsidRDefault="000844BA" w:rsidP="00DF2308">
            <w:pPr>
              <w:numPr>
                <w:ilvl w:val="0"/>
                <w:numId w:val="9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инструкция по транспортированию, хранению, монтажу и вводу в эксплуатацию;</w:t>
            </w:r>
          </w:p>
          <w:p w14:paraId="40E4C9A7" w14:textId="77777777" w:rsidR="000844BA" w:rsidRPr="007D7C84" w:rsidRDefault="000844BA" w:rsidP="00DF2308">
            <w:pPr>
              <w:numPr>
                <w:ilvl w:val="0"/>
                <w:numId w:val="9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ведомость эксплуатационных документов;</w:t>
            </w:r>
          </w:p>
          <w:p w14:paraId="2418F46B" w14:textId="77777777" w:rsidR="000844BA" w:rsidRPr="007D7C84" w:rsidRDefault="000844BA" w:rsidP="00DF2308">
            <w:pPr>
              <w:numPr>
                <w:ilvl w:val="0"/>
                <w:numId w:val="9"/>
              </w:numPr>
              <w:spacing w:before="60" w:after="60"/>
              <w:ind w:left="313" w:hanging="284"/>
              <w:jc w:val="both"/>
              <w:rPr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 xml:space="preserve">ведомость ЗИП; </w:t>
            </w:r>
          </w:p>
          <w:p w14:paraId="6C658429" w14:textId="47F6D947" w:rsidR="00DD1C7F" w:rsidRPr="00A96062" w:rsidRDefault="000844BA" w:rsidP="00DF2308">
            <w:pPr>
              <w:pStyle w:val="affa"/>
              <w:numPr>
                <w:ilvl w:val="0"/>
                <w:numId w:val="14"/>
              </w:numPr>
              <w:spacing w:before="60" w:after="60"/>
              <w:ind w:left="313" w:hanging="284"/>
              <w:jc w:val="both"/>
              <w:rPr>
                <w:b/>
                <w:iCs/>
                <w:sz w:val="22"/>
                <w:szCs w:val="22"/>
              </w:rPr>
            </w:pPr>
            <w:r w:rsidRPr="007D7C84">
              <w:rPr>
                <w:iCs/>
                <w:sz w:val="22"/>
                <w:szCs w:val="22"/>
              </w:rPr>
              <w:t>габаритный или монтажный чертеж.</w:t>
            </w:r>
          </w:p>
        </w:tc>
        <w:tc>
          <w:tcPr>
            <w:tcW w:w="2093" w:type="dxa"/>
            <w:gridSpan w:val="2"/>
          </w:tcPr>
          <w:p w14:paraId="0D8C0A31" w14:textId="77777777" w:rsidR="000844BA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012" w:type="dxa"/>
            <w:gridSpan w:val="2"/>
          </w:tcPr>
          <w:p w14:paraId="506F9F7D" w14:textId="7710A2BF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65466642" w14:textId="77777777" w:rsidR="000844BA" w:rsidRPr="00FE0A82" w:rsidRDefault="000844BA" w:rsidP="000844BA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0844BA" w:rsidRPr="006F5C00" w14:paraId="3DC74871" w14:textId="77777777" w:rsidTr="00F916BE">
        <w:trPr>
          <w:jc w:val="center"/>
        </w:trPr>
        <w:tc>
          <w:tcPr>
            <w:tcW w:w="902" w:type="dxa"/>
            <w:vAlign w:val="center"/>
          </w:tcPr>
          <w:p w14:paraId="6E6670AD" w14:textId="77777777" w:rsidR="000844BA" w:rsidRPr="000F42B8" w:rsidRDefault="000844BA" w:rsidP="00DF2308">
            <w:pPr>
              <w:pStyle w:val="affa"/>
              <w:numPr>
                <w:ilvl w:val="0"/>
                <w:numId w:val="13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330" w:type="dxa"/>
            <w:gridSpan w:val="3"/>
            <w:vAlign w:val="center"/>
          </w:tcPr>
          <w:p w14:paraId="6AFD8AC4" w14:textId="77777777" w:rsidR="000844BA" w:rsidRPr="00384D8B" w:rsidRDefault="000844BA" w:rsidP="000844BA">
            <w:pPr>
              <w:rPr>
                <w:b/>
                <w:bCs/>
                <w:sz w:val="24"/>
                <w:szCs w:val="24"/>
              </w:rPr>
            </w:pPr>
            <w:r w:rsidRPr="00384D8B">
              <w:rPr>
                <w:b/>
                <w:bCs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  <w:p w14:paraId="1BC16D07" w14:textId="77777777" w:rsidR="000844BA" w:rsidRPr="006130E7" w:rsidRDefault="000844BA" w:rsidP="000844BA">
            <w:pPr>
              <w:shd w:val="clear" w:color="auto" w:fill="FFFFFF"/>
              <w:suppressAutoHyphens/>
              <w:contextualSpacing/>
              <w:jc w:val="both"/>
              <w:rPr>
                <w:sz w:val="22"/>
                <w:szCs w:val="20"/>
              </w:rPr>
            </w:pPr>
          </w:p>
        </w:tc>
        <w:tc>
          <w:tcPr>
            <w:tcW w:w="2093" w:type="dxa"/>
            <w:gridSpan w:val="2"/>
          </w:tcPr>
          <w:p w14:paraId="668067B4" w14:textId="77777777" w:rsidR="000844BA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012" w:type="dxa"/>
            <w:gridSpan w:val="2"/>
          </w:tcPr>
          <w:p w14:paraId="67174D23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1810" w:type="dxa"/>
            <w:gridSpan w:val="2"/>
          </w:tcPr>
          <w:p w14:paraId="03F73560" w14:textId="77777777" w:rsidR="000844BA" w:rsidRPr="00FE0A82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FE0A82">
              <w:rPr>
                <w:b/>
                <w:sz w:val="22"/>
                <w:szCs w:val="22"/>
              </w:rPr>
              <w:t>-//-</w:t>
            </w:r>
          </w:p>
        </w:tc>
      </w:tr>
      <w:tr w:rsidR="000844BA" w:rsidRPr="006F5C00" w14:paraId="2D0FB218" w14:textId="77777777" w:rsidTr="00F916BE">
        <w:trPr>
          <w:gridAfter w:val="1"/>
          <w:wAfter w:w="13" w:type="dxa"/>
          <w:jc w:val="center"/>
        </w:trPr>
        <w:tc>
          <w:tcPr>
            <w:tcW w:w="902" w:type="dxa"/>
            <w:vAlign w:val="center"/>
          </w:tcPr>
          <w:p w14:paraId="2132E31B" w14:textId="77777777" w:rsidR="000844BA" w:rsidRPr="000F42B8" w:rsidRDefault="000844BA" w:rsidP="00DF2308">
            <w:pPr>
              <w:pStyle w:val="affa"/>
              <w:numPr>
                <w:ilvl w:val="1"/>
                <w:numId w:val="13"/>
              </w:numPr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22" w:type="dxa"/>
            <w:vAlign w:val="center"/>
          </w:tcPr>
          <w:p w14:paraId="383F444C" w14:textId="77777777" w:rsidR="000844BA" w:rsidRPr="005121F2" w:rsidRDefault="000844BA" w:rsidP="000844BA">
            <w:pPr>
              <w:rPr>
                <w:b/>
                <w:bCs/>
                <w:sz w:val="24"/>
                <w:szCs w:val="24"/>
              </w:rPr>
            </w:pPr>
            <w:r w:rsidRPr="005121F2">
              <w:rPr>
                <w:bCs/>
                <w:sz w:val="22"/>
                <w:szCs w:val="24"/>
              </w:rPr>
              <w:t>Требования к гарантиям</w:t>
            </w:r>
          </w:p>
        </w:tc>
        <w:tc>
          <w:tcPr>
            <w:tcW w:w="3695" w:type="dxa"/>
            <w:vAlign w:val="center"/>
          </w:tcPr>
          <w:p w14:paraId="6E2BE801" w14:textId="4BE0A66F" w:rsidR="000844BA" w:rsidRPr="005121F2" w:rsidRDefault="000844BA" w:rsidP="000844BA">
            <w:pPr>
              <w:rPr>
                <w:b/>
                <w:bCs/>
                <w:sz w:val="24"/>
                <w:szCs w:val="24"/>
              </w:rPr>
            </w:pPr>
            <w:r w:rsidRPr="00415640">
              <w:rPr>
                <w:bCs/>
                <w:sz w:val="22"/>
                <w:szCs w:val="24"/>
              </w:rPr>
              <w:t>Гарантийный срок эксплуатации не менее</w:t>
            </w:r>
            <w:r>
              <w:rPr>
                <w:bCs/>
                <w:sz w:val="22"/>
                <w:szCs w:val="24"/>
              </w:rPr>
              <w:t xml:space="preserve"> 60 </w:t>
            </w:r>
            <w:proofErr w:type="spellStart"/>
            <w:r>
              <w:rPr>
                <w:bCs/>
                <w:sz w:val="22"/>
                <w:szCs w:val="24"/>
              </w:rPr>
              <w:t>мес</w:t>
            </w:r>
            <w:proofErr w:type="spellEnd"/>
            <w:r w:rsidRPr="00415640">
              <w:rPr>
                <w:bCs/>
                <w:sz w:val="22"/>
                <w:szCs w:val="24"/>
              </w:rPr>
              <w:t xml:space="preserve"> с даты ввода в эксплуатацию</w:t>
            </w:r>
            <w:r>
              <w:rPr>
                <w:bCs/>
                <w:sz w:val="22"/>
                <w:szCs w:val="24"/>
              </w:rPr>
              <w:t xml:space="preserve">. </w:t>
            </w:r>
            <w:r w:rsidRPr="00AC003C">
              <w:rPr>
                <w:bCs/>
                <w:sz w:val="22"/>
                <w:szCs w:val="24"/>
              </w:rPr>
              <w:t>Период хранения – бессрочно.</w:t>
            </w:r>
          </w:p>
        </w:tc>
        <w:tc>
          <w:tcPr>
            <w:tcW w:w="2093" w:type="dxa"/>
            <w:gridSpan w:val="2"/>
          </w:tcPr>
          <w:p w14:paraId="25706ABF" w14:textId="77777777" w:rsidR="000844BA" w:rsidRPr="000F42B8" w:rsidRDefault="000844BA" w:rsidP="000844BA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0F42B8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012" w:type="dxa"/>
            <w:gridSpan w:val="2"/>
          </w:tcPr>
          <w:p w14:paraId="64BBE8F1" w14:textId="77777777" w:rsidR="000844BA" w:rsidRPr="00FE0A82" w:rsidRDefault="000844BA" w:rsidP="000844B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10" w:type="dxa"/>
            <w:gridSpan w:val="2"/>
          </w:tcPr>
          <w:p w14:paraId="17E4514D" w14:textId="77777777" w:rsidR="000844BA" w:rsidRPr="00FE0A82" w:rsidRDefault="000844BA" w:rsidP="000844BA">
            <w:pPr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E300242" w14:textId="77777777" w:rsidR="007D7042" w:rsidRPr="00FF1AFE" w:rsidRDefault="007D7042" w:rsidP="007D7042">
      <w:pPr>
        <w:rPr>
          <w:sz w:val="22"/>
          <w:szCs w:val="22"/>
        </w:rPr>
      </w:pPr>
      <w:r w:rsidRPr="00FF1AFE">
        <w:rPr>
          <w:sz w:val="22"/>
          <w:szCs w:val="22"/>
        </w:rPr>
        <w:lastRenderedPageBreak/>
        <w:t>Приложения:</w:t>
      </w:r>
    </w:p>
    <w:p w14:paraId="22D37904" w14:textId="77777777" w:rsidR="007D7042" w:rsidRPr="00FF1AFE" w:rsidRDefault="007D7042" w:rsidP="00DF2308">
      <w:pPr>
        <w:numPr>
          <w:ilvl w:val="0"/>
          <w:numId w:val="19"/>
        </w:numPr>
        <w:rPr>
          <w:sz w:val="22"/>
          <w:szCs w:val="22"/>
        </w:rPr>
      </w:pPr>
      <w:r w:rsidRPr="00FF1AFE">
        <w:rPr>
          <w:sz w:val="22"/>
          <w:szCs w:val="22"/>
        </w:rPr>
        <w:t>Чертеж ввода – 1л.</w:t>
      </w:r>
    </w:p>
    <w:p w14:paraId="25D65C88" w14:textId="77777777" w:rsidR="007D7042" w:rsidRDefault="007D7042" w:rsidP="004A456F">
      <w:pPr>
        <w:rPr>
          <w:lang w:eastAsia="x-none"/>
        </w:rPr>
      </w:pPr>
    </w:p>
    <w:p w14:paraId="2BA88B39" w14:textId="77777777" w:rsidR="007D7042" w:rsidRDefault="007D7042" w:rsidP="004A456F">
      <w:pPr>
        <w:rPr>
          <w:lang w:eastAsia="x-none"/>
        </w:rPr>
      </w:pPr>
    </w:p>
    <w:p w14:paraId="7BF1DDEC" w14:textId="77777777" w:rsidR="007D7042" w:rsidRDefault="007D7042" w:rsidP="004A456F">
      <w:pPr>
        <w:rPr>
          <w:lang w:eastAsia="x-none"/>
        </w:rPr>
        <w:sectPr w:rsidR="007D7042" w:rsidSect="009717B4">
          <w:pgSz w:w="16838" w:h="11906" w:orient="landscape"/>
          <w:pgMar w:top="993" w:right="540" w:bottom="926" w:left="993" w:header="0" w:footer="567" w:gutter="0"/>
          <w:cols w:space="708"/>
          <w:titlePg/>
          <w:docGrid w:linePitch="381"/>
        </w:sectPr>
      </w:pPr>
    </w:p>
    <w:p w14:paraId="6B2960A2" w14:textId="0300EED0" w:rsidR="004A456F" w:rsidRPr="00DD1C7F" w:rsidRDefault="007D7042" w:rsidP="00DD1C7F">
      <w:pPr>
        <w:spacing w:after="120" w:line="288" w:lineRule="auto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14:paraId="2BFBF705" w14:textId="77777777" w:rsidR="00DD1C7F" w:rsidRDefault="00DD1C7F" w:rsidP="004A456F">
      <w:pPr>
        <w:rPr>
          <w:lang w:eastAsia="x-none"/>
        </w:rPr>
      </w:pPr>
    </w:p>
    <w:p w14:paraId="775CA395" w14:textId="03CA8570" w:rsidR="00DD1C7F" w:rsidRDefault="0081469C" w:rsidP="004A456F">
      <w:pPr>
        <w:rPr>
          <w:lang w:eastAsia="x-none"/>
        </w:rPr>
        <w:sectPr w:rsidR="00DD1C7F" w:rsidSect="007D7042">
          <w:pgSz w:w="11906" w:h="16838"/>
          <w:pgMar w:top="540" w:right="926" w:bottom="993" w:left="993" w:header="0" w:footer="567" w:gutter="0"/>
          <w:cols w:space="708"/>
          <w:titlePg/>
          <w:docGrid w:linePitch="381"/>
        </w:sectPr>
      </w:pPr>
      <w:r w:rsidRPr="0081469C">
        <w:rPr>
          <w:noProof/>
        </w:rPr>
        <w:drawing>
          <wp:inline distT="0" distB="0" distL="0" distR="0" wp14:anchorId="0B6DC3BA" wp14:editId="3DDA1F21">
            <wp:extent cx="6341745" cy="647763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45317" cy="648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A489E" w14:textId="77777777" w:rsidR="00EF6C5C" w:rsidRPr="00EF6C5C" w:rsidRDefault="00EF6C5C" w:rsidP="00EF6C5C"/>
    <w:p w14:paraId="766142F4" w14:textId="77777777" w:rsidR="00EF6C5C" w:rsidRDefault="00EF6C5C" w:rsidP="00EF6C5C"/>
    <w:p w14:paraId="6C50B9A6" w14:textId="763F5308" w:rsidR="00EF6C5C" w:rsidRPr="00EF6C5C" w:rsidRDefault="00EF6C5C" w:rsidP="00EF6C5C">
      <w:pPr>
        <w:rPr>
          <w:i/>
        </w:rPr>
      </w:pPr>
      <w:r w:rsidRPr="00EF6C5C">
        <w:t xml:space="preserve"> *</w:t>
      </w:r>
      <w:r w:rsidRPr="00EF6C5C">
        <w:rPr>
          <w:i/>
        </w:rPr>
        <w:t xml:space="preserve">Указанные в настоящем Техническом требовании ссылки на ТУ, марку </w:t>
      </w:r>
    </w:p>
    <w:p w14:paraId="6FEF1701" w14:textId="77777777" w:rsidR="00EF6C5C" w:rsidRPr="00EF6C5C" w:rsidRDefault="00EF6C5C" w:rsidP="00EF6C5C">
      <w:pPr>
        <w:rPr>
          <w:i/>
        </w:rPr>
      </w:pPr>
    </w:p>
    <w:p w14:paraId="42526B63" w14:textId="77777777" w:rsidR="00EF6C5C" w:rsidRPr="00EF6C5C" w:rsidRDefault="00EF6C5C" w:rsidP="00EF6C5C">
      <w:pPr>
        <w:rPr>
          <w:i/>
        </w:rPr>
      </w:pPr>
      <w:r w:rsidRPr="00EF6C5C">
        <w:rPr>
          <w:i/>
        </w:rPr>
        <w:t xml:space="preserve">(тип) продукции носят описательный, а не обязательный характер. </w:t>
      </w:r>
    </w:p>
    <w:p w14:paraId="6EEE8FB3" w14:textId="77777777" w:rsidR="00EF6C5C" w:rsidRPr="00EF6C5C" w:rsidRDefault="00EF6C5C" w:rsidP="00EF6C5C">
      <w:pPr>
        <w:rPr>
          <w:i/>
        </w:rPr>
      </w:pPr>
      <w:r w:rsidRPr="00EF6C5C">
        <w:rPr>
          <w:i/>
        </w:rPr>
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Техническом требовании.</w:t>
      </w:r>
    </w:p>
    <w:p w14:paraId="510BC4F5" w14:textId="77777777" w:rsidR="00EF6C5C" w:rsidRPr="00EF6C5C" w:rsidRDefault="00EF6C5C" w:rsidP="00EF6C5C">
      <w:pPr>
        <w:rPr>
          <w:i/>
        </w:rPr>
      </w:pPr>
      <w:r w:rsidRPr="00EF6C5C">
        <w:rPr>
          <w:i/>
        </w:rPr>
        <w:t>Эквивалентная продукция – это продукция, которая по техническим и функциональным характеристикам не уступает характеристикам, заявленным в настоящем Техническом требовании, в том числе по гарантийным срокам и срокам эксплуатации.</w:t>
      </w:r>
    </w:p>
    <w:p w14:paraId="4B8FB974" w14:textId="77777777" w:rsidR="00EF6C5C" w:rsidRPr="00EF6C5C" w:rsidRDefault="00EF6C5C" w:rsidP="00EF6C5C">
      <w:r w:rsidRPr="00EF6C5C">
        <w:rPr>
          <w:i/>
        </w:rPr>
        <w:t>** Способ подтверждения участником соответствия требованиям указан в таблице в отношении каждой позиции закупаемой продукции</w:t>
      </w:r>
    </w:p>
    <w:p w14:paraId="63CA77CC" w14:textId="77777777" w:rsidR="00EF6C5C" w:rsidRPr="00EF6C5C" w:rsidRDefault="00EF6C5C" w:rsidP="00EF6C5C"/>
    <w:p w14:paraId="6962B316" w14:textId="77777777" w:rsidR="00EF6C5C" w:rsidRPr="00EF6C5C" w:rsidRDefault="00EF6C5C" w:rsidP="00EF6C5C"/>
    <w:p w14:paraId="60A7DEA5" w14:textId="0AC1CB2D" w:rsidR="00EF6C5C" w:rsidRDefault="00EF6C5C" w:rsidP="00EF6C5C">
      <w:pPr>
        <w:tabs>
          <w:tab w:val="left" w:pos="6285"/>
        </w:tabs>
      </w:pPr>
      <w:r>
        <w:tab/>
      </w:r>
    </w:p>
    <w:p w14:paraId="60A9B3FE" w14:textId="075C58D6" w:rsidR="00EF6C5C" w:rsidRDefault="00EF6C5C" w:rsidP="00036BE4"/>
    <w:p w14:paraId="7CC8C382" w14:textId="6A649622" w:rsidR="00EF6C5C" w:rsidRDefault="00EF6C5C" w:rsidP="00036BE4"/>
    <w:p w14:paraId="2FE09236" w14:textId="1A3075E5" w:rsidR="00EF6C5C" w:rsidRDefault="00EF6C5C" w:rsidP="00036BE4"/>
    <w:p w14:paraId="50279327" w14:textId="453D5379" w:rsidR="00EF6C5C" w:rsidRDefault="00EF6C5C" w:rsidP="00036BE4"/>
    <w:p w14:paraId="5CB821BF" w14:textId="6A7812EA" w:rsidR="00EF6C5C" w:rsidRDefault="00EF6C5C" w:rsidP="00036BE4"/>
    <w:p w14:paraId="1B7A7FF0" w14:textId="1B262C21" w:rsidR="00EF6C5C" w:rsidRDefault="00EF6C5C" w:rsidP="00036BE4"/>
    <w:p w14:paraId="2277B82B" w14:textId="479B04D3" w:rsidR="00EF6C5C" w:rsidRDefault="00EF6C5C" w:rsidP="00036BE4"/>
    <w:p w14:paraId="2114EBAB" w14:textId="7AA96D8D" w:rsidR="00EF6C5C" w:rsidRDefault="00EF6C5C" w:rsidP="00036BE4"/>
    <w:p w14:paraId="50DCA8BE" w14:textId="7E0DC15C" w:rsidR="00EF6C5C" w:rsidRDefault="00EF6C5C" w:rsidP="00036BE4"/>
    <w:p w14:paraId="70BFEB58" w14:textId="6EDA6D2C" w:rsidR="00EF6C5C" w:rsidRDefault="00EF6C5C" w:rsidP="00036BE4"/>
    <w:p w14:paraId="4C9B34C8" w14:textId="5621F540" w:rsidR="00EF6C5C" w:rsidRDefault="00EF6C5C" w:rsidP="00036BE4"/>
    <w:p w14:paraId="607BA68C" w14:textId="2F315E79" w:rsidR="00EF6C5C" w:rsidRPr="00EF6C5C" w:rsidRDefault="00EF6C5C" w:rsidP="00EF6C5C"/>
    <w:sectPr w:rsidR="00EF6C5C" w:rsidRPr="00EF6C5C" w:rsidSect="00535B4E">
      <w:pgSz w:w="11906" w:h="16838"/>
      <w:pgMar w:top="567" w:right="926" w:bottom="993" w:left="1304" w:header="0" w:footer="397" w:gutter="0"/>
      <w:cols w:space="708"/>
      <w:titlePg/>
      <w:docGrid w:linePitch="381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F0EA3" w16cex:dateUtc="2021-11-28T23:32:00Z"/>
  <w16cex:commentExtensible w16cex:durableId="254F1077" w16cex:dateUtc="2021-11-28T23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8BC876" w16cid:durableId="254F0EA3"/>
  <w16cid:commentId w16cid:paraId="6017FCD3" w16cid:durableId="254F107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DBD29" w14:textId="77777777" w:rsidR="0081469C" w:rsidRDefault="0081469C">
      <w:r>
        <w:separator/>
      </w:r>
    </w:p>
  </w:endnote>
  <w:endnote w:type="continuationSeparator" w:id="0">
    <w:p w14:paraId="29F869A2" w14:textId="77777777" w:rsidR="0081469C" w:rsidRDefault="00814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2182958"/>
      <w:docPartObj>
        <w:docPartGallery w:val="Page Numbers (Bottom of Page)"/>
        <w:docPartUnique/>
      </w:docPartObj>
    </w:sdtPr>
    <w:sdtEndPr/>
    <w:sdtContent>
      <w:p w14:paraId="7CE754AD" w14:textId="445FA4F7" w:rsidR="0081469C" w:rsidRDefault="0081469C" w:rsidP="00EF6C5C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5775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3F023" w14:textId="77777777" w:rsidR="0081469C" w:rsidRDefault="0081469C">
      <w:r>
        <w:separator/>
      </w:r>
    </w:p>
  </w:footnote>
  <w:footnote w:type="continuationSeparator" w:id="0">
    <w:p w14:paraId="284B7A2A" w14:textId="77777777" w:rsidR="0081469C" w:rsidRDefault="00814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25B5D"/>
    <w:multiLevelType w:val="hybridMultilevel"/>
    <w:tmpl w:val="28BAE7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D7199"/>
    <w:multiLevelType w:val="multilevel"/>
    <w:tmpl w:val="AC7ED96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19334B3"/>
    <w:multiLevelType w:val="multilevel"/>
    <w:tmpl w:val="10829C9E"/>
    <w:lvl w:ilvl="0">
      <w:start w:val="1"/>
      <w:numFmt w:val="decimal"/>
      <w:pStyle w:val="a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420200A"/>
    <w:multiLevelType w:val="hybridMultilevel"/>
    <w:tmpl w:val="5F8E6072"/>
    <w:lvl w:ilvl="0" w:tplc="E3DCF92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AA5769"/>
    <w:multiLevelType w:val="multilevel"/>
    <w:tmpl w:val="E7925E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3E306D81"/>
    <w:multiLevelType w:val="multilevel"/>
    <w:tmpl w:val="F92C997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6" w15:restartNumberingAfterBreak="0">
    <w:nsid w:val="3F184B44"/>
    <w:multiLevelType w:val="hybridMultilevel"/>
    <w:tmpl w:val="64F8E7EA"/>
    <w:lvl w:ilvl="0" w:tplc="FB9E6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DA1A83"/>
    <w:multiLevelType w:val="hybridMultilevel"/>
    <w:tmpl w:val="72743F72"/>
    <w:lvl w:ilvl="0" w:tplc="B4ACD5F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4105243C"/>
    <w:multiLevelType w:val="hybridMultilevel"/>
    <w:tmpl w:val="B230692C"/>
    <w:lvl w:ilvl="0" w:tplc="FB9E66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616EA2"/>
    <w:multiLevelType w:val="multilevel"/>
    <w:tmpl w:val="FDAAF5F2"/>
    <w:lvl w:ilvl="0">
      <w:start w:val="1"/>
      <w:numFmt w:val="decimal"/>
      <w:pStyle w:val="2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C6159AD"/>
    <w:multiLevelType w:val="multilevel"/>
    <w:tmpl w:val="AC7ED96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780601"/>
    <w:multiLevelType w:val="multilevel"/>
    <w:tmpl w:val="4162DF40"/>
    <w:styleLink w:val="6"/>
    <w:lvl w:ilvl="0">
      <w:start w:val="1"/>
      <w:numFmt w:val="bullet"/>
      <w:pStyle w:val="60"/>
      <w:lvlText w:val="●"/>
      <w:lvlJc w:val="left"/>
      <w:pPr>
        <w:ind w:left="1418" w:hanging="284"/>
      </w:pPr>
      <w:rPr>
        <w:rFonts w:ascii="Arial Narrow" w:hAnsi="Arial Narrow" w:hint="default"/>
        <w:color w:val="auto"/>
        <w:sz w:val="22"/>
      </w:rPr>
    </w:lvl>
    <w:lvl w:ilvl="1">
      <w:start w:val="1"/>
      <w:numFmt w:val="bullet"/>
      <w:lvlText w:val="▪"/>
      <w:lvlJc w:val="left"/>
      <w:pPr>
        <w:ind w:left="1701" w:hanging="283"/>
      </w:pPr>
      <w:rPr>
        <w:rFonts w:ascii="Arial Narrow" w:hAnsi="Arial Narrow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6695143"/>
    <w:multiLevelType w:val="multilevel"/>
    <w:tmpl w:val="AC7ED96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2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/>
        <w:sz w:val="22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1108F9"/>
    <w:multiLevelType w:val="multilevel"/>
    <w:tmpl w:val="313293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ECE4111"/>
    <w:multiLevelType w:val="hybridMultilevel"/>
    <w:tmpl w:val="D17AF0F8"/>
    <w:lvl w:ilvl="0" w:tplc="B4ACD5F4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5F267691"/>
    <w:multiLevelType w:val="hybridMultilevel"/>
    <w:tmpl w:val="F954A89E"/>
    <w:lvl w:ilvl="0" w:tplc="B4ACD5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82641"/>
    <w:multiLevelType w:val="multilevel"/>
    <w:tmpl w:val="4252AA10"/>
    <w:lvl w:ilvl="0">
      <w:start w:val="1"/>
      <w:numFmt w:val="decimal"/>
      <w:pStyle w:val="a2"/>
      <w:lvlText w:val="3.%1"/>
      <w:lvlJc w:val="left"/>
      <w:pPr>
        <w:tabs>
          <w:tab w:val="num" w:pos="1283"/>
        </w:tabs>
        <w:ind w:left="1283" w:hanging="432"/>
      </w:pPr>
      <w:rPr>
        <w:rFonts w:hint="default"/>
      </w:rPr>
    </w:lvl>
    <w:lvl w:ilvl="1">
      <w:start w:val="2"/>
      <w:numFmt w:val="decimal"/>
      <w:lvlRestart w:val="0"/>
      <w:lvlText w:val="3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3"/>
      <w:numFmt w:val="decimal"/>
      <w:lvlRestart w:val="0"/>
      <w:lvlText w:val="3.%3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7" w15:restartNumberingAfterBreak="0">
    <w:nsid w:val="6BB830ED"/>
    <w:multiLevelType w:val="hybridMultilevel"/>
    <w:tmpl w:val="95020CE2"/>
    <w:lvl w:ilvl="0" w:tplc="421EEC66">
      <w:start w:val="4"/>
      <w:numFmt w:val="bullet"/>
      <w:pStyle w:val="1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8" w15:restartNumberingAfterBreak="0">
    <w:nsid w:val="6D662612"/>
    <w:multiLevelType w:val="hybridMultilevel"/>
    <w:tmpl w:val="A9D01ABC"/>
    <w:lvl w:ilvl="0" w:tplc="1AAC7F92">
      <w:start w:val="1"/>
      <w:numFmt w:val="decimal"/>
      <w:pStyle w:val="a3"/>
      <w:lvlText w:val="%1."/>
      <w:lvlJc w:val="left"/>
      <w:pPr>
        <w:ind w:left="164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9" w15:restartNumberingAfterBreak="0">
    <w:nsid w:val="740B2A61"/>
    <w:multiLevelType w:val="hybridMultilevel"/>
    <w:tmpl w:val="DDBE6660"/>
    <w:lvl w:ilvl="0" w:tplc="0DFE464C">
      <w:start w:val="1"/>
      <w:numFmt w:val="bullet"/>
      <w:pStyle w:val="a4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F10476"/>
    <w:multiLevelType w:val="multilevel"/>
    <w:tmpl w:val="6B5281F6"/>
    <w:styleLink w:val="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7"/>
  </w:num>
  <w:num w:numId="3">
    <w:abstractNumId w:val="20"/>
  </w:num>
  <w:num w:numId="4">
    <w:abstractNumId w:val="13"/>
  </w:num>
  <w:num w:numId="5">
    <w:abstractNumId w:val="2"/>
  </w:num>
  <w:num w:numId="6">
    <w:abstractNumId w:val="8"/>
  </w:num>
  <w:num w:numId="7">
    <w:abstractNumId w:val="6"/>
  </w:num>
  <w:num w:numId="8">
    <w:abstractNumId w:val="7"/>
  </w:num>
  <w:num w:numId="9">
    <w:abstractNumId w:val="14"/>
  </w:num>
  <w:num w:numId="10">
    <w:abstractNumId w:val="15"/>
  </w:num>
  <w:num w:numId="11">
    <w:abstractNumId w:val="4"/>
  </w:num>
  <w:num w:numId="12">
    <w:abstractNumId w:val="9"/>
  </w:num>
  <w:num w:numId="13">
    <w:abstractNumId w:val="1"/>
  </w:num>
  <w:num w:numId="14">
    <w:abstractNumId w:val="3"/>
  </w:num>
  <w:num w:numId="15">
    <w:abstractNumId w:val="19"/>
  </w:num>
  <w:num w:numId="16">
    <w:abstractNumId w:val="18"/>
  </w:num>
  <w:num w:numId="17">
    <w:abstractNumId w:val="11"/>
  </w:num>
  <w:num w:numId="18">
    <w:abstractNumId w:val="16"/>
  </w:num>
  <w:num w:numId="19">
    <w:abstractNumId w:val="0"/>
  </w:num>
  <w:num w:numId="20">
    <w:abstractNumId w:val="12"/>
  </w:num>
  <w:num w:numId="21">
    <w:abstractNumId w:val="10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78"/>
    <w:rsid w:val="0001201A"/>
    <w:rsid w:val="000127FA"/>
    <w:rsid w:val="0001338A"/>
    <w:rsid w:val="000145CB"/>
    <w:rsid w:val="0001558C"/>
    <w:rsid w:val="000158FE"/>
    <w:rsid w:val="00016DFF"/>
    <w:rsid w:val="00016F95"/>
    <w:rsid w:val="000213A4"/>
    <w:rsid w:val="000254AC"/>
    <w:rsid w:val="0002618D"/>
    <w:rsid w:val="00026D65"/>
    <w:rsid w:val="00027970"/>
    <w:rsid w:val="00027B0E"/>
    <w:rsid w:val="00032262"/>
    <w:rsid w:val="00032282"/>
    <w:rsid w:val="0003684B"/>
    <w:rsid w:val="00036BE4"/>
    <w:rsid w:val="00037353"/>
    <w:rsid w:val="00037E6B"/>
    <w:rsid w:val="00040D96"/>
    <w:rsid w:val="00047A00"/>
    <w:rsid w:val="00050B31"/>
    <w:rsid w:val="000512F9"/>
    <w:rsid w:val="0005496D"/>
    <w:rsid w:val="00056B13"/>
    <w:rsid w:val="00056C30"/>
    <w:rsid w:val="000614C5"/>
    <w:rsid w:val="000621EA"/>
    <w:rsid w:val="00066F93"/>
    <w:rsid w:val="00067F3F"/>
    <w:rsid w:val="0007035F"/>
    <w:rsid w:val="0007739A"/>
    <w:rsid w:val="00077D2F"/>
    <w:rsid w:val="00084153"/>
    <w:rsid w:val="000844BA"/>
    <w:rsid w:val="00085E01"/>
    <w:rsid w:val="000871D8"/>
    <w:rsid w:val="00090A02"/>
    <w:rsid w:val="00091E3E"/>
    <w:rsid w:val="00093243"/>
    <w:rsid w:val="00095590"/>
    <w:rsid w:val="00096F2D"/>
    <w:rsid w:val="000A437B"/>
    <w:rsid w:val="000A50B5"/>
    <w:rsid w:val="000A531D"/>
    <w:rsid w:val="000B2D90"/>
    <w:rsid w:val="000B2FE7"/>
    <w:rsid w:val="000B36EB"/>
    <w:rsid w:val="000B392F"/>
    <w:rsid w:val="000C321E"/>
    <w:rsid w:val="000C60E7"/>
    <w:rsid w:val="000C6912"/>
    <w:rsid w:val="000C6B5A"/>
    <w:rsid w:val="000C7C98"/>
    <w:rsid w:val="000D064F"/>
    <w:rsid w:val="000D2BE9"/>
    <w:rsid w:val="000D5573"/>
    <w:rsid w:val="000D7430"/>
    <w:rsid w:val="000D7DD8"/>
    <w:rsid w:val="000E51B3"/>
    <w:rsid w:val="000E5775"/>
    <w:rsid w:val="000E660D"/>
    <w:rsid w:val="000F0AC9"/>
    <w:rsid w:val="000F14FD"/>
    <w:rsid w:val="000F1ABE"/>
    <w:rsid w:val="000F31AC"/>
    <w:rsid w:val="000F42B8"/>
    <w:rsid w:val="000F488A"/>
    <w:rsid w:val="000F49FE"/>
    <w:rsid w:val="000F4C9E"/>
    <w:rsid w:val="001009F0"/>
    <w:rsid w:val="00100D68"/>
    <w:rsid w:val="0010272D"/>
    <w:rsid w:val="00103538"/>
    <w:rsid w:val="001042DF"/>
    <w:rsid w:val="00105922"/>
    <w:rsid w:val="00106BCD"/>
    <w:rsid w:val="00110662"/>
    <w:rsid w:val="00110F7E"/>
    <w:rsid w:val="00113549"/>
    <w:rsid w:val="001136B8"/>
    <w:rsid w:val="001152A1"/>
    <w:rsid w:val="001165D5"/>
    <w:rsid w:val="00117C8F"/>
    <w:rsid w:val="00120A9A"/>
    <w:rsid w:val="00124E05"/>
    <w:rsid w:val="00127A7D"/>
    <w:rsid w:val="00134689"/>
    <w:rsid w:val="00136F26"/>
    <w:rsid w:val="00141DE1"/>
    <w:rsid w:val="001428E3"/>
    <w:rsid w:val="001429CC"/>
    <w:rsid w:val="00143B73"/>
    <w:rsid w:val="001443A6"/>
    <w:rsid w:val="00145949"/>
    <w:rsid w:val="00147CAD"/>
    <w:rsid w:val="00147FB9"/>
    <w:rsid w:val="0015285E"/>
    <w:rsid w:val="001543A5"/>
    <w:rsid w:val="00157471"/>
    <w:rsid w:val="00164CFB"/>
    <w:rsid w:val="0016554A"/>
    <w:rsid w:val="00165965"/>
    <w:rsid w:val="00166F5B"/>
    <w:rsid w:val="001671AA"/>
    <w:rsid w:val="00170C45"/>
    <w:rsid w:val="00177F1D"/>
    <w:rsid w:val="001824C5"/>
    <w:rsid w:val="001918F8"/>
    <w:rsid w:val="00191A6F"/>
    <w:rsid w:val="0019214C"/>
    <w:rsid w:val="00194E68"/>
    <w:rsid w:val="00197C91"/>
    <w:rsid w:val="001A67EA"/>
    <w:rsid w:val="001A6AAB"/>
    <w:rsid w:val="001B2790"/>
    <w:rsid w:val="001B3037"/>
    <w:rsid w:val="001B4418"/>
    <w:rsid w:val="001C1F7D"/>
    <w:rsid w:val="001C3CBF"/>
    <w:rsid w:val="001C3E34"/>
    <w:rsid w:val="001D11F9"/>
    <w:rsid w:val="001D1781"/>
    <w:rsid w:val="001D38A5"/>
    <w:rsid w:val="001D3CF5"/>
    <w:rsid w:val="001D58E3"/>
    <w:rsid w:val="001D7B08"/>
    <w:rsid w:val="001E0262"/>
    <w:rsid w:val="001E1454"/>
    <w:rsid w:val="001E1521"/>
    <w:rsid w:val="001E1F13"/>
    <w:rsid w:val="001E342C"/>
    <w:rsid w:val="001E4BC1"/>
    <w:rsid w:val="001E5855"/>
    <w:rsid w:val="001E7DF7"/>
    <w:rsid w:val="001F1E18"/>
    <w:rsid w:val="001F6B98"/>
    <w:rsid w:val="00200329"/>
    <w:rsid w:val="00200F56"/>
    <w:rsid w:val="00202A72"/>
    <w:rsid w:val="00202BA2"/>
    <w:rsid w:val="00202E34"/>
    <w:rsid w:val="00203D11"/>
    <w:rsid w:val="00206C48"/>
    <w:rsid w:val="002072AC"/>
    <w:rsid w:val="00210400"/>
    <w:rsid w:val="00212A51"/>
    <w:rsid w:val="0021366E"/>
    <w:rsid w:val="00214CB4"/>
    <w:rsid w:val="0021537D"/>
    <w:rsid w:val="00216439"/>
    <w:rsid w:val="00220BE5"/>
    <w:rsid w:val="0022339B"/>
    <w:rsid w:val="00226AF6"/>
    <w:rsid w:val="00227C0F"/>
    <w:rsid w:val="002305FC"/>
    <w:rsid w:val="00231A79"/>
    <w:rsid w:val="0023230E"/>
    <w:rsid w:val="0023306D"/>
    <w:rsid w:val="002336EB"/>
    <w:rsid w:val="00233A7A"/>
    <w:rsid w:val="0023637D"/>
    <w:rsid w:val="00237DE4"/>
    <w:rsid w:val="00244803"/>
    <w:rsid w:val="00245496"/>
    <w:rsid w:val="0024777F"/>
    <w:rsid w:val="002520EC"/>
    <w:rsid w:val="00254CCA"/>
    <w:rsid w:val="002557A4"/>
    <w:rsid w:val="002565FF"/>
    <w:rsid w:val="0026035E"/>
    <w:rsid w:val="0026188D"/>
    <w:rsid w:val="00263F0A"/>
    <w:rsid w:val="002640A0"/>
    <w:rsid w:val="00265002"/>
    <w:rsid w:val="00265912"/>
    <w:rsid w:val="00266149"/>
    <w:rsid w:val="00266C4C"/>
    <w:rsid w:val="002677D7"/>
    <w:rsid w:val="0027028E"/>
    <w:rsid w:val="0027250B"/>
    <w:rsid w:val="00274E6A"/>
    <w:rsid w:val="00275A1C"/>
    <w:rsid w:val="00277632"/>
    <w:rsid w:val="00283A5B"/>
    <w:rsid w:val="00296793"/>
    <w:rsid w:val="002A06E9"/>
    <w:rsid w:val="002A10A0"/>
    <w:rsid w:val="002B15EA"/>
    <w:rsid w:val="002B2D56"/>
    <w:rsid w:val="002B4E94"/>
    <w:rsid w:val="002B74EA"/>
    <w:rsid w:val="002C1E0E"/>
    <w:rsid w:val="002C2FD6"/>
    <w:rsid w:val="002C504F"/>
    <w:rsid w:val="002D00F7"/>
    <w:rsid w:val="002D163A"/>
    <w:rsid w:val="002E1BA2"/>
    <w:rsid w:val="002E2201"/>
    <w:rsid w:val="002F0BC6"/>
    <w:rsid w:val="002F12D6"/>
    <w:rsid w:val="002F252A"/>
    <w:rsid w:val="002F559A"/>
    <w:rsid w:val="00301509"/>
    <w:rsid w:val="00301560"/>
    <w:rsid w:val="00301E0E"/>
    <w:rsid w:val="00301EEB"/>
    <w:rsid w:val="003031E3"/>
    <w:rsid w:val="00304327"/>
    <w:rsid w:val="0030538A"/>
    <w:rsid w:val="00307648"/>
    <w:rsid w:val="003111AE"/>
    <w:rsid w:val="00312EBE"/>
    <w:rsid w:val="00316DC9"/>
    <w:rsid w:val="0031797C"/>
    <w:rsid w:val="0032354D"/>
    <w:rsid w:val="00326C62"/>
    <w:rsid w:val="00326D26"/>
    <w:rsid w:val="003272D5"/>
    <w:rsid w:val="00327B35"/>
    <w:rsid w:val="00327CE5"/>
    <w:rsid w:val="00331628"/>
    <w:rsid w:val="003344BE"/>
    <w:rsid w:val="003355C7"/>
    <w:rsid w:val="00335790"/>
    <w:rsid w:val="00337D48"/>
    <w:rsid w:val="00340D50"/>
    <w:rsid w:val="00340D9E"/>
    <w:rsid w:val="003416EC"/>
    <w:rsid w:val="00344ED7"/>
    <w:rsid w:val="00347B9C"/>
    <w:rsid w:val="0035638D"/>
    <w:rsid w:val="003637C1"/>
    <w:rsid w:val="00367A5E"/>
    <w:rsid w:val="003703D5"/>
    <w:rsid w:val="00370DCF"/>
    <w:rsid w:val="0037187A"/>
    <w:rsid w:val="00373476"/>
    <w:rsid w:val="00373494"/>
    <w:rsid w:val="003741BF"/>
    <w:rsid w:val="00375538"/>
    <w:rsid w:val="00381A4E"/>
    <w:rsid w:val="003821AF"/>
    <w:rsid w:val="0038739C"/>
    <w:rsid w:val="00392BD8"/>
    <w:rsid w:val="00394572"/>
    <w:rsid w:val="00396D0E"/>
    <w:rsid w:val="003A3C71"/>
    <w:rsid w:val="003A4675"/>
    <w:rsid w:val="003A494D"/>
    <w:rsid w:val="003A5188"/>
    <w:rsid w:val="003B3DFA"/>
    <w:rsid w:val="003D5186"/>
    <w:rsid w:val="003D5851"/>
    <w:rsid w:val="003E42BD"/>
    <w:rsid w:val="003E462C"/>
    <w:rsid w:val="003E57CF"/>
    <w:rsid w:val="003E5EAA"/>
    <w:rsid w:val="003F1DB1"/>
    <w:rsid w:val="003F4B0C"/>
    <w:rsid w:val="003F71D2"/>
    <w:rsid w:val="00402226"/>
    <w:rsid w:val="00405CC1"/>
    <w:rsid w:val="00410ED2"/>
    <w:rsid w:val="00411662"/>
    <w:rsid w:val="004149DA"/>
    <w:rsid w:val="00415640"/>
    <w:rsid w:val="00420191"/>
    <w:rsid w:val="0042153D"/>
    <w:rsid w:val="00421CEB"/>
    <w:rsid w:val="00422C15"/>
    <w:rsid w:val="00424FA2"/>
    <w:rsid w:val="00430037"/>
    <w:rsid w:val="00431C5E"/>
    <w:rsid w:val="00431CB0"/>
    <w:rsid w:val="00431ED9"/>
    <w:rsid w:val="00432AC0"/>
    <w:rsid w:val="00433592"/>
    <w:rsid w:val="0043421A"/>
    <w:rsid w:val="00442572"/>
    <w:rsid w:val="00444CD8"/>
    <w:rsid w:val="004450CD"/>
    <w:rsid w:val="004459A5"/>
    <w:rsid w:val="00451D7A"/>
    <w:rsid w:val="00451F1D"/>
    <w:rsid w:val="00452F20"/>
    <w:rsid w:val="004557A0"/>
    <w:rsid w:val="00457673"/>
    <w:rsid w:val="0046029B"/>
    <w:rsid w:val="00461056"/>
    <w:rsid w:val="004649FD"/>
    <w:rsid w:val="00465A7A"/>
    <w:rsid w:val="00466E99"/>
    <w:rsid w:val="00467C47"/>
    <w:rsid w:val="00474499"/>
    <w:rsid w:val="0048120F"/>
    <w:rsid w:val="0048166C"/>
    <w:rsid w:val="0048267C"/>
    <w:rsid w:val="00483D9A"/>
    <w:rsid w:val="00483F3B"/>
    <w:rsid w:val="00484DC1"/>
    <w:rsid w:val="00485998"/>
    <w:rsid w:val="00485B07"/>
    <w:rsid w:val="00490C2A"/>
    <w:rsid w:val="004917A7"/>
    <w:rsid w:val="004933E0"/>
    <w:rsid w:val="00493518"/>
    <w:rsid w:val="004956E2"/>
    <w:rsid w:val="004A11E3"/>
    <w:rsid w:val="004A3D64"/>
    <w:rsid w:val="004A456F"/>
    <w:rsid w:val="004A4B7D"/>
    <w:rsid w:val="004A7A9A"/>
    <w:rsid w:val="004B18AF"/>
    <w:rsid w:val="004B1901"/>
    <w:rsid w:val="004B335A"/>
    <w:rsid w:val="004B59C7"/>
    <w:rsid w:val="004B5D63"/>
    <w:rsid w:val="004B633D"/>
    <w:rsid w:val="004B7331"/>
    <w:rsid w:val="004C2276"/>
    <w:rsid w:val="004C3DDD"/>
    <w:rsid w:val="004C6C12"/>
    <w:rsid w:val="004D1335"/>
    <w:rsid w:val="004D1A2E"/>
    <w:rsid w:val="004D30CE"/>
    <w:rsid w:val="004D5953"/>
    <w:rsid w:val="004D5E95"/>
    <w:rsid w:val="004E3237"/>
    <w:rsid w:val="004E3389"/>
    <w:rsid w:val="004E34AE"/>
    <w:rsid w:val="004E4935"/>
    <w:rsid w:val="004E598D"/>
    <w:rsid w:val="004E615E"/>
    <w:rsid w:val="004F03C4"/>
    <w:rsid w:val="004F1D2D"/>
    <w:rsid w:val="004F4DE9"/>
    <w:rsid w:val="004F50EB"/>
    <w:rsid w:val="00504783"/>
    <w:rsid w:val="00505FC0"/>
    <w:rsid w:val="0051165A"/>
    <w:rsid w:val="00511D47"/>
    <w:rsid w:val="005121F2"/>
    <w:rsid w:val="0051331F"/>
    <w:rsid w:val="00520F9B"/>
    <w:rsid w:val="00523182"/>
    <w:rsid w:val="005234F3"/>
    <w:rsid w:val="00524DB3"/>
    <w:rsid w:val="00525BD9"/>
    <w:rsid w:val="00530DCA"/>
    <w:rsid w:val="00531178"/>
    <w:rsid w:val="005341A6"/>
    <w:rsid w:val="00534CFB"/>
    <w:rsid w:val="00535B4E"/>
    <w:rsid w:val="00537FF7"/>
    <w:rsid w:val="00545E8B"/>
    <w:rsid w:val="00547652"/>
    <w:rsid w:val="00551CE9"/>
    <w:rsid w:val="00552A5F"/>
    <w:rsid w:val="005530F5"/>
    <w:rsid w:val="00553919"/>
    <w:rsid w:val="00555B7E"/>
    <w:rsid w:val="00556214"/>
    <w:rsid w:val="005564ED"/>
    <w:rsid w:val="00563561"/>
    <w:rsid w:val="00565D79"/>
    <w:rsid w:val="00570D0C"/>
    <w:rsid w:val="00571719"/>
    <w:rsid w:val="00573BD1"/>
    <w:rsid w:val="005740DD"/>
    <w:rsid w:val="00575CEE"/>
    <w:rsid w:val="005760AA"/>
    <w:rsid w:val="00576175"/>
    <w:rsid w:val="00581531"/>
    <w:rsid w:val="00583998"/>
    <w:rsid w:val="00584C0E"/>
    <w:rsid w:val="00584D0B"/>
    <w:rsid w:val="00585C0E"/>
    <w:rsid w:val="00585EA0"/>
    <w:rsid w:val="00586D56"/>
    <w:rsid w:val="00587943"/>
    <w:rsid w:val="0059054D"/>
    <w:rsid w:val="005910F4"/>
    <w:rsid w:val="005912A3"/>
    <w:rsid w:val="005938E5"/>
    <w:rsid w:val="00593EDE"/>
    <w:rsid w:val="005A2DDD"/>
    <w:rsid w:val="005A2FE4"/>
    <w:rsid w:val="005A5BB2"/>
    <w:rsid w:val="005B2AD0"/>
    <w:rsid w:val="005B3648"/>
    <w:rsid w:val="005B5201"/>
    <w:rsid w:val="005C2FDE"/>
    <w:rsid w:val="005C41CF"/>
    <w:rsid w:val="005C43DF"/>
    <w:rsid w:val="005C4A7E"/>
    <w:rsid w:val="005C51E5"/>
    <w:rsid w:val="005D55D0"/>
    <w:rsid w:val="005D573D"/>
    <w:rsid w:val="005D5ABE"/>
    <w:rsid w:val="005D5B06"/>
    <w:rsid w:val="005D6DB3"/>
    <w:rsid w:val="005D6ECB"/>
    <w:rsid w:val="005E02FF"/>
    <w:rsid w:val="005E35D3"/>
    <w:rsid w:val="005E5117"/>
    <w:rsid w:val="005E5290"/>
    <w:rsid w:val="005F0560"/>
    <w:rsid w:val="005F2F8B"/>
    <w:rsid w:val="005F522E"/>
    <w:rsid w:val="005F7963"/>
    <w:rsid w:val="005F7B63"/>
    <w:rsid w:val="00600634"/>
    <w:rsid w:val="00600B34"/>
    <w:rsid w:val="006052DA"/>
    <w:rsid w:val="00607F3E"/>
    <w:rsid w:val="00610342"/>
    <w:rsid w:val="00612E57"/>
    <w:rsid w:val="00612FEA"/>
    <w:rsid w:val="006130E7"/>
    <w:rsid w:val="00613976"/>
    <w:rsid w:val="00616E66"/>
    <w:rsid w:val="00617208"/>
    <w:rsid w:val="00621E2E"/>
    <w:rsid w:val="006263B0"/>
    <w:rsid w:val="00630EBB"/>
    <w:rsid w:val="00635660"/>
    <w:rsid w:val="00635779"/>
    <w:rsid w:val="006451C1"/>
    <w:rsid w:val="00646151"/>
    <w:rsid w:val="006467C1"/>
    <w:rsid w:val="00647810"/>
    <w:rsid w:val="00651D24"/>
    <w:rsid w:val="006528BE"/>
    <w:rsid w:val="006558D2"/>
    <w:rsid w:val="00655968"/>
    <w:rsid w:val="00657716"/>
    <w:rsid w:val="00662171"/>
    <w:rsid w:val="00665439"/>
    <w:rsid w:val="006667C6"/>
    <w:rsid w:val="006675AB"/>
    <w:rsid w:val="006701CC"/>
    <w:rsid w:val="00676F55"/>
    <w:rsid w:val="006771F8"/>
    <w:rsid w:val="00677584"/>
    <w:rsid w:val="00681AA9"/>
    <w:rsid w:val="006853B5"/>
    <w:rsid w:val="00685F88"/>
    <w:rsid w:val="00691121"/>
    <w:rsid w:val="006924AB"/>
    <w:rsid w:val="00696E3D"/>
    <w:rsid w:val="006A14E7"/>
    <w:rsid w:val="006A1581"/>
    <w:rsid w:val="006A1F17"/>
    <w:rsid w:val="006A3345"/>
    <w:rsid w:val="006A6DCA"/>
    <w:rsid w:val="006A7984"/>
    <w:rsid w:val="006B1168"/>
    <w:rsid w:val="006B36C2"/>
    <w:rsid w:val="006B4ADB"/>
    <w:rsid w:val="006B785B"/>
    <w:rsid w:val="006B7B62"/>
    <w:rsid w:val="006B7E70"/>
    <w:rsid w:val="006C2363"/>
    <w:rsid w:val="006C25B3"/>
    <w:rsid w:val="006C2F3F"/>
    <w:rsid w:val="006C4C22"/>
    <w:rsid w:val="006C7568"/>
    <w:rsid w:val="006C7FFB"/>
    <w:rsid w:val="006D1F94"/>
    <w:rsid w:val="006E2646"/>
    <w:rsid w:val="006E38F2"/>
    <w:rsid w:val="006E6E72"/>
    <w:rsid w:val="006F1983"/>
    <w:rsid w:val="007002BB"/>
    <w:rsid w:val="007011E6"/>
    <w:rsid w:val="00701970"/>
    <w:rsid w:val="007055D3"/>
    <w:rsid w:val="007059B0"/>
    <w:rsid w:val="00713488"/>
    <w:rsid w:val="007178CB"/>
    <w:rsid w:val="00726352"/>
    <w:rsid w:val="0072696F"/>
    <w:rsid w:val="00732B69"/>
    <w:rsid w:val="00734DA5"/>
    <w:rsid w:val="007404E9"/>
    <w:rsid w:val="00741842"/>
    <w:rsid w:val="00743E2F"/>
    <w:rsid w:val="00744A2B"/>
    <w:rsid w:val="00746673"/>
    <w:rsid w:val="00747034"/>
    <w:rsid w:val="007475EE"/>
    <w:rsid w:val="00751076"/>
    <w:rsid w:val="00751316"/>
    <w:rsid w:val="0075684E"/>
    <w:rsid w:val="00761AE1"/>
    <w:rsid w:val="0076353A"/>
    <w:rsid w:val="00763596"/>
    <w:rsid w:val="00765721"/>
    <w:rsid w:val="00765EE1"/>
    <w:rsid w:val="007670DD"/>
    <w:rsid w:val="00770D1C"/>
    <w:rsid w:val="00771C40"/>
    <w:rsid w:val="00772617"/>
    <w:rsid w:val="00774ECA"/>
    <w:rsid w:val="0078604B"/>
    <w:rsid w:val="00786859"/>
    <w:rsid w:val="00790E51"/>
    <w:rsid w:val="00792F31"/>
    <w:rsid w:val="00794652"/>
    <w:rsid w:val="0079658B"/>
    <w:rsid w:val="007A204D"/>
    <w:rsid w:val="007A2374"/>
    <w:rsid w:val="007A5A2C"/>
    <w:rsid w:val="007A6F0F"/>
    <w:rsid w:val="007B10BE"/>
    <w:rsid w:val="007B266A"/>
    <w:rsid w:val="007B555A"/>
    <w:rsid w:val="007B5B9A"/>
    <w:rsid w:val="007C3794"/>
    <w:rsid w:val="007C60FB"/>
    <w:rsid w:val="007C61C2"/>
    <w:rsid w:val="007C77BB"/>
    <w:rsid w:val="007D19D5"/>
    <w:rsid w:val="007D7042"/>
    <w:rsid w:val="007D7C84"/>
    <w:rsid w:val="007E7A88"/>
    <w:rsid w:val="007F27C9"/>
    <w:rsid w:val="007F3C58"/>
    <w:rsid w:val="007F54EC"/>
    <w:rsid w:val="007F6E0E"/>
    <w:rsid w:val="00804BC0"/>
    <w:rsid w:val="00805AF9"/>
    <w:rsid w:val="00810D52"/>
    <w:rsid w:val="008115A2"/>
    <w:rsid w:val="008126E3"/>
    <w:rsid w:val="0081469C"/>
    <w:rsid w:val="00815D3E"/>
    <w:rsid w:val="00816F58"/>
    <w:rsid w:val="008302DE"/>
    <w:rsid w:val="0083155A"/>
    <w:rsid w:val="00831F17"/>
    <w:rsid w:val="0083487D"/>
    <w:rsid w:val="00835DEB"/>
    <w:rsid w:val="00844F41"/>
    <w:rsid w:val="00844F5C"/>
    <w:rsid w:val="0085335A"/>
    <w:rsid w:val="00855D5F"/>
    <w:rsid w:val="00861007"/>
    <w:rsid w:val="00861943"/>
    <w:rsid w:val="00866B6B"/>
    <w:rsid w:val="00867F9A"/>
    <w:rsid w:val="008706C8"/>
    <w:rsid w:val="008719A8"/>
    <w:rsid w:val="008739B1"/>
    <w:rsid w:val="00874649"/>
    <w:rsid w:val="0087546C"/>
    <w:rsid w:val="008761AF"/>
    <w:rsid w:val="00876608"/>
    <w:rsid w:val="00881CA5"/>
    <w:rsid w:val="00881CF3"/>
    <w:rsid w:val="00884F85"/>
    <w:rsid w:val="0088655D"/>
    <w:rsid w:val="0089387E"/>
    <w:rsid w:val="00894D52"/>
    <w:rsid w:val="008A0DFD"/>
    <w:rsid w:val="008A1005"/>
    <w:rsid w:val="008A3A2E"/>
    <w:rsid w:val="008B65E3"/>
    <w:rsid w:val="008B6FCB"/>
    <w:rsid w:val="008C0123"/>
    <w:rsid w:val="008C10A8"/>
    <w:rsid w:val="008C31CE"/>
    <w:rsid w:val="008C4BA0"/>
    <w:rsid w:val="008C57BE"/>
    <w:rsid w:val="008C6A92"/>
    <w:rsid w:val="008D0C86"/>
    <w:rsid w:val="008D5EE2"/>
    <w:rsid w:val="008D7DE3"/>
    <w:rsid w:val="008E0AB8"/>
    <w:rsid w:val="008E26DB"/>
    <w:rsid w:val="008E4CBC"/>
    <w:rsid w:val="008E6DF2"/>
    <w:rsid w:val="008E6FAE"/>
    <w:rsid w:val="008F0B37"/>
    <w:rsid w:val="008F3389"/>
    <w:rsid w:val="00900020"/>
    <w:rsid w:val="0090390B"/>
    <w:rsid w:val="00905783"/>
    <w:rsid w:val="009119A1"/>
    <w:rsid w:val="00912822"/>
    <w:rsid w:val="00912E10"/>
    <w:rsid w:val="00912E12"/>
    <w:rsid w:val="009130C5"/>
    <w:rsid w:val="0091679A"/>
    <w:rsid w:val="00917144"/>
    <w:rsid w:val="009203C3"/>
    <w:rsid w:val="00923515"/>
    <w:rsid w:val="009248A4"/>
    <w:rsid w:val="00930540"/>
    <w:rsid w:val="0093104F"/>
    <w:rsid w:val="00931675"/>
    <w:rsid w:val="00933D84"/>
    <w:rsid w:val="009355E0"/>
    <w:rsid w:val="0094176C"/>
    <w:rsid w:val="00942044"/>
    <w:rsid w:val="0094413F"/>
    <w:rsid w:val="00945F24"/>
    <w:rsid w:val="009467FF"/>
    <w:rsid w:val="00946852"/>
    <w:rsid w:val="009544C3"/>
    <w:rsid w:val="00961AD2"/>
    <w:rsid w:val="00962AA6"/>
    <w:rsid w:val="009656CA"/>
    <w:rsid w:val="00966BD5"/>
    <w:rsid w:val="00967297"/>
    <w:rsid w:val="00970AFF"/>
    <w:rsid w:val="009717B4"/>
    <w:rsid w:val="0097432E"/>
    <w:rsid w:val="00982411"/>
    <w:rsid w:val="00982F4D"/>
    <w:rsid w:val="009838E8"/>
    <w:rsid w:val="00985DA1"/>
    <w:rsid w:val="00990802"/>
    <w:rsid w:val="00992A2E"/>
    <w:rsid w:val="00993958"/>
    <w:rsid w:val="009962D6"/>
    <w:rsid w:val="009A195B"/>
    <w:rsid w:val="009A29EE"/>
    <w:rsid w:val="009A3BD2"/>
    <w:rsid w:val="009A70B4"/>
    <w:rsid w:val="009B2A66"/>
    <w:rsid w:val="009B3118"/>
    <w:rsid w:val="009B672F"/>
    <w:rsid w:val="009C0933"/>
    <w:rsid w:val="009C1FAF"/>
    <w:rsid w:val="009C39F8"/>
    <w:rsid w:val="009C6330"/>
    <w:rsid w:val="009D0E27"/>
    <w:rsid w:val="009D125B"/>
    <w:rsid w:val="009D1DCE"/>
    <w:rsid w:val="009D286D"/>
    <w:rsid w:val="009D4E6E"/>
    <w:rsid w:val="009D5EA3"/>
    <w:rsid w:val="009D5F5D"/>
    <w:rsid w:val="009D76AC"/>
    <w:rsid w:val="009E2317"/>
    <w:rsid w:val="009E750F"/>
    <w:rsid w:val="009F1A46"/>
    <w:rsid w:val="009F2442"/>
    <w:rsid w:val="009F4B2A"/>
    <w:rsid w:val="009F564E"/>
    <w:rsid w:val="009F6084"/>
    <w:rsid w:val="009F6133"/>
    <w:rsid w:val="009F6B0A"/>
    <w:rsid w:val="00A047EE"/>
    <w:rsid w:val="00A057BA"/>
    <w:rsid w:val="00A076FC"/>
    <w:rsid w:val="00A07EFC"/>
    <w:rsid w:val="00A11A8B"/>
    <w:rsid w:val="00A11EFC"/>
    <w:rsid w:val="00A14A27"/>
    <w:rsid w:val="00A15421"/>
    <w:rsid w:val="00A1673C"/>
    <w:rsid w:val="00A17044"/>
    <w:rsid w:val="00A217F4"/>
    <w:rsid w:val="00A23590"/>
    <w:rsid w:val="00A24921"/>
    <w:rsid w:val="00A25953"/>
    <w:rsid w:val="00A26A25"/>
    <w:rsid w:val="00A32034"/>
    <w:rsid w:val="00A34527"/>
    <w:rsid w:val="00A34940"/>
    <w:rsid w:val="00A4440F"/>
    <w:rsid w:val="00A460F3"/>
    <w:rsid w:val="00A47C6C"/>
    <w:rsid w:val="00A53524"/>
    <w:rsid w:val="00A53BDD"/>
    <w:rsid w:val="00A55FE0"/>
    <w:rsid w:val="00A60B2B"/>
    <w:rsid w:val="00A617BA"/>
    <w:rsid w:val="00A65A70"/>
    <w:rsid w:val="00A664A4"/>
    <w:rsid w:val="00A66D8F"/>
    <w:rsid w:val="00A67536"/>
    <w:rsid w:val="00A70DE4"/>
    <w:rsid w:val="00A71114"/>
    <w:rsid w:val="00A7347B"/>
    <w:rsid w:val="00A735BE"/>
    <w:rsid w:val="00A7456F"/>
    <w:rsid w:val="00A76E0C"/>
    <w:rsid w:val="00A77353"/>
    <w:rsid w:val="00A80A97"/>
    <w:rsid w:val="00A81511"/>
    <w:rsid w:val="00A84BBE"/>
    <w:rsid w:val="00A87BD7"/>
    <w:rsid w:val="00A904E2"/>
    <w:rsid w:val="00A90A06"/>
    <w:rsid w:val="00A917CA"/>
    <w:rsid w:val="00A91F80"/>
    <w:rsid w:val="00A9568D"/>
    <w:rsid w:val="00A96062"/>
    <w:rsid w:val="00A97AC2"/>
    <w:rsid w:val="00A97FE4"/>
    <w:rsid w:val="00AA7327"/>
    <w:rsid w:val="00AB006F"/>
    <w:rsid w:val="00AB612B"/>
    <w:rsid w:val="00AC003C"/>
    <w:rsid w:val="00AC032D"/>
    <w:rsid w:val="00AD60F2"/>
    <w:rsid w:val="00AE0A3D"/>
    <w:rsid w:val="00AE13F9"/>
    <w:rsid w:val="00AE6287"/>
    <w:rsid w:val="00AE7083"/>
    <w:rsid w:val="00AE744D"/>
    <w:rsid w:val="00AE750E"/>
    <w:rsid w:val="00AE7A37"/>
    <w:rsid w:val="00AF22B7"/>
    <w:rsid w:val="00AF2791"/>
    <w:rsid w:val="00AF3416"/>
    <w:rsid w:val="00AF4078"/>
    <w:rsid w:val="00AF44D1"/>
    <w:rsid w:val="00AF5F99"/>
    <w:rsid w:val="00B007F1"/>
    <w:rsid w:val="00B02026"/>
    <w:rsid w:val="00B03385"/>
    <w:rsid w:val="00B041ED"/>
    <w:rsid w:val="00B0570F"/>
    <w:rsid w:val="00B05DBA"/>
    <w:rsid w:val="00B06F9B"/>
    <w:rsid w:val="00B13EED"/>
    <w:rsid w:val="00B140A6"/>
    <w:rsid w:val="00B16AFC"/>
    <w:rsid w:val="00B21A00"/>
    <w:rsid w:val="00B27339"/>
    <w:rsid w:val="00B30D14"/>
    <w:rsid w:val="00B3147C"/>
    <w:rsid w:val="00B3185F"/>
    <w:rsid w:val="00B31D84"/>
    <w:rsid w:val="00B3435F"/>
    <w:rsid w:val="00B3490C"/>
    <w:rsid w:val="00B3665F"/>
    <w:rsid w:val="00B3666B"/>
    <w:rsid w:val="00B37322"/>
    <w:rsid w:val="00B40957"/>
    <w:rsid w:val="00B41C19"/>
    <w:rsid w:val="00B41D69"/>
    <w:rsid w:val="00B424DB"/>
    <w:rsid w:val="00B439A8"/>
    <w:rsid w:val="00B43D93"/>
    <w:rsid w:val="00B45A1C"/>
    <w:rsid w:val="00B525EE"/>
    <w:rsid w:val="00B52D99"/>
    <w:rsid w:val="00B55F79"/>
    <w:rsid w:val="00B617F6"/>
    <w:rsid w:val="00B61DC9"/>
    <w:rsid w:val="00B63A31"/>
    <w:rsid w:val="00B64E5D"/>
    <w:rsid w:val="00B67039"/>
    <w:rsid w:val="00B67A57"/>
    <w:rsid w:val="00B70B83"/>
    <w:rsid w:val="00B7114F"/>
    <w:rsid w:val="00B714B0"/>
    <w:rsid w:val="00B76E29"/>
    <w:rsid w:val="00B80410"/>
    <w:rsid w:val="00B8125F"/>
    <w:rsid w:val="00B831FD"/>
    <w:rsid w:val="00B8578C"/>
    <w:rsid w:val="00B90E3D"/>
    <w:rsid w:val="00B93FA1"/>
    <w:rsid w:val="00B94140"/>
    <w:rsid w:val="00B96D63"/>
    <w:rsid w:val="00B974D4"/>
    <w:rsid w:val="00BA186C"/>
    <w:rsid w:val="00BA1A77"/>
    <w:rsid w:val="00BA1E22"/>
    <w:rsid w:val="00BA1E4C"/>
    <w:rsid w:val="00BB0454"/>
    <w:rsid w:val="00BB0FDD"/>
    <w:rsid w:val="00BB1E6E"/>
    <w:rsid w:val="00BB302A"/>
    <w:rsid w:val="00BB3F9B"/>
    <w:rsid w:val="00BB44C0"/>
    <w:rsid w:val="00BB644B"/>
    <w:rsid w:val="00BC1B70"/>
    <w:rsid w:val="00BC302D"/>
    <w:rsid w:val="00BC39DA"/>
    <w:rsid w:val="00BC497E"/>
    <w:rsid w:val="00BC4DBE"/>
    <w:rsid w:val="00BC62E6"/>
    <w:rsid w:val="00BD13DD"/>
    <w:rsid w:val="00BD20B2"/>
    <w:rsid w:val="00BD4014"/>
    <w:rsid w:val="00BD4315"/>
    <w:rsid w:val="00BD4CD3"/>
    <w:rsid w:val="00BD618D"/>
    <w:rsid w:val="00BD65C9"/>
    <w:rsid w:val="00BD747B"/>
    <w:rsid w:val="00BE01FE"/>
    <w:rsid w:val="00BE1081"/>
    <w:rsid w:val="00BE3478"/>
    <w:rsid w:val="00BE471D"/>
    <w:rsid w:val="00BF0650"/>
    <w:rsid w:val="00BF0E09"/>
    <w:rsid w:val="00BF50E2"/>
    <w:rsid w:val="00BF7608"/>
    <w:rsid w:val="00BF7901"/>
    <w:rsid w:val="00C0472E"/>
    <w:rsid w:val="00C05AB4"/>
    <w:rsid w:val="00C06673"/>
    <w:rsid w:val="00C07818"/>
    <w:rsid w:val="00C113BB"/>
    <w:rsid w:val="00C11C6F"/>
    <w:rsid w:val="00C171AA"/>
    <w:rsid w:val="00C17276"/>
    <w:rsid w:val="00C20A3C"/>
    <w:rsid w:val="00C233D3"/>
    <w:rsid w:val="00C25518"/>
    <w:rsid w:val="00C2733E"/>
    <w:rsid w:val="00C3274B"/>
    <w:rsid w:val="00C33249"/>
    <w:rsid w:val="00C345A4"/>
    <w:rsid w:val="00C35C23"/>
    <w:rsid w:val="00C4049C"/>
    <w:rsid w:val="00C44A7B"/>
    <w:rsid w:val="00C4606F"/>
    <w:rsid w:val="00C46DDC"/>
    <w:rsid w:val="00C47CED"/>
    <w:rsid w:val="00C556A9"/>
    <w:rsid w:val="00C57550"/>
    <w:rsid w:val="00C618DD"/>
    <w:rsid w:val="00C61BB6"/>
    <w:rsid w:val="00C626B9"/>
    <w:rsid w:val="00C66BBF"/>
    <w:rsid w:val="00C7007D"/>
    <w:rsid w:val="00C71F9D"/>
    <w:rsid w:val="00C81C36"/>
    <w:rsid w:val="00C81DBE"/>
    <w:rsid w:val="00C85905"/>
    <w:rsid w:val="00C85FBC"/>
    <w:rsid w:val="00CA0FFF"/>
    <w:rsid w:val="00CA32AA"/>
    <w:rsid w:val="00CA574F"/>
    <w:rsid w:val="00CB06E7"/>
    <w:rsid w:val="00CB1BC7"/>
    <w:rsid w:val="00CB2042"/>
    <w:rsid w:val="00CB2F7E"/>
    <w:rsid w:val="00CB3B5C"/>
    <w:rsid w:val="00CB48A4"/>
    <w:rsid w:val="00CB59E1"/>
    <w:rsid w:val="00CB5E88"/>
    <w:rsid w:val="00CC05DE"/>
    <w:rsid w:val="00CC2F0C"/>
    <w:rsid w:val="00CC3325"/>
    <w:rsid w:val="00CD2D1A"/>
    <w:rsid w:val="00CD589B"/>
    <w:rsid w:val="00CD6B9B"/>
    <w:rsid w:val="00CD6EB3"/>
    <w:rsid w:val="00CE3A8A"/>
    <w:rsid w:val="00CE3D3C"/>
    <w:rsid w:val="00CE7E4B"/>
    <w:rsid w:val="00CF0141"/>
    <w:rsid w:val="00CF1EC3"/>
    <w:rsid w:val="00CF5B15"/>
    <w:rsid w:val="00D029B9"/>
    <w:rsid w:val="00D1062F"/>
    <w:rsid w:val="00D11609"/>
    <w:rsid w:val="00D11D07"/>
    <w:rsid w:val="00D13F2A"/>
    <w:rsid w:val="00D16003"/>
    <w:rsid w:val="00D1608D"/>
    <w:rsid w:val="00D22F6D"/>
    <w:rsid w:val="00D31497"/>
    <w:rsid w:val="00D415DE"/>
    <w:rsid w:val="00D41AF6"/>
    <w:rsid w:val="00D41D9B"/>
    <w:rsid w:val="00D43B10"/>
    <w:rsid w:val="00D47069"/>
    <w:rsid w:val="00D5004F"/>
    <w:rsid w:val="00D53F55"/>
    <w:rsid w:val="00D54171"/>
    <w:rsid w:val="00D545B5"/>
    <w:rsid w:val="00D55577"/>
    <w:rsid w:val="00D561D9"/>
    <w:rsid w:val="00D61E5F"/>
    <w:rsid w:val="00D62335"/>
    <w:rsid w:val="00D64506"/>
    <w:rsid w:val="00D663FE"/>
    <w:rsid w:val="00D70C6B"/>
    <w:rsid w:val="00D713F3"/>
    <w:rsid w:val="00D71D7D"/>
    <w:rsid w:val="00D74CF8"/>
    <w:rsid w:val="00D75B68"/>
    <w:rsid w:val="00D82D64"/>
    <w:rsid w:val="00D84342"/>
    <w:rsid w:val="00D8507C"/>
    <w:rsid w:val="00D879CC"/>
    <w:rsid w:val="00D935AC"/>
    <w:rsid w:val="00D955BE"/>
    <w:rsid w:val="00D977F4"/>
    <w:rsid w:val="00DA320D"/>
    <w:rsid w:val="00DA3BBA"/>
    <w:rsid w:val="00DA557D"/>
    <w:rsid w:val="00DB097A"/>
    <w:rsid w:val="00DB2747"/>
    <w:rsid w:val="00DB60D5"/>
    <w:rsid w:val="00DB6A12"/>
    <w:rsid w:val="00DB728A"/>
    <w:rsid w:val="00DC0955"/>
    <w:rsid w:val="00DC36E2"/>
    <w:rsid w:val="00DC380F"/>
    <w:rsid w:val="00DC4273"/>
    <w:rsid w:val="00DC6A89"/>
    <w:rsid w:val="00DD0D73"/>
    <w:rsid w:val="00DD1BC9"/>
    <w:rsid w:val="00DD1C7F"/>
    <w:rsid w:val="00DD3208"/>
    <w:rsid w:val="00DE7B4D"/>
    <w:rsid w:val="00DE7BBF"/>
    <w:rsid w:val="00DF0251"/>
    <w:rsid w:val="00DF0D62"/>
    <w:rsid w:val="00DF16CF"/>
    <w:rsid w:val="00DF1C78"/>
    <w:rsid w:val="00DF2308"/>
    <w:rsid w:val="00DF644E"/>
    <w:rsid w:val="00DF778E"/>
    <w:rsid w:val="00E00280"/>
    <w:rsid w:val="00E013D4"/>
    <w:rsid w:val="00E019F1"/>
    <w:rsid w:val="00E01D0E"/>
    <w:rsid w:val="00E034C9"/>
    <w:rsid w:val="00E03B32"/>
    <w:rsid w:val="00E040D1"/>
    <w:rsid w:val="00E06D2C"/>
    <w:rsid w:val="00E06E8B"/>
    <w:rsid w:val="00E077B1"/>
    <w:rsid w:val="00E11780"/>
    <w:rsid w:val="00E120AF"/>
    <w:rsid w:val="00E1548D"/>
    <w:rsid w:val="00E157ED"/>
    <w:rsid w:val="00E203C6"/>
    <w:rsid w:val="00E228FA"/>
    <w:rsid w:val="00E239BE"/>
    <w:rsid w:val="00E2691B"/>
    <w:rsid w:val="00E272C2"/>
    <w:rsid w:val="00E3321D"/>
    <w:rsid w:val="00E33878"/>
    <w:rsid w:val="00E344E4"/>
    <w:rsid w:val="00E354C6"/>
    <w:rsid w:val="00E3566D"/>
    <w:rsid w:val="00E3678B"/>
    <w:rsid w:val="00E41A17"/>
    <w:rsid w:val="00E43D15"/>
    <w:rsid w:val="00E447D8"/>
    <w:rsid w:val="00E477CF"/>
    <w:rsid w:val="00E51243"/>
    <w:rsid w:val="00E51BC5"/>
    <w:rsid w:val="00E55110"/>
    <w:rsid w:val="00E55689"/>
    <w:rsid w:val="00E644AD"/>
    <w:rsid w:val="00E71321"/>
    <w:rsid w:val="00E719A0"/>
    <w:rsid w:val="00E73511"/>
    <w:rsid w:val="00E772CD"/>
    <w:rsid w:val="00E80567"/>
    <w:rsid w:val="00E82FAE"/>
    <w:rsid w:val="00E8598E"/>
    <w:rsid w:val="00E86686"/>
    <w:rsid w:val="00E86B86"/>
    <w:rsid w:val="00E92E2B"/>
    <w:rsid w:val="00E96FEA"/>
    <w:rsid w:val="00EA7ACA"/>
    <w:rsid w:val="00EB2020"/>
    <w:rsid w:val="00EB4435"/>
    <w:rsid w:val="00EB478A"/>
    <w:rsid w:val="00EB5713"/>
    <w:rsid w:val="00EC0440"/>
    <w:rsid w:val="00EC5115"/>
    <w:rsid w:val="00EC70B1"/>
    <w:rsid w:val="00ED0EA8"/>
    <w:rsid w:val="00ED1150"/>
    <w:rsid w:val="00ED3D78"/>
    <w:rsid w:val="00EE0FEE"/>
    <w:rsid w:val="00EE65C6"/>
    <w:rsid w:val="00EF12D3"/>
    <w:rsid w:val="00EF14DF"/>
    <w:rsid w:val="00EF38F4"/>
    <w:rsid w:val="00EF465F"/>
    <w:rsid w:val="00EF6C5C"/>
    <w:rsid w:val="00F001E4"/>
    <w:rsid w:val="00F06A1A"/>
    <w:rsid w:val="00F11983"/>
    <w:rsid w:val="00F11C78"/>
    <w:rsid w:val="00F1448A"/>
    <w:rsid w:val="00F14F8B"/>
    <w:rsid w:val="00F173F4"/>
    <w:rsid w:val="00F17FE5"/>
    <w:rsid w:val="00F20E77"/>
    <w:rsid w:val="00F21A76"/>
    <w:rsid w:val="00F24987"/>
    <w:rsid w:val="00F31E70"/>
    <w:rsid w:val="00F31EA8"/>
    <w:rsid w:val="00F327D5"/>
    <w:rsid w:val="00F3361D"/>
    <w:rsid w:val="00F33D8D"/>
    <w:rsid w:val="00F34935"/>
    <w:rsid w:val="00F412C7"/>
    <w:rsid w:val="00F44B72"/>
    <w:rsid w:val="00F51EB0"/>
    <w:rsid w:val="00F5508D"/>
    <w:rsid w:val="00F57628"/>
    <w:rsid w:val="00F6218E"/>
    <w:rsid w:val="00F63E7B"/>
    <w:rsid w:val="00F65B18"/>
    <w:rsid w:val="00F706BF"/>
    <w:rsid w:val="00F70A81"/>
    <w:rsid w:val="00F71734"/>
    <w:rsid w:val="00F72FEB"/>
    <w:rsid w:val="00F7554F"/>
    <w:rsid w:val="00F759C9"/>
    <w:rsid w:val="00F76C5B"/>
    <w:rsid w:val="00F8572B"/>
    <w:rsid w:val="00F8656E"/>
    <w:rsid w:val="00F916BE"/>
    <w:rsid w:val="00F928B9"/>
    <w:rsid w:val="00F94378"/>
    <w:rsid w:val="00F950DC"/>
    <w:rsid w:val="00F95722"/>
    <w:rsid w:val="00F97D32"/>
    <w:rsid w:val="00FA0C33"/>
    <w:rsid w:val="00FA1AE7"/>
    <w:rsid w:val="00FA4643"/>
    <w:rsid w:val="00FA5AC3"/>
    <w:rsid w:val="00FA5CA5"/>
    <w:rsid w:val="00FB3255"/>
    <w:rsid w:val="00FB342B"/>
    <w:rsid w:val="00FB6F8E"/>
    <w:rsid w:val="00FC4B62"/>
    <w:rsid w:val="00FC6C5B"/>
    <w:rsid w:val="00FC707C"/>
    <w:rsid w:val="00FD09F3"/>
    <w:rsid w:val="00FD34E4"/>
    <w:rsid w:val="00FD3A59"/>
    <w:rsid w:val="00FD4578"/>
    <w:rsid w:val="00FD4921"/>
    <w:rsid w:val="00FE0A82"/>
    <w:rsid w:val="00FE2048"/>
    <w:rsid w:val="00FE4508"/>
    <w:rsid w:val="00FE490C"/>
    <w:rsid w:val="00FE4973"/>
    <w:rsid w:val="00FE4E47"/>
    <w:rsid w:val="00FE5894"/>
    <w:rsid w:val="00FF3F7A"/>
    <w:rsid w:val="00FF46E1"/>
    <w:rsid w:val="00FF531B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E0D6ED9"/>
  <w15:chartTrackingRefBased/>
  <w15:docId w15:val="{1AE35F41-97E3-43A2-8EA6-893D37EC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footnote text" w:uiPriority="99"/>
    <w:lsdException w:name="caption" w:semiHidden="1" w:unhideWhenUsed="1" w:qFormat="1"/>
    <w:lsdException w:name="footnote reference" w:uiPriority="99"/>
    <w:lsdException w:name="Title" w:uiPriority="10" w:qFormat="1"/>
    <w:lsdException w:name="Subtitle" w:uiPriority="11" w:qFormat="1"/>
    <w:lsdException w:name="Body Text Indent 3" w:qFormat="1"/>
    <w:lsdException w:name="Hyperlink" w:uiPriority="99"/>
    <w:lsdException w:name="Strong" w:uiPriority="22" w:qFormat="1"/>
    <w:lsdException w:name="Emphasis" w:uiPriority="20" w:qFormat="1"/>
    <w:lsdException w:name="E-mail Signature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DF16CF"/>
    <w:rPr>
      <w:sz w:val="28"/>
      <w:szCs w:val="28"/>
    </w:rPr>
  </w:style>
  <w:style w:type="paragraph" w:styleId="11">
    <w:name w:val="heading 1"/>
    <w:aliases w:val="Заг_1, Знак1,Знак1,Заголовок параграфа (1.),Section,Section Heading,level2 hdg,111,Знак1 Знак,heading 1"/>
    <w:basedOn w:val="a5"/>
    <w:next w:val="a5"/>
    <w:link w:val="12"/>
    <w:qFormat/>
    <w:rsid w:val="0076353A"/>
    <w:pPr>
      <w:keepNext/>
      <w:jc w:val="center"/>
      <w:outlineLvl w:val="0"/>
    </w:pPr>
    <w:rPr>
      <w:b/>
      <w:sz w:val="24"/>
      <w:szCs w:val="20"/>
      <w:lang w:val="x-none" w:eastAsia="x-none"/>
    </w:rPr>
  </w:style>
  <w:style w:type="paragraph" w:styleId="2">
    <w:name w:val="heading 2"/>
    <w:aliases w:val="Заг_2,Раздел Знак,H2,2,h2,Б2,RTC,iz2,21,22,23,24,25,211,221,231,26,212,222,232,27,213,223,233,28,214,224,234,241,251,2111,2211,2311,261,2121,2221,2321,271,2131,2231,2331,h21,5,Заголовок пункта (1.1) Знак,Заголовок пункта (1.1)"/>
    <w:basedOn w:val="a5"/>
    <w:next w:val="a5"/>
    <w:link w:val="21"/>
    <w:qFormat/>
    <w:rsid w:val="002D163A"/>
    <w:pPr>
      <w:keepNext/>
      <w:numPr>
        <w:numId w:val="12"/>
      </w:numPr>
      <w:spacing w:before="120" w:after="120"/>
      <w:outlineLvl w:val="1"/>
    </w:pPr>
    <w:rPr>
      <w:b/>
      <w:bCs/>
      <w:iCs/>
      <w:sz w:val="24"/>
      <w:lang w:val="x-none" w:eastAsia="x-none"/>
    </w:rPr>
  </w:style>
  <w:style w:type="paragraph" w:styleId="30">
    <w:name w:val="heading 3"/>
    <w:aliases w:val="Заг_3,Подраздел,Б3,RTC 3,iz3,римская нумерация,H3,Заголовок подпукта (1.1.1),Level 1 - 1,h3"/>
    <w:basedOn w:val="a5"/>
    <w:next w:val="a5"/>
    <w:link w:val="31"/>
    <w:qFormat/>
    <w:rsid w:val="0076353A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aliases w:val="Заг_4"/>
    <w:basedOn w:val="a5"/>
    <w:next w:val="a5"/>
    <w:link w:val="40"/>
    <w:qFormat/>
    <w:rsid w:val="0076353A"/>
    <w:pPr>
      <w:keepNext/>
      <w:spacing w:before="240" w:after="60"/>
      <w:outlineLvl w:val="3"/>
    </w:pPr>
    <w:rPr>
      <w:b/>
      <w:bCs/>
      <w:lang w:val="x-none" w:eastAsia="x-none"/>
    </w:rPr>
  </w:style>
  <w:style w:type="paragraph" w:styleId="5">
    <w:name w:val="heading 5"/>
    <w:basedOn w:val="a5"/>
    <w:next w:val="a5"/>
    <w:link w:val="50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1">
    <w:name w:val="heading 6"/>
    <w:basedOn w:val="a5"/>
    <w:next w:val="a5"/>
    <w:link w:val="62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5"/>
    <w:next w:val="a5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5"/>
    <w:next w:val="a5"/>
    <w:link w:val="80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5"/>
    <w:next w:val="a5"/>
    <w:link w:val="90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a">
    <w:name w:val="Название раздела инструкции"/>
    <w:basedOn w:val="a5"/>
    <w:autoRedefine/>
    <w:rsid w:val="00A70DE4"/>
    <w:pPr>
      <w:numPr>
        <w:numId w:val="5"/>
      </w:numPr>
      <w:jc w:val="center"/>
    </w:pPr>
    <w:rPr>
      <w:b/>
    </w:rPr>
  </w:style>
  <w:style w:type="paragraph" w:customStyle="1" w:styleId="a0">
    <w:name w:val="Раздел положения"/>
    <w:basedOn w:val="a5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1">
    <w:name w:val="Подраздел раздела положения"/>
    <w:basedOn w:val="a5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5"/>
    <w:link w:val="aa"/>
    <w:uiPriority w:val="99"/>
    <w:semiHidden/>
    <w:rsid w:val="00D561D9"/>
    <w:rPr>
      <w:sz w:val="20"/>
      <w:szCs w:val="20"/>
    </w:rPr>
  </w:style>
  <w:style w:type="character" w:styleId="ab">
    <w:name w:val="footnote reference"/>
    <w:uiPriority w:val="99"/>
    <w:semiHidden/>
    <w:rsid w:val="00D561D9"/>
    <w:rPr>
      <w:vertAlign w:val="superscript"/>
    </w:rPr>
  </w:style>
  <w:style w:type="paragraph" w:customStyle="1" w:styleId="13">
    <w:name w:val="Шапка 1"/>
    <w:basedOn w:val="a5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2">
    <w:name w:val="Шапка 2"/>
    <w:basedOn w:val="a5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2">
    <w:name w:val="Шапка 3"/>
    <w:basedOn w:val="a5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styleId="ac">
    <w:name w:val="Title"/>
    <w:basedOn w:val="a5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e">
    <w:name w:val="header"/>
    <w:basedOn w:val="a5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5"/>
    <w:link w:val="af0"/>
    <w:rsid w:val="0076353A"/>
    <w:pPr>
      <w:ind w:left="360"/>
    </w:pPr>
    <w:rPr>
      <w:sz w:val="24"/>
      <w:szCs w:val="24"/>
    </w:rPr>
  </w:style>
  <w:style w:type="table" w:styleId="af1">
    <w:name w:val="Table Grid"/>
    <w:basedOn w:val="a7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er"/>
    <w:aliases w:val="Не удалять!"/>
    <w:basedOn w:val="a5"/>
    <w:link w:val="af3"/>
    <w:rsid w:val="0076353A"/>
    <w:pPr>
      <w:tabs>
        <w:tab w:val="center" w:pos="4677"/>
        <w:tab w:val="right" w:pos="9355"/>
      </w:tabs>
    </w:pPr>
  </w:style>
  <w:style w:type="paragraph" w:styleId="af4">
    <w:name w:val="Body Text"/>
    <w:basedOn w:val="a5"/>
    <w:link w:val="af5"/>
    <w:rsid w:val="0076353A"/>
    <w:pPr>
      <w:spacing w:after="120"/>
    </w:pPr>
  </w:style>
  <w:style w:type="paragraph" w:styleId="23">
    <w:name w:val="Body Text Indent 2"/>
    <w:basedOn w:val="a5"/>
    <w:rsid w:val="0076353A"/>
    <w:pPr>
      <w:spacing w:after="120" w:line="480" w:lineRule="auto"/>
      <w:ind w:left="283"/>
    </w:pPr>
  </w:style>
  <w:style w:type="paragraph" w:styleId="33">
    <w:name w:val="Body Text 3"/>
    <w:basedOn w:val="a5"/>
    <w:rsid w:val="0076353A"/>
    <w:pPr>
      <w:spacing w:after="120"/>
    </w:pPr>
    <w:rPr>
      <w:sz w:val="16"/>
      <w:szCs w:val="16"/>
    </w:rPr>
  </w:style>
  <w:style w:type="paragraph" w:styleId="34">
    <w:name w:val="Body Text Indent 3"/>
    <w:basedOn w:val="a5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4">
    <w:name w:val="Body Text 2"/>
    <w:basedOn w:val="a5"/>
    <w:rsid w:val="0076353A"/>
    <w:pPr>
      <w:spacing w:after="120" w:line="480" w:lineRule="auto"/>
    </w:pPr>
  </w:style>
  <w:style w:type="paragraph" w:styleId="af6">
    <w:name w:val="Block Text"/>
    <w:basedOn w:val="a5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7">
    <w:name w:val="Подпункт"/>
    <w:basedOn w:val="a5"/>
    <w:link w:val="14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5">
    <w:name w:val="Пункт2"/>
    <w:basedOn w:val="a5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8">
    <w:name w:val="page number"/>
    <w:basedOn w:val="a6"/>
    <w:rsid w:val="006C2F3F"/>
  </w:style>
  <w:style w:type="paragraph" w:styleId="15">
    <w:name w:val="toc 1"/>
    <w:basedOn w:val="a5"/>
    <w:next w:val="a5"/>
    <w:autoRedefine/>
    <w:uiPriority w:val="39"/>
    <w:rsid w:val="007D19D5"/>
    <w:pPr>
      <w:tabs>
        <w:tab w:val="left" w:pos="993"/>
        <w:tab w:val="right" w:leader="dot" w:pos="9666"/>
      </w:tabs>
      <w:ind w:left="280"/>
    </w:pPr>
  </w:style>
  <w:style w:type="paragraph" w:styleId="36">
    <w:name w:val="toc 3"/>
    <w:basedOn w:val="a5"/>
    <w:next w:val="a5"/>
    <w:autoRedefine/>
    <w:semiHidden/>
    <w:rsid w:val="006C2F3F"/>
    <w:pPr>
      <w:ind w:left="560"/>
    </w:pPr>
  </w:style>
  <w:style w:type="character" w:styleId="af9">
    <w:name w:val="Hyperlink"/>
    <w:uiPriority w:val="99"/>
    <w:rsid w:val="006C2F3F"/>
    <w:rPr>
      <w:color w:val="0000FF"/>
      <w:u w:val="single"/>
    </w:rPr>
  </w:style>
  <w:style w:type="paragraph" w:customStyle="1" w:styleId="afa">
    <w:name w:val="Раздел регламента"/>
    <w:basedOn w:val="a5"/>
    <w:rsid w:val="00E228FA"/>
  </w:style>
  <w:style w:type="paragraph" w:customStyle="1" w:styleId="afb">
    <w:name w:val="Приложение к регламенту"/>
    <w:basedOn w:val="a5"/>
    <w:rsid w:val="00E228FA"/>
    <w:pPr>
      <w:jc w:val="right"/>
    </w:pPr>
  </w:style>
  <w:style w:type="paragraph" w:styleId="26">
    <w:name w:val="toc 2"/>
    <w:basedOn w:val="a5"/>
    <w:next w:val="a5"/>
    <w:autoRedefine/>
    <w:uiPriority w:val="39"/>
    <w:rsid w:val="00E228FA"/>
    <w:pPr>
      <w:ind w:left="280"/>
    </w:pPr>
  </w:style>
  <w:style w:type="paragraph" w:styleId="afc">
    <w:name w:val="Balloon Text"/>
    <w:basedOn w:val="a5"/>
    <w:semiHidden/>
    <w:rsid w:val="00197C91"/>
    <w:rPr>
      <w:rFonts w:ascii="Tahoma" w:hAnsi="Tahoma" w:cs="Tahoma"/>
      <w:sz w:val="16"/>
      <w:szCs w:val="16"/>
    </w:rPr>
  </w:style>
  <w:style w:type="character" w:styleId="afd">
    <w:name w:val="annotation reference"/>
    <w:rsid w:val="00B714B0"/>
    <w:rPr>
      <w:sz w:val="16"/>
      <w:szCs w:val="16"/>
    </w:rPr>
  </w:style>
  <w:style w:type="paragraph" w:styleId="afe">
    <w:name w:val="annotation text"/>
    <w:basedOn w:val="a5"/>
    <w:link w:val="aff"/>
    <w:rsid w:val="00B714B0"/>
    <w:rPr>
      <w:sz w:val="20"/>
      <w:szCs w:val="20"/>
    </w:rPr>
  </w:style>
  <w:style w:type="paragraph" w:styleId="aff0">
    <w:name w:val="annotation subject"/>
    <w:basedOn w:val="afe"/>
    <w:next w:val="afe"/>
    <w:link w:val="aff1"/>
    <w:rsid w:val="00B714B0"/>
    <w:rPr>
      <w:b/>
      <w:bCs/>
    </w:rPr>
  </w:style>
  <w:style w:type="paragraph" w:styleId="aff2">
    <w:name w:val="Normal (Web)"/>
    <w:basedOn w:val="a5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5"/>
    <w:next w:val="a5"/>
    <w:autoRedefine/>
    <w:semiHidden/>
    <w:rsid w:val="00F57628"/>
    <w:pPr>
      <w:ind w:left="2240"/>
    </w:pPr>
  </w:style>
  <w:style w:type="paragraph" w:styleId="51">
    <w:name w:val="toc 5"/>
    <w:basedOn w:val="a5"/>
    <w:next w:val="a5"/>
    <w:autoRedefine/>
    <w:semiHidden/>
    <w:rsid w:val="00F57628"/>
    <w:pPr>
      <w:ind w:left="1120"/>
    </w:pPr>
  </w:style>
  <w:style w:type="paragraph" w:styleId="41">
    <w:name w:val="toc 4"/>
    <w:basedOn w:val="a5"/>
    <w:next w:val="a5"/>
    <w:autoRedefine/>
    <w:semiHidden/>
    <w:rsid w:val="00F57628"/>
    <w:pPr>
      <w:ind w:left="840"/>
    </w:pPr>
  </w:style>
  <w:style w:type="paragraph" w:customStyle="1" w:styleId="27">
    <w:name w:val="Раздел положения 2"/>
    <w:basedOn w:val="a5"/>
    <w:rsid w:val="002C1E0E"/>
    <w:pPr>
      <w:pageBreakBefore/>
      <w:jc w:val="both"/>
      <w:outlineLvl w:val="0"/>
    </w:pPr>
    <w:rPr>
      <w:b/>
    </w:rPr>
  </w:style>
  <w:style w:type="character" w:styleId="aff3">
    <w:name w:val="Strong"/>
    <w:uiPriority w:val="22"/>
    <w:qFormat/>
    <w:rsid w:val="00165965"/>
    <w:rPr>
      <w:b/>
      <w:bCs/>
    </w:rPr>
  </w:style>
  <w:style w:type="character" w:customStyle="1" w:styleId="62">
    <w:name w:val="Заголовок 6 Знак"/>
    <w:link w:val="61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Заг_1 Знак, Знак1 Знак,Знак1 Знак1,Заголовок параграфа (1.) Знак,Section Знак,Section Heading Знак,level2 hdg Знак,111 Знак,Знак1 Знак Знак,heading 1 Знак"/>
    <w:link w:val="11"/>
    <w:uiPriority w:val="9"/>
    <w:rsid w:val="00D22F6D"/>
    <w:rPr>
      <w:b/>
      <w:sz w:val="24"/>
    </w:rPr>
  </w:style>
  <w:style w:type="paragraph" w:customStyle="1" w:styleId="aff4">
    <w:name w:val="Знак Знак Знак Знак Знак Знак Знак Знак Знак"/>
    <w:basedOn w:val="a5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1">
    <w:name w:val="Заголовок 2 Знак"/>
    <w:aliases w:val="Заг_2 Знак,Раздел Знак Знак,H2 Знак,2 Знак,h2 Знак,Б2 Знак,RTC Знак,iz2 Знак,21 Знак,22 Знак,23 Знак,24 Знак,25 Знак,211 Знак,221 Знак,231 Знак,26 Знак,212 Знак,222 Знак,232 Знак,27 Знак,213 Знак,223 Знак,233 Знак,28 Знак,214 Знак"/>
    <w:link w:val="2"/>
    <w:rsid w:val="002D163A"/>
    <w:rPr>
      <w:b/>
      <w:bCs/>
      <w:iCs/>
      <w:sz w:val="24"/>
      <w:szCs w:val="28"/>
      <w:lang w:val="x-none" w:eastAsia="x-none"/>
    </w:rPr>
  </w:style>
  <w:style w:type="character" w:customStyle="1" w:styleId="31">
    <w:name w:val="Заголовок 3 Знак"/>
    <w:aliases w:val="Заг_3 Знак,Подраздел Знак,Б3 Знак,RTC 3 Знак,iz3 Знак,римская нумерация Знак,H3 Знак,Заголовок подпукта (1.1.1) Знак,Level 1 - 1 Знак,h3 Знак"/>
    <w:link w:val="30"/>
    <w:uiPriority w:val="9"/>
    <w:rsid w:val="00D22F6D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aliases w:val="Заг_4 Знак"/>
    <w:link w:val="4"/>
    <w:uiPriority w:val="9"/>
    <w:rsid w:val="00D22F6D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5">
    <w:name w:val="No Spacing"/>
    <w:basedOn w:val="a5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6">
    <w:name w:val="caption"/>
    <w:basedOn w:val="a5"/>
    <w:next w:val="a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d">
    <w:name w:val="Заголовок Знак"/>
    <w:link w:val="ac"/>
    <w:uiPriority w:val="10"/>
    <w:rsid w:val="00D22F6D"/>
    <w:rPr>
      <w:sz w:val="28"/>
    </w:rPr>
  </w:style>
  <w:style w:type="paragraph" w:styleId="aff7">
    <w:name w:val="Subtitle"/>
    <w:basedOn w:val="a5"/>
    <w:next w:val="a5"/>
    <w:link w:val="aff8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8">
    <w:name w:val="Подзаголовок Знак"/>
    <w:link w:val="aff7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9">
    <w:name w:val="Emphasis"/>
    <w:aliases w:val="Штамп"/>
    <w:uiPriority w:val="20"/>
    <w:qFormat/>
    <w:rsid w:val="00D22F6D"/>
    <w:rPr>
      <w:i/>
      <w:iCs/>
    </w:rPr>
  </w:style>
  <w:style w:type="paragraph" w:styleId="affa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5"/>
    <w:link w:val="affb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8">
    <w:name w:val="Quote"/>
    <w:basedOn w:val="a5"/>
    <w:next w:val="a5"/>
    <w:link w:val="29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9">
    <w:name w:val="Цитата 2 Знак"/>
    <w:link w:val="28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c">
    <w:name w:val="Intense Quote"/>
    <w:basedOn w:val="a5"/>
    <w:next w:val="a5"/>
    <w:link w:val="affd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d">
    <w:name w:val="Выделенная цитата Знак"/>
    <w:link w:val="affc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e">
    <w:name w:val="Subtle Emphasis"/>
    <w:uiPriority w:val="19"/>
    <w:qFormat/>
    <w:rsid w:val="00D22F6D"/>
    <w:rPr>
      <w:i/>
      <w:iCs/>
      <w:color w:val="808080"/>
    </w:rPr>
  </w:style>
  <w:style w:type="character" w:styleId="afff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f0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f1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f2">
    <w:name w:val="Book Title"/>
    <w:uiPriority w:val="33"/>
    <w:qFormat/>
    <w:rsid w:val="00D22F6D"/>
    <w:rPr>
      <w:b/>
      <w:bCs/>
      <w:smallCaps/>
      <w:spacing w:val="5"/>
    </w:rPr>
  </w:style>
  <w:style w:type="paragraph" w:styleId="afff3">
    <w:name w:val="TOC Heading"/>
    <w:basedOn w:val="11"/>
    <w:next w:val="a5"/>
    <w:uiPriority w:val="39"/>
    <w:qFormat/>
    <w:rsid w:val="00D22F6D"/>
    <w:pPr>
      <w:keepLines/>
      <w:spacing w:before="480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afff4">
    <w:name w:val="E-mail Signature"/>
    <w:basedOn w:val="a5"/>
    <w:link w:val="afff5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5">
    <w:name w:val="Электронная подпись Знак"/>
    <w:link w:val="afff4"/>
    <w:uiPriority w:val="99"/>
    <w:rsid w:val="00D22F6D"/>
    <w:rPr>
      <w:rFonts w:eastAsia="Calibri"/>
      <w:sz w:val="24"/>
      <w:szCs w:val="24"/>
    </w:rPr>
  </w:style>
  <w:style w:type="paragraph" w:customStyle="1" w:styleId="afff6">
    <w:name w:val="Знак"/>
    <w:basedOn w:val="a5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5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">
    <w:name w:val="Нумерованный список 1"/>
    <w:basedOn w:val="a5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5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7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5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8">
    <w:name w:val="Пункт"/>
    <w:basedOn w:val="a5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4">
    <w:name w:val="Подпункт Знак1"/>
    <w:link w:val="af7"/>
    <w:locked/>
    <w:rsid w:val="00D22F6D"/>
    <w:rPr>
      <w:sz w:val="28"/>
    </w:rPr>
  </w:style>
  <w:style w:type="paragraph" w:customStyle="1" w:styleId="16">
    <w:name w:val="Абзац списка1"/>
    <w:basedOn w:val="a5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semiHidden/>
    <w:rsid w:val="00D22F6D"/>
  </w:style>
  <w:style w:type="numbering" w:customStyle="1" w:styleId="10">
    <w:name w:val="Стиль1"/>
    <w:uiPriority w:val="99"/>
    <w:rsid w:val="00F001E4"/>
    <w:pPr>
      <w:numPr>
        <w:numId w:val="3"/>
      </w:numPr>
    </w:pPr>
  </w:style>
  <w:style w:type="paragraph" w:customStyle="1" w:styleId="afff9">
    <w:name w:val="Таблица"/>
    <w:basedOn w:val="a5"/>
    <w:qFormat/>
    <w:rsid w:val="001429CC"/>
    <w:rPr>
      <w:sz w:val="20"/>
      <w:szCs w:val="20"/>
    </w:rPr>
  </w:style>
  <w:style w:type="character" w:customStyle="1" w:styleId="af5">
    <w:name w:val="Основной текст Знак"/>
    <w:link w:val="af4"/>
    <w:qFormat/>
    <w:rsid w:val="004459A5"/>
    <w:rPr>
      <w:sz w:val="28"/>
      <w:szCs w:val="28"/>
    </w:rPr>
  </w:style>
  <w:style w:type="character" w:styleId="afffa">
    <w:name w:val="Placeholder Text"/>
    <w:basedOn w:val="a6"/>
    <w:uiPriority w:val="99"/>
    <w:semiHidden/>
    <w:rsid w:val="00411662"/>
    <w:rPr>
      <w:color w:val="808080"/>
    </w:rPr>
  </w:style>
  <w:style w:type="character" w:customStyle="1" w:styleId="af3">
    <w:name w:val="Нижний колонтитул Знак"/>
    <w:aliases w:val="Не удалять! Знак"/>
    <w:basedOn w:val="a6"/>
    <w:link w:val="af2"/>
    <w:rsid w:val="007A204D"/>
    <w:rPr>
      <w:sz w:val="28"/>
      <w:szCs w:val="28"/>
    </w:rPr>
  </w:style>
  <w:style w:type="paragraph" w:customStyle="1" w:styleId="formattext">
    <w:name w:val="formattext"/>
    <w:basedOn w:val="a5"/>
    <w:rsid w:val="00E86B86"/>
    <w:pPr>
      <w:spacing w:before="100" w:beforeAutospacing="1" w:after="100" w:afterAutospacing="1"/>
    </w:pPr>
    <w:rPr>
      <w:sz w:val="24"/>
      <w:szCs w:val="24"/>
    </w:rPr>
  </w:style>
  <w:style w:type="character" w:customStyle="1" w:styleId="affb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a"/>
    <w:uiPriority w:val="34"/>
    <w:qFormat/>
    <w:locked/>
    <w:rsid w:val="00D955BE"/>
    <w:rPr>
      <w:rFonts w:eastAsia="Calibri"/>
      <w:sz w:val="24"/>
      <w:szCs w:val="24"/>
    </w:rPr>
  </w:style>
  <w:style w:type="character" w:customStyle="1" w:styleId="35">
    <w:name w:val="Основной текст с отступом 3 Знак"/>
    <w:link w:val="34"/>
    <w:qFormat/>
    <w:rsid w:val="00AE744D"/>
    <w:rPr>
      <w:sz w:val="16"/>
      <w:szCs w:val="16"/>
    </w:rPr>
  </w:style>
  <w:style w:type="character" w:customStyle="1" w:styleId="afffb">
    <w:name w:val="комментарий"/>
    <w:rsid w:val="00AE744D"/>
    <w:rPr>
      <w:b/>
      <w:i/>
      <w:shd w:val="clear" w:color="auto" w:fill="FFFF99"/>
    </w:rPr>
  </w:style>
  <w:style w:type="paragraph" w:customStyle="1" w:styleId="afffc">
    <w:name w:val="Обычный с отступом по ширине"/>
    <w:basedOn w:val="a5"/>
    <w:rsid w:val="001E0262"/>
    <w:pPr>
      <w:ind w:firstLine="709"/>
      <w:jc w:val="both"/>
    </w:pPr>
    <w:rPr>
      <w:rFonts w:ascii="Arial" w:hAnsi="Arial"/>
      <w:sz w:val="20"/>
      <w:szCs w:val="20"/>
    </w:rPr>
  </w:style>
  <w:style w:type="paragraph" w:customStyle="1" w:styleId="afffd">
    <w:name w:val="Обычный без отступа по центру"/>
    <w:basedOn w:val="a5"/>
    <w:rsid w:val="001E0262"/>
    <w:pPr>
      <w:jc w:val="center"/>
    </w:pPr>
    <w:rPr>
      <w:rFonts w:ascii="Arial" w:hAnsi="Arial"/>
      <w:bCs/>
      <w:sz w:val="20"/>
      <w:szCs w:val="36"/>
    </w:rPr>
  </w:style>
  <w:style w:type="paragraph" w:customStyle="1" w:styleId="afffe">
    <w:name w:val="Обычный с большим отступом по ширине"/>
    <w:basedOn w:val="afffc"/>
    <w:rsid w:val="001E0262"/>
    <w:pPr>
      <w:ind w:left="851"/>
    </w:pPr>
  </w:style>
  <w:style w:type="paragraph" w:customStyle="1" w:styleId="affff">
    <w:name w:val="Обычный без отступа по ширине"/>
    <w:basedOn w:val="a5"/>
    <w:rsid w:val="001E0262"/>
    <w:pPr>
      <w:jc w:val="both"/>
    </w:pPr>
    <w:rPr>
      <w:rFonts w:ascii="Arial" w:hAnsi="Arial"/>
      <w:sz w:val="20"/>
      <w:szCs w:val="20"/>
    </w:rPr>
  </w:style>
  <w:style w:type="paragraph" w:customStyle="1" w:styleId="affff0">
    <w:name w:val="Обычный курсив"/>
    <w:basedOn w:val="a5"/>
    <w:rsid w:val="001E0262"/>
    <w:pPr>
      <w:ind w:left="567" w:firstLine="709"/>
    </w:pPr>
    <w:rPr>
      <w:rFonts w:ascii="Arial" w:hAnsi="Arial"/>
      <w:i/>
      <w:iCs/>
      <w:sz w:val="20"/>
      <w:szCs w:val="32"/>
    </w:rPr>
  </w:style>
  <w:style w:type="paragraph" w:customStyle="1" w:styleId="17">
    <w:name w:val="Обычный1"/>
    <w:rsid w:val="001E0262"/>
    <w:rPr>
      <w:snapToGrid w:val="0"/>
    </w:rPr>
  </w:style>
  <w:style w:type="paragraph" w:styleId="63">
    <w:name w:val="toc 6"/>
    <w:basedOn w:val="a5"/>
    <w:next w:val="a5"/>
    <w:autoRedefine/>
    <w:rsid w:val="001E0262"/>
    <w:pPr>
      <w:ind w:left="1200"/>
    </w:pPr>
    <w:rPr>
      <w:sz w:val="20"/>
      <w:szCs w:val="21"/>
    </w:rPr>
  </w:style>
  <w:style w:type="paragraph" w:styleId="71">
    <w:name w:val="toc 7"/>
    <w:basedOn w:val="a5"/>
    <w:next w:val="a5"/>
    <w:autoRedefine/>
    <w:rsid w:val="001E0262"/>
    <w:pPr>
      <w:tabs>
        <w:tab w:val="right" w:leader="dot" w:pos="10507"/>
      </w:tabs>
      <w:ind w:left="1440"/>
    </w:pPr>
    <w:rPr>
      <w:sz w:val="20"/>
      <w:szCs w:val="21"/>
    </w:rPr>
  </w:style>
  <w:style w:type="paragraph" w:styleId="81">
    <w:name w:val="toc 8"/>
    <w:basedOn w:val="a5"/>
    <w:next w:val="a5"/>
    <w:autoRedefine/>
    <w:rsid w:val="001E0262"/>
    <w:pPr>
      <w:ind w:left="1680"/>
    </w:pPr>
    <w:rPr>
      <w:sz w:val="20"/>
      <w:szCs w:val="21"/>
    </w:rPr>
  </w:style>
  <w:style w:type="paragraph" w:customStyle="1" w:styleId="affff1">
    <w:name w:val="Обычный по центру"/>
    <w:basedOn w:val="a5"/>
    <w:rsid w:val="001E0262"/>
    <w:pPr>
      <w:jc w:val="center"/>
    </w:pPr>
    <w:rPr>
      <w:rFonts w:ascii="Arial" w:hAnsi="Arial"/>
      <w:sz w:val="20"/>
      <w:szCs w:val="20"/>
    </w:rPr>
  </w:style>
  <w:style w:type="character" w:customStyle="1" w:styleId="LucidaConsole">
    <w:name w:val="Стиль Основной текст с отступом + Lucida Console Знак"/>
    <w:rsid w:val="001E0262"/>
    <w:rPr>
      <w:rFonts w:ascii="Times New Roman" w:hAnsi="Times New Roman"/>
      <w:noProof w:val="0"/>
      <w:sz w:val="24"/>
      <w:szCs w:val="24"/>
      <w:lang w:val="ru-RU" w:eastAsia="ru-RU" w:bidi="ar-SA"/>
    </w:rPr>
  </w:style>
  <w:style w:type="character" w:styleId="affff2">
    <w:name w:val="FollowedHyperlink"/>
    <w:rsid w:val="001E0262"/>
    <w:rPr>
      <w:color w:val="800080"/>
      <w:u w:val="single"/>
    </w:rPr>
  </w:style>
  <w:style w:type="paragraph" w:customStyle="1" w:styleId="Iaeiaiiaaieaoeooea">
    <w:name w:val="Iaeiaiiaaiea oeooea"/>
    <w:basedOn w:val="a5"/>
    <w:rsid w:val="001E0262"/>
    <w:pPr>
      <w:suppressAutoHyphens/>
      <w:spacing w:after="120"/>
      <w:jc w:val="center"/>
    </w:pPr>
    <w:rPr>
      <w:rFonts w:ascii="Times New Roman CYR" w:hAnsi="Times New Roman CYR"/>
      <w:b/>
      <w:kern w:val="28"/>
      <w:sz w:val="36"/>
      <w:szCs w:val="20"/>
    </w:rPr>
  </w:style>
  <w:style w:type="paragraph" w:customStyle="1" w:styleId="affff3">
    <w:name w:val="Нормальный"/>
    <w:rsid w:val="001E0262"/>
    <w:pPr>
      <w:spacing w:after="120"/>
    </w:pPr>
    <w:rPr>
      <w:rFonts w:ascii="Times New Roman CYR" w:hAnsi="Times New Roman CYR"/>
      <w:sz w:val="28"/>
    </w:rPr>
  </w:style>
  <w:style w:type="paragraph" w:customStyle="1" w:styleId="affff4">
    <w:name w:val="Ввод осн.текста"/>
    <w:basedOn w:val="a5"/>
    <w:link w:val="affff5"/>
    <w:rsid w:val="001E0262"/>
    <w:pPr>
      <w:spacing w:after="120"/>
      <w:ind w:firstLine="709"/>
      <w:jc w:val="both"/>
    </w:pPr>
    <w:rPr>
      <w:rFonts w:ascii="Times New Roman CYR" w:hAnsi="Times New Roman CYR"/>
      <w:szCs w:val="20"/>
    </w:rPr>
  </w:style>
  <w:style w:type="paragraph" w:customStyle="1" w:styleId="Web">
    <w:name w:val="Обычный (Web)"/>
    <w:basedOn w:val="a5"/>
    <w:rsid w:val="001E0262"/>
    <w:pPr>
      <w:spacing w:before="100" w:after="100"/>
    </w:pPr>
    <w:rPr>
      <w:sz w:val="20"/>
      <w:szCs w:val="20"/>
    </w:rPr>
  </w:style>
  <w:style w:type="paragraph" w:styleId="42">
    <w:name w:val="List Bullet 4"/>
    <w:basedOn w:val="a5"/>
    <w:rsid w:val="001E0262"/>
    <w:pPr>
      <w:spacing w:after="60"/>
      <w:ind w:firstLine="709"/>
      <w:jc w:val="both"/>
    </w:pPr>
    <w:rPr>
      <w:rFonts w:ascii="Times New Roman CYR" w:hAnsi="Times New Roman CYR"/>
      <w:szCs w:val="20"/>
    </w:rPr>
  </w:style>
  <w:style w:type="paragraph" w:customStyle="1" w:styleId="18">
    <w:name w:val="Цитата1"/>
    <w:basedOn w:val="a5"/>
    <w:rsid w:val="001E0262"/>
    <w:pPr>
      <w:tabs>
        <w:tab w:val="left" w:pos="3420"/>
      </w:tabs>
      <w:ind w:left="900" w:right="-206" w:firstLine="720"/>
      <w:jc w:val="both"/>
    </w:pPr>
    <w:rPr>
      <w:rFonts w:ascii="Arial" w:hAnsi="Arial"/>
      <w:sz w:val="20"/>
      <w:szCs w:val="20"/>
    </w:rPr>
  </w:style>
  <w:style w:type="paragraph" w:customStyle="1" w:styleId="210">
    <w:name w:val="Основной текст 21"/>
    <w:basedOn w:val="a5"/>
    <w:rsid w:val="001E0262"/>
    <w:pPr>
      <w:ind w:left="1620"/>
    </w:pPr>
    <w:rPr>
      <w:rFonts w:ascii="Arial" w:hAnsi="Arial"/>
      <w:b/>
      <w:sz w:val="20"/>
      <w:szCs w:val="20"/>
    </w:rPr>
  </w:style>
  <w:style w:type="paragraph" w:customStyle="1" w:styleId="211">
    <w:name w:val="Основной текст с отступом 21"/>
    <w:basedOn w:val="a5"/>
    <w:rsid w:val="001E0262"/>
    <w:pPr>
      <w:widowControl w:val="0"/>
      <w:ind w:left="709" w:firstLine="709"/>
      <w:jc w:val="both"/>
    </w:pPr>
    <w:rPr>
      <w:rFonts w:ascii="Arial" w:hAnsi="Arial"/>
      <w:sz w:val="22"/>
      <w:szCs w:val="20"/>
    </w:rPr>
  </w:style>
  <w:style w:type="paragraph" w:customStyle="1" w:styleId="Aaiainioaenoa">
    <w:name w:val="Aaia ini.oaenoa"/>
    <w:basedOn w:val="a5"/>
    <w:rsid w:val="001E0262"/>
    <w:pPr>
      <w:spacing w:after="120"/>
      <w:ind w:firstLine="709"/>
      <w:jc w:val="both"/>
    </w:pPr>
    <w:rPr>
      <w:szCs w:val="20"/>
    </w:rPr>
  </w:style>
  <w:style w:type="character" w:customStyle="1" w:styleId="affff5">
    <w:name w:val="Ввод осн.текста Знак"/>
    <w:link w:val="affff4"/>
    <w:rsid w:val="001E0262"/>
    <w:rPr>
      <w:rFonts w:ascii="Times New Roman CYR" w:hAnsi="Times New Roman CYR"/>
      <w:sz w:val="28"/>
    </w:rPr>
  </w:style>
  <w:style w:type="paragraph" w:customStyle="1" w:styleId="affff6">
    <w:name w:val="ЗАГОЛОВОК"/>
    <w:basedOn w:val="a5"/>
    <w:link w:val="affff7"/>
    <w:qFormat/>
    <w:rsid w:val="001E0262"/>
    <w:pPr>
      <w:spacing w:after="120"/>
      <w:ind w:left="567"/>
    </w:pPr>
    <w:rPr>
      <w:rFonts w:ascii="Arial" w:hAnsi="Arial"/>
      <w:b/>
      <w:smallCaps/>
      <w:lang w:val="x-none" w:eastAsia="x-none"/>
    </w:rPr>
  </w:style>
  <w:style w:type="character" w:customStyle="1" w:styleId="affff7">
    <w:name w:val="ЗАГОЛОВОК Знак"/>
    <w:link w:val="affff6"/>
    <w:rsid w:val="001E0262"/>
    <w:rPr>
      <w:rFonts w:ascii="Arial" w:hAnsi="Arial"/>
      <w:b/>
      <w:smallCaps/>
      <w:sz w:val="28"/>
      <w:szCs w:val="28"/>
      <w:lang w:val="x-none" w:eastAsia="x-none"/>
    </w:rPr>
  </w:style>
  <w:style w:type="paragraph" w:customStyle="1" w:styleId="affff8">
    <w:name w:val="ПОДЗАГОЛОВОК"/>
    <w:basedOn w:val="a5"/>
    <w:link w:val="affff9"/>
    <w:qFormat/>
    <w:rsid w:val="001E0262"/>
    <w:pPr>
      <w:spacing w:before="240" w:after="120"/>
      <w:ind w:left="851"/>
    </w:pPr>
    <w:rPr>
      <w:rFonts w:ascii="Arial" w:hAnsi="Arial"/>
      <w:b/>
      <w:sz w:val="22"/>
      <w:lang w:val="x-none" w:eastAsia="x-none"/>
    </w:rPr>
  </w:style>
  <w:style w:type="paragraph" w:customStyle="1" w:styleId="a4">
    <w:name w:val="МАРКЕРЫ"/>
    <w:basedOn w:val="a5"/>
    <w:link w:val="affffa"/>
    <w:qFormat/>
    <w:rsid w:val="001E0262"/>
    <w:pPr>
      <w:numPr>
        <w:numId w:val="15"/>
      </w:numPr>
      <w:ind w:left="1378" w:hanging="357"/>
    </w:pPr>
    <w:rPr>
      <w:rFonts w:ascii="Arial" w:hAnsi="Arial"/>
      <w:sz w:val="22"/>
      <w:szCs w:val="24"/>
      <w:lang w:val="x-none" w:eastAsia="x-none"/>
    </w:rPr>
  </w:style>
  <w:style w:type="character" w:customStyle="1" w:styleId="affff9">
    <w:name w:val="ПОДЗАГОЛОВОК Знак"/>
    <w:link w:val="affff8"/>
    <w:rsid w:val="001E0262"/>
    <w:rPr>
      <w:rFonts w:ascii="Arial" w:hAnsi="Arial"/>
      <w:b/>
      <w:sz w:val="22"/>
      <w:szCs w:val="28"/>
      <w:lang w:val="x-none" w:eastAsia="x-none"/>
    </w:rPr>
  </w:style>
  <w:style w:type="paragraph" w:customStyle="1" w:styleId="affffb">
    <w:name w:val="ТЕКСТ"/>
    <w:basedOn w:val="a5"/>
    <w:link w:val="affffc"/>
    <w:qFormat/>
    <w:rsid w:val="001E0262"/>
    <w:pPr>
      <w:tabs>
        <w:tab w:val="left" w:pos="1418"/>
      </w:tabs>
      <w:ind w:left="851"/>
      <w:jc w:val="both"/>
    </w:pPr>
    <w:rPr>
      <w:rFonts w:ascii="Arial" w:hAnsi="Arial"/>
      <w:sz w:val="22"/>
      <w:szCs w:val="24"/>
      <w:lang w:val="x-none" w:eastAsia="x-none"/>
    </w:rPr>
  </w:style>
  <w:style w:type="character" w:customStyle="1" w:styleId="affffa">
    <w:name w:val="МАРКЕРЫ Знак"/>
    <w:link w:val="a4"/>
    <w:rsid w:val="001E0262"/>
    <w:rPr>
      <w:rFonts w:ascii="Arial" w:hAnsi="Arial"/>
      <w:sz w:val="22"/>
      <w:szCs w:val="24"/>
      <w:lang w:val="x-none" w:eastAsia="x-none"/>
    </w:rPr>
  </w:style>
  <w:style w:type="character" w:customStyle="1" w:styleId="affffc">
    <w:name w:val="ТЕКСТ Знак"/>
    <w:link w:val="affffb"/>
    <w:rsid w:val="001E0262"/>
    <w:rPr>
      <w:rFonts w:ascii="Arial" w:hAnsi="Arial"/>
      <w:sz w:val="22"/>
      <w:szCs w:val="24"/>
      <w:lang w:val="x-none" w:eastAsia="x-none"/>
    </w:rPr>
  </w:style>
  <w:style w:type="paragraph" w:customStyle="1" w:styleId="affffd">
    <w:basedOn w:val="a5"/>
    <w:next w:val="a5"/>
    <w:link w:val="affffe"/>
    <w:uiPriority w:val="10"/>
    <w:qFormat/>
    <w:rsid w:val="001E0262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ffffe">
    <w:name w:val="Название Знак"/>
    <w:link w:val="affffd"/>
    <w:uiPriority w:val="10"/>
    <w:rsid w:val="001E0262"/>
    <w:rPr>
      <w:rFonts w:ascii="Cambria" w:eastAsia="Times New Roman" w:hAnsi="Cambria" w:cs="Times New Roman"/>
      <w:spacing w:val="5"/>
      <w:sz w:val="52"/>
      <w:szCs w:val="52"/>
    </w:rPr>
  </w:style>
  <w:style w:type="table" w:customStyle="1" w:styleId="afffff">
    <w:name w:val="Вектор.Таблица.Стиль"/>
    <w:basedOn w:val="a7"/>
    <w:rsid w:val="001E0262"/>
    <w:tblPr>
      <w:tblInd w:w="85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rFonts w:ascii="Times New Roman" w:hAnsi="Times New Roman"/>
        <w:sz w:val="24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firstCol">
      <w:pPr>
        <w:jc w:val="center"/>
      </w:pPr>
      <w:rPr>
        <w:rFonts w:ascii="Arial" w:hAnsi="Arial"/>
        <w:sz w:val="24"/>
      </w:rPr>
    </w:tblStylePr>
    <w:tblStylePr w:type="nwCell">
      <w:pPr>
        <w:jc w:val="center"/>
      </w:pPr>
    </w:tblStylePr>
  </w:style>
  <w:style w:type="table" w:styleId="-1">
    <w:name w:val="Table Web 1"/>
    <w:basedOn w:val="a7"/>
    <w:rsid w:val="001E02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3">
    <w:name w:val="СПИСОК"/>
    <w:basedOn w:val="a4"/>
    <w:link w:val="afffff0"/>
    <w:qFormat/>
    <w:rsid w:val="001E0262"/>
    <w:pPr>
      <w:numPr>
        <w:numId w:val="16"/>
      </w:numPr>
      <w:ind w:left="1378" w:hanging="357"/>
    </w:pPr>
  </w:style>
  <w:style w:type="character" w:customStyle="1" w:styleId="afffff0">
    <w:name w:val="СПИСОК Знак"/>
    <w:basedOn w:val="affffa"/>
    <w:link w:val="a3"/>
    <w:rsid w:val="001E0262"/>
    <w:rPr>
      <w:rFonts w:ascii="Arial" w:hAnsi="Arial"/>
      <w:sz w:val="22"/>
      <w:szCs w:val="24"/>
      <w:lang w:val="x-none" w:eastAsia="x-none"/>
    </w:rPr>
  </w:style>
  <w:style w:type="paragraph" w:customStyle="1" w:styleId="19">
    <w:name w:val="Знак Знак Знак1 Знак Знак Знак Знак Знак Знак Знак"/>
    <w:basedOn w:val="a5"/>
    <w:rsid w:val="001E026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a">
    <w:name w:val="Знак Знак Знак1 Знак Знак Знак Знак Знак Знак Знак"/>
    <w:basedOn w:val="a5"/>
    <w:rsid w:val="001E026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1">
    <w:name w:val="Основной текст_"/>
    <w:link w:val="1b"/>
    <w:rsid w:val="001E0262"/>
    <w:rPr>
      <w:sz w:val="27"/>
      <w:szCs w:val="27"/>
      <w:shd w:val="clear" w:color="auto" w:fill="FFFFFF"/>
    </w:rPr>
  </w:style>
  <w:style w:type="paragraph" w:customStyle="1" w:styleId="1b">
    <w:name w:val="Основной текст1"/>
    <w:basedOn w:val="a5"/>
    <w:link w:val="afffff1"/>
    <w:rsid w:val="001E0262"/>
    <w:pPr>
      <w:shd w:val="clear" w:color="auto" w:fill="FFFFFF"/>
      <w:spacing w:after="120" w:line="0" w:lineRule="atLeast"/>
      <w:ind w:hanging="600"/>
      <w:jc w:val="both"/>
    </w:pPr>
    <w:rPr>
      <w:sz w:val="27"/>
      <w:szCs w:val="27"/>
    </w:rPr>
  </w:style>
  <w:style w:type="character" w:customStyle="1" w:styleId="af0">
    <w:name w:val="Основной текст с отступом Знак"/>
    <w:link w:val="af"/>
    <w:rsid w:val="001E0262"/>
    <w:rPr>
      <w:sz w:val="24"/>
      <w:szCs w:val="24"/>
    </w:rPr>
  </w:style>
  <w:style w:type="paragraph" w:customStyle="1" w:styleId="43">
    <w:name w:val="Т4.ТЕКСТ"/>
    <w:basedOn w:val="a5"/>
    <w:link w:val="44"/>
    <w:qFormat/>
    <w:rsid w:val="001E0262"/>
    <w:pPr>
      <w:tabs>
        <w:tab w:val="left" w:pos="1134"/>
      </w:tabs>
      <w:spacing w:line="288" w:lineRule="auto"/>
      <w:ind w:left="680" w:firstLine="454"/>
      <w:jc w:val="both"/>
    </w:pPr>
    <w:rPr>
      <w:rFonts w:ascii="Arial Narrow" w:hAnsi="Arial Narrow"/>
      <w:color w:val="000000"/>
      <w:sz w:val="24"/>
      <w:szCs w:val="24"/>
    </w:rPr>
  </w:style>
  <w:style w:type="character" w:customStyle="1" w:styleId="44">
    <w:name w:val="Т4.ТЕКСТ Знак"/>
    <w:link w:val="43"/>
    <w:rsid w:val="001E0262"/>
    <w:rPr>
      <w:rFonts w:ascii="Arial Narrow" w:hAnsi="Arial Narrow"/>
      <w:color w:val="000000"/>
      <w:sz w:val="24"/>
      <w:szCs w:val="24"/>
    </w:rPr>
  </w:style>
  <w:style w:type="paragraph" w:styleId="HTML">
    <w:name w:val="HTML Preformatted"/>
    <w:basedOn w:val="a5"/>
    <w:link w:val="HTML0"/>
    <w:rsid w:val="001E02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6"/>
    <w:link w:val="HTML"/>
    <w:rsid w:val="001E0262"/>
    <w:rPr>
      <w:rFonts w:ascii="Courier New" w:hAnsi="Courier New"/>
      <w:color w:val="000000"/>
      <w:lang w:val="x-none" w:eastAsia="x-none"/>
    </w:rPr>
  </w:style>
  <w:style w:type="paragraph" w:customStyle="1" w:styleId="Heading">
    <w:name w:val="Heading"/>
    <w:rsid w:val="001E0262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spelle">
    <w:name w:val="spelle"/>
    <w:rsid w:val="001E0262"/>
  </w:style>
  <w:style w:type="paragraph" w:customStyle="1" w:styleId="60">
    <w:name w:val="Т6.МАРКЕРЫ"/>
    <w:link w:val="64"/>
    <w:qFormat/>
    <w:rsid w:val="001E0262"/>
    <w:pPr>
      <w:numPr>
        <w:numId w:val="17"/>
      </w:numPr>
      <w:spacing w:line="288" w:lineRule="auto"/>
      <w:jc w:val="both"/>
    </w:pPr>
    <w:rPr>
      <w:rFonts w:ascii="Arial Narrow" w:hAnsi="Arial Narrow"/>
      <w:sz w:val="24"/>
      <w:szCs w:val="24"/>
    </w:rPr>
  </w:style>
  <w:style w:type="character" w:customStyle="1" w:styleId="64">
    <w:name w:val="Т6.МАРКЕРЫ Знак"/>
    <w:link w:val="60"/>
    <w:rsid w:val="001E0262"/>
    <w:rPr>
      <w:rFonts w:ascii="Arial Narrow" w:hAnsi="Arial Narrow"/>
      <w:sz w:val="24"/>
      <w:szCs w:val="24"/>
    </w:rPr>
  </w:style>
  <w:style w:type="numbering" w:customStyle="1" w:styleId="6">
    <w:name w:val="Т6.МАРКЕРОВАННЫЙ СПИСОК"/>
    <w:uiPriority w:val="99"/>
    <w:rsid w:val="001E0262"/>
    <w:pPr>
      <w:numPr>
        <w:numId w:val="17"/>
      </w:numPr>
    </w:pPr>
  </w:style>
  <w:style w:type="paragraph" w:customStyle="1" w:styleId="38">
    <w:name w:val="Т3.РАЗДЕЛ"/>
    <w:link w:val="39"/>
    <w:qFormat/>
    <w:rsid w:val="001E0262"/>
    <w:pPr>
      <w:spacing w:before="40" w:after="40" w:line="288" w:lineRule="auto"/>
      <w:ind w:left="680" w:firstLine="454"/>
    </w:pPr>
    <w:rPr>
      <w:rFonts w:ascii="Arial Narrow" w:hAnsi="Arial Narrow"/>
      <w:b/>
      <w:color w:val="000000"/>
      <w:sz w:val="24"/>
      <w:szCs w:val="24"/>
    </w:rPr>
  </w:style>
  <w:style w:type="character" w:customStyle="1" w:styleId="39">
    <w:name w:val="Т3.РАЗДЕЛ Знак"/>
    <w:link w:val="38"/>
    <w:rsid w:val="001E0262"/>
    <w:rPr>
      <w:rFonts w:ascii="Arial Narrow" w:hAnsi="Arial Narrow"/>
      <w:b/>
      <w:color w:val="000000"/>
      <w:sz w:val="24"/>
      <w:szCs w:val="24"/>
    </w:rPr>
  </w:style>
  <w:style w:type="paragraph" w:customStyle="1" w:styleId="82">
    <w:name w:val="Т8.РАЗДЕЛИТЕЛЬ"/>
    <w:basedOn w:val="43"/>
    <w:link w:val="83"/>
    <w:qFormat/>
    <w:rsid w:val="001E0262"/>
    <w:pPr>
      <w:spacing w:before="120" w:after="120"/>
    </w:pPr>
    <w:rPr>
      <w:lang w:val="x-none" w:eastAsia="x-none"/>
    </w:rPr>
  </w:style>
  <w:style w:type="character" w:customStyle="1" w:styleId="83">
    <w:name w:val="Т8.РАЗДЕЛИТЕЛЬ Знак"/>
    <w:link w:val="82"/>
    <w:rsid w:val="001E0262"/>
    <w:rPr>
      <w:rFonts w:ascii="Arial Narrow" w:hAnsi="Arial Narrow"/>
      <w:color w:val="000000"/>
      <w:sz w:val="24"/>
      <w:szCs w:val="24"/>
      <w:lang w:val="x-none" w:eastAsia="x-none"/>
    </w:rPr>
  </w:style>
  <w:style w:type="paragraph" w:customStyle="1" w:styleId="2a">
    <w:name w:val="Т2.ПОДЗАГОЛОВОК"/>
    <w:basedOn w:val="a5"/>
    <w:link w:val="2b"/>
    <w:qFormat/>
    <w:rsid w:val="001E0262"/>
    <w:pPr>
      <w:spacing w:before="200" w:after="120" w:line="288" w:lineRule="auto"/>
      <w:ind w:left="680"/>
      <w:jc w:val="both"/>
      <w:outlineLvl w:val="1"/>
    </w:pPr>
    <w:rPr>
      <w:rFonts w:ascii="Arial Narrow" w:hAnsi="Arial Narrow"/>
      <w:b/>
      <w:caps/>
      <w:sz w:val="24"/>
      <w:lang w:val="x-none" w:eastAsia="x-none"/>
    </w:rPr>
  </w:style>
  <w:style w:type="character" w:customStyle="1" w:styleId="2b">
    <w:name w:val="Т2.ПОДЗАГОЛОВОК Знак"/>
    <w:link w:val="2a"/>
    <w:rsid w:val="001E0262"/>
    <w:rPr>
      <w:rFonts w:ascii="Arial Narrow" w:hAnsi="Arial Narrow"/>
      <w:b/>
      <w:caps/>
      <w:sz w:val="24"/>
      <w:szCs w:val="28"/>
      <w:lang w:val="x-none" w:eastAsia="x-none"/>
    </w:rPr>
  </w:style>
  <w:style w:type="paragraph" w:customStyle="1" w:styleId="1c">
    <w:name w:val="Заголовок 1 уровня Титул."/>
    <w:basedOn w:val="a5"/>
    <w:semiHidden/>
    <w:rsid w:val="001E0262"/>
    <w:pPr>
      <w:suppressAutoHyphens/>
      <w:spacing w:before="240" w:after="240"/>
      <w:jc w:val="center"/>
    </w:pPr>
    <w:rPr>
      <w:b/>
    </w:rPr>
  </w:style>
  <w:style w:type="character" w:customStyle="1" w:styleId="FontStyle27">
    <w:name w:val="Font Style27"/>
    <w:uiPriority w:val="99"/>
    <w:rsid w:val="001E0262"/>
    <w:rPr>
      <w:rFonts w:ascii="Times New Roman" w:hAnsi="Times New Roman" w:cs="Times New Roman"/>
      <w:sz w:val="22"/>
      <w:szCs w:val="22"/>
    </w:rPr>
  </w:style>
  <w:style w:type="paragraph" w:customStyle="1" w:styleId="afffff2">
    <w:name w:val="ЗаголовокТаблицы"/>
    <w:basedOn w:val="a5"/>
    <w:rsid w:val="001E0262"/>
    <w:pPr>
      <w:keepNext/>
      <w:widowControl w:val="0"/>
      <w:autoSpaceDE w:val="0"/>
      <w:autoSpaceDN w:val="0"/>
      <w:adjustRightInd w:val="0"/>
      <w:spacing w:after="120"/>
      <w:jc w:val="center"/>
    </w:pPr>
    <w:rPr>
      <w:b/>
      <w:bCs/>
      <w:sz w:val="22"/>
      <w:szCs w:val="24"/>
    </w:rPr>
  </w:style>
  <w:style w:type="character" w:customStyle="1" w:styleId="aff">
    <w:name w:val="Текст примечания Знак"/>
    <w:link w:val="afe"/>
    <w:rsid w:val="001E0262"/>
  </w:style>
  <w:style w:type="character" w:customStyle="1" w:styleId="aff1">
    <w:name w:val="Тема примечания Знак"/>
    <w:link w:val="aff0"/>
    <w:rsid w:val="001E0262"/>
    <w:rPr>
      <w:b/>
      <w:bCs/>
    </w:rPr>
  </w:style>
  <w:style w:type="paragraph" w:customStyle="1" w:styleId="afffff3">
    <w:name w:val="Ариал Таблица"/>
    <w:basedOn w:val="a5"/>
    <w:link w:val="afffff4"/>
    <w:rsid w:val="001E0262"/>
    <w:pPr>
      <w:jc w:val="both"/>
    </w:pPr>
    <w:rPr>
      <w:rFonts w:ascii="Arial" w:hAnsi="Arial"/>
      <w:sz w:val="24"/>
      <w:szCs w:val="20"/>
      <w:lang w:eastAsia="ar-SA"/>
    </w:rPr>
  </w:style>
  <w:style w:type="character" w:customStyle="1" w:styleId="afffff4">
    <w:name w:val="Ариал Таблица Знак"/>
    <w:link w:val="afffff3"/>
    <w:rsid w:val="001E0262"/>
    <w:rPr>
      <w:rFonts w:ascii="Arial" w:hAnsi="Arial"/>
      <w:sz w:val="24"/>
      <w:lang w:eastAsia="ar-SA"/>
    </w:rPr>
  </w:style>
  <w:style w:type="paragraph" w:customStyle="1" w:styleId="TableParagraph">
    <w:name w:val="Table Paragraph"/>
    <w:basedOn w:val="a5"/>
    <w:uiPriority w:val="1"/>
    <w:qFormat/>
    <w:rsid w:val="001E026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2">
    <w:name w:val="нум список"/>
    <w:basedOn w:val="a5"/>
    <w:rsid w:val="001E0262"/>
    <w:pPr>
      <w:numPr>
        <w:numId w:val="18"/>
      </w:numPr>
      <w:tabs>
        <w:tab w:val="clear" w:pos="1283"/>
        <w:tab w:val="left" w:pos="1418"/>
        <w:tab w:val="right" w:pos="9072"/>
      </w:tabs>
      <w:spacing w:after="120"/>
      <w:ind w:left="0" w:firstLine="851"/>
    </w:pPr>
    <w:rPr>
      <w:sz w:val="24"/>
      <w:szCs w:val="20"/>
    </w:rPr>
  </w:style>
  <w:style w:type="paragraph" w:customStyle="1" w:styleId="Default">
    <w:name w:val="Default"/>
    <w:rsid w:val="001E026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ffff5">
    <w:basedOn w:val="a5"/>
    <w:next w:val="a5"/>
    <w:uiPriority w:val="10"/>
    <w:qFormat/>
    <w:rsid w:val="00277632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  <w:lang w:val="x-none" w:eastAsia="x-none"/>
    </w:rPr>
  </w:style>
  <w:style w:type="paragraph" w:customStyle="1" w:styleId="1d">
    <w:name w:val="Знак Знак Знак1 Знак Знак Знак Знак Знак Знак Знак"/>
    <w:basedOn w:val="a5"/>
    <w:rsid w:val="0027763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23" Type="http://schemas.microsoft.com/office/2018/08/relationships/commentsExtensible" Target="commentsExtensible.xml"/><Relationship Id="rId10" Type="http://schemas.openxmlformats.org/officeDocument/2006/relationships/hyperlink" Target="https://fsa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sa.gov.ru/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E904C-0C5A-4060-9D18-6E7796E5A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1380</Words>
  <Characters>10524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РусГидро</Company>
  <LinksUpToDate>false</LinksUpToDate>
  <CharactersWithSpaces>11881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ErmolaevKA</dc:creator>
  <cp:keywords/>
  <cp:lastModifiedBy>Аникина Анастасия Юрьевна</cp:lastModifiedBy>
  <cp:revision>2</cp:revision>
  <cp:lastPrinted>2024-07-31T01:02:00Z</cp:lastPrinted>
  <dcterms:created xsi:type="dcterms:W3CDTF">2026-08-17T05:05:00Z</dcterms:created>
  <dcterms:modified xsi:type="dcterms:W3CDTF">2026-08-17T05:05:00Z</dcterms:modified>
</cp:coreProperties>
</file>