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2BA" w:rsidRDefault="005932BA">
      <w:pPr>
        <w:widowControl w:val="0"/>
        <w:tabs>
          <w:tab w:val="left" w:pos="4820"/>
        </w:tabs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932BA" w:rsidRDefault="005932BA">
      <w:pPr>
        <w:widowControl w:val="0"/>
        <w:tabs>
          <w:tab w:val="left" w:pos="4820"/>
        </w:tabs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left="70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BA" w:rsidRDefault="00F97BAD">
      <w:pPr>
        <w:widowControl w:val="0"/>
        <w:tabs>
          <w:tab w:val="left" w:pos="4820"/>
        </w:tabs>
        <w:spacing w:after="12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ценовой информации</w:t>
      </w: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BA" w:rsidRDefault="00F97BAD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УФПС Ульяновской области АО «Почта России» просит вас предоставить ценовую информацию (в том числе с указанием размера применяемой ставки НДС) в отношении следующего предмета закупки: «Оказание услуг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вооруженному сопровождению товарно-материальных ценностей по внутрирайонным маршрутам Николаевского почтамта для нужд УФПС Ульяновской области», в соответствии с нижеприведенными условиями:</w:t>
      </w:r>
    </w:p>
    <w:p w:rsidR="005932BA" w:rsidRDefault="005932BA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686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3829"/>
        <w:gridCol w:w="4957"/>
      </w:tblGrid>
      <w:tr w:rsidR="005932BA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Оказание услуг по вооруженному сопровождению товарно-материальных ценностей по внутрирайонным маршрутам Николаевского почтамта для нужд УФПС Ульяновской области </w:t>
            </w:r>
          </w:p>
          <w:p w:rsidR="005932BA" w:rsidRDefault="005932BA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932BA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</w:t>
            </w:r>
          </w:p>
        </w:tc>
      </w:tr>
      <w:tr w:rsidR="005932BA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80.10.12.900</w:t>
            </w:r>
          </w:p>
        </w:tc>
      </w:tr>
      <w:tr w:rsidR="005932BA">
        <w:trPr>
          <w:trHeight w:val="612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23 146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</w:t>
            </w:r>
          </w:p>
        </w:tc>
      </w:tr>
      <w:tr w:rsidR="005932BA">
        <w:trPr>
          <w:trHeight w:val="49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5932BA">
        <w:trPr>
          <w:trHeight w:val="49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5932BA">
        <w:trPr>
          <w:trHeight w:val="490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(периодичность, график) поставки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соответствии с Техническим заданием </w:t>
            </w:r>
          </w:p>
        </w:tc>
      </w:tr>
      <w:tr w:rsidR="005932BA">
        <w:trPr>
          <w:trHeight w:val="367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Август-Сентябрь 2026</w:t>
            </w:r>
          </w:p>
        </w:tc>
      </w:tr>
      <w:tr w:rsidR="005932BA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BA" w:rsidRDefault="00F97B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Вариант 1. Оплата производится в течение 30(тридцати)календарных дней с даты подписания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  <w:p w:rsidR="005932BA" w:rsidRDefault="00F97BA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Вариант 2.  Оплата производится в течение 60(шестидесят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и)календарных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Вариант 3.  Оплата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производится в течение 90(девяноста)календарных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ствующего Акта).</w:t>
            </w:r>
          </w:p>
        </w:tc>
      </w:tr>
      <w:tr w:rsidR="005932BA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5% от НМЦ</w:t>
            </w:r>
          </w:p>
        </w:tc>
      </w:tr>
      <w:tr w:rsidR="005932BA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5932BA">
        <w:trPr>
          <w:trHeight w:val="278"/>
          <w:jc w:val="center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5932BA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о наличии специальной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правоспособности в соответствии с действующим законодательством Российской Федерации.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32BA" w:rsidRDefault="00F97BAD">
            <w:pPr>
              <w:tabs>
                <w:tab w:val="left" w:pos="796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Наличие у исполнителя лицензии на осуществление частной охранной деятельности (с приложением Перечня разрешенных видов охранных услуг) действующий на момент подачи заявки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 xml:space="preserve"> на участие в аукционе (часть 1 ст. 11 Закона Российской Федерации от 11.03.1992г. №2487-1 «О частной детективной и охранной деятельности в Российской Федерации», Постановления Правительства Российской Федерации от 23.06.2011г. №498 «О некоторых вопросах 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 xml:space="preserve">существления частной детективной (сыскной) и частной охранной деятельности», Постановления Правительства Российской Федерации от 09.09.2015г. №948 «О внесении изменений в некоторые акты Правительства Российской Федерации или иных документов в соответствии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с действующим законодательством на право осуществления данного вида услуг деятельности»</w:t>
            </w:r>
          </w:p>
        </w:tc>
      </w:tr>
    </w:tbl>
    <w:p w:rsidR="005932BA" w:rsidRDefault="005932BA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BA" w:rsidRDefault="00F97BA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7 (семи)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посредством функционала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Электронной торговой площадки.</w:t>
      </w:r>
    </w:p>
    <w:p w:rsidR="005932BA" w:rsidRDefault="00F97BAD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Контактное лицо Инициатора запроса: Ярошевич Вячеслав Вячеславович, тел.: 8(422)42-23-73 (доб.1013). Адрес электронной почты: </w:t>
      </w:r>
      <w:hyperlink r:id="rId8">
        <w:r>
          <w:rPr>
            <w:rStyle w:val="a3"/>
            <w:rFonts w:ascii="Times New Roman" w:eastAsia="Calibri" w:hAnsi="Times New Roman"/>
            <w:kern w:val="2"/>
            <w:sz w:val="24"/>
            <w:szCs w:val="24"/>
            <w14:ligatures w14:val="standardContextual"/>
          </w:rPr>
          <w:t>V.Yaroshevich@russianpost.ru</w:t>
        </w:r>
      </w:hyperlink>
    </w:p>
    <w:p w:rsidR="005932BA" w:rsidRDefault="00F97BAD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ценовое предложение должно содержать:</w:t>
      </w:r>
    </w:p>
    <w:p w:rsidR="005932BA" w:rsidRDefault="00F97BAD">
      <w:pPr>
        <w:numPr>
          <w:ilvl w:val="0"/>
          <w:numId w:val="3"/>
        </w:numPr>
        <w:tabs>
          <w:tab w:val="left" w:pos="426"/>
          <w:tab w:val="left" w:pos="4820"/>
        </w:tabs>
        <w:spacing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5932BA" w:rsidRDefault="00F97BAD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едложения;</w:t>
      </w:r>
    </w:p>
    <w:p w:rsidR="005932BA" w:rsidRDefault="00F97BAD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5932BA" w:rsidRDefault="00F97BAD">
      <w:pPr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сведения об ИНН/ ОГРН (при наличии);</w:t>
      </w:r>
    </w:p>
    <w:p w:rsidR="005932BA" w:rsidRDefault="00F97BAD">
      <w:pPr>
        <w:numPr>
          <w:ilvl w:val="0"/>
          <w:numId w:val="3"/>
        </w:numPr>
        <w:tabs>
          <w:tab w:val="left" w:pos="426"/>
          <w:tab w:val="left" w:pos="4820"/>
        </w:tabs>
        <w:spacing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копии документов или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реквизиты (регистрационный номер и дату получения) / выписку из реестра разр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ешающих документов, подтверждающих наличие специальной правоспособности в соответствии с действующим законодательством Российской Федерации.</w:t>
      </w:r>
    </w:p>
    <w:p w:rsidR="005932BA" w:rsidRDefault="00F97BAD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hyperlink r:id="rId9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offer-R73@russianpost.ru</w:t>
        </w:r>
      </w:hyperlink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:</w:t>
      </w:r>
    </w:p>
    <w:p w:rsidR="005932BA" w:rsidRDefault="00F97BAD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:rsidR="005932BA" w:rsidRDefault="00F97BAD">
      <w:pPr>
        <w:numPr>
          <w:ilvl w:val="0"/>
          <w:numId w:val="8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полного наименования получателя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(указывается полное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наименование МР, УФПС, ПТ, СП) АО «Почта России»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:rsidR="005932BA" w:rsidRDefault="00F97BAD">
      <w:pPr>
        <w:numPr>
          <w:ilvl w:val="0"/>
          <w:numId w:val="9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:rsidR="005932BA" w:rsidRDefault="00F97BAD">
      <w:pPr>
        <w:numPr>
          <w:ilvl w:val="0"/>
          <w:numId w:val="10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:rsidR="005932BA" w:rsidRDefault="00F97BAD">
      <w:pPr>
        <w:numPr>
          <w:ilvl w:val="0"/>
          <w:numId w:val="11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наименования (предмета) закупки.</w:t>
      </w:r>
    </w:p>
    <w:p w:rsidR="005932BA" w:rsidRDefault="005932BA">
      <w:pPr>
        <w:tabs>
          <w:tab w:val="left" w:pos="426"/>
          <w:tab w:val="left" w:pos="482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5932BA" w:rsidRDefault="00F97BA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Данный запрос как предоставленное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5932BA" w:rsidRDefault="005932B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5932BA" w:rsidRDefault="00F97BA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Примерная форма ценового предложения в 1 экз.</w:t>
      </w:r>
    </w:p>
    <w:p w:rsidR="005932BA" w:rsidRDefault="00F97BAD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      2. Техническое задание:</w:t>
      </w:r>
    </w:p>
    <w:p w:rsidR="005932BA" w:rsidRDefault="005932BA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left="1276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2BA" w:rsidRDefault="00F97BAD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отдела безопасности </w:t>
      </w:r>
    </w:p>
    <w:p w:rsidR="005932BA" w:rsidRDefault="00F97BAD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УФПС Ульяновской области                                                            В.В. Ярошевич</w:t>
      </w:r>
    </w:p>
    <w:p w:rsidR="005932BA" w:rsidRDefault="005932BA">
      <w:pPr>
        <w:widowControl w:val="0"/>
        <w:tabs>
          <w:tab w:val="left" w:pos="4820"/>
        </w:tabs>
        <w:rPr>
          <w:rFonts w:ascii="Times New Roman" w:eastAsia="Times New Roman" w:hAnsi="Times New Roman" w:cs="Times New Roman"/>
          <w:lang w:eastAsia="ru-RU"/>
        </w:rPr>
      </w:pPr>
    </w:p>
    <w:p w:rsidR="005932BA" w:rsidRDefault="005932BA">
      <w:pPr>
        <w:widowControl w:val="0"/>
        <w:tabs>
          <w:tab w:val="left" w:pos="4820"/>
        </w:tabs>
        <w:rPr>
          <w:rFonts w:ascii="Times New Roman" w:eastAsia="Times New Roman" w:hAnsi="Times New Roman" w:cs="Times New Roman"/>
          <w:lang w:eastAsia="ru-RU"/>
        </w:rPr>
      </w:pPr>
    </w:p>
    <w:sectPr w:rsidR="005932BA">
      <w:pgSz w:w="12240" w:h="15840"/>
      <w:pgMar w:top="1134" w:right="850" w:bottom="1134" w:left="1701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97BAD">
      <w:pPr>
        <w:spacing w:after="0" w:line="240" w:lineRule="auto"/>
      </w:pPr>
      <w:r>
        <w:separator/>
      </w:r>
    </w:p>
  </w:endnote>
  <w:endnote w:type="continuationSeparator" w:id="0">
    <w:p w:rsidR="00000000" w:rsidRDefault="00F97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0000000000000000000"/>
    <w:charset w:val="00"/>
    <w:family w:val="roman"/>
    <w:notTrueType/>
    <w:pitch w:val="default"/>
  </w:font>
  <w:font w:name="Minion Pro">
    <w:altName w:val="Cambria Math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2BA" w:rsidRDefault="00F97BAD">
      <w:r>
        <w:separator/>
      </w:r>
    </w:p>
  </w:footnote>
  <w:footnote w:type="continuationSeparator" w:id="0">
    <w:p w:rsidR="005932BA" w:rsidRDefault="00F97BAD">
      <w:r>
        <w:continuationSeparator/>
      </w:r>
    </w:p>
  </w:footnote>
  <w:footnote w:id="1">
    <w:p w:rsidR="005932BA" w:rsidRDefault="00F97BAD">
      <w:pPr>
        <w:pStyle w:val="a7"/>
        <w:ind w:firstLine="0"/>
      </w:pPr>
      <w:r>
        <w:rPr>
          <w:rStyle w:val="a4"/>
        </w:rPr>
        <w:footnoteRef/>
      </w:r>
      <w:r>
        <w:t xml:space="preserve"> Для случаев ведения уполномоченными государств</w:t>
      </w:r>
      <w:r>
        <w:t>енными органами реестра разрешающих документов в информационно-телекоммуникационной сети Интернет.</w:t>
      </w:r>
    </w:p>
    <w:p w:rsidR="005932BA" w:rsidRDefault="005932BA">
      <w:pPr>
        <w:pStyle w:val="a7"/>
        <w:tabs>
          <w:tab w:val="left" w:pos="2181"/>
        </w:tabs>
        <w:ind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7657"/>
    <w:multiLevelType w:val="multilevel"/>
    <w:tmpl w:val="871EF1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0B2BFA"/>
    <w:multiLevelType w:val="multilevel"/>
    <w:tmpl w:val="A406057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8A579B"/>
    <w:multiLevelType w:val="multilevel"/>
    <w:tmpl w:val="19D8D6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8C60B50"/>
    <w:multiLevelType w:val="multilevel"/>
    <w:tmpl w:val="3B4096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F332C6A"/>
    <w:multiLevelType w:val="multilevel"/>
    <w:tmpl w:val="26725C6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-141" w:firstLine="709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2410" w:firstLine="709"/>
      </w:pPr>
      <w:rPr>
        <w:rFonts w:ascii="Times New Roman" w:hAnsi="Times New Roman" w:cs="Times New Roman"/>
        <w:b w:val="0"/>
        <w:i w:val="0"/>
        <w:strike w:val="0"/>
        <w:d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0626B90"/>
    <w:multiLevelType w:val="multilevel"/>
    <w:tmpl w:val="7B98EEA4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BA"/>
    <w:rsid w:val="005932BA"/>
    <w:rsid w:val="00ED5FD2"/>
    <w:rsid w:val="00F9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7FFEF-D582-48E0-B443-E51C1866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7A1E"/>
    <w:rPr>
      <w:rFonts w:cs="Times New Roman"/>
      <w:color w:val="0077CC"/>
      <w:u w:val="none"/>
      <w:effect w:val="none"/>
      <w:shd w:val="clear" w:color="auto" w:fill="auto"/>
    </w:rPr>
  </w:style>
  <w:style w:type="character" w:customStyle="1" w:styleId="a4">
    <w:name w:val="Символ сноски"/>
    <w:uiPriority w:val="99"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Текст сноски Знак"/>
    <w:basedOn w:val="a0"/>
    <w:link w:val="a7"/>
    <w:uiPriority w:val="99"/>
    <w:qFormat/>
    <w:rsid w:val="00467A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9"/>
    <w:uiPriority w:val="34"/>
    <w:qFormat/>
    <w:rsid w:val="00467A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3">
    <w:name w:val="Body text (3)_"/>
    <w:link w:val="Bodytext30"/>
    <w:qFormat/>
    <w:rsid w:val="00467A1E"/>
    <w:rPr>
      <w:sz w:val="21"/>
      <w:shd w:val="clear" w:color="auto" w:fill="FFFFFF"/>
    </w:rPr>
  </w:style>
  <w:style w:type="character" w:customStyle="1" w:styleId="ConsPlusNormal">
    <w:name w:val="ConsPlusNormal Знак"/>
    <w:basedOn w:val="a0"/>
    <w:link w:val="ConsPlusNormal0"/>
    <w:qFormat/>
    <w:locked/>
    <w:rsid w:val="00467A1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qFormat/>
    <w:rsid w:val="00467A1E"/>
  </w:style>
  <w:style w:type="character" w:customStyle="1" w:styleId="20">
    <w:name w:val="Нум2 Знак"/>
    <w:link w:val="2"/>
    <w:qFormat/>
    <w:rsid w:val="00467A1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0D6C34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qFormat/>
    <w:rsid w:val="00AF4572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AF4572"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AF4572"/>
    <w:rPr>
      <w:b/>
      <w:bCs/>
      <w:sz w:val="20"/>
      <w:szCs w:val="20"/>
    </w:rPr>
  </w:style>
  <w:style w:type="character" w:customStyle="1" w:styleId="af3">
    <w:name w:val="Текст концевой сноски Знак"/>
    <w:basedOn w:val="a0"/>
    <w:link w:val="af4"/>
    <w:uiPriority w:val="99"/>
    <w:semiHidden/>
    <w:qFormat/>
    <w:rsid w:val="00595780"/>
    <w:rPr>
      <w:sz w:val="20"/>
      <w:szCs w:val="20"/>
    </w:rPr>
  </w:style>
  <w:style w:type="character" w:customStyle="1" w:styleId="af5">
    <w:name w:val="Символ концевой сноски"/>
    <w:uiPriority w:val="99"/>
    <w:semiHidden/>
    <w:unhideWhenUsed/>
    <w:qFormat/>
    <w:rsid w:val="00595780"/>
    <w:rPr>
      <w:vertAlign w:val="superscript"/>
    </w:rPr>
  </w:style>
  <w:style w:type="character" w:styleId="af6">
    <w:name w:val="endnote reference"/>
    <w:rPr>
      <w:vertAlign w:val="superscript"/>
    </w:rPr>
  </w:style>
  <w:style w:type="paragraph" w:styleId="af7">
    <w:name w:val="Title"/>
    <w:basedOn w:val="a"/>
    <w:next w:val="ab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b">
    <w:name w:val="Body Text"/>
    <w:basedOn w:val="a"/>
    <w:link w:val="aa"/>
    <w:uiPriority w:val="99"/>
    <w:semiHidden/>
    <w:unhideWhenUsed/>
    <w:rsid w:val="00467A1E"/>
    <w:pPr>
      <w:spacing w:after="120"/>
    </w:pPr>
  </w:style>
  <w:style w:type="paragraph" w:styleId="af8">
    <w:name w:val="List"/>
    <w:basedOn w:val="ab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9">
    <w:name w:val="List Paragraph"/>
    <w:basedOn w:val="a"/>
    <w:link w:val="a8"/>
    <w:uiPriority w:val="34"/>
    <w:qFormat/>
    <w:rsid w:val="00467A1E"/>
    <w:pPr>
      <w:spacing w:after="0" w:line="240" w:lineRule="auto"/>
      <w:ind w:left="720"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467A1E"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rsid w:val="00467A1E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30">
    <w:name w:val="Body text (3)"/>
    <w:basedOn w:val="a"/>
    <w:link w:val="Bodytext3"/>
    <w:qFormat/>
    <w:rsid w:val="00467A1E"/>
    <w:pPr>
      <w:shd w:val="clear" w:color="auto" w:fill="FFFFFF"/>
      <w:spacing w:before="240" w:after="0" w:line="252" w:lineRule="exact"/>
      <w:ind w:firstLine="600"/>
      <w:jc w:val="both"/>
    </w:pPr>
    <w:rPr>
      <w:sz w:val="21"/>
    </w:rPr>
  </w:style>
  <w:style w:type="paragraph" w:customStyle="1" w:styleId="afb">
    <w:name w:val="[Без стиля]"/>
    <w:qFormat/>
    <w:rsid w:val="00467A1E"/>
    <w:pPr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-">
    <w:name w:val="Основной текст - таблицы"/>
    <w:basedOn w:val="ab"/>
    <w:uiPriority w:val="99"/>
    <w:qFormat/>
    <w:rsid w:val="00467A1E"/>
    <w:pPr>
      <w:spacing w:after="0" w:line="256" w:lineRule="atLeast"/>
      <w:jc w:val="both"/>
      <w:textAlignment w:val="center"/>
    </w:pPr>
    <w:rPr>
      <w:rFonts w:ascii="Minion Pro" w:eastAsia="Times New Roman" w:hAnsi="Minion Pro" w:cs="Minion Pro"/>
      <w:color w:val="000000"/>
    </w:rPr>
  </w:style>
  <w:style w:type="paragraph" w:customStyle="1" w:styleId="1">
    <w:name w:val="Нум1"/>
    <w:basedOn w:val="a"/>
    <w:qFormat/>
    <w:rsid w:val="00467A1E"/>
    <w:pPr>
      <w:keepNext/>
      <w:keepLines/>
      <w:widowControl w:val="0"/>
      <w:numPr>
        <w:numId w:val="2"/>
      </w:numPr>
      <w:suppressLineNumbers/>
      <w:spacing w:before="240" w:after="12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2">
    <w:name w:val="Нум2"/>
    <w:basedOn w:val="a"/>
    <w:link w:val="20"/>
    <w:qFormat/>
    <w:rsid w:val="00467A1E"/>
    <w:pPr>
      <w:widowControl w:val="0"/>
      <w:numPr>
        <w:ilvl w:val="1"/>
        <w:numId w:val="2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3">
    <w:name w:val="Нум3"/>
    <w:basedOn w:val="a"/>
    <w:qFormat/>
    <w:rsid w:val="00467A1E"/>
    <w:pPr>
      <w:widowControl w:val="0"/>
      <w:numPr>
        <w:ilvl w:val="2"/>
        <w:numId w:val="2"/>
      </w:num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Balloon Text"/>
    <w:basedOn w:val="a"/>
    <w:link w:val="ac"/>
    <w:uiPriority w:val="99"/>
    <w:semiHidden/>
    <w:unhideWhenUsed/>
    <w:qFormat/>
    <w:rsid w:val="000D6C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annotation text"/>
    <w:basedOn w:val="a"/>
    <w:link w:val="af"/>
    <w:uiPriority w:val="99"/>
    <w:semiHidden/>
    <w:unhideWhenUsed/>
    <w:rsid w:val="00AF4572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AF4572"/>
    <w:rPr>
      <w:b/>
      <w:bCs/>
    </w:rPr>
  </w:style>
  <w:style w:type="paragraph" w:styleId="af4">
    <w:name w:val="endnote text"/>
    <w:basedOn w:val="a"/>
    <w:link w:val="af3"/>
    <w:uiPriority w:val="99"/>
    <w:semiHidden/>
    <w:unhideWhenUsed/>
    <w:rsid w:val="00595780"/>
    <w:pPr>
      <w:spacing w:after="0" w:line="240" w:lineRule="auto"/>
    </w:pPr>
    <w:rPr>
      <w:sz w:val="20"/>
      <w:szCs w:val="20"/>
    </w:rPr>
  </w:style>
  <w:style w:type="paragraph" w:customStyle="1" w:styleId="user">
    <w:name w:val="Содержимое врезки (user)"/>
    <w:basedOn w:val="a"/>
    <w:qFormat/>
  </w:style>
  <w:style w:type="paragraph" w:customStyle="1" w:styleId="afc">
    <w:name w:val="Содержимое врезки"/>
    <w:basedOn w:val="a"/>
    <w:qFormat/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1"/>
    <w:uiPriority w:val="59"/>
    <w:rsid w:val="00467A1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467A1E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Yaroshevich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er-R73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01162-E30F-46E3-BC7C-F2A28218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Сахно Елена Андреевна</dc:creator>
  <cp:lastModifiedBy>Сахно Елена Андреевна</cp:lastModifiedBy>
  <cp:revision>2</cp:revision>
  <dcterms:created xsi:type="dcterms:W3CDTF">2026-08-19T13:03:00Z</dcterms:created>
  <dcterms:modified xsi:type="dcterms:W3CDTF">2026-08-19T13:03:00Z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2026-03-19T05:27:00Z</dcterms:created>
  <dc:creator>Романов Георгий Олегович</dc:creator>
  <dc:description/>
  <dc:language>ru-RU</dc:language>
  <cp:lastModifiedBy>Ярошевич Вячеслав Вячеславович</cp:lastModifiedBy>
  <cp:lastPrinted>2026-03-19T05:54:00Z</cp:lastPrinted>
  <dcterms:modified xsi:type="dcterms:W3CDTF">2026-08-17T06:50:00Z</dcterms:modified>
  <cp:revision>9</cp:revision>
  <dc:subject/>
  <dc:title/>
</cp:coreProperties>
</file>