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468" w:rsidRDefault="00C77468">
      <w:pPr>
        <w:keepNext/>
        <w:keepLines/>
        <w:rPr>
          <w:rFonts w:eastAsia="Calibri"/>
          <w:sz w:val="24"/>
          <w:szCs w:val="24"/>
        </w:rPr>
      </w:pPr>
    </w:p>
    <w:p w:rsidR="00C77468" w:rsidRDefault="00C77468">
      <w:pPr>
        <w:keepNext/>
        <w:keepLines/>
        <w:jc w:val="right"/>
        <w:rPr>
          <w:b/>
          <w:bCs/>
          <w:sz w:val="26"/>
          <w:szCs w:val="26"/>
        </w:rPr>
      </w:pPr>
    </w:p>
    <w:tbl>
      <w:tblPr>
        <w:tblW w:w="9708" w:type="dxa"/>
        <w:tblInd w:w="357" w:type="dxa"/>
        <w:tblLayout w:type="fixed"/>
        <w:tblLook w:val="01E0" w:firstRow="1" w:lastRow="1" w:firstColumn="1" w:lastColumn="1" w:noHBand="0" w:noVBand="0"/>
      </w:tblPr>
      <w:tblGrid>
        <w:gridCol w:w="9708"/>
      </w:tblGrid>
      <w:tr w:rsidR="00C77468" w:rsidTr="00EF355D">
        <w:tc>
          <w:tcPr>
            <w:tcW w:w="9708" w:type="dxa"/>
          </w:tcPr>
          <w:p w:rsidR="00C77468" w:rsidRDefault="00C77468">
            <w:pPr>
              <w:widowControl w:val="0"/>
              <w:ind w:firstLine="1165"/>
              <w:jc w:val="right"/>
            </w:pPr>
          </w:p>
        </w:tc>
      </w:tr>
    </w:tbl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EF355D" w:rsidRDefault="00EF355D">
      <w:pPr>
        <w:keepNext/>
        <w:keepLines/>
        <w:rPr>
          <w:sz w:val="26"/>
          <w:szCs w:val="26"/>
        </w:rPr>
      </w:pPr>
    </w:p>
    <w:p w:rsidR="00EF355D" w:rsidRDefault="00EF355D">
      <w:pPr>
        <w:keepNext/>
        <w:keepLines/>
        <w:rPr>
          <w:sz w:val="26"/>
          <w:szCs w:val="26"/>
        </w:rPr>
      </w:pPr>
    </w:p>
    <w:p w:rsidR="00EF355D" w:rsidRDefault="00EF355D">
      <w:pPr>
        <w:keepNext/>
        <w:keepLines/>
        <w:rPr>
          <w:sz w:val="26"/>
          <w:szCs w:val="26"/>
        </w:rPr>
      </w:pPr>
    </w:p>
    <w:p w:rsidR="00EF355D" w:rsidRDefault="00EF355D">
      <w:pPr>
        <w:keepNext/>
        <w:keepLines/>
        <w:rPr>
          <w:sz w:val="26"/>
          <w:szCs w:val="26"/>
        </w:rPr>
      </w:pPr>
    </w:p>
    <w:p w:rsidR="00EF355D" w:rsidRDefault="00EF355D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C77468">
      <w:pPr>
        <w:keepNext/>
        <w:keepLines/>
        <w:rPr>
          <w:sz w:val="26"/>
          <w:szCs w:val="26"/>
        </w:rPr>
      </w:pPr>
    </w:p>
    <w:p w:rsidR="00C77468" w:rsidRDefault="002C35FF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Технические требования </w:t>
      </w:r>
    </w:p>
    <w:p w:rsidR="00C77468" w:rsidRDefault="002C35FF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ОКПД2: 33.12 Выполнение работ по текущему ремонту компрессоров «Атлас-Копко» </w:t>
      </w:r>
    </w:p>
    <w:p w:rsidR="00C77468" w:rsidRDefault="002C35FF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для нужд Воткинского филиала </w:t>
      </w:r>
    </w:p>
    <w:p w:rsidR="00C77468" w:rsidRDefault="003D312A">
      <w:pPr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Лот </w:t>
      </w:r>
      <w:r w:rsidR="00092C35" w:rsidRPr="004F6BDB">
        <w:rPr>
          <w:rFonts w:eastAsia="Calibri"/>
          <w:sz w:val="26"/>
          <w:szCs w:val="26"/>
        </w:rPr>
        <w:t>____</w:t>
      </w:r>
      <w:r w:rsidRPr="00F6204D">
        <w:rPr>
          <w:rFonts w:eastAsia="Calibri"/>
          <w:sz w:val="26"/>
          <w:szCs w:val="26"/>
        </w:rPr>
        <w:t>-</w:t>
      </w:r>
      <w:r w:rsidR="002C35FF">
        <w:rPr>
          <w:rFonts w:eastAsia="Calibri"/>
          <w:sz w:val="26"/>
          <w:szCs w:val="26"/>
        </w:rPr>
        <w:t>ГР-ВКК-202</w:t>
      </w:r>
      <w:r w:rsidR="00EF355D">
        <w:rPr>
          <w:rFonts w:eastAsia="Calibri"/>
          <w:sz w:val="26"/>
          <w:szCs w:val="26"/>
        </w:rPr>
        <w:t>7</w:t>
      </w:r>
      <w:r w:rsidR="002C35FF">
        <w:rPr>
          <w:rFonts w:eastAsia="Calibri"/>
          <w:sz w:val="26"/>
          <w:szCs w:val="26"/>
        </w:rPr>
        <w:t>-ВотФ</w:t>
      </w:r>
    </w:p>
    <w:p w:rsidR="00C77468" w:rsidRDefault="00C7746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C77468" w:rsidRDefault="00C77468">
      <w:pPr>
        <w:keepNext/>
        <w:keepLines/>
        <w:rPr>
          <w:rFonts w:eastAsia="Calibri"/>
          <w:b/>
          <w:i/>
          <w:sz w:val="26"/>
          <w:szCs w:val="26"/>
        </w:rPr>
      </w:pPr>
    </w:p>
    <w:p w:rsidR="00C77468" w:rsidRDefault="00C77468">
      <w:pPr>
        <w:keepNext/>
        <w:keepLines/>
        <w:jc w:val="both"/>
        <w:rPr>
          <w:sz w:val="26"/>
          <w:szCs w:val="26"/>
        </w:rPr>
      </w:pPr>
    </w:p>
    <w:p w:rsidR="00C77468" w:rsidRDefault="002C35FF">
      <w:pPr>
        <w:rPr>
          <w:sz w:val="26"/>
          <w:szCs w:val="26"/>
        </w:rPr>
      </w:pPr>
      <w:r>
        <w:br w:type="page"/>
      </w:r>
    </w:p>
    <w:p w:rsidR="00C77468" w:rsidRDefault="002C35FF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668871508"/>
        <w:docPartObj>
          <w:docPartGallery w:val="Table of Contents"/>
          <w:docPartUnique/>
        </w:docPartObj>
      </w:sdtPr>
      <w:sdtEndPr/>
      <w:sdtContent>
        <w:p w:rsidR="00C77468" w:rsidRDefault="002C35FF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Toc54646395">
            <w:r>
              <w:rPr>
                <w:rStyle w:val="affc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_Toc54646395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>Общие сведения</w:t>
            </w:r>
            <w:r>
              <w:rPr>
                <w:rStyle w:val="affc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396">
            <w:r w:rsidR="002C35FF">
              <w:rPr>
                <w:rStyle w:val="affc"/>
                <w:iCs/>
                <w:webHidden/>
              </w:rPr>
              <w:t>1.1.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_Toc54646396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Обозначения и сокращения</w:t>
            </w:r>
            <w:r w:rsidR="002C35FF">
              <w:rPr>
                <w:rStyle w:val="affc"/>
              </w:rPr>
              <w:tab/>
              <w:t>4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397">
            <w:r w:rsidR="002C35FF">
              <w:rPr>
                <w:rStyle w:val="affc"/>
                <w:iCs/>
                <w:webHidden/>
              </w:rPr>
              <w:t>1.2.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_Toc54646397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Наименование закупаемой продукции</w:t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398">
            <w:r w:rsidR="002C35FF">
              <w:rPr>
                <w:rStyle w:val="affc"/>
                <w:iCs/>
                <w:webHidden/>
              </w:rPr>
              <w:t>1.3.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_Toc54646398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Цель выполнения работ</w:t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399">
            <w:r w:rsidR="002C35FF">
              <w:rPr>
                <w:rStyle w:val="affc"/>
                <w:iCs/>
                <w:webHidden/>
              </w:rPr>
              <w:t>1.4.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_Toc54646399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Существующее положение</w:t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6400">
            <w:r w:rsidR="002C35FF">
              <w:rPr>
                <w:rStyle w:val="affc"/>
                <w:webHidden/>
              </w:rPr>
              <w:t>Таблица 1. Перечень объектов заказчика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_Toc54646400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401">
            <w:r w:rsidR="002C35FF">
              <w:rPr>
                <w:rStyle w:val="affc"/>
                <w:iCs/>
                <w:webHidden/>
              </w:rPr>
              <w:t>1.5.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_Toc54646401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6403">
            <w:r w:rsidR="002C35FF">
              <w:rPr>
                <w:rStyle w:val="affc"/>
                <w:webHidden/>
              </w:rPr>
              <w:t>2.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 w:rsidR="002C35FF">
              <w:rPr>
                <w:rStyle w:val="affc"/>
                <w:iCs/>
              </w:rPr>
              <w:t>Требования к продукции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_Toc54646403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404">
            <w:r w:rsidR="002C35FF">
              <w:rPr>
                <w:rStyle w:val="affc"/>
                <w:iCs/>
                <w:webHidden/>
              </w:rPr>
              <w:t>2.1.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_Toc54646404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Требования к объемам и срокам выполнения работ</w:t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C35FF">
          <w:pPr>
            <w:pStyle w:val="39"/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t>2.1.1.</w:t>
          </w:r>
          <w:r>
            <w:tab/>
            <w:t>Требования к видам и объемам работ</w:t>
          </w:r>
          <w:r>
            <w:tab/>
            <w:t>5</w:t>
          </w:r>
        </w:p>
        <w:p w:rsidR="00C77468" w:rsidRDefault="00265B4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6406">
            <w:r w:rsidR="002C35FF">
              <w:rPr>
                <w:rStyle w:val="affc"/>
                <w:webHidden/>
              </w:rPr>
              <w:t>Таблица 2. Перечень и объем выполняемых работ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_Toc54646406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5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39"/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407">
            <w:r w:rsidR="002C35FF">
              <w:rPr>
                <w:rStyle w:val="affc"/>
                <w:webHidden/>
              </w:rPr>
              <w:t>2.1.2.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_Toc54646407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Требования к срокам выполнения работ</w:t>
            </w:r>
            <w:r w:rsidR="002C35FF">
              <w:rPr>
                <w:rStyle w:val="affc"/>
              </w:rPr>
              <w:tab/>
              <w:t>6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6408">
            <w:r w:rsidR="002C35FF">
              <w:rPr>
                <w:rStyle w:val="affc"/>
                <w:webHidden/>
              </w:rPr>
              <w:t>Таблица 3. Требования по срокам выполнения работ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_Toc54646408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6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41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54646409">
            <w:r w:rsidR="002C35FF">
              <w:rPr>
                <w:rStyle w:val="affc"/>
                <w:iCs/>
                <w:webHidden/>
              </w:rPr>
              <w:t>2.2.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_Toc54646409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>Требования к качеству работ</w:t>
            </w:r>
            <w:r w:rsidR="002C35FF">
              <w:rPr>
                <w:rStyle w:val="affc"/>
              </w:rPr>
              <w:tab/>
              <w:t>6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65B4B">
          <w:pPr>
            <w:pStyle w:val="17"/>
            <w:tabs>
              <w:tab w:val="right" w:leader="dot" w:pos="9911"/>
            </w:tabs>
          </w:pPr>
          <w:hyperlink w:anchor="_Toc54646410">
            <w:r w:rsidR="002C35FF">
              <w:rPr>
                <w:rStyle w:val="affc"/>
                <w:webHidden/>
              </w:rPr>
              <w:t>Таблица 4. Требования к качеству работ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_Toc54646410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7</w:t>
            </w:r>
            <w:r w:rsidR="002C35FF">
              <w:rPr>
                <w:webHidden/>
              </w:rPr>
              <w:fldChar w:fldCharType="end"/>
            </w:r>
          </w:hyperlink>
        </w:p>
        <w:p w:rsidR="00C77468" w:rsidRDefault="002C35FF">
          <w:pPr>
            <w:tabs>
              <w:tab w:val="left" w:pos="568"/>
            </w:tabs>
            <w:rPr>
              <w:rFonts w:eastAsiaTheme="minorEastAsia"/>
              <w:b/>
              <w:sz w:val="24"/>
              <w:szCs w:val="24"/>
            </w:rPr>
          </w:pPr>
          <w:r>
            <w:rPr>
              <w:rFonts w:eastAsiaTheme="minorEastAsia"/>
              <w:b/>
              <w:sz w:val="24"/>
              <w:szCs w:val="24"/>
            </w:rPr>
            <w:t>3.</w:t>
          </w:r>
          <w:r>
            <w:rPr>
              <w:rFonts w:eastAsiaTheme="minorEastAsia"/>
              <w:b/>
              <w:sz w:val="24"/>
              <w:szCs w:val="24"/>
            </w:rPr>
            <w:tab/>
          </w:r>
          <w:r>
            <w:rPr>
              <w:rFonts w:cs="Calibri Light (Заголовки)"/>
              <w:b/>
              <w:bCs/>
              <w:iCs/>
              <w:sz w:val="24"/>
              <w:szCs w:val="24"/>
            </w:rPr>
            <w:t>Требования</w:t>
          </w:r>
          <w:r>
            <w:rPr>
              <w:rFonts w:eastAsiaTheme="minorEastAsia"/>
              <w:b/>
              <w:sz w:val="24"/>
              <w:szCs w:val="24"/>
            </w:rPr>
            <w:t xml:space="preserve"> к документации по ценообразованию………………………………………14</w:t>
          </w:r>
        </w:p>
        <w:p w:rsidR="00C77468" w:rsidRDefault="00265B4B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</w:rPr>
          </w:pPr>
          <w:hyperlink w:anchor="_Toc54646413">
            <w:r w:rsidR="002C35FF">
              <w:rPr>
                <w:rStyle w:val="affc"/>
                <w:webHidden/>
              </w:rPr>
              <w:t>4.</w:t>
            </w:r>
            <w:r w:rsidR="002C35FF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</w:rPr>
              <w:tab/>
            </w:r>
            <w:r w:rsidR="002C35FF">
              <w:rPr>
                <w:rStyle w:val="affc"/>
                <w:iCs/>
              </w:rPr>
              <w:t>Приложения</w:t>
            </w:r>
            <w:r w:rsidR="002C35FF">
              <w:rPr>
                <w:webHidden/>
              </w:rPr>
              <w:fldChar w:fldCharType="begin"/>
            </w:r>
            <w:r w:rsidR="002C35FF">
              <w:rPr>
                <w:webHidden/>
              </w:rPr>
              <w:instrText>PAGEREF _Toc54646413 \h</w:instrText>
            </w:r>
            <w:r w:rsidR="002C35FF">
              <w:rPr>
                <w:webHidden/>
              </w:rPr>
            </w:r>
            <w:r w:rsidR="002C35FF">
              <w:rPr>
                <w:webHidden/>
              </w:rPr>
              <w:fldChar w:fldCharType="separate"/>
            </w:r>
            <w:r w:rsidR="002C35FF">
              <w:rPr>
                <w:rStyle w:val="affc"/>
              </w:rPr>
              <w:tab/>
              <w:t>15</w:t>
            </w:r>
            <w:r w:rsidR="002C35FF">
              <w:rPr>
                <w:webHidden/>
              </w:rPr>
              <w:fldChar w:fldCharType="end"/>
            </w:r>
          </w:hyperlink>
          <w:r w:rsidR="002C35FF">
            <w:rPr>
              <w:rStyle w:val="affc"/>
            </w:rPr>
            <w:fldChar w:fldCharType="end"/>
          </w:r>
        </w:p>
      </w:sdtContent>
    </w:sdt>
    <w:p w:rsidR="00C77468" w:rsidRDefault="002C35FF">
      <w:pPr>
        <w:rPr>
          <w:rFonts w:eastAsiaTheme="minorEastAsia"/>
        </w:rPr>
      </w:pPr>
      <w:r>
        <w:br w:type="page"/>
      </w:r>
    </w:p>
    <w:p w:rsidR="00C77468" w:rsidRDefault="002C35FF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6395"/>
      <w:bookmarkStart w:id="1" w:name="_Toc51339692"/>
      <w:r>
        <w:rPr>
          <w:lang w:val="ru-RU"/>
        </w:rPr>
        <w:lastRenderedPageBreak/>
        <w:t>Общие сведения</w:t>
      </w:r>
      <w:bookmarkEnd w:id="0"/>
      <w:bookmarkEnd w:id="1"/>
    </w:p>
    <w:p w:rsidR="00C77468" w:rsidRDefault="002C35FF">
      <w:pPr>
        <w:pStyle w:val="4"/>
        <w:numPr>
          <w:ilvl w:val="1"/>
          <w:numId w:val="3"/>
        </w:numPr>
      </w:pPr>
      <w:bookmarkStart w:id="2" w:name="_Toc54646396"/>
      <w:bookmarkStart w:id="3" w:name="_Toc46743505"/>
      <w:r>
        <w:t>Обозначения и сокращения</w:t>
      </w:r>
      <w:bookmarkEnd w:id="2"/>
      <w:bookmarkEnd w:id="3"/>
    </w:p>
    <w:p w:rsidR="00C77468" w:rsidRDefault="00C77468">
      <w:pPr>
        <w:rPr>
          <w:rStyle w:val="aff1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7746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документ</w:t>
            </w:r>
          </w:p>
        </w:tc>
      </w:tr>
      <w:tr w:rsidR="00C7746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 w:rsidR="00C77468" w:rsidRDefault="002C35FF">
      <w:pPr>
        <w:keepNext/>
        <w:keepLines/>
        <w:rPr>
          <w:sz w:val="24"/>
          <w:szCs w:val="24"/>
        </w:rPr>
      </w:pPr>
      <w:r>
        <w:br w:type="page"/>
      </w:r>
    </w:p>
    <w:p w:rsidR="00C77468" w:rsidRDefault="002C35FF">
      <w:pPr>
        <w:pStyle w:val="4"/>
        <w:numPr>
          <w:ilvl w:val="1"/>
          <w:numId w:val="3"/>
        </w:numPr>
      </w:pPr>
      <w:bookmarkStart w:id="4" w:name="_Toc54646397"/>
      <w:r>
        <w:lastRenderedPageBreak/>
        <w:t>Наименование закупаемой продукции</w:t>
      </w:r>
      <w:bookmarkEnd w:id="4"/>
    </w:p>
    <w:p w:rsidR="00C77468" w:rsidRDefault="002C35FF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ОКПД2: 33.12 Выполнение работ по текущему ремонту компрессоров «Атлас-Копко» для нужд Воткинского филиала </w:t>
      </w:r>
    </w:p>
    <w:p w:rsidR="00C77468" w:rsidRDefault="002C35FF">
      <w:pPr>
        <w:pStyle w:val="4"/>
        <w:numPr>
          <w:ilvl w:val="1"/>
          <w:numId w:val="3"/>
        </w:numPr>
      </w:pPr>
      <w:bookmarkStart w:id="5" w:name="_Toc75446569"/>
      <w:bookmarkStart w:id="6" w:name="_Toc46743507"/>
      <w:r>
        <w:t xml:space="preserve">Цель </w:t>
      </w:r>
      <w:bookmarkEnd w:id="5"/>
      <w:bookmarkEnd w:id="6"/>
      <w:r>
        <w:rPr>
          <w:lang w:val="ru-RU"/>
        </w:rPr>
        <w:t>выполнения работ</w:t>
      </w:r>
    </w:p>
    <w:p w:rsidR="00C77468" w:rsidRPr="00EF355D" w:rsidRDefault="002C35FF" w:rsidP="00EF355D">
      <w:pPr>
        <w:widowControl w:val="0"/>
        <w:shd w:val="clear" w:color="auto" w:fill="FFFFFF" w:themeFill="background1"/>
        <w:tabs>
          <w:tab w:val="left" w:pos="426"/>
        </w:tabs>
        <w:jc w:val="both"/>
        <w:rPr>
          <w:rStyle w:val="aff1"/>
          <w:b w:val="0"/>
          <w:bCs/>
          <w:i w:val="0"/>
          <w:sz w:val="24"/>
          <w:szCs w:val="24"/>
          <w:shd w:val="clear" w:color="auto" w:fill="FFFFFF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>Исполнение договора подряда №4-РЕМ-2023-ВотГЭС от 31.10.2023г. Капитальный и текущий ремонт оборудования, зданий, сооружений филиала ПАО «РусГидро» - «Воткинская ГЭС»</w:t>
      </w:r>
      <w:r w:rsidR="0001615D" w:rsidRPr="0001615D">
        <w:rPr>
          <w:rStyle w:val="aff1"/>
          <w:b w:val="0"/>
          <w:bCs/>
          <w:i w:val="0"/>
          <w:sz w:val="24"/>
          <w:szCs w:val="24"/>
          <w:shd w:val="clear" w:color="auto" w:fill="FFFFFF"/>
        </w:rPr>
        <w:t>,</w:t>
      </w:r>
      <w:r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 </w:t>
      </w:r>
      <w:r w:rsidR="0001615D" w:rsidRPr="0001615D">
        <w:rPr>
          <w:rStyle w:val="aff1"/>
          <w:b w:val="0"/>
          <w:bCs/>
          <w:i w:val="0"/>
          <w:sz w:val="24"/>
          <w:szCs w:val="24"/>
          <w:shd w:val="clear" w:color="auto" w:fill="FFFFFF"/>
        </w:rPr>
        <w:t xml:space="preserve">заключенному </w:t>
      </w:r>
      <w:r w:rsidR="0001615D">
        <w:rPr>
          <w:sz w:val="24"/>
          <w:szCs w:val="24"/>
        </w:rPr>
        <w:t>между ПАО «РусГидро» и АО «Гидроремонт-ВКК»</w:t>
      </w:r>
      <w:r w:rsidR="00EF355D" w:rsidRPr="00EF355D">
        <w:rPr>
          <w:sz w:val="24"/>
          <w:szCs w:val="24"/>
        </w:rPr>
        <w:t>.</w:t>
      </w:r>
    </w:p>
    <w:p w:rsidR="00C77468" w:rsidRDefault="00C77468">
      <w:pPr>
        <w:widowControl w:val="0"/>
        <w:shd w:val="clear" w:color="auto" w:fill="FFFFFF" w:themeFill="background1"/>
        <w:tabs>
          <w:tab w:val="left" w:pos="426"/>
        </w:tabs>
        <w:jc w:val="both"/>
        <w:rPr>
          <w:rStyle w:val="aff1"/>
          <w:b w:val="0"/>
          <w:bCs/>
          <w:sz w:val="24"/>
          <w:szCs w:val="24"/>
          <w:shd w:val="clear" w:color="auto" w:fill="FFFFFF"/>
        </w:rPr>
      </w:pPr>
      <w:bookmarkStart w:id="7" w:name="_Toc54646399"/>
    </w:p>
    <w:p w:rsidR="00C77468" w:rsidRPr="0090676A" w:rsidRDefault="0090676A">
      <w:pPr>
        <w:widowControl w:val="0"/>
        <w:shd w:val="clear" w:color="auto" w:fill="FFFFFF" w:themeFill="background1"/>
        <w:tabs>
          <w:tab w:val="left" w:pos="426"/>
        </w:tabs>
        <w:jc w:val="both"/>
        <w:rPr>
          <w:b/>
          <w:sz w:val="24"/>
        </w:rPr>
      </w:pPr>
      <w:bookmarkStart w:id="8" w:name="_Toc46743508"/>
      <w:r w:rsidRPr="004C6188">
        <w:rPr>
          <w:b/>
          <w:sz w:val="24"/>
        </w:rPr>
        <w:t xml:space="preserve">1.4. </w:t>
      </w:r>
      <w:r w:rsidR="002C35FF" w:rsidRPr="0090676A">
        <w:rPr>
          <w:b/>
          <w:sz w:val="24"/>
        </w:rPr>
        <w:t>Существующее положение</w:t>
      </w:r>
      <w:bookmarkEnd w:id="8"/>
      <w:r w:rsidR="002C35FF" w:rsidRPr="0090676A">
        <w:rPr>
          <w:b/>
          <w:sz w:val="24"/>
        </w:rPr>
        <w:t xml:space="preserve"> </w:t>
      </w:r>
      <w:bookmarkEnd w:id="7"/>
    </w:p>
    <w:p w:rsidR="00C77468" w:rsidRDefault="002C35FF">
      <w:pPr>
        <w:jc w:val="both"/>
        <w:rPr>
          <w:sz w:val="24"/>
          <w:szCs w:val="24"/>
          <w:lang w:eastAsia="x-none"/>
        </w:rPr>
      </w:pPr>
      <w:r>
        <w:rPr>
          <w:i/>
          <w:sz w:val="24"/>
          <w:szCs w:val="24"/>
          <w:lang w:eastAsia="x-none"/>
        </w:rPr>
        <w:t>-</w:t>
      </w:r>
      <w:r>
        <w:rPr>
          <w:sz w:val="24"/>
          <w:szCs w:val="24"/>
          <w:lang w:eastAsia="x-none"/>
        </w:rPr>
        <w:t xml:space="preserve"> Компрессоры стационарные серии GA 250 № 5, 6, 7 расположенные на отметке 58,70 в первой секции здания ГЭС находятся по адресу: Россия, Пермский край, г. Чайковский, филиал ПАО «РусГидро»- «Воткинская ГЭС».</w:t>
      </w:r>
    </w:p>
    <w:p w:rsidR="00C77468" w:rsidRDefault="002C35FF">
      <w:pPr>
        <w:pStyle w:val="1"/>
        <w:keepLines/>
        <w:tabs>
          <w:tab w:val="clear" w:pos="0"/>
        </w:tabs>
        <w:spacing w:before="240"/>
        <w:ind w:left="0" w:firstLine="0"/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9" w:name="_Toc54646400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10095" w:type="dxa"/>
        <w:tblLayout w:type="fixed"/>
        <w:tblLook w:val="0000" w:firstRow="0" w:lastRow="0" w:firstColumn="0" w:lastColumn="0" w:noHBand="0" w:noVBand="0"/>
      </w:tblPr>
      <w:tblGrid>
        <w:gridCol w:w="817"/>
        <w:gridCol w:w="2353"/>
        <w:gridCol w:w="3625"/>
        <w:gridCol w:w="1755"/>
        <w:gridCol w:w="1545"/>
      </w:tblGrid>
      <w:tr w:rsidR="00C774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77468" w:rsidRDefault="002C35FF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C77468" w:rsidRDefault="00C7746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C7746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77468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C77468">
            <w:pPr>
              <w:pStyle w:val="aff0"/>
              <w:widowControl w:val="0"/>
              <w:numPr>
                <w:ilvl w:val="0"/>
                <w:numId w:val="7"/>
              </w:numPr>
              <w:ind w:left="0" w:firstLine="227"/>
              <w:jc w:val="center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Текущий ремонт компрессора GA 250 ст.№ 5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Россия, Пермский край, г. Чайковский, филиал ПАО «РусГидро»- «Воткинская ГЭС»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Компрессор</w:t>
            </w:r>
          </w:p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GA 250 ст.№ 5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C77468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C77468">
            <w:pPr>
              <w:pStyle w:val="aff0"/>
              <w:widowControl w:val="0"/>
              <w:numPr>
                <w:ilvl w:val="0"/>
                <w:numId w:val="7"/>
              </w:numPr>
              <w:ind w:left="0" w:firstLine="227"/>
              <w:jc w:val="center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Текущий ремонт компрессора GA 250 ст.№ 6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Россия, Пермский край, г. Чайковский, филиал ПАО «РусГидро»- «Воткинская ГЭС»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Компрессор</w:t>
            </w:r>
          </w:p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GA 250 ст.№ 6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  <w:tr w:rsidR="00C77468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C77468">
            <w:pPr>
              <w:pStyle w:val="aff0"/>
              <w:widowControl w:val="0"/>
              <w:numPr>
                <w:ilvl w:val="0"/>
                <w:numId w:val="7"/>
              </w:numPr>
              <w:ind w:left="0" w:firstLine="227"/>
              <w:jc w:val="center"/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Текущий ремонт компрессора GA 250 ст.№ 7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Россия, Пермский край, г. Чайковский, филиал ПАО «РусГидро»- «Воткинская ГЭС»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Компрессор</w:t>
            </w:r>
          </w:p>
          <w:p w:rsidR="00C77468" w:rsidRDefault="002C35FF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GA 250 ст.№ 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widowControl w:val="0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C77468" w:rsidRDefault="002C35FF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r>
        <w:rPr>
          <w:iCs/>
        </w:rPr>
        <w:t>Требования к продукции</w:t>
      </w:r>
    </w:p>
    <w:p w:rsidR="00C77468" w:rsidRDefault="002C35FF">
      <w:pPr>
        <w:pStyle w:val="4"/>
        <w:numPr>
          <w:ilvl w:val="1"/>
          <w:numId w:val="3"/>
        </w:numPr>
      </w:pPr>
      <w:bookmarkStart w:id="10" w:name="_Toc54646404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0"/>
    </w:p>
    <w:p w:rsidR="00C77468" w:rsidRDefault="002C35FF">
      <w:pPr>
        <w:pStyle w:val="32"/>
        <w:numPr>
          <w:ilvl w:val="2"/>
          <w:numId w:val="3"/>
        </w:numPr>
      </w:pPr>
      <w:bookmarkStart w:id="11" w:name="_Toc54646405"/>
      <w:r>
        <w:rPr>
          <w:lang w:val="ru-RU"/>
        </w:rPr>
        <w:t>Требования к видам и объемам работ</w:t>
      </w:r>
      <w:bookmarkEnd w:id="11"/>
    </w:p>
    <w:p w:rsidR="00C77468" w:rsidRDefault="002C35FF">
      <w:pPr>
        <w:pStyle w:val="1"/>
        <w:keepLines/>
        <w:tabs>
          <w:tab w:val="clear" w:pos="0"/>
        </w:tabs>
        <w:spacing w:before="240"/>
        <w:ind w:left="0" w:firstLine="0"/>
        <w:rPr>
          <w:rStyle w:val="aff1"/>
          <w:b/>
          <w:i w:val="0"/>
          <w:sz w:val="24"/>
          <w:szCs w:val="24"/>
          <w:shd w:val="clear" w:color="auto" w:fill="auto"/>
          <w:lang w:val="ru-RU"/>
        </w:rPr>
      </w:pPr>
      <w:bookmarkStart w:id="12" w:name="_Toc51339695"/>
      <w:bookmarkStart w:id="13" w:name="_Toc5464640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выполняемых работ</w:t>
      </w:r>
      <w:bookmarkEnd w:id="13"/>
    </w:p>
    <w:tbl>
      <w:tblPr>
        <w:tblW w:w="981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1021"/>
        <w:gridCol w:w="5245"/>
        <w:gridCol w:w="1564"/>
        <w:gridCol w:w="1980"/>
      </w:tblGrid>
      <w:tr w:rsidR="00C77468" w:rsidTr="00DF0280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keepNext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№</w:t>
            </w:r>
          </w:p>
          <w:p w:rsidR="00C77468" w:rsidRPr="0013540C" w:rsidRDefault="002C35FF">
            <w:pPr>
              <w:keepNext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keepNext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Наименование этапов работ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keepNext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keepNext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Количество</w:t>
            </w:r>
          </w:p>
        </w:tc>
      </w:tr>
      <w:tr w:rsidR="00C77468" w:rsidTr="00DF0280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77468" w:rsidTr="00DF0280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C77468">
            <w:pPr>
              <w:pStyle w:val="aff0"/>
              <w:widowControl w:val="0"/>
              <w:numPr>
                <w:ilvl w:val="0"/>
                <w:numId w:val="8"/>
              </w:numPr>
              <w:ind w:left="0" w:firstLine="283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 xml:space="preserve">Ремонт компрессора винтового горизонтального маслозаполненного GA250 ст. №5 производительностью 41,8 м3/мин (план </w:t>
            </w:r>
            <w:r w:rsidRPr="0013540C">
              <w:rPr>
                <w:sz w:val="23"/>
                <w:szCs w:val="23"/>
                <w:lang w:val="en-US"/>
              </w:rPr>
              <w:t>А</w:t>
            </w:r>
            <w:r w:rsidRPr="0013540C">
              <w:rPr>
                <w:sz w:val="23"/>
                <w:szCs w:val="23"/>
              </w:rPr>
              <w:t xml:space="preserve">) серийный номер </w:t>
            </w:r>
            <w:r w:rsidRPr="0013540C">
              <w:rPr>
                <w:sz w:val="23"/>
                <w:szCs w:val="23"/>
                <w:lang w:val="en-US"/>
              </w:rPr>
              <w:t>WUX</w:t>
            </w:r>
            <w:r w:rsidRPr="0013540C">
              <w:rPr>
                <w:sz w:val="23"/>
                <w:szCs w:val="23"/>
              </w:rPr>
              <w:t>450906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компрессор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1,0</w:t>
            </w:r>
          </w:p>
        </w:tc>
      </w:tr>
      <w:tr w:rsidR="00C77468" w:rsidTr="00DF0280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C77468">
            <w:pPr>
              <w:pStyle w:val="aff0"/>
              <w:widowControl w:val="0"/>
              <w:numPr>
                <w:ilvl w:val="0"/>
                <w:numId w:val="8"/>
              </w:numPr>
              <w:ind w:left="0" w:firstLine="283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Ремонт компрессора винтового горизонтального маслозаполненного GA250FF ст. №6 производительностью 41,8 м3/мин (план А) серийный номер APF147834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компрессор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1,0</w:t>
            </w:r>
          </w:p>
        </w:tc>
      </w:tr>
      <w:tr w:rsidR="00C77468" w:rsidTr="00DF0280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C77468">
            <w:pPr>
              <w:pStyle w:val="aff0"/>
              <w:widowControl w:val="0"/>
              <w:numPr>
                <w:ilvl w:val="0"/>
                <w:numId w:val="8"/>
              </w:numPr>
              <w:ind w:left="0" w:firstLine="283"/>
              <w:contextualSpacing w:val="0"/>
              <w:jc w:val="center"/>
              <w:rPr>
                <w:sz w:val="23"/>
                <w:szCs w:val="23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 xml:space="preserve">Ремонт компрессора винтового горизонтального маслозаполненного GA250 FF ст. №7 производительностью 41,8 м3/мин (план А) </w:t>
            </w:r>
            <w:r w:rsidRPr="0013540C">
              <w:rPr>
                <w:sz w:val="23"/>
                <w:szCs w:val="23"/>
              </w:rPr>
              <w:lastRenderedPageBreak/>
              <w:t>серийный номер APF147835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lastRenderedPageBreak/>
              <w:t>компрессор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1,0</w:t>
            </w:r>
          </w:p>
        </w:tc>
      </w:tr>
    </w:tbl>
    <w:p w:rsidR="00C77468" w:rsidRDefault="002C35FF">
      <w:pPr>
        <w:pStyle w:val="32"/>
        <w:numPr>
          <w:ilvl w:val="2"/>
          <w:numId w:val="3"/>
        </w:numPr>
        <w:rPr>
          <w:lang w:val="ru-RU"/>
        </w:rPr>
      </w:pPr>
      <w:bookmarkStart w:id="14" w:name="_Toc51339696"/>
      <w:bookmarkStart w:id="15" w:name="_Toc54646407"/>
      <w:r>
        <w:rPr>
          <w:lang w:val="ru-RU"/>
        </w:rPr>
        <w:lastRenderedPageBreak/>
        <w:t xml:space="preserve">Требования </w:t>
      </w:r>
      <w:bookmarkEnd w:id="14"/>
      <w:r>
        <w:rPr>
          <w:lang w:val="ru-RU"/>
        </w:rPr>
        <w:t>к срокам выполнения работ</w:t>
      </w:r>
      <w:bookmarkEnd w:id="15"/>
    </w:p>
    <w:p w:rsidR="00C77468" w:rsidRDefault="002C35FF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6" w:name="_Toc51339697"/>
      <w:bookmarkStart w:id="17" w:name="_Toc50125127"/>
      <w:bookmarkStart w:id="18" w:name="_Toc5464640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выполнения работ</w:t>
      </w:r>
      <w:bookmarkStart w:id="20" w:name="_Toc50125131"/>
      <w:bookmarkEnd w:id="18"/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14"/>
        <w:gridCol w:w="3230"/>
        <w:gridCol w:w="2860"/>
        <w:gridCol w:w="2977"/>
      </w:tblGrid>
      <w:tr w:rsidR="00C77468" w:rsidTr="00DF0280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№ п/п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468" w:rsidRPr="0013540C" w:rsidRDefault="002C35FF">
            <w:pPr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Наименование работ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pStyle w:val="affff1"/>
              <w:keepNext w:val="0"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468" w:rsidRPr="0013540C" w:rsidRDefault="002C35FF">
            <w:pPr>
              <w:pStyle w:val="affff1"/>
              <w:keepNext w:val="0"/>
              <w:widowControl w:val="0"/>
              <w:jc w:val="center"/>
              <w:rPr>
                <w:sz w:val="23"/>
                <w:szCs w:val="23"/>
              </w:rPr>
            </w:pPr>
            <w:r w:rsidRPr="0013540C">
              <w:rPr>
                <w:sz w:val="23"/>
                <w:szCs w:val="23"/>
              </w:rPr>
              <w:t>Требования к окончанию срока выполнения работ / оказания услуг (этапа работ / услуг)</w:t>
            </w:r>
          </w:p>
        </w:tc>
      </w:tr>
      <w:tr w:rsidR="00C77468" w:rsidTr="00DF0280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2C35FF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Default="002C35FF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77468" w:rsidTr="00DF0280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pStyle w:val="aff0"/>
              <w:widowControl w:val="0"/>
              <w:numPr>
                <w:ilvl w:val="0"/>
                <w:numId w:val="9"/>
              </w:numPr>
              <w:ind w:left="340" w:hanging="170"/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Pr="004F6BDB" w:rsidRDefault="002C35FF">
            <w:pPr>
              <w:widowControl w:val="0"/>
              <w:rPr>
                <w:sz w:val="23"/>
                <w:szCs w:val="23"/>
              </w:rPr>
            </w:pPr>
            <w:r w:rsidRPr="004F6BDB">
              <w:rPr>
                <w:iCs/>
                <w:sz w:val="23"/>
                <w:szCs w:val="23"/>
              </w:rPr>
              <w:t>Текущий ремонт компрессора GA 250 ст.№ 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EF355D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iCs/>
                <w:sz w:val="23"/>
                <w:szCs w:val="23"/>
                <w:lang w:val="en-US"/>
              </w:rPr>
              <w:t>01.06.2027</w:t>
            </w:r>
            <w:r w:rsidR="002C35FF" w:rsidRPr="004F6BDB">
              <w:rPr>
                <w:iCs/>
                <w:sz w:val="23"/>
                <w:szCs w:val="23"/>
                <w:lang w:val="en-US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EF355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  <w:r w:rsidR="002C35FF" w:rsidRPr="004F6BDB">
              <w:rPr>
                <w:sz w:val="23"/>
                <w:szCs w:val="23"/>
              </w:rPr>
              <w:t>.</w:t>
            </w:r>
            <w:r w:rsidR="0013037B" w:rsidRPr="004F6BDB">
              <w:rPr>
                <w:sz w:val="23"/>
                <w:szCs w:val="23"/>
                <w:lang w:val="en-US"/>
              </w:rPr>
              <w:t>11</w:t>
            </w:r>
            <w:r>
              <w:rPr>
                <w:sz w:val="23"/>
                <w:szCs w:val="23"/>
              </w:rPr>
              <w:t>.2027</w:t>
            </w:r>
            <w:r w:rsidR="002C35FF" w:rsidRPr="004F6BDB">
              <w:rPr>
                <w:sz w:val="23"/>
                <w:szCs w:val="23"/>
              </w:rPr>
              <w:t>г.</w:t>
            </w:r>
            <w:r w:rsidR="0013540C" w:rsidRPr="004F6BDB">
              <w:rPr>
                <w:rStyle w:val="a8"/>
                <w:sz w:val="23"/>
                <w:szCs w:val="23"/>
              </w:rPr>
              <w:footnoteReference w:id="1"/>
            </w:r>
          </w:p>
        </w:tc>
      </w:tr>
      <w:tr w:rsidR="00C77468" w:rsidTr="00DF0280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pStyle w:val="aff0"/>
              <w:widowControl w:val="0"/>
              <w:numPr>
                <w:ilvl w:val="0"/>
                <w:numId w:val="9"/>
              </w:numPr>
              <w:ind w:left="340" w:hanging="170"/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Pr="004F6BDB" w:rsidRDefault="002C35FF">
            <w:pPr>
              <w:widowControl w:val="0"/>
              <w:rPr>
                <w:sz w:val="23"/>
                <w:szCs w:val="23"/>
              </w:rPr>
            </w:pPr>
            <w:r w:rsidRPr="004F6BDB">
              <w:rPr>
                <w:iCs/>
                <w:sz w:val="23"/>
                <w:szCs w:val="23"/>
              </w:rPr>
              <w:t>Текущий ремонт компрессора GA 250 ст.№ 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EF355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01.06.2027</w:t>
            </w:r>
            <w:r w:rsidR="002C35FF" w:rsidRPr="004F6BDB">
              <w:rPr>
                <w:iCs/>
                <w:sz w:val="23"/>
                <w:szCs w:val="23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EF355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  <w:r w:rsidR="002C35FF" w:rsidRPr="004F6BDB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>11.2027</w:t>
            </w:r>
            <w:r w:rsidR="002C35FF" w:rsidRPr="004F6BDB">
              <w:rPr>
                <w:sz w:val="23"/>
                <w:szCs w:val="23"/>
              </w:rPr>
              <w:t>г.</w:t>
            </w:r>
            <w:r w:rsidR="0013540C" w:rsidRPr="004F6BDB">
              <w:rPr>
                <w:rStyle w:val="a8"/>
                <w:sz w:val="23"/>
                <w:szCs w:val="23"/>
              </w:rPr>
              <w:footnoteReference w:id="2"/>
            </w:r>
          </w:p>
        </w:tc>
      </w:tr>
      <w:tr w:rsidR="00C77468" w:rsidTr="00DF0280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Default="00C77468">
            <w:pPr>
              <w:pStyle w:val="aff0"/>
              <w:widowControl w:val="0"/>
              <w:numPr>
                <w:ilvl w:val="0"/>
                <w:numId w:val="9"/>
              </w:numPr>
              <w:ind w:left="340" w:hanging="170"/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7468" w:rsidRPr="004F6BDB" w:rsidRDefault="002C35FF">
            <w:pPr>
              <w:widowControl w:val="0"/>
              <w:rPr>
                <w:sz w:val="23"/>
                <w:szCs w:val="23"/>
              </w:rPr>
            </w:pPr>
            <w:r w:rsidRPr="004F6BDB">
              <w:rPr>
                <w:iCs/>
                <w:sz w:val="23"/>
                <w:szCs w:val="23"/>
              </w:rPr>
              <w:t>Текущий ремонт компрессора GA 250 ст.№ 7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EF355D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01.06.2027</w:t>
            </w:r>
            <w:r w:rsidR="002C35FF" w:rsidRPr="004F6BDB">
              <w:rPr>
                <w:iCs/>
                <w:sz w:val="23"/>
                <w:szCs w:val="23"/>
              </w:rPr>
              <w:t>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468" w:rsidRPr="004F6BDB" w:rsidRDefault="0013037B">
            <w:pPr>
              <w:widowControl w:val="0"/>
              <w:jc w:val="center"/>
              <w:rPr>
                <w:sz w:val="23"/>
                <w:szCs w:val="23"/>
              </w:rPr>
            </w:pPr>
            <w:r w:rsidRPr="004F6BDB">
              <w:rPr>
                <w:sz w:val="23"/>
                <w:szCs w:val="23"/>
              </w:rPr>
              <w:t>20</w:t>
            </w:r>
            <w:r w:rsidR="002C35FF" w:rsidRPr="004F6BDB">
              <w:rPr>
                <w:sz w:val="23"/>
                <w:szCs w:val="23"/>
              </w:rPr>
              <w:t>.</w:t>
            </w:r>
            <w:r w:rsidRPr="004F6BDB">
              <w:rPr>
                <w:sz w:val="23"/>
                <w:szCs w:val="23"/>
                <w:lang w:val="en-US"/>
              </w:rPr>
              <w:t>11</w:t>
            </w:r>
            <w:r w:rsidR="00EF355D">
              <w:rPr>
                <w:sz w:val="23"/>
                <w:szCs w:val="23"/>
              </w:rPr>
              <w:t>.2027</w:t>
            </w:r>
            <w:r w:rsidR="002C35FF" w:rsidRPr="004F6BDB">
              <w:rPr>
                <w:sz w:val="23"/>
                <w:szCs w:val="23"/>
              </w:rPr>
              <w:t>г.</w:t>
            </w:r>
            <w:r w:rsidR="0013540C" w:rsidRPr="004F6BDB">
              <w:rPr>
                <w:rStyle w:val="a8"/>
                <w:sz w:val="23"/>
                <w:szCs w:val="23"/>
              </w:rPr>
              <w:footnoteReference w:id="3"/>
            </w:r>
          </w:p>
        </w:tc>
      </w:tr>
    </w:tbl>
    <w:p w:rsidR="00C77468" w:rsidRDefault="00C77468">
      <w:pPr>
        <w:sectPr w:rsidR="00C7746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C77468" w:rsidRDefault="002C35FF">
      <w:pPr>
        <w:pStyle w:val="4"/>
        <w:numPr>
          <w:ilvl w:val="1"/>
          <w:numId w:val="3"/>
        </w:numPr>
      </w:pPr>
      <w:bookmarkStart w:id="21" w:name="_Toc51339698"/>
      <w:bookmarkStart w:id="22" w:name="_Toc54646410"/>
      <w:r>
        <w:lastRenderedPageBreak/>
        <w:t xml:space="preserve">Требования к </w:t>
      </w:r>
      <w:r>
        <w:rPr>
          <w:lang w:val="ru-RU"/>
        </w:rPr>
        <w:t>качеству работ</w:t>
      </w:r>
    </w:p>
    <w:p w:rsidR="00C77468" w:rsidRDefault="002C35FF">
      <w:pPr>
        <w:pStyle w:val="1"/>
        <w:keepLines/>
        <w:tabs>
          <w:tab w:val="clear" w:pos="0"/>
        </w:tabs>
        <w:spacing w:before="240"/>
        <w:ind w:left="0" w:firstLine="0"/>
        <w:rPr>
          <w:rStyle w:val="aff1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0"/>
      <w:bookmarkEnd w:id="21"/>
      <w:r>
        <w:rPr>
          <w:sz w:val="24"/>
          <w:szCs w:val="24"/>
          <w:lang w:val="ru-RU"/>
        </w:rPr>
        <w:t>качеству работ</w:t>
      </w:r>
      <w:bookmarkEnd w:id="22"/>
      <w:r>
        <w:rPr>
          <w:sz w:val="24"/>
          <w:szCs w:val="24"/>
        </w:rPr>
        <w:t xml:space="preserve"> </w:t>
      </w:r>
    </w:p>
    <w:p w:rsidR="00C77468" w:rsidRDefault="002C35FF">
      <w:pPr>
        <w:snapToGrid w:val="0"/>
        <w:spacing w:after="120"/>
        <w:rPr>
          <w:rStyle w:val="aff1"/>
          <w:b w:val="0"/>
          <w:iCs/>
          <w:sz w:val="24"/>
          <w:szCs w:val="24"/>
        </w:rPr>
      </w:pPr>
      <w:r>
        <w:rPr>
          <w:b/>
          <w:bCs/>
          <w:sz w:val="24"/>
          <w:szCs w:val="24"/>
        </w:rPr>
        <w:t>Наименование работ</w:t>
      </w:r>
      <w:r w:rsidR="00BB1777" w:rsidRPr="00BB1777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BB1777" w:rsidRPr="00BB1777">
        <w:rPr>
          <w:bCs/>
          <w:sz w:val="24"/>
          <w:szCs w:val="24"/>
        </w:rPr>
        <w:t>ОКПД2: 33.12 Выполнение работ по текущему ремонту компрессоров «Атлас-Копко» для нужд Воткинского филиала</w:t>
      </w:r>
      <w:r w:rsidRPr="00BB1777">
        <w:rPr>
          <w:bCs/>
          <w:sz w:val="24"/>
          <w:szCs w:val="24"/>
        </w:rPr>
        <w:t>.</w:t>
      </w:r>
    </w:p>
    <w:tbl>
      <w:tblPr>
        <w:tblStyle w:val="affff7"/>
        <w:tblW w:w="15019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83"/>
        <w:gridCol w:w="7703"/>
        <w:gridCol w:w="1871"/>
        <w:gridCol w:w="2509"/>
      </w:tblGrid>
      <w:tr w:rsidR="00C77468">
        <w:trPr>
          <w:jc w:val="center"/>
        </w:trPr>
        <w:tc>
          <w:tcPr>
            <w:tcW w:w="953" w:type="dxa"/>
            <w:vMerge w:val="restart"/>
            <w:vAlign w:val="center"/>
          </w:tcPr>
          <w:p w:rsidR="00C77468" w:rsidRDefault="002C35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83" w:type="dxa"/>
            <w:vMerge w:val="restart"/>
            <w:vAlign w:val="center"/>
          </w:tcPr>
          <w:p w:rsidR="00C77468" w:rsidRDefault="002C35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703" w:type="dxa"/>
            <w:vMerge w:val="restart"/>
            <w:vAlign w:val="center"/>
          </w:tcPr>
          <w:p w:rsidR="00C77468" w:rsidRDefault="002C35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80" w:type="dxa"/>
            <w:gridSpan w:val="2"/>
            <w:vAlign w:val="center"/>
          </w:tcPr>
          <w:p w:rsidR="00C77468" w:rsidRDefault="002C35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C77468">
        <w:trPr>
          <w:jc w:val="center"/>
        </w:trPr>
        <w:tc>
          <w:tcPr>
            <w:tcW w:w="953" w:type="dxa"/>
            <w:vMerge/>
            <w:vAlign w:val="center"/>
          </w:tcPr>
          <w:p w:rsidR="00C77468" w:rsidRDefault="00C774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vAlign w:val="center"/>
          </w:tcPr>
          <w:p w:rsidR="00C77468" w:rsidRDefault="00C774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3" w:type="dxa"/>
            <w:vMerge/>
            <w:vAlign w:val="center"/>
          </w:tcPr>
          <w:p w:rsidR="00C77468" w:rsidRDefault="00C7746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:rsidR="00C77468" w:rsidRDefault="002C35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09" w:type="dxa"/>
            <w:vAlign w:val="center"/>
          </w:tcPr>
          <w:p w:rsidR="00C77468" w:rsidRDefault="002C35F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2C35FF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3" w:type="dxa"/>
            <w:vAlign w:val="center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03" w:type="dxa"/>
            <w:vAlign w:val="center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71" w:type="dxa"/>
            <w:vAlign w:val="center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09" w:type="dxa"/>
            <w:vAlign w:val="center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871" w:type="dxa"/>
          </w:tcPr>
          <w:p w:rsidR="00C77468" w:rsidRDefault="00C77468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509" w:type="dxa"/>
          </w:tcPr>
          <w:p w:rsidR="00C77468" w:rsidRDefault="00C77468">
            <w:pPr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  <w:shd w:val="clear" w:color="auto" w:fill="auto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7703" w:type="dxa"/>
            <w:shd w:val="clear" w:color="auto" w:fill="auto"/>
          </w:tcPr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-«Правила организации технического обслуживания и ремонта объектов электроэнергетики», зарегистрирован 26.03.2019; приказ Минэнерго России от 25.10.2017 №1013;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t>-«Правила по охране труда при эксплуатации электроустановок», приказ Минтруда России от 15.12.2020 №903н;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t>-Приказ №536 от 15.12.2020 г. об утверждении Федеральных норм и правил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t>-Приказ №461 от 26.11.2020 г. 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</w:t>
            </w:r>
          </w:p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-РД 34.45-51.300-97 «Объем и нормы испытаний электрооборудования»,</w:t>
            </w:r>
          </w:p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-«Правила по охране труда при работе с инструментом и приспособлениями», утвержденные Приказом Минтруда России от 27.11.2020 №835н;</w:t>
            </w:r>
          </w:p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-«Правила по охране труда при размещении, монтаже, техническом обслуживании и ремонте технологического оборудования», утв. Приказом Минтруда России от 27.11.2020 №833н;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lastRenderedPageBreak/>
              <w:t>-«Правила устройства электроустановок» издание седьмое 2003 год;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t>-«Инструкции по обращению с отходами производства и потребления Воткинской ГЭС»;</w:t>
            </w:r>
          </w:p>
          <w:p w:rsidR="00C77468" w:rsidRDefault="002C35FF">
            <w:pPr>
              <w:jc w:val="both"/>
            </w:pPr>
            <w:r>
              <w:rPr>
                <w:sz w:val="24"/>
                <w:szCs w:val="24"/>
              </w:rPr>
              <w:t>-«Правила противопожарного режима в Российской Федерации» (утв. Постановлением РФ от 16 сентября 2020 г. №1479);</w:t>
            </w:r>
          </w:p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-РД 153-34.0-03.301-00 (ВППБ 01-02-95) «Правила пожарной безопасности для энергетических предприятий».</w:t>
            </w:r>
          </w:p>
        </w:tc>
        <w:tc>
          <w:tcPr>
            <w:tcW w:w="1871" w:type="dxa"/>
            <w:shd w:val="clear" w:color="auto" w:fill="auto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09" w:type="dxa"/>
            <w:shd w:val="clear" w:color="auto" w:fill="auto"/>
          </w:tcPr>
          <w:p w:rsidR="00C77468" w:rsidRDefault="002C35FF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60"/>
              <w:textAlignment w:val="center"/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textAlignment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textAlignment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Организационно-технические мероприятия по допуску персонала Субподрядчика</w:t>
            </w:r>
          </w:p>
        </w:tc>
        <w:tc>
          <w:tcPr>
            <w:tcW w:w="7703" w:type="dxa"/>
            <w:shd w:val="clear" w:color="auto" w:fill="FFFFFF" w:themeFill="background1"/>
          </w:tcPr>
          <w:p w:rsidR="00C77468" w:rsidRDefault="002C35FF" w:rsidP="00BB1777">
            <w:pPr>
              <w:widowControl w:val="0"/>
              <w:tabs>
                <w:tab w:val="left" w:pos="426"/>
              </w:tabs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Допуск персонала Субподрядчика для выполнения работ должен осуществляться в соответствии с «Методикой допуска персонала подрядных организаций к выполнению работ на объектах ПАО «РусГидро» (утв. приказом №300 от 28.04.2023г) (Приложение №</w:t>
            </w:r>
            <w:r w:rsidR="00EF355D">
              <w:rPr>
                <w:iCs/>
                <w:sz w:val="24"/>
                <w:szCs w:val="24"/>
              </w:rPr>
              <w:t>4</w:t>
            </w:r>
            <w:r>
              <w:rPr>
                <w:iCs/>
                <w:sz w:val="24"/>
                <w:szCs w:val="24"/>
              </w:rPr>
              <w:t xml:space="preserve"> к ТТ) с обязательным оформлением необходимых нарядов-допусков.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используемым запасным частям, материалам и технологиям</w:t>
            </w:r>
          </w:p>
        </w:tc>
        <w:tc>
          <w:tcPr>
            <w:tcW w:w="7703" w:type="dxa"/>
          </w:tcPr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Работы производить с применением оригинальных запасных частей и материалов. Качество запасных частей и материалов подтверждается сертификатами качества до начала выполнения работ.</w:t>
            </w:r>
          </w:p>
          <w:p w:rsidR="00C77468" w:rsidRDefault="002C35FF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 10 дней до начала выполнения работ Субподрядчиком предоставляется ППР (проект производства работ) либо технологическая карта по ремонту компрессоров из табл. №2 для утверждения.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7703" w:type="dxa"/>
          </w:tcPr>
          <w:p w:rsidR="00C77468" w:rsidRDefault="002C35FF">
            <w:pPr>
              <w:spacing w:after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Субподрядчик должен обеспечить входной контроль поступающих материалов и запасных частей, включающий в себя проверку:</w:t>
            </w:r>
          </w:p>
          <w:p w:rsidR="00C77468" w:rsidRDefault="002C35FF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  <w:rPr>
                <w:rFonts w:eastAsia="Times New Roman"/>
                <w:iCs/>
              </w:rPr>
            </w:pPr>
            <w:r>
              <w:t>наличия соответствующих сертификатов в соответствии с требованиями постановления Правительства Российской Федерации № 2425 от 23.12.2021 г. «Об утверждении единого перечня продукции, подлежащей обязательной сертификации»;</w:t>
            </w:r>
          </w:p>
          <w:p w:rsidR="00C77468" w:rsidRDefault="002C35FF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</w:pPr>
            <w:r>
              <w:rPr>
                <w:rFonts w:eastAsia="Times New Roman"/>
                <w:iCs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C77468" w:rsidRDefault="002C35FF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>наличия маркировки, сохранности упаковки, наличия и сохранности защитных и окрасочных покрытий и т.п.;</w:t>
            </w:r>
          </w:p>
          <w:p w:rsidR="00C77468" w:rsidRDefault="002C35FF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комплектности поставляемых материалов.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77468" w:rsidRDefault="00C77468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</w:tcPr>
          <w:p w:rsidR="00C77468" w:rsidRDefault="002C35FF">
            <w:r>
              <w:rPr>
                <w:b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субподрядчика, привлекаемого к выполнению работ</w:t>
            </w:r>
          </w:p>
          <w:p w:rsidR="00C77468" w:rsidRDefault="00C77468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7703" w:type="dxa"/>
          </w:tcPr>
          <w:p w:rsidR="00C77468" w:rsidRPr="00F6204D" w:rsidRDefault="002C35F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Для выполнения работ по текущему ремонту компрессоров привлекать персонал, имеющий необходимую квалификацию на ремонт компрессоров серии GA с мощностью электродвигателя от 200 до 250 кВт, подтверждаемую докуме</w:t>
            </w:r>
            <w:r w:rsidR="00F6204D">
              <w:rPr>
                <w:iCs/>
                <w:sz w:val="24"/>
                <w:szCs w:val="24"/>
              </w:rPr>
              <w:t xml:space="preserve">нтами </w:t>
            </w:r>
            <w:r w:rsidR="00102C08">
              <w:rPr>
                <w:iCs/>
                <w:sz w:val="24"/>
                <w:szCs w:val="24"/>
              </w:rPr>
              <w:t xml:space="preserve">в соответствии с требованиями </w:t>
            </w:r>
            <w:r w:rsidR="00F6204D">
              <w:rPr>
                <w:iCs/>
                <w:sz w:val="24"/>
                <w:szCs w:val="24"/>
              </w:rPr>
              <w:t>Т</w:t>
            </w:r>
            <w:r w:rsidR="00F6204D" w:rsidRPr="00F6204D">
              <w:rPr>
                <w:iCs/>
                <w:sz w:val="24"/>
                <w:szCs w:val="24"/>
              </w:rPr>
              <w:t>ехническо</w:t>
            </w:r>
            <w:r w:rsidR="00102C08" w:rsidRPr="00102C08">
              <w:rPr>
                <w:iCs/>
                <w:sz w:val="24"/>
                <w:szCs w:val="24"/>
              </w:rPr>
              <w:t>го</w:t>
            </w:r>
            <w:r w:rsidR="00F6204D" w:rsidRPr="00F6204D">
              <w:rPr>
                <w:iCs/>
                <w:sz w:val="24"/>
                <w:szCs w:val="24"/>
              </w:rPr>
              <w:t xml:space="preserve"> </w:t>
            </w:r>
            <w:r w:rsidR="00102C08">
              <w:rPr>
                <w:iCs/>
                <w:sz w:val="24"/>
                <w:szCs w:val="24"/>
              </w:rPr>
              <w:t>задания</w:t>
            </w:r>
            <w:r w:rsidR="00F6204D">
              <w:rPr>
                <w:iCs/>
                <w:sz w:val="24"/>
                <w:szCs w:val="24"/>
              </w:rPr>
              <w:t xml:space="preserve"> Заказчика.</w:t>
            </w:r>
            <w:r w:rsidR="004C6188">
              <w:t xml:space="preserve"> </w:t>
            </w:r>
            <w:r w:rsidR="004C6188" w:rsidRPr="00F6204D">
              <w:rPr>
                <w:iCs/>
                <w:sz w:val="24"/>
                <w:szCs w:val="24"/>
              </w:rPr>
              <w:t>Д</w:t>
            </w:r>
            <w:r w:rsidR="004C6188" w:rsidRPr="004C6188">
              <w:rPr>
                <w:iCs/>
                <w:sz w:val="24"/>
                <w:szCs w:val="24"/>
              </w:rPr>
              <w:t>окументы предоставляются после заключения договора</w:t>
            </w:r>
            <w:r w:rsidR="00F6204D" w:rsidRPr="00F6204D">
              <w:rPr>
                <w:iCs/>
                <w:sz w:val="24"/>
                <w:szCs w:val="24"/>
              </w:rPr>
              <w:t>.</w:t>
            </w:r>
          </w:p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Выполнение работ должно осуществляться силами:</w:t>
            </w:r>
          </w:p>
          <w:p w:rsidR="00C77468" w:rsidRDefault="002C35FF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iCs/>
              </w:rPr>
              <w:t>сервисный инженер – не менее 1 чел. с группой допуска по электробезопасности не ниже III.</w:t>
            </w:r>
          </w:p>
          <w:p w:rsidR="00C77468" w:rsidRPr="00BB1777" w:rsidRDefault="002C35FF" w:rsidP="00BB1777">
            <w:pPr>
              <w:pStyle w:val="aff0"/>
              <w:numPr>
                <w:ilvl w:val="0"/>
                <w:numId w:val="10"/>
              </w:numPr>
              <w:spacing w:after="60"/>
              <w:ind w:left="170" w:hanging="170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iCs/>
              </w:rPr>
              <w:t xml:space="preserve">руководитель работ </w:t>
            </w:r>
            <w:r>
              <w:rPr>
                <w:rFonts w:eastAsia="Times New Roman"/>
                <w:iCs/>
              </w:rPr>
              <w:t>(сервисный инженер) – не менее 1 чел. с группой допуска по электробезопасности не ниже I</w:t>
            </w:r>
            <w:r>
              <w:rPr>
                <w:rFonts w:eastAsia="Times New Roman"/>
                <w:iCs/>
                <w:lang w:val="en-US"/>
              </w:rPr>
              <w:t>V</w:t>
            </w:r>
            <w:r>
              <w:rPr>
                <w:rFonts w:eastAsia="Times New Roman"/>
                <w:iCs/>
              </w:rPr>
              <w:t>;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7703" w:type="dxa"/>
          </w:tcPr>
          <w:p w:rsidR="00C77468" w:rsidRDefault="002C35F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Субподрядчик должен:</w:t>
            </w:r>
          </w:p>
          <w:p w:rsidR="00C77468" w:rsidRDefault="002C35FF">
            <w:pPr>
              <w:pStyle w:val="aff0"/>
              <w:numPr>
                <w:ilvl w:val="0"/>
                <w:numId w:val="11"/>
              </w:numPr>
              <w:ind w:left="169" w:hanging="142"/>
              <w:jc w:val="both"/>
              <w:rPr>
                <w:iCs/>
              </w:rPr>
            </w:pPr>
            <w:r>
              <w:rPr>
                <w:iCs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деятельности;</w:t>
            </w:r>
          </w:p>
          <w:p w:rsidR="00C77468" w:rsidRDefault="002C35FF">
            <w:pPr>
              <w:tabs>
                <w:tab w:val="left" w:pos="567"/>
              </w:tabs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Субподрядчик обязан:</w:t>
            </w:r>
          </w:p>
          <w:p w:rsidR="00C77468" w:rsidRDefault="002C35FF" w:rsidP="00F6204D">
            <w:pPr>
              <w:pStyle w:val="aff0"/>
              <w:numPr>
                <w:ilvl w:val="0"/>
                <w:numId w:val="11"/>
              </w:numPr>
              <w:tabs>
                <w:tab w:val="left" w:pos="567"/>
              </w:tabs>
              <w:ind w:left="169" w:hanging="142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документы, подтверждающие аттестацию работников на проведение соответствующих видов работ.</w:t>
            </w:r>
            <w:r w:rsidR="00F6204D" w:rsidRPr="00F6204D">
              <w:rPr>
                <w:iCs/>
              </w:rPr>
              <w:t xml:space="preserve"> Д</w:t>
            </w:r>
            <w:r w:rsidR="00F6204D" w:rsidRPr="004C6188">
              <w:rPr>
                <w:iCs/>
              </w:rPr>
              <w:t>окументы предоставляются после заключения договора</w:t>
            </w:r>
            <w:r w:rsidR="00F6204D" w:rsidRPr="00F6204D">
              <w:rPr>
                <w:iCs/>
              </w:rPr>
              <w:t>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Проведение опробования оборудования</w:t>
            </w:r>
          </w:p>
        </w:tc>
        <w:tc>
          <w:tcPr>
            <w:tcW w:w="7703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Перед передачей Генеральному подрядчику результатов работ Субподрядчик должен провести опробование компрессоров в работе. После этого протокол инспекции должен быть передан Генеральному подрядчику вместе с пакетом документов, указанном в п. 2.2 настоящей таблицы.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Генеральному подрядчику по  результатам выполненных работ</w:t>
            </w:r>
          </w:p>
        </w:tc>
        <w:tc>
          <w:tcPr>
            <w:tcW w:w="7703" w:type="dxa"/>
          </w:tcPr>
          <w:p w:rsidR="00C77468" w:rsidRDefault="002C35F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Субподрядчик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:rsidR="00C77468" w:rsidRDefault="002C35FF">
            <w:pPr>
              <w:pStyle w:val="aff0"/>
              <w:numPr>
                <w:ilvl w:val="0"/>
                <w:numId w:val="12"/>
              </w:numPr>
              <w:tabs>
                <w:tab w:val="left" w:pos="225"/>
              </w:tabs>
              <w:ind w:left="0" w:firstLine="57"/>
              <w:jc w:val="both"/>
            </w:pPr>
            <w:r>
              <w:rPr>
                <w:rFonts w:eastAsia="Times New Roman"/>
                <w:iCs/>
              </w:rPr>
              <w:t>сертификаты, подтверждающие качество и соответствие требованиям конструкторской и нормативно-технической документации материалов (форма завода-изготовителя);</w:t>
            </w:r>
          </w:p>
          <w:p w:rsidR="00C77468" w:rsidRDefault="002C35FF">
            <w:pPr>
              <w:pStyle w:val="aff0"/>
              <w:numPr>
                <w:ilvl w:val="0"/>
                <w:numId w:val="12"/>
              </w:numPr>
              <w:tabs>
                <w:tab w:val="left" w:pos="225"/>
              </w:tabs>
              <w:ind w:left="0" w:firstLine="57"/>
            </w:pPr>
            <w:r>
              <w:rPr>
                <w:rFonts w:eastAsia="Times New Roman"/>
                <w:iCs/>
              </w:rPr>
              <w:t>протоколы инспекции;</w:t>
            </w:r>
          </w:p>
          <w:p w:rsidR="00C77468" w:rsidRDefault="002C35FF">
            <w:pPr>
              <w:pStyle w:val="aff0"/>
              <w:numPr>
                <w:ilvl w:val="0"/>
                <w:numId w:val="12"/>
              </w:numPr>
              <w:tabs>
                <w:tab w:val="left" w:pos="225"/>
              </w:tabs>
              <w:ind w:left="0" w:firstLine="57"/>
              <w:jc w:val="both"/>
            </w:pPr>
            <w:r>
              <w:rPr>
                <w:rFonts w:eastAsia="Times New Roman"/>
                <w:iCs/>
              </w:rPr>
              <w:t>субподрядчик  предоставляет  в составе приемо-сдаточной и исполнительной документации Справку о фактических трудозатратах.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bCs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pStyle w:val="affff0"/>
              <w:keepNext w:val="0"/>
              <w:spacing w:before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  <w:t>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9686" w:type="dxa"/>
            <w:gridSpan w:val="2"/>
            <w:vAlign w:val="center"/>
          </w:tcPr>
          <w:p w:rsidR="00C77468" w:rsidRDefault="002C35FF">
            <w:pPr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871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09" w:type="dxa"/>
          </w:tcPr>
          <w:p w:rsidR="00C77468" w:rsidRDefault="002C35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77468">
        <w:trPr>
          <w:jc w:val="center"/>
        </w:trPr>
        <w:tc>
          <w:tcPr>
            <w:tcW w:w="953" w:type="dxa"/>
            <w:vAlign w:val="center"/>
          </w:tcPr>
          <w:p w:rsidR="00C77468" w:rsidRDefault="00C77468">
            <w:pPr>
              <w:pStyle w:val="aff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983" w:type="dxa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7703" w:type="dxa"/>
          </w:tcPr>
          <w:p w:rsidR="00C77468" w:rsidRDefault="002C35F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Гарантийный срок на результат работ должен составлять 12 месяцев с даты подписания Акта о приемке выполненных работ КС-2</w:t>
            </w:r>
          </w:p>
        </w:tc>
        <w:tc>
          <w:tcPr>
            <w:tcW w:w="1871" w:type="dxa"/>
          </w:tcPr>
          <w:p w:rsidR="00C77468" w:rsidRDefault="002C35FF">
            <w:pPr>
              <w:rPr>
                <w:b/>
                <w:bCs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09" w:type="dxa"/>
          </w:tcPr>
          <w:p w:rsidR="00C77468" w:rsidRDefault="002C35FF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C77468" w:rsidRDefault="00C77468">
      <w:pPr>
        <w:sectPr w:rsidR="00C77468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C77468" w:rsidRDefault="002C35FF">
      <w:pPr>
        <w:pStyle w:val="1"/>
        <w:numPr>
          <w:ilvl w:val="0"/>
          <w:numId w:val="3"/>
        </w:numPr>
        <w:ind w:left="1134"/>
        <w:rPr>
          <w:bCs/>
        </w:rPr>
      </w:pPr>
      <w:r>
        <w:rPr>
          <w:caps/>
        </w:rPr>
        <w:lastRenderedPageBreak/>
        <w:t xml:space="preserve"> </w:t>
      </w:r>
      <w:r>
        <w:rPr>
          <w:bCs/>
        </w:rPr>
        <w:t>Требования к документации по ценообразованию на этапе закупки:</w:t>
      </w:r>
    </w:p>
    <w:p w:rsidR="00C77468" w:rsidRDefault="002C35FF">
      <w:pPr>
        <w:spacing w:before="120"/>
        <w:ind w:firstLine="42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 Дополнительные документы по ценообразованию (сметная документация) в состав заявки Участника не включается.</w:t>
      </w:r>
    </w:p>
    <w:p w:rsidR="00C77468" w:rsidRDefault="00C77468">
      <w:pPr>
        <w:spacing w:before="120"/>
        <w:ind w:firstLine="425"/>
        <w:jc w:val="both"/>
        <w:rPr>
          <w:b/>
          <w:bCs/>
          <w:sz w:val="12"/>
          <w:szCs w:val="24"/>
        </w:rPr>
      </w:pPr>
    </w:p>
    <w:p w:rsidR="00C77468" w:rsidRDefault="002C35FF">
      <w:pPr>
        <w:pStyle w:val="1"/>
        <w:numPr>
          <w:ilvl w:val="0"/>
          <w:numId w:val="3"/>
        </w:numPr>
        <w:ind w:left="454" w:firstLine="340"/>
        <w:jc w:val="both"/>
      </w:pPr>
      <w:r>
        <w:t>Требования к документации по ценообразованию на этапе заключения (исполнения) договора:</w:t>
      </w:r>
    </w:p>
    <w:p w:rsidR="00C77468" w:rsidRDefault="002C35FF">
      <w:pPr>
        <w:spacing w:before="120"/>
        <w:ind w:firstLine="42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4.1. Сметную документацию составлять и оформлять в соответствии с требованиями к документации по</w:t>
      </w:r>
      <w:r w:rsidR="00EF355D">
        <w:rPr>
          <w:sz w:val="24"/>
          <w:szCs w:val="24"/>
        </w:rPr>
        <w:t xml:space="preserve"> ценообразованию (Приложение № 5</w:t>
      </w:r>
      <w:r>
        <w:rPr>
          <w:sz w:val="24"/>
          <w:szCs w:val="24"/>
        </w:rPr>
        <w:t xml:space="preserve"> к настоящим техническим требованиям) с применением конкурсного коэффициента, указанного в заявке Участника, с которым принято решение заключить договор. Коэффициент начисляется в каждой локальной смете к итогу.</w:t>
      </w:r>
    </w:p>
    <w:p w:rsidR="00C77468" w:rsidRDefault="002C35FF">
      <w:pPr>
        <w:spacing w:before="120"/>
        <w:ind w:firstLine="425"/>
        <w:rPr>
          <w:b/>
          <w:bCs/>
          <w:sz w:val="12"/>
          <w:szCs w:val="24"/>
        </w:rPr>
      </w:pPr>
      <w:r>
        <w:br w:type="page"/>
      </w:r>
    </w:p>
    <w:p w:rsidR="00C77468" w:rsidRDefault="002C35FF">
      <w:pPr>
        <w:pStyle w:val="1"/>
        <w:numPr>
          <w:ilvl w:val="0"/>
          <w:numId w:val="3"/>
        </w:numPr>
        <w:rPr>
          <w:caps/>
        </w:rPr>
      </w:pPr>
      <w:bookmarkStart w:id="23" w:name="_Toc54646413"/>
      <w:r>
        <w:lastRenderedPageBreak/>
        <w:t>Приложения</w:t>
      </w:r>
      <w:bookmarkEnd w:id="23"/>
    </w:p>
    <w:p w:rsidR="00C77468" w:rsidRDefault="00C77468">
      <w:pPr>
        <w:spacing w:after="120"/>
        <w:rPr>
          <w:bCs/>
          <w:sz w:val="24"/>
          <w:szCs w:val="24"/>
        </w:rPr>
      </w:pPr>
    </w:p>
    <w:p w:rsidR="00C77468" w:rsidRPr="00D905A1" w:rsidRDefault="002C35FF">
      <w:pPr>
        <w:spacing w:after="120"/>
        <w:jc w:val="both"/>
        <w:rPr>
          <w:bCs/>
          <w:sz w:val="24"/>
          <w:szCs w:val="24"/>
        </w:rPr>
      </w:pPr>
      <w:r w:rsidRPr="00D905A1">
        <w:rPr>
          <w:bCs/>
          <w:sz w:val="24"/>
          <w:szCs w:val="24"/>
        </w:rPr>
        <w:t>Приложение № 1 - Ведомость объемов работ РЗ 3</w:t>
      </w:r>
      <w:r w:rsidR="00AF474C" w:rsidRPr="00D905A1">
        <w:rPr>
          <w:bCs/>
          <w:sz w:val="24"/>
          <w:szCs w:val="24"/>
        </w:rPr>
        <w:t>740053</w:t>
      </w:r>
      <w:r w:rsidRPr="00D905A1">
        <w:rPr>
          <w:bCs/>
          <w:sz w:val="24"/>
          <w:szCs w:val="24"/>
        </w:rPr>
        <w:t xml:space="preserve"> Текущий ремонт компрессора GA250 №5 1 КУ (филиал ПАО «РусГидро»- «Воткинская ГЭС»);</w:t>
      </w:r>
    </w:p>
    <w:p w:rsidR="00C77468" w:rsidRPr="00D905A1" w:rsidRDefault="002C35FF">
      <w:pPr>
        <w:spacing w:after="120"/>
        <w:jc w:val="both"/>
      </w:pPr>
      <w:r w:rsidRPr="00D905A1">
        <w:rPr>
          <w:bCs/>
          <w:sz w:val="24"/>
          <w:szCs w:val="24"/>
        </w:rPr>
        <w:t>Приложение № 2 - Ведомость объемов работ РЗ 3</w:t>
      </w:r>
      <w:r w:rsidR="00AF474C" w:rsidRPr="00D905A1">
        <w:rPr>
          <w:bCs/>
          <w:sz w:val="24"/>
          <w:szCs w:val="24"/>
        </w:rPr>
        <w:t>740054</w:t>
      </w:r>
      <w:r w:rsidRPr="00D905A1">
        <w:rPr>
          <w:bCs/>
          <w:sz w:val="24"/>
          <w:szCs w:val="24"/>
        </w:rPr>
        <w:t xml:space="preserve"> Текущий ремонт компрессора GA250 №6 1 КУ (филиал ПАО «РусГидро»- «Воткинская ГЭС»);</w:t>
      </w:r>
    </w:p>
    <w:p w:rsidR="00C77468" w:rsidRDefault="002C35FF">
      <w:pPr>
        <w:spacing w:after="120"/>
        <w:jc w:val="both"/>
      </w:pPr>
      <w:r w:rsidRPr="00D905A1">
        <w:rPr>
          <w:bCs/>
          <w:sz w:val="24"/>
          <w:szCs w:val="24"/>
        </w:rPr>
        <w:t xml:space="preserve"> Приложение № 3 - Ведомость объемов работ РЗ 3</w:t>
      </w:r>
      <w:r w:rsidR="00AF474C" w:rsidRPr="00D905A1">
        <w:rPr>
          <w:bCs/>
          <w:sz w:val="24"/>
          <w:szCs w:val="24"/>
        </w:rPr>
        <w:t xml:space="preserve">740055 </w:t>
      </w:r>
      <w:r w:rsidRPr="00D905A1">
        <w:rPr>
          <w:bCs/>
          <w:sz w:val="24"/>
          <w:szCs w:val="24"/>
        </w:rPr>
        <w:t>Текущий ремонт компрессора GA250 №7 1 КУ (филиал ПАО «РусГидро»- «Воткинская ГЭС»);</w:t>
      </w:r>
    </w:p>
    <w:p w:rsidR="00C77468" w:rsidRDefault="00EF355D">
      <w:pPr>
        <w:spacing w:after="120"/>
        <w:jc w:val="both"/>
      </w:pPr>
      <w:r>
        <w:rPr>
          <w:iCs/>
          <w:sz w:val="24"/>
          <w:szCs w:val="24"/>
        </w:rPr>
        <w:t>Приложение № 4</w:t>
      </w:r>
      <w:r w:rsidR="002C35FF">
        <w:rPr>
          <w:iCs/>
          <w:sz w:val="24"/>
          <w:szCs w:val="24"/>
        </w:rPr>
        <w:t xml:space="preserve"> - Методика допуска персонала подрядных организаций к выполнению работ </w:t>
      </w:r>
      <w:r w:rsidR="002C35FF">
        <w:rPr>
          <w:sz w:val="24"/>
          <w:szCs w:val="24"/>
        </w:rPr>
        <w:t xml:space="preserve">на объектах Общества. </w:t>
      </w:r>
    </w:p>
    <w:p w:rsidR="00EF355D" w:rsidRDefault="00EF355D">
      <w:pPr>
        <w:jc w:val="both"/>
      </w:pPr>
      <w:r>
        <w:rPr>
          <w:iCs/>
          <w:sz w:val="24"/>
          <w:szCs w:val="24"/>
        </w:rPr>
        <w:t>Приложение № 5</w:t>
      </w:r>
      <w:r w:rsidR="002C35FF">
        <w:rPr>
          <w:iCs/>
          <w:sz w:val="24"/>
          <w:szCs w:val="24"/>
        </w:rPr>
        <w:t xml:space="preserve"> - Требования к оформлению и составлению сметной документации на рабо</w:t>
      </w:r>
      <w:r>
        <w:rPr>
          <w:iCs/>
          <w:sz w:val="24"/>
          <w:szCs w:val="24"/>
        </w:rPr>
        <w:t>ты по программе ремонтов на 2027</w:t>
      </w:r>
      <w:r w:rsidR="002C35FF">
        <w:rPr>
          <w:iCs/>
          <w:sz w:val="24"/>
          <w:szCs w:val="24"/>
        </w:rPr>
        <w:t xml:space="preserve"> г.</w:t>
      </w:r>
      <w:r w:rsidR="002C35FF">
        <w:br w:type="page"/>
      </w: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EF355D" w:rsidRPr="00EF355D" w:rsidTr="0056470C">
        <w:trPr>
          <w:trHeight w:val="1700"/>
          <w:jc w:val="center"/>
        </w:trPr>
        <w:tc>
          <w:tcPr>
            <w:tcW w:w="9780" w:type="dxa"/>
          </w:tcPr>
          <w:p w:rsidR="00EF355D" w:rsidRPr="00EF355D" w:rsidRDefault="00EF355D" w:rsidP="00EF355D">
            <w:pPr>
              <w:pageBreakBefore/>
              <w:widowControl w:val="0"/>
              <w:shd w:val="clear" w:color="auto" w:fill="FFFFFF"/>
              <w:jc w:val="right"/>
              <w:rPr>
                <w:sz w:val="24"/>
              </w:rPr>
            </w:pPr>
            <w:r w:rsidRPr="00EF355D">
              <w:rPr>
                <w:sz w:val="24"/>
              </w:rPr>
              <w:lastRenderedPageBreak/>
              <w:t>Приложение №1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EF355D">
              <w:rPr>
                <w:sz w:val="24"/>
              </w:rPr>
              <w:t xml:space="preserve">Ведомость объемов работ </w:t>
            </w:r>
            <w:r w:rsidRPr="00EF355D">
              <w:rPr>
                <w:sz w:val="24"/>
                <w:szCs w:val="24"/>
              </w:rPr>
              <w:t xml:space="preserve">РЗ 3745756 Текущий ремонт компрессора </w:t>
            </w:r>
            <w:r w:rsidRPr="00EF355D">
              <w:rPr>
                <w:sz w:val="24"/>
                <w:szCs w:val="24"/>
                <w:lang w:val="en-US"/>
              </w:rPr>
              <w:t>GA</w:t>
            </w:r>
            <w:r w:rsidRPr="00EF355D">
              <w:rPr>
                <w:sz w:val="24"/>
                <w:szCs w:val="24"/>
              </w:rPr>
              <w:t>250 №5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>(филиал ПАО «РусГидро»- «Воткинская ГЭС»)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  <w:tbl>
            <w:tblPr>
              <w:tblW w:w="9554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5427"/>
              <w:gridCol w:w="1413"/>
              <w:gridCol w:w="671"/>
              <w:gridCol w:w="1496"/>
            </w:tblGrid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№ п/п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Наименование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Ед. изм.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Кол.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Примечания</w:t>
                  </w:r>
                </w:p>
              </w:tc>
            </w:tr>
            <w:tr w:rsidR="00EF355D" w:rsidRPr="00EF355D" w:rsidTr="0056470C"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b/>
                      <w:sz w:val="24"/>
                    </w:rPr>
                  </w:pPr>
                  <w:r w:rsidRPr="00EF355D">
                    <w:rPr>
                      <w:b/>
                      <w:sz w:val="24"/>
                    </w:rPr>
                    <w:t>Раздел 1. Типовой текущий ремонт компрессора.</w:t>
                  </w:r>
                </w:p>
              </w:tc>
            </w:tr>
            <w:tr w:rsidR="00EF355D" w:rsidRPr="00EF355D" w:rsidTr="0056470C">
              <w:trPr>
                <w:trHeight w:val="6984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Ремонт компрессора винтового горизонтального маслозаполненного GA250 производительностью 41,8 м3/мин (план А) серийный номер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WUX</w:t>
                  </w:r>
                  <w:r w:rsidRPr="00EF355D">
                    <w:rPr>
                      <w:sz w:val="24"/>
                      <w:szCs w:val="24"/>
                    </w:rPr>
                    <w:t>450906</w:t>
                  </w:r>
                  <w:r w:rsidRPr="00EF355D">
                    <w:rPr>
                      <w:sz w:val="24"/>
                      <w:szCs w:val="24"/>
                    </w:rPr>
                    <w:br/>
                    <w:t>Состав работ: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. Общий осмотр компрессора, контроль воздушно-масляных утечек.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2. Проверка рабочих параметров компрессора (до и после обслуживания)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3. Проверка функционирования клапанов компрессора;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4. Проверка установок термореле и автоматов;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5. Проверка и протяжка силовых электрических соединений;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6. Чистка теплообменников;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7.Замена воздушных фильтров;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8.Замена масла;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9. Замена масляных фильтров;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10. Проверка эвакуационной линии маслосепаратора;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11. Переборка клапана минимального давления;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12. Переборка обратных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13. Переборка маслоотсечных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14. Переборка дренажных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15. Смазка подшипников основного эл. двигателя;</w:t>
                  </w:r>
                </w:p>
                <w:p w:rsidR="00EF355D" w:rsidRPr="00EF355D" w:rsidRDefault="00EF355D" w:rsidP="00EF355D">
                  <w:pPr>
                    <w:widowControl w:val="0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16. Опробование.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компрессор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b/>
                      <w:sz w:val="24"/>
                      <w:lang w:val="en-US"/>
                    </w:rPr>
                  </w:pPr>
                  <w:r w:rsidRPr="00EF355D">
                    <w:rPr>
                      <w:b/>
                      <w:sz w:val="24"/>
                    </w:rPr>
                    <w:t>Раздел 2. Материалы</w:t>
                  </w:r>
                </w:p>
              </w:tc>
            </w:tr>
            <w:tr w:rsidR="00EF355D" w:rsidRPr="00EF355D" w:rsidTr="0056470C">
              <w:trPr>
                <w:trHeight w:val="265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</w:rPr>
                    <w:t>2</w:t>
                  </w:r>
                  <w:r w:rsidRPr="00EF355D">
                    <w:rPr>
                      <w:sz w:val="24"/>
                      <w:lang w:val="en-US"/>
                    </w:rPr>
                    <w:t>.1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EF355D">
                    <w:rPr>
                      <w:sz w:val="24"/>
                      <w:szCs w:val="24"/>
                    </w:rPr>
                    <w:t>Смазка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</w:rPr>
                    <w:t>консистентная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 xml:space="preserve"> ROTO-GLIDE GREEN, 400</w:t>
                  </w:r>
                  <w:r w:rsidRPr="00EF355D">
                    <w:rPr>
                      <w:sz w:val="24"/>
                      <w:szCs w:val="24"/>
                    </w:rPr>
                    <w:t>г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 xml:space="preserve">. 290885140 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rPr>
                <w:trHeight w:val="412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2.2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Масло компрессорное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RIF</w:t>
                  </w:r>
                  <w:r w:rsidRPr="00EF355D">
                    <w:rPr>
                      <w:sz w:val="24"/>
                      <w:szCs w:val="24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NDURANCE</w:t>
                  </w:r>
                  <w:r w:rsidRPr="00EF355D">
                    <w:rPr>
                      <w:sz w:val="24"/>
                      <w:szCs w:val="24"/>
                    </w:rPr>
                    <w:t>, 5л.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rPr>
                <w:trHeight w:val="412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2.3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Масло компрессорное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RIF</w:t>
                  </w:r>
                  <w:r w:rsidRPr="00EF355D">
                    <w:rPr>
                      <w:sz w:val="24"/>
                      <w:szCs w:val="24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NDURANCE</w:t>
                  </w:r>
                  <w:r w:rsidRPr="00EF355D">
                    <w:rPr>
                      <w:sz w:val="24"/>
                      <w:szCs w:val="24"/>
                    </w:rPr>
                    <w:t xml:space="preserve">, 20л 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rPr>
                <w:trHeight w:val="412"/>
              </w:trPr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sz w:val="24"/>
                      <w:lang w:val="en-US"/>
                    </w:rPr>
                  </w:pPr>
                  <w:r w:rsidRPr="00EF355D">
                    <w:rPr>
                      <w:b/>
                      <w:sz w:val="24"/>
                    </w:rPr>
                    <w:t>Раздел</w:t>
                  </w:r>
                  <w:r w:rsidRPr="00EF355D">
                    <w:rPr>
                      <w:b/>
                      <w:sz w:val="24"/>
                      <w:lang w:val="en-US"/>
                    </w:rPr>
                    <w:t xml:space="preserve"> 3. Запчасти</w:t>
                  </w:r>
                  <w:r w:rsidRPr="00EF355D">
                    <w:rPr>
                      <w:sz w:val="24"/>
                      <w:lang w:val="en-US"/>
                    </w:rPr>
                    <w:t xml:space="preserve"> </w:t>
                  </w:r>
                </w:p>
              </w:tc>
            </w:tr>
            <w:tr w:rsidR="00EF355D" w:rsidRPr="00EF355D" w:rsidTr="0056470C">
              <w:trPr>
                <w:trHeight w:val="417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3.1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 ТО 4000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WUX</w:t>
                  </w:r>
                  <w:r w:rsidR="00265B4B">
                    <w:rPr>
                      <w:sz w:val="24"/>
                      <w:szCs w:val="24"/>
                    </w:rPr>
                    <w:t xml:space="preserve"> 450906</w:t>
                  </w:r>
                  <w:bookmarkStart w:id="24" w:name="_GoBack"/>
                  <w:bookmarkEnd w:id="24"/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rPr>
                <w:trHeight w:val="409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3.2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набор дренажного клапана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WUX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rPr>
                <w:trHeight w:val="414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3.3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набор обратного клапана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WUX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EF355D" w:rsidRPr="00EF355D" w:rsidRDefault="00EF355D" w:rsidP="00EF355D">
            <w:pPr>
              <w:widowControl w:val="0"/>
              <w:shd w:val="clear" w:color="auto" w:fill="FFFFFF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</w:p>
          <w:p w:rsid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right"/>
              <w:rPr>
                <w:sz w:val="24"/>
              </w:rPr>
            </w:pPr>
            <w:r w:rsidRPr="00EF355D">
              <w:rPr>
                <w:sz w:val="24"/>
              </w:rPr>
              <w:lastRenderedPageBreak/>
              <w:t>Приложение №2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EF355D">
              <w:rPr>
                <w:sz w:val="24"/>
              </w:rPr>
              <w:t xml:space="preserve">Ведомость объемов работ </w:t>
            </w:r>
            <w:r w:rsidRPr="00EF355D">
              <w:rPr>
                <w:sz w:val="24"/>
                <w:szCs w:val="24"/>
              </w:rPr>
              <w:t xml:space="preserve">РЗ 3745757 Текущий ремонт компрессора </w:t>
            </w:r>
            <w:r w:rsidRPr="00EF355D">
              <w:rPr>
                <w:sz w:val="24"/>
                <w:szCs w:val="24"/>
                <w:lang w:val="en-US"/>
              </w:rPr>
              <w:t>GA</w:t>
            </w:r>
            <w:r w:rsidRPr="00EF355D">
              <w:rPr>
                <w:sz w:val="24"/>
                <w:szCs w:val="24"/>
              </w:rPr>
              <w:t>250 №6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>(филиал ПАО «РусГидро»- «Воткинская ГЭС»)</w:t>
            </w:r>
          </w:p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  <w:tbl>
            <w:tblPr>
              <w:tblW w:w="9554" w:type="dxa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5427"/>
              <w:gridCol w:w="1413"/>
              <w:gridCol w:w="671"/>
              <w:gridCol w:w="1496"/>
            </w:tblGrid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№ п/п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Наименование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Ед. изм.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Кол.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Примечания</w:t>
                  </w:r>
                </w:p>
              </w:tc>
            </w:tr>
            <w:tr w:rsidR="00EF355D" w:rsidRPr="00EF355D" w:rsidTr="0056470C"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b/>
                      <w:sz w:val="24"/>
                    </w:rPr>
                  </w:pPr>
                  <w:r w:rsidRPr="00EF355D">
                    <w:rPr>
                      <w:b/>
                      <w:sz w:val="24"/>
                    </w:rPr>
                    <w:t>Раздел 1. Типовой текущий ремонт компрессора.</w:t>
                  </w:r>
                </w:p>
              </w:tc>
            </w:tr>
            <w:tr w:rsidR="00EF355D" w:rsidRPr="00EF355D" w:rsidTr="0056470C">
              <w:trPr>
                <w:trHeight w:val="5948"/>
              </w:trPr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Ремонт компрессора винтового горизонтального маслозаполненного GA250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FF</w:t>
                  </w:r>
                  <w:r w:rsidRPr="00EF355D">
                    <w:rPr>
                      <w:sz w:val="24"/>
                      <w:szCs w:val="24"/>
                    </w:rPr>
                    <w:t xml:space="preserve"> производитель-ностью 41,8 м3/мин (план А) серийный номер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APF</w:t>
                  </w:r>
                  <w:r w:rsidRPr="00EF355D">
                    <w:rPr>
                      <w:sz w:val="24"/>
                      <w:szCs w:val="24"/>
                    </w:rPr>
                    <w:t>147834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1. Общий осмотр компрессора, контроль воздушно-масляных утечек.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2. Проверка рабочих параметров компрессора (до и после обслуживания)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3. Проверка функционирования клапанов компрессора;</w:t>
                  </w:r>
                  <w:r w:rsidRPr="00EF355D">
                    <w:rPr>
                      <w:sz w:val="24"/>
                      <w:szCs w:val="24"/>
                    </w:rPr>
                    <w:br/>
                    <w:t>4. Проверка установок термореле и автоматов;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5. Проверка и протяжка силовых электрических соединений;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6. Чистка теплообменников;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7.Замена воздушных фильтров;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8.Замена масла;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9. Замена масляных фильтров;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10. Проверка эвакуационной линии маслосепаратора;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11. Переборка клапана минимального давления;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12. Переборка обратных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13. Переборка маслоотсечных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</w:pPr>
                  <w:r w:rsidRPr="00EF355D">
                    <w:rPr>
                      <w:sz w:val="24"/>
                      <w:szCs w:val="24"/>
                    </w:rPr>
                    <w:t>14. Переборка дренажных клапанов;</w:t>
                  </w:r>
                </w:p>
                <w:p w:rsidR="00EF355D" w:rsidRPr="00EF355D" w:rsidRDefault="00EF355D" w:rsidP="00EF355D">
                  <w:pPr>
                    <w:widowControl w:val="0"/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15. Смазка подшипников основного эл. двигателя;</w:t>
                  </w:r>
                </w:p>
                <w:p w:rsidR="00EF355D" w:rsidRPr="00EF355D" w:rsidRDefault="00EF355D" w:rsidP="00EF355D">
                  <w:pPr>
                    <w:widowControl w:val="0"/>
                    <w:outlineLvl w:val="0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>16. Опробование.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компрессор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b/>
                      <w:sz w:val="24"/>
                      <w:lang w:val="en-US"/>
                    </w:rPr>
                  </w:pPr>
                  <w:r w:rsidRPr="00EF355D">
                    <w:rPr>
                      <w:b/>
                      <w:sz w:val="24"/>
                    </w:rPr>
                    <w:t>Раздел 2. Материалы</w:t>
                  </w: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</w:rPr>
                    <w:t>2</w:t>
                  </w:r>
                  <w:r w:rsidRPr="00EF355D">
                    <w:rPr>
                      <w:sz w:val="24"/>
                      <w:lang w:val="en-US"/>
                    </w:rPr>
                    <w:t>.1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EF355D">
                    <w:rPr>
                      <w:sz w:val="24"/>
                      <w:szCs w:val="24"/>
                    </w:rPr>
                    <w:t>Смазка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</w:rPr>
                    <w:t>консистентная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 xml:space="preserve"> ROTO-GLIDE GREEN, 400</w:t>
                  </w:r>
                  <w:r w:rsidRPr="00EF355D">
                    <w:rPr>
                      <w:sz w:val="24"/>
                      <w:szCs w:val="24"/>
                    </w:rPr>
                    <w:t>г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. 290885140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2.2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Масло компрессорное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RIF</w:t>
                  </w:r>
                  <w:r w:rsidRPr="00EF355D">
                    <w:rPr>
                      <w:sz w:val="24"/>
                      <w:szCs w:val="24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NDURANCE</w:t>
                  </w:r>
                  <w:r w:rsidRPr="00EF355D">
                    <w:rPr>
                      <w:sz w:val="24"/>
                      <w:szCs w:val="24"/>
                    </w:rPr>
                    <w:t>, 5л.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2.3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Масло компрессорное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RIF</w:t>
                  </w:r>
                  <w:r w:rsidRPr="00EF355D">
                    <w:rPr>
                      <w:sz w:val="24"/>
                      <w:szCs w:val="24"/>
                    </w:rPr>
                    <w:t xml:space="preserve">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NDURANCE</w:t>
                  </w:r>
                  <w:r w:rsidRPr="00EF355D">
                    <w:rPr>
                      <w:sz w:val="24"/>
                      <w:szCs w:val="24"/>
                    </w:rPr>
                    <w:t xml:space="preserve">, 20л 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9554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rPr>
                      <w:b/>
                      <w:sz w:val="24"/>
                      <w:lang w:val="en-US"/>
                    </w:rPr>
                  </w:pPr>
                  <w:r w:rsidRPr="00EF355D">
                    <w:rPr>
                      <w:b/>
                      <w:sz w:val="24"/>
                    </w:rPr>
                    <w:t>Раздел</w:t>
                  </w:r>
                  <w:r w:rsidRPr="00EF355D">
                    <w:rPr>
                      <w:b/>
                      <w:sz w:val="24"/>
                      <w:lang w:val="en-US"/>
                    </w:rPr>
                    <w:t xml:space="preserve"> 3. </w:t>
                  </w:r>
                  <w:r w:rsidRPr="00EF355D">
                    <w:rPr>
                      <w:b/>
                      <w:sz w:val="24"/>
                    </w:rPr>
                    <w:t>Запчасти</w:t>
                  </w: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  <w:lang w:val="en-US"/>
                    </w:rPr>
                  </w:pPr>
                  <w:r w:rsidRPr="00EF355D">
                    <w:rPr>
                      <w:sz w:val="24"/>
                      <w:lang w:val="en-US"/>
                    </w:rPr>
                    <w:t>3.1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 ТО 4000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APF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3.2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набор дренажного клапана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APF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  <w:tr w:rsidR="00EF355D" w:rsidRPr="00EF355D" w:rsidTr="0056470C">
              <w:tc>
                <w:tcPr>
                  <w:tcW w:w="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3.3</w:t>
                  </w:r>
                </w:p>
              </w:tc>
              <w:tc>
                <w:tcPr>
                  <w:tcW w:w="5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 w:rsidRPr="00EF355D">
                    <w:rPr>
                      <w:sz w:val="24"/>
                      <w:szCs w:val="24"/>
                    </w:rPr>
                    <w:t xml:space="preserve">Набор сервисный набор обратного клапана для компрессора типа 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GA</w:t>
                  </w:r>
                  <w:r w:rsidRPr="00EF355D">
                    <w:rPr>
                      <w:sz w:val="24"/>
                      <w:szCs w:val="24"/>
                    </w:rPr>
                    <w:t>250 сер.№</w:t>
                  </w:r>
                  <w:r w:rsidRPr="00EF355D">
                    <w:rPr>
                      <w:sz w:val="24"/>
                      <w:szCs w:val="24"/>
                      <w:lang w:val="en-US"/>
                    </w:rPr>
                    <w:t>APF</w:t>
                  </w:r>
                </w:p>
              </w:tc>
              <w:tc>
                <w:tcPr>
                  <w:tcW w:w="1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шт.</w:t>
                  </w:r>
                </w:p>
              </w:tc>
              <w:tc>
                <w:tcPr>
                  <w:tcW w:w="6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  <w:r w:rsidRPr="00EF355D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4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EF355D" w:rsidRPr="00EF355D" w:rsidRDefault="00EF355D" w:rsidP="00EF355D">
                  <w:pPr>
                    <w:widowControl w:val="0"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EF355D" w:rsidRPr="00EF355D" w:rsidRDefault="00EF355D" w:rsidP="00EF355D">
            <w:pPr>
              <w:widowControl w:val="0"/>
              <w:shd w:val="clear" w:color="auto" w:fill="FFFFFF"/>
              <w:jc w:val="center"/>
              <w:rPr>
                <w:sz w:val="24"/>
              </w:rPr>
            </w:pPr>
          </w:p>
        </w:tc>
      </w:tr>
    </w:tbl>
    <w:p w:rsidR="00EF355D" w:rsidRPr="00EF355D" w:rsidRDefault="00EF355D" w:rsidP="00EF355D">
      <w:pPr>
        <w:jc w:val="right"/>
        <w:rPr>
          <w:sz w:val="24"/>
        </w:rPr>
      </w:pPr>
      <w:r w:rsidRPr="00EF355D">
        <w:lastRenderedPageBreak/>
        <w:br w:type="page"/>
      </w:r>
    </w:p>
    <w:p w:rsidR="00EF355D" w:rsidRPr="00EF355D" w:rsidRDefault="00EF355D" w:rsidP="00EF355D">
      <w:pPr>
        <w:jc w:val="right"/>
        <w:rPr>
          <w:sz w:val="24"/>
        </w:rPr>
      </w:pPr>
      <w:r w:rsidRPr="00EF355D">
        <w:rPr>
          <w:sz w:val="24"/>
        </w:rPr>
        <w:lastRenderedPageBreak/>
        <w:t>Приложение №3</w:t>
      </w:r>
    </w:p>
    <w:p w:rsidR="00EF355D" w:rsidRPr="00EF355D" w:rsidRDefault="00EF355D" w:rsidP="00EF355D">
      <w:pPr>
        <w:shd w:val="clear" w:color="auto" w:fill="FFFFFF"/>
        <w:jc w:val="both"/>
        <w:rPr>
          <w:sz w:val="24"/>
        </w:rPr>
      </w:pPr>
    </w:p>
    <w:p w:rsidR="00EF355D" w:rsidRPr="00EF355D" w:rsidRDefault="00EF355D" w:rsidP="00EF355D">
      <w:pPr>
        <w:shd w:val="clear" w:color="auto" w:fill="FFFFFF"/>
        <w:jc w:val="center"/>
        <w:rPr>
          <w:sz w:val="24"/>
          <w:szCs w:val="24"/>
        </w:rPr>
      </w:pPr>
      <w:r w:rsidRPr="00EF355D">
        <w:rPr>
          <w:sz w:val="24"/>
        </w:rPr>
        <w:t xml:space="preserve">Ведомость объемов работ </w:t>
      </w:r>
      <w:r w:rsidRPr="00EF355D">
        <w:rPr>
          <w:sz w:val="24"/>
          <w:szCs w:val="24"/>
        </w:rPr>
        <w:t xml:space="preserve">РЗ 3745758 Текущий ремонт компрессора </w:t>
      </w:r>
      <w:r w:rsidRPr="00EF355D">
        <w:rPr>
          <w:sz w:val="24"/>
          <w:szCs w:val="24"/>
          <w:lang w:val="en-US"/>
        </w:rPr>
        <w:t>GA</w:t>
      </w:r>
      <w:r w:rsidRPr="00EF355D">
        <w:rPr>
          <w:sz w:val="24"/>
          <w:szCs w:val="24"/>
        </w:rPr>
        <w:t xml:space="preserve">250 №7 </w:t>
      </w:r>
    </w:p>
    <w:p w:rsidR="00EF355D" w:rsidRPr="00EF355D" w:rsidRDefault="00EF355D" w:rsidP="00EF355D">
      <w:pPr>
        <w:shd w:val="clear" w:color="auto" w:fill="FFFFFF"/>
        <w:jc w:val="center"/>
        <w:rPr>
          <w:sz w:val="24"/>
          <w:szCs w:val="24"/>
        </w:rPr>
      </w:pPr>
      <w:r w:rsidRPr="00EF355D">
        <w:rPr>
          <w:sz w:val="24"/>
          <w:szCs w:val="24"/>
        </w:rPr>
        <w:t>(филиал ПАО «РусГидро»- «Воткинская ГЭС»)</w:t>
      </w:r>
    </w:p>
    <w:p w:rsidR="00EF355D" w:rsidRPr="00EF355D" w:rsidRDefault="00EF355D" w:rsidP="00EF355D">
      <w:pPr>
        <w:shd w:val="clear" w:color="auto" w:fill="FFFFFF"/>
        <w:jc w:val="center"/>
        <w:rPr>
          <w:sz w:val="24"/>
        </w:rPr>
      </w:pPr>
    </w:p>
    <w:tbl>
      <w:tblPr>
        <w:tblW w:w="9554" w:type="dxa"/>
        <w:tblLayout w:type="fixed"/>
        <w:tblLook w:val="04A0" w:firstRow="1" w:lastRow="0" w:firstColumn="1" w:lastColumn="0" w:noHBand="0" w:noVBand="1"/>
      </w:tblPr>
      <w:tblGrid>
        <w:gridCol w:w="547"/>
        <w:gridCol w:w="5427"/>
        <w:gridCol w:w="1413"/>
        <w:gridCol w:w="671"/>
        <w:gridCol w:w="1496"/>
      </w:tblGrid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№ п/п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Наименование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Ед. изм.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Кол.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Примечания</w:t>
            </w:r>
          </w:p>
        </w:tc>
      </w:tr>
      <w:tr w:rsidR="00EF355D" w:rsidRPr="00EF355D" w:rsidTr="0056470C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rPr>
                <w:b/>
                <w:sz w:val="24"/>
              </w:rPr>
            </w:pPr>
            <w:r w:rsidRPr="00EF355D">
              <w:rPr>
                <w:b/>
                <w:sz w:val="24"/>
              </w:rPr>
              <w:t>Раздел 1. Типовой текущий ремонт компрессора.</w:t>
            </w:r>
          </w:p>
        </w:tc>
      </w:tr>
      <w:tr w:rsidR="00EF355D" w:rsidRPr="00EF355D" w:rsidTr="0056470C">
        <w:trPr>
          <w:trHeight w:val="5948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1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outlineLvl w:val="0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Ремонт компрессора винтового горизонтального маслозаполненного GA250 </w:t>
            </w:r>
            <w:r w:rsidRPr="00EF355D">
              <w:rPr>
                <w:sz w:val="24"/>
                <w:szCs w:val="24"/>
                <w:lang w:val="en-US"/>
              </w:rPr>
              <w:t>FF</w:t>
            </w:r>
            <w:r w:rsidRPr="00EF355D">
              <w:rPr>
                <w:sz w:val="24"/>
                <w:szCs w:val="24"/>
              </w:rPr>
              <w:t xml:space="preserve"> производитель-ностью 41,8 м3/мин (план А) серийный номер </w:t>
            </w:r>
            <w:r w:rsidRPr="00EF355D">
              <w:rPr>
                <w:sz w:val="24"/>
                <w:szCs w:val="24"/>
                <w:lang w:val="en-US"/>
              </w:rPr>
              <w:t>APF</w:t>
            </w:r>
            <w:r w:rsidRPr="00EF355D">
              <w:rPr>
                <w:sz w:val="24"/>
                <w:szCs w:val="24"/>
              </w:rPr>
              <w:t>147835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1. Общий осмотр компрессора, контроль воздушно-масляных утечек.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2. Проверка рабочих параметров компрессора (до и после обслуживания)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3. Проверка функционирования клапанов компрессора;</w:t>
            </w:r>
            <w:r w:rsidRPr="00EF355D">
              <w:rPr>
                <w:sz w:val="24"/>
                <w:szCs w:val="24"/>
              </w:rPr>
              <w:br/>
              <w:t>4. Проверка установок термореле и автоматов;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5. Проверка и протяжка силовых электрических соединений;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6. Чистка теплообменников;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7. Замена воздушных фильтров;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8. Замена масла;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9. Замена масляных фильтров;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10. Проверка эвакуационной линии маслосепаратора;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11. Переборка клапана минимального давления;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12. Переборка обратных клапанов;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13. Переборка маслоотсечных клапанов;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</w:pPr>
            <w:r w:rsidRPr="00EF355D">
              <w:rPr>
                <w:sz w:val="24"/>
                <w:szCs w:val="24"/>
              </w:rPr>
              <w:t>14. Переборка дренажных клапанов;</w:t>
            </w:r>
          </w:p>
          <w:p w:rsidR="00EF355D" w:rsidRPr="00EF355D" w:rsidRDefault="00EF355D" w:rsidP="00EF355D">
            <w:pPr>
              <w:widowControl w:val="0"/>
              <w:jc w:val="both"/>
              <w:outlineLvl w:val="0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>15. Смазка подшипников основного эл. двигателя;</w:t>
            </w:r>
          </w:p>
          <w:p w:rsidR="00EF355D" w:rsidRPr="00EF355D" w:rsidRDefault="00EF355D" w:rsidP="00EF355D">
            <w:pPr>
              <w:widowControl w:val="0"/>
              <w:outlineLvl w:val="0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>16. Опробование.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компрессор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</w:p>
        </w:tc>
      </w:tr>
      <w:tr w:rsidR="00EF355D" w:rsidRPr="00EF355D" w:rsidTr="0056470C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rPr>
                <w:b/>
                <w:sz w:val="24"/>
                <w:lang w:val="en-US"/>
              </w:rPr>
            </w:pPr>
            <w:r w:rsidRPr="00EF355D">
              <w:rPr>
                <w:b/>
                <w:sz w:val="24"/>
              </w:rPr>
              <w:t>Раздел 2. Материалы</w:t>
            </w: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</w:rPr>
              <w:t>2</w:t>
            </w:r>
            <w:r w:rsidRPr="00EF355D">
              <w:rPr>
                <w:sz w:val="24"/>
                <w:lang w:val="en-US"/>
              </w:rPr>
              <w:t>.1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  <w:lang w:val="en-US"/>
              </w:rPr>
            </w:pPr>
            <w:r w:rsidRPr="00EF355D">
              <w:rPr>
                <w:sz w:val="24"/>
                <w:szCs w:val="24"/>
              </w:rPr>
              <w:t>Смазка</w:t>
            </w:r>
            <w:r w:rsidRPr="00EF355D">
              <w:rPr>
                <w:sz w:val="24"/>
                <w:szCs w:val="24"/>
                <w:lang w:val="en-US"/>
              </w:rPr>
              <w:t xml:space="preserve"> </w:t>
            </w:r>
            <w:r w:rsidRPr="00EF355D">
              <w:rPr>
                <w:sz w:val="24"/>
                <w:szCs w:val="24"/>
              </w:rPr>
              <w:t>консистентная</w:t>
            </w:r>
            <w:r w:rsidRPr="00EF355D">
              <w:rPr>
                <w:sz w:val="24"/>
                <w:szCs w:val="24"/>
                <w:lang w:val="en-US"/>
              </w:rPr>
              <w:t xml:space="preserve"> ROTO-GLIDE GREEN, 400</w:t>
            </w:r>
            <w:r w:rsidRPr="00EF355D">
              <w:rPr>
                <w:sz w:val="24"/>
                <w:szCs w:val="24"/>
              </w:rPr>
              <w:t>г</w:t>
            </w:r>
            <w:r w:rsidRPr="00EF355D">
              <w:rPr>
                <w:sz w:val="24"/>
                <w:szCs w:val="24"/>
                <w:lang w:val="en-US"/>
              </w:rPr>
              <w:t>.  290885140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2.2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Масло компрессорное </w:t>
            </w:r>
            <w:r w:rsidRPr="00EF355D">
              <w:rPr>
                <w:sz w:val="24"/>
                <w:szCs w:val="24"/>
                <w:lang w:val="en-US"/>
              </w:rPr>
              <w:t>RIF</w:t>
            </w:r>
            <w:r w:rsidRPr="00EF355D">
              <w:rPr>
                <w:sz w:val="24"/>
                <w:szCs w:val="24"/>
              </w:rPr>
              <w:t xml:space="preserve"> </w:t>
            </w:r>
            <w:r w:rsidRPr="00EF355D">
              <w:rPr>
                <w:sz w:val="24"/>
                <w:szCs w:val="24"/>
                <w:lang w:val="en-US"/>
              </w:rPr>
              <w:t>NDURANCE</w:t>
            </w:r>
            <w:r w:rsidRPr="00EF355D">
              <w:rPr>
                <w:sz w:val="24"/>
                <w:szCs w:val="24"/>
              </w:rPr>
              <w:t>, 5л.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2.3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Масло компрессорное </w:t>
            </w:r>
            <w:r w:rsidRPr="00EF355D">
              <w:rPr>
                <w:sz w:val="24"/>
                <w:szCs w:val="24"/>
                <w:lang w:val="en-US"/>
              </w:rPr>
              <w:t>RIF</w:t>
            </w:r>
            <w:r w:rsidRPr="00EF355D">
              <w:rPr>
                <w:sz w:val="24"/>
                <w:szCs w:val="24"/>
              </w:rPr>
              <w:t xml:space="preserve"> </w:t>
            </w:r>
            <w:r w:rsidRPr="00EF355D">
              <w:rPr>
                <w:sz w:val="24"/>
                <w:szCs w:val="24"/>
                <w:lang w:val="en-US"/>
              </w:rPr>
              <w:t>NDURANCE</w:t>
            </w:r>
            <w:r w:rsidRPr="00EF355D">
              <w:rPr>
                <w:sz w:val="24"/>
                <w:szCs w:val="24"/>
              </w:rPr>
              <w:t xml:space="preserve">, 20л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6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</w:p>
        </w:tc>
      </w:tr>
      <w:tr w:rsidR="00EF355D" w:rsidRPr="00EF355D" w:rsidTr="0056470C">
        <w:tc>
          <w:tcPr>
            <w:tcW w:w="95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rPr>
                <w:sz w:val="24"/>
                <w:lang w:val="en-US"/>
              </w:rPr>
            </w:pPr>
            <w:r w:rsidRPr="00EF355D">
              <w:rPr>
                <w:b/>
                <w:sz w:val="24"/>
              </w:rPr>
              <w:t>Раздел</w:t>
            </w:r>
            <w:r w:rsidRPr="00EF355D">
              <w:rPr>
                <w:b/>
                <w:sz w:val="24"/>
                <w:lang w:val="en-US"/>
              </w:rPr>
              <w:t xml:space="preserve"> 3. Запчасти</w:t>
            </w: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  <w:lang w:val="en-US"/>
              </w:rPr>
            </w:pPr>
            <w:r w:rsidRPr="00EF355D">
              <w:rPr>
                <w:sz w:val="24"/>
                <w:lang w:val="en-US"/>
              </w:rPr>
              <w:t>3.1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Набор сервисный  ТО 4000 для компрессора типа </w:t>
            </w:r>
            <w:r w:rsidRPr="00EF355D">
              <w:rPr>
                <w:sz w:val="24"/>
                <w:szCs w:val="24"/>
                <w:lang w:val="en-US"/>
              </w:rPr>
              <w:t>GA</w:t>
            </w:r>
            <w:r w:rsidRPr="00EF355D">
              <w:rPr>
                <w:sz w:val="24"/>
                <w:szCs w:val="24"/>
              </w:rPr>
              <w:t>250 сер.№</w:t>
            </w:r>
            <w:r w:rsidRPr="00EF355D">
              <w:rPr>
                <w:sz w:val="24"/>
                <w:szCs w:val="24"/>
                <w:lang w:val="en-US"/>
              </w:rPr>
              <w:t>APF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3.2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Набор сервисный набор дренажного клапана для компрессора типа </w:t>
            </w:r>
            <w:r w:rsidRPr="00EF355D">
              <w:rPr>
                <w:sz w:val="24"/>
                <w:szCs w:val="24"/>
                <w:lang w:val="en-US"/>
              </w:rPr>
              <w:t>GA</w:t>
            </w:r>
            <w:r w:rsidRPr="00EF355D">
              <w:rPr>
                <w:sz w:val="24"/>
                <w:szCs w:val="24"/>
              </w:rPr>
              <w:t>250 сер.№</w:t>
            </w:r>
            <w:r w:rsidRPr="00EF355D">
              <w:rPr>
                <w:sz w:val="24"/>
                <w:szCs w:val="24"/>
                <w:lang w:val="en-US"/>
              </w:rPr>
              <w:t>APF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</w:p>
        </w:tc>
      </w:tr>
      <w:tr w:rsidR="00EF355D" w:rsidRPr="00EF355D" w:rsidTr="0056470C"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3.3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both"/>
              <w:rPr>
                <w:sz w:val="24"/>
                <w:szCs w:val="24"/>
              </w:rPr>
            </w:pPr>
            <w:r w:rsidRPr="00EF355D">
              <w:rPr>
                <w:sz w:val="24"/>
                <w:szCs w:val="24"/>
              </w:rPr>
              <w:t xml:space="preserve">Набор сервисный набор обратного клапана для компрессора типа </w:t>
            </w:r>
            <w:r w:rsidRPr="00EF355D">
              <w:rPr>
                <w:sz w:val="24"/>
                <w:szCs w:val="24"/>
                <w:lang w:val="en-US"/>
              </w:rPr>
              <w:t>GA</w:t>
            </w:r>
            <w:r w:rsidRPr="00EF355D">
              <w:rPr>
                <w:sz w:val="24"/>
                <w:szCs w:val="24"/>
              </w:rPr>
              <w:t>250 сер.№</w:t>
            </w:r>
            <w:r w:rsidRPr="00EF355D">
              <w:rPr>
                <w:sz w:val="24"/>
                <w:szCs w:val="24"/>
                <w:lang w:val="en-US"/>
              </w:rPr>
              <w:t>APF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шт.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  <w:r w:rsidRPr="00EF355D">
              <w:rPr>
                <w:sz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55D" w:rsidRPr="00EF355D" w:rsidRDefault="00EF355D" w:rsidP="00EF355D">
            <w:pPr>
              <w:widowControl w:val="0"/>
              <w:jc w:val="center"/>
              <w:rPr>
                <w:sz w:val="24"/>
              </w:rPr>
            </w:pPr>
          </w:p>
        </w:tc>
      </w:tr>
    </w:tbl>
    <w:p w:rsidR="00EF355D" w:rsidRPr="00EF355D" w:rsidRDefault="00EF355D" w:rsidP="00EF355D"/>
    <w:p w:rsidR="00C77468" w:rsidRDefault="00C77468">
      <w:pPr>
        <w:jc w:val="both"/>
      </w:pPr>
    </w:p>
    <w:sectPr w:rsidR="00C77468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BDB" w:rsidRDefault="004F6BDB">
      <w:r>
        <w:separator/>
      </w:r>
    </w:p>
  </w:endnote>
  <w:endnote w:type="continuationSeparator" w:id="0">
    <w:p w:rsidR="004F6BDB" w:rsidRDefault="004F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BDB" w:rsidRDefault="004F6BDB">
      <w:r>
        <w:separator/>
      </w:r>
    </w:p>
  </w:footnote>
  <w:footnote w:type="continuationSeparator" w:id="0">
    <w:p w:rsidR="004F6BDB" w:rsidRDefault="004F6BDB">
      <w:r>
        <w:continuationSeparator/>
      </w:r>
    </w:p>
  </w:footnote>
  <w:footnote w:id="1">
    <w:p w:rsidR="004F6BDB" w:rsidRPr="0013540C" w:rsidRDefault="004F6BDB">
      <w:pPr>
        <w:pStyle w:val="afc"/>
      </w:pPr>
      <w:r>
        <w:rPr>
          <w:rStyle w:val="a8"/>
        </w:rPr>
        <w:footnoteRef/>
      </w:r>
      <w:r>
        <w:t xml:space="preserve"> </w:t>
      </w:r>
      <w:r>
        <w:rPr>
          <w:sz w:val="16"/>
          <w:szCs w:val="16"/>
        </w:rPr>
        <w:t>Согласно графику</w:t>
      </w:r>
      <w:r w:rsidRPr="0013540C">
        <w:rPr>
          <w:sz w:val="16"/>
          <w:szCs w:val="16"/>
        </w:rPr>
        <w:t xml:space="preserve"> выполнения работ.</w:t>
      </w:r>
    </w:p>
  </w:footnote>
  <w:footnote w:id="2">
    <w:p w:rsidR="004F6BDB" w:rsidRPr="0013540C" w:rsidRDefault="004F6BDB">
      <w:pPr>
        <w:pStyle w:val="afc"/>
      </w:pPr>
      <w:r>
        <w:rPr>
          <w:rStyle w:val="a8"/>
        </w:rPr>
        <w:footnoteRef/>
      </w:r>
      <w:r>
        <w:t xml:space="preserve"> </w:t>
      </w:r>
      <w:r>
        <w:rPr>
          <w:sz w:val="16"/>
          <w:szCs w:val="16"/>
        </w:rPr>
        <w:t>Согласно графику</w:t>
      </w:r>
      <w:r w:rsidRPr="0013540C">
        <w:rPr>
          <w:sz w:val="16"/>
          <w:szCs w:val="16"/>
        </w:rPr>
        <w:t xml:space="preserve"> выполнения работ.</w:t>
      </w:r>
    </w:p>
  </w:footnote>
  <w:footnote w:id="3">
    <w:p w:rsidR="004F6BDB" w:rsidRPr="0013540C" w:rsidRDefault="004F6BDB">
      <w:pPr>
        <w:pStyle w:val="afc"/>
      </w:pPr>
      <w:r>
        <w:rPr>
          <w:rStyle w:val="a8"/>
        </w:rPr>
        <w:footnoteRef/>
      </w:r>
      <w:r>
        <w:t xml:space="preserve"> </w:t>
      </w:r>
      <w:r>
        <w:rPr>
          <w:sz w:val="16"/>
          <w:szCs w:val="16"/>
        </w:rPr>
        <w:t>Согласно графику</w:t>
      </w:r>
      <w:r w:rsidRPr="0013540C">
        <w:rPr>
          <w:sz w:val="16"/>
          <w:szCs w:val="16"/>
        </w:rPr>
        <w:t xml:space="preserve"> выполнения работ.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F6BDB" w:rsidRDefault="004F6BDB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4F6BDB" w:rsidRDefault="004F6BDB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65B4B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65B4B">
      <w:rPr>
        <w:noProof/>
      </w:rPr>
      <w:t>9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265B4B">
      <w:rPr>
        <w:noProof/>
      </w:rPr>
      <w:t>13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BDB" w:rsidRDefault="004F6BDB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68EA"/>
    <w:multiLevelType w:val="multilevel"/>
    <w:tmpl w:val="291A37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14460722"/>
    <w:multiLevelType w:val="multilevel"/>
    <w:tmpl w:val="9FEEF4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9DA2991"/>
    <w:multiLevelType w:val="multilevel"/>
    <w:tmpl w:val="B4AEED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3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FEB48B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56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0A63B3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2B35512"/>
    <w:multiLevelType w:val="multilevel"/>
    <w:tmpl w:val="AF34EE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24A7D9F"/>
    <w:multiLevelType w:val="multilevel"/>
    <w:tmpl w:val="00564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3480736"/>
    <w:multiLevelType w:val="multilevel"/>
    <w:tmpl w:val="99003B5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8" w15:restartNumberingAfterBreak="0">
    <w:nsid w:val="641F4868"/>
    <w:multiLevelType w:val="multilevel"/>
    <w:tmpl w:val="E30CD99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67156E73"/>
    <w:multiLevelType w:val="multilevel"/>
    <w:tmpl w:val="F620AA1E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EB32926"/>
    <w:multiLevelType w:val="multilevel"/>
    <w:tmpl w:val="AE103CA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6F527EBE"/>
    <w:multiLevelType w:val="multilevel"/>
    <w:tmpl w:val="1E0051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5E2A96"/>
    <w:multiLevelType w:val="multilevel"/>
    <w:tmpl w:val="F2CAE27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68"/>
    <w:rsid w:val="0001615D"/>
    <w:rsid w:val="00091A06"/>
    <w:rsid w:val="00092C35"/>
    <w:rsid w:val="00102C08"/>
    <w:rsid w:val="0013037B"/>
    <w:rsid w:val="0013540C"/>
    <w:rsid w:val="001C484B"/>
    <w:rsid w:val="00265B4B"/>
    <w:rsid w:val="00296E53"/>
    <w:rsid w:val="002C35FF"/>
    <w:rsid w:val="003D312A"/>
    <w:rsid w:val="003F2DEA"/>
    <w:rsid w:val="004C6188"/>
    <w:rsid w:val="004F6BDB"/>
    <w:rsid w:val="006251F4"/>
    <w:rsid w:val="006326EF"/>
    <w:rsid w:val="007B7DB1"/>
    <w:rsid w:val="00836301"/>
    <w:rsid w:val="0090676A"/>
    <w:rsid w:val="0094008F"/>
    <w:rsid w:val="0094506E"/>
    <w:rsid w:val="009F3A8F"/>
    <w:rsid w:val="00AF474C"/>
    <w:rsid w:val="00BB1777"/>
    <w:rsid w:val="00C77468"/>
    <w:rsid w:val="00CB3A1A"/>
    <w:rsid w:val="00CE10F6"/>
    <w:rsid w:val="00D905A1"/>
    <w:rsid w:val="00DC40AC"/>
    <w:rsid w:val="00DF0280"/>
    <w:rsid w:val="00E468ED"/>
    <w:rsid w:val="00EF355D"/>
    <w:rsid w:val="00F078EB"/>
    <w:rsid w:val="00F6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B236"/>
  <w15:docId w15:val="{BB805594-204E-4AFB-A236-4962BCB5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d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d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1567AF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tabs>
        <w:tab w:val="left" w:pos="1120"/>
        <w:tab w:val="right" w:leader="dot" w:pos="9911"/>
      </w:tabs>
      <w:ind w:left="283" w:firstLine="283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A3BE-9B93-4587-B382-863BDA6F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Иванова Мария Николаевна</cp:lastModifiedBy>
  <cp:revision>4</cp:revision>
  <cp:lastPrinted>2024-12-06T09:41:00Z</cp:lastPrinted>
  <dcterms:created xsi:type="dcterms:W3CDTF">2026-04-24T08:09:00Z</dcterms:created>
  <dcterms:modified xsi:type="dcterms:W3CDTF">2026-06-29T09:46:00Z</dcterms:modified>
  <dc:language>ru-RU</dc:language>
</cp:coreProperties>
</file>