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2BC" w:rsidRPr="006512E2" w:rsidRDefault="006512E2" w:rsidP="008452BC">
      <w:pPr>
        <w:widowControl w:val="0"/>
        <w:tabs>
          <w:tab w:val="left" w:pos="4820"/>
        </w:tabs>
        <w:spacing w:after="0" w:line="240" w:lineRule="auto"/>
        <w:ind w:firstLine="567"/>
        <w:jc w:val="center"/>
        <w:rPr>
          <w:rFonts w:ascii="Times New Roman" w:eastAsia="Times New Roman" w:hAnsi="Times New Roman" w:cs="Times New Roman"/>
          <w:b/>
          <w:sz w:val="28"/>
          <w:szCs w:val="28"/>
          <w:lang w:eastAsia="ru-RU"/>
        </w:rPr>
      </w:pPr>
      <w:r w:rsidRPr="006512E2">
        <w:rPr>
          <w:rFonts w:ascii="Times New Roman" w:eastAsia="Times New Roman" w:hAnsi="Times New Roman" w:cs="Times New Roman"/>
          <w:b/>
          <w:sz w:val="28"/>
          <w:szCs w:val="28"/>
          <w:lang w:eastAsia="ru-RU"/>
        </w:rPr>
        <w:t>ФОРМА ЗАПРОСА</w:t>
      </w:r>
    </w:p>
    <w:p w:rsidR="006512E2" w:rsidRPr="00467A1E" w:rsidRDefault="006512E2"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8452BC" w:rsidRPr="00467A1E" w:rsidRDefault="008452BC" w:rsidP="008452BC">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rsidR="00467A1E" w:rsidRPr="006512E2" w:rsidRDefault="00D71E8C"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D71E8C">
        <w:rPr>
          <w:rFonts w:ascii="Times New Roman" w:eastAsia="Times New Roman" w:hAnsi="Times New Roman" w:cs="Times New Roman"/>
          <w:b/>
          <w:i/>
          <w:sz w:val="28"/>
          <w:szCs w:val="28"/>
          <w:lang w:eastAsia="ru-RU"/>
        </w:rPr>
        <w:t>Оказание услуги по организации доставок Грузоотправлений между Точками Забора и Сдачи в г. Санкт- Петербург и Ленинградской области</w:t>
      </w:r>
      <w:r w:rsidR="00E15DB1">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5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5524"/>
      </w:tblGrid>
      <w:tr w:rsidR="006512E2" w:rsidRPr="00467A1E" w:rsidTr="006512E2">
        <w:trPr>
          <w:trHeight w:val="278"/>
        </w:trPr>
        <w:tc>
          <w:tcPr>
            <w:tcW w:w="567" w:type="dxa"/>
            <w:noWrap/>
            <w:vAlign w:val="center"/>
            <w:hideMark/>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5524" w:type="dxa"/>
            <w:noWrap/>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71E8C">
              <w:rPr>
                <w:rFonts w:ascii="Times New Roman" w:eastAsia="Times New Roman" w:hAnsi="Times New Roman" w:cs="Times New Roman"/>
                <w:i/>
                <w:color w:val="000000"/>
                <w:sz w:val="24"/>
                <w:szCs w:val="24"/>
                <w:lang w:eastAsia="ru-RU"/>
              </w:rPr>
              <w:t>Оказание услуги по организации доставок Грузоотправлений между Точками Забора и Сдачи в г. Санкт- Петербург и Ленинградской области</w:t>
            </w:r>
          </w:p>
        </w:tc>
      </w:tr>
      <w:tr w:rsidR="006512E2" w:rsidRPr="00467A1E" w:rsidTr="006512E2">
        <w:trPr>
          <w:trHeight w:val="278"/>
        </w:trPr>
        <w:tc>
          <w:tcPr>
            <w:tcW w:w="567" w:type="dxa"/>
            <w:noWrap/>
            <w:vAlign w:val="center"/>
            <w:hideMark/>
          </w:tcPr>
          <w:p w:rsidR="006512E2" w:rsidRPr="00467A1E" w:rsidRDefault="006512E2" w:rsidP="006512E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5524" w:type="dxa"/>
            <w:noWrap/>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6512E2" w:rsidRPr="00467A1E" w:rsidTr="006512E2">
        <w:trPr>
          <w:trHeight w:val="278"/>
        </w:trPr>
        <w:tc>
          <w:tcPr>
            <w:tcW w:w="567" w:type="dxa"/>
            <w:noWrap/>
            <w:vAlign w:val="center"/>
          </w:tcPr>
          <w:p w:rsidR="006512E2" w:rsidRPr="00467A1E" w:rsidRDefault="006512E2" w:rsidP="006512E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5524" w:type="dxa"/>
            <w:noWrap/>
            <w:vAlign w:val="center"/>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679BA">
              <w:rPr>
                <w:rFonts w:ascii="Times New Roman" w:eastAsia="Times New Roman" w:hAnsi="Times New Roman" w:cs="Times New Roman"/>
                <w:i/>
                <w:color w:val="000000"/>
                <w:sz w:val="24"/>
                <w:szCs w:val="24"/>
                <w:lang w:eastAsia="ru-RU"/>
              </w:rPr>
              <w:t>53.20.11.190</w:t>
            </w:r>
            <w:r>
              <w:rPr>
                <w:rFonts w:ascii="Times New Roman" w:eastAsia="Times New Roman" w:hAnsi="Times New Roman" w:cs="Times New Roman"/>
                <w:i/>
                <w:color w:val="000000"/>
                <w:sz w:val="24"/>
                <w:szCs w:val="24"/>
                <w:lang w:eastAsia="ru-RU"/>
              </w:rPr>
              <w:t xml:space="preserve"> </w:t>
            </w:r>
            <w:r w:rsidRPr="00E679BA">
              <w:rPr>
                <w:rFonts w:ascii="Times New Roman" w:eastAsia="Times New Roman" w:hAnsi="Times New Roman" w:cs="Times New Roman"/>
                <w:i/>
                <w:color w:val="000000"/>
                <w:sz w:val="24"/>
                <w:szCs w:val="24"/>
                <w:lang w:eastAsia="ru-RU"/>
              </w:rPr>
              <w:t>Услуги по курьерской доставке различными видами транспорта прочие</w:t>
            </w:r>
          </w:p>
        </w:tc>
      </w:tr>
      <w:tr w:rsidR="006512E2" w:rsidRPr="00467A1E" w:rsidTr="006512E2">
        <w:trPr>
          <w:trHeight w:val="612"/>
        </w:trPr>
        <w:tc>
          <w:tcPr>
            <w:tcW w:w="567" w:type="dxa"/>
            <w:noWrap/>
            <w:vAlign w:val="center"/>
            <w:hideMark/>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5524" w:type="dxa"/>
            <w:noWrap/>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6512E2" w:rsidRPr="00467A1E" w:rsidTr="006512E2">
        <w:trPr>
          <w:trHeight w:val="490"/>
        </w:trPr>
        <w:tc>
          <w:tcPr>
            <w:tcW w:w="567" w:type="dxa"/>
            <w:noWrap/>
            <w:vAlign w:val="center"/>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5524" w:type="dxa"/>
            <w:noWrap/>
            <w:vAlign w:val="center"/>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6512E2" w:rsidRPr="00467A1E" w:rsidTr="006512E2">
        <w:trPr>
          <w:trHeight w:val="490"/>
        </w:trPr>
        <w:tc>
          <w:tcPr>
            <w:tcW w:w="567" w:type="dxa"/>
            <w:noWrap/>
            <w:vAlign w:val="center"/>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5524" w:type="dxa"/>
            <w:noWrap/>
            <w:vAlign w:val="center"/>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6512E2" w:rsidRPr="00467A1E" w:rsidTr="006512E2">
        <w:trPr>
          <w:trHeight w:val="490"/>
        </w:trPr>
        <w:tc>
          <w:tcPr>
            <w:tcW w:w="567" w:type="dxa"/>
            <w:noWrap/>
            <w:vAlign w:val="center"/>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6512E2" w:rsidRPr="00467A1E" w:rsidRDefault="006512E2" w:rsidP="006512E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5524" w:type="dxa"/>
            <w:noWrap/>
            <w:vAlign w:val="center"/>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6512E2" w:rsidRPr="00467A1E" w:rsidTr="006512E2">
        <w:trPr>
          <w:trHeight w:val="367"/>
        </w:trPr>
        <w:tc>
          <w:tcPr>
            <w:tcW w:w="567" w:type="dxa"/>
            <w:noWrap/>
            <w:vAlign w:val="center"/>
            <w:hideMark/>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5524" w:type="dxa"/>
            <w:noWrap/>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 квартал 2026</w:t>
            </w:r>
          </w:p>
        </w:tc>
      </w:tr>
      <w:tr w:rsidR="006512E2" w:rsidRPr="00467A1E" w:rsidTr="006512E2">
        <w:trPr>
          <w:trHeight w:val="278"/>
        </w:trPr>
        <w:tc>
          <w:tcPr>
            <w:tcW w:w="567" w:type="dxa"/>
            <w:noWrap/>
            <w:vAlign w:val="center"/>
            <w:hideMark/>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5524" w:type="dxa"/>
            <w:noWrap/>
            <w:vAlign w:val="center"/>
          </w:tcPr>
          <w:p w:rsidR="006512E2" w:rsidRPr="004F7BEA"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Не более 90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p w:rsidR="006512E2" w:rsidRPr="004F7BEA"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rsidR="006512E2" w:rsidRPr="004F7BEA"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Если победитель закупки </w:t>
            </w:r>
            <w:r>
              <w:rPr>
                <w:rFonts w:ascii="Times New Roman" w:eastAsia="Times New Roman" w:hAnsi="Times New Roman" w:cs="Times New Roman"/>
                <w:i/>
                <w:color w:val="000000"/>
                <w:sz w:val="24"/>
                <w:szCs w:val="24"/>
                <w:lang w:eastAsia="ru-RU"/>
              </w:rPr>
              <w:t xml:space="preserve">- </w:t>
            </w:r>
            <w:r w:rsidRPr="004F7BEA">
              <w:rPr>
                <w:rFonts w:ascii="Times New Roman" w:eastAsia="Times New Roman" w:hAnsi="Times New Roman" w:cs="Times New Roman"/>
                <w:i/>
                <w:color w:val="000000"/>
                <w:sz w:val="24"/>
                <w:szCs w:val="24"/>
                <w:lang w:eastAsia="ru-RU"/>
              </w:rPr>
              <w:t xml:space="preserve">СМСП: </w:t>
            </w:r>
          </w:p>
          <w:p w:rsidR="006512E2" w:rsidRPr="007A7507" w:rsidRDefault="006512E2" w:rsidP="006512E2">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В течение 7 (семи)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tc>
      </w:tr>
      <w:tr w:rsidR="006512E2" w:rsidRPr="00467A1E" w:rsidTr="006512E2">
        <w:trPr>
          <w:trHeight w:val="278"/>
        </w:trPr>
        <w:tc>
          <w:tcPr>
            <w:tcW w:w="567" w:type="dxa"/>
            <w:noWrap/>
            <w:vAlign w:val="center"/>
            <w:hideMark/>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5524" w:type="dxa"/>
            <w:noWrap/>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2690A">
              <w:rPr>
                <w:rFonts w:ascii="Times New Roman" w:eastAsia="Times New Roman" w:hAnsi="Times New Roman" w:cs="Times New Roman"/>
                <w:i/>
                <w:color w:val="000000"/>
                <w:sz w:val="24"/>
                <w:szCs w:val="24"/>
                <w:lang w:eastAsia="ru-RU"/>
              </w:rPr>
              <w:t>5 % от НМЦ</w:t>
            </w:r>
            <w:r>
              <w:rPr>
                <w:rFonts w:ascii="Times New Roman" w:eastAsia="Times New Roman" w:hAnsi="Times New Roman" w:cs="Times New Roman"/>
                <w:i/>
                <w:color w:val="000000"/>
                <w:sz w:val="24"/>
                <w:szCs w:val="24"/>
                <w:lang w:eastAsia="ru-RU"/>
              </w:rPr>
              <w:t xml:space="preserve"> договора</w:t>
            </w:r>
          </w:p>
        </w:tc>
      </w:tr>
      <w:tr w:rsidR="006512E2" w:rsidRPr="00467A1E" w:rsidTr="006512E2">
        <w:trPr>
          <w:trHeight w:val="278"/>
        </w:trPr>
        <w:tc>
          <w:tcPr>
            <w:tcW w:w="567" w:type="dxa"/>
            <w:noWrap/>
            <w:vAlign w:val="center"/>
            <w:hideMark/>
          </w:tcPr>
          <w:p w:rsidR="006512E2" w:rsidRPr="00467A1E" w:rsidRDefault="006512E2" w:rsidP="006512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5524" w:type="dxa"/>
            <w:noWrap/>
            <w:vAlign w:val="center"/>
            <w:hideMark/>
          </w:tcPr>
          <w:p w:rsidR="006512E2" w:rsidRPr="00467A1E" w:rsidRDefault="006512E2" w:rsidP="006512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rsidR="0030263E" w:rsidRPr="0030263E" w:rsidRDefault="0030263E" w:rsidP="0030263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0263E">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площадки. </w:t>
      </w:r>
    </w:p>
    <w:p w:rsidR="00467A1E" w:rsidRPr="008452BC" w:rsidRDefault="0030263E" w:rsidP="0030263E">
      <w:pPr>
        <w:widowControl w:val="0"/>
        <w:tabs>
          <w:tab w:val="left" w:pos="567"/>
        </w:tabs>
        <w:spacing w:after="0" w:line="240" w:lineRule="auto"/>
        <w:ind w:firstLine="709"/>
        <w:jc w:val="both"/>
        <w:rPr>
          <w:rFonts w:ascii="Times New Roman" w:eastAsia="Times New Roman" w:hAnsi="Times New Roman" w:cs="Times New Roman"/>
          <w:i/>
          <w:sz w:val="28"/>
          <w:szCs w:val="28"/>
          <w:lang w:eastAsia="ru-RU"/>
        </w:rPr>
      </w:pPr>
      <w:r w:rsidRPr="0030263E">
        <w:rPr>
          <w:rFonts w:ascii="Times New Roman" w:eastAsia="Times New Roman" w:hAnsi="Times New Roman" w:cs="Times New Roman"/>
          <w:sz w:val="28"/>
          <w:szCs w:val="28"/>
          <w:lang w:eastAsia="ru-RU"/>
        </w:rPr>
        <w:lastRenderedPageBreak/>
        <w:t>Контактное лицо: Кириченко Дмитрий Борисович, +7 (495) 956-20-67</w:t>
      </w:r>
      <w:r>
        <w:rPr>
          <w:rFonts w:ascii="Times New Roman" w:eastAsia="Times New Roman" w:hAnsi="Times New Roman" w:cs="Times New Roman"/>
          <w:sz w:val="28"/>
          <w:szCs w:val="28"/>
          <w:lang w:eastAsia="ru-RU"/>
        </w:rPr>
        <w:t>, доб. 6419, 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E2037E" w:rsidRPr="0030263E" w:rsidRDefault="00467A1E" w:rsidP="008C010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bookmarkStart w:id="0" w:name="_GoBack"/>
      <w:bookmarkEnd w:id="0"/>
    </w:p>
    <w:p w:rsidR="00467A1E" w:rsidRPr="00467A1E" w:rsidRDefault="0030263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30263E">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452BC">
        <w:rPr>
          <w:rFonts w:ascii="Times New Roman" w:eastAsia="Times New Roman" w:hAnsi="Times New Roman" w:cs="Times New Roman"/>
          <w:sz w:val="28"/>
          <w:szCs w:val="28"/>
          <w:lang w:eastAsia="ru-RU"/>
        </w:rPr>
        <w:t>АУО</w:t>
      </w:r>
      <w:r w:rsidR="008452BC" w:rsidRPr="00467A1E">
        <w:rPr>
          <w:rFonts w:ascii="Times New Roman" w:eastAsia="Times New Roman" w:hAnsi="Times New Roman" w:cs="Times New Roman"/>
          <w:sz w:val="28"/>
          <w:szCs w:val="28"/>
          <w:lang w:eastAsia="ru-RU"/>
        </w:rPr>
        <w:t xml:space="preserve"> АО «Почта России»</w:t>
      </w:r>
      <w:r w:rsidRPr="00467A1E">
        <w:rPr>
          <w:rFonts w:ascii="Times New Roman" w:eastAsia="Times New Roman" w:hAnsi="Times New Roman" w:cs="Times New Roman"/>
          <w:sz w:val="28"/>
          <w:szCs w:val="28"/>
          <w:lang w:eastAsia="ru-RU"/>
        </w:rPr>
        <w:t>;</w:t>
      </w:r>
    </w:p>
    <w:p w:rsidR="00467A1E" w:rsidRPr="006512E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w:t>
      </w:r>
      <w:r w:rsidRPr="006512E2">
        <w:rPr>
          <w:rFonts w:ascii="Times New Roman" w:eastAsia="Times New Roman" w:hAnsi="Times New Roman" w:cs="Times New Roman"/>
          <w:sz w:val="28"/>
          <w:szCs w:val="28"/>
          <w:lang w:eastAsia="ru-RU"/>
        </w:rPr>
        <w:t>электронной почты;</w:t>
      </w:r>
    </w:p>
    <w:p w:rsidR="00467A1E" w:rsidRPr="006512E2" w:rsidRDefault="0030263E" w:rsidP="0030263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0263E">
        <w:rPr>
          <w:rFonts w:ascii="Times New Roman" w:eastAsia="Times New Roman" w:hAnsi="Times New Roman" w:cs="Times New Roman"/>
          <w:sz w:val="28"/>
          <w:szCs w:val="28"/>
          <w:lang w:eastAsia="ru-RU"/>
        </w:rPr>
        <w:t>номера процедуры запроса цен на Электронной торговой площадке</w:t>
      </w:r>
      <w:r w:rsidR="00467A1E" w:rsidRPr="006512E2">
        <w:rPr>
          <w:rFonts w:ascii="Times New Roman" w:eastAsia="Times New Roman" w:hAnsi="Times New Roman" w:cs="Times New Roman"/>
          <w:sz w:val="28"/>
          <w:szCs w:val="28"/>
          <w:lang w:eastAsia="ru-RU"/>
        </w:rPr>
        <w:t>;</w:t>
      </w:r>
    </w:p>
    <w:p w:rsidR="00467A1E" w:rsidRPr="006512E2"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6512E2">
        <w:rPr>
          <w:rFonts w:ascii="Times New Roman" w:eastAsia="Times New Roman" w:hAnsi="Times New Roman" w:cs="Times New Roman"/>
          <w:sz w:val="28"/>
          <w:szCs w:val="28"/>
          <w:lang w:eastAsia="ru-RU"/>
        </w:rPr>
        <w:t>наименования (предмета) закупки.</w:t>
      </w:r>
    </w:p>
    <w:p w:rsidR="00467A1E" w:rsidRPr="006512E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512E2">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6512E2">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6512E2"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467A1E" w:rsidRPr="006512E2" w:rsidRDefault="008452BC" w:rsidP="006512E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6512E2">
        <w:rPr>
          <w:rFonts w:ascii="Times New Roman" w:eastAsia="Times New Roman" w:hAnsi="Times New Roman" w:cs="Times New Roman"/>
          <w:sz w:val="28"/>
          <w:szCs w:val="28"/>
          <w:lang w:eastAsia="ru-RU"/>
        </w:rPr>
        <w:t>Приложения:</w:t>
      </w:r>
      <w:r w:rsidRPr="006512E2">
        <w:rPr>
          <w:rFonts w:ascii="Times New Roman" w:eastAsia="Times New Roman" w:hAnsi="Times New Roman" w:cs="Times New Roman"/>
          <w:sz w:val="28"/>
          <w:szCs w:val="28"/>
          <w:lang w:eastAsia="ru-RU"/>
        </w:rPr>
        <w:tab/>
      </w:r>
    </w:p>
    <w:p w:rsidR="006512E2" w:rsidRPr="006512E2" w:rsidRDefault="006512E2" w:rsidP="006512E2">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6512E2">
        <w:rPr>
          <w:rFonts w:ascii="Times New Roman" w:hAnsi="Times New Roman" w:cs="Times New Roman"/>
          <w:color w:val="000000" w:themeColor="text1"/>
          <w:kern w:val="2"/>
          <w:sz w:val="28"/>
          <w:szCs w:val="28"/>
          <w14:ligatures w14:val="standardContextual"/>
        </w:rPr>
        <w:t>1. Техническое задание;</w:t>
      </w:r>
    </w:p>
    <w:p w:rsidR="006512E2" w:rsidRPr="006512E2" w:rsidRDefault="006512E2" w:rsidP="006512E2">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6512E2">
        <w:rPr>
          <w:rFonts w:ascii="Times New Roman" w:hAnsi="Times New Roman" w:cs="Times New Roman"/>
          <w:color w:val="000000" w:themeColor="text1"/>
          <w:kern w:val="2"/>
          <w:sz w:val="28"/>
          <w:szCs w:val="28"/>
          <w14:ligatures w14:val="standardContextual"/>
        </w:rPr>
        <w:t>2. Примерная форма ответа на запрос на предоставление ценовой информации;</w:t>
      </w:r>
    </w:p>
    <w:p w:rsidR="006512E2" w:rsidRPr="006512E2" w:rsidRDefault="006512E2" w:rsidP="006512E2">
      <w:pPr>
        <w:tabs>
          <w:tab w:val="left" w:pos="426"/>
          <w:tab w:val="left" w:pos="4820"/>
        </w:tabs>
        <w:spacing w:after="0" w:line="240" w:lineRule="auto"/>
        <w:jc w:val="both"/>
        <w:rPr>
          <w:rFonts w:ascii="Times New Roman" w:hAnsi="Times New Roman" w:cs="Times New Roman"/>
          <w:color w:val="000000" w:themeColor="text1"/>
          <w:kern w:val="2"/>
          <w:sz w:val="28"/>
          <w:szCs w:val="28"/>
          <w14:ligatures w14:val="standardContextual"/>
        </w:rPr>
      </w:pPr>
      <w:r w:rsidRPr="006512E2">
        <w:rPr>
          <w:rFonts w:ascii="Times New Roman" w:hAnsi="Times New Roman" w:cs="Times New Roman"/>
          <w:color w:val="000000" w:themeColor="text1"/>
          <w:kern w:val="2"/>
          <w:sz w:val="28"/>
          <w:szCs w:val="28"/>
          <w14:ligatures w14:val="standardContextual"/>
        </w:rPr>
        <w:t>3. Форма детализации ценовой информации.</w:t>
      </w:r>
    </w:p>
    <w:p w:rsidR="006512E2" w:rsidRPr="006512E2" w:rsidRDefault="006512E2" w:rsidP="006512E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rsidR="00467A1E" w:rsidRPr="006512E2" w:rsidRDefault="00467A1E" w:rsidP="00467A1E">
      <w:pPr>
        <w:widowControl w:val="0"/>
        <w:spacing w:after="0" w:line="240" w:lineRule="auto"/>
        <w:ind w:firstLine="539"/>
        <w:jc w:val="both"/>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376F"/>
    <w:rsid w:val="00097869"/>
    <w:rsid w:val="000D6C34"/>
    <w:rsid w:val="001A54C2"/>
    <w:rsid w:val="00220201"/>
    <w:rsid w:val="00275C8C"/>
    <w:rsid w:val="0030263E"/>
    <w:rsid w:val="00400E86"/>
    <w:rsid w:val="00467A1E"/>
    <w:rsid w:val="004718E5"/>
    <w:rsid w:val="0047594F"/>
    <w:rsid w:val="0049782E"/>
    <w:rsid w:val="004F7BEA"/>
    <w:rsid w:val="00524B87"/>
    <w:rsid w:val="005562B7"/>
    <w:rsid w:val="006512E2"/>
    <w:rsid w:val="007044E0"/>
    <w:rsid w:val="00782A5F"/>
    <w:rsid w:val="007A7507"/>
    <w:rsid w:val="007F040D"/>
    <w:rsid w:val="007F089B"/>
    <w:rsid w:val="008251E3"/>
    <w:rsid w:val="008452BC"/>
    <w:rsid w:val="0086623B"/>
    <w:rsid w:val="0089754F"/>
    <w:rsid w:val="008A0624"/>
    <w:rsid w:val="008A7AC6"/>
    <w:rsid w:val="008C0106"/>
    <w:rsid w:val="0091564D"/>
    <w:rsid w:val="0092690A"/>
    <w:rsid w:val="00937589"/>
    <w:rsid w:val="009B5F1B"/>
    <w:rsid w:val="009F66C0"/>
    <w:rsid w:val="00B9580F"/>
    <w:rsid w:val="00C22DF3"/>
    <w:rsid w:val="00C27D57"/>
    <w:rsid w:val="00C77DAA"/>
    <w:rsid w:val="00CF2150"/>
    <w:rsid w:val="00D56FA6"/>
    <w:rsid w:val="00D71E8C"/>
    <w:rsid w:val="00E03C6C"/>
    <w:rsid w:val="00E15DB1"/>
    <w:rsid w:val="00E2037E"/>
    <w:rsid w:val="00E270F8"/>
    <w:rsid w:val="00E679BA"/>
    <w:rsid w:val="00E93BAC"/>
    <w:rsid w:val="00EE3DE9"/>
    <w:rsid w:val="00F703F9"/>
    <w:rsid w:val="00F73C8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165E"/>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442</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22</cp:revision>
  <dcterms:created xsi:type="dcterms:W3CDTF">2025-03-24T14:21:00Z</dcterms:created>
  <dcterms:modified xsi:type="dcterms:W3CDTF">2026-08-21T09:29:00Z</dcterms:modified>
</cp:coreProperties>
</file>