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CB7C1A" w14:textId="77777777" w:rsidR="00D16518" w:rsidRPr="00A954E9" w:rsidRDefault="00D16518" w:rsidP="00D16518">
      <w:pPr>
        <w:keepNext/>
        <w:keepLines/>
        <w:jc w:val="right"/>
        <w:rPr>
          <w:b/>
          <w:bCs/>
          <w:sz w:val="26"/>
          <w:szCs w:val="26"/>
          <w:lang w:val="en-US"/>
        </w:rPr>
      </w:pPr>
    </w:p>
    <w:p w14:paraId="2F64AEE3" w14:textId="77777777" w:rsidR="00D16518" w:rsidRPr="00A81284" w:rsidRDefault="00D16518" w:rsidP="00D16518">
      <w:pPr>
        <w:keepNext/>
        <w:keepLines/>
        <w:rPr>
          <w:sz w:val="26"/>
          <w:szCs w:val="26"/>
        </w:rPr>
      </w:pPr>
    </w:p>
    <w:p w14:paraId="44961235" w14:textId="77777777" w:rsidR="00D16518" w:rsidRPr="00A81284" w:rsidRDefault="00D16518" w:rsidP="00D16518">
      <w:pPr>
        <w:keepNext/>
        <w:keepLines/>
        <w:rPr>
          <w:sz w:val="26"/>
          <w:szCs w:val="26"/>
        </w:rPr>
      </w:pPr>
    </w:p>
    <w:p w14:paraId="4C4549A1" w14:textId="77777777" w:rsidR="00D16518" w:rsidRPr="00A81284" w:rsidRDefault="00D16518" w:rsidP="00D16518">
      <w:pPr>
        <w:keepNext/>
        <w:keepLines/>
        <w:rPr>
          <w:sz w:val="26"/>
          <w:szCs w:val="26"/>
        </w:rPr>
      </w:pPr>
    </w:p>
    <w:p w14:paraId="19267F2E" w14:textId="77777777" w:rsidR="00D16518" w:rsidRPr="00A81284" w:rsidRDefault="00D16518" w:rsidP="00D16518">
      <w:pPr>
        <w:keepNext/>
        <w:keepLines/>
        <w:rPr>
          <w:sz w:val="26"/>
          <w:szCs w:val="26"/>
        </w:rPr>
      </w:pPr>
    </w:p>
    <w:p w14:paraId="74E9CB71" w14:textId="77777777" w:rsidR="00D16518" w:rsidRPr="00A81284" w:rsidRDefault="00D16518" w:rsidP="00D16518">
      <w:pPr>
        <w:keepNext/>
        <w:keepLines/>
        <w:rPr>
          <w:sz w:val="26"/>
          <w:szCs w:val="26"/>
        </w:rPr>
      </w:pPr>
    </w:p>
    <w:p w14:paraId="482EB60C" w14:textId="77777777" w:rsidR="00D16518" w:rsidRPr="00A81284" w:rsidRDefault="00D16518" w:rsidP="00D16518">
      <w:pPr>
        <w:keepNext/>
        <w:keepLines/>
        <w:rPr>
          <w:sz w:val="26"/>
          <w:szCs w:val="26"/>
        </w:rPr>
      </w:pPr>
    </w:p>
    <w:p w14:paraId="430AB7E9" w14:textId="77777777" w:rsidR="00D16518" w:rsidRPr="00A81284" w:rsidRDefault="00D16518" w:rsidP="00D16518">
      <w:pPr>
        <w:keepNext/>
        <w:keepLines/>
        <w:rPr>
          <w:sz w:val="26"/>
          <w:szCs w:val="26"/>
        </w:rPr>
      </w:pPr>
    </w:p>
    <w:p w14:paraId="0D3E3F69" w14:textId="77777777" w:rsidR="00D16518" w:rsidRPr="00A81284" w:rsidRDefault="00D16518" w:rsidP="00D16518">
      <w:pPr>
        <w:keepNext/>
        <w:keepLines/>
        <w:rPr>
          <w:sz w:val="26"/>
          <w:szCs w:val="26"/>
        </w:rPr>
      </w:pPr>
    </w:p>
    <w:p w14:paraId="281369DA" w14:textId="77777777" w:rsidR="00D16518" w:rsidRPr="00A81284" w:rsidRDefault="00D16518" w:rsidP="00D16518">
      <w:pPr>
        <w:keepNext/>
        <w:keepLines/>
        <w:rPr>
          <w:sz w:val="26"/>
          <w:szCs w:val="26"/>
        </w:rPr>
      </w:pPr>
    </w:p>
    <w:p w14:paraId="0BD08759" w14:textId="77777777" w:rsidR="00D16518" w:rsidRPr="00A81284" w:rsidRDefault="00D16518" w:rsidP="00D16518">
      <w:pPr>
        <w:keepNext/>
        <w:keepLines/>
        <w:rPr>
          <w:sz w:val="26"/>
          <w:szCs w:val="26"/>
        </w:rPr>
      </w:pPr>
    </w:p>
    <w:p w14:paraId="59E508D1" w14:textId="6F4EC6C1" w:rsidR="00D16518" w:rsidRPr="00A81284" w:rsidRDefault="00D16518" w:rsidP="00D16518">
      <w:pPr>
        <w:keepNext/>
        <w:keepLines/>
        <w:jc w:val="center"/>
        <w:rPr>
          <w:rFonts w:eastAsia="Calibri"/>
          <w:b/>
          <w:sz w:val="26"/>
          <w:szCs w:val="26"/>
        </w:rPr>
      </w:pPr>
      <w:r w:rsidRPr="00A81284">
        <w:rPr>
          <w:rFonts w:eastAsia="Calibri"/>
          <w:b/>
          <w:sz w:val="26"/>
          <w:szCs w:val="26"/>
        </w:rPr>
        <w:t xml:space="preserve">Технические требования </w:t>
      </w:r>
      <w:r w:rsidR="00CE753A">
        <w:rPr>
          <w:rFonts w:eastAsia="Calibri"/>
          <w:b/>
          <w:sz w:val="26"/>
          <w:szCs w:val="26"/>
        </w:rPr>
        <w:t xml:space="preserve">на </w:t>
      </w:r>
      <w:r w:rsidR="00D8761B">
        <w:rPr>
          <w:rFonts w:eastAsia="Calibri"/>
          <w:b/>
          <w:sz w:val="26"/>
          <w:szCs w:val="26"/>
        </w:rPr>
        <w:t>оказание услуг</w:t>
      </w:r>
      <w:r w:rsidR="00226904">
        <w:rPr>
          <w:rFonts w:eastAsia="Calibri"/>
          <w:b/>
          <w:sz w:val="26"/>
          <w:szCs w:val="26"/>
        </w:rPr>
        <w:t xml:space="preserve"> на 2027 год</w:t>
      </w:r>
    </w:p>
    <w:p w14:paraId="42902F90" w14:textId="77777777" w:rsidR="00D16518" w:rsidRPr="00A81284" w:rsidRDefault="00D16518" w:rsidP="00D16518">
      <w:pPr>
        <w:keepNext/>
        <w:keepLines/>
        <w:jc w:val="center"/>
        <w:rPr>
          <w:rFonts w:eastAsia="Calibri"/>
          <w:b/>
          <w:sz w:val="26"/>
          <w:szCs w:val="26"/>
        </w:rPr>
      </w:pPr>
    </w:p>
    <w:p w14:paraId="307D87E5" w14:textId="77777777" w:rsidR="00D16518" w:rsidRPr="00A81284" w:rsidRDefault="00D16518" w:rsidP="00D16518">
      <w:pPr>
        <w:keepNext/>
        <w:keepLines/>
        <w:jc w:val="center"/>
        <w:rPr>
          <w:rFonts w:eastAsia="Calibri"/>
          <w:b/>
          <w:sz w:val="26"/>
          <w:szCs w:val="26"/>
        </w:rPr>
      </w:pPr>
    </w:p>
    <w:p w14:paraId="5AD33B33" w14:textId="395DA2D7" w:rsidR="00D16518" w:rsidRPr="0061484D" w:rsidRDefault="00D16518" w:rsidP="00D16518">
      <w:pPr>
        <w:widowControl w:val="0"/>
        <w:tabs>
          <w:tab w:val="left" w:pos="426"/>
        </w:tabs>
        <w:spacing w:before="120" w:after="120"/>
        <w:jc w:val="center"/>
        <w:rPr>
          <w:rStyle w:val="afff7"/>
          <w:b w:val="0"/>
          <w:sz w:val="26"/>
          <w:szCs w:val="26"/>
        </w:rPr>
      </w:pPr>
      <w:r w:rsidRPr="0061484D">
        <w:rPr>
          <w:rFonts w:eastAsia="Calibri"/>
          <w:b/>
          <w:sz w:val="26"/>
          <w:szCs w:val="26"/>
        </w:rPr>
        <w:t>«</w:t>
      </w:r>
      <w:r w:rsidR="002A0188" w:rsidRPr="002A0188">
        <w:rPr>
          <w:rFonts w:eastAsia="Calibri"/>
          <w:b/>
          <w:sz w:val="26"/>
          <w:szCs w:val="26"/>
        </w:rPr>
        <w:t>ОКПД2 62.02.20 Оказание услуг по адаптации и сопровождению экземпляров систем "КонсультантПлюс"</w:t>
      </w:r>
    </w:p>
    <w:p w14:paraId="45806B9C" w14:textId="047046D2" w:rsidR="00D16518" w:rsidRPr="00A81284" w:rsidRDefault="00D16518" w:rsidP="00D16518">
      <w:pPr>
        <w:keepNext/>
        <w:keepLines/>
        <w:jc w:val="center"/>
        <w:rPr>
          <w:rFonts w:eastAsia="Calibri"/>
          <w:b/>
          <w:i/>
          <w:sz w:val="26"/>
          <w:szCs w:val="26"/>
        </w:rPr>
      </w:pPr>
      <w:r w:rsidRPr="00A81284">
        <w:rPr>
          <w:rFonts w:eastAsia="Calibri"/>
          <w:b/>
          <w:sz w:val="26"/>
          <w:szCs w:val="26"/>
        </w:rPr>
        <w:t xml:space="preserve">Лот № </w:t>
      </w:r>
    </w:p>
    <w:p w14:paraId="6AAD27E5" w14:textId="77777777" w:rsidR="00D16518" w:rsidRPr="00A81284" w:rsidRDefault="00D16518" w:rsidP="00D16518">
      <w:pPr>
        <w:keepNext/>
        <w:keepLines/>
        <w:jc w:val="both"/>
        <w:rPr>
          <w:sz w:val="26"/>
          <w:szCs w:val="26"/>
        </w:rPr>
      </w:pPr>
    </w:p>
    <w:p w14:paraId="0FE06F6F" w14:textId="77777777" w:rsidR="00D16518" w:rsidRPr="00A81284" w:rsidRDefault="00D16518" w:rsidP="00D16518">
      <w:pPr>
        <w:rPr>
          <w:sz w:val="26"/>
          <w:szCs w:val="26"/>
        </w:rPr>
      </w:pPr>
      <w:r w:rsidRPr="00A81284">
        <w:rPr>
          <w:sz w:val="26"/>
          <w:szCs w:val="26"/>
        </w:rPr>
        <w:br w:type="page"/>
      </w:r>
    </w:p>
    <w:p w14:paraId="12426BFA" w14:textId="1C090333" w:rsidR="00D849AA" w:rsidRPr="00D849AA" w:rsidRDefault="00D849AA" w:rsidP="00D849AA">
      <w:pPr>
        <w:jc w:val="center"/>
        <w:rPr>
          <w:b/>
        </w:rPr>
      </w:pPr>
      <w:r>
        <w:rPr>
          <w:b/>
        </w:rPr>
        <w:lastRenderedPageBreak/>
        <w:t>СОДЕРЖАНИЕ</w:t>
      </w:r>
    </w:p>
    <w:p w14:paraId="21B3D722" w14:textId="5420ABC2" w:rsidR="00773E92" w:rsidRDefault="00C517DE">
      <w:pPr>
        <w:pStyle w:val="16"/>
        <w:tabs>
          <w:tab w:val="left" w:pos="560"/>
          <w:tab w:val="right" w:leader="dot" w:pos="9911"/>
        </w:tabs>
        <w:rPr>
          <w:rFonts w:asciiTheme="minorHAnsi" w:eastAsiaTheme="minorEastAsia" w:hAnsiTheme="minorHAnsi" w:cstheme="minorBidi"/>
          <w:b w:val="0"/>
          <w:bCs w:val="0"/>
          <w:noProof/>
          <w:sz w:val="22"/>
          <w:szCs w:val="22"/>
        </w:rPr>
      </w:pPr>
      <w:r>
        <w:rPr>
          <w:b w:val="0"/>
          <w:i/>
        </w:rPr>
        <w:fldChar w:fldCharType="begin"/>
      </w:r>
      <w:r>
        <w:rPr>
          <w:b w:val="0"/>
          <w:i/>
        </w:rPr>
        <w:instrText xml:space="preserve"> TOC \o "1-4" \h \z \u </w:instrText>
      </w:r>
      <w:r>
        <w:rPr>
          <w:b w:val="0"/>
          <w:i/>
        </w:rPr>
        <w:fldChar w:fldCharType="separate"/>
      </w:r>
      <w:hyperlink w:anchor="_Toc238470597" w:history="1">
        <w:r w:rsidR="00773E92" w:rsidRPr="006E1101">
          <w:rPr>
            <w:rStyle w:val="af6"/>
            <w:noProof/>
          </w:rPr>
          <w:t>1.</w:t>
        </w:r>
        <w:r w:rsidR="00773E92">
          <w:rPr>
            <w:rFonts w:asciiTheme="minorHAnsi" w:eastAsiaTheme="minorEastAsia" w:hAnsiTheme="minorHAnsi" w:cstheme="minorBidi"/>
            <w:b w:val="0"/>
            <w:bCs w:val="0"/>
            <w:noProof/>
            <w:sz w:val="22"/>
            <w:szCs w:val="22"/>
          </w:rPr>
          <w:tab/>
        </w:r>
        <w:r w:rsidR="00773E92" w:rsidRPr="006E1101">
          <w:rPr>
            <w:rStyle w:val="af6"/>
            <w:noProof/>
          </w:rPr>
          <w:t>Общие сведения</w:t>
        </w:r>
        <w:r w:rsidR="00773E92">
          <w:rPr>
            <w:noProof/>
            <w:webHidden/>
          </w:rPr>
          <w:tab/>
        </w:r>
        <w:r w:rsidR="00773E92">
          <w:rPr>
            <w:noProof/>
            <w:webHidden/>
          </w:rPr>
          <w:fldChar w:fldCharType="begin"/>
        </w:r>
        <w:r w:rsidR="00773E92">
          <w:rPr>
            <w:noProof/>
            <w:webHidden/>
          </w:rPr>
          <w:instrText xml:space="preserve"> PAGEREF _Toc238470597 \h </w:instrText>
        </w:r>
        <w:r w:rsidR="00773E92">
          <w:rPr>
            <w:noProof/>
            <w:webHidden/>
          </w:rPr>
        </w:r>
        <w:r w:rsidR="00773E92">
          <w:rPr>
            <w:noProof/>
            <w:webHidden/>
          </w:rPr>
          <w:fldChar w:fldCharType="separate"/>
        </w:r>
        <w:r w:rsidR="00773E92">
          <w:rPr>
            <w:noProof/>
            <w:webHidden/>
          </w:rPr>
          <w:t>3</w:t>
        </w:r>
        <w:r w:rsidR="00773E92">
          <w:rPr>
            <w:noProof/>
            <w:webHidden/>
          </w:rPr>
          <w:fldChar w:fldCharType="end"/>
        </w:r>
      </w:hyperlink>
    </w:p>
    <w:p w14:paraId="0B50F930" w14:textId="7DDE810E" w:rsidR="00773E92" w:rsidRDefault="00226904">
      <w:pPr>
        <w:pStyle w:val="41"/>
        <w:rPr>
          <w:rFonts w:asciiTheme="minorHAnsi" w:eastAsiaTheme="minorEastAsia" w:hAnsiTheme="minorHAnsi" w:cstheme="minorBidi"/>
          <w:noProof/>
          <w:sz w:val="22"/>
          <w:szCs w:val="22"/>
        </w:rPr>
      </w:pPr>
      <w:hyperlink w:anchor="_Toc238470598" w:history="1">
        <w:r w:rsidR="00773E92" w:rsidRPr="006E1101">
          <w:rPr>
            <w:rStyle w:val="af6"/>
            <w:iCs/>
            <w:noProof/>
          </w:rPr>
          <w:t>1.1.</w:t>
        </w:r>
        <w:r w:rsidR="00773E92">
          <w:rPr>
            <w:rFonts w:asciiTheme="minorHAnsi" w:eastAsiaTheme="minorEastAsia" w:hAnsiTheme="minorHAnsi" w:cstheme="minorBidi"/>
            <w:noProof/>
            <w:sz w:val="22"/>
            <w:szCs w:val="22"/>
          </w:rPr>
          <w:tab/>
        </w:r>
        <w:r w:rsidR="00773E92" w:rsidRPr="006E1101">
          <w:rPr>
            <w:rStyle w:val="af6"/>
            <w:noProof/>
          </w:rPr>
          <w:t>Обозначения и сокращения</w:t>
        </w:r>
        <w:r w:rsidR="00773E92">
          <w:rPr>
            <w:noProof/>
            <w:webHidden/>
          </w:rPr>
          <w:tab/>
        </w:r>
        <w:r w:rsidR="00773E92">
          <w:rPr>
            <w:noProof/>
            <w:webHidden/>
          </w:rPr>
          <w:fldChar w:fldCharType="begin"/>
        </w:r>
        <w:r w:rsidR="00773E92">
          <w:rPr>
            <w:noProof/>
            <w:webHidden/>
          </w:rPr>
          <w:instrText xml:space="preserve"> PAGEREF _Toc238470598 \h </w:instrText>
        </w:r>
        <w:r w:rsidR="00773E92">
          <w:rPr>
            <w:noProof/>
            <w:webHidden/>
          </w:rPr>
        </w:r>
        <w:r w:rsidR="00773E92">
          <w:rPr>
            <w:noProof/>
            <w:webHidden/>
          </w:rPr>
          <w:fldChar w:fldCharType="separate"/>
        </w:r>
        <w:r w:rsidR="00773E92">
          <w:rPr>
            <w:noProof/>
            <w:webHidden/>
          </w:rPr>
          <w:t>3</w:t>
        </w:r>
        <w:r w:rsidR="00773E92">
          <w:rPr>
            <w:noProof/>
            <w:webHidden/>
          </w:rPr>
          <w:fldChar w:fldCharType="end"/>
        </w:r>
      </w:hyperlink>
    </w:p>
    <w:p w14:paraId="3C746501" w14:textId="05E9EC7B" w:rsidR="00773E92" w:rsidRDefault="00226904">
      <w:pPr>
        <w:pStyle w:val="41"/>
        <w:rPr>
          <w:rFonts w:asciiTheme="minorHAnsi" w:eastAsiaTheme="minorEastAsia" w:hAnsiTheme="minorHAnsi" w:cstheme="minorBidi"/>
          <w:noProof/>
          <w:sz w:val="22"/>
          <w:szCs w:val="22"/>
        </w:rPr>
      </w:pPr>
      <w:hyperlink w:anchor="_Toc238470599" w:history="1">
        <w:r w:rsidR="00773E92" w:rsidRPr="006E1101">
          <w:rPr>
            <w:rStyle w:val="af6"/>
            <w:iCs/>
            <w:noProof/>
          </w:rPr>
          <w:t>1.2.</w:t>
        </w:r>
        <w:r w:rsidR="00773E92">
          <w:rPr>
            <w:rFonts w:asciiTheme="minorHAnsi" w:eastAsiaTheme="minorEastAsia" w:hAnsiTheme="minorHAnsi" w:cstheme="minorBidi"/>
            <w:noProof/>
            <w:sz w:val="22"/>
            <w:szCs w:val="22"/>
          </w:rPr>
          <w:tab/>
        </w:r>
        <w:r w:rsidR="00773E92" w:rsidRPr="006E1101">
          <w:rPr>
            <w:rStyle w:val="af6"/>
            <w:noProof/>
          </w:rPr>
          <w:t>Наименование закупаемой продукции</w:t>
        </w:r>
        <w:r w:rsidR="00773E92">
          <w:rPr>
            <w:noProof/>
            <w:webHidden/>
          </w:rPr>
          <w:tab/>
        </w:r>
        <w:r w:rsidR="00773E92">
          <w:rPr>
            <w:noProof/>
            <w:webHidden/>
          </w:rPr>
          <w:fldChar w:fldCharType="begin"/>
        </w:r>
        <w:r w:rsidR="00773E92">
          <w:rPr>
            <w:noProof/>
            <w:webHidden/>
          </w:rPr>
          <w:instrText xml:space="preserve"> PAGEREF _Toc238470599 \h </w:instrText>
        </w:r>
        <w:r w:rsidR="00773E92">
          <w:rPr>
            <w:noProof/>
            <w:webHidden/>
          </w:rPr>
        </w:r>
        <w:r w:rsidR="00773E92">
          <w:rPr>
            <w:noProof/>
            <w:webHidden/>
          </w:rPr>
          <w:fldChar w:fldCharType="separate"/>
        </w:r>
        <w:r w:rsidR="00773E92">
          <w:rPr>
            <w:noProof/>
            <w:webHidden/>
          </w:rPr>
          <w:t>4</w:t>
        </w:r>
        <w:r w:rsidR="00773E92">
          <w:rPr>
            <w:noProof/>
            <w:webHidden/>
          </w:rPr>
          <w:fldChar w:fldCharType="end"/>
        </w:r>
      </w:hyperlink>
    </w:p>
    <w:p w14:paraId="5853A48A" w14:textId="1D7C0F2A" w:rsidR="00773E92" w:rsidRDefault="00226904">
      <w:pPr>
        <w:pStyle w:val="41"/>
        <w:rPr>
          <w:rFonts w:asciiTheme="minorHAnsi" w:eastAsiaTheme="minorEastAsia" w:hAnsiTheme="minorHAnsi" w:cstheme="minorBidi"/>
          <w:noProof/>
          <w:sz w:val="22"/>
          <w:szCs w:val="22"/>
        </w:rPr>
      </w:pPr>
      <w:hyperlink w:anchor="_Toc238470600" w:history="1">
        <w:r w:rsidR="00773E92" w:rsidRPr="006E1101">
          <w:rPr>
            <w:rStyle w:val="af6"/>
            <w:iCs/>
            <w:noProof/>
          </w:rPr>
          <w:t>1.3.</w:t>
        </w:r>
        <w:r w:rsidR="00773E92">
          <w:rPr>
            <w:rFonts w:asciiTheme="minorHAnsi" w:eastAsiaTheme="minorEastAsia" w:hAnsiTheme="minorHAnsi" w:cstheme="minorBidi"/>
            <w:noProof/>
            <w:sz w:val="22"/>
            <w:szCs w:val="22"/>
          </w:rPr>
          <w:tab/>
        </w:r>
        <w:r w:rsidR="00773E92" w:rsidRPr="006E1101">
          <w:rPr>
            <w:rStyle w:val="af6"/>
            <w:noProof/>
          </w:rPr>
          <w:t>Цель оказания услуг</w:t>
        </w:r>
        <w:r w:rsidR="00773E92">
          <w:rPr>
            <w:noProof/>
            <w:webHidden/>
          </w:rPr>
          <w:tab/>
        </w:r>
        <w:r w:rsidR="00773E92">
          <w:rPr>
            <w:noProof/>
            <w:webHidden/>
          </w:rPr>
          <w:fldChar w:fldCharType="begin"/>
        </w:r>
        <w:r w:rsidR="00773E92">
          <w:rPr>
            <w:noProof/>
            <w:webHidden/>
          </w:rPr>
          <w:instrText xml:space="preserve"> PAGEREF _Toc238470600 \h </w:instrText>
        </w:r>
        <w:r w:rsidR="00773E92">
          <w:rPr>
            <w:noProof/>
            <w:webHidden/>
          </w:rPr>
        </w:r>
        <w:r w:rsidR="00773E92">
          <w:rPr>
            <w:noProof/>
            <w:webHidden/>
          </w:rPr>
          <w:fldChar w:fldCharType="separate"/>
        </w:r>
        <w:r w:rsidR="00773E92">
          <w:rPr>
            <w:noProof/>
            <w:webHidden/>
          </w:rPr>
          <w:t>4</w:t>
        </w:r>
        <w:r w:rsidR="00773E92">
          <w:rPr>
            <w:noProof/>
            <w:webHidden/>
          </w:rPr>
          <w:fldChar w:fldCharType="end"/>
        </w:r>
      </w:hyperlink>
    </w:p>
    <w:p w14:paraId="1BDC1F6C" w14:textId="1796D01C" w:rsidR="00773E92" w:rsidRDefault="00226904">
      <w:pPr>
        <w:pStyle w:val="16"/>
        <w:tabs>
          <w:tab w:val="right" w:leader="dot" w:pos="9911"/>
        </w:tabs>
        <w:rPr>
          <w:rFonts w:asciiTheme="minorHAnsi" w:eastAsiaTheme="minorEastAsia" w:hAnsiTheme="minorHAnsi" w:cstheme="minorBidi"/>
          <w:b w:val="0"/>
          <w:bCs w:val="0"/>
          <w:noProof/>
          <w:sz w:val="22"/>
          <w:szCs w:val="22"/>
        </w:rPr>
      </w:pPr>
      <w:hyperlink w:anchor="_Toc238470601" w:history="1">
        <w:r w:rsidR="00773E92" w:rsidRPr="006E1101">
          <w:rPr>
            <w:rStyle w:val="af6"/>
            <w:noProof/>
          </w:rPr>
          <w:t>Таблица 1. Перечень объектов заказчика</w:t>
        </w:r>
        <w:r w:rsidR="00773E92">
          <w:rPr>
            <w:noProof/>
            <w:webHidden/>
          </w:rPr>
          <w:tab/>
        </w:r>
        <w:r w:rsidR="00773E92">
          <w:rPr>
            <w:noProof/>
            <w:webHidden/>
          </w:rPr>
          <w:fldChar w:fldCharType="begin"/>
        </w:r>
        <w:r w:rsidR="00773E92">
          <w:rPr>
            <w:noProof/>
            <w:webHidden/>
          </w:rPr>
          <w:instrText xml:space="preserve"> PAGEREF _Toc238470601 \h </w:instrText>
        </w:r>
        <w:r w:rsidR="00773E92">
          <w:rPr>
            <w:noProof/>
            <w:webHidden/>
          </w:rPr>
        </w:r>
        <w:r w:rsidR="00773E92">
          <w:rPr>
            <w:noProof/>
            <w:webHidden/>
          </w:rPr>
          <w:fldChar w:fldCharType="separate"/>
        </w:r>
        <w:r w:rsidR="00773E92">
          <w:rPr>
            <w:noProof/>
            <w:webHidden/>
          </w:rPr>
          <w:t>4</w:t>
        </w:r>
        <w:r w:rsidR="00773E92">
          <w:rPr>
            <w:noProof/>
            <w:webHidden/>
          </w:rPr>
          <w:fldChar w:fldCharType="end"/>
        </w:r>
      </w:hyperlink>
    </w:p>
    <w:p w14:paraId="66AE2B2E" w14:textId="79F44B98" w:rsidR="00773E92" w:rsidRDefault="00226904">
      <w:pPr>
        <w:pStyle w:val="16"/>
        <w:tabs>
          <w:tab w:val="left" w:pos="560"/>
          <w:tab w:val="right" w:leader="dot" w:pos="9911"/>
        </w:tabs>
        <w:rPr>
          <w:rFonts w:asciiTheme="minorHAnsi" w:eastAsiaTheme="minorEastAsia" w:hAnsiTheme="minorHAnsi" w:cstheme="minorBidi"/>
          <w:b w:val="0"/>
          <w:bCs w:val="0"/>
          <w:noProof/>
          <w:sz w:val="22"/>
          <w:szCs w:val="22"/>
        </w:rPr>
      </w:pPr>
      <w:hyperlink w:anchor="_Toc238470602" w:history="1">
        <w:r w:rsidR="00773E92" w:rsidRPr="006E1101">
          <w:rPr>
            <w:rStyle w:val="af6"/>
            <w:noProof/>
          </w:rPr>
          <w:t>2.</w:t>
        </w:r>
        <w:r w:rsidR="00773E92">
          <w:rPr>
            <w:rFonts w:asciiTheme="minorHAnsi" w:eastAsiaTheme="minorEastAsia" w:hAnsiTheme="minorHAnsi" w:cstheme="minorBidi"/>
            <w:b w:val="0"/>
            <w:bCs w:val="0"/>
            <w:noProof/>
            <w:sz w:val="22"/>
            <w:szCs w:val="22"/>
          </w:rPr>
          <w:tab/>
        </w:r>
        <w:r w:rsidR="00773E92" w:rsidRPr="006E1101">
          <w:rPr>
            <w:rStyle w:val="af6"/>
            <w:iCs/>
            <w:noProof/>
          </w:rPr>
          <w:t>Требования к продукции</w:t>
        </w:r>
        <w:r w:rsidR="00773E92">
          <w:rPr>
            <w:noProof/>
            <w:webHidden/>
          </w:rPr>
          <w:tab/>
        </w:r>
        <w:r w:rsidR="00773E92">
          <w:rPr>
            <w:noProof/>
            <w:webHidden/>
          </w:rPr>
          <w:fldChar w:fldCharType="begin"/>
        </w:r>
        <w:r w:rsidR="00773E92">
          <w:rPr>
            <w:noProof/>
            <w:webHidden/>
          </w:rPr>
          <w:instrText xml:space="preserve"> PAGEREF _Toc238470602 \h </w:instrText>
        </w:r>
        <w:r w:rsidR="00773E92">
          <w:rPr>
            <w:noProof/>
            <w:webHidden/>
          </w:rPr>
        </w:r>
        <w:r w:rsidR="00773E92">
          <w:rPr>
            <w:noProof/>
            <w:webHidden/>
          </w:rPr>
          <w:fldChar w:fldCharType="separate"/>
        </w:r>
        <w:r w:rsidR="00773E92">
          <w:rPr>
            <w:noProof/>
            <w:webHidden/>
          </w:rPr>
          <w:t>4</w:t>
        </w:r>
        <w:r w:rsidR="00773E92">
          <w:rPr>
            <w:noProof/>
            <w:webHidden/>
          </w:rPr>
          <w:fldChar w:fldCharType="end"/>
        </w:r>
      </w:hyperlink>
    </w:p>
    <w:p w14:paraId="42BB5F59" w14:textId="2B834DA8" w:rsidR="00773E92" w:rsidRDefault="00226904">
      <w:pPr>
        <w:pStyle w:val="41"/>
        <w:rPr>
          <w:rFonts w:asciiTheme="minorHAnsi" w:eastAsiaTheme="minorEastAsia" w:hAnsiTheme="minorHAnsi" w:cstheme="minorBidi"/>
          <w:noProof/>
          <w:sz w:val="22"/>
          <w:szCs w:val="22"/>
        </w:rPr>
      </w:pPr>
      <w:hyperlink w:anchor="_Toc238470603" w:history="1">
        <w:r w:rsidR="00773E92" w:rsidRPr="006E1101">
          <w:rPr>
            <w:rStyle w:val="af6"/>
            <w:iCs/>
            <w:noProof/>
          </w:rPr>
          <w:t>2.1.</w:t>
        </w:r>
        <w:r w:rsidR="00773E92">
          <w:rPr>
            <w:rFonts w:asciiTheme="minorHAnsi" w:eastAsiaTheme="minorEastAsia" w:hAnsiTheme="minorHAnsi" w:cstheme="minorBidi"/>
            <w:noProof/>
            <w:sz w:val="22"/>
            <w:szCs w:val="22"/>
          </w:rPr>
          <w:tab/>
        </w:r>
        <w:r w:rsidR="00773E92" w:rsidRPr="006E1101">
          <w:rPr>
            <w:rStyle w:val="af6"/>
            <w:noProof/>
          </w:rPr>
          <w:t>Требования к объемам и срокам оказания услуг</w:t>
        </w:r>
        <w:r w:rsidR="00773E92">
          <w:rPr>
            <w:noProof/>
            <w:webHidden/>
          </w:rPr>
          <w:tab/>
        </w:r>
        <w:r w:rsidR="00773E92">
          <w:rPr>
            <w:noProof/>
            <w:webHidden/>
          </w:rPr>
          <w:fldChar w:fldCharType="begin"/>
        </w:r>
        <w:r w:rsidR="00773E92">
          <w:rPr>
            <w:noProof/>
            <w:webHidden/>
          </w:rPr>
          <w:instrText xml:space="preserve"> PAGEREF _Toc238470603 \h </w:instrText>
        </w:r>
        <w:r w:rsidR="00773E92">
          <w:rPr>
            <w:noProof/>
            <w:webHidden/>
          </w:rPr>
        </w:r>
        <w:r w:rsidR="00773E92">
          <w:rPr>
            <w:noProof/>
            <w:webHidden/>
          </w:rPr>
          <w:fldChar w:fldCharType="separate"/>
        </w:r>
        <w:r w:rsidR="00773E92">
          <w:rPr>
            <w:noProof/>
            <w:webHidden/>
          </w:rPr>
          <w:t>4</w:t>
        </w:r>
        <w:r w:rsidR="00773E92">
          <w:rPr>
            <w:noProof/>
            <w:webHidden/>
          </w:rPr>
          <w:fldChar w:fldCharType="end"/>
        </w:r>
      </w:hyperlink>
    </w:p>
    <w:p w14:paraId="2945B8CB" w14:textId="456746DE" w:rsidR="00773E92" w:rsidRDefault="00226904">
      <w:pPr>
        <w:pStyle w:val="36"/>
        <w:tabs>
          <w:tab w:val="left" w:pos="1120"/>
          <w:tab w:val="right" w:leader="dot" w:pos="9911"/>
        </w:tabs>
        <w:rPr>
          <w:rFonts w:asciiTheme="minorHAnsi" w:eastAsiaTheme="minorEastAsia" w:hAnsiTheme="minorHAnsi" w:cstheme="minorBidi"/>
          <w:noProof/>
          <w:sz w:val="22"/>
          <w:szCs w:val="22"/>
        </w:rPr>
      </w:pPr>
      <w:hyperlink w:anchor="_Toc238470604" w:history="1">
        <w:r w:rsidR="00773E92" w:rsidRPr="006E1101">
          <w:rPr>
            <w:rStyle w:val="af6"/>
            <w:noProof/>
          </w:rPr>
          <w:t>2.1.1.</w:t>
        </w:r>
        <w:r w:rsidR="00773E92">
          <w:rPr>
            <w:rFonts w:asciiTheme="minorHAnsi" w:eastAsiaTheme="minorEastAsia" w:hAnsiTheme="minorHAnsi" w:cstheme="minorBidi"/>
            <w:noProof/>
            <w:sz w:val="22"/>
            <w:szCs w:val="22"/>
          </w:rPr>
          <w:tab/>
        </w:r>
        <w:r w:rsidR="00773E92" w:rsidRPr="006E1101">
          <w:rPr>
            <w:rStyle w:val="af6"/>
            <w:noProof/>
          </w:rPr>
          <w:t>Требования к перечню и объему услуг</w:t>
        </w:r>
        <w:r w:rsidR="00773E92">
          <w:rPr>
            <w:noProof/>
            <w:webHidden/>
          </w:rPr>
          <w:tab/>
        </w:r>
        <w:r w:rsidR="00773E92">
          <w:rPr>
            <w:noProof/>
            <w:webHidden/>
          </w:rPr>
          <w:fldChar w:fldCharType="begin"/>
        </w:r>
        <w:r w:rsidR="00773E92">
          <w:rPr>
            <w:noProof/>
            <w:webHidden/>
          </w:rPr>
          <w:instrText xml:space="preserve"> PAGEREF _Toc238470604 \h </w:instrText>
        </w:r>
        <w:r w:rsidR="00773E92">
          <w:rPr>
            <w:noProof/>
            <w:webHidden/>
          </w:rPr>
        </w:r>
        <w:r w:rsidR="00773E92">
          <w:rPr>
            <w:noProof/>
            <w:webHidden/>
          </w:rPr>
          <w:fldChar w:fldCharType="separate"/>
        </w:r>
        <w:r w:rsidR="00773E92">
          <w:rPr>
            <w:noProof/>
            <w:webHidden/>
          </w:rPr>
          <w:t>4</w:t>
        </w:r>
        <w:r w:rsidR="00773E92">
          <w:rPr>
            <w:noProof/>
            <w:webHidden/>
          </w:rPr>
          <w:fldChar w:fldCharType="end"/>
        </w:r>
      </w:hyperlink>
    </w:p>
    <w:p w14:paraId="72CF06F4" w14:textId="476DC37E" w:rsidR="00773E92" w:rsidRDefault="00226904">
      <w:pPr>
        <w:pStyle w:val="16"/>
        <w:tabs>
          <w:tab w:val="right" w:leader="dot" w:pos="9911"/>
        </w:tabs>
        <w:rPr>
          <w:rFonts w:asciiTheme="minorHAnsi" w:eastAsiaTheme="minorEastAsia" w:hAnsiTheme="minorHAnsi" w:cstheme="minorBidi"/>
          <w:b w:val="0"/>
          <w:bCs w:val="0"/>
          <w:noProof/>
          <w:sz w:val="22"/>
          <w:szCs w:val="22"/>
        </w:rPr>
      </w:pPr>
      <w:hyperlink w:anchor="_Toc238470605" w:history="1">
        <w:r w:rsidR="00773E92" w:rsidRPr="006E1101">
          <w:rPr>
            <w:rStyle w:val="af6"/>
            <w:noProof/>
          </w:rPr>
          <w:t>Таблица 2. Перечень и объем оказываемых услуг</w:t>
        </w:r>
        <w:r w:rsidR="00773E92">
          <w:rPr>
            <w:noProof/>
            <w:webHidden/>
          </w:rPr>
          <w:tab/>
        </w:r>
        <w:r w:rsidR="00773E92">
          <w:rPr>
            <w:noProof/>
            <w:webHidden/>
          </w:rPr>
          <w:fldChar w:fldCharType="begin"/>
        </w:r>
        <w:r w:rsidR="00773E92">
          <w:rPr>
            <w:noProof/>
            <w:webHidden/>
          </w:rPr>
          <w:instrText xml:space="preserve"> PAGEREF _Toc238470605 \h </w:instrText>
        </w:r>
        <w:r w:rsidR="00773E92">
          <w:rPr>
            <w:noProof/>
            <w:webHidden/>
          </w:rPr>
        </w:r>
        <w:r w:rsidR="00773E92">
          <w:rPr>
            <w:noProof/>
            <w:webHidden/>
          </w:rPr>
          <w:fldChar w:fldCharType="separate"/>
        </w:r>
        <w:r w:rsidR="00773E92">
          <w:rPr>
            <w:noProof/>
            <w:webHidden/>
          </w:rPr>
          <w:t>4</w:t>
        </w:r>
        <w:r w:rsidR="00773E92">
          <w:rPr>
            <w:noProof/>
            <w:webHidden/>
          </w:rPr>
          <w:fldChar w:fldCharType="end"/>
        </w:r>
      </w:hyperlink>
    </w:p>
    <w:p w14:paraId="0B4ABC39" w14:textId="044AEB88" w:rsidR="00773E92" w:rsidRDefault="00226904">
      <w:pPr>
        <w:pStyle w:val="36"/>
        <w:tabs>
          <w:tab w:val="left" w:pos="1120"/>
          <w:tab w:val="right" w:leader="dot" w:pos="9911"/>
        </w:tabs>
        <w:rPr>
          <w:rFonts w:asciiTheme="minorHAnsi" w:eastAsiaTheme="minorEastAsia" w:hAnsiTheme="minorHAnsi" w:cstheme="minorBidi"/>
          <w:noProof/>
          <w:sz w:val="22"/>
          <w:szCs w:val="22"/>
        </w:rPr>
      </w:pPr>
      <w:hyperlink w:anchor="_Toc238470606" w:history="1">
        <w:r w:rsidR="00773E92" w:rsidRPr="006E1101">
          <w:rPr>
            <w:rStyle w:val="af6"/>
            <w:noProof/>
          </w:rPr>
          <w:t>2.1.2.</w:t>
        </w:r>
        <w:r w:rsidR="00773E92">
          <w:rPr>
            <w:rFonts w:asciiTheme="minorHAnsi" w:eastAsiaTheme="minorEastAsia" w:hAnsiTheme="minorHAnsi" w:cstheme="minorBidi"/>
            <w:noProof/>
            <w:sz w:val="22"/>
            <w:szCs w:val="22"/>
          </w:rPr>
          <w:tab/>
        </w:r>
        <w:r w:rsidR="00773E92" w:rsidRPr="006E1101">
          <w:rPr>
            <w:rStyle w:val="af6"/>
            <w:noProof/>
          </w:rPr>
          <w:t>Требования к срокам оказания услуг</w:t>
        </w:r>
        <w:r w:rsidR="00773E92">
          <w:rPr>
            <w:noProof/>
            <w:webHidden/>
          </w:rPr>
          <w:tab/>
        </w:r>
        <w:r w:rsidR="00773E92">
          <w:rPr>
            <w:noProof/>
            <w:webHidden/>
          </w:rPr>
          <w:fldChar w:fldCharType="begin"/>
        </w:r>
        <w:r w:rsidR="00773E92">
          <w:rPr>
            <w:noProof/>
            <w:webHidden/>
          </w:rPr>
          <w:instrText xml:space="preserve"> PAGEREF _Toc238470606 \h </w:instrText>
        </w:r>
        <w:r w:rsidR="00773E92">
          <w:rPr>
            <w:noProof/>
            <w:webHidden/>
          </w:rPr>
        </w:r>
        <w:r w:rsidR="00773E92">
          <w:rPr>
            <w:noProof/>
            <w:webHidden/>
          </w:rPr>
          <w:fldChar w:fldCharType="separate"/>
        </w:r>
        <w:r w:rsidR="00773E92">
          <w:rPr>
            <w:noProof/>
            <w:webHidden/>
          </w:rPr>
          <w:t>6</w:t>
        </w:r>
        <w:r w:rsidR="00773E92">
          <w:rPr>
            <w:noProof/>
            <w:webHidden/>
          </w:rPr>
          <w:fldChar w:fldCharType="end"/>
        </w:r>
      </w:hyperlink>
    </w:p>
    <w:p w14:paraId="4D239AAB" w14:textId="36AA7025" w:rsidR="00773E92" w:rsidRDefault="00226904">
      <w:pPr>
        <w:pStyle w:val="16"/>
        <w:tabs>
          <w:tab w:val="right" w:leader="dot" w:pos="9911"/>
        </w:tabs>
        <w:rPr>
          <w:rFonts w:asciiTheme="minorHAnsi" w:eastAsiaTheme="minorEastAsia" w:hAnsiTheme="minorHAnsi" w:cstheme="minorBidi"/>
          <w:b w:val="0"/>
          <w:bCs w:val="0"/>
          <w:noProof/>
          <w:sz w:val="22"/>
          <w:szCs w:val="22"/>
        </w:rPr>
      </w:pPr>
      <w:hyperlink w:anchor="_Toc238470607" w:history="1">
        <w:r w:rsidR="00773E92" w:rsidRPr="006E1101">
          <w:rPr>
            <w:rStyle w:val="af6"/>
            <w:noProof/>
          </w:rPr>
          <w:t>Таблица 3. Требования к срокам оказания услуг</w:t>
        </w:r>
        <w:r w:rsidR="00773E92">
          <w:rPr>
            <w:noProof/>
            <w:webHidden/>
          </w:rPr>
          <w:tab/>
        </w:r>
        <w:r w:rsidR="00773E92">
          <w:rPr>
            <w:noProof/>
            <w:webHidden/>
          </w:rPr>
          <w:fldChar w:fldCharType="begin"/>
        </w:r>
        <w:r w:rsidR="00773E92">
          <w:rPr>
            <w:noProof/>
            <w:webHidden/>
          </w:rPr>
          <w:instrText xml:space="preserve"> PAGEREF _Toc238470607 \h </w:instrText>
        </w:r>
        <w:r w:rsidR="00773E92">
          <w:rPr>
            <w:noProof/>
            <w:webHidden/>
          </w:rPr>
        </w:r>
        <w:r w:rsidR="00773E92">
          <w:rPr>
            <w:noProof/>
            <w:webHidden/>
          </w:rPr>
          <w:fldChar w:fldCharType="separate"/>
        </w:r>
        <w:r w:rsidR="00773E92">
          <w:rPr>
            <w:noProof/>
            <w:webHidden/>
          </w:rPr>
          <w:t>6</w:t>
        </w:r>
        <w:r w:rsidR="00773E92">
          <w:rPr>
            <w:noProof/>
            <w:webHidden/>
          </w:rPr>
          <w:fldChar w:fldCharType="end"/>
        </w:r>
      </w:hyperlink>
    </w:p>
    <w:p w14:paraId="69F1624B" w14:textId="3BA3557F" w:rsidR="00773E92" w:rsidRDefault="00226904">
      <w:pPr>
        <w:pStyle w:val="41"/>
        <w:rPr>
          <w:rFonts w:asciiTheme="minorHAnsi" w:eastAsiaTheme="minorEastAsia" w:hAnsiTheme="minorHAnsi" w:cstheme="minorBidi"/>
          <w:noProof/>
          <w:sz w:val="22"/>
          <w:szCs w:val="22"/>
        </w:rPr>
      </w:pPr>
      <w:hyperlink w:anchor="_Toc238470608" w:history="1">
        <w:r w:rsidR="00773E92" w:rsidRPr="006E1101">
          <w:rPr>
            <w:rStyle w:val="af6"/>
            <w:iCs/>
            <w:noProof/>
          </w:rPr>
          <w:t>2.2.</w:t>
        </w:r>
        <w:r w:rsidR="00773E92">
          <w:rPr>
            <w:rFonts w:asciiTheme="minorHAnsi" w:eastAsiaTheme="minorEastAsia" w:hAnsiTheme="minorHAnsi" w:cstheme="minorBidi"/>
            <w:noProof/>
            <w:sz w:val="22"/>
            <w:szCs w:val="22"/>
          </w:rPr>
          <w:tab/>
        </w:r>
        <w:r w:rsidR="00773E92" w:rsidRPr="006E1101">
          <w:rPr>
            <w:rStyle w:val="af6"/>
            <w:noProof/>
          </w:rPr>
          <w:t>Требования к качеству оказываемых услуг</w:t>
        </w:r>
        <w:r w:rsidR="00773E92">
          <w:rPr>
            <w:noProof/>
            <w:webHidden/>
          </w:rPr>
          <w:tab/>
        </w:r>
        <w:r w:rsidR="00773E92">
          <w:rPr>
            <w:noProof/>
            <w:webHidden/>
          </w:rPr>
          <w:fldChar w:fldCharType="begin"/>
        </w:r>
        <w:r w:rsidR="00773E92">
          <w:rPr>
            <w:noProof/>
            <w:webHidden/>
          </w:rPr>
          <w:instrText xml:space="preserve"> PAGEREF _Toc238470608 \h </w:instrText>
        </w:r>
        <w:r w:rsidR="00773E92">
          <w:rPr>
            <w:noProof/>
            <w:webHidden/>
          </w:rPr>
        </w:r>
        <w:r w:rsidR="00773E92">
          <w:rPr>
            <w:noProof/>
            <w:webHidden/>
          </w:rPr>
          <w:fldChar w:fldCharType="separate"/>
        </w:r>
        <w:r w:rsidR="00773E92">
          <w:rPr>
            <w:noProof/>
            <w:webHidden/>
          </w:rPr>
          <w:t>7</w:t>
        </w:r>
        <w:r w:rsidR="00773E92">
          <w:rPr>
            <w:noProof/>
            <w:webHidden/>
          </w:rPr>
          <w:fldChar w:fldCharType="end"/>
        </w:r>
      </w:hyperlink>
    </w:p>
    <w:p w14:paraId="6C54BEB8" w14:textId="777FE176" w:rsidR="00773E92" w:rsidRDefault="00226904">
      <w:pPr>
        <w:pStyle w:val="16"/>
        <w:tabs>
          <w:tab w:val="right" w:leader="dot" w:pos="9911"/>
        </w:tabs>
        <w:rPr>
          <w:rFonts w:asciiTheme="minorHAnsi" w:eastAsiaTheme="minorEastAsia" w:hAnsiTheme="minorHAnsi" w:cstheme="minorBidi"/>
          <w:b w:val="0"/>
          <w:bCs w:val="0"/>
          <w:noProof/>
          <w:sz w:val="22"/>
          <w:szCs w:val="22"/>
        </w:rPr>
      </w:pPr>
      <w:hyperlink w:anchor="_Toc238470609" w:history="1">
        <w:r w:rsidR="00773E92" w:rsidRPr="006E1101">
          <w:rPr>
            <w:rStyle w:val="af6"/>
            <w:noProof/>
          </w:rPr>
          <w:t>Таблица 4. Требования к качеству оказываемых услуг</w:t>
        </w:r>
        <w:r w:rsidR="00773E92">
          <w:rPr>
            <w:noProof/>
            <w:webHidden/>
          </w:rPr>
          <w:tab/>
        </w:r>
        <w:r w:rsidR="00773E92">
          <w:rPr>
            <w:noProof/>
            <w:webHidden/>
          </w:rPr>
          <w:fldChar w:fldCharType="begin"/>
        </w:r>
        <w:r w:rsidR="00773E92">
          <w:rPr>
            <w:noProof/>
            <w:webHidden/>
          </w:rPr>
          <w:instrText xml:space="preserve"> PAGEREF _Toc238470609 \h </w:instrText>
        </w:r>
        <w:r w:rsidR="00773E92">
          <w:rPr>
            <w:noProof/>
            <w:webHidden/>
          </w:rPr>
        </w:r>
        <w:r w:rsidR="00773E92">
          <w:rPr>
            <w:noProof/>
            <w:webHidden/>
          </w:rPr>
          <w:fldChar w:fldCharType="separate"/>
        </w:r>
        <w:r w:rsidR="00773E92">
          <w:rPr>
            <w:noProof/>
            <w:webHidden/>
          </w:rPr>
          <w:t>7</w:t>
        </w:r>
        <w:r w:rsidR="00773E92">
          <w:rPr>
            <w:noProof/>
            <w:webHidden/>
          </w:rPr>
          <w:fldChar w:fldCharType="end"/>
        </w:r>
      </w:hyperlink>
    </w:p>
    <w:p w14:paraId="38A92857" w14:textId="7390E5EE" w:rsidR="00D16518" w:rsidRPr="003C19FB" w:rsidRDefault="00C517DE" w:rsidP="00A12E50">
      <w:pPr>
        <w:pStyle w:val="23"/>
        <w:numPr>
          <w:ilvl w:val="0"/>
          <w:numId w:val="0"/>
        </w:numPr>
        <w:rPr>
          <w:b w:val="0"/>
          <w:i/>
        </w:rPr>
      </w:pPr>
      <w:r>
        <w:rPr>
          <w:rFonts w:eastAsia="Times New Roman" w:cs="Calibri Light (Заголовки)"/>
          <w:b w:val="0"/>
          <w:i/>
          <w:lang w:val="ru-RU" w:eastAsia="ru-RU"/>
        </w:rPr>
        <w:fldChar w:fldCharType="end"/>
      </w:r>
    </w:p>
    <w:p w14:paraId="7304864A" w14:textId="189D1380" w:rsidR="00D16518" w:rsidRDefault="00D16518" w:rsidP="003879D4">
      <w:pPr>
        <w:keepNext/>
        <w:keepLines/>
        <w:jc w:val="center"/>
        <w:rPr>
          <w:rFonts w:eastAsia="Calibri"/>
          <w:b/>
          <w:i/>
          <w:sz w:val="24"/>
          <w:szCs w:val="24"/>
        </w:rPr>
      </w:pPr>
      <w:r>
        <w:rPr>
          <w:rFonts w:eastAsia="Calibri"/>
          <w:b/>
          <w:i/>
          <w:sz w:val="24"/>
          <w:szCs w:val="24"/>
        </w:rPr>
        <w:br w:type="page"/>
      </w:r>
    </w:p>
    <w:p w14:paraId="45D69F5F" w14:textId="269E05BC" w:rsidR="00F367D0" w:rsidRPr="00D66E81" w:rsidRDefault="00D66E81" w:rsidP="00D36B1F">
      <w:pPr>
        <w:pStyle w:val="1"/>
        <w:keepLines/>
        <w:ind w:left="357" w:hanging="357"/>
        <w:jc w:val="center"/>
        <w:rPr>
          <w:caps/>
          <w:lang w:val="ru-RU"/>
        </w:rPr>
      </w:pPr>
      <w:bookmarkStart w:id="0" w:name="_Toc238470597"/>
      <w:r w:rsidRPr="00D66E81">
        <w:rPr>
          <w:lang w:val="ru-RU"/>
        </w:rPr>
        <w:lastRenderedPageBreak/>
        <w:t>Общие сведения</w:t>
      </w:r>
      <w:bookmarkEnd w:id="0"/>
    </w:p>
    <w:p w14:paraId="59E24144" w14:textId="4B8CD465" w:rsidR="00DC0F7D" w:rsidRDefault="00B16377" w:rsidP="00D849AA">
      <w:pPr>
        <w:pStyle w:val="4"/>
      </w:pPr>
      <w:bookmarkStart w:id="1" w:name="_Toc46743505"/>
      <w:bookmarkStart w:id="2" w:name="_Toc238470598"/>
      <w:r w:rsidRPr="00C4463B">
        <w:t>Обозначения и сокращения</w:t>
      </w:r>
      <w:bookmarkEnd w:id="1"/>
      <w:bookmarkEnd w:id="2"/>
    </w:p>
    <w:p w14:paraId="74BD09E5" w14:textId="4835D2F9" w:rsidR="00D849AA" w:rsidRPr="00D849AA" w:rsidRDefault="00D849AA" w:rsidP="00D849AA">
      <w:pPr>
        <w:rPr>
          <w:rStyle w:val="afff7"/>
          <w:b w:val="0"/>
          <w:bCs/>
          <w:iCs/>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6259"/>
      </w:tblGrid>
      <w:tr w:rsidR="008E1AC8" w:rsidRPr="0061484D" w14:paraId="77DE7BCF" w14:textId="77777777" w:rsidTr="0061484D">
        <w:trPr>
          <w:jc w:val="center"/>
        </w:trPr>
        <w:tc>
          <w:tcPr>
            <w:tcW w:w="0" w:type="auto"/>
          </w:tcPr>
          <w:p w14:paraId="1BB9E1EB" w14:textId="61A872A7" w:rsidR="008E1AC8" w:rsidRPr="0061484D" w:rsidRDefault="0061484D" w:rsidP="0061484D">
            <w:pPr>
              <w:widowControl w:val="0"/>
              <w:suppressAutoHyphens/>
              <w:jc w:val="both"/>
              <w:rPr>
                <w:rStyle w:val="afff7"/>
                <w:b w:val="0"/>
                <w:bCs/>
                <w:i w:val="0"/>
                <w:sz w:val="24"/>
                <w:szCs w:val="24"/>
              </w:rPr>
            </w:pPr>
            <w:r w:rsidRPr="0061484D">
              <w:rPr>
                <w:sz w:val="24"/>
                <w:szCs w:val="24"/>
              </w:rPr>
              <w:t>Справочная Правовая Система КонсультантПлюс (далее - Система КонсультантПлюс или Система)</w:t>
            </w:r>
          </w:p>
        </w:tc>
        <w:tc>
          <w:tcPr>
            <w:tcW w:w="0" w:type="auto"/>
          </w:tcPr>
          <w:p w14:paraId="451CAB25" w14:textId="5DF659A8" w:rsidR="008E1AC8" w:rsidRPr="0061484D" w:rsidRDefault="0061484D" w:rsidP="0061484D">
            <w:pPr>
              <w:widowControl w:val="0"/>
              <w:suppressAutoHyphens/>
              <w:jc w:val="both"/>
              <w:rPr>
                <w:rStyle w:val="afff7"/>
                <w:b w:val="0"/>
                <w:bCs/>
                <w:i w:val="0"/>
                <w:sz w:val="24"/>
                <w:szCs w:val="24"/>
              </w:rPr>
            </w:pPr>
            <w:r w:rsidRPr="0061484D">
              <w:rPr>
                <w:sz w:val="24"/>
                <w:szCs w:val="24"/>
              </w:rPr>
              <w:t>Совокупность многофункциональной программы для ЭВМ и набора текстовой информации (программное средство, информационный продукт вычислительной техники).</w:t>
            </w:r>
          </w:p>
        </w:tc>
      </w:tr>
      <w:tr w:rsidR="005D35B0" w:rsidRPr="0061484D" w14:paraId="2CA82C2E" w14:textId="77777777" w:rsidTr="0061484D">
        <w:trPr>
          <w:jc w:val="center"/>
        </w:trPr>
        <w:tc>
          <w:tcPr>
            <w:tcW w:w="0" w:type="auto"/>
          </w:tcPr>
          <w:p w14:paraId="69EAF1AE" w14:textId="613D41FD" w:rsidR="005D35B0" w:rsidRPr="0061484D" w:rsidRDefault="0061484D" w:rsidP="0061484D">
            <w:pPr>
              <w:widowControl w:val="0"/>
              <w:suppressAutoHyphens/>
              <w:jc w:val="both"/>
              <w:rPr>
                <w:sz w:val="24"/>
                <w:szCs w:val="24"/>
              </w:rPr>
            </w:pPr>
            <w:r w:rsidRPr="0061484D">
              <w:rPr>
                <w:sz w:val="24"/>
                <w:szCs w:val="24"/>
              </w:rPr>
              <w:t>Экземпляр Системы</w:t>
            </w:r>
          </w:p>
        </w:tc>
        <w:tc>
          <w:tcPr>
            <w:tcW w:w="0" w:type="auto"/>
          </w:tcPr>
          <w:p w14:paraId="75467FF7" w14:textId="54754AF2" w:rsidR="005D35B0" w:rsidRPr="0061484D" w:rsidRDefault="0061484D" w:rsidP="0061484D">
            <w:pPr>
              <w:widowControl w:val="0"/>
              <w:tabs>
                <w:tab w:val="left" w:pos="426"/>
              </w:tabs>
              <w:suppressAutoHyphens/>
              <w:jc w:val="both"/>
              <w:rPr>
                <w:sz w:val="24"/>
                <w:szCs w:val="24"/>
              </w:rPr>
            </w:pPr>
            <w:r>
              <w:rPr>
                <w:sz w:val="24"/>
                <w:szCs w:val="24"/>
              </w:rPr>
              <w:t>К</w:t>
            </w:r>
            <w:r w:rsidRPr="0061484D">
              <w:rPr>
                <w:sz w:val="24"/>
                <w:szCs w:val="24"/>
              </w:rPr>
              <w:t>опия Системы КонсультантПлюс на материальном носителе, позволяющая Заказчику получать необходимую информацию. Экземпляр Системы не позволяет изменять и передавать полученную информацию</w:t>
            </w:r>
            <w:r>
              <w:rPr>
                <w:sz w:val="24"/>
                <w:szCs w:val="24"/>
              </w:rPr>
              <w:t>.</w:t>
            </w:r>
          </w:p>
        </w:tc>
      </w:tr>
      <w:tr w:rsidR="005D35B0" w:rsidRPr="0061484D" w14:paraId="0F58B8EC" w14:textId="77777777" w:rsidTr="0061484D">
        <w:trPr>
          <w:jc w:val="center"/>
        </w:trPr>
        <w:tc>
          <w:tcPr>
            <w:tcW w:w="0" w:type="auto"/>
          </w:tcPr>
          <w:p w14:paraId="67216258" w14:textId="7E425D4A" w:rsidR="005D35B0" w:rsidRPr="0061484D" w:rsidRDefault="0061484D" w:rsidP="0061484D">
            <w:pPr>
              <w:widowControl w:val="0"/>
              <w:suppressAutoHyphens/>
              <w:jc w:val="both"/>
              <w:rPr>
                <w:sz w:val="24"/>
                <w:szCs w:val="24"/>
              </w:rPr>
            </w:pPr>
            <w:r w:rsidRPr="0061484D">
              <w:rPr>
                <w:sz w:val="24"/>
                <w:szCs w:val="24"/>
              </w:rPr>
              <w:t>Порядок использования Систем</w:t>
            </w:r>
          </w:p>
        </w:tc>
        <w:tc>
          <w:tcPr>
            <w:tcW w:w="0" w:type="auto"/>
          </w:tcPr>
          <w:p w14:paraId="06C6AFF3" w14:textId="70403A9F" w:rsidR="005D35B0" w:rsidRPr="0061484D" w:rsidRDefault="0061484D" w:rsidP="0061484D">
            <w:pPr>
              <w:widowControl w:val="0"/>
              <w:tabs>
                <w:tab w:val="left" w:pos="426"/>
              </w:tabs>
              <w:suppressAutoHyphens/>
              <w:jc w:val="both"/>
              <w:rPr>
                <w:sz w:val="24"/>
                <w:szCs w:val="24"/>
              </w:rPr>
            </w:pPr>
            <w:r>
              <w:rPr>
                <w:sz w:val="24"/>
                <w:szCs w:val="24"/>
              </w:rPr>
              <w:t>С</w:t>
            </w:r>
            <w:r w:rsidRPr="0061484D">
              <w:rPr>
                <w:sz w:val="24"/>
                <w:szCs w:val="24"/>
              </w:rPr>
              <w:t>овокупность технических параметров, разрешенных способов и условий использования комплекта Систем</w:t>
            </w:r>
            <w:r>
              <w:rPr>
                <w:sz w:val="24"/>
                <w:szCs w:val="24"/>
              </w:rPr>
              <w:t>.</w:t>
            </w:r>
          </w:p>
        </w:tc>
      </w:tr>
      <w:tr w:rsidR="008E1AC8" w:rsidRPr="0061484D" w14:paraId="778989F6" w14:textId="77777777" w:rsidTr="0061484D">
        <w:trPr>
          <w:jc w:val="center"/>
        </w:trPr>
        <w:tc>
          <w:tcPr>
            <w:tcW w:w="0" w:type="auto"/>
          </w:tcPr>
          <w:p w14:paraId="2D40BE72" w14:textId="14CA8CE8" w:rsidR="008E1AC8" w:rsidRPr="0061484D" w:rsidRDefault="0061484D" w:rsidP="0061484D">
            <w:pPr>
              <w:widowControl w:val="0"/>
              <w:suppressAutoHyphens/>
              <w:jc w:val="both"/>
              <w:rPr>
                <w:rStyle w:val="afff7"/>
                <w:b w:val="0"/>
                <w:bCs/>
                <w:i w:val="0"/>
                <w:sz w:val="24"/>
                <w:szCs w:val="24"/>
              </w:rPr>
            </w:pPr>
            <w:r w:rsidRPr="0061484D">
              <w:rPr>
                <w:sz w:val="24"/>
                <w:szCs w:val="24"/>
              </w:rPr>
              <w:t>Уникальный пользователь</w:t>
            </w:r>
          </w:p>
        </w:tc>
        <w:tc>
          <w:tcPr>
            <w:tcW w:w="0" w:type="auto"/>
          </w:tcPr>
          <w:p w14:paraId="27D6D3D6" w14:textId="0A0E3877" w:rsidR="008E1AC8" w:rsidRPr="0061484D" w:rsidRDefault="0061484D" w:rsidP="0061484D">
            <w:pPr>
              <w:widowControl w:val="0"/>
              <w:suppressAutoHyphens/>
              <w:jc w:val="both"/>
              <w:rPr>
                <w:rStyle w:val="afff7"/>
                <w:b w:val="0"/>
                <w:bCs/>
                <w:i w:val="0"/>
                <w:sz w:val="24"/>
                <w:szCs w:val="24"/>
              </w:rPr>
            </w:pPr>
            <w:r>
              <w:rPr>
                <w:sz w:val="24"/>
                <w:szCs w:val="24"/>
              </w:rPr>
              <w:t>Ф</w:t>
            </w:r>
            <w:r w:rsidRPr="0061484D">
              <w:rPr>
                <w:sz w:val="24"/>
                <w:szCs w:val="24"/>
              </w:rPr>
              <w:t>изическое лицо, состоящее в трудовых отношениях с Заказчиком (работник), являющееся пользователем Системы</w:t>
            </w:r>
            <w:r>
              <w:rPr>
                <w:sz w:val="24"/>
                <w:szCs w:val="24"/>
              </w:rPr>
              <w:t>.</w:t>
            </w:r>
          </w:p>
        </w:tc>
      </w:tr>
      <w:tr w:rsidR="005D35B0" w:rsidRPr="0061484D" w14:paraId="1B78B174" w14:textId="77777777" w:rsidTr="0061484D">
        <w:trPr>
          <w:jc w:val="center"/>
        </w:trPr>
        <w:tc>
          <w:tcPr>
            <w:tcW w:w="0" w:type="auto"/>
          </w:tcPr>
          <w:p w14:paraId="527300A1" w14:textId="0694DB99" w:rsidR="005D35B0" w:rsidRPr="0061484D" w:rsidRDefault="0061484D" w:rsidP="0061484D">
            <w:pPr>
              <w:widowControl w:val="0"/>
              <w:suppressAutoHyphens/>
              <w:jc w:val="both"/>
              <w:rPr>
                <w:sz w:val="24"/>
                <w:szCs w:val="24"/>
              </w:rPr>
            </w:pPr>
            <w:r w:rsidRPr="0061484D">
              <w:rPr>
                <w:sz w:val="24"/>
                <w:szCs w:val="24"/>
              </w:rPr>
              <w:t>Регистрация</w:t>
            </w:r>
          </w:p>
        </w:tc>
        <w:tc>
          <w:tcPr>
            <w:tcW w:w="0" w:type="auto"/>
          </w:tcPr>
          <w:p w14:paraId="20EC11EF" w14:textId="0D9652FF" w:rsidR="005D35B0" w:rsidRPr="0061484D" w:rsidRDefault="0061484D" w:rsidP="0061484D">
            <w:pPr>
              <w:widowControl w:val="0"/>
              <w:suppressAutoHyphens/>
              <w:jc w:val="both"/>
              <w:rPr>
                <w:sz w:val="24"/>
                <w:szCs w:val="24"/>
              </w:rPr>
            </w:pPr>
            <w:r>
              <w:rPr>
                <w:sz w:val="24"/>
                <w:szCs w:val="24"/>
              </w:rPr>
              <w:t>П</w:t>
            </w:r>
            <w:r w:rsidRPr="0061484D">
              <w:rPr>
                <w:sz w:val="24"/>
                <w:szCs w:val="24"/>
              </w:rPr>
              <w:t>роцедура, при которой запоминаются параметры конкретного электронного устройства и в экземпляр Системы вносятся определенные изменения (адаптация Системы), после чего становится возможным использование экземпляра Системы. По выбору Заказчика экземпляр Системы может быть зарегистрирован на ЭВМ Заказчика, на ЭВМ Исполнителя, на ЭВМ Разработчика Систем. Особенности регистрации определяются настоящим Договором</w:t>
            </w:r>
            <w:r>
              <w:rPr>
                <w:sz w:val="24"/>
                <w:szCs w:val="24"/>
              </w:rPr>
              <w:t>.</w:t>
            </w:r>
          </w:p>
        </w:tc>
      </w:tr>
      <w:tr w:rsidR="005D35B0" w:rsidRPr="0061484D" w14:paraId="52D9BA27" w14:textId="77777777" w:rsidTr="0061484D">
        <w:trPr>
          <w:jc w:val="center"/>
        </w:trPr>
        <w:tc>
          <w:tcPr>
            <w:tcW w:w="0" w:type="auto"/>
          </w:tcPr>
          <w:p w14:paraId="0B7320E5" w14:textId="4BE023DD" w:rsidR="005D35B0" w:rsidRPr="0061484D" w:rsidRDefault="0061484D" w:rsidP="0061484D">
            <w:pPr>
              <w:widowControl w:val="0"/>
              <w:suppressAutoHyphens/>
              <w:jc w:val="both"/>
              <w:rPr>
                <w:sz w:val="24"/>
                <w:szCs w:val="24"/>
              </w:rPr>
            </w:pPr>
            <w:r w:rsidRPr="0061484D">
              <w:rPr>
                <w:sz w:val="24"/>
                <w:szCs w:val="24"/>
              </w:rPr>
              <w:t>КЦ КонсультантПлюс</w:t>
            </w:r>
          </w:p>
        </w:tc>
        <w:tc>
          <w:tcPr>
            <w:tcW w:w="0" w:type="auto"/>
          </w:tcPr>
          <w:p w14:paraId="5AC1AB69" w14:textId="54810C45" w:rsidR="005D35B0" w:rsidRPr="0061484D" w:rsidRDefault="0061484D" w:rsidP="0061484D">
            <w:pPr>
              <w:widowControl w:val="0"/>
              <w:suppressAutoHyphens/>
              <w:jc w:val="both"/>
              <w:rPr>
                <w:sz w:val="24"/>
                <w:szCs w:val="24"/>
              </w:rPr>
            </w:pPr>
            <w:r>
              <w:rPr>
                <w:sz w:val="24"/>
                <w:szCs w:val="24"/>
              </w:rPr>
              <w:t>О</w:t>
            </w:r>
            <w:r w:rsidRPr="0061484D">
              <w:rPr>
                <w:sz w:val="24"/>
                <w:szCs w:val="24"/>
              </w:rPr>
              <w:t>рганизация, на основании договора с которой Дистрибьютор осуществляет поставку и оказание услуг по адаптации и сопровождению экземпляров Систем</w:t>
            </w:r>
            <w:r>
              <w:rPr>
                <w:sz w:val="24"/>
                <w:szCs w:val="24"/>
              </w:rPr>
              <w:t>.</w:t>
            </w:r>
          </w:p>
        </w:tc>
      </w:tr>
      <w:tr w:rsidR="005D35B0" w:rsidRPr="0061484D" w14:paraId="3F1F5D89" w14:textId="77777777" w:rsidTr="0061484D">
        <w:trPr>
          <w:jc w:val="center"/>
        </w:trPr>
        <w:tc>
          <w:tcPr>
            <w:tcW w:w="0" w:type="auto"/>
          </w:tcPr>
          <w:p w14:paraId="2A370ABA" w14:textId="0E560D42" w:rsidR="005D35B0" w:rsidRPr="0061484D" w:rsidRDefault="005D35B0" w:rsidP="0061484D">
            <w:pPr>
              <w:widowControl w:val="0"/>
              <w:suppressAutoHyphens/>
              <w:jc w:val="both"/>
              <w:rPr>
                <w:sz w:val="24"/>
                <w:szCs w:val="24"/>
              </w:rPr>
            </w:pPr>
            <w:r w:rsidRPr="0061484D">
              <w:rPr>
                <w:sz w:val="24"/>
                <w:szCs w:val="24"/>
              </w:rPr>
              <w:t>Разработчик (правообладатель) Систем КонсультантПлюс</w:t>
            </w:r>
          </w:p>
        </w:tc>
        <w:tc>
          <w:tcPr>
            <w:tcW w:w="0" w:type="auto"/>
          </w:tcPr>
          <w:p w14:paraId="672E9A54" w14:textId="06DF0602" w:rsidR="005D35B0" w:rsidRPr="0061484D" w:rsidRDefault="005D35B0" w:rsidP="0061484D">
            <w:pPr>
              <w:widowControl w:val="0"/>
              <w:suppressAutoHyphens/>
              <w:jc w:val="both"/>
              <w:rPr>
                <w:sz w:val="24"/>
                <w:szCs w:val="24"/>
              </w:rPr>
            </w:pPr>
            <w:r w:rsidRPr="0061484D">
              <w:rPr>
                <w:sz w:val="24"/>
                <w:szCs w:val="24"/>
              </w:rPr>
              <w:t>ЗАО «Консультант Плюс».</w:t>
            </w:r>
          </w:p>
          <w:p w14:paraId="1CA34874" w14:textId="77777777" w:rsidR="005D35B0" w:rsidRPr="0061484D" w:rsidRDefault="005D35B0" w:rsidP="0061484D">
            <w:pPr>
              <w:widowControl w:val="0"/>
              <w:suppressAutoHyphens/>
              <w:jc w:val="both"/>
              <w:rPr>
                <w:sz w:val="24"/>
                <w:szCs w:val="24"/>
              </w:rPr>
            </w:pPr>
          </w:p>
        </w:tc>
      </w:tr>
      <w:tr w:rsidR="005D35B0" w:rsidRPr="0061484D" w14:paraId="1D5B7D37" w14:textId="77777777" w:rsidTr="0061484D">
        <w:trPr>
          <w:jc w:val="center"/>
        </w:trPr>
        <w:tc>
          <w:tcPr>
            <w:tcW w:w="0" w:type="auto"/>
          </w:tcPr>
          <w:p w14:paraId="35A07FF2" w14:textId="34C3DE90" w:rsidR="005D35B0" w:rsidRPr="0061484D" w:rsidRDefault="0061484D" w:rsidP="0061484D">
            <w:pPr>
              <w:widowControl w:val="0"/>
              <w:suppressAutoHyphens/>
              <w:jc w:val="both"/>
              <w:rPr>
                <w:sz w:val="24"/>
                <w:szCs w:val="24"/>
              </w:rPr>
            </w:pPr>
            <w:r w:rsidRPr="0061484D">
              <w:rPr>
                <w:sz w:val="24"/>
                <w:szCs w:val="24"/>
              </w:rPr>
              <w:t>Правомерный приобретатель экземпляра Системы (Заказчик)</w:t>
            </w:r>
          </w:p>
        </w:tc>
        <w:tc>
          <w:tcPr>
            <w:tcW w:w="0" w:type="auto"/>
          </w:tcPr>
          <w:p w14:paraId="69592E8B" w14:textId="77147306" w:rsidR="005D35B0" w:rsidRPr="0061484D" w:rsidRDefault="0061484D" w:rsidP="0061484D">
            <w:pPr>
              <w:widowControl w:val="0"/>
              <w:suppressAutoHyphens/>
              <w:jc w:val="both"/>
              <w:rPr>
                <w:sz w:val="24"/>
                <w:szCs w:val="24"/>
              </w:rPr>
            </w:pPr>
            <w:r>
              <w:rPr>
                <w:sz w:val="24"/>
                <w:szCs w:val="24"/>
              </w:rPr>
              <w:t>Ф</w:t>
            </w:r>
            <w:r w:rsidRPr="0061484D">
              <w:rPr>
                <w:sz w:val="24"/>
                <w:szCs w:val="24"/>
              </w:rPr>
              <w:t>изическое/юридическое лицо, приобретшее экземпляр Системы у официального Представителя Сети КонсультантПлюс или получившее на законных основаниях от физического/юридического лица экземпляр Системы, ранее приобретенный у официального Представителя Сети КонсультантПлюс (от правомерного приобретателя экземпляра Системы)</w:t>
            </w:r>
            <w:r>
              <w:rPr>
                <w:sz w:val="24"/>
                <w:szCs w:val="24"/>
              </w:rPr>
              <w:t>.</w:t>
            </w:r>
          </w:p>
        </w:tc>
      </w:tr>
      <w:tr w:rsidR="005D35B0" w:rsidRPr="0061484D" w14:paraId="7E0CE764" w14:textId="77777777" w:rsidTr="0061484D">
        <w:trPr>
          <w:jc w:val="center"/>
        </w:trPr>
        <w:tc>
          <w:tcPr>
            <w:tcW w:w="0" w:type="auto"/>
          </w:tcPr>
          <w:p w14:paraId="16097373" w14:textId="5F06CEAC" w:rsidR="005D35B0" w:rsidRPr="0061484D" w:rsidRDefault="0061484D" w:rsidP="0061484D">
            <w:pPr>
              <w:widowControl w:val="0"/>
              <w:suppressAutoHyphens/>
              <w:jc w:val="both"/>
              <w:rPr>
                <w:sz w:val="24"/>
                <w:szCs w:val="24"/>
              </w:rPr>
            </w:pPr>
            <w:r w:rsidRPr="0061484D">
              <w:rPr>
                <w:sz w:val="24"/>
                <w:szCs w:val="24"/>
              </w:rPr>
              <w:t>Поставка Экземпляра Системы КонсультантПлюс</w:t>
            </w:r>
          </w:p>
        </w:tc>
        <w:tc>
          <w:tcPr>
            <w:tcW w:w="0" w:type="auto"/>
          </w:tcPr>
          <w:p w14:paraId="039ECC36" w14:textId="29019DA7" w:rsidR="005D35B0" w:rsidRPr="0061484D" w:rsidRDefault="0061484D" w:rsidP="0061484D">
            <w:pPr>
              <w:widowControl w:val="0"/>
              <w:suppressAutoHyphens/>
              <w:jc w:val="both"/>
              <w:rPr>
                <w:sz w:val="24"/>
                <w:szCs w:val="24"/>
              </w:rPr>
            </w:pPr>
            <w:r>
              <w:rPr>
                <w:sz w:val="24"/>
                <w:szCs w:val="24"/>
              </w:rPr>
              <w:t>П</w:t>
            </w:r>
            <w:r w:rsidRPr="0061484D">
              <w:rPr>
                <w:sz w:val="24"/>
                <w:szCs w:val="24"/>
              </w:rPr>
              <w:t>оставка (передача), формирование в комплекты, установка, регистрация, адаптация, тестирование работоспособности, внесение других изменений, необходимых для работоспособности на оборудовании Заказчика Экземпляра Системы</w:t>
            </w:r>
            <w:r>
              <w:rPr>
                <w:sz w:val="24"/>
                <w:szCs w:val="24"/>
              </w:rPr>
              <w:t>.</w:t>
            </w:r>
          </w:p>
        </w:tc>
      </w:tr>
      <w:tr w:rsidR="005D35B0" w:rsidRPr="0061484D" w14:paraId="6DF15173" w14:textId="77777777" w:rsidTr="0061484D">
        <w:trPr>
          <w:jc w:val="center"/>
        </w:trPr>
        <w:tc>
          <w:tcPr>
            <w:tcW w:w="0" w:type="auto"/>
          </w:tcPr>
          <w:p w14:paraId="5C2E73FA" w14:textId="7BCC0738" w:rsidR="005D35B0" w:rsidRPr="0061484D" w:rsidRDefault="0061484D" w:rsidP="0061484D">
            <w:pPr>
              <w:widowControl w:val="0"/>
              <w:suppressAutoHyphens/>
              <w:jc w:val="both"/>
              <w:rPr>
                <w:sz w:val="24"/>
                <w:szCs w:val="24"/>
              </w:rPr>
            </w:pPr>
            <w:r w:rsidRPr="0061484D">
              <w:rPr>
                <w:sz w:val="24"/>
                <w:szCs w:val="24"/>
              </w:rPr>
              <w:t>Услуги по адаптации и сопровождению экземпляров Систем и/или услуги по сопровождению экземпляров Систем КонсультантПлюс, и/или услуги</w:t>
            </w:r>
          </w:p>
        </w:tc>
        <w:tc>
          <w:tcPr>
            <w:tcW w:w="0" w:type="auto"/>
          </w:tcPr>
          <w:p w14:paraId="7D24201F" w14:textId="3B49C581" w:rsidR="005D35B0" w:rsidRPr="0061484D" w:rsidRDefault="0061484D" w:rsidP="0061484D">
            <w:pPr>
              <w:widowControl w:val="0"/>
              <w:suppressAutoHyphens/>
              <w:jc w:val="both"/>
              <w:rPr>
                <w:sz w:val="24"/>
                <w:szCs w:val="24"/>
              </w:rPr>
            </w:pPr>
            <w:r>
              <w:rPr>
                <w:sz w:val="24"/>
                <w:szCs w:val="24"/>
              </w:rPr>
              <w:t>К</w:t>
            </w:r>
            <w:r w:rsidRPr="0061484D">
              <w:rPr>
                <w:sz w:val="24"/>
                <w:szCs w:val="24"/>
              </w:rPr>
              <w:t xml:space="preserve">омплекс услуг по адаптации (установке, регистрации, тестированию, формированию в комплекты, внесению </w:t>
            </w:r>
            <w:proofErr w:type="gramStart"/>
            <w:r w:rsidRPr="0061484D">
              <w:rPr>
                <w:sz w:val="24"/>
                <w:szCs w:val="24"/>
              </w:rPr>
              <w:t>других  изменений</w:t>
            </w:r>
            <w:proofErr w:type="gramEnd"/>
            <w:r w:rsidRPr="0061484D">
              <w:rPr>
                <w:sz w:val="24"/>
                <w:szCs w:val="24"/>
              </w:rPr>
              <w:t>, необходимых для работоспособности на оборудовании Заказчика) и сопровождению адаптированного Экземпляра Системы, иного программного обеспечения, в том числе, обеспечению получения информации, актуализации информации, обеспечению работоспособности Экземпляра Системы и иные услуги в объеме и на условиях, предусмотренных Договором.</w:t>
            </w:r>
          </w:p>
        </w:tc>
      </w:tr>
    </w:tbl>
    <w:p w14:paraId="5D015D96" w14:textId="3B427AE7" w:rsidR="00E917D0" w:rsidRPr="005D4CA2" w:rsidRDefault="001A685D" w:rsidP="00213F03">
      <w:pPr>
        <w:pStyle w:val="4"/>
      </w:pPr>
      <w:bookmarkStart w:id="3" w:name="_Toc46743506"/>
      <w:bookmarkStart w:id="4" w:name="_Toc238470599"/>
      <w:r w:rsidRPr="005D4CA2">
        <w:lastRenderedPageBreak/>
        <w:t xml:space="preserve">Наименование </w:t>
      </w:r>
      <w:r w:rsidR="0089094C" w:rsidRPr="005D4CA2">
        <w:t>закупаемой продукции</w:t>
      </w:r>
      <w:bookmarkEnd w:id="3"/>
      <w:bookmarkEnd w:id="4"/>
    </w:p>
    <w:p w14:paraId="58583B36" w14:textId="3D5DBCD4" w:rsidR="0061484D" w:rsidRPr="005D4CA2" w:rsidRDefault="002A0188" w:rsidP="0061484D">
      <w:pPr>
        <w:shd w:val="clear" w:color="auto" w:fill="FFFFFF"/>
        <w:jc w:val="both"/>
        <w:rPr>
          <w:sz w:val="24"/>
          <w:szCs w:val="24"/>
        </w:rPr>
      </w:pPr>
      <w:bookmarkStart w:id="5" w:name="_Toc46743507"/>
      <w:r w:rsidRPr="002A0188">
        <w:rPr>
          <w:sz w:val="24"/>
          <w:szCs w:val="24"/>
        </w:rPr>
        <w:t>ОКПД2 62.02.20 Оказание услуг по адаптации и сопровождению экземпляров систем "КонсультантПлюс"</w:t>
      </w:r>
      <w:r w:rsidR="00C63339" w:rsidRPr="005D4CA2">
        <w:rPr>
          <w:sz w:val="24"/>
          <w:szCs w:val="24"/>
        </w:rPr>
        <w:t>.</w:t>
      </w:r>
    </w:p>
    <w:p w14:paraId="34219270" w14:textId="3ED89BBE" w:rsidR="00E917D0" w:rsidRDefault="00B7169F" w:rsidP="002E5016">
      <w:pPr>
        <w:pStyle w:val="4"/>
        <w:spacing w:before="240"/>
        <w:ind w:left="431" w:hanging="431"/>
        <w:rPr>
          <w:rStyle w:val="afff7"/>
          <w:b/>
          <w:lang w:val="ru-RU"/>
        </w:rPr>
      </w:pPr>
      <w:bookmarkStart w:id="6" w:name="_Toc238470600"/>
      <w:r w:rsidRPr="00C4463B">
        <w:t>Цель</w:t>
      </w:r>
      <w:r w:rsidRPr="00D849AA">
        <w:t xml:space="preserve"> </w:t>
      </w:r>
      <w:bookmarkEnd w:id="5"/>
      <w:r w:rsidR="00A57026">
        <w:rPr>
          <w:lang w:val="ru-RU"/>
        </w:rPr>
        <w:t>оказания услуг</w:t>
      </w:r>
      <w:bookmarkEnd w:id="6"/>
      <w:r w:rsidR="00213F03" w:rsidRPr="00D849AA">
        <w:t xml:space="preserve"> </w:t>
      </w:r>
    </w:p>
    <w:p w14:paraId="3694C99D" w14:textId="66C91453" w:rsidR="00767460" w:rsidRPr="00320EC3" w:rsidRDefault="00767460" w:rsidP="00E505C4">
      <w:pPr>
        <w:jc w:val="both"/>
        <w:rPr>
          <w:snapToGrid w:val="0"/>
          <w:sz w:val="24"/>
          <w:szCs w:val="24"/>
        </w:rPr>
      </w:pPr>
      <w:r>
        <w:rPr>
          <w:snapToGrid w:val="0"/>
          <w:sz w:val="24"/>
          <w:szCs w:val="24"/>
        </w:rPr>
        <w:t>П</w:t>
      </w:r>
      <w:r w:rsidRPr="00320EC3">
        <w:rPr>
          <w:snapToGrid w:val="0"/>
          <w:sz w:val="24"/>
          <w:szCs w:val="24"/>
        </w:rPr>
        <w:t xml:space="preserve">редоставление сотрудникам </w:t>
      </w:r>
      <w:r w:rsidRPr="00767460">
        <w:rPr>
          <w:snapToGrid w:val="0"/>
          <w:sz w:val="24"/>
          <w:szCs w:val="24"/>
        </w:rPr>
        <w:t xml:space="preserve">Акционерное общество </w:t>
      </w:r>
      <w:r>
        <w:rPr>
          <w:snapToGrid w:val="0"/>
          <w:sz w:val="24"/>
          <w:szCs w:val="24"/>
        </w:rPr>
        <w:t>«</w:t>
      </w:r>
      <w:r w:rsidRPr="00767460">
        <w:rPr>
          <w:snapToGrid w:val="0"/>
          <w:sz w:val="24"/>
          <w:szCs w:val="24"/>
        </w:rPr>
        <w:t xml:space="preserve">Проектно-изыскательский и научно-исследовательский институт </w:t>
      </w:r>
      <w:r>
        <w:rPr>
          <w:snapToGrid w:val="0"/>
          <w:sz w:val="24"/>
          <w:szCs w:val="24"/>
        </w:rPr>
        <w:t>«</w:t>
      </w:r>
      <w:r w:rsidRPr="00767460">
        <w:rPr>
          <w:snapToGrid w:val="0"/>
          <w:sz w:val="24"/>
          <w:szCs w:val="24"/>
        </w:rPr>
        <w:t>Гидропроект</w:t>
      </w:r>
      <w:r>
        <w:rPr>
          <w:snapToGrid w:val="0"/>
          <w:sz w:val="24"/>
          <w:szCs w:val="24"/>
        </w:rPr>
        <w:t>»</w:t>
      </w:r>
      <w:r w:rsidRPr="00767460">
        <w:rPr>
          <w:snapToGrid w:val="0"/>
          <w:sz w:val="24"/>
          <w:szCs w:val="24"/>
        </w:rPr>
        <w:t xml:space="preserve"> имени С.Я. Жука</w:t>
      </w:r>
      <w:r>
        <w:rPr>
          <w:snapToGrid w:val="0"/>
          <w:sz w:val="24"/>
          <w:szCs w:val="24"/>
        </w:rPr>
        <w:t>»</w:t>
      </w:r>
      <w:r w:rsidRPr="00767460">
        <w:rPr>
          <w:snapToGrid w:val="0"/>
          <w:sz w:val="24"/>
          <w:szCs w:val="24"/>
        </w:rPr>
        <w:t xml:space="preserve"> </w:t>
      </w:r>
      <w:r w:rsidRPr="00320EC3">
        <w:rPr>
          <w:snapToGrid w:val="0"/>
          <w:sz w:val="24"/>
          <w:szCs w:val="24"/>
        </w:rPr>
        <w:t>возможности принятия решений с проверкой их соответствия действующим правовым нормам.</w:t>
      </w:r>
    </w:p>
    <w:p w14:paraId="519466B0" w14:textId="489DB248" w:rsidR="00CE753A" w:rsidRPr="00E505C4" w:rsidRDefault="00CE753A" w:rsidP="00E505C4">
      <w:pPr>
        <w:pStyle w:val="1"/>
        <w:keepLines/>
        <w:numPr>
          <w:ilvl w:val="0"/>
          <w:numId w:val="0"/>
        </w:numPr>
        <w:spacing w:before="240"/>
        <w:rPr>
          <w:rStyle w:val="afff7"/>
          <w:b/>
          <w:i w:val="0"/>
          <w:sz w:val="24"/>
          <w:szCs w:val="24"/>
          <w:shd w:val="clear" w:color="auto" w:fill="auto"/>
          <w:lang w:val="ru-RU"/>
        </w:rPr>
      </w:pPr>
      <w:bookmarkStart w:id="7" w:name="_Toc238470601"/>
      <w:r>
        <w:rPr>
          <w:sz w:val="24"/>
          <w:szCs w:val="24"/>
        </w:rPr>
        <w:t>Таблица 1</w:t>
      </w:r>
      <w:r w:rsidR="00F27719">
        <w:rPr>
          <w:sz w:val="24"/>
          <w:szCs w:val="24"/>
          <w:lang w:val="ru-RU"/>
        </w:rPr>
        <w:t>.</w:t>
      </w:r>
      <w:r>
        <w:rPr>
          <w:sz w:val="24"/>
          <w:szCs w:val="24"/>
        </w:rPr>
        <w:t xml:space="preserve"> </w:t>
      </w:r>
      <w:r w:rsidRPr="00C4463B">
        <w:rPr>
          <w:sz w:val="24"/>
          <w:szCs w:val="24"/>
          <w:lang w:val="ru-RU"/>
        </w:rPr>
        <w:t xml:space="preserve">Перечень </w:t>
      </w:r>
      <w:r w:rsidR="00A57026">
        <w:rPr>
          <w:sz w:val="24"/>
          <w:szCs w:val="24"/>
          <w:lang w:val="ru-RU"/>
        </w:rPr>
        <w:t>о</w:t>
      </w:r>
      <w:r>
        <w:rPr>
          <w:sz w:val="24"/>
          <w:szCs w:val="24"/>
          <w:lang w:val="ru-RU"/>
        </w:rPr>
        <w:t xml:space="preserve">бъектов </w:t>
      </w:r>
      <w:r w:rsidR="00A57026">
        <w:rPr>
          <w:sz w:val="24"/>
          <w:szCs w:val="24"/>
          <w:lang w:val="ru-RU"/>
        </w:rPr>
        <w:t>з</w:t>
      </w:r>
      <w:r>
        <w:rPr>
          <w:sz w:val="24"/>
          <w:szCs w:val="24"/>
          <w:lang w:val="ru-RU"/>
        </w:rPr>
        <w:t>аказчика</w:t>
      </w:r>
      <w:bookmarkEnd w:id="7"/>
    </w:p>
    <w:tbl>
      <w:tblPr>
        <w:tblW w:w="102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4"/>
        <w:gridCol w:w="3289"/>
        <w:gridCol w:w="2410"/>
        <w:gridCol w:w="2126"/>
        <w:gridCol w:w="1701"/>
      </w:tblGrid>
      <w:tr w:rsidR="00932ACA" w:rsidRPr="005A3EA4" w14:paraId="5CC585EB" w14:textId="77777777" w:rsidTr="00684495">
        <w:trPr>
          <w:jc w:val="center"/>
        </w:trPr>
        <w:tc>
          <w:tcPr>
            <w:tcW w:w="704" w:type="dxa"/>
          </w:tcPr>
          <w:p w14:paraId="6C9CC951" w14:textId="77777777" w:rsidR="00932ACA" w:rsidRPr="00866B2A" w:rsidRDefault="00932ACA" w:rsidP="00FF3860">
            <w:pPr>
              <w:jc w:val="center"/>
              <w:rPr>
                <w:sz w:val="24"/>
                <w:szCs w:val="24"/>
              </w:rPr>
            </w:pPr>
            <w:r w:rsidRPr="00866B2A">
              <w:rPr>
                <w:sz w:val="24"/>
                <w:szCs w:val="24"/>
              </w:rPr>
              <w:t>№</w:t>
            </w:r>
          </w:p>
          <w:p w14:paraId="55E417EB" w14:textId="77777777" w:rsidR="00932ACA" w:rsidRPr="00866B2A" w:rsidRDefault="00932ACA" w:rsidP="00FF3860">
            <w:pPr>
              <w:jc w:val="center"/>
              <w:rPr>
                <w:sz w:val="24"/>
                <w:szCs w:val="24"/>
              </w:rPr>
            </w:pPr>
            <w:r w:rsidRPr="00866B2A">
              <w:rPr>
                <w:sz w:val="24"/>
                <w:szCs w:val="24"/>
              </w:rPr>
              <w:t>п/п</w:t>
            </w:r>
          </w:p>
        </w:tc>
        <w:tc>
          <w:tcPr>
            <w:tcW w:w="3289" w:type="dxa"/>
          </w:tcPr>
          <w:p w14:paraId="2A767700" w14:textId="77777777" w:rsidR="00932ACA" w:rsidRPr="00866B2A" w:rsidRDefault="00932ACA" w:rsidP="00FF3860">
            <w:pPr>
              <w:jc w:val="center"/>
              <w:rPr>
                <w:sz w:val="24"/>
                <w:szCs w:val="24"/>
              </w:rPr>
            </w:pPr>
            <w:r w:rsidRPr="00866B2A">
              <w:rPr>
                <w:sz w:val="24"/>
                <w:szCs w:val="24"/>
              </w:rPr>
              <w:t xml:space="preserve">Наименование </w:t>
            </w:r>
            <w:r>
              <w:rPr>
                <w:sz w:val="24"/>
                <w:szCs w:val="24"/>
              </w:rPr>
              <w:t>объекта</w:t>
            </w:r>
          </w:p>
          <w:p w14:paraId="1DC012AB" w14:textId="77777777" w:rsidR="00932ACA" w:rsidRPr="00866B2A" w:rsidRDefault="00932ACA" w:rsidP="00FF3860">
            <w:pPr>
              <w:jc w:val="right"/>
              <w:rPr>
                <w:sz w:val="24"/>
                <w:szCs w:val="24"/>
              </w:rPr>
            </w:pPr>
          </w:p>
        </w:tc>
        <w:tc>
          <w:tcPr>
            <w:tcW w:w="2410" w:type="dxa"/>
          </w:tcPr>
          <w:p w14:paraId="6C98F186" w14:textId="3EA85C21" w:rsidR="00932ACA" w:rsidRPr="00866B2A" w:rsidRDefault="00932ACA" w:rsidP="00FF3860">
            <w:pPr>
              <w:jc w:val="center"/>
              <w:rPr>
                <w:sz w:val="24"/>
                <w:szCs w:val="24"/>
              </w:rPr>
            </w:pPr>
            <w:r>
              <w:rPr>
                <w:sz w:val="24"/>
                <w:szCs w:val="24"/>
              </w:rPr>
              <w:t xml:space="preserve">Расположение объекта </w:t>
            </w:r>
            <w:r>
              <w:rPr>
                <w:sz w:val="24"/>
                <w:szCs w:val="24"/>
              </w:rPr>
              <w:br/>
            </w:r>
            <w:r w:rsidRPr="00167249">
              <w:rPr>
                <w:i/>
                <w:iCs/>
                <w:sz w:val="24"/>
                <w:szCs w:val="24"/>
              </w:rPr>
              <w:t xml:space="preserve">(место </w:t>
            </w:r>
            <w:r>
              <w:rPr>
                <w:i/>
                <w:iCs/>
                <w:sz w:val="24"/>
                <w:szCs w:val="24"/>
              </w:rPr>
              <w:t>оказания</w:t>
            </w:r>
            <w:r w:rsidRPr="00167249">
              <w:rPr>
                <w:i/>
                <w:iCs/>
                <w:sz w:val="24"/>
                <w:szCs w:val="24"/>
              </w:rPr>
              <w:t xml:space="preserve"> </w:t>
            </w:r>
            <w:r>
              <w:rPr>
                <w:i/>
                <w:iCs/>
                <w:sz w:val="24"/>
                <w:szCs w:val="24"/>
              </w:rPr>
              <w:t>услуг</w:t>
            </w:r>
            <w:r w:rsidRPr="00167249">
              <w:rPr>
                <w:i/>
                <w:iCs/>
                <w:sz w:val="24"/>
                <w:szCs w:val="24"/>
              </w:rPr>
              <w:t>)</w:t>
            </w:r>
          </w:p>
        </w:tc>
        <w:tc>
          <w:tcPr>
            <w:tcW w:w="2126" w:type="dxa"/>
          </w:tcPr>
          <w:p w14:paraId="27586DBD" w14:textId="21470560" w:rsidR="00932ACA" w:rsidRDefault="00932ACA" w:rsidP="00FF3860">
            <w:pPr>
              <w:jc w:val="center"/>
              <w:rPr>
                <w:sz w:val="24"/>
                <w:szCs w:val="24"/>
              </w:rPr>
            </w:pPr>
            <w:r>
              <w:rPr>
                <w:sz w:val="24"/>
                <w:szCs w:val="24"/>
              </w:rPr>
              <w:t xml:space="preserve">Наименование основного средства </w:t>
            </w:r>
            <w:r>
              <w:rPr>
                <w:sz w:val="24"/>
                <w:szCs w:val="24"/>
              </w:rPr>
              <w:br/>
              <w:t>(</w:t>
            </w:r>
            <w:r w:rsidRPr="001B0D03">
              <w:rPr>
                <w:sz w:val="24"/>
                <w:szCs w:val="24"/>
              </w:rPr>
              <w:t xml:space="preserve">в отношении которого </w:t>
            </w:r>
            <w:r>
              <w:rPr>
                <w:sz w:val="24"/>
                <w:szCs w:val="24"/>
              </w:rPr>
              <w:t>оказываются услуги)</w:t>
            </w:r>
          </w:p>
        </w:tc>
        <w:tc>
          <w:tcPr>
            <w:tcW w:w="1701" w:type="dxa"/>
          </w:tcPr>
          <w:p w14:paraId="4276A5DA" w14:textId="0F4363CD" w:rsidR="00932ACA" w:rsidRPr="00866B2A" w:rsidRDefault="00932ACA" w:rsidP="00FF3860">
            <w:pPr>
              <w:jc w:val="center"/>
              <w:rPr>
                <w:sz w:val="24"/>
                <w:szCs w:val="24"/>
              </w:rPr>
            </w:pPr>
            <w:r>
              <w:rPr>
                <w:sz w:val="24"/>
                <w:szCs w:val="24"/>
              </w:rPr>
              <w:t>Примечания</w:t>
            </w:r>
          </w:p>
        </w:tc>
      </w:tr>
      <w:tr w:rsidR="00932ACA" w:rsidRPr="005A3EA4" w14:paraId="3AA63F81" w14:textId="77777777" w:rsidTr="00684495">
        <w:trPr>
          <w:jc w:val="center"/>
        </w:trPr>
        <w:tc>
          <w:tcPr>
            <w:tcW w:w="704" w:type="dxa"/>
          </w:tcPr>
          <w:p w14:paraId="20AF6D87" w14:textId="77777777" w:rsidR="00932ACA" w:rsidRPr="00866B2A" w:rsidRDefault="00932ACA" w:rsidP="00FF3860">
            <w:pPr>
              <w:jc w:val="center"/>
              <w:rPr>
                <w:b/>
                <w:sz w:val="24"/>
                <w:szCs w:val="24"/>
              </w:rPr>
            </w:pPr>
            <w:r w:rsidRPr="00866B2A">
              <w:rPr>
                <w:b/>
                <w:sz w:val="24"/>
                <w:szCs w:val="24"/>
              </w:rPr>
              <w:t>1</w:t>
            </w:r>
          </w:p>
        </w:tc>
        <w:tc>
          <w:tcPr>
            <w:tcW w:w="3289" w:type="dxa"/>
          </w:tcPr>
          <w:p w14:paraId="05098FC4" w14:textId="77777777" w:rsidR="00932ACA" w:rsidRPr="005D4CA2" w:rsidRDefault="00932ACA" w:rsidP="00FF3860">
            <w:pPr>
              <w:jc w:val="center"/>
              <w:rPr>
                <w:b/>
                <w:sz w:val="24"/>
                <w:szCs w:val="24"/>
              </w:rPr>
            </w:pPr>
            <w:r w:rsidRPr="005D4CA2">
              <w:rPr>
                <w:b/>
                <w:sz w:val="24"/>
                <w:szCs w:val="24"/>
              </w:rPr>
              <w:t>2</w:t>
            </w:r>
          </w:p>
        </w:tc>
        <w:tc>
          <w:tcPr>
            <w:tcW w:w="2410" w:type="dxa"/>
          </w:tcPr>
          <w:p w14:paraId="5ADCFCC3" w14:textId="77777777" w:rsidR="00932ACA" w:rsidRPr="005D4CA2" w:rsidRDefault="00932ACA" w:rsidP="00FF3860">
            <w:pPr>
              <w:jc w:val="center"/>
              <w:rPr>
                <w:b/>
                <w:sz w:val="24"/>
                <w:szCs w:val="24"/>
              </w:rPr>
            </w:pPr>
            <w:r w:rsidRPr="005D4CA2">
              <w:rPr>
                <w:b/>
                <w:sz w:val="24"/>
                <w:szCs w:val="24"/>
              </w:rPr>
              <w:t>3</w:t>
            </w:r>
          </w:p>
        </w:tc>
        <w:tc>
          <w:tcPr>
            <w:tcW w:w="2126" w:type="dxa"/>
          </w:tcPr>
          <w:p w14:paraId="153034ED" w14:textId="3CA5F836" w:rsidR="00932ACA" w:rsidRDefault="00932ACA" w:rsidP="00FF3860">
            <w:pPr>
              <w:jc w:val="center"/>
              <w:rPr>
                <w:b/>
                <w:sz w:val="24"/>
                <w:szCs w:val="24"/>
              </w:rPr>
            </w:pPr>
            <w:r>
              <w:rPr>
                <w:b/>
                <w:sz w:val="24"/>
                <w:szCs w:val="24"/>
              </w:rPr>
              <w:t>4</w:t>
            </w:r>
          </w:p>
        </w:tc>
        <w:tc>
          <w:tcPr>
            <w:tcW w:w="1701" w:type="dxa"/>
          </w:tcPr>
          <w:p w14:paraId="6AD9A545" w14:textId="294474A1" w:rsidR="00932ACA" w:rsidRPr="00866B2A" w:rsidRDefault="00932ACA" w:rsidP="00FF3860">
            <w:pPr>
              <w:jc w:val="center"/>
              <w:rPr>
                <w:b/>
                <w:sz w:val="24"/>
                <w:szCs w:val="24"/>
              </w:rPr>
            </w:pPr>
            <w:r>
              <w:rPr>
                <w:b/>
                <w:sz w:val="24"/>
                <w:szCs w:val="24"/>
              </w:rPr>
              <w:t>5</w:t>
            </w:r>
          </w:p>
        </w:tc>
      </w:tr>
      <w:tr w:rsidR="00932ACA" w:rsidRPr="005A3EA4" w14:paraId="60CAA391" w14:textId="77777777" w:rsidTr="00684495">
        <w:trPr>
          <w:trHeight w:val="881"/>
          <w:jc w:val="center"/>
        </w:trPr>
        <w:tc>
          <w:tcPr>
            <w:tcW w:w="704" w:type="dxa"/>
          </w:tcPr>
          <w:p w14:paraId="16DF0006" w14:textId="5431F7CA" w:rsidR="00932ACA" w:rsidRPr="00A57026" w:rsidRDefault="00932ACA" w:rsidP="00FF3860">
            <w:pPr>
              <w:pStyle w:val="aff6"/>
              <w:numPr>
                <w:ilvl w:val="0"/>
                <w:numId w:val="28"/>
              </w:numPr>
              <w:suppressAutoHyphens/>
              <w:ind w:left="0" w:firstLine="0"/>
            </w:pPr>
          </w:p>
        </w:tc>
        <w:tc>
          <w:tcPr>
            <w:tcW w:w="3289" w:type="dxa"/>
            <w:shd w:val="clear" w:color="auto" w:fill="auto"/>
          </w:tcPr>
          <w:p w14:paraId="04109696" w14:textId="3946D180" w:rsidR="00932ACA" w:rsidRPr="005D4CA2" w:rsidRDefault="002A0188" w:rsidP="00FF3860">
            <w:pPr>
              <w:jc w:val="center"/>
              <w:rPr>
                <w:iCs/>
                <w:sz w:val="24"/>
                <w:szCs w:val="24"/>
              </w:rPr>
            </w:pPr>
            <w:r w:rsidRPr="002A0188">
              <w:rPr>
                <w:sz w:val="24"/>
                <w:szCs w:val="24"/>
              </w:rPr>
              <w:t>ОКПД2 62.02.20 Оказание услуг по адаптации и сопровождению экземпляров систем "КонсультантПлюс"</w:t>
            </w:r>
          </w:p>
        </w:tc>
        <w:tc>
          <w:tcPr>
            <w:tcW w:w="2410" w:type="dxa"/>
            <w:shd w:val="clear" w:color="auto" w:fill="auto"/>
          </w:tcPr>
          <w:p w14:paraId="557B5F16" w14:textId="77777777" w:rsidR="00932ACA" w:rsidRPr="005D4CA2" w:rsidRDefault="00FF3860" w:rsidP="00E505C4">
            <w:pPr>
              <w:jc w:val="center"/>
              <w:rPr>
                <w:iCs/>
                <w:sz w:val="24"/>
                <w:szCs w:val="24"/>
              </w:rPr>
            </w:pPr>
            <w:r w:rsidRPr="005D4CA2">
              <w:rPr>
                <w:iCs/>
                <w:sz w:val="24"/>
                <w:szCs w:val="24"/>
              </w:rPr>
              <w:t xml:space="preserve">г. Москва, </w:t>
            </w:r>
            <w:r w:rsidR="00E505C4" w:rsidRPr="005D4CA2">
              <w:rPr>
                <w:iCs/>
                <w:sz w:val="24"/>
                <w:szCs w:val="24"/>
              </w:rPr>
              <w:t>Волоколамское шоссе</w:t>
            </w:r>
            <w:r w:rsidRPr="005D4CA2">
              <w:rPr>
                <w:iCs/>
                <w:sz w:val="24"/>
                <w:szCs w:val="24"/>
              </w:rPr>
              <w:t>, д.2</w:t>
            </w:r>
          </w:p>
          <w:p w14:paraId="0B6DB902" w14:textId="6DF7FEE5" w:rsidR="00C63339" w:rsidRPr="005D4CA2" w:rsidRDefault="00C63339" w:rsidP="00E505C4">
            <w:pPr>
              <w:jc w:val="center"/>
              <w:rPr>
                <w:iCs/>
                <w:sz w:val="24"/>
                <w:szCs w:val="24"/>
              </w:rPr>
            </w:pPr>
            <w:r w:rsidRPr="005D4CA2">
              <w:rPr>
                <w:iCs/>
                <w:sz w:val="24"/>
                <w:szCs w:val="24"/>
              </w:rPr>
              <w:t>Акционерное общество «Проектно-изыскательский и научно-исследовательский институт «Гидропроект» имени С.Я. Жука»</w:t>
            </w:r>
          </w:p>
        </w:tc>
        <w:tc>
          <w:tcPr>
            <w:tcW w:w="2126" w:type="dxa"/>
          </w:tcPr>
          <w:p w14:paraId="29A60139" w14:textId="77777777" w:rsidR="00932ACA" w:rsidRPr="00D57409" w:rsidRDefault="00932ACA" w:rsidP="00FF3860">
            <w:pPr>
              <w:jc w:val="center"/>
              <w:rPr>
                <w:iCs/>
                <w:sz w:val="24"/>
                <w:szCs w:val="24"/>
              </w:rPr>
            </w:pPr>
          </w:p>
        </w:tc>
        <w:tc>
          <w:tcPr>
            <w:tcW w:w="1701" w:type="dxa"/>
            <w:shd w:val="clear" w:color="auto" w:fill="auto"/>
          </w:tcPr>
          <w:p w14:paraId="0B5F4444" w14:textId="756B1F8B" w:rsidR="00932ACA" w:rsidRPr="00D57409" w:rsidRDefault="00932ACA" w:rsidP="00FF3860">
            <w:pPr>
              <w:jc w:val="center"/>
              <w:rPr>
                <w:iCs/>
                <w:sz w:val="24"/>
                <w:szCs w:val="24"/>
              </w:rPr>
            </w:pPr>
          </w:p>
        </w:tc>
      </w:tr>
    </w:tbl>
    <w:p w14:paraId="2D8408B0" w14:textId="64BBAE19" w:rsidR="00677D68" w:rsidRPr="00D66E81" w:rsidRDefault="00241402" w:rsidP="00677D68">
      <w:pPr>
        <w:pStyle w:val="1"/>
        <w:keepLines/>
        <w:ind w:left="357" w:hanging="357"/>
        <w:jc w:val="center"/>
        <w:rPr>
          <w:iCs/>
          <w:caps/>
          <w:lang w:val="ru-RU"/>
        </w:rPr>
      </w:pPr>
      <w:bookmarkStart w:id="8" w:name="_Toc51339693"/>
      <w:bookmarkStart w:id="9" w:name="_Toc238470602"/>
      <w:bookmarkStart w:id="10" w:name="_Toc50125126"/>
      <w:bookmarkStart w:id="11" w:name="_Toc46743510"/>
      <w:r>
        <w:rPr>
          <w:iCs/>
          <w:lang w:val="ru-RU"/>
        </w:rPr>
        <w:t>Требования</w:t>
      </w:r>
      <w:r w:rsidR="00D66E81" w:rsidRPr="00D66E81">
        <w:rPr>
          <w:iCs/>
        </w:rPr>
        <w:t xml:space="preserve"> к продукции</w:t>
      </w:r>
      <w:bookmarkEnd w:id="8"/>
      <w:bookmarkEnd w:id="9"/>
    </w:p>
    <w:p w14:paraId="13CBFA43" w14:textId="1FF9A9B9" w:rsidR="00943CA0" w:rsidRPr="00C4463B" w:rsidRDefault="00C9139A" w:rsidP="00C9139A">
      <w:pPr>
        <w:pStyle w:val="4"/>
      </w:pPr>
      <w:bookmarkStart w:id="12" w:name="_Toc238470603"/>
      <w:r w:rsidRPr="00C4463B">
        <w:t xml:space="preserve">Требования к объемам и срокам </w:t>
      </w:r>
      <w:r w:rsidR="00A12E50">
        <w:rPr>
          <w:lang w:val="ru-RU"/>
        </w:rPr>
        <w:t>оказания</w:t>
      </w:r>
      <w:r w:rsidR="00CE753A">
        <w:rPr>
          <w:lang w:val="ru-RU"/>
        </w:rPr>
        <w:t xml:space="preserve"> </w:t>
      </w:r>
      <w:r w:rsidR="00A12E50">
        <w:rPr>
          <w:lang w:val="ru-RU"/>
        </w:rPr>
        <w:t>услуг</w:t>
      </w:r>
      <w:bookmarkEnd w:id="12"/>
    </w:p>
    <w:p w14:paraId="58D95BB4" w14:textId="6E1F09B5" w:rsidR="00C9139A" w:rsidRPr="00C4463B" w:rsidRDefault="00CE753A" w:rsidP="00C9139A">
      <w:pPr>
        <w:pStyle w:val="30"/>
      </w:pPr>
      <w:bookmarkStart w:id="13" w:name="_Toc238470604"/>
      <w:r>
        <w:rPr>
          <w:lang w:val="ru-RU"/>
        </w:rPr>
        <w:t xml:space="preserve">Требования к </w:t>
      </w:r>
      <w:r w:rsidR="00A12E50">
        <w:rPr>
          <w:lang w:val="ru-RU"/>
        </w:rPr>
        <w:t>перечню и объему</w:t>
      </w:r>
      <w:r>
        <w:rPr>
          <w:lang w:val="ru-RU"/>
        </w:rPr>
        <w:t xml:space="preserve"> </w:t>
      </w:r>
      <w:r w:rsidR="00A12E50">
        <w:rPr>
          <w:lang w:val="ru-RU"/>
        </w:rPr>
        <w:t>услуг</w:t>
      </w:r>
      <w:bookmarkEnd w:id="13"/>
    </w:p>
    <w:p w14:paraId="1B0D85A0" w14:textId="3A5050A7" w:rsidR="00E505C4" w:rsidRDefault="00DF17ED" w:rsidP="00E505C4">
      <w:pPr>
        <w:pStyle w:val="1"/>
        <w:keepLines/>
        <w:numPr>
          <w:ilvl w:val="0"/>
          <w:numId w:val="0"/>
        </w:numPr>
        <w:spacing w:before="240"/>
        <w:rPr>
          <w:sz w:val="24"/>
          <w:szCs w:val="24"/>
          <w:lang w:val="ru-RU"/>
        </w:rPr>
      </w:pPr>
      <w:bookmarkStart w:id="14" w:name="_Toc51339695"/>
      <w:bookmarkStart w:id="15" w:name="_Toc238470605"/>
      <w:r>
        <w:rPr>
          <w:sz w:val="24"/>
          <w:szCs w:val="24"/>
        </w:rPr>
        <w:t xml:space="preserve">Таблица </w:t>
      </w:r>
      <w:r w:rsidR="00305BB9">
        <w:rPr>
          <w:sz w:val="24"/>
          <w:szCs w:val="24"/>
          <w:lang w:val="ru-RU"/>
        </w:rPr>
        <w:t>2</w:t>
      </w:r>
      <w:r w:rsidR="00F27719">
        <w:rPr>
          <w:sz w:val="24"/>
          <w:szCs w:val="24"/>
          <w:lang w:val="ru-RU"/>
        </w:rPr>
        <w:t>.</w:t>
      </w:r>
      <w:r>
        <w:rPr>
          <w:sz w:val="24"/>
          <w:szCs w:val="24"/>
        </w:rPr>
        <w:t xml:space="preserve"> </w:t>
      </w:r>
      <w:r w:rsidR="004F7743" w:rsidRPr="00C4463B">
        <w:rPr>
          <w:sz w:val="24"/>
          <w:szCs w:val="24"/>
          <w:lang w:val="ru-RU"/>
        </w:rPr>
        <w:t xml:space="preserve">Перечень </w:t>
      </w:r>
      <w:bookmarkEnd w:id="14"/>
      <w:r w:rsidR="00E53D99">
        <w:rPr>
          <w:sz w:val="24"/>
          <w:szCs w:val="24"/>
          <w:lang w:val="ru-RU"/>
        </w:rPr>
        <w:t xml:space="preserve">и объем </w:t>
      </w:r>
      <w:r w:rsidR="00A12E50">
        <w:rPr>
          <w:sz w:val="24"/>
          <w:szCs w:val="24"/>
          <w:lang w:val="ru-RU"/>
        </w:rPr>
        <w:t>оказываемых</w:t>
      </w:r>
      <w:r w:rsidR="00305BB9">
        <w:rPr>
          <w:sz w:val="24"/>
          <w:szCs w:val="24"/>
          <w:lang w:val="ru-RU"/>
        </w:rPr>
        <w:t xml:space="preserve"> </w:t>
      </w:r>
      <w:r w:rsidR="00A12E50">
        <w:rPr>
          <w:sz w:val="24"/>
          <w:szCs w:val="24"/>
          <w:lang w:val="ru-RU"/>
        </w:rPr>
        <w:t>услуг</w:t>
      </w:r>
      <w:bookmarkEnd w:id="15"/>
    </w:p>
    <w:p w14:paraId="3632E2A5" w14:textId="230D1013" w:rsidR="001F4638" w:rsidRDefault="001F4638" w:rsidP="001F4638">
      <w:pPr>
        <w:rPr>
          <w:lang w:eastAsia="x-none"/>
        </w:rPr>
      </w:pPr>
    </w:p>
    <w:tbl>
      <w:tblPr>
        <w:tblW w:w="1034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111"/>
        <w:gridCol w:w="2977"/>
        <w:gridCol w:w="851"/>
        <w:gridCol w:w="992"/>
        <w:gridCol w:w="850"/>
      </w:tblGrid>
      <w:tr w:rsidR="001F4638" w:rsidRPr="001F4638" w14:paraId="4AF6BEDC" w14:textId="77777777" w:rsidTr="00591E18">
        <w:tc>
          <w:tcPr>
            <w:tcW w:w="567" w:type="dxa"/>
          </w:tcPr>
          <w:p w14:paraId="3D1282A1"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w:t>
            </w:r>
          </w:p>
          <w:p w14:paraId="0A2A4125"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п/п</w:t>
            </w:r>
          </w:p>
        </w:tc>
        <w:tc>
          <w:tcPr>
            <w:tcW w:w="4111" w:type="dxa"/>
            <w:shd w:val="clear" w:color="auto" w:fill="auto"/>
          </w:tcPr>
          <w:p w14:paraId="1211D613"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Наименование экземпляра Систем</w:t>
            </w:r>
          </w:p>
        </w:tc>
        <w:tc>
          <w:tcPr>
            <w:tcW w:w="2977" w:type="dxa"/>
            <w:shd w:val="clear" w:color="auto" w:fill="auto"/>
          </w:tcPr>
          <w:p w14:paraId="514E6221"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Версия, одновременных доступов</w:t>
            </w:r>
          </w:p>
        </w:tc>
        <w:tc>
          <w:tcPr>
            <w:tcW w:w="851" w:type="dxa"/>
            <w:shd w:val="clear" w:color="auto" w:fill="auto"/>
          </w:tcPr>
          <w:p w14:paraId="471773EA"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Кол-во экз.</w:t>
            </w:r>
          </w:p>
        </w:tc>
        <w:tc>
          <w:tcPr>
            <w:tcW w:w="992" w:type="dxa"/>
            <w:shd w:val="clear" w:color="auto" w:fill="auto"/>
          </w:tcPr>
          <w:p w14:paraId="69C6AF5F"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Ед. изм.</w:t>
            </w:r>
          </w:p>
        </w:tc>
        <w:tc>
          <w:tcPr>
            <w:tcW w:w="850" w:type="dxa"/>
          </w:tcPr>
          <w:p w14:paraId="0642C7C7"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Кол-во ед. изм.</w:t>
            </w:r>
          </w:p>
        </w:tc>
      </w:tr>
      <w:tr w:rsidR="001F4638" w:rsidRPr="001F4638" w14:paraId="13BB56AF" w14:textId="77777777" w:rsidTr="00591E18">
        <w:tc>
          <w:tcPr>
            <w:tcW w:w="567" w:type="dxa"/>
          </w:tcPr>
          <w:p w14:paraId="7704E625"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4111" w:type="dxa"/>
            <w:shd w:val="clear" w:color="auto" w:fill="auto"/>
          </w:tcPr>
          <w:p w14:paraId="11FE0CAF"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 xml:space="preserve">СПС Консультант Бизнес: Версия </w:t>
            </w:r>
            <w:proofErr w:type="spellStart"/>
            <w:r w:rsidRPr="001F4638">
              <w:rPr>
                <w:rFonts w:eastAsia="Calibri"/>
                <w:sz w:val="22"/>
                <w:szCs w:val="22"/>
                <w:lang w:eastAsia="en-US"/>
              </w:rPr>
              <w:t>Проф</w:t>
            </w:r>
            <w:proofErr w:type="spellEnd"/>
          </w:p>
        </w:tc>
        <w:tc>
          <w:tcPr>
            <w:tcW w:w="2977" w:type="dxa"/>
            <w:shd w:val="clear" w:color="auto" w:fill="auto"/>
          </w:tcPr>
          <w:p w14:paraId="5A395723"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многопользовательская, 50</w:t>
            </w:r>
          </w:p>
        </w:tc>
        <w:tc>
          <w:tcPr>
            <w:tcW w:w="851" w:type="dxa"/>
            <w:shd w:val="clear" w:color="auto" w:fill="auto"/>
          </w:tcPr>
          <w:p w14:paraId="64D0B114"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35264487"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181FB6FA"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12</w:t>
            </w:r>
          </w:p>
        </w:tc>
      </w:tr>
      <w:tr w:rsidR="001F4638" w:rsidRPr="001F4638" w14:paraId="615E40E0" w14:textId="77777777" w:rsidTr="00591E18">
        <w:tc>
          <w:tcPr>
            <w:tcW w:w="567" w:type="dxa"/>
          </w:tcPr>
          <w:p w14:paraId="14F94474"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2</w:t>
            </w:r>
          </w:p>
        </w:tc>
        <w:tc>
          <w:tcPr>
            <w:tcW w:w="4111" w:type="dxa"/>
            <w:shd w:val="clear" w:color="auto" w:fill="auto"/>
          </w:tcPr>
          <w:p w14:paraId="39C3D78E"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Деловые бумаги</w:t>
            </w:r>
          </w:p>
        </w:tc>
        <w:tc>
          <w:tcPr>
            <w:tcW w:w="2977" w:type="dxa"/>
            <w:shd w:val="clear" w:color="auto" w:fill="auto"/>
          </w:tcPr>
          <w:p w14:paraId="29312C04"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5E726F97"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672FE166"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32E6F553"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14CE345D" w14:textId="77777777" w:rsidTr="00591E18">
        <w:tc>
          <w:tcPr>
            <w:tcW w:w="567" w:type="dxa"/>
          </w:tcPr>
          <w:p w14:paraId="77EBB567"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3</w:t>
            </w:r>
          </w:p>
        </w:tc>
        <w:tc>
          <w:tcPr>
            <w:tcW w:w="4111" w:type="dxa"/>
            <w:shd w:val="clear" w:color="auto" w:fill="auto"/>
          </w:tcPr>
          <w:p w14:paraId="289B1D11"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Изменения в бюджетном учете и финансировании</w:t>
            </w:r>
          </w:p>
        </w:tc>
        <w:tc>
          <w:tcPr>
            <w:tcW w:w="2977" w:type="dxa"/>
            <w:shd w:val="clear" w:color="auto" w:fill="auto"/>
          </w:tcPr>
          <w:p w14:paraId="61B6D756"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3E6FE6FE"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65FD7590"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4794069B"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6B010AAB" w14:textId="77777777" w:rsidTr="00591E18">
        <w:tc>
          <w:tcPr>
            <w:tcW w:w="567" w:type="dxa"/>
          </w:tcPr>
          <w:p w14:paraId="45BB9546"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4</w:t>
            </w:r>
          </w:p>
        </w:tc>
        <w:tc>
          <w:tcPr>
            <w:tcW w:w="4111" w:type="dxa"/>
            <w:shd w:val="clear" w:color="auto" w:fill="auto"/>
          </w:tcPr>
          <w:p w14:paraId="485A6ED4"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Изменения в регулировании госзакупок</w:t>
            </w:r>
          </w:p>
        </w:tc>
        <w:tc>
          <w:tcPr>
            <w:tcW w:w="2977" w:type="dxa"/>
            <w:shd w:val="clear" w:color="auto" w:fill="auto"/>
          </w:tcPr>
          <w:p w14:paraId="505A9108"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3D7ACDD4"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2B370367"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788A4189"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2BB84207" w14:textId="77777777" w:rsidTr="00591E18">
        <w:tc>
          <w:tcPr>
            <w:tcW w:w="567" w:type="dxa"/>
          </w:tcPr>
          <w:p w14:paraId="22034386"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5</w:t>
            </w:r>
          </w:p>
        </w:tc>
        <w:tc>
          <w:tcPr>
            <w:tcW w:w="4111" w:type="dxa"/>
            <w:shd w:val="clear" w:color="auto" w:fill="auto"/>
          </w:tcPr>
          <w:p w14:paraId="724239D4"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Изменения в проверках органами власти</w:t>
            </w:r>
          </w:p>
        </w:tc>
        <w:tc>
          <w:tcPr>
            <w:tcW w:w="2977" w:type="dxa"/>
            <w:shd w:val="clear" w:color="auto" w:fill="auto"/>
          </w:tcPr>
          <w:p w14:paraId="71B16529"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3D82CC82"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5DEC5F62"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5014095E"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508E21C7" w14:textId="77777777" w:rsidTr="00591E18">
        <w:tc>
          <w:tcPr>
            <w:tcW w:w="567" w:type="dxa"/>
          </w:tcPr>
          <w:p w14:paraId="56C9C914"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6</w:t>
            </w:r>
          </w:p>
        </w:tc>
        <w:tc>
          <w:tcPr>
            <w:tcW w:w="4111" w:type="dxa"/>
            <w:shd w:val="clear" w:color="auto" w:fill="auto"/>
          </w:tcPr>
          <w:p w14:paraId="1633E97F"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Изменения в регулировании договоров</w:t>
            </w:r>
          </w:p>
        </w:tc>
        <w:tc>
          <w:tcPr>
            <w:tcW w:w="2977" w:type="dxa"/>
            <w:shd w:val="clear" w:color="auto" w:fill="auto"/>
          </w:tcPr>
          <w:p w14:paraId="60916FD2"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467BBE74"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144648F3"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67695FD3"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077BDC74" w14:textId="77777777" w:rsidTr="00591E18">
        <w:tc>
          <w:tcPr>
            <w:tcW w:w="567" w:type="dxa"/>
          </w:tcPr>
          <w:p w14:paraId="77B2C05B"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lastRenderedPageBreak/>
              <w:t>7</w:t>
            </w:r>
          </w:p>
        </w:tc>
        <w:tc>
          <w:tcPr>
            <w:tcW w:w="4111" w:type="dxa"/>
            <w:shd w:val="clear" w:color="auto" w:fill="auto"/>
          </w:tcPr>
          <w:p w14:paraId="1F8A66EF"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Изменения в регулировании судебно-претензионной работы</w:t>
            </w:r>
          </w:p>
        </w:tc>
        <w:tc>
          <w:tcPr>
            <w:tcW w:w="2977" w:type="dxa"/>
            <w:shd w:val="clear" w:color="auto" w:fill="auto"/>
          </w:tcPr>
          <w:p w14:paraId="1B9BACAD"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3E3C381F"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2741DDD9"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24E8867B"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67DFAF3B" w14:textId="77777777" w:rsidTr="00591E18">
        <w:tc>
          <w:tcPr>
            <w:tcW w:w="567" w:type="dxa"/>
          </w:tcPr>
          <w:p w14:paraId="35C4F15C"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8</w:t>
            </w:r>
          </w:p>
        </w:tc>
        <w:tc>
          <w:tcPr>
            <w:tcW w:w="4111" w:type="dxa"/>
            <w:shd w:val="clear" w:color="auto" w:fill="auto"/>
          </w:tcPr>
          <w:p w14:paraId="5F6C1822"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Изменения по налогам и кадрам</w:t>
            </w:r>
          </w:p>
        </w:tc>
        <w:tc>
          <w:tcPr>
            <w:tcW w:w="2977" w:type="dxa"/>
            <w:shd w:val="clear" w:color="auto" w:fill="auto"/>
          </w:tcPr>
          <w:p w14:paraId="50E6B5A7"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3DD3B7B0"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7E3AA39D"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2AA3C595"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013C9033" w14:textId="77777777" w:rsidTr="00591E18">
        <w:tc>
          <w:tcPr>
            <w:tcW w:w="567" w:type="dxa"/>
          </w:tcPr>
          <w:p w14:paraId="0B525CED"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9</w:t>
            </w:r>
          </w:p>
        </w:tc>
        <w:tc>
          <w:tcPr>
            <w:tcW w:w="4111" w:type="dxa"/>
            <w:shd w:val="clear" w:color="auto" w:fill="auto"/>
          </w:tcPr>
          <w:p w14:paraId="71C3B88D"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 xml:space="preserve">СС </w:t>
            </w:r>
            <w:proofErr w:type="spellStart"/>
            <w:r w:rsidRPr="001F4638">
              <w:rPr>
                <w:rFonts w:eastAsia="Calibri"/>
                <w:sz w:val="22"/>
                <w:szCs w:val="22"/>
                <w:lang w:eastAsia="en-US"/>
              </w:rPr>
              <w:t>КонсультантБухгалтер</w:t>
            </w:r>
            <w:proofErr w:type="spellEnd"/>
            <w:r w:rsidRPr="001F4638">
              <w:rPr>
                <w:rFonts w:eastAsia="Calibri"/>
                <w:sz w:val="22"/>
                <w:szCs w:val="22"/>
                <w:lang w:eastAsia="en-US"/>
              </w:rPr>
              <w:t>: Корреспонденция счетов</w:t>
            </w:r>
          </w:p>
        </w:tc>
        <w:tc>
          <w:tcPr>
            <w:tcW w:w="2977" w:type="dxa"/>
            <w:shd w:val="clear" w:color="auto" w:fill="auto"/>
          </w:tcPr>
          <w:p w14:paraId="7C8BEBDC"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1EE453D4"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3870BE10"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583841AE"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42780A58" w14:textId="77777777" w:rsidTr="00591E18">
        <w:tc>
          <w:tcPr>
            <w:tcW w:w="567" w:type="dxa"/>
          </w:tcPr>
          <w:p w14:paraId="0B749BCB"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10</w:t>
            </w:r>
          </w:p>
        </w:tc>
        <w:tc>
          <w:tcPr>
            <w:tcW w:w="4111" w:type="dxa"/>
            <w:shd w:val="clear" w:color="auto" w:fill="auto"/>
          </w:tcPr>
          <w:p w14:paraId="1389751F"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СПС КонсультантПлюс: Московская область</w:t>
            </w:r>
          </w:p>
        </w:tc>
        <w:tc>
          <w:tcPr>
            <w:tcW w:w="2977" w:type="dxa"/>
            <w:shd w:val="clear" w:color="auto" w:fill="auto"/>
          </w:tcPr>
          <w:p w14:paraId="1B5ED1FC"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1FAA76B8"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69993B95"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368FB74E"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5E1DF8BC" w14:textId="77777777" w:rsidTr="00591E18">
        <w:tc>
          <w:tcPr>
            <w:tcW w:w="567" w:type="dxa"/>
          </w:tcPr>
          <w:p w14:paraId="1231B819"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11</w:t>
            </w:r>
          </w:p>
        </w:tc>
        <w:tc>
          <w:tcPr>
            <w:tcW w:w="4111" w:type="dxa"/>
            <w:shd w:val="clear" w:color="auto" w:fill="auto"/>
          </w:tcPr>
          <w:p w14:paraId="187060AA"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СПС КонсультантПлюс: Международное право</w:t>
            </w:r>
          </w:p>
        </w:tc>
        <w:tc>
          <w:tcPr>
            <w:tcW w:w="2977" w:type="dxa"/>
            <w:shd w:val="clear" w:color="auto" w:fill="auto"/>
          </w:tcPr>
          <w:p w14:paraId="2A391B79"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6BDFAFE5"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7F6BD435"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66B8E45F"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3077DE07" w14:textId="77777777" w:rsidTr="00591E18">
        <w:tc>
          <w:tcPr>
            <w:tcW w:w="567" w:type="dxa"/>
          </w:tcPr>
          <w:p w14:paraId="3EDC3789"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12</w:t>
            </w:r>
          </w:p>
        </w:tc>
        <w:tc>
          <w:tcPr>
            <w:tcW w:w="4111" w:type="dxa"/>
            <w:shd w:val="clear" w:color="auto" w:fill="auto"/>
          </w:tcPr>
          <w:p w14:paraId="214B6A8C"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 xml:space="preserve">СПС КонсультантПлюс: Москва </w:t>
            </w:r>
            <w:proofErr w:type="spellStart"/>
            <w:r w:rsidRPr="001F4638">
              <w:rPr>
                <w:rFonts w:eastAsia="Calibri"/>
                <w:sz w:val="22"/>
                <w:szCs w:val="22"/>
                <w:lang w:eastAsia="en-US"/>
              </w:rPr>
              <w:t>Проф</w:t>
            </w:r>
            <w:proofErr w:type="spellEnd"/>
          </w:p>
        </w:tc>
        <w:tc>
          <w:tcPr>
            <w:tcW w:w="2977" w:type="dxa"/>
            <w:shd w:val="clear" w:color="auto" w:fill="auto"/>
          </w:tcPr>
          <w:p w14:paraId="6543464A"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60EC5F05"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6706305C"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737A28B0"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184405EC" w14:textId="77777777" w:rsidTr="00591E18">
        <w:tc>
          <w:tcPr>
            <w:tcW w:w="567" w:type="dxa"/>
          </w:tcPr>
          <w:p w14:paraId="018D7037"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13</w:t>
            </w:r>
          </w:p>
        </w:tc>
        <w:tc>
          <w:tcPr>
            <w:tcW w:w="4111" w:type="dxa"/>
            <w:shd w:val="clear" w:color="auto" w:fill="auto"/>
          </w:tcPr>
          <w:p w14:paraId="2A168DE7"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 xml:space="preserve">СС </w:t>
            </w:r>
            <w:proofErr w:type="spellStart"/>
            <w:r w:rsidRPr="001F4638">
              <w:rPr>
                <w:rFonts w:eastAsia="Calibri"/>
                <w:sz w:val="22"/>
                <w:szCs w:val="22"/>
                <w:lang w:eastAsia="en-US"/>
              </w:rPr>
              <w:t>КонсультантСудебнаяПрактика</w:t>
            </w:r>
            <w:proofErr w:type="spellEnd"/>
            <w:r w:rsidRPr="001F4638">
              <w:rPr>
                <w:rFonts w:eastAsia="Calibri"/>
                <w:sz w:val="22"/>
                <w:szCs w:val="22"/>
                <w:lang w:eastAsia="en-US"/>
              </w:rPr>
              <w:t>: Суды Москвы и области</w:t>
            </w:r>
          </w:p>
        </w:tc>
        <w:tc>
          <w:tcPr>
            <w:tcW w:w="2977" w:type="dxa"/>
            <w:shd w:val="clear" w:color="auto" w:fill="auto"/>
          </w:tcPr>
          <w:p w14:paraId="3E4E98EE"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684DC8C6"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0B1C4214"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561FAD31"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73F21AB3" w14:textId="77777777" w:rsidTr="00591E18">
        <w:tc>
          <w:tcPr>
            <w:tcW w:w="567" w:type="dxa"/>
          </w:tcPr>
          <w:p w14:paraId="04A3EF67"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14</w:t>
            </w:r>
          </w:p>
        </w:tc>
        <w:tc>
          <w:tcPr>
            <w:tcW w:w="4111" w:type="dxa"/>
            <w:shd w:val="clear" w:color="auto" w:fill="auto"/>
          </w:tcPr>
          <w:p w14:paraId="2023EC88"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Ответственность и риски нарушения часто применяемых норм</w:t>
            </w:r>
          </w:p>
        </w:tc>
        <w:tc>
          <w:tcPr>
            <w:tcW w:w="2977" w:type="dxa"/>
            <w:shd w:val="clear" w:color="auto" w:fill="auto"/>
          </w:tcPr>
          <w:p w14:paraId="1D35D408"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3513FA58"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5A77C7BA"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40360888"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5F328157" w14:textId="77777777" w:rsidTr="00591E18">
        <w:tc>
          <w:tcPr>
            <w:tcW w:w="567" w:type="dxa"/>
          </w:tcPr>
          <w:p w14:paraId="29F7484E"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15</w:t>
            </w:r>
          </w:p>
        </w:tc>
        <w:tc>
          <w:tcPr>
            <w:tcW w:w="4111" w:type="dxa"/>
            <w:shd w:val="clear" w:color="auto" w:fill="auto"/>
          </w:tcPr>
          <w:p w14:paraId="0E9D94CE"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НТА по охране труда и пожарной безопасности в офисах и ТЦ</w:t>
            </w:r>
          </w:p>
        </w:tc>
        <w:tc>
          <w:tcPr>
            <w:tcW w:w="2977" w:type="dxa"/>
            <w:shd w:val="clear" w:color="auto" w:fill="auto"/>
          </w:tcPr>
          <w:p w14:paraId="4E626CB7"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30F18611"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3CB10EFF"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6F9917CA"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4B467716" w14:textId="77777777" w:rsidTr="00591E18">
        <w:tc>
          <w:tcPr>
            <w:tcW w:w="567" w:type="dxa"/>
          </w:tcPr>
          <w:p w14:paraId="2F98C23E"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16</w:t>
            </w:r>
          </w:p>
        </w:tc>
        <w:tc>
          <w:tcPr>
            <w:tcW w:w="4111" w:type="dxa"/>
            <w:shd w:val="clear" w:color="auto" w:fill="auto"/>
          </w:tcPr>
          <w:p w14:paraId="1260A3FC"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Проверки и штрафы</w:t>
            </w:r>
          </w:p>
        </w:tc>
        <w:tc>
          <w:tcPr>
            <w:tcW w:w="2977" w:type="dxa"/>
            <w:shd w:val="clear" w:color="auto" w:fill="auto"/>
          </w:tcPr>
          <w:p w14:paraId="207FBDC3"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5F9F92B1"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07CB7AA1"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242C1C4D"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312CAABC" w14:textId="77777777" w:rsidTr="00591E18">
        <w:tc>
          <w:tcPr>
            <w:tcW w:w="567" w:type="dxa"/>
          </w:tcPr>
          <w:p w14:paraId="69535AE9"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17</w:t>
            </w:r>
          </w:p>
        </w:tc>
        <w:tc>
          <w:tcPr>
            <w:tcW w:w="4111" w:type="dxa"/>
            <w:shd w:val="clear" w:color="auto" w:fill="auto"/>
          </w:tcPr>
          <w:p w14:paraId="3DD38745"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Перспективы и риски споров в суде общей юрисдикции</w:t>
            </w:r>
          </w:p>
        </w:tc>
        <w:tc>
          <w:tcPr>
            <w:tcW w:w="2977" w:type="dxa"/>
            <w:shd w:val="clear" w:color="auto" w:fill="auto"/>
          </w:tcPr>
          <w:p w14:paraId="76F927BF"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4F76C7BE"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1AD99985"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28E34076"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438E4E03" w14:textId="77777777" w:rsidTr="00591E18">
        <w:tc>
          <w:tcPr>
            <w:tcW w:w="567" w:type="dxa"/>
          </w:tcPr>
          <w:p w14:paraId="199ECD29"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18</w:t>
            </w:r>
          </w:p>
        </w:tc>
        <w:tc>
          <w:tcPr>
            <w:tcW w:w="4111" w:type="dxa"/>
            <w:shd w:val="clear" w:color="auto" w:fill="auto"/>
          </w:tcPr>
          <w:p w14:paraId="7C314FB8"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 xml:space="preserve">СС </w:t>
            </w:r>
            <w:proofErr w:type="spellStart"/>
            <w:r w:rsidRPr="001F4638">
              <w:rPr>
                <w:rFonts w:eastAsia="Calibri"/>
                <w:sz w:val="22"/>
                <w:szCs w:val="22"/>
                <w:lang w:eastAsia="en-US"/>
              </w:rPr>
              <w:t>КонсультантАрбитраж</w:t>
            </w:r>
            <w:proofErr w:type="spellEnd"/>
            <w:r w:rsidRPr="001F4638">
              <w:rPr>
                <w:rFonts w:eastAsia="Calibri"/>
                <w:sz w:val="22"/>
                <w:szCs w:val="22"/>
                <w:lang w:eastAsia="en-US"/>
              </w:rPr>
              <w:t>: Все апелляционные суды</w:t>
            </w:r>
          </w:p>
        </w:tc>
        <w:tc>
          <w:tcPr>
            <w:tcW w:w="2977" w:type="dxa"/>
            <w:shd w:val="clear" w:color="auto" w:fill="auto"/>
          </w:tcPr>
          <w:p w14:paraId="0ACC3E08"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587479DE"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07742600"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0DE27424"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1F8F5A4A" w14:textId="77777777" w:rsidTr="00591E18">
        <w:tc>
          <w:tcPr>
            <w:tcW w:w="567" w:type="dxa"/>
          </w:tcPr>
          <w:p w14:paraId="4553A720"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19</w:t>
            </w:r>
          </w:p>
        </w:tc>
        <w:tc>
          <w:tcPr>
            <w:tcW w:w="4111" w:type="dxa"/>
            <w:shd w:val="clear" w:color="auto" w:fill="auto"/>
          </w:tcPr>
          <w:p w14:paraId="353F4EE4"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 xml:space="preserve">СС </w:t>
            </w:r>
            <w:proofErr w:type="spellStart"/>
            <w:r w:rsidRPr="001F4638">
              <w:rPr>
                <w:rFonts w:eastAsia="Calibri"/>
                <w:sz w:val="22"/>
                <w:szCs w:val="22"/>
                <w:lang w:eastAsia="en-US"/>
              </w:rPr>
              <w:t>КонсультантАрбитраж</w:t>
            </w:r>
            <w:proofErr w:type="spellEnd"/>
            <w:r w:rsidRPr="001F4638">
              <w:rPr>
                <w:rFonts w:eastAsia="Calibri"/>
                <w:sz w:val="22"/>
                <w:szCs w:val="22"/>
                <w:lang w:eastAsia="en-US"/>
              </w:rPr>
              <w:t>: Арбитражные суды всех округов</w:t>
            </w:r>
          </w:p>
        </w:tc>
        <w:tc>
          <w:tcPr>
            <w:tcW w:w="2977" w:type="dxa"/>
            <w:shd w:val="clear" w:color="auto" w:fill="auto"/>
          </w:tcPr>
          <w:p w14:paraId="58C2599E"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32F4E59B"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781931AA"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79933619"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449E16A0" w14:textId="77777777" w:rsidTr="00591E18">
        <w:tc>
          <w:tcPr>
            <w:tcW w:w="567" w:type="dxa"/>
          </w:tcPr>
          <w:p w14:paraId="59879070"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20</w:t>
            </w:r>
          </w:p>
        </w:tc>
        <w:tc>
          <w:tcPr>
            <w:tcW w:w="4111" w:type="dxa"/>
            <w:shd w:val="clear" w:color="auto" w:fill="auto"/>
          </w:tcPr>
          <w:p w14:paraId="40BD046F"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 xml:space="preserve">СС </w:t>
            </w:r>
            <w:proofErr w:type="spellStart"/>
            <w:r w:rsidRPr="001F4638">
              <w:rPr>
                <w:rFonts w:eastAsia="Calibri"/>
                <w:sz w:val="22"/>
                <w:szCs w:val="22"/>
                <w:lang w:eastAsia="en-US"/>
              </w:rPr>
              <w:t>КонсультантСудебнаяПрактика</w:t>
            </w:r>
            <w:proofErr w:type="spellEnd"/>
            <w:r w:rsidRPr="001F4638">
              <w:rPr>
                <w:rFonts w:eastAsia="Calibri"/>
                <w:sz w:val="22"/>
                <w:szCs w:val="22"/>
                <w:lang w:eastAsia="en-US"/>
              </w:rPr>
              <w:t>: Суды общей юрисдикции всех округов</w:t>
            </w:r>
          </w:p>
        </w:tc>
        <w:tc>
          <w:tcPr>
            <w:tcW w:w="2977" w:type="dxa"/>
            <w:shd w:val="clear" w:color="auto" w:fill="auto"/>
          </w:tcPr>
          <w:p w14:paraId="2E5FF7CF"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32B27FBD"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04DB50B4"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6CB3B11A"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0B05FE25" w14:textId="77777777" w:rsidTr="00591E18">
        <w:tc>
          <w:tcPr>
            <w:tcW w:w="567" w:type="dxa"/>
          </w:tcPr>
          <w:p w14:paraId="7FD6CC6A"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21</w:t>
            </w:r>
          </w:p>
        </w:tc>
        <w:tc>
          <w:tcPr>
            <w:tcW w:w="4111" w:type="dxa"/>
            <w:shd w:val="clear" w:color="auto" w:fill="auto"/>
          </w:tcPr>
          <w:p w14:paraId="6E6D0BF8" w14:textId="77777777" w:rsidR="001F4638" w:rsidRPr="001F4638" w:rsidRDefault="001F4638" w:rsidP="001F4638">
            <w:pPr>
              <w:widowControl w:val="0"/>
              <w:suppressAutoHyphens/>
              <w:jc w:val="both"/>
              <w:rPr>
                <w:rFonts w:eastAsia="Calibri"/>
                <w:sz w:val="22"/>
                <w:szCs w:val="22"/>
                <w:lang w:eastAsia="en-US"/>
              </w:rPr>
            </w:pPr>
            <w:proofErr w:type="spellStart"/>
            <w:r w:rsidRPr="001F4638">
              <w:rPr>
                <w:rFonts w:eastAsia="Calibri"/>
                <w:sz w:val="22"/>
                <w:szCs w:val="22"/>
                <w:lang w:eastAsia="en-US"/>
              </w:rPr>
              <w:t>Супермассив</w:t>
            </w:r>
            <w:proofErr w:type="spellEnd"/>
            <w:r w:rsidRPr="001F4638">
              <w:rPr>
                <w:rFonts w:eastAsia="Calibri"/>
                <w:sz w:val="22"/>
                <w:szCs w:val="22"/>
                <w:lang w:eastAsia="en-US"/>
              </w:rPr>
              <w:t xml:space="preserve"> судебной практики +</w:t>
            </w:r>
          </w:p>
        </w:tc>
        <w:tc>
          <w:tcPr>
            <w:tcW w:w="2977" w:type="dxa"/>
            <w:shd w:val="clear" w:color="auto" w:fill="auto"/>
          </w:tcPr>
          <w:p w14:paraId="687126E5"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Локальная, 1</w:t>
            </w:r>
          </w:p>
        </w:tc>
        <w:tc>
          <w:tcPr>
            <w:tcW w:w="851" w:type="dxa"/>
            <w:shd w:val="clear" w:color="auto" w:fill="auto"/>
          </w:tcPr>
          <w:p w14:paraId="57EE1E7E"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6514B8EA"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6706CD7C"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02EC8CEF" w14:textId="77777777" w:rsidTr="00591E18">
        <w:tc>
          <w:tcPr>
            <w:tcW w:w="567" w:type="dxa"/>
          </w:tcPr>
          <w:p w14:paraId="7FF37AB9"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22</w:t>
            </w:r>
          </w:p>
        </w:tc>
        <w:tc>
          <w:tcPr>
            <w:tcW w:w="4111" w:type="dxa"/>
            <w:shd w:val="clear" w:color="auto" w:fill="auto"/>
          </w:tcPr>
          <w:p w14:paraId="3AB80EA2"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СПС КонсультантПлюс: Сводное региональное законодательство</w:t>
            </w:r>
          </w:p>
        </w:tc>
        <w:tc>
          <w:tcPr>
            <w:tcW w:w="2977" w:type="dxa"/>
            <w:shd w:val="clear" w:color="auto" w:fill="auto"/>
          </w:tcPr>
          <w:p w14:paraId="42162768"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66F2905A"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0298C928"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3A69ABB2"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689BB6E8" w14:textId="77777777" w:rsidTr="00591E18">
        <w:tc>
          <w:tcPr>
            <w:tcW w:w="567" w:type="dxa"/>
          </w:tcPr>
          <w:p w14:paraId="47E758F5" w14:textId="77777777" w:rsidR="001F4638" w:rsidRPr="00773E92" w:rsidRDefault="001F4638" w:rsidP="001F4638">
            <w:pPr>
              <w:widowControl w:val="0"/>
              <w:suppressAutoHyphens/>
              <w:jc w:val="center"/>
              <w:rPr>
                <w:rFonts w:eastAsia="Calibri"/>
                <w:sz w:val="22"/>
                <w:szCs w:val="22"/>
                <w:lang w:eastAsia="en-US"/>
              </w:rPr>
            </w:pPr>
            <w:r w:rsidRPr="00773E92">
              <w:rPr>
                <w:rFonts w:eastAsia="Calibri"/>
                <w:sz w:val="22"/>
                <w:szCs w:val="22"/>
                <w:lang w:eastAsia="en-US"/>
              </w:rPr>
              <w:t>23</w:t>
            </w:r>
          </w:p>
        </w:tc>
        <w:tc>
          <w:tcPr>
            <w:tcW w:w="4111" w:type="dxa"/>
            <w:shd w:val="clear" w:color="auto" w:fill="auto"/>
          </w:tcPr>
          <w:p w14:paraId="114C8853" w14:textId="77777777" w:rsidR="001F4638" w:rsidRPr="00773E92" w:rsidRDefault="001F4638" w:rsidP="001F4638">
            <w:pPr>
              <w:widowControl w:val="0"/>
              <w:suppressAutoHyphens/>
              <w:jc w:val="both"/>
              <w:rPr>
                <w:rFonts w:eastAsia="Calibri"/>
                <w:sz w:val="22"/>
                <w:szCs w:val="22"/>
                <w:lang w:eastAsia="en-US"/>
              </w:rPr>
            </w:pPr>
            <w:r w:rsidRPr="00773E92">
              <w:rPr>
                <w:rFonts w:eastAsia="Calibri"/>
                <w:sz w:val="22"/>
                <w:szCs w:val="22"/>
                <w:lang w:eastAsia="en-US"/>
              </w:rPr>
              <w:t xml:space="preserve">СПС Консультант Юрист: Версия </w:t>
            </w:r>
            <w:proofErr w:type="spellStart"/>
            <w:r w:rsidRPr="00773E92">
              <w:rPr>
                <w:rFonts w:eastAsia="Calibri"/>
                <w:sz w:val="22"/>
                <w:szCs w:val="22"/>
                <w:lang w:eastAsia="en-US"/>
              </w:rPr>
              <w:t>Проф</w:t>
            </w:r>
            <w:proofErr w:type="spellEnd"/>
          </w:p>
        </w:tc>
        <w:tc>
          <w:tcPr>
            <w:tcW w:w="2977" w:type="dxa"/>
            <w:shd w:val="clear" w:color="auto" w:fill="auto"/>
          </w:tcPr>
          <w:p w14:paraId="40BE8C44" w14:textId="4871FEE3" w:rsidR="00A1346A" w:rsidRPr="00773E92" w:rsidRDefault="00A1346A" w:rsidP="00A1346A">
            <w:pPr>
              <w:spacing w:line="218" w:lineRule="auto"/>
              <w:jc w:val="center"/>
              <w:rPr>
                <w:sz w:val="20"/>
                <w:szCs w:val="22"/>
              </w:rPr>
            </w:pPr>
            <w:r w:rsidRPr="00773E92">
              <w:rPr>
                <w:sz w:val="20"/>
              </w:rPr>
              <w:t>ОВМ (ОД10), 10 (учетных записей 100)</w:t>
            </w:r>
          </w:p>
          <w:p w14:paraId="4016900D" w14:textId="0D86F342" w:rsidR="001F4638" w:rsidRPr="00773E92" w:rsidRDefault="001F4638" w:rsidP="001F4638">
            <w:pPr>
              <w:widowControl w:val="0"/>
              <w:suppressAutoHyphens/>
              <w:jc w:val="center"/>
              <w:rPr>
                <w:rFonts w:eastAsia="Calibri"/>
                <w:sz w:val="22"/>
                <w:szCs w:val="22"/>
                <w:lang w:eastAsia="en-US"/>
              </w:rPr>
            </w:pPr>
          </w:p>
        </w:tc>
        <w:tc>
          <w:tcPr>
            <w:tcW w:w="851" w:type="dxa"/>
            <w:shd w:val="clear" w:color="auto" w:fill="auto"/>
          </w:tcPr>
          <w:p w14:paraId="3CA10988" w14:textId="77777777" w:rsidR="001F4638" w:rsidRPr="00773E92" w:rsidRDefault="001F4638" w:rsidP="001F4638">
            <w:pPr>
              <w:widowControl w:val="0"/>
              <w:suppressAutoHyphens/>
              <w:jc w:val="center"/>
              <w:rPr>
                <w:rFonts w:eastAsia="Calibri"/>
                <w:sz w:val="22"/>
                <w:szCs w:val="22"/>
                <w:lang w:eastAsia="en-US"/>
              </w:rPr>
            </w:pPr>
            <w:r w:rsidRPr="00773E92">
              <w:rPr>
                <w:rFonts w:eastAsia="Calibri"/>
                <w:sz w:val="22"/>
                <w:szCs w:val="22"/>
                <w:lang w:eastAsia="en-US"/>
              </w:rPr>
              <w:t>1</w:t>
            </w:r>
          </w:p>
        </w:tc>
        <w:tc>
          <w:tcPr>
            <w:tcW w:w="992" w:type="dxa"/>
            <w:shd w:val="clear" w:color="auto" w:fill="auto"/>
          </w:tcPr>
          <w:p w14:paraId="08F772D6" w14:textId="77777777" w:rsidR="001F4638" w:rsidRPr="00773E92" w:rsidRDefault="001F4638" w:rsidP="001F4638">
            <w:pPr>
              <w:widowControl w:val="0"/>
              <w:suppressAutoHyphens/>
              <w:jc w:val="center"/>
              <w:rPr>
                <w:rFonts w:eastAsia="Calibri"/>
                <w:sz w:val="22"/>
                <w:szCs w:val="22"/>
                <w:lang w:eastAsia="en-US"/>
              </w:rPr>
            </w:pPr>
            <w:r w:rsidRPr="00773E92">
              <w:rPr>
                <w:rFonts w:eastAsia="Calibri"/>
                <w:sz w:val="22"/>
                <w:szCs w:val="22"/>
                <w:lang w:eastAsia="en-US"/>
              </w:rPr>
              <w:t>месяц</w:t>
            </w:r>
          </w:p>
        </w:tc>
        <w:tc>
          <w:tcPr>
            <w:tcW w:w="850" w:type="dxa"/>
          </w:tcPr>
          <w:p w14:paraId="17FD39B6" w14:textId="77777777" w:rsidR="001F4638" w:rsidRPr="00773E92" w:rsidRDefault="001F4638" w:rsidP="001F4638">
            <w:pPr>
              <w:spacing w:after="160" w:line="259" w:lineRule="auto"/>
              <w:jc w:val="center"/>
              <w:rPr>
                <w:rFonts w:ascii="Calibri" w:eastAsia="Calibri" w:hAnsi="Calibri"/>
                <w:sz w:val="22"/>
                <w:szCs w:val="22"/>
                <w:lang w:eastAsia="en-US"/>
              </w:rPr>
            </w:pPr>
            <w:r w:rsidRPr="00773E92">
              <w:rPr>
                <w:rFonts w:eastAsia="Calibri"/>
                <w:sz w:val="22"/>
                <w:szCs w:val="22"/>
                <w:lang w:eastAsia="en-US"/>
              </w:rPr>
              <w:t>12</w:t>
            </w:r>
          </w:p>
        </w:tc>
      </w:tr>
      <w:tr w:rsidR="001F4638" w:rsidRPr="001F4638" w14:paraId="1AF51C6F" w14:textId="77777777" w:rsidTr="00591E18">
        <w:tc>
          <w:tcPr>
            <w:tcW w:w="567" w:type="dxa"/>
          </w:tcPr>
          <w:p w14:paraId="38C4E089" w14:textId="77777777" w:rsidR="001F4638" w:rsidRPr="00773E92" w:rsidRDefault="001F4638" w:rsidP="001F4638">
            <w:pPr>
              <w:widowControl w:val="0"/>
              <w:suppressAutoHyphens/>
              <w:jc w:val="center"/>
              <w:rPr>
                <w:rFonts w:eastAsia="Calibri"/>
                <w:sz w:val="22"/>
                <w:szCs w:val="22"/>
                <w:lang w:eastAsia="en-US"/>
              </w:rPr>
            </w:pPr>
            <w:r w:rsidRPr="00773E92">
              <w:rPr>
                <w:rFonts w:eastAsia="Calibri"/>
                <w:sz w:val="22"/>
                <w:szCs w:val="22"/>
                <w:lang w:eastAsia="en-US"/>
              </w:rPr>
              <w:t>24</w:t>
            </w:r>
          </w:p>
        </w:tc>
        <w:tc>
          <w:tcPr>
            <w:tcW w:w="4111" w:type="dxa"/>
            <w:shd w:val="clear" w:color="auto" w:fill="auto"/>
          </w:tcPr>
          <w:p w14:paraId="73E6C414" w14:textId="77777777" w:rsidR="001F4638" w:rsidRPr="00773E92" w:rsidRDefault="001F4638" w:rsidP="001F4638">
            <w:pPr>
              <w:widowControl w:val="0"/>
              <w:suppressAutoHyphens/>
              <w:jc w:val="both"/>
              <w:rPr>
                <w:rFonts w:eastAsia="Calibri"/>
                <w:sz w:val="22"/>
                <w:szCs w:val="22"/>
                <w:lang w:eastAsia="en-US"/>
              </w:rPr>
            </w:pPr>
            <w:r w:rsidRPr="00773E92">
              <w:rPr>
                <w:rFonts w:eastAsia="Calibri"/>
                <w:sz w:val="22"/>
                <w:szCs w:val="22"/>
                <w:lang w:eastAsia="en-US"/>
              </w:rPr>
              <w:t>СС КонсультантПлюс: Технические нормы</w:t>
            </w:r>
          </w:p>
        </w:tc>
        <w:tc>
          <w:tcPr>
            <w:tcW w:w="2977" w:type="dxa"/>
            <w:shd w:val="clear" w:color="auto" w:fill="auto"/>
          </w:tcPr>
          <w:p w14:paraId="2F3DAA43" w14:textId="6B00C798" w:rsidR="00A1346A" w:rsidRPr="00773E92" w:rsidRDefault="00A1346A" w:rsidP="00A1346A">
            <w:pPr>
              <w:spacing w:line="218" w:lineRule="auto"/>
              <w:jc w:val="center"/>
              <w:rPr>
                <w:sz w:val="20"/>
                <w:szCs w:val="22"/>
              </w:rPr>
            </w:pPr>
            <w:r w:rsidRPr="00773E92">
              <w:rPr>
                <w:sz w:val="20"/>
              </w:rPr>
              <w:t>ОВМ (ОД10), 10 (учетных записей 100)</w:t>
            </w:r>
          </w:p>
          <w:p w14:paraId="76FD2B13" w14:textId="4B0197A9" w:rsidR="001F4638" w:rsidRPr="00773E92" w:rsidRDefault="001F4638" w:rsidP="001F4638">
            <w:pPr>
              <w:widowControl w:val="0"/>
              <w:suppressAutoHyphens/>
              <w:jc w:val="center"/>
              <w:rPr>
                <w:rFonts w:eastAsia="Calibri"/>
                <w:sz w:val="22"/>
                <w:szCs w:val="22"/>
                <w:lang w:eastAsia="en-US"/>
              </w:rPr>
            </w:pPr>
          </w:p>
        </w:tc>
        <w:tc>
          <w:tcPr>
            <w:tcW w:w="851" w:type="dxa"/>
            <w:shd w:val="clear" w:color="auto" w:fill="auto"/>
          </w:tcPr>
          <w:p w14:paraId="696A62D3" w14:textId="77777777" w:rsidR="001F4638" w:rsidRPr="00773E92" w:rsidRDefault="001F4638" w:rsidP="001F4638">
            <w:pPr>
              <w:widowControl w:val="0"/>
              <w:suppressAutoHyphens/>
              <w:jc w:val="center"/>
              <w:rPr>
                <w:rFonts w:eastAsia="Calibri"/>
                <w:sz w:val="22"/>
                <w:szCs w:val="22"/>
                <w:lang w:eastAsia="en-US"/>
              </w:rPr>
            </w:pPr>
            <w:r w:rsidRPr="00773E92">
              <w:rPr>
                <w:rFonts w:eastAsia="Calibri"/>
                <w:sz w:val="22"/>
                <w:szCs w:val="22"/>
                <w:lang w:eastAsia="en-US"/>
              </w:rPr>
              <w:t>1</w:t>
            </w:r>
          </w:p>
        </w:tc>
        <w:tc>
          <w:tcPr>
            <w:tcW w:w="992" w:type="dxa"/>
            <w:shd w:val="clear" w:color="auto" w:fill="auto"/>
          </w:tcPr>
          <w:p w14:paraId="315E1A49" w14:textId="77777777" w:rsidR="001F4638" w:rsidRPr="00773E92" w:rsidRDefault="001F4638" w:rsidP="001F4638">
            <w:pPr>
              <w:widowControl w:val="0"/>
              <w:suppressAutoHyphens/>
              <w:jc w:val="center"/>
              <w:rPr>
                <w:rFonts w:eastAsia="Calibri"/>
                <w:sz w:val="22"/>
                <w:szCs w:val="22"/>
                <w:lang w:eastAsia="en-US"/>
              </w:rPr>
            </w:pPr>
            <w:r w:rsidRPr="00773E92">
              <w:rPr>
                <w:rFonts w:eastAsia="Calibri"/>
                <w:sz w:val="22"/>
                <w:szCs w:val="22"/>
                <w:lang w:eastAsia="en-US"/>
              </w:rPr>
              <w:t>месяц</w:t>
            </w:r>
          </w:p>
        </w:tc>
        <w:tc>
          <w:tcPr>
            <w:tcW w:w="850" w:type="dxa"/>
          </w:tcPr>
          <w:p w14:paraId="02233000" w14:textId="77777777" w:rsidR="001F4638" w:rsidRPr="00773E92" w:rsidRDefault="001F4638" w:rsidP="001F4638">
            <w:pPr>
              <w:spacing w:after="160" w:line="259" w:lineRule="auto"/>
              <w:jc w:val="center"/>
              <w:rPr>
                <w:rFonts w:ascii="Calibri" w:eastAsia="Calibri" w:hAnsi="Calibri"/>
                <w:sz w:val="22"/>
                <w:szCs w:val="22"/>
                <w:lang w:eastAsia="en-US"/>
              </w:rPr>
            </w:pPr>
            <w:r w:rsidRPr="00773E92">
              <w:rPr>
                <w:rFonts w:eastAsia="Calibri"/>
                <w:sz w:val="22"/>
                <w:szCs w:val="22"/>
                <w:lang w:eastAsia="en-US"/>
              </w:rPr>
              <w:t>12</w:t>
            </w:r>
          </w:p>
        </w:tc>
      </w:tr>
      <w:tr w:rsidR="001F4638" w:rsidRPr="001F4638" w14:paraId="3FDF79EB" w14:textId="77777777" w:rsidTr="00591E18">
        <w:tc>
          <w:tcPr>
            <w:tcW w:w="567" w:type="dxa"/>
          </w:tcPr>
          <w:p w14:paraId="48509D27"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25</w:t>
            </w:r>
          </w:p>
        </w:tc>
        <w:tc>
          <w:tcPr>
            <w:tcW w:w="4111" w:type="dxa"/>
            <w:shd w:val="clear" w:color="auto" w:fill="auto"/>
          </w:tcPr>
          <w:p w14:paraId="57A9AEF1"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 xml:space="preserve">СС Перспективы и риски арбитражных споров (Версия </w:t>
            </w:r>
            <w:proofErr w:type="spellStart"/>
            <w:r w:rsidRPr="001F4638">
              <w:rPr>
                <w:rFonts w:eastAsia="Calibri"/>
                <w:sz w:val="22"/>
                <w:szCs w:val="22"/>
                <w:lang w:eastAsia="en-US"/>
              </w:rPr>
              <w:t>Проф</w:t>
            </w:r>
            <w:proofErr w:type="spellEnd"/>
            <w:r w:rsidRPr="001F4638">
              <w:rPr>
                <w:rFonts w:eastAsia="Calibri"/>
                <w:sz w:val="22"/>
                <w:szCs w:val="22"/>
                <w:lang w:eastAsia="en-US"/>
              </w:rPr>
              <w:t>)</w:t>
            </w:r>
          </w:p>
        </w:tc>
        <w:tc>
          <w:tcPr>
            <w:tcW w:w="2977" w:type="dxa"/>
            <w:shd w:val="clear" w:color="auto" w:fill="auto"/>
          </w:tcPr>
          <w:p w14:paraId="23A94239"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2F5E430C"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4E3F01FE"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623C56EC"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693E143E" w14:textId="77777777" w:rsidTr="00591E18">
        <w:tc>
          <w:tcPr>
            <w:tcW w:w="567" w:type="dxa"/>
          </w:tcPr>
          <w:p w14:paraId="7B551292"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26</w:t>
            </w:r>
          </w:p>
        </w:tc>
        <w:tc>
          <w:tcPr>
            <w:tcW w:w="4111" w:type="dxa"/>
            <w:shd w:val="clear" w:color="auto" w:fill="auto"/>
          </w:tcPr>
          <w:p w14:paraId="09B661F4"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Финансовый контроль в бюджетной сфере</w:t>
            </w:r>
          </w:p>
        </w:tc>
        <w:tc>
          <w:tcPr>
            <w:tcW w:w="2977" w:type="dxa"/>
            <w:shd w:val="clear" w:color="auto" w:fill="auto"/>
          </w:tcPr>
          <w:p w14:paraId="34D88B4F"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72651BFB"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2BEF548F"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178BCCD7"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5536EFA2" w14:textId="77777777" w:rsidTr="00591E18">
        <w:tc>
          <w:tcPr>
            <w:tcW w:w="567" w:type="dxa"/>
          </w:tcPr>
          <w:p w14:paraId="0D9B7AF3"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27</w:t>
            </w:r>
          </w:p>
        </w:tc>
        <w:tc>
          <w:tcPr>
            <w:tcW w:w="4111" w:type="dxa"/>
            <w:shd w:val="clear" w:color="auto" w:fill="auto"/>
          </w:tcPr>
          <w:p w14:paraId="20C86963"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Формы с комментариями о рисках для договорной работы</w:t>
            </w:r>
          </w:p>
        </w:tc>
        <w:tc>
          <w:tcPr>
            <w:tcW w:w="2977" w:type="dxa"/>
            <w:shd w:val="clear" w:color="auto" w:fill="auto"/>
          </w:tcPr>
          <w:p w14:paraId="437FBBC7"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16539FB5"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21229123"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4626AFE6"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229B6729" w14:textId="77777777" w:rsidTr="00591E18">
        <w:tc>
          <w:tcPr>
            <w:tcW w:w="567" w:type="dxa"/>
          </w:tcPr>
          <w:p w14:paraId="3793F4F7"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28</w:t>
            </w:r>
          </w:p>
        </w:tc>
        <w:tc>
          <w:tcPr>
            <w:tcW w:w="4111" w:type="dxa"/>
            <w:shd w:val="clear" w:color="auto" w:fill="auto"/>
          </w:tcPr>
          <w:p w14:paraId="42297CC6"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Готовые решения (</w:t>
            </w:r>
            <w:proofErr w:type="spellStart"/>
            <w:r w:rsidRPr="001F4638">
              <w:rPr>
                <w:rFonts w:eastAsia="Calibri"/>
                <w:sz w:val="22"/>
                <w:szCs w:val="22"/>
                <w:lang w:eastAsia="en-US"/>
              </w:rPr>
              <w:t>Проф</w:t>
            </w:r>
            <w:proofErr w:type="spellEnd"/>
            <w:r w:rsidRPr="001F4638">
              <w:rPr>
                <w:rFonts w:eastAsia="Calibri"/>
                <w:sz w:val="22"/>
                <w:szCs w:val="22"/>
                <w:lang w:eastAsia="en-US"/>
              </w:rPr>
              <w:t>). Купля-продажа и поставка</w:t>
            </w:r>
          </w:p>
        </w:tc>
        <w:tc>
          <w:tcPr>
            <w:tcW w:w="2977" w:type="dxa"/>
            <w:shd w:val="clear" w:color="auto" w:fill="auto"/>
          </w:tcPr>
          <w:p w14:paraId="4CA497FD"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61679981"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5E78C679"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5A62FD47"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791B6119" w14:textId="77777777" w:rsidTr="00591E18">
        <w:tc>
          <w:tcPr>
            <w:tcW w:w="567" w:type="dxa"/>
          </w:tcPr>
          <w:p w14:paraId="3ED1459E"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29</w:t>
            </w:r>
          </w:p>
        </w:tc>
        <w:tc>
          <w:tcPr>
            <w:tcW w:w="4111" w:type="dxa"/>
            <w:shd w:val="clear" w:color="auto" w:fill="auto"/>
          </w:tcPr>
          <w:p w14:paraId="7D68A14D"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Позиции судов по спорным вопросам. Гражданское право</w:t>
            </w:r>
          </w:p>
        </w:tc>
        <w:tc>
          <w:tcPr>
            <w:tcW w:w="2977" w:type="dxa"/>
            <w:shd w:val="clear" w:color="auto" w:fill="auto"/>
          </w:tcPr>
          <w:p w14:paraId="3200FE2F"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6B242A9C"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6583A532"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06655931"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4077AD4A" w14:textId="77777777" w:rsidTr="00591E18">
        <w:tc>
          <w:tcPr>
            <w:tcW w:w="567" w:type="dxa"/>
          </w:tcPr>
          <w:p w14:paraId="2A68F40B"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30</w:t>
            </w:r>
          </w:p>
        </w:tc>
        <w:tc>
          <w:tcPr>
            <w:tcW w:w="4111" w:type="dxa"/>
            <w:shd w:val="clear" w:color="auto" w:fill="auto"/>
          </w:tcPr>
          <w:p w14:paraId="17671C7F"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Позиции судов по спорным вопросам. Арбитражный процесс</w:t>
            </w:r>
          </w:p>
        </w:tc>
        <w:tc>
          <w:tcPr>
            <w:tcW w:w="2977" w:type="dxa"/>
            <w:shd w:val="clear" w:color="auto" w:fill="auto"/>
          </w:tcPr>
          <w:p w14:paraId="69BCE716"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0EFA249E"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2D5B6AE9"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27213840"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0D9A2AD3" w14:textId="77777777" w:rsidTr="00591E18">
        <w:tc>
          <w:tcPr>
            <w:tcW w:w="567" w:type="dxa"/>
          </w:tcPr>
          <w:p w14:paraId="4A3FD902"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31</w:t>
            </w:r>
          </w:p>
        </w:tc>
        <w:tc>
          <w:tcPr>
            <w:tcW w:w="4111" w:type="dxa"/>
            <w:shd w:val="clear" w:color="auto" w:fill="auto"/>
          </w:tcPr>
          <w:p w14:paraId="0E74F580"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Позиции судов по спорным вопросам. Гражданский процесс</w:t>
            </w:r>
          </w:p>
        </w:tc>
        <w:tc>
          <w:tcPr>
            <w:tcW w:w="2977" w:type="dxa"/>
            <w:shd w:val="clear" w:color="auto" w:fill="auto"/>
          </w:tcPr>
          <w:p w14:paraId="37FAE5D3"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2F4F9D94"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1C5D0D03"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38C8E230"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44BEF8E9" w14:textId="77777777" w:rsidTr="00591E18">
        <w:tc>
          <w:tcPr>
            <w:tcW w:w="567" w:type="dxa"/>
          </w:tcPr>
          <w:p w14:paraId="6E699CE4"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32</w:t>
            </w:r>
          </w:p>
        </w:tc>
        <w:tc>
          <w:tcPr>
            <w:tcW w:w="4111" w:type="dxa"/>
            <w:shd w:val="clear" w:color="auto" w:fill="auto"/>
          </w:tcPr>
          <w:p w14:paraId="64B4D887"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Готовые решения (</w:t>
            </w:r>
            <w:proofErr w:type="spellStart"/>
            <w:r w:rsidRPr="001F4638">
              <w:rPr>
                <w:rFonts w:eastAsia="Calibri"/>
                <w:sz w:val="22"/>
                <w:szCs w:val="22"/>
                <w:lang w:eastAsia="en-US"/>
              </w:rPr>
              <w:t>Проф</w:t>
            </w:r>
            <w:proofErr w:type="spellEnd"/>
            <w:r w:rsidRPr="001F4638">
              <w:rPr>
                <w:rFonts w:eastAsia="Calibri"/>
                <w:sz w:val="22"/>
                <w:szCs w:val="22"/>
                <w:lang w:eastAsia="en-US"/>
              </w:rPr>
              <w:t>). Кадры (прием на работу)</w:t>
            </w:r>
          </w:p>
        </w:tc>
        <w:tc>
          <w:tcPr>
            <w:tcW w:w="2977" w:type="dxa"/>
            <w:shd w:val="clear" w:color="auto" w:fill="auto"/>
          </w:tcPr>
          <w:p w14:paraId="08E39D12"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1F0D6FD7"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61885CB3"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475937D0"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55BF29C9" w14:textId="77777777" w:rsidTr="00591E18">
        <w:tc>
          <w:tcPr>
            <w:tcW w:w="567" w:type="dxa"/>
          </w:tcPr>
          <w:p w14:paraId="6D5FCE05"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33</w:t>
            </w:r>
          </w:p>
        </w:tc>
        <w:tc>
          <w:tcPr>
            <w:tcW w:w="4111" w:type="dxa"/>
            <w:shd w:val="clear" w:color="auto" w:fill="auto"/>
          </w:tcPr>
          <w:p w14:paraId="0F6F8BAF"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Готовые решения (</w:t>
            </w:r>
            <w:proofErr w:type="spellStart"/>
            <w:r w:rsidRPr="001F4638">
              <w:rPr>
                <w:rFonts w:eastAsia="Calibri"/>
                <w:sz w:val="22"/>
                <w:szCs w:val="22"/>
                <w:lang w:eastAsia="en-US"/>
              </w:rPr>
              <w:t>Проф</w:t>
            </w:r>
            <w:proofErr w:type="spellEnd"/>
            <w:r w:rsidRPr="001F4638">
              <w:rPr>
                <w:rFonts w:eastAsia="Calibri"/>
                <w:sz w:val="22"/>
                <w:szCs w:val="22"/>
                <w:lang w:eastAsia="en-US"/>
              </w:rPr>
              <w:t>). Кадры (увольнение)</w:t>
            </w:r>
          </w:p>
        </w:tc>
        <w:tc>
          <w:tcPr>
            <w:tcW w:w="2977" w:type="dxa"/>
            <w:shd w:val="clear" w:color="auto" w:fill="auto"/>
          </w:tcPr>
          <w:p w14:paraId="454E6169"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6AFBD2C2"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59D13F9B"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4B820323"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5394E2F9" w14:textId="77777777" w:rsidTr="00591E18">
        <w:tc>
          <w:tcPr>
            <w:tcW w:w="567" w:type="dxa"/>
          </w:tcPr>
          <w:p w14:paraId="21B2D638"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34</w:t>
            </w:r>
          </w:p>
        </w:tc>
        <w:tc>
          <w:tcPr>
            <w:tcW w:w="4111" w:type="dxa"/>
            <w:shd w:val="clear" w:color="auto" w:fill="auto"/>
          </w:tcPr>
          <w:p w14:paraId="64D0DFC8"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 xml:space="preserve">СС Формы с комментариями о рисках по </w:t>
            </w:r>
            <w:r w:rsidRPr="001F4638">
              <w:rPr>
                <w:rFonts w:eastAsia="Calibri"/>
                <w:sz w:val="22"/>
                <w:szCs w:val="22"/>
                <w:lang w:eastAsia="en-US"/>
              </w:rPr>
              <w:lastRenderedPageBreak/>
              <w:t>налогам и кадрам</w:t>
            </w:r>
          </w:p>
        </w:tc>
        <w:tc>
          <w:tcPr>
            <w:tcW w:w="2977" w:type="dxa"/>
            <w:shd w:val="clear" w:color="auto" w:fill="auto"/>
          </w:tcPr>
          <w:p w14:paraId="3C25F9C3"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lastRenderedPageBreak/>
              <w:t xml:space="preserve">Сетевая </w:t>
            </w:r>
            <w:r w:rsidRPr="001F4638">
              <w:rPr>
                <w:rFonts w:eastAsia="Calibri"/>
                <w:sz w:val="22"/>
                <w:szCs w:val="22"/>
                <w:lang w:eastAsia="en-US"/>
              </w:rPr>
              <w:lastRenderedPageBreak/>
              <w:t>однопользовательская, 2</w:t>
            </w:r>
          </w:p>
        </w:tc>
        <w:tc>
          <w:tcPr>
            <w:tcW w:w="851" w:type="dxa"/>
            <w:shd w:val="clear" w:color="auto" w:fill="auto"/>
          </w:tcPr>
          <w:p w14:paraId="17EB7C38"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lastRenderedPageBreak/>
              <w:t>1</w:t>
            </w:r>
          </w:p>
        </w:tc>
        <w:tc>
          <w:tcPr>
            <w:tcW w:w="992" w:type="dxa"/>
            <w:shd w:val="clear" w:color="auto" w:fill="auto"/>
          </w:tcPr>
          <w:p w14:paraId="400923AC"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39AA4138"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2FEE5328" w14:textId="77777777" w:rsidTr="00591E18">
        <w:tc>
          <w:tcPr>
            <w:tcW w:w="567" w:type="dxa"/>
          </w:tcPr>
          <w:p w14:paraId="11D45E4D"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35</w:t>
            </w:r>
          </w:p>
        </w:tc>
        <w:tc>
          <w:tcPr>
            <w:tcW w:w="4111" w:type="dxa"/>
            <w:shd w:val="clear" w:color="auto" w:fill="auto"/>
          </w:tcPr>
          <w:p w14:paraId="1B325C68"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Готовые решения (</w:t>
            </w:r>
            <w:proofErr w:type="spellStart"/>
            <w:r w:rsidRPr="001F4638">
              <w:rPr>
                <w:rFonts w:eastAsia="Calibri"/>
                <w:sz w:val="22"/>
                <w:szCs w:val="22"/>
                <w:lang w:eastAsia="en-US"/>
              </w:rPr>
              <w:t>Проф</w:t>
            </w:r>
            <w:proofErr w:type="spellEnd"/>
            <w:r w:rsidRPr="001F4638">
              <w:rPr>
                <w:rFonts w:eastAsia="Calibri"/>
                <w:sz w:val="22"/>
                <w:szCs w:val="22"/>
                <w:lang w:eastAsia="en-US"/>
              </w:rPr>
              <w:t>). Налог на прибыль</w:t>
            </w:r>
          </w:p>
        </w:tc>
        <w:tc>
          <w:tcPr>
            <w:tcW w:w="2977" w:type="dxa"/>
            <w:shd w:val="clear" w:color="auto" w:fill="auto"/>
          </w:tcPr>
          <w:p w14:paraId="760FD09A"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57C2A771"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619E91DC"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1B4E8FC6"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1E87C92C" w14:textId="77777777" w:rsidTr="00591E18">
        <w:tc>
          <w:tcPr>
            <w:tcW w:w="567" w:type="dxa"/>
          </w:tcPr>
          <w:p w14:paraId="64F8F028"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36</w:t>
            </w:r>
          </w:p>
        </w:tc>
        <w:tc>
          <w:tcPr>
            <w:tcW w:w="4111" w:type="dxa"/>
            <w:shd w:val="clear" w:color="auto" w:fill="auto"/>
          </w:tcPr>
          <w:p w14:paraId="3D222B70"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Готовые решения (</w:t>
            </w:r>
            <w:proofErr w:type="spellStart"/>
            <w:r w:rsidRPr="001F4638">
              <w:rPr>
                <w:rFonts w:eastAsia="Calibri"/>
                <w:sz w:val="22"/>
                <w:szCs w:val="22"/>
                <w:lang w:eastAsia="en-US"/>
              </w:rPr>
              <w:t>Проф</w:t>
            </w:r>
            <w:proofErr w:type="spellEnd"/>
            <w:r w:rsidRPr="001F4638">
              <w:rPr>
                <w:rFonts w:eastAsia="Calibri"/>
                <w:sz w:val="22"/>
                <w:szCs w:val="22"/>
                <w:lang w:eastAsia="en-US"/>
              </w:rPr>
              <w:t>). Налог на добавленную стоимость</w:t>
            </w:r>
          </w:p>
        </w:tc>
        <w:tc>
          <w:tcPr>
            <w:tcW w:w="2977" w:type="dxa"/>
            <w:shd w:val="clear" w:color="auto" w:fill="auto"/>
          </w:tcPr>
          <w:p w14:paraId="62E939A8"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2855D74C"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00313C5B"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7BE515F1"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r w:rsidR="001F4638" w:rsidRPr="001F4638" w14:paraId="1CCFB469" w14:textId="77777777" w:rsidTr="00591E18">
        <w:tc>
          <w:tcPr>
            <w:tcW w:w="567" w:type="dxa"/>
            <w:tcBorders>
              <w:bottom w:val="single" w:sz="4" w:space="0" w:color="auto"/>
            </w:tcBorders>
          </w:tcPr>
          <w:p w14:paraId="5A3D6032"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37</w:t>
            </w:r>
          </w:p>
        </w:tc>
        <w:tc>
          <w:tcPr>
            <w:tcW w:w="4111" w:type="dxa"/>
            <w:tcBorders>
              <w:bottom w:val="single" w:sz="4" w:space="0" w:color="auto"/>
            </w:tcBorders>
            <w:shd w:val="clear" w:color="auto" w:fill="auto"/>
          </w:tcPr>
          <w:p w14:paraId="7FA03561" w14:textId="77777777" w:rsidR="001F4638" w:rsidRPr="001F4638" w:rsidRDefault="001F4638" w:rsidP="001F4638">
            <w:pPr>
              <w:widowControl w:val="0"/>
              <w:suppressAutoHyphens/>
              <w:jc w:val="both"/>
              <w:rPr>
                <w:rFonts w:eastAsia="Calibri"/>
                <w:sz w:val="22"/>
                <w:szCs w:val="22"/>
                <w:lang w:eastAsia="en-US"/>
              </w:rPr>
            </w:pPr>
            <w:r w:rsidRPr="001F4638">
              <w:rPr>
                <w:rFonts w:eastAsia="Calibri"/>
                <w:sz w:val="22"/>
                <w:szCs w:val="22"/>
                <w:lang w:eastAsia="en-US"/>
              </w:rPr>
              <w:t>СС КонсультантПлюс: Технические нормы</w:t>
            </w:r>
          </w:p>
        </w:tc>
        <w:tc>
          <w:tcPr>
            <w:tcW w:w="2977" w:type="dxa"/>
            <w:shd w:val="clear" w:color="auto" w:fill="auto"/>
          </w:tcPr>
          <w:p w14:paraId="402CB490"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Сетевая однопользовательская, 2</w:t>
            </w:r>
          </w:p>
        </w:tc>
        <w:tc>
          <w:tcPr>
            <w:tcW w:w="851" w:type="dxa"/>
            <w:shd w:val="clear" w:color="auto" w:fill="auto"/>
          </w:tcPr>
          <w:p w14:paraId="0E17C890"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1</w:t>
            </w:r>
          </w:p>
        </w:tc>
        <w:tc>
          <w:tcPr>
            <w:tcW w:w="992" w:type="dxa"/>
            <w:shd w:val="clear" w:color="auto" w:fill="auto"/>
          </w:tcPr>
          <w:p w14:paraId="41760465" w14:textId="77777777" w:rsidR="001F4638" w:rsidRPr="001F4638" w:rsidRDefault="001F4638" w:rsidP="001F4638">
            <w:pPr>
              <w:widowControl w:val="0"/>
              <w:suppressAutoHyphens/>
              <w:jc w:val="center"/>
              <w:rPr>
                <w:rFonts w:eastAsia="Calibri"/>
                <w:sz w:val="22"/>
                <w:szCs w:val="22"/>
                <w:lang w:eastAsia="en-US"/>
              </w:rPr>
            </w:pPr>
            <w:r w:rsidRPr="001F4638">
              <w:rPr>
                <w:rFonts w:eastAsia="Calibri"/>
                <w:sz w:val="22"/>
                <w:szCs w:val="22"/>
                <w:lang w:eastAsia="en-US"/>
              </w:rPr>
              <w:t>месяц</w:t>
            </w:r>
          </w:p>
        </w:tc>
        <w:tc>
          <w:tcPr>
            <w:tcW w:w="850" w:type="dxa"/>
          </w:tcPr>
          <w:p w14:paraId="6793667D" w14:textId="77777777" w:rsidR="001F4638" w:rsidRPr="001F4638" w:rsidRDefault="001F4638" w:rsidP="001F4638">
            <w:pPr>
              <w:spacing w:after="160" w:line="259" w:lineRule="auto"/>
              <w:jc w:val="center"/>
              <w:rPr>
                <w:rFonts w:ascii="Calibri" w:eastAsia="Calibri" w:hAnsi="Calibri"/>
                <w:sz w:val="22"/>
                <w:szCs w:val="22"/>
                <w:lang w:eastAsia="en-US"/>
              </w:rPr>
            </w:pPr>
            <w:r w:rsidRPr="001F4638">
              <w:rPr>
                <w:rFonts w:eastAsia="Calibri"/>
                <w:sz w:val="22"/>
                <w:szCs w:val="22"/>
                <w:lang w:eastAsia="en-US"/>
              </w:rPr>
              <w:t>12</w:t>
            </w:r>
          </w:p>
        </w:tc>
      </w:tr>
    </w:tbl>
    <w:p w14:paraId="110ABB01" w14:textId="77777777" w:rsidR="00E84AC9" w:rsidRDefault="00E84AC9" w:rsidP="0006632F">
      <w:pPr>
        <w:rPr>
          <w:lang w:eastAsia="x-none"/>
        </w:rPr>
      </w:pPr>
    </w:p>
    <w:p w14:paraId="0A9D0957" w14:textId="20C3679A" w:rsidR="008262B2" w:rsidRPr="00C4463B" w:rsidRDefault="008262B2" w:rsidP="008262B2">
      <w:pPr>
        <w:pStyle w:val="30"/>
        <w:rPr>
          <w:lang w:val="ru-RU"/>
        </w:rPr>
      </w:pPr>
      <w:bookmarkStart w:id="16" w:name="_Toc51339696"/>
      <w:bookmarkStart w:id="17" w:name="_Toc238470606"/>
      <w:r w:rsidRPr="00C4463B">
        <w:rPr>
          <w:lang w:val="ru-RU"/>
        </w:rPr>
        <w:t xml:space="preserve">Требования </w:t>
      </w:r>
      <w:bookmarkEnd w:id="16"/>
      <w:r w:rsidR="00F27719">
        <w:rPr>
          <w:lang w:val="ru-RU"/>
        </w:rPr>
        <w:t xml:space="preserve">к срокам </w:t>
      </w:r>
      <w:r w:rsidR="00A12E50">
        <w:rPr>
          <w:lang w:val="ru-RU"/>
        </w:rPr>
        <w:t>оказания</w:t>
      </w:r>
      <w:r w:rsidR="00F27719">
        <w:rPr>
          <w:lang w:val="ru-RU"/>
        </w:rPr>
        <w:t xml:space="preserve"> </w:t>
      </w:r>
      <w:r w:rsidR="00A12E50">
        <w:rPr>
          <w:lang w:val="ru-RU"/>
        </w:rPr>
        <w:t>услуг</w:t>
      </w:r>
      <w:bookmarkEnd w:id="17"/>
    </w:p>
    <w:p w14:paraId="669A2560" w14:textId="4C902F40" w:rsidR="00AE68EA" w:rsidRPr="00E505C4" w:rsidRDefault="00AE68EA" w:rsidP="00E505C4">
      <w:pPr>
        <w:pStyle w:val="1"/>
        <w:keepLines/>
        <w:numPr>
          <w:ilvl w:val="0"/>
          <w:numId w:val="0"/>
        </w:numPr>
        <w:spacing w:before="240"/>
        <w:rPr>
          <w:sz w:val="24"/>
          <w:szCs w:val="24"/>
          <w:lang w:val="ru-RU"/>
        </w:rPr>
      </w:pPr>
      <w:bookmarkStart w:id="18" w:name="_Toc50125127"/>
      <w:bookmarkStart w:id="19" w:name="_Toc51339697"/>
      <w:bookmarkStart w:id="20" w:name="_Toc238470607"/>
      <w:bookmarkEnd w:id="10"/>
      <w:r w:rsidRPr="00C4463B">
        <w:rPr>
          <w:sz w:val="24"/>
          <w:szCs w:val="24"/>
        </w:rPr>
        <w:t xml:space="preserve">Таблица </w:t>
      </w:r>
      <w:r w:rsidR="00F27719">
        <w:rPr>
          <w:sz w:val="24"/>
          <w:szCs w:val="24"/>
          <w:lang w:val="ru-RU"/>
        </w:rPr>
        <w:t>3</w:t>
      </w:r>
      <w:r w:rsidRPr="00C4463B">
        <w:rPr>
          <w:sz w:val="24"/>
          <w:szCs w:val="24"/>
        </w:rPr>
        <w:t xml:space="preserve">. </w:t>
      </w:r>
      <w:bookmarkStart w:id="21" w:name="_Hlk50465284"/>
      <w:r w:rsidRPr="00C4463B">
        <w:rPr>
          <w:sz w:val="24"/>
          <w:szCs w:val="24"/>
        </w:rPr>
        <w:t xml:space="preserve">Требования </w:t>
      </w:r>
      <w:r w:rsidR="00A12E50">
        <w:rPr>
          <w:sz w:val="24"/>
          <w:szCs w:val="24"/>
          <w:lang w:val="ru-RU"/>
        </w:rPr>
        <w:t>к</w:t>
      </w:r>
      <w:r w:rsidRPr="00C4463B">
        <w:rPr>
          <w:sz w:val="24"/>
          <w:szCs w:val="24"/>
        </w:rPr>
        <w:t xml:space="preserve"> срокам </w:t>
      </w:r>
      <w:bookmarkEnd w:id="18"/>
      <w:bookmarkEnd w:id="19"/>
      <w:bookmarkEnd w:id="21"/>
      <w:r w:rsidR="00A12E50">
        <w:rPr>
          <w:sz w:val="24"/>
          <w:szCs w:val="24"/>
          <w:lang w:val="ru-RU"/>
        </w:rPr>
        <w:t>оказания</w:t>
      </w:r>
      <w:r w:rsidR="00940404">
        <w:rPr>
          <w:sz w:val="24"/>
          <w:szCs w:val="24"/>
          <w:lang w:val="ru-RU"/>
        </w:rPr>
        <w:t xml:space="preserve"> </w:t>
      </w:r>
      <w:r w:rsidR="00A12E50">
        <w:rPr>
          <w:sz w:val="24"/>
          <w:szCs w:val="24"/>
          <w:lang w:val="ru-RU"/>
        </w:rPr>
        <w:t>услуг</w:t>
      </w:r>
      <w:bookmarkEnd w:id="20"/>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3969"/>
        <w:gridCol w:w="2835"/>
        <w:gridCol w:w="2694"/>
      </w:tblGrid>
      <w:tr w:rsidR="00940404" w:rsidRPr="00D57409" w14:paraId="4A8BD487" w14:textId="77777777" w:rsidTr="00E84AC9">
        <w:tc>
          <w:tcPr>
            <w:tcW w:w="562" w:type="dxa"/>
            <w:shd w:val="clear" w:color="auto" w:fill="auto"/>
          </w:tcPr>
          <w:p w14:paraId="6359B985" w14:textId="77777777" w:rsidR="00940404" w:rsidRPr="00D57409" w:rsidRDefault="00940404" w:rsidP="00AE70B6">
            <w:pPr>
              <w:widowControl w:val="0"/>
              <w:suppressAutoHyphens/>
              <w:jc w:val="center"/>
              <w:rPr>
                <w:sz w:val="24"/>
                <w:szCs w:val="24"/>
              </w:rPr>
            </w:pPr>
            <w:r w:rsidRPr="00D57409">
              <w:rPr>
                <w:sz w:val="24"/>
                <w:szCs w:val="24"/>
              </w:rPr>
              <w:t>№ п/п</w:t>
            </w:r>
          </w:p>
        </w:tc>
        <w:tc>
          <w:tcPr>
            <w:tcW w:w="3969" w:type="dxa"/>
            <w:shd w:val="clear" w:color="auto" w:fill="auto"/>
          </w:tcPr>
          <w:p w14:paraId="042F13F0" w14:textId="5BCDC2D6" w:rsidR="00940404" w:rsidRPr="00D57409" w:rsidRDefault="00940404" w:rsidP="00AE70B6">
            <w:pPr>
              <w:widowControl w:val="0"/>
              <w:suppressAutoHyphens/>
              <w:jc w:val="center"/>
              <w:rPr>
                <w:sz w:val="24"/>
                <w:szCs w:val="24"/>
              </w:rPr>
            </w:pPr>
            <w:r w:rsidRPr="00D57409">
              <w:rPr>
                <w:sz w:val="24"/>
                <w:szCs w:val="24"/>
              </w:rPr>
              <w:t xml:space="preserve">Наименование </w:t>
            </w:r>
            <w:r w:rsidR="00A12E50" w:rsidRPr="00D57409">
              <w:rPr>
                <w:sz w:val="24"/>
                <w:szCs w:val="24"/>
              </w:rPr>
              <w:t>услуг</w:t>
            </w:r>
            <w:r w:rsidRPr="00D57409">
              <w:rPr>
                <w:sz w:val="24"/>
                <w:szCs w:val="24"/>
              </w:rPr>
              <w:t xml:space="preserve">/ этапа </w:t>
            </w:r>
            <w:r w:rsidR="00A12E50" w:rsidRPr="00D57409">
              <w:rPr>
                <w:sz w:val="24"/>
                <w:szCs w:val="24"/>
              </w:rPr>
              <w:t>услуг</w:t>
            </w:r>
          </w:p>
        </w:tc>
        <w:tc>
          <w:tcPr>
            <w:tcW w:w="2835" w:type="dxa"/>
          </w:tcPr>
          <w:p w14:paraId="1D1C91E4" w14:textId="4251D869" w:rsidR="00940404" w:rsidRPr="00D57409" w:rsidRDefault="00940404" w:rsidP="00AE70B6">
            <w:pPr>
              <w:widowControl w:val="0"/>
              <w:suppressAutoHyphens/>
              <w:jc w:val="center"/>
              <w:rPr>
                <w:sz w:val="24"/>
                <w:szCs w:val="24"/>
              </w:rPr>
            </w:pPr>
            <w:r w:rsidRPr="00D57409">
              <w:rPr>
                <w:sz w:val="24"/>
                <w:szCs w:val="24"/>
              </w:rPr>
              <w:t xml:space="preserve">Требования к началу срока </w:t>
            </w:r>
            <w:r w:rsidR="00A12E50" w:rsidRPr="00D57409">
              <w:rPr>
                <w:sz w:val="24"/>
                <w:szCs w:val="24"/>
              </w:rPr>
              <w:t>оказания</w:t>
            </w:r>
            <w:r w:rsidRPr="00D57409">
              <w:rPr>
                <w:sz w:val="24"/>
                <w:szCs w:val="24"/>
              </w:rPr>
              <w:t xml:space="preserve"> </w:t>
            </w:r>
            <w:r w:rsidR="00A12E50" w:rsidRPr="00D57409">
              <w:rPr>
                <w:sz w:val="24"/>
                <w:szCs w:val="24"/>
              </w:rPr>
              <w:t>услуг</w:t>
            </w:r>
            <w:r w:rsidRPr="00D57409">
              <w:rPr>
                <w:sz w:val="24"/>
                <w:szCs w:val="24"/>
              </w:rPr>
              <w:t xml:space="preserve">/ этапа </w:t>
            </w:r>
            <w:r w:rsidR="00A12E50" w:rsidRPr="00D57409">
              <w:rPr>
                <w:sz w:val="24"/>
                <w:szCs w:val="24"/>
              </w:rPr>
              <w:t>услуг</w:t>
            </w:r>
          </w:p>
        </w:tc>
        <w:tc>
          <w:tcPr>
            <w:tcW w:w="2694" w:type="dxa"/>
          </w:tcPr>
          <w:p w14:paraId="6C15980A" w14:textId="79767894" w:rsidR="00940404" w:rsidRPr="00D57409" w:rsidRDefault="00940404" w:rsidP="00AE70B6">
            <w:pPr>
              <w:widowControl w:val="0"/>
              <w:suppressAutoHyphens/>
              <w:jc w:val="center"/>
              <w:rPr>
                <w:sz w:val="24"/>
                <w:szCs w:val="24"/>
              </w:rPr>
            </w:pPr>
            <w:r w:rsidRPr="00D57409">
              <w:rPr>
                <w:sz w:val="24"/>
                <w:szCs w:val="24"/>
              </w:rPr>
              <w:t xml:space="preserve">Требования к окончанию срока </w:t>
            </w:r>
            <w:r w:rsidR="00A12E50" w:rsidRPr="00D57409">
              <w:rPr>
                <w:sz w:val="24"/>
                <w:szCs w:val="24"/>
              </w:rPr>
              <w:t>оказания</w:t>
            </w:r>
            <w:r w:rsidRPr="00D57409">
              <w:rPr>
                <w:sz w:val="24"/>
                <w:szCs w:val="24"/>
              </w:rPr>
              <w:t xml:space="preserve"> </w:t>
            </w:r>
            <w:r w:rsidR="00A12E50" w:rsidRPr="00D57409">
              <w:rPr>
                <w:sz w:val="24"/>
                <w:szCs w:val="24"/>
              </w:rPr>
              <w:t>услуг</w:t>
            </w:r>
            <w:r w:rsidRPr="00D57409">
              <w:rPr>
                <w:sz w:val="24"/>
                <w:szCs w:val="24"/>
              </w:rPr>
              <w:t xml:space="preserve"> / этапа </w:t>
            </w:r>
            <w:r w:rsidR="00A12E50" w:rsidRPr="00D57409">
              <w:rPr>
                <w:sz w:val="24"/>
                <w:szCs w:val="24"/>
              </w:rPr>
              <w:t>услуг</w:t>
            </w:r>
          </w:p>
        </w:tc>
      </w:tr>
      <w:tr w:rsidR="00940404" w:rsidRPr="00D57409" w14:paraId="263C1A64" w14:textId="77777777" w:rsidTr="00E84AC9">
        <w:tc>
          <w:tcPr>
            <w:tcW w:w="562" w:type="dxa"/>
            <w:shd w:val="clear" w:color="auto" w:fill="auto"/>
          </w:tcPr>
          <w:p w14:paraId="71652697" w14:textId="77777777" w:rsidR="00940404" w:rsidRPr="00D57409" w:rsidRDefault="00940404" w:rsidP="00AE70B6">
            <w:pPr>
              <w:widowControl w:val="0"/>
              <w:suppressAutoHyphens/>
              <w:jc w:val="center"/>
              <w:rPr>
                <w:sz w:val="24"/>
                <w:szCs w:val="24"/>
              </w:rPr>
            </w:pPr>
            <w:r w:rsidRPr="00D57409">
              <w:rPr>
                <w:b/>
                <w:sz w:val="24"/>
                <w:szCs w:val="24"/>
              </w:rPr>
              <w:t>1</w:t>
            </w:r>
          </w:p>
        </w:tc>
        <w:tc>
          <w:tcPr>
            <w:tcW w:w="3969" w:type="dxa"/>
            <w:shd w:val="clear" w:color="auto" w:fill="auto"/>
          </w:tcPr>
          <w:p w14:paraId="5086701B" w14:textId="77777777" w:rsidR="00940404" w:rsidRPr="00D57409" w:rsidRDefault="00940404" w:rsidP="00AE70B6">
            <w:pPr>
              <w:widowControl w:val="0"/>
              <w:suppressAutoHyphens/>
              <w:jc w:val="center"/>
              <w:rPr>
                <w:sz w:val="24"/>
                <w:szCs w:val="24"/>
              </w:rPr>
            </w:pPr>
            <w:r w:rsidRPr="00D57409">
              <w:rPr>
                <w:b/>
                <w:sz w:val="24"/>
                <w:szCs w:val="24"/>
              </w:rPr>
              <w:t>2</w:t>
            </w:r>
          </w:p>
        </w:tc>
        <w:tc>
          <w:tcPr>
            <w:tcW w:w="2835" w:type="dxa"/>
          </w:tcPr>
          <w:p w14:paraId="5087A262" w14:textId="77777777" w:rsidR="00940404" w:rsidRPr="00D57409" w:rsidRDefault="00940404" w:rsidP="00AE70B6">
            <w:pPr>
              <w:pStyle w:val="afff6"/>
              <w:keepNext w:val="0"/>
              <w:widowControl w:val="0"/>
              <w:suppressAutoHyphens/>
              <w:spacing w:before="0" w:after="0"/>
              <w:ind w:left="0" w:right="0"/>
              <w:jc w:val="center"/>
              <w:rPr>
                <w:sz w:val="24"/>
                <w:szCs w:val="24"/>
              </w:rPr>
            </w:pPr>
            <w:r w:rsidRPr="00D57409">
              <w:rPr>
                <w:b/>
                <w:sz w:val="24"/>
                <w:szCs w:val="24"/>
              </w:rPr>
              <w:t>3</w:t>
            </w:r>
          </w:p>
        </w:tc>
        <w:tc>
          <w:tcPr>
            <w:tcW w:w="2694" w:type="dxa"/>
          </w:tcPr>
          <w:p w14:paraId="7E6D7CFD" w14:textId="77777777" w:rsidR="00940404" w:rsidRPr="00D57409" w:rsidRDefault="00940404" w:rsidP="00AE70B6">
            <w:pPr>
              <w:pStyle w:val="afff6"/>
              <w:keepNext w:val="0"/>
              <w:widowControl w:val="0"/>
              <w:suppressAutoHyphens/>
              <w:spacing w:before="0" w:after="0"/>
              <w:ind w:left="0" w:right="0"/>
              <w:jc w:val="center"/>
              <w:rPr>
                <w:sz w:val="24"/>
                <w:szCs w:val="24"/>
              </w:rPr>
            </w:pPr>
            <w:r w:rsidRPr="00D57409">
              <w:rPr>
                <w:b/>
                <w:sz w:val="24"/>
                <w:szCs w:val="24"/>
              </w:rPr>
              <w:t>4</w:t>
            </w:r>
          </w:p>
        </w:tc>
      </w:tr>
      <w:tr w:rsidR="00940404" w:rsidRPr="00751F29" w14:paraId="7025CFE8" w14:textId="77777777" w:rsidTr="00E84AC9">
        <w:tc>
          <w:tcPr>
            <w:tcW w:w="562" w:type="dxa"/>
            <w:shd w:val="clear" w:color="auto" w:fill="auto"/>
          </w:tcPr>
          <w:p w14:paraId="6ACD29D2" w14:textId="1E9633A5" w:rsidR="00940404" w:rsidRPr="005D4CA2" w:rsidRDefault="00751F29" w:rsidP="00751F29">
            <w:pPr>
              <w:widowControl w:val="0"/>
              <w:suppressAutoHyphens/>
              <w:jc w:val="center"/>
              <w:rPr>
                <w:sz w:val="24"/>
                <w:szCs w:val="24"/>
              </w:rPr>
            </w:pPr>
            <w:r w:rsidRPr="005D4CA2">
              <w:rPr>
                <w:sz w:val="24"/>
                <w:szCs w:val="24"/>
              </w:rPr>
              <w:t>1</w:t>
            </w:r>
          </w:p>
        </w:tc>
        <w:tc>
          <w:tcPr>
            <w:tcW w:w="3969" w:type="dxa"/>
            <w:shd w:val="clear" w:color="auto" w:fill="auto"/>
          </w:tcPr>
          <w:p w14:paraId="5BCA3FAB" w14:textId="45A3FFE6" w:rsidR="00940404" w:rsidRPr="005D4CA2" w:rsidRDefault="00C63339" w:rsidP="00E84AC9">
            <w:pPr>
              <w:widowControl w:val="0"/>
              <w:suppressAutoHyphens/>
              <w:jc w:val="both"/>
              <w:rPr>
                <w:sz w:val="24"/>
                <w:szCs w:val="24"/>
              </w:rPr>
            </w:pPr>
            <w:r w:rsidRPr="005D4CA2">
              <w:rPr>
                <w:sz w:val="24"/>
                <w:szCs w:val="24"/>
              </w:rPr>
              <w:t>ОКПД2 62.02.20 Оказание услуг по адаптации и сопровождению экземпляров Систем КонсультантПлюс.</w:t>
            </w:r>
          </w:p>
        </w:tc>
        <w:tc>
          <w:tcPr>
            <w:tcW w:w="2835" w:type="dxa"/>
          </w:tcPr>
          <w:p w14:paraId="78F96FFD" w14:textId="64691010" w:rsidR="00940404" w:rsidRPr="004C3749" w:rsidRDefault="00243EB3" w:rsidP="00E84AC9">
            <w:pPr>
              <w:widowControl w:val="0"/>
              <w:suppressAutoHyphens/>
              <w:jc w:val="both"/>
              <w:rPr>
                <w:sz w:val="24"/>
                <w:szCs w:val="24"/>
              </w:rPr>
            </w:pPr>
            <w:r w:rsidRPr="004C3749">
              <w:rPr>
                <w:sz w:val="24"/>
                <w:szCs w:val="24"/>
              </w:rPr>
              <w:t xml:space="preserve">С даты заключения договора, но не </w:t>
            </w:r>
            <w:r w:rsidR="004C3749" w:rsidRPr="004C3749">
              <w:rPr>
                <w:sz w:val="24"/>
                <w:szCs w:val="24"/>
              </w:rPr>
              <w:t>ранее 01</w:t>
            </w:r>
            <w:r w:rsidR="00FE59D3" w:rsidRPr="004C3749">
              <w:rPr>
                <w:sz w:val="24"/>
                <w:szCs w:val="24"/>
              </w:rPr>
              <w:t xml:space="preserve"> октября 202</w:t>
            </w:r>
            <w:r w:rsidR="00226904">
              <w:rPr>
                <w:sz w:val="24"/>
                <w:szCs w:val="24"/>
              </w:rPr>
              <w:t xml:space="preserve">7 </w:t>
            </w:r>
            <w:r w:rsidR="00FE59D3" w:rsidRPr="004C3749">
              <w:rPr>
                <w:sz w:val="24"/>
                <w:szCs w:val="24"/>
              </w:rPr>
              <w:t>г.</w:t>
            </w:r>
          </w:p>
        </w:tc>
        <w:tc>
          <w:tcPr>
            <w:tcW w:w="2694" w:type="dxa"/>
          </w:tcPr>
          <w:p w14:paraId="144A3A31" w14:textId="08A87112" w:rsidR="00940404" w:rsidRPr="005D4CA2" w:rsidRDefault="00C63339" w:rsidP="00E84AC9">
            <w:pPr>
              <w:widowControl w:val="0"/>
              <w:shd w:val="clear" w:color="auto" w:fill="FFFFFF"/>
              <w:suppressAutoHyphens/>
              <w:jc w:val="both"/>
              <w:rPr>
                <w:sz w:val="24"/>
                <w:szCs w:val="24"/>
              </w:rPr>
            </w:pPr>
            <w:r w:rsidRPr="005D4CA2">
              <w:rPr>
                <w:sz w:val="24"/>
                <w:szCs w:val="24"/>
              </w:rPr>
              <w:t xml:space="preserve">12 месяцев </w:t>
            </w:r>
            <w:r w:rsidR="004C3749">
              <w:rPr>
                <w:sz w:val="24"/>
                <w:szCs w:val="24"/>
              </w:rPr>
              <w:t>с</w:t>
            </w:r>
            <w:r w:rsidR="004C3749" w:rsidRPr="004C3749">
              <w:rPr>
                <w:sz w:val="24"/>
                <w:szCs w:val="24"/>
              </w:rPr>
              <w:t xml:space="preserve"> даты заключения договора</w:t>
            </w:r>
            <w:r w:rsidR="00E84AC9">
              <w:rPr>
                <w:sz w:val="24"/>
                <w:szCs w:val="24"/>
              </w:rPr>
              <w:t>, но не ранее 01 октября 202</w:t>
            </w:r>
            <w:r w:rsidR="00226904">
              <w:rPr>
                <w:sz w:val="24"/>
                <w:szCs w:val="24"/>
              </w:rPr>
              <w:t xml:space="preserve">7 </w:t>
            </w:r>
            <w:r w:rsidR="00E84AC9">
              <w:rPr>
                <w:sz w:val="24"/>
                <w:szCs w:val="24"/>
              </w:rPr>
              <w:t>г.</w:t>
            </w:r>
          </w:p>
        </w:tc>
      </w:tr>
    </w:tbl>
    <w:p w14:paraId="08A6ABFF" w14:textId="77777777" w:rsidR="00F05846" w:rsidRPr="00C4463B" w:rsidRDefault="00F05846" w:rsidP="00F05846">
      <w:pPr>
        <w:keepNext/>
        <w:keepLines/>
        <w:spacing w:before="240" w:after="60"/>
        <w:outlineLvl w:val="0"/>
        <w:rPr>
          <w:rFonts w:eastAsia="Calibri"/>
          <w:b/>
          <w:sz w:val="24"/>
          <w:szCs w:val="24"/>
          <w:lang w:eastAsia="x-none"/>
        </w:rPr>
        <w:sectPr w:rsidR="00F05846" w:rsidRPr="00C4463B" w:rsidSect="00B84BF3">
          <w:headerReference w:type="even" r:id="rId8"/>
          <w:headerReference w:type="default" r:id="rId9"/>
          <w:headerReference w:type="first" r:id="rId10"/>
          <w:pgSz w:w="11906" w:h="16838" w:code="9"/>
          <w:pgMar w:top="1134" w:right="851" w:bottom="992" w:left="1134" w:header="680" w:footer="737" w:gutter="0"/>
          <w:cols w:space="708"/>
          <w:titlePg/>
          <w:docGrid w:linePitch="360"/>
        </w:sectPr>
      </w:pPr>
      <w:bookmarkStart w:id="22" w:name="_Toc50125131"/>
      <w:bookmarkEnd w:id="11"/>
    </w:p>
    <w:p w14:paraId="33635954" w14:textId="63DCB785" w:rsidR="00241402" w:rsidRPr="00C4463B" w:rsidRDefault="00253CBE" w:rsidP="00241402">
      <w:pPr>
        <w:pStyle w:val="4"/>
      </w:pPr>
      <w:bookmarkStart w:id="23" w:name="_Toc238470608"/>
      <w:bookmarkStart w:id="24" w:name="_Toc51339698"/>
      <w:r w:rsidRPr="007B4FB2">
        <w:lastRenderedPageBreak/>
        <w:t>Требования к качеству оказываемых услуг</w:t>
      </w:r>
      <w:bookmarkEnd w:id="23"/>
    </w:p>
    <w:p w14:paraId="4B079D68" w14:textId="38151EE2" w:rsidR="005D4076" w:rsidRDefault="00F05846" w:rsidP="00D16518">
      <w:pPr>
        <w:pStyle w:val="1"/>
        <w:keepLines/>
        <w:numPr>
          <w:ilvl w:val="0"/>
          <w:numId w:val="0"/>
        </w:numPr>
        <w:spacing w:before="240"/>
        <w:rPr>
          <w:sz w:val="24"/>
          <w:szCs w:val="24"/>
          <w:lang w:val="ru-RU"/>
        </w:rPr>
      </w:pPr>
      <w:bookmarkStart w:id="25" w:name="_Toc238470609"/>
      <w:r w:rsidRPr="00253CBE">
        <w:rPr>
          <w:sz w:val="24"/>
          <w:szCs w:val="24"/>
        </w:rPr>
        <w:t>Таблица </w:t>
      </w:r>
      <w:r w:rsidR="00516425" w:rsidRPr="00253CBE">
        <w:rPr>
          <w:sz w:val="24"/>
          <w:szCs w:val="24"/>
          <w:lang w:val="ru-RU"/>
        </w:rPr>
        <w:t>4</w:t>
      </w:r>
      <w:r w:rsidRPr="00253CBE">
        <w:rPr>
          <w:sz w:val="24"/>
          <w:szCs w:val="24"/>
        </w:rPr>
        <w:t xml:space="preserve">. </w:t>
      </w:r>
      <w:bookmarkEnd w:id="22"/>
      <w:bookmarkEnd w:id="24"/>
      <w:r w:rsidR="00253CBE" w:rsidRPr="00253CBE">
        <w:rPr>
          <w:sz w:val="24"/>
          <w:szCs w:val="24"/>
        </w:rPr>
        <w:t>Требования к качеству оказываемых услуг</w:t>
      </w:r>
      <w:bookmarkEnd w:id="25"/>
      <w:r w:rsidR="005D4076">
        <w:rPr>
          <w:sz w:val="24"/>
          <w:szCs w:val="24"/>
          <w:lang w:val="ru-RU"/>
        </w:rPr>
        <w:t xml:space="preserve"> </w:t>
      </w:r>
    </w:p>
    <w:p w14:paraId="7388FB93" w14:textId="76D4DA02" w:rsidR="00214B9F" w:rsidRPr="00253CBE" w:rsidRDefault="00214B9F" w:rsidP="00D16518">
      <w:pPr>
        <w:rPr>
          <w:rStyle w:val="afff7"/>
          <w:b w:val="0"/>
          <w:sz w:val="24"/>
          <w:szCs w:val="24"/>
        </w:rPr>
      </w:pPr>
    </w:p>
    <w:p w14:paraId="46D805A1" w14:textId="61A91126" w:rsidR="00A76B76" w:rsidRPr="00D63F6C" w:rsidRDefault="00A12E50" w:rsidP="00253CBE">
      <w:pPr>
        <w:jc w:val="both"/>
        <w:rPr>
          <w:i/>
          <w:iCs/>
          <w:shd w:val="clear" w:color="auto" w:fill="FFFF99"/>
        </w:rPr>
      </w:pPr>
      <w:r w:rsidRPr="00A446BE">
        <w:rPr>
          <w:b/>
          <w:bCs/>
          <w:sz w:val="24"/>
          <w:szCs w:val="24"/>
        </w:rPr>
        <w:t xml:space="preserve">Наименование </w:t>
      </w:r>
      <w:r>
        <w:rPr>
          <w:b/>
          <w:bCs/>
          <w:sz w:val="24"/>
          <w:szCs w:val="24"/>
        </w:rPr>
        <w:t>услуг/этапа услуг</w:t>
      </w:r>
      <w:r w:rsidRPr="00A446BE">
        <w:rPr>
          <w:b/>
          <w:bCs/>
          <w:sz w:val="24"/>
          <w:szCs w:val="24"/>
        </w:rPr>
        <w:t xml:space="preserve"> (позиция №Таблицы </w:t>
      </w:r>
      <w:r>
        <w:rPr>
          <w:b/>
          <w:bCs/>
          <w:sz w:val="24"/>
          <w:szCs w:val="24"/>
        </w:rPr>
        <w:t>2</w:t>
      </w:r>
      <w:r w:rsidRPr="00A446BE">
        <w:rPr>
          <w:b/>
          <w:bCs/>
          <w:sz w:val="24"/>
          <w:szCs w:val="24"/>
        </w:rPr>
        <w:t xml:space="preserve">): </w:t>
      </w:r>
      <w:r w:rsidR="00253CBE" w:rsidRPr="00253CBE">
        <w:rPr>
          <w:b/>
          <w:sz w:val="24"/>
          <w:szCs w:val="24"/>
        </w:rPr>
        <w:t>Оказание услуг по адаптации и сопровождению экземпляров Систем КонсультантПлюс</w:t>
      </w:r>
      <w:r w:rsidR="0049756E">
        <w:rPr>
          <w:b/>
          <w:bCs/>
          <w:sz w:val="24"/>
          <w:szCs w:val="24"/>
        </w:rPr>
        <w:t>.</w:t>
      </w:r>
    </w:p>
    <w:tbl>
      <w:tblPr>
        <w:tblStyle w:val="af"/>
        <w:tblW w:w="15169" w:type="dxa"/>
        <w:tblInd w:w="-147" w:type="dxa"/>
        <w:tblLayout w:type="fixed"/>
        <w:tblLook w:val="04A0" w:firstRow="1" w:lastRow="0" w:firstColumn="1" w:lastColumn="0" w:noHBand="0" w:noVBand="1"/>
      </w:tblPr>
      <w:tblGrid>
        <w:gridCol w:w="851"/>
        <w:gridCol w:w="2552"/>
        <w:gridCol w:w="5406"/>
        <w:gridCol w:w="1970"/>
        <w:gridCol w:w="2255"/>
        <w:gridCol w:w="2135"/>
      </w:tblGrid>
      <w:tr w:rsidR="00FC1E67" w:rsidRPr="00D57409" w14:paraId="49582535" w14:textId="77777777" w:rsidTr="001F4638">
        <w:tc>
          <w:tcPr>
            <w:tcW w:w="851" w:type="dxa"/>
            <w:vMerge w:val="restart"/>
            <w:vAlign w:val="center"/>
          </w:tcPr>
          <w:p w14:paraId="76C43BA8" w14:textId="77777777" w:rsidR="00241402" w:rsidRPr="00D57409" w:rsidRDefault="00241402" w:rsidP="0014503D">
            <w:pPr>
              <w:jc w:val="center"/>
              <w:rPr>
                <w:b/>
                <w:bCs/>
                <w:sz w:val="24"/>
                <w:szCs w:val="24"/>
              </w:rPr>
            </w:pPr>
            <w:r w:rsidRPr="00D57409">
              <w:rPr>
                <w:b/>
                <w:bCs/>
                <w:sz w:val="24"/>
                <w:szCs w:val="24"/>
              </w:rPr>
              <w:t>№ п/п</w:t>
            </w:r>
          </w:p>
        </w:tc>
        <w:tc>
          <w:tcPr>
            <w:tcW w:w="2552" w:type="dxa"/>
            <w:vMerge w:val="restart"/>
            <w:vAlign w:val="center"/>
          </w:tcPr>
          <w:p w14:paraId="61318993" w14:textId="77777777" w:rsidR="00241402" w:rsidRPr="00D57409" w:rsidRDefault="00241402" w:rsidP="0014503D">
            <w:pPr>
              <w:jc w:val="center"/>
              <w:rPr>
                <w:b/>
                <w:bCs/>
                <w:sz w:val="24"/>
                <w:szCs w:val="24"/>
              </w:rPr>
            </w:pPr>
            <w:r w:rsidRPr="00D57409">
              <w:rPr>
                <w:b/>
                <w:bCs/>
                <w:sz w:val="24"/>
                <w:szCs w:val="24"/>
              </w:rPr>
              <w:t>Наименование параметра</w:t>
            </w:r>
          </w:p>
        </w:tc>
        <w:tc>
          <w:tcPr>
            <w:tcW w:w="5406" w:type="dxa"/>
            <w:vMerge w:val="restart"/>
            <w:vAlign w:val="center"/>
          </w:tcPr>
          <w:p w14:paraId="4477BBD2" w14:textId="79366D46" w:rsidR="00241402" w:rsidRPr="00D57409" w:rsidRDefault="00241402" w:rsidP="0014503D">
            <w:pPr>
              <w:jc w:val="center"/>
              <w:rPr>
                <w:b/>
                <w:bCs/>
                <w:sz w:val="24"/>
                <w:szCs w:val="24"/>
              </w:rPr>
            </w:pPr>
            <w:r w:rsidRPr="00D57409">
              <w:rPr>
                <w:b/>
                <w:bCs/>
                <w:sz w:val="24"/>
                <w:szCs w:val="24"/>
              </w:rPr>
              <w:t>Требование заказчика</w:t>
            </w:r>
          </w:p>
        </w:tc>
        <w:tc>
          <w:tcPr>
            <w:tcW w:w="4225" w:type="dxa"/>
            <w:gridSpan w:val="2"/>
            <w:vAlign w:val="center"/>
          </w:tcPr>
          <w:p w14:paraId="406D44F3" w14:textId="0DAB3A66" w:rsidR="00241402" w:rsidRPr="00D57409" w:rsidRDefault="00241402" w:rsidP="0014503D">
            <w:pPr>
              <w:jc w:val="center"/>
              <w:rPr>
                <w:b/>
                <w:bCs/>
                <w:sz w:val="24"/>
                <w:szCs w:val="24"/>
              </w:rPr>
            </w:pPr>
            <w:r w:rsidRPr="00D57409">
              <w:rPr>
                <w:b/>
                <w:bCs/>
                <w:sz w:val="24"/>
                <w:szCs w:val="24"/>
              </w:rPr>
              <w:t>Способ подтверждения участником соответствия требованиям</w:t>
            </w:r>
          </w:p>
        </w:tc>
        <w:tc>
          <w:tcPr>
            <w:tcW w:w="2135" w:type="dxa"/>
            <w:vMerge w:val="restart"/>
            <w:vAlign w:val="center"/>
          </w:tcPr>
          <w:p w14:paraId="3AFAFA11" w14:textId="50B03101" w:rsidR="00241402" w:rsidRPr="00D57409" w:rsidRDefault="00241402" w:rsidP="0014503D">
            <w:pPr>
              <w:jc w:val="center"/>
              <w:rPr>
                <w:b/>
                <w:bCs/>
                <w:sz w:val="24"/>
                <w:szCs w:val="24"/>
              </w:rPr>
            </w:pPr>
            <w:r w:rsidRPr="003A5FA8">
              <w:rPr>
                <w:b/>
                <w:bCs/>
                <w:sz w:val="24"/>
                <w:szCs w:val="24"/>
              </w:rPr>
              <w:t xml:space="preserve">Предложение </w:t>
            </w:r>
            <w:r>
              <w:rPr>
                <w:b/>
                <w:bCs/>
                <w:sz w:val="24"/>
                <w:szCs w:val="24"/>
              </w:rPr>
              <w:t>у</w:t>
            </w:r>
            <w:r w:rsidRPr="003A5FA8">
              <w:rPr>
                <w:b/>
                <w:bCs/>
                <w:sz w:val="24"/>
                <w:szCs w:val="24"/>
              </w:rPr>
              <w:t>частника</w:t>
            </w:r>
            <w:r>
              <w:rPr>
                <w:b/>
                <w:bCs/>
                <w:sz w:val="24"/>
                <w:szCs w:val="24"/>
              </w:rPr>
              <w:t xml:space="preserve"> по характеристикам и параметрам</w:t>
            </w:r>
          </w:p>
        </w:tc>
      </w:tr>
      <w:tr w:rsidR="00FC1E67" w:rsidRPr="00D57409" w14:paraId="10180FB0" w14:textId="77777777" w:rsidTr="001F4638">
        <w:tc>
          <w:tcPr>
            <w:tcW w:w="851" w:type="dxa"/>
            <w:vMerge/>
            <w:vAlign w:val="center"/>
          </w:tcPr>
          <w:p w14:paraId="55984396" w14:textId="77777777" w:rsidR="00241402" w:rsidRPr="00D57409" w:rsidRDefault="00241402" w:rsidP="00FF3860">
            <w:pPr>
              <w:rPr>
                <w:b/>
                <w:bCs/>
                <w:sz w:val="24"/>
                <w:szCs w:val="24"/>
              </w:rPr>
            </w:pPr>
          </w:p>
        </w:tc>
        <w:tc>
          <w:tcPr>
            <w:tcW w:w="2552" w:type="dxa"/>
            <w:vMerge/>
            <w:vAlign w:val="center"/>
          </w:tcPr>
          <w:p w14:paraId="4D65A975" w14:textId="77777777" w:rsidR="00241402" w:rsidRPr="00D57409" w:rsidRDefault="00241402" w:rsidP="00FF3860">
            <w:pPr>
              <w:rPr>
                <w:b/>
                <w:bCs/>
                <w:sz w:val="24"/>
                <w:szCs w:val="24"/>
              </w:rPr>
            </w:pPr>
          </w:p>
        </w:tc>
        <w:tc>
          <w:tcPr>
            <w:tcW w:w="5406" w:type="dxa"/>
            <w:vMerge/>
            <w:vAlign w:val="center"/>
          </w:tcPr>
          <w:p w14:paraId="5022D0C9" w14:textId="77777777" w:rsidR="00241402" w:rsidRPr="00D57409" w:rsidRDefault="00241402" w:rsidP="00FF3860">
            <w:pPr>
              <w:rPr>
                <w:b/>
                <w:bCs/>
                <w:sz w:val="24"/>
                <w:szCs w:val="24"/>
              </w:rPr>
            </w:pPr>
          </w:p>
        </w:tc>
        <w:tc>
          <w:tcPr>
            <w:tcW w:w="1970" w:type="dxa"/>
            <w:vAlign w:val="center"/>
          </w:tcPr>
          <w:p w14:paraId="62B07C58" w14:textId="09F911C8" w:rsidR="00241402" w:rsidRPr="00D57409" w:rsidRDefault="00241402" w:rsidP="0014503D">
            <w:pPr>
              <w:jc w:val="center"/>
              <w:rPr>
                <w:b/>
                <w:bCs/>
                <w:sz w:val="24"/>
                <w:szCs w:val="24"/>
              </w:rPr>
            </w:pPr>
            <w:r w:rsidRPr="00D57409">
              <w:rPr>
                <w:b/>
                <w:bCs/>
                <w:sz w:val="24"/>
                <w:szCs w:val="24"/>
              </w:rPr>
              <w:t>Согласие с требованием</w:t>
            </w:r>
            <w:r>
              <w:rPr>
                <w:b/>
                <w:bCs/>
                <w:sz w:val="24"/>
                <w:szCs w:val="24"/>
              </w:rPr>
              <w:t>/ указание характеристик</w:t>
            </w:r>
          </w:p>
        </w:tc>
        <w:tc>
          <w:tcPr>
            <w:tcW w:w="2255" w:type="dxa"/>
            <w:vAlign w:val="center"/>
          </w:tcPr>
          <w:p w14:paraId="279F2731" w14:textId="5851831D" w:rsidR="00241402" w:rsidRPr="00D57409" w:rsidRDefault="00241402" w:rsidP="0014503D">
            <w:pPr>
              <w:jc w:val="center"/>
              <w:rPr>
                <w:b/>
                <w:bCs/>
                <w:sz w:val="24"/>
                <w:szCs w:val="24"/>
              </w:rPr>
            </w:pPr>
            <w:r w:rsidRPr="00D57409">
              <w:rPr>
                <w:b/>
                <w:bCs/>
                <w:sz w:val="24"/>
                <w:szCs w:val="24"/>
              </w:rPr>
              <w:t>Предоставление подтверждающего документа или иной способ подтверждения</w:t>
            </w:r>
          </w:p>
        </w:tc>
        <w:tc>
          <w:tcPr>
            <w:tcW w:w="2135" w:type="dxa"/>
            <w:vMerge/>
            <w:vAlign w:val="center"/>
          </w:tcPr>
          <w:p w14:paraId="25177609" w14:textId="77777777" w:rsidR="00241402" w:rsidRPr="00D57409" w:rsidRDefault="00241402" w:rsidP="00FF3860">
            <w:pPr>
              <w:rPr>
                <w:b/>
                <w:bCs/>
                <w:sz w:val="24"/>
                <w:szCs w:val="24"/>
              </w:rPr>
            </w:pPr>
          </w:p>
        </w:tc>
      </w:tr>
      <w:tr w:rsidR="00FC1E67" w:rsidRPr="00D57409" w14:paraId="41B2F13D" w14:textId="77777777" w:rsidTr="001F4638">
        <w:tc>
          <w:tcPr>
            <w:tcW w:w="851" w:type="dxa"/>
            <w:vAlign w:val="center"/>
          </w:tcPr>
          <w:p w14:paraId="0C3C0B4B" w14:textId="075F47FD" w:rsidR="00241402" w:rsidRPr="00D57409" w:rsidRDefault="00241402" w:rsidP="00467F4F">
            <w:pPr>
              <w:jc w:val="center"/>
              <w:rPr>
                <w:b/>
                <w:bCs/>
                <w:sz w:val="24"/>
                <w:szCs w:val="24"/>
              </w:rPr>
            </w:pPr>
            <w:bookmarkStart w:id="26" w:name="_Toc53499667"/>
            <w:r w:rsidRPr="00D57409">
              <w:rPr>
                <w:b/>
                <w:bCs/>
                <w:sz w:val="24"/>
                <w:szCs w:val="24"/>
              </w:rPr>
              <w:t>1</w:t>
            </w:r>
            <w:bookmarkEnd w:id="26"/>
          </w:p>
        </w:tc>
        <w:tc>
          <w:tcPr>
            <w:tcW w:w="2552" w:type="dxa"/>
            <w:vAlign w:val="center"/>
          </w:tcPr>
          <w:p w14:paraId="7689FBA2" w14:textId="20BD37E1" w:rsidR="00241402" w:rsidRPr="00D57409" w:rsidRDefault="00241402" w:rsidP="00467F4F">
            <w:pPr>
              <w:jc w:val="center"/>
              <w:rPr>
                <w:b/>
                <w:bCs/>
                <w:sz w:val="24"/>
                <w:szCs w:val="24"/>
              </w:rPr>
            </w:pPr>
            <w:r w:rsidRPr="00D57409">
              <w:rPr>
                <w:b/>
                <w:bCs/>
                <w:sz w:val="24"/>
                <w:szCs w:val="24"/>
              </w:rPr>
              <w:t>2</w:t>
            </w:r>
          </w:p>
        </w:tc>
        <w:tc>
          <w:tcPr>
            <w:tcW w:w="5406" w:type="dxa"/>
            <w:vAlign w:val="center"/>
          </w:tcPr>
          <w:p w14:paraId="26876951" w14:textId="16156BFD" w:rsidR="00241402" w:rsidRPr="00D57409" w:rsidRDefault="00241402" w:rsidP="00467F4F">
            <w:pPr>
              <w:jc w:val="center"/>
              <w:rPr>
                <w:b/>
                <w:bCs/>
                <w:sz w:val="24"/>
                <w:szCs w:val="24"/>
              </w:rPr>
            </w:pPr>
            <w:r w:rsidRPr="00D57409">
              <w:rPr>
                <w:b/>
                <w:bCs/>
                <w:sz w:val="24"/>
                <w:szCs w:val="24"/>
              </w:rPr>
              <w:t>3</w:t>
            </w:r>
          </w:p>
        </w:tc>
        <w:tc>
          <w:tcPr>
            <w:tcW w:w="1970" w:type="dxa"/>
            <w:vAlign w:val="center"/>
          </w:tcPr>
          <w:p w14:paraId="33E01ED2" w14:textId="4EDC73B2" w:rsidR="00241402" w:rsidRPr="00D57409" w:rsidRDefault="00241402" w:rsidP="00467F4F">
            <w:pPr>
              <w:jc w:val="center"/>
              <w:rPr>
                <w:b/>
                <w:bCs/>
                <w:sz w:val="24"/>
                <w:szCs w:val="24"/>
              </w:rPr>
            </w:pPr>
            <w:r w:rsidRPr="00D57409">
              <w:rPr>
                <w:b/>
                <w:bCs/>
                <w:sz w:val="24"/>
                <w:szCs w:val="24"/>
              </w:rPr>
              <w:t>4</w:t>
            </w:r>
          </w:p>
        </w:tc>
        <w:tc>
          <w:tcPr>
            <w:tcW w:w="2255" w:type="dxa"/>
            <w:vAlign w:val="center"/>
          </w:tcPr>
          <w:p w14:paraId="380B2253" w14:textId="7A4F42A3" w:rsidR="00241402" w:rsidRPr="00D57409" w:rsidRDefault="00241402" w:rsidP="00467F4F">
            <w:pPr>
              <w:jc w:val="center"/>
              <w:rPr>
                <w:b/>
                <w:bCs/>
                <w:sz w:val="24"/>
                <w:szCs w:val="24"/>
              </w:rPr>
            </w:pPr>
            <w:r w:rsidRPr="00D57409">
              <w:rPr>
                <w:b/>
                <w:bCs/>
                <w:sz w:val="24"/>
                <w:szCs w:val="24"/>
              </w:rPr>
              <w:t>5</w:t>
            </w:r>
          </w:p>
        </w:tc>
        <w:tc>
          <w:tcPr>
            <w:tcW w:w="2135" w:type="dxa"/>
            <w:vAlign w:val="center"/>
          </w:tcPr>
          <w:p w14:paraId="4AA89D9A" w14:textId="4A1FE04D" w:rsidR="00241402" w:rsidRPr="00D57409" w:rsidRDefault="00241402" w:rsidP="00467F4F">
            <w:pPr>
              <w:jc w:val="center"/>
              <w:rPr>
                <w:b/>
                <w:bCs/>
                <w:sz w:val="24"/>
                <w:szCs w:val="24"/>
              </w:rPr>
            </w:pPr>
            <w:r>
              <w:rPr>
                <w:b/>
                <w:bCs/>
                <w:sz w:val="24"/>
                <w:szCs w:val="24"/>
              </w:rPr>
              <w:t>6</w:t>
            </w:r>
          </w:p>
        </w:tc>
      </w:tr>
      <w:tr w:rsidR="00FC1E67" w:rsidRPr="00D57409" w14:paraId="1F6D7D4C" w14:textId="2DE04F2F" w:rsidTr="001F4638">
        <w:tc>
          <w:tcPr>
            <w:tcW w:w="851" w:type="dxa"/>
            <w:vAlign w:val="center"/>
          </w:tcPr>
          <w:p w14:paraId="061E934E" w14:textId="77777777" w:rsidR="00241402" w:rsidRPr="00D57409" w:rsidRDefault="00241402" w:rsidP="00241402">
            <w:pPr>
              <w:pStyle w:val="aff6"/>
              <w:numPr>
                <w:ilvl w:val="0"/>
                <w:numId w:val="16"/>
              </w:numPr>
              <w:spacing w:before="60" w:after="60"/>
              <w:jc w:val="center"/>
            </w:pPr>
          </w:p>
        </w:tc>
        <w:tc>
          <w:tcPr>
            <w:tcW w:w="7958" w:type="dxa"/>
            <w:gridSpan w:val="2"/>
            <w:vAlign w:val="center"/>
          </w:tcPr>
          <w:p w14:paraId="5E05CBEF" w14:textId="77777777" w:rsidR="00241402" w:rsidRPr="00D57409" w:rsidRDefault="00241402" w:rsidP="00241402">
            <w:pPr>
              <w:rPr>
                <w:b/>
                <w:sz w:val="24"/>
                <w:szCs w:val="24"/>
              </w:rPr>
            </w:pPr>
            <w:r w:rsidRPr="00D57409">
              <w:rPr>
                <w:b/>
                <w:sz w:val="24"/>
                <w:szCs w:val="24"/>
              </w:rPr>
              <w:t xml:space="preserve">Требования к оказанию услуг </w:t>
            </w:r>
          </w:p>
        </w:tc>
        <w:tc>
          <w:tcPr>
            <w:tcW w:w="1970" w:type="dxa"/>
          </w:tcPr>
          <w:p w14:paraId="337EDF46" w14:textId="18065BB6" w:rsidR="00241402" w:rsidRPr="00D57409" w:rsidRDefault="00241402" w:rsidP="00241402">
            <w:pPr>
              <w:keepNext/>
              <w:spacing w:before="60" w:after="60"/>
              <w:jc w:val="center"/>
              <w:rPr>
                <w:b/>
                <w:sz w:val="24"/>
                <w:szCs w:val="24"/>
              </w:rPr>
            </w:pPr>
            <w:r>
              <w:rPr>
                <w:b/>
                <w:sz w:val="24"/>
                <w:szCs w:val="24"/>
              </w:rPr>
              <w:t>-//-</w:t>
            </w:r>
          </w:p>
        </w:tc>
        <w:tc>
          <w:tcPr>
            <w:tcW w:w="2255" w:type="dxa"/>
          </w:tcPr>
          <w:p w14:paraId="3956DF62" w14:textId="46F9261D" w:rsidR="00241402" w:rsidRPr="00D57409" w:rsidRDefault="00241402" w:rsidP="00241402">
            <w:pPr>
              <w:keepNext/>
              <w:spacing w:before="60" w:after="60"/>
              <w:jc w:val="center"/>
              <w:rPr>
                <w:b/>
                <w:sz w:val="24"/>
                <w:szCs w:val="24"/>
              </w:rPr>
            </w:pPr>
            <w:r>
              <w:rPr>
                <w:b/>
                <w:sz w:val="24"/>
                <w:szCs w:val="24"/>
              </w:rPr>
              <w:t>-//-</w:t>
            </w:r>
          </w:p>
        </w:tc>
        <w:tc>
          <w:tcPr>
            <w:tcW w:w="2135" w:type="dxa"/>
          </w:tcPr>
          <w:p w14:paraId="114A7D8B" w14:textId="5F380DEF" w:rsidR="00241402" w:rsidRPr="00D57409" w:rsidRDefault="00241402" w:rsidP="00241402">
            <w:pPr>
              <w:keepNext/>
              <w:spacing w:before="60" w:after="60"/>
              <w:jc w:val="center"/>
              <w:rPr>
                <w:b/>
                <w:sz w:val="24"/>
                <w:szCs w:val="24"/>
              </w:rPr>
            </w:pPr>
            <w:r>
              <w:rPr>
                <w:b/>
                <w:sz w:val="24"/>
                <w:szCs w:val="24"/>
              </w:rPr>
              <w:t>-//-</w:t>
            </w:r>
          </w:p>
        </w:tc>
      </w:tr>
      <w:tr w:rsidR="00FC1E67" w:rsidRPr="00D57409" w14:paraId="540EE0FB" w14:textId="33B0DB76" w:rsidTr="001F4638">
        <w:tc>
          <w:tcPr>
            <w:tcW w:w="851" w:type="dxa"/>
            <w:vAlign w:val="center"/>
          </w:tcPr>
          <w:p w14:paraId="466C8E8C" w14:textId="77777777" w:rsidR="00241402" w:rsidRPr="00D57409" w:rsidRDefault="00241402" w:rsidP="00241402">
            <w:pPr>
              <w:pStyle w:val="aff6"/>
              <w:numPr>
                <w:ilvl w:val="1"/>
                <w:numId w:val="16"/>
              </w:numPr>
              <w:spacing w:before="60" w:after="60"/>
              <w:ind w:left="-117" w:firstLine="142"/>
              <w:jc w:val="center"/>
              <w:rPr>
                <w:b/>
                <w:bCs/>
              </w:rPr>
            </w:pPr>
          </w:p>
        </w:tc>
        <w:tc>
          <w:tcPr>
            <w:tcW w:w="7958" w:type="dxa"/>
            <w:gridSpan w:val="2"/>
            <w:vAlign w:val="center"/>
          </w:tcPr>
          <w:p w14:paraId="442ED785" w14:textId="2FD25EB5" w:rsidR="00241402" w:rsidRPr="00D57409" w:rsidRDefault="00241402" w:rsidP="00241402">
            <w:pPr>
              <w:spacing w:before="60" w:after="60"/>
              <w:rPr>
                <w:b/>
                <w:sz w:val="24"/>
                <w:szCs w:val="24"/>
              </w:rPr>
            </w:pPr>
            <w:r w:rsidRPr="00D57409">
              <w:rPr>
                <w:b/>
                <w:sz w:val="24"/>
                <w:szCs w:val="24"/>
              </w:rPr>
              <w:t xml:space="preserve">Общие требования к оказанию услуг </w:t>
            </w:r>
          </w:p>
        </w:tc>
        <w:tc>
          <w:tcPr>
            <w:tcW w:w="1970" w:type="dxa"/>
          </w:tcPr>
          <w:p w14:paraId="4DB3DF5B" w14:textId="76081BF1" w:rsidR="00241402" w:rsidRPr="00D57409" w:rsidRDefault="00241402" w:rsidP="00241402">
            <w:pPr>
              <w:keepNext/>
              <w:spacing w:before="60" w:after="60"/>
              <w:jc w:val="center"/>
              <w:rPr>
                <w:b/>
                <w:sz w:val="24"/>
                <w:szCs w:val="24"/>
              </w:rPr>
            </w:pPr>
            <w:r>
              <w:rPr>
                <w:b/>
                <w:sz w:val="24"/>
                <w:szCs w:val="24"/>
              </w:rPr>
              <w:t>-//-</w:t>
            </w:r>
          </w:p>
        </w:tc>
        <w:tc>
          <w:tcPr>
            <w:tcW w:w="2255" w:type="dxa"/>
          </w:tcPr>
          <w:p w14:paraId="4FCAAC8C" w14:textId="3024ED94" w:rsidR="00241402" w:rsidRPr="00D57409" w:rsidRDefault="00241402" w:rsidP="00241402">
            <w:pPr>
              <w:keepNext/>
              <w:spacing w:before="60" w:after="60"/>
              <w:jc w:val="center"/>
              <w:rPr>
                <w:b/>
                <w:sz w:val="24"/>
                <w:szCs w:val="24"/>
              </w:rPr>
            </w:pPr>
            <w:r>
              <w:rPr>
                <w:b/>
                <w:sz w:val="24"/>
                <w:szCs w:val="24"/>
              </w:rPr>
              <w:t>-//-</w:t>
            </w:r>
          </w:p>
        </w:tc>
        <w:tc>
          <w:tcPr>
            <w:tcW w:w="2135" w:type="dxa"/>
          </w:tcPr>
          <w:p w14:paraId="22E017EF" w14:textId="13BB1884" w:rsidR="00241402" w:rsidRPr="00D57409" w:rsidRDefault="00241402" w:rsidP="00241402">
            <w:pPr>
              <w:keepNext/>
              <w:spacing w:before="60" w:after="60"/>
              <w:jc w:val="center"/>
              <w:rPr>
                <w:b/>
                <w:sz w:val="24"/>
                <w:szCs w:val="24"/>
              </w:rPr>
            </w:pPr>
            <w:r>
              <w:rPr>
                <w:b/>
                <w:sz w:val="24"/>
                <w:szCs w:val="24"/>
              </w:rPr>
              <w:t>-//-</w:t>
            </w:r>
          </w:p>
        </w:tc>
      </w:tr>
      <w:tr w:rsidR="00FC1E67" w:rsidRPr="00850201" w14:paraId="7481CEFA" w14:textId="77777777" w:rsidTr="001F4638">
        <w:tc>
          <w:tcPr>
            <w:tcW w:w="851" w:type="dxa"/>
            <w:vAlign w:val="center"/>
          </w:tcPr>
          <w:p w14:paraId="59D9EAF4" w14:textId="32BFC6A5" w:rsidR="00241402" w:rsidRPr="00D540B2" w:rsidRDefault="00D540B2" w:rsidP="00D540B2">
            <w:pPr>
              <w:spacing w:before="60" w:after="60"/>
              <w:ind w:right="39"/>
              <w:jc w:val="center"/>
              <w:rPr>
                <w:sz w:val="24"/>
                <w:szCs w:val="24"/>
              </w:rPr>
            </w:pPr>
            <w:r w:rsidRPr="00D540B2">
              <w:rPr>
                <w:sz w:val="24"/>
                <w:szCs w:val="24"/>
              </w:rPr>
              <w:t>1.1.1</w:t>
            </w:r>
          </w:p>
        </w:tc>
        <w:tc>
          <w:tcPr>
            <w:tcW w:w="2552" w:type="dxa"/>
            <w:shd w:val="clear" w:color="auto" w:fill="auto"/>
          </w:tcPr>
          <w:p w14:paraId="5641D580" w14:textId="0F6443C6" w:rsidR="00241402" w:rsidRPr="00850201" w:rsidRDefault="00850201" w:rsidP="00D540B2">
            <w:pPr>
              <w:jc w:val="both"/>
              <w:rPr>
                <w:sz w:val="24"/>
                <w:szCs w:val="24"/>
              </w:rPr>
            </w:pPr>
            <w:r w:rsidRPr="00850201">
              <w:rPr>
                <w:b/>
                <w:sz w:val="24"/>
                <w:szCs w:val="24"/>
              </w:rPr>
              <w:t>Требования к оказываемым услугам</w:t>
            </w:r>
          </w:p>
        </w:tc>
        <w:tc>
          <w:tcPr>
            <w:tcW w:w="5406" w:type="dxa"/>
            <w:shd w:val="clear" w:color="auto" w:fill="auto"/>
          </w:tcPr>
          <w:p w14:paraId="2C2C296C" w14:textId="77777777" w:rsidR="00E84AC9" w:rsidRPr="00E84AC9" w:rsidRDefault="00E84AC9" w:rsidP="00E84AC9">
            <w:pPr>
              <w:widowControl w:val="0"/>
              <w:suppressAutoHyphens/>
              <w:ind w:firstLine="708"/>
              <w:jc w:val="both"/>
              <w:rPr>
                <w:sz w:val="24"/>
                <w:szCs w:val="24"/>
              </w:rPr>
            </w:pPr>
            <w:r w:rsidRPr="00E84AC9">
              <w:rPr>
                <w:sz w:val="24"/>
                <w:szCs w:val="24"/>
              </w:rPr>
              <w:t>Услуги должны предусматривать:</w:t>
            </w:r>
          </w:p>
          <w:p w14:paraId="353DF0D9" w14:textId="77777777" w:rsidR="00E84AC9" w:rsidRPr="00E84AC9" w:rsidRDefault="00E84AC9" w:rsidP="00E84AC9">
            <w:pPr>
              <w:widowControl w:val="0"/>
              <w:suppressAutoHyphens/>
              <w:jc w:val="both"/>
              <w:rPr>
                <w:sz w:val="24"/>
                <w:szCs w:val="24"/>
              </w:rPr>
            </w:pPr>
            <w:r w:rsidRPr="00E84AC9">
              <w:rPr>
                <w:sz w:val="24"/>
                <w:szCs w:val="24"/>
              </w:rPr>
              <w:t>-</w:t>
            </w:r>
            <w:r w:rsidRPr="00E84AC9">
              <w:rPr>
                <w:sz w:val="24"/>
                <w:szCs w:val="24"/>
              </w:rPr>
              <w:tab/>
              <w:t>адаптацию (установку, тестирование, регистрацию, формирование в комплекты, внесение других изменений, необходимых для работоспособности на оборудовании Заказчика) экземпляров Систем КонсультантПлюс;</w:t>
            </w:r>
          </w:p>
          <w:p w14:paraId="244D7BCB" w14:textId="77777777" w:rsidR="00E84AC9" w:rsidRPr="00E84AC9" w:rsidRDefault="00E84AC9" w:rsidP="00E84AC9">
            <w:pPr>
              <w:widowControl w:val="0"/>
              <w:suppressAutoHyphens/>
              <w:rPr>
                <w:sz w:val="24"/>
                <w:szCs w:val="24"/>
              </w:rPr>
            </w:pPr>
            <w:r w:rsidRPr="00E84AC9">
              <w:rPr>
                <w:sz w:val="24"/>
                <w:szCs w:val="24"/>
              </w:rPr>
              <w:t>-</w:t>
            </w:r>
            <w:r w:rsidRPr="00E84AC9">
              <w:rPr>
                <w:sz w:val="24"/>
                <w:szCs w:val="24"/>
              </w:rPr>
              <w:tab/>
              <w:t>сопровождение адаптированных Исполнителем экземпляров Систем, в т.ч.:</w:t>
            </w:r>
          </w:p>
          <w:p w14:paraId="4B92CEBF" w14:textId="77777777" w:rsidR="00E84AC9" w:rsidRPr="00E84AC9" w:rsidRDefault="00E84AC9" w:rsidP="00E84AC9">
            <w:pPr>
              <w:pStyle w:val="aff6"/>
              <w:widowControl w:val="0"/>
              <w:numPr>
                <w:ilvl w:val="0"/>
                <w:numId w:val="40"/>
              </w:numPr>
              <w:suppressAutoHyphens/>
              <w:ind w:left="0" w:firstLine="0"/>
              <w:jc w:val="both"/>
              <w:rPr>
                <w:rStyle w:val="blk"/>
              </w:rPr>
            </w:pPr>
            <w:r w:rsidRPr="00E84AC9">
              <w:t>передачу</w:t>
            </w:r>
            <w:r w:rsidRPr="00E84AC9">
              <w:rPr>
                <w:rStyle w:val="blk"/>
              </w:rPr>
              <w:t xml:space="preserve"> Заказчику актуальной информации (актуальных наборов текстовой информации</w:t>
            </w:r>
            <w:r w:rsidRPr="00E84AC9">
              <w:t xml:space="preserve">, адаптированных к имеющимся у Заказчика экземплярам </w:t>
            </w:r>
            <w:r w:rsidRPr="00E84AC9">
              <w:rPr>
                <w:rStyle w:val="blk"/>
              </w:rPr>
              <w:t xml:space="preserve">Систем КонсультантПлюс); </w:t>
            </w:r>
          </w:p>
          <w:p w14:paraId="5A125179" w14:textId="77777777" w:rsidR="00E84AC9" w:rsidRPr="00E84AC9" w:rsidRDefault="00E84AC9" w:rsidP="00E84AC9">
            <w:pPr>
              <w:pStyle w:val="aff6"/>
              <w:widowControl w:val="0"/>
              <w:numPr>
                <w:ilvl w:val="0"/>
                <w:numId w:val="40"/>
              </w:numPr>
              <w:suppressAutoHyphens/>
              <w:ind w:left="0" w:firstLine="0"/>
              <w:jc w:val="both"/>
            </w:pPr>
            <w:r w:rsidRPr="00E84AC9">
              <w:t xml:space="preserve">техническую профилактику работоспособности Систем КонсультантПлюс и восстановление работоспособности Систем КонсультантПлюс в случаях сбоев компьютерного оборудования после их устранения заказчиком </w:t>
            </w:r>
            <w:r w:rsidRPr="00E84AC9">
              <w:lastRenderedPageBreak/>
              <w:t xml:space="preserve">(тестирование, переустановка); </w:t>
            </w:r>
          </w:p>
          <w:p w14:paraId="0BCC71DE" w14:textId="77777777" w:rsidR="00E84AC9" w:rsidRPr="00E84AC9" w:rsidRDefault="00E84AC9" w:rsidP="00E84AC9">
            <w:pPr>
              <w:pStyle w:val="aff6"/>
              <w:widowControl w:val="0"/>
              <w:numPr>
                <w:ilvl w:val="0"/>
                <w:numId w:val="40"/>
              </w:numPr>
              <w:suppressAutoHyphens/>
              <w:ind w:left="0" w:firstLine="0"/>
              <w:jc w:val="both"/>
            </w:pPr>
            <w:r w:rsidRPr="00E84AC9">
              <w:t xml:space="preserve">мониторинг данных об использовании Систем КонсультантПлюс с целью предотвращения их противоправного и контрафактного использования, а также замедления работы; </w:t>
            </w:r>
          </w:p>
          <w:p w14:paraId="3D38FC22" w14:textId="77777777" w:rsidR="00E84AC9" w:rsidRPr="00E84AC9" w:rsidRDefault="00E84AC9" w:rsidP="00E84AC9">
            <w:pPr>
              <w:pStyle w:val="aff6"/>
              <w:widowControl w:val="0"/>
              <w:numPr>
                <w:ilvl w:val="0"/>
                <w:numId w:val="40"/>
              </w:numPr>
              <w:suppressAutoHyphens/>
              <w:ind w:left="0" w:firstLine="0"/>
              <w:jc w:val="both"/>
            </w:pPr>
            <w:r w:rsidRPr="00E84AC9">
              <w:t xml:space="preserve">консультирование по работе с Системами КонсультантПлюс, в т.ч. обучение заказчика работе с этими Системами по методикам Сети КонсультантПлюс с возможностью получения специального сертификата об обучении; </w:t>
            </w:r>
          </w:p>
          <w:p w14:paraId="4E2D7DD1" w14:textId="77777777" w:rsidR="00E84AC9" w:rsidRPr="00E84AC9" w:rsidRDefault="00E84AC9" w:rsidP="00E84AC9">
            <w:pPr>
              <w:pStyle w:val="aff6"/>
              <w:widowControl w:val="0"/>
              <w:numPr>
                <w:ilvl w:val="0"/>
                <w:numId w:val="40"/>
              </w:numPr>
              <w:suppressAutoHyphens/>
              <w:ind w:left="0" w:firstLine="0"/>
              <w:jc w:val="both"/>
            </w:pPr>
            <w:r w:rsidRPr="00E84AC9">
              <w:t xml:space="preserve">предоставление возможности получения заказчиком консультаций по работе экземпляров Систем КонсультантПлюс по телефону, по электронной почте, </w:t>
            </w:r>
            <w:bookmarkStart w:id="27" w:name="_Hlk52049394"/>
            <w:r w:rsidRPr="00E84AC9">
              <w:t xml:space="preserve">через специальные сервисы </w:t>
            </w:r>
            <w:bookmarkEnd w:id="27"/>
            <w:r w:rsidRPr="00E84AC9">
              <w:t xml:space="preserve">и базы данных либо в офисе исполнителя; </w:t>
            </w:r>
          </w:p>
          <w:p w14:paraId="6C45F2AC" w14:textId="6CD50854" w:rsidR="00241402" w:rsidRPr="00E84AC9" w:rsidRDefault="00E84AC9" w:rsidP="00E84AC9">
            <w:pPr>
              <w:pStyle w:val="aff6"/>
              <w:widowControl w:val="0"/>
              <w:numPr>
                <w:ilvl w:val="0"/>
                <w:numId w:val="40"/>
              </w:numPr>
              <w:suppressAutoHyphens/>
              <w:ind w:left="0" w:firstLine="0"/>
              <w:jc w:val="both"/>
            </w:pPr>
            <w:r w:rsidRPr="00E84AC9">
              <w:t>предоставление другой информации и материалов по СПС КонсультантПлюс.</w:t>
            </w:r>
          </w:p>
        </w:tc>
        <w:tc>
          <w:tcPr>
            <w:tcW w:w="1970" w:type="dxa"/>
            <w:shd w:val="clear" w:color="auto" w:fill="auto"/>
          </w:tcPr>
          <w:p w14:paraId="527B90EB" w14:textId="43EE3F59" w:rsidR="00241402" w:rsidRPr="00850201" w:rsidRDefault="0049756E" w:rsidP="00157ED4">
            <w:pPr>
              <w:jc w:val="both"/>
              <w:rPr>
                <w:sz w:val="24"/>
                <w:szCs w:val="24"/>
              </w:rPr>
            </w:pPr>
            <w:r w:rsidRPr="0049756E">
              <w:rPr>
                <w:sz w:val="24"/>
                <w:szCs w:val="24"/>
              </w:rPr>
              <w:lastRenderedPageBreak/>
              <w:t>Согласие с требованием</w:t>
            </w:r>
          </w:p>
        </w:tc>
        <w:tc>
          <w:tcPr>
            <w:tcW w:w="2255" w:type="dxa"/>
            <w:shd w:val="clear" w:color="auto" w:fill="auto"/>
          </w:tcPr>
          <w:p w14:paraId="0917B54B" w14:textId="77777777" w:rsidR="00241402" w:rsidRPr="00850201" w:rsidRDefault="00241402" w:rsidP="00241402">
            <w:pPr>
              <w:pStyle w:val="afff5"/>
              <w:keepNext w:val="0"/>
              <w:spacing w:before="0"/>
              <w:jc w:val="left"/>
              <w:outlineLvl w:val="2"/>
              <w:rPr>
                <w:rFonts w:eastAsia="Times New Roman"/>
                <w:lang w:val="ru-RU" w:eastAsia="ru-RU"/>
              </w:rPr>
            </w:pPr>
          </w:p>
        </w:tc>
        <w:tc>
          <w:tcPr>
            <w:tcW w:w="2135" w:type="dxa"/>
            <w:shd w:val="clear" w:color="auto" w:fill="auto"/>
          </w:tcPr>
          <w:p w14:paraId="324DFA23" w14:textId="77777777" w:rsidR="00241402" w:rsidRPr="00850201" w:rsidRDefault="00241402" w:rsidP="00241402">
            <w:pPr>
              <w:rPr>
                <w:sz w:val="24"/>
                <w:szCs w:val="24"/>
              </w:rPr>
            </w:pPr>
          </w:p>
        </w:tc>
      </w:tr>
      <w:tr w:rsidR="00FC1E67" w:rsidRPr="00850201" w14:paraId="0CE5F12E" w14:textId="77777777" w:rsidTr="001F4638">
        <w:tc>
          <w:tcPr>
            <w:tcW w:w="851" w:type="dxa"/>
            <w:vAlign w:val="center"/>
          </w:tcPr>
          <w:p w14:paraId="32EE4ADA" w14:textId="0E6AA4B2" w:rsidR="00241402" w:rsidRPr="00D540B2" w:rsidRDefault="00D540B2" w:rsidP="00D540B2">
            <w:pPr>
              <w:widowControl w:val="0"/>
              <w:suppressAutoHyphens/>
              <w:ind w:right="2"/>
              <w:jc w:val="center"/>
              <w:rPr>
                <w:sz w:val="24"/>
                <w:szCs w:val="24"/>
              </w:rPr>
            </w:pPr>
            <w:r w:rsidRPr="00D540B2">
              <w:rPr>
                <w:sz w:val="24"/>
                <w:szCs w:val="24"/>
              </w:rPr>
              <w:t>1.1.2</w:t>
            </w:r>
          </w:p>
        </w:tc>
        <w:tc>
          <w:tcPr>
            <w:tcW w:w="2552" w:type="dxa"/>
            <w:shd w:val="clear" w:color="auto" w:fill="auto"/>
          </w:tcPr>
          <w:p w14:paraId="7ABA54C0" w14:textId="77899C87" w:rsidR="00241402" w:rsidRPr="00253CBE" w:rsidRDefault="00FC1E67" w:rsidP="00D540B2">
            <w:pPr>
              <w:widowControl w:val="0"/>
              <w:suppressAutoHyphens/>
              <w:jc w:val="both"/>
              <w:rPr>
                <w:sz w:val="24"/>
                <w:szCs w:val="24"/>
              </w:rPr>
            </w:pPr>
            <w:r w:rsidRPr="00253CBE">
              <w:rPr>
                <w:b/>
                <w:sz w:val="24"/>
                <w:szCs w:val="24"/>
              </w:rPr>
              <w:t xml:space="preserve">Требования к </w:t>
            </w:r>
            <w:r w:rsidR="00253CBE">
              <w:rPr>
                <w:b/>
                <w:sz w:val="24"/>
                <w:szCs w:val="24"/>
              </w:rPr>
              <w:t>э</w:t>
            </w:r>
            <w:r w:rsidR="00253CBE" w:rsidRPr="00253CBE">
              <w:rPr>
                <w:b/>
                <w:sz w:val="24"/>
                <w:szCs w:val="24"/>
              </w:rPr>
              <w:t>ксплуатационны</w:t>
            </w:r>
            <w:r w:rsidR="00253CBE">
              <w:rPr>
                <w:b/>
                <w:sz w:val="24"/>
                <w:szCs w:val="24"/>
              </w:rPr>
              <w:t xml:space="preserve">м </w:t>
            </w:r>
            <w:r w:rsidR="00253CBE" w:rsidRPr="00253CBE">
              <w:rPr>
                <w:b/>
                <w:sz w:val="24"/>
                <w:szCs w:val="24"/>
              </w:rPr>
              <w:t>характеристик</w:t>
            </w:r>
            <w:r w:rsidR="00253CBE">
              <w:rPr>
                <w:b/>
                <w:sz w:val="24"/>
                <w:szCs w:val="24"/>
              </w:rPr>
              <w:t>ам</w:t>
            </w:r>
            <w:r w:rsidR="00253CBE" w:rsidRPr="00253CBE">
              <w:rPr>
                <w:b/>
                <w:sz w:val="24"/>
                <w:szCs w:val="24"/>
              </w:rPr>
              <w:t xml:space="preserve"> Системы КонсультантПлюс, обеспечиваемые услугами</w:t>
            </w:r>
          </w:p>
        </w:tc>
        <w:tc>
          <w:tcPr>
            <w:tcW w:w="5406" w:type="dxa"/>
            <w:shd w:val="clear" w:color="auto" w:fill="auto"/>
          </w:tcPr>
          <w:p w14:paraId="292F8D6F" w14:textId="77777777" w:rsidR="00D540B2" w:rsidRPr="00D540B2" w:rsidRDefault="00D540B2" w:rsidP="00D540B2">
            <w:pPr>
              <w:widowControl w:val="0"/>
              <w:suppressAutoHyphens/>
              <w:autoSpaceDE w:val="0"/>
              <w:autoSpaceDN w:val="0"/>
              <w:adjustRightInd w:val="0"/>
              <w:ind w:firstLine="708"/>
              <w:jc w:val="both"/>
              <w:rPr>
                <w:sz w:val="24"/>
                <w:szCs w:val="24"/>
              </w:rPr>
            </w:pPr>
            <w:r w:rsidRPr="00D540B2">
              <w:rPr>
                <w:sz w:val="24"/>
                <w:szCs w:val="24"/>
              </w:rPr>
              <w:t>1.</w:t>
            </w:r>
            <w:r w:rsidRPr="00D540B2">
              <w:rPr>
                <w:sz w:val="24"/>
                <w:szCs w:val="24"/>
              </w:rPr>
              <w:tab/>
              <w:t xml:space="preserve">Система должна быть совместима с ОС Microsoft Windows 7 </w:t>
            </w:r>
            <w:r w:rsidRPr="00D540B2">
              <w:rPr>
                <w:rFonts w:eastAsia="Lucida Sans Unicode"/>
                <w:sz w:val="24"/>
                <w:szCs w:val="24"/>
              </w:rPr>
              <w:t>и выше (в т.ч. с серверными версиями Windows Server 2008 R2 и выше)</w:t>
            </w:r>
            <w:r w:rsidRPr="00D540B2">
              <w:rPr>
                <w:sz w:val="24"/>
                <w:szCs w:val="24"/>
              </w:rPr>
              <w:t>.</w:t>
            </w:r>
          </w:p>
          <w:p w14:paraId="5952357F" w14:textId="269A35E3" w:rsidR="00241402" w:rsidRPr="00D540B2" w:rsidRDefault="00D540B2" w:rsidP="00D540B2">
            <w:pPr>
              <w:ind w:firstLine="708"/>
              <w:jc w:val="both"/>
              <w:rPr>
                <w:sz w:val="24"/>
                <w:szCs w:val="24"/>
              </w:rPr>
            </w:pPr>
            <w:r w:rsidRPr="00D540B2">
              <w:rPr>
                <w:rFonts w:eastAsia="Lucida Sans Unicode"/>
                <w:sz w:val="24"/>
                <w:szCs w:val="24"/>
              </w:rPr>
              <w:t>2.</w:t>
            </w:r>
            <w:r w:rsidRPr="00D540B2">
              <w:rPr>
                <w:rFonts w:eastAsia="Lucida Sans Unicode"/>
                <w:sz w:val="24"/>
                <w:szCs w:val="24"/>
              </w:rPr>
              <w:tab/>
              <w:t xml:space="preserve">Система должна быть совместима с веб-браузерами (интернет-браузерами) последних версий, доступных на сайтах производителей: </w:t>
            </w:r>
            <w:proofErr w:type="spellStart"/>
            <w:r w:rsidRPr="00D540B2">
              <w:rPr>
                <w:rFonts w:eastAsia="Lucida Sans Unicode"/>
                <w:sz w:val="24"/>
                <w:szCs w:val="24"/>
              </w:rPr>
              <w:t>Яндекс.Браузер</w:t>
            </w:r>
            <w:proofErr w:type="spellEnd"/>
            <w:r w:rsidRPr="00D540B2">
              <w:rPr>
                <w:rFonts w:eastAsia="Lucida Sans Unicode"/>
                <w:sz w:val="24"/>
                <w:szCs w:val="24"/>
              </w:rPr>
              <w:t xml:space="preserve">, Google </w:t>
            </w:r>
            <w:proofErr w:type="spellStart"/>
            <w:r w:rsidRPr="00D540B2">
              <w:rPr>
                <w:rFonts w:eastAsia="Lucida Sans Unicode"/>
                <w:sz w:val="24"/>
                <w:szCs w:val="24"/>
              </w:rPr>
              <w:t>Chrome</w:t>
            </w:r>
            <w:proofErr w:type="spellEnd"/>
            <w:r w:rsidRPr="00D540B2">
              <w:rPr>
                <w:rFonts w:eastAsia="Lucida Sans Unicode"/>
                <w:sz w:val="24"/>
                <w:szCs w:val="24"/>
              </w:rPr>
              <w:t>, Firefox, Opera, Internet Explorer 11.0.</w:t>
            </w:r>
          </w:p>
        </w:tc>
        <w:tc>
          <w:tcPr>
            <w:tcW w:w="1970" w:type="dxa"/>
            <w:shd w:val="clear" w:color="auto" w:fill="auto"/>
          </w:tcPr>
          <w:p w14:paraId="41DB2AC5" w14:textId="720BAF18" w:rsidR="00241402" w:rsidRPr="00850201" w:rsidRDefault="0049756E" w:rsidP="00157ED4">
            <w:pPr>
              <w:widowControl w:val="0"/>
              <w:suppressAutoHyphens/>
              <w:jc w:val="both"/>
              <w:rPr>
                <w:sz w:val="24"/>
                <w:szCs w:val="24"/>
              </w:rPr>
            </w:pPr>
            <w:r w:rsidRPr="0049756E">
              <w:rPr>
                <w:sz w:val="24"/>
                <w:szCs w:val="24"/>
              </w:rPr>
              <w:t>Согласие с требованием</w:t>
            </w:r>
          </w:p>
        </w:tc>
        <w:tc>
          <w:tcPr>
            <w:tcW w:w="2255" w:type="dxa"/>
            <w:shd w:val="clear" w:color="auto" w:fill="auto"/>
          </w:tcPr>
          <w:p w14:paraId="1004950C" w14:textId="77777777" w:rsidR="00241402" w:rsidRPr="00850201" w:rsidRDefault="00241402" w:rsidP="00FE0BE9">
            <w:pPr>
              <w:widowControl w:val="0"/>
              <w:suppressAutoHyphens/>
              <w:rPr>
                <w:sz w:val="24"/>
                <w:szCs w:val="24"/>
              </w:rPr>
            </w:pPr>
          </w:p>
        </w:tc>
        <w:tc>
          <w:tcPr>
            <w:tcW w:w="2135" w:type="dxa"/>
            <w:shd w:val="clear" w:color="auto" w:fill="auto"/>
          </w:tcPr>
          <w:p w14:paraId="35D6CF92" w14:textId="77777777" w:rsidR="00241402" w:rsidRPr="00850201" w:rsidRDefault="00241402" w:rsidP="00FE0BE9">
            <w:pPr>
              <w:widowControl w:val="0"/>
              <w:suppressAutoHyphens/>
              <w:rPr>
                <w:sz w:val="24"/>
                <w:szCs w:val="24"/>
              </w:rPr>
            </w:pPr>
          </w:p>
        </w:tc>
      </w:tr>
      <w:tr w:rsidR="00FC1E67" w:rsidRPr="00D57409" w14:paraId="75F1F8F0" w14:textId="77777777" w:rsidTr="001F4638">
        <w:tc>
          <w:tcPr>
            <w:tcW w:w="851" w:type="dxa"/>
            <w:vAlign w:val="center"/>
          </w:tcPr>
          <w:p w14:paraId="6C621CB8" w14:textId="0FD85675" w:rsidR="00241402" w:rsidRPr="00D540B2" w:rsidRDefault="00D540B2" w:rsidP="00D540B2">
            <w:pPr>
              <w:spacing w:before="60" w:after="60"/>
              <w:jc w:val="center"/>
              <w:rPr>
                <w:sz w:val="24"/>
                <w:szCs w:val="24"/>
              </w:rPr>
            </w:pPr>
            <w:r w:rsidRPr="00D540B2">
              <w:rPr>
                <w:sz w:val="24"/>
                <w:szCs w:val="24"/>
              </w:rPr>
              <w:t>1.1.3</w:t>
            </w:r>
          </w:p>
        </w:tc>
        <w:tc>
          <w:tcPr>
            <w:tcW w:w="2552" w:type="dxa"/>
            <w:shd w:val="clear" w:color="auto" w:fill="auto"/>
          </w:tcPr>
          <w:p w14:paraId="0AF4A2BA" w14:textId="74F33D62" w:rsidR="00241402" w:rsidRPr="00D540B2" w:rsidRDefault="00FC1E67" w:rsidP="00D540B2">
            <w:pPr>
              <w:rPr>
                <w:sz w:val="24"/>
                <w:szCs w:val="24"/>
              </w:rPr>
            </w:pPr>
            <w:r w:rsidRPr="00D540B2">
              <w:rPr>
                <w:b/>
                <w:sz w:val="24"/>
                <w:szCs w:val="24"/>
              </w:rPr>
              <w:t xml:space="preserve">Требования к </w:t>
            </w:r>
            <w:r w:rsidR="00D540B2">
              <w:rPr>
                <w:b/>
                <w:sz w:val="24"/>
                <w:szCs w:val="24"/>
              </w:rPr>
              <w:t>к</w:t>
            </w:r>
            <w:r w:rsidR="00D540B2" w:rsidRPr="00D540B2">
              <w:rPr>
                <w:b/>
                <w:sz w:val="24"/>
                <w:szCs w:val="24"/>
              </w:rPr>
              <w:t>ачеств</w:t>
            </w:r>
            <w:r w:rsidR="00D540B2">
              <w:rPr>
                <w:b/>
                <w:sz w:val="24"/>
                <w:szCs w:val="24"/>
              </w:rPr>
              <w:t>у</w:t>
            </w:r>
            <w:r w:rsidR="00D540B2" w:rsidRPr="00D540B2">
              <w:rPr>
                <w:b/>
                <w:sz w:val="24"/>
                <w:szCs w:val="24"/>
              </w:rPr>
              <w:t xml:space="preserve"> предоставляемых услуг в отношении Систем КонсультантПлюс</w:t>
            </w:r>
          </w:p>
        </w:tc>
        <w:tc>
          <w:tcPr>
            <w:tcW w:w="5406" w:type="dxa"/>
            <w:shd w:val="clear" w:color="auto" w:fill="auto"/>
          </w:tcPr>
          <w:p w14:paraId="23D57049" w14:textId="77777777" w:rsidR="00EA5BE3" w:rsidRPr="00EA5BE3" w:rsidRDefault="00EA5BE3" w:rsidP="00EA5BE3">
            <w:pPr>
              <w:widowControl w:val="0"/>
              <w:suppressAutoHyphens/>
              <w:autoSpaceDE w:val="0"/>
              <w:autoSpaceDN w:val="0"/>
              <w:adjustRightInd w:val="0"/>
              <w:ind w:firstLine="708"/>
              <w:jc w:val="both"/>
              <w:rPr>
                <w:sz w:val="24"/>
                <w:szCs w:val="24"/>
              </w:rPr>
            </w:pPr>
            <w:r w:rsidRPr="00EA5BE3">
              <w:rPr>
                <w:sz w:val="24"/>
                <w:szCs w:val="24"/>
              </w:rPr>
              <w:t>Услуги по адаптации и сопровождению должны быть совместимы (взаимодействовать) с:</w:t>
            </w:r>
          </w:p>
          <w:p w14:paraId="4E4157AB" w14:textId="77777777" w:rsidR="00EA5BE3" w:rsidRPr="00EA5BE3" w:rsidRDefault="00EA5BE3" w:rsidP="00EA5BE3">
            <w:pPr>
              <w:widowControl w:val="0"/>
              <w:suppressAutoHyphens/>
              <w:autoSpaceDE w:val="0"/>
              <w:autoSpaceDN w:val="0"/>
              <w:adjustRightInd w:val="0"/>
              <w:ind w:firstLine="708"/>
              <w:jc w:val="both"/>
              <w:rPr>
                <w:sz w:val="24"/>
                <w:szCs w:val="24"/>
              </w:rPr>
            </w:pPr>
            <w:r w:rsidRPr="00EA5BE3">
              <w:rPr>
                <w:sz w:val="24"/>
                <w:szCs w:val="24"/>
              </w:rPr>
              <w:t>-</w:t>
            </w:r>
            <w:r w:rsidRPr="00EA5BE3">
              <w:rPr>
                <w:sz w:val="24"/>
                <w:szCs w:val="24"/>
              </w:rPr>
              <w:tab/>
              <w:t>ранее установленными у заказчика экземплярами Систем КонсультантПлюс;</w:t>
            </w:r>
          </w:p>
          <w:p w14:paraId="3BCD08F9" w14:textId="77777777" w:rsidR="00EA5BE3" w:rsidRPr="00EA5BE3" w:rsidRDefault="00EA5BE3" w:rsidP="00EA5BE3">
            <w:pPr>
              <w:widowControl w:val="0"/>
              <w:suppressAutoHyphens/>
              <w:autoSpaceDE w:val="0"/>
              <w:autoSpaceDN w:val="0"/>
              <w:adjustRightInd w:val="0"/>
              <w:ind w:firstLine="708"/>
              <w:jc w:val="both"/>
              <w:rPr>
                <w:sz w:val="24"/>
                <w:szCs w:val="24"/>
              </w:rPr>
            </w:pPr>
            <w:r w:rsidRPr="00EA5BE3">
              <w:rPr>
                <w:sz w:val="24"/>
                <w:szCs w:val="24"/>
              </w:rPr>
              <w:t>-</w:t>
            </w:r>
            <w:r w:rsidRPr="00EA5BE3">
              <w:rPr>
                <w:sz w:val="24"/>
                <w:szCs w:val="24"/>
              </w:rPr>
              <w:tab/>
              <w:t xml:space="preserve">с информационными ресурсами Заказчика, ранее самостоятельно подготовленными им с использованием технологий КонсультантПлюс, в том числе с: </w:t>
            </w:r>
          </w:p>
          <w:p w14:paraId="43DE07BB" w14:textId="77777777" w:rsidR="00EA5BE3" w:rsidRPr="00EA5BE3" w:rsidRDefault="00EA5BE3" w:rsidP="00EA5BE3">
            <w:pPr>
              <w:pStyle w:val="aff6"/>
              <w:widowControl w:val="0"/>
              <w:numPr>
                <w:ilvl w:val="0"/>
                <w:numId w:val="41"/>
              </w:numPr>
              <w:suppressAutoHyphens/>
              <w:autoSpaceDE w:val="0"/>
              <w:autoSpaceDN w:val="0"/>
              <w:adjustRightInd w:val="0"/>
              <w:ind w:left="0" w:firstLine="0"/>
              <w:jc w:val="both"/>
            </w:pPr>
            <w:r w:rsidRPr="00EA5BE3">
              <w:lastRenderedPageBreak/>
              <w:t xml:space="preserve">составленными Заказчиком внутри СПС подборками документов, перечнями документов «на контроле», комментариями и закладками заказчика в текстах документов Систем КонсультантПлюс; </w:t>
            </w:r>
          </w:p>
          <w:p w14:paraId="37DB7184" w14:textId="77777777" w:rsidR="00EA5BE3" w:rsidRPr="00EA5BE3" w:rsidRDefault="00EA5BE3" w:rsidP="00EA5BE3">
            <w:pPr>
              <w:pStyle w:val="aff6"/>
              <w:widowControl w:val="0"/>
              <w:numPr>
                <w:ilvl w:val="0"/>
                <w:numId w:val="41"/>
              </w:numPr>
              <w:suppressAutoHyphens/>
              <w:autoSpaceDE w:val="0"/>
              <w:autoSpaceDN w:val="0"/>
              <w:adjustRightInd w:val="0"/>
              <w:ind w:left="0" w:firstLine="0"/>
              <w:jc w:val="both"/>
            </w:pPr>
            <w:r w:rsidRPr="00EA5BE3">
              <w:t xml:space="preserve">базой данных проектов типовых договоров заказчика, содержащей договорные формы, создаваемые, открываемые, изменяемые и обновляемые (актуализируемые) заказчиком с использованием актуализируемого Конструктора договоров КонсультантПлюс; </w:t>
            </w:r>
          </w:p>
          <w:p w14:paraId="661371FD" w14:textId="3CC1A6F2" w:rsidR="00241402" w:rsidRPr="00EA5BE3" w:rsidRDefault="00EA5BE3" w:rsidP="00EA5BE3">
            <w:pPr>
              <w:pStyle w:val="aff6"/>
              <w:widowControl w:val="0"/>
              <w:numPr>
                <w:ilvl w:val="0"/>
                <w:numId w:val="41"/>
              </w:numPr>
              <w:suppressAutoHyphens/>
              <w:autoSpaceDE w:val="0"/>
              <w:autoSpaceDN w:val="0"/>
              <w:adjustRightInd w:val="0"/>
              <w:ind w:left="0" w:firstLine="0"/>
              <w:jc w:val="both"/>
            </w:pPr>
            <w:r w:rsidRPr="00EA5BE3">
              <w:t>технологическими взаимосвязями отдельных собственных документов заказчика (в том числе шаблонов/типовых форм/образцов) с актуализируемыми Системами КонсультантПлюс и актуализируемым Конструктором договоров КонсультантПлюс.</w:t>
            </w:r>
          </w:p>
        </w:tc>
        <w:tc>
          <w:tcPr>
            <w:tcW w:w="1970" w:type="dxa"/>
            <w:shd w:val="clear" w:color="auto" w:fill="auto"/>
          </w:tcPr>
          <w:p w14:paraId="1308EE80" w14:textId="5ABC80D5" w:rsidR="00241402" w:rsidRPr="00D57409" w:rsidRDefault="0049756E" w:rsidP="00157ED4">
            <w:pPr>
              <w:jc w:val="both"/>
              <w:rPr>
                <w:sz w:val="24"/>
                <w:szCs w:val="24"/>
              </w:rPr>
            </w:pPr>
            <w:r w:rsidRPr="0049756E">
              <w:rPr>
                <w:sz w:val="24"/>
                <w:szCs w:val="24"/>
              </w:rPr>
              <w:lastRenderedPageBreak/>
              <w:t>Согласие с требованием</w:t>
            </w:r>
          </w:p>
        </w:tc>
        <w:tc>
          <w:tcPr>
            <w:tcW w:w="2255" w:type="dxa"/>
            <w:shd w:val="clear" w:color="auto" w:fill="auto"/>
          </w:tcPr>
          <w:p w14:paraId="58B25414" w14:textId="77777777" w:rsidR="00241402" w:rsidRPr="00D57409" w:rsidRDefault="00241402" w:rsidP="00241402">
            <w:pPr>
              <w:rPr>
                <w:sz w:val="24"/>
                <w:szCs w:val="24"/>
              </w:rPr>
            </w:pPr>
          </w:p>
        </w:tc>
        <w:tc>
          <w:tcPr>
            <w:tcW w:w="2135" w:type="dxa"/>
            <w:shd w:val="clear" w:color="auto" w:fill="auto"/>
          </w:tcPr>
          <w:p w14:paraId="4407AFD9" w14:textId="77777777" w:rsidR="00241402" w:rsidRPr="00D57409" w:rsidRDefault="00241402" w:rsidP="00241402">
            <w:pPr>
              <w:rPr>
                <w:sz w:val="24"/>
                <w:szCs w:val="24"/>
              </w:rPr>
            </w:pPr>
          </w:p>
        </w:tc>
      </w:tr>
      <w:tr w:rsidR="00D540B2" w:rsidRPr="00D57409" w14:paraId="0B5EB57A" w14:textId="77777777" w:rsidTr="001F4638">
        <w:trPr>
          <w:hidden/>
        </w:trPr>
        <w:tc>
          <w:tcPr>
            <w:tcW w:w="851" w:type="dxa"/>
            <w:vAlign w:val="center"/>
          </w:tcPr>
          <w:p w14:paraId="0B050EB4" w14:textId="2DA0C420" w:rsidR="00D540B2" w:rsidRPr="00D540B2" w:rsidRDefault="00D540B2" w:rsidP="00D540B2">
            <w:pPr>
              <w:spacing w:before="60" w:after="60"/>
              <w:jc w:val="center"/>
              <w:rPr>
                <w:vanish/>
                <w:sz w:val="24"/>
                <w:szCs w:val="24"/>
              </w:rPr>
            </w:pPr>
            <w:r w:rsidRPr="00D540B2">
              <w:rPr>
                <w:vanish/>
                <w:sz w:val="24"/>
                <w:szCs w:val="24"/>
              </w:rPr>
              <w:t>1.1.4</w:t>
            </w:r>
          </w:p>
        </w:tc>
        <w:tc>
          <w:tcPr>
            <w:tcW w:w="2552" w:type="dxa"/>
            <w:shd w:val="clear" w:color="auto" w:fill="auto"/>
          </w:tcPr>
          <w:p w14:paraId="5C11C9E9" w14:textId="692ED60B" w:rsidR="00D540B2" w:rsidRPr="00D540B2" w:rsidRDefault="00D540B2" w:rsidP="00D540B2">
            <w:pPr>
              <w:jc w:val="both"/>
              <w:rPr>
                <w:b/>
                <w:sz w:val="24"/>
                <w:szCs w:val="24"/>
              </w:rPr>
            </w:pPr>
            <w:r w:rsidRPr="00D540B2">
              <w:rPr>
                <w:b/>
                <w:sz w:val="24"/>
                <w:szCs w:val="24"/>
              </w:rPr>
              <w:t>Требования к поисковым возможностям Системы КонсультантПлюс, обеспечиваемые услугами</w:t>
            </w:r>
          </w:p>
        </w:tc>
        <w:tc>
          <w:tcPr>
            <w:tcW w:w="5406" w:type="dxa"/>
            <w:shd w:val="clear" w:color="auto" w:fill="auto"/>
          </w:tcPr>
          <w:p w14:paraId="53C2BEA6" w14:textId="77777777" w:rsidR="00EA5BE3" w:rsidRPr="00EA5BE3" w:rsidRDefault="00EA5BE3" w:rsidP="00EA5BE3">
            <w:pPr>
              <w:widowControl w:val="0"/>
              <w:suppressAutoHyphens/>
              <w:jc w:val="both"/>
              <w:rPr>
                <w:sz w:val="24"/>
                <w:szCs w:val="24"/>
              </w:rPr>
            </w:pPr>
            <w:r w:rsidRPr="00EA5BE3">
              <w:rPr>
                <w:sz w:val="24"/>
                <w:szCs w:val="24"/>
              </w:rPr>
              <w:t>1.</w:t>
            </w:r>
            <w:r w:rsidRPr="00EA5BE3">
              <w:rPr>
                <w:sz w:val="24"/>
                <w:szCs w:val="24"/>
              </w:rPr>
              <w:tab/>
              <w:t>Возможность поиска, в результате которого получается единый список документов (без разбивки по информационным банкам), в котором представлены нормативные документы, судебные решения, комментарии и т.п., наиболее точно отвечающие условиям запроса с указанием фрагмента текста.</w:t>
            </w:r>
          </w:p>
          <w:p w14:paraId="7118C277" w14:textId="77777777" w:rsidR="00EA5BE3" w:rsidRPr="00EA5BE3" w:rsidRDefault="00EA5BE3" w:rsidP="00EA5BE3">
            <w:pPr>
              <w:widowControl w:val="0"/>
              <w:suppressAutoHyphens/>
              <w:jc w:val="both"/>
              <w:rPr>
                <w:sz w:val="24"/>
                <w:szCs w:val="24"/>
              </w:rPr>
            </w:pPr>
            <w:r w:rsidRPr="00EA5BE3">
              <w:rPr>
                <w:sz w:val="24"/>
                <w:szCs w:val="24"/>
              </w:rPr>
              <w:t>2.</w:t>
            </w:r>
            <w:r w:rsidRPr="00EA5BE3">
              <w:rPr>
                <w:sz w:val="24"/>
                <w:szCs w:val="24"/>
              </w:rPr>
              <w:tab/>
              <w:t>Возможность поиска по реквизитам (единая карточка поиска, возможность поиска по всему информационному массиву):</w:t>
            </w:r>
          </w:p>
          <w:p w14:paraId="5DE9391A" w14:textId="77777777" w:rsidR="00EA5BE3" w:rsidRPr="00EA5BE3" w:rsidRDefault="00EA5BE3" w:rsidP="00EA5BE3">
            <w:pPr>
              <w:widowControl w:val="0"/>
              <w:numPr>
                <w:ilvl w:val="0"/>
                <w:numId w:val="33"/>
              </w:numPr>
              <w:tabs>
                <w:tab w:val="clear" w:pos="1080"/>
                <w:tab w:val="left" w:pos="284"/>
              </w:tabs>
              <w:suppressAutoHyphens/>
              <w:ind w:left="0" w:firstLine="0"/>
              <w:jc w:val="both"/>
              <w:rPr>
                <w:sz w:val="24"/>
                <w:szCs w:val="24"/>
              </w:rPr>
            </w:pPr>
            <w:r w:rsidRPr="00EA5BE3">
              <w:rPr>
                <w:sz w:val="24"/>
                <w:szCs w:val="24"/>
              </w:rPr>
              <w:t>Тематика;</w:t>
            </w:r>
          </w:p>
          <w:p w14:paraId="57408D9C" w14:textId="77777777" w:rsidR="00EA5BE3" w:rsidRPr="00EA5BE3" w:rsidRDefault="00EA5BE3" w:rsidP="00EA5BE3">
            <w:pPr>
              <w:widowControl w:val="0"/>
              <w:numPr>
                <w:ilvl w:val="0"/>
                <w:numId w:val="33"/>
              </w:numPr>
              <w:tabs>
                <w:tab w:val="clear" w:pos="1080"/>
                <w:tab w:val="left" w:pos="284"/>
              </w:tabs>
              <w:suppressAutoHyphens/>
              <w:ind w:left="0" w:firstLine="0"/>
              <w:jc w:val="both"/>
              <w:rPr>
                <w:sz w:val="24"/>
                <w:szCs w:val="24"/>
              </w:rPr>
            </w:pPr>
            <w:r w:rsidRPr="00EA5BE3">
              <w:rPr>
                <w:sz w:val="24"/>
                <w:szCs w:val="24"/>
              </w:rPr>
              <w:t>Вид документа;</w:t>
            </w:r>
          </w:p>
          <w:p w14:paraId="62857A7A" w14:textId="77777777" w:rsidR="00EA5BE3" w:rsidRPr="00EA5BE3" w:rsidRDefault="00EA5BE3" w:rsidP="00EA5BE3">
            <w:pPr>
              <w:widowControl w:val="0"/>
              <w:numPr>
                <w:ilvl w:val="0"/>
                <w:numId w:val="33"/>
              </w:numPr>
              <w:tabs>
                <w:tab w:val="clear" w:pos="1080"/>
                <w:tab w:val="left" w:pos="284"/>
              </w:tabs>
              <w:suppressAutoHyphens/>
              <w:ind w:left="0" w:firstLine="0"/>
              <w:jc w:val="both"/>
              <w:rPr>
                <w:sz w:val="24"/>
                <w:szCs w:val="24"/>
              </w:rPr>
            </w:pPr>
            <w:r w:rsidRPr="00EA5BE3">
              <w:rPr>
                <w:sz w:val="24"/>
                <w:szCs w:val="24"/>
              </w:rPr>
              <w:t>Принявший орган;</w:t>
            </w:r>
          </w:p>
          <w:p w14:paraId="35B88E3C" w14:textId="77777777" w:rsidR="00EA5BE3" w:rsidRPr="00EA5BE3" w:rsidRDefault="00EA5BE3" w:rsidP="00EA5BE3">
            <w:pPr>
              <w:widowControl w:val="0"/>
              <w:numPr>
                <w:ilvl w:val="0"/>
                <w:numId w:val="33"/>
              </w:numPr>
              <w:tabs>
                <w:tab w:val="clear" w:pos="1080"/>
                <w:tab w:val="left" w:pos="284"/>
              </w:tabs>
              <w:suppressAutoHyphens/>
              <w:ind w:left="0" w:firstLine="0"/>
              <w:jc w:val="both"/>
              <w:rPr>
                <w:sz w:val="24"/>
                <w:szCs w:val="24"/>
              </w:rPr>
            </w:pPr>
            <w:r w:rsidRPr="00EA5BE3">
              <w:rPr>
                <w:sz w:val="24"/>
                <w:szCs w:val="24"/>
              </w:rPr>
              <w:t>Дата;</w:t>
            </w:r>
          </w:p>
          <w:p w14:paraId="04356D91" w14:textId="77777777" w:rsidR="00EA5BE3" w:rsidRPr="00EA5BE3" w:rsidRDefault="00EA5BE3" w:rsidP="00EA5BE3">
            <w:pPr>
              <w:widowControl w:val="0"/>
              <w:numPr>
                <w:ilvl w:val="0"/>
                <w:numId w:val="33"/>
              </w:numPr>
              <w:tabs>
                <w:tab w:val="clear" w:pos="1080"/>
                <w:tab w:val="left" w:pos="284"/>
              </w:tabs>
              <w:suppressAutoHyphens/>
              <w:ind w:left="0" w:firstLine="0"/>
              <w:jc w:val="both"/>
              <w:rPr>
                <w:sz w:val="24"/>
                <w:szCs w:val="24"/>
              </w:rPr>
            </w:pPr>
            <w:r w:rsidRPr="00EA5BE3">
              <w:rPr>
                <w:sz w:val="24"/>
                <w:szCs w:val="24"/>
              </w:rPr>
              <w:t>Номер;</w:t>
            </w:r>
          </w:p>
          <w:p w14:paraId="10B8F805" w14:textId="77777777" w:rsidR="00EA5BE3" w:rsidRPr="00EA5BE3" w:rsidRDefault="00EA5BE3" w:rsidP="00EA5BE3">
            <w:pPr>
              <w:widowControl w:val="0"/>
              <w:numPr>
                <w:ilvl w:val="0"/>
                <w:numId w:val="33"/>
              </w:numPr>
              <w:tabs>
                <w:tab w:val="clear" w:pos="1080"/>
                <w:tab w:val="left" w:pos="284"/>
              </w:tabs>
              <w:suppressAutoHyphens/>
              <w:ind w:left="0" w:firstLine="0"/>
              <w:jc w:val="both"/>
              <w:rPr>
                <w:sz w:val="24"/>
                <w:szCs w:val="24"/>
              </w:rPr>
            </w:pPr>
            <w:r w:rsidRPr="00EA5BE3">
              <w:rPr>
                <w:sz w:val="24"/>
                <w:szCs w:val="24"/>
              </w:rPr>
              <w:t>Дата регистрации документа в Минюсте России;</w:t>
            </w:r>
          </w:p>
          <w:p w14:paraId="230F8EF7" w14:textId="77777777" w:rsidR="00EA5BE3" w:rsidRPr="00EA5BE3" w:rsidRDefault="00EA5BE3" w:rsidP="00EA5BE3">
            <w:pPr>
              <w:widowControl w:val="0"/>
              <w:numPr>
                <w:ilvl w:val="0"/>
                <w:numId w:val="33"/>
              </w:numPr>
              <w:tabs>
                <w:tab w:val="clear" w:pos="1080"/>
                <w:tab w:val="left" w:pos="284"/>
              </w:tabs>
              <w:suppressAutoHyphens/>
              <w:ind w:left="0" w:firstLine="0"/>
              <w:jc w:val="both"/>
              <w:rPr>
                <w:sz w:val="24"/>
                <w:szCs w:val="24"/>
              </w:rPr>
            </w:pPr>
            <w:r w:rsidRPr="00EA5BE3">
              <w:rPr>
                <w:sz w:val="24"/>
                <w:szCs w:val="24"/>
              </w:rPr>
              <w:t xml:space="preserve">Номер регистрации документа в Минюсте </w:t>
            </w:r>
            <w:r w:rsidRPr="00EA5BE3">
              <w:rPr>
                <w:sz w:val="24"/>
                <w:szCs w:val="24"/>
              </w:rPr>
              <w:lastRenderedPageBreak/>
              <w:t>России;</w:t>
            </w:r>
          </w:p>
          <w:p w14:paraId="26EC6795" w14:textId="77777777" w:rsidR="00EA5BE3" w:rsidRPr="00EA5BE3" w:rsidRDefault="00EA5BE3" w:rsidP="00EA5BE3">
            <w:pPr>
              <w:widowControl w:val="0"/>
              <w:numPr>
                <w:ilvl w:val="0"/>
                <w:numId w:val="33"/>
              </w:numPr>
              <w:tabs>
                <w:tab w:val="clear" w:pos="1080"/>
                <w:tab w:val="left" w:pos="284"/>
              </w:tabs>
              <w:suppressAutoHyphens/>
              <w:ind w:left="0" w:firstLine="0"/>
              <w:jc w:val="both"/>
              <w:rPr>
                <w:sz w:val="24"/>
                <w:szCs w:val="24"/>
              </w:rPr>
            </w:pPr>
            <w:r w:rsidRPr="00EA5BE3">
              <w:rPr>
                <w:sz w:val="24"/>
                <w:szCs w:val="24"/>
              </w:rPr>
              <w:t>Название документа (с возможностью составлять запросы простым языком, не вникая в тонкости языка запросов);</w:t>
            </w:r>
          </w:p>
          <w:p w14:paraId="564E8E67" w14:textId="77777777" w:rsidR="00EA5BE3" w:rsidRPr="00EA5BE3" w:rsidRDefault="00EA5BE3" w:rsidP="00EA5BE3">
            <w:pPr>
              <w:widowControl w:val="0"/>
              <w:numPr>
                <w:ilvl w:val="0"/>
                <w:numId w:val="33"/>
              </w:numPr>
              <w:tabs>
                <w:tab w:val="clear" w:pos="1080"/>
                <w:tab w:val="left" w:pos="284"/>
              </w:tabs>
              <w:suppressAutoHyphens/>
              <w:ind w:left="0" w:firstLine="0"/>
              <w:jc w:val="both"/>
              <w:rPr>
                <w:sz w:val="24"/>
                <w:szCs w:val="24"/>
              </w:rPr>
            </w:pPr>
            <w:r w:rsidRPr="00EA5BE3">
              <w:rPr>
                <w:sz w:val="24"/>
                <w:szCs w:val="24"/>
              </w:rPr>
              <w:t>Текст документа (с возможностью составлять запросы простым языком, не вникая в тонкости языка запросов).</w:t>
            </w:r>
          </w:p>
          <w:p w14:paraId="1EB9E601" w14:textId="77777777" w:rsidR="00EA5BE3" w:rsidRPr="00EA5BE3" w:rsidRDefault="00EA5BE3" w:rsidP="00EA5BE3">
            <w:pPr>
              <w:widowControl w:val="0"/>
              <w:suppressAutoHyphens/>
              <w:jc w:val="both"/>
              <w:rPr>
                <w:sz w:val="24"/>
                <w:szCs w:val="24"/>
              </w:rPr>
            </w:pPr>
            <w:r w:rsidRPr="00EA5BE3">
              <w:rPr>
                <w:sz w:val="24"/>
                <w:szCs w:val="24"/>
              </w:rPr>
              <w:t>3.</w:t>
            </w:r>
            <w:r w:rsidRPr="00EA5BE3">
              <w:rPr>
                <w:sz w:val="24"/>
                <w:szCs w:val="24"/>
              </w:rPr>
              <w:tab/>
              <w:t>Возможность уточнения поискового запроса:</w:t>
            </w:r>
          </w:p>
          <w:p w14:paraId="5CB96D02" w14:textId="77777777" w:rsidR="00EA5BE3" w:rsidRPr="00EA5BE3" w:rsidRDefault="00EA5BE3" w:rsidP="00EA5BE3">
            <w:pPr>
              <w:widowControl w:val="0"/>
              <w:numPr>
                <w:ilvl w:val="0"/>
                <w:numId w:val="34"/>
              </w:numPr>
              <w:tabs>
                <w:tab w:val="clear" w:pos="720"/>
                <w:tab w:val="num" w:pos="284"/>
              </w:tabs>
              <w:suppressAutoHyphens/>
              <w:ind w:left="0" w:firstLine="0"/>
              <w:jc w:val="both"/>
              <w:rPr>
                <w:sz w:val="24"/>
                <w:szCs w:val="24"/>
              </w:rPr>
            </w:pPr>
            <w:r w:rsidRPr="00EA5BE3">
              <w:rPr>
                <w:sz w:val="24"/>
                <w:szCs w:val="24"/>
              </w:rPr>
              <w:t>в построенном списке найденных документов;</w:t>
            </w:r>
          </w:p>
          <w:p w14:paraId="5097CBDA" w14:textId="77777777" w:rsidR="00EA5BE3" w:rsidRPr="00EA5BE3" w:rsidRDefault="00EA5BE3" w:rsidP="00EA5BE3">
            <w:pPr>
              <w:widowControl w:val="0"/>
              <w:numPr>
                <w:ilvl w:val="0"/>
                <w:numId w:val="34"/>
              </w:numPr>
              <w:tabs>
                <w:tab w:val="clear" w:pos="720"/>
                <w:tab w:val="num" w:pos="284"/>
              </w:tabs>
              <w:suppressAutoHyphens/>
              <w:ind w:left="0" w:firstLine="0"/>
              <w:jc w:val="both"/>
              <w:rPr>
                <w:sz w:val="24"/>
                <w:szCs w:val="24"/>
              </w:rPr>
            </w:pPr>
            <w:r w:rsidRPr="00EA5BE3">
              <w:rPr>
                <w:sz w:val="24"/>
                <w:szCs w:val="24"/>
              </w:rPr>
              <w:t>в единой истории запросов;</w:t>
            </w:r>
          </w:p>
          <w:p w14:paraId="6A745A23" w14:textId="77777777" w:rsidR="00EA5BE3" w:rsidRPr="00EA5BE3" w:rsidRDefault="00EA5BE3" w:rsidP="00EA5BE3">
            <w:pPr>
              <w:widowControl w:val="0"/>
              <w:numPr>
                <w:ilvl w:val="0"/>
                <w:numId w:val="34"/>
              </w:numPr>
              <w:tabs>
                <w:tab w:val="clear" w:pos="720"/>
                <w:tab w:val="num" w:pos="284"/>
              </w:tabs>
              <w:suppressAutoHyphens/>
              <w:ind w:left="0" w:firstLine="0"/>
              <w:jc w:val="both"/>
              <w:rPr>
                <w:b/>
                <w:bCs/>
                <w:sz w:val="24"/>
                <w:szCs w:val="24"/>
              </w:rPr>
            </w:pPr>
            <w:r w:rsidRPr="00EA5BE3">
              <w:rPr>
                <w:sz w:val="24"/>
                <w:szCs w:val="24"/>
              </w:rPr>
              <w:t>в сохраненных папках пользователя.</w:t>
            </w:r>
          </w:p>
          <w:p w14:paraId="0CB2D8CB" w14:textId="77777777" w:rsidR="00EA5BE3" w:rsidRPr="00EA5BE3" w:rsidRDefault="00EA5BE3" w:rsidP="00EA5BE3">
            <w:pPr>
              <w:widowControl w:val="0"/>
              <w:tabs>
                <w:tab w:val="num" w:pos="0"/>
              </w:tabs>
              <w:suppressAutoHyphens/>
              <w:jc w:val="both"/>
              <w:rPr>
                <w:sz w:val="24"/>
                <w:szCs w:val="24"/>
              </w:rPr>
            </w:pPr>
            <w:r w:rsidRPr="00EA5BE3">
              <w:rPr>
                <w:sz w:val="24"/>
                <w:szCs w:val="24"/>
              </w:rPr>
              <w:t>4.</w:t>
            </w:r>
            <w:r w:rsidRPr="00EA5BE3">
              <w:rPr>
                <w:sz w:val="24"/>
                <w:szCs w:val="24"/>
              </w:rPr>
              <w:tab/>
              <w:t>Возможность поиска с использованием логических условий:</w:t>
            </w:r>
          </w:p>
          <w:p w14:paraId="4433A2B0" w14:textId="77777777" w:rsidR="00EA5BE3" w:rsidRPr="00EA5BE3" w:rsidRDefault="00EA5BE3" w:rsidP="00EA5BE3">
            <w:pPr>
              <w:widowControl w:val="0"/>
              <w:numPr>
                <w:ilvl w:val="0"/>
                <w:numId w:val="35"/>
              </w:numPr>
              <w:tabs>
                <w:tab w:val="clear" w:pos="720"/>
                <w:tab w:val="num" w:pos="284"/>
              </w:tabs>
              <w:suppressAutoHyphens/>
              <w:ind w:left="0" w:firstLine="0"/>
              <w:jc w:val="both"/>
              <w:rPr>
                <w:sz w:val="24"/>
                <w:szCs w:val="24"/>
              </w:rPr>
            </w:pPr>
            <w:r w:rsidRPr="00EA5BE3">
              <w:rPr>
                <w:sz w:val="24"/>
                <w:szCs w:val="24"/>
              </w:rPr>
              <w:t>При запросе нескольких значений одного реквизита;</w:t>
            </w:r>
          </w:p>
          <w:p w14:paraId="0BF50398" w14:textId="77777777" w:rsidR="00EA5BE3" w:rsidRPr="00EA5BE3" w:rsidRDefault="00EA5BE3" w:rsidP="00EA5BE3">
            <w:pPr>
              <w:widowControl w:val="0"/>
              <w:numPr>
                <w:ilvl w:val="0"/>
                <w:numId w:val="35"/>
              </w:numPr>
              <w:tabs>
                <w:tab w:val="clear" w:pos="720"/>
                <w:tab w:val="num" w:pos="284"/>
              </w:tabs>
              <w:suppressAutoHyphens/>
              <w:ind w:left="0" w:firstLine="0"/>
              <w:jc w:val="both"/>
              <w:rPr>
                <w:sz w:val="24"/>
                <w:szCs w:val="24"/>
              </w:rPr>
            </w:pPr>
            <w:r w:rsidRPr="00EA5BE3">
              <w:rPr>
                <w:sz w:val="24"/>
                <w:szCs w:val="24"/>
              </w:rPr>
              <w:t>При исключении из запроса одного или нескольких значений одного реквизита;</w:t>
            </w:r>
          </w:p>
          <w:p w14:paraId="5197A6E6" w14:textId="77777777" w:rsidR="00EA5BE3" w:rsidRPr="00EA5BE3" w:rsidRDefault="00EA5BE3" w:rsidP="00EA5BE3">
            <w:pPr>
              <w:widowControl w:val="0"/>
              <w:numPr>
                <w:ilvl w:val="0"/>
                <w:numId w:val="35"/>
              </w:numPr>
              <w:tabs>
                <w:tab w:val="clear" w:pos="720"/>
                <w:tab w:val="num" w:pos="284"/>
              </w:tabs>
              <w:suppressAutoHyphens/>
              <w:ind w:left="0" w:firstLine="0"/>
              <w:jc w:val="both"/>
              <w:rPr>
                <w:b/>
                <w:bCs/>
                <w:sz w:val="24"/>
                <w:szCs w:val="24"/>
              </w:rPr>
            </w:pPr>
            <w:r w:rsidRPr="00EA5BE3">
              <w:rPr>
                <w:sz w:val="24"/>
                <w:szCs w:val="24"/>
              </w:rPr>
              <w:t>При сочетании одного или нескольких значений одного реквизита.</w:t>
            </w:r>
          </w:p>
          <w:p w14:paraId="41EAA6BD" w14:textId="77777777" w:rsidR="00EA5BE3" w:rsidRPr="00EA5BE3" w:rsidRDefault="00EA5BE3" w:rsidP="00EA5BE3">
            <w:pPr>
              <w:pStyle w:val="af1"/>
              <w:widowControl w:val="0"/>
              <w:suppressAutoHyphens/>
              <w:spacing w:after="0"/>
              <w:jc w:val="both"/>
              <w:rPr>
                <w:sz w:val="24"/>
                <w:szCs w:val="24"/>
              </w:rPr>
            </w:pPr>
            <w:r w:rsidRPr="00EA5BE3">
              <w:rPr>
                <w:sz w:val="24"/>
                <w:szCs w:val="24"/>
              </w:rPr>
              <w:t>5.</w:t>
            </w:r>
            <w:r w:rsidRPr="00EA5BE3">
              <w:rPr>
                <w:sz w:val="24"/>
                <w:szCs w:val="24"/>
              </w:rPr>
              <w:tab/>
              <w:t>Реквизиты карточки поиска должны быть адаптированы для различной области поиска. В частности, в карточках должны содержаться реквизиты, специфические для конкретных типов информации.</w:t>
            </w:r>
          </w:p>
          <w:p w14:paraId="620B6AB0" w14:textId="77777777" w:rsidR="00EA5BE3" w:rsidRPr="00EA5BE3" w:rsidRDefault="00EA5BE3" w:rsidP="00EA5BE3">
            <w:pPr>
              <w:widowControl w:val="0"/>
              <w:suppressAutoHyphens/>
              <w:jc w:val="both"/>
              <w:rPr>
                <w:b/>
                <w:bCs/>
                <w:sz w:val="24"/>
                <w:szCs w:val="24"/>
              </w:rPr>
            </w:pPr>
            <w:r w:rsidRPr="00EA5BE3">
              <w:rPr>
                <w:sz w:val="24"/>
                <w:szCs w:val="24"/>
              </w:rPr>
              <w:t>6.</w:t>
            </w:r>
            <w:r w:rsidRPr="00EA5BE3">
              <w:rPr>
                <w:sz w:val="24"/>
                <w:szCs w:val="24"/>
              </w:rPr>
              <w:tab/>
              <w:t xml:space="preserve">Возможность поиска в Системе непосредственно из редактора </w:t>
            </w:r>
            <w:r w:rsidRPr="00EA5BE3">
              <w:rPr>
                <w:sz w:val="24"/>
                <w:szCs w:val="24"/>
                <w:lang w:val="en-US"/>
              </w:rPr>
              <w:t>MS</w:t>
            </w:r>
            <w:r w:rsidRPr="00EA5BE3">
              <w:rPr>
                <w:sz w:val="24"/>
                <w:szCs w:val="24"/>
              </w:rPr>
              <w:t xml:space="preserve"> </w:t>
            </w:r>
            <w:r w:rsidRPr="00EA5BE3">
              <w:rPr>
                <w:sz w:val="24"/>
                <w:szCs w:val="24"/>
                <w:lang w:val="en-US"/>
              </w:rPr>
              <w:t>Word</w:t>
            </w:r>
            <w:r w:rsidRPr="00EA5BE3">
              <w:rPr>
                <w:sz w:val="24"/>
                <w:szCs w:val="24"/>
              </w:rPr>
              <w:t>.</w:t>
            </w:r>
          </w:p>
          <w:p w14:paraId="6B08CD75" w14:textId="77777777" w:rsidR="00EA5BE3" w:rsidRPr="00EA5BE3" w:rsidRDefault="00EA5BE3" w:rsidP="00EA5BE3">
            <w:pPr>
              <w:widowControl w:val="0"/>
              <w:suppressAutoHyphens/>
              <w:jc w:val="both"/>
              <w:rPr>
                <w:sz w:val="24"/>
                <w:szCs w:val="24"/>
              </w:rPr>
            </w:pPr>
            <w:r w:rsidRPr="00EA5BE3">
              <w:rPr>
                <w:sz w:val="24"/>
                <w:szCs w:val="24"/>
              </w:rPr>
              <w:t>7.</w:t>
            </w:r>
            <w:r w:rsidRPr="00EA5BE3">
              <w:rPr>
                <w:sz w:val="24"/>
                <w:szCs w:val="24"/>
              </w:rPr>
              <w:tab/>
              <w:t>Возможность поиска с помощью самонастраивающихся словарей.</w:t>
            </w:r>
          </w:p>
          <w:p w14:paraId="317BC42A" w14:textId="4BBEF472" w:rsidR="00D540B2" w:rsidRPr="00EA5BE3" w:rsidRDefault="00EA5BE3" w:rsidP="00EA5BE3">
            <w:pPr>
              <w:widowControl w:val="0"/>
              <w:suppressAutoHyphens/>
              <w:autoSpaceDE w:val="0"/>
              <w:autoSpaceDN w:val="0"/>
              <w:adjustRightInd w:val="0"/>
              <w:jc w:val="both"/>
              <w:rPr>
                <w:sz w:val="24"/>
                <w:szCs w:val="24"/>
              </w:rPr>
            </w:pPr>
            <w:r w:rsidRPr="00EA5BE3">
              <w:rPr>
                <w:sz w:val="24"/>
                <w:szCs w:val="24"/>
              </w:rPr>
              <w:t xml:space="preserve">8. </w:t>
            </w:r>
            <w:r w:rsidRPr="00EA5BE3">
              <w:rPr>
                <w:sz w:val="24"/>
                <w:szCs w:val="24"/>
              </w:rPr>
              <w:tab/>
              <w:t>Возможность поиска, результат которого представлен в виде дерева-списка, в котором отражено точное количество найденных документов по каждому разделу и информационному банку.</w:t>
            </w:r>
          </w:p>
        </w:tc>
        <w:tc>
          <w:tcPr>
            <w:tcW w:w="1970" w:type="dxa"/>
            <w:shd w:val="clear" w:color="auto" w:fill="auto"/>
          </w:tcPr>
          <w:p w14:paraId="742154E6" w14:textId="5D318FDC" w:rsidR="00D540B2" w:rsidRPr="0049756E" w:rsidRDefault="00751F29" w:rsidP="00157ED4">
            <w:pPr>
              <w:jc w:val="both"/>
              <w:rPr>
                <w:sz w:val="24"/>
                <w:szCs w:val="24"/>
              </w:rPr>
            </w:pPr>
            <w:r w:rsidRPr="0049756E">
              <w:rPr>
                <w:sz w:val="24"/>
                <w:szCs w:val="24"/>
              </w:rPr>
              <w:lastRenderedPageBreak/>
              <w:t>Согласие с требованием</w:t>
            </w:r>
          </w:p>
        </w:tc>
        <w:tc>
          <w:tcPr>
            <w:tcW w:w="2255" w:type="dxa"/>
            <w:shd w:val="clear" w:color="auto" w:fill="auto"/>
          </w:tcPr>
          <w:p w14:paraId="3DC2ECFF" w14:textId="77777777" w:rsidR="00D540B2" w:rsidRPr="00D57409" w:rsidRDefault="00D540B2" w:rsidP="00241402">
            <w:pPr>
              <w:rPr>
                <w:sz w:val="24"/>
                <w:szCs w:val="24"/>
              </w:rPr>
            </w:pPr>
          </w:p>
        </w:tc>
        <w:tc>
          <w:tcPr>
            <w:tcW w:w="2135" w:type="dxa"/>
            <w:shd w:val="clear" w:color="auto" w:fill="auto"/>
          </w:tcPr>
          <w:p w14:paraId="7A0ACCC6" w14:textId="77777777" w:rsidR="00D540B2" w:rsidRPr="00D57409" w:rsidRDefault="00D540B2" w:rsidP="00241402">
            <w:pPr>
              <w:rPr>
                <w:sz w:val="24"/>
                <w:szCs w:val="24"/>
              </w:rPr>
            </w:pPr>
          </w:p>
        </w:tc>
      </w:tr>
      <w:tr w:rsidR="00D540B2" w:rsidRPr="00D57409" w14:paraId="037B6948" w14:textId="77777777" w:rsidTr="001F4638">
        <w:trPr>
          <w:hidden/>
        </w:trPr>
        <w:tc>
          <w:tcPr>
            <w:tcW w:w="851" w:type="dxa"/>
            <w:vAlign w:val="center"/>
          </w:tcPr>
          <w:p w14:paraId="437757EC" w14:textId="590B38BD" w:rsidR="00D540B2" w:rsidRPr="00D540B2" w:rsidRDefault="00D540B2" w:rsidP="00D540B2">
            <w:pPr>
              <w:spacing w:before="60" w:after="60"/>
              <w:jc w:val="center"/>
              <w:rPr>
                <w:vanish/>
                <w:sz w:val="24"/>
                <w:szCs w:val="24"/>
              </w:rPr>
            </w:pPr>
            <w:r w:rsidRPr="00D540B2">
              <w:rPr>
                <w:vanish/>
                <w:sz w:val="24"/>
                <w:szCs w:val="24"/>
              </w:rPr>
              <w:lastRenderedPageBreak/>
              <w:t>1.1.5</w:t>
            </w:r>
          </w:p>
        </w:tc>
        <w:tc>
          <w:tcPr>
            <w:tcW w:w="2552" w:type="dxa"/>
            <w:shd w:val="clear" w:color="auto" w:fill="auto"/>
          </w:tcPr>
          <w:p w14:paraId="5474E202" w14:textId="695B58EB" w:rsidR="00D540B2" w:rsidRPr="00540B88" w:rsidRDefault="00540B88" w:rsidP="00540B88">
            <w:pPr>
              <w:jc w:val="both"/>
              <w:rPr>
                <w:b/>
                <w:sz w:val="24"/>
                <w:szCs w:val="24"/>
              </w:rPr>
            </w:pPr>
            <w:r w:rsidRPr="00540B88">
              <w:rPr>
                <w:b/>
                <w:sz w:val="24"/>
                <w:szCs w:val="24"/>
              </w:rPr>
              <w:t>Требования к параметрам юридической обработки документов Системы КонсультантПлюс, обеспечиваемые услугами</w:t>
            </w:r>
          </w:p>
        </w:tc>
        <w:tc>
          <w:tcPr>
            <w:tcW w:w="5406" w:type="dxa"/>
            <w:shd w:val="clear" w:color="auto" w:fill="auto"/>
          </w:tcPr>
          <w:p w14:paraId="4AEE254B" w14:textId="77777777" w:rsidR="00EA5BE3" w:rsidRPr="00EA5BE3" w:rsidRDefault="00EA5BE3" w:rsidP="00EA5BE3">
            <w:pPr>
              <w:widowControl w:val="0"/>
              <w:suppressAutoHyphens/>
              <w:jc w:val="both"/>
              <w:rPr>
                <w:sz w:val="24"/>
                <w:szCs w:val="24"/>
              </w:rPr>
            </w:pPr>
            <w:r w:rsidRPr="00EA5BE3">
              <w:rPr>
                <w:sz w:val="24"/>
                <w:szCs w:val="24"/>
              </w:rPr>
              <w:t>1.</w:t>
            </w:r>
            <w:r w:rsidRPr="00EA5BE3">
              <w:rPr>
                <w:sz w:val="24"/>
                <w:szCs w:val="24"/>
              </w:rPr>
              <w:tab/>
              <w:t>Наличие информации о статусе документа:</w:t>
            </w:r>
          </w:p>
          <w:p w14:paraId="2D1980F8" w14:textId="77777777" w:rsidR="00EA5BE3" w:rsidRPr="00EA5BE3" w:rsidRDefault="00EA5BE3" w:rsidP="00EA5BE3">
            <w:pPr>
              <w:widowControl w:val="0"/>
              <w:numPr>
                <w:ilvl w:val="0"/>
                <w:numId w:val="36"/>
              </w:numPr>
              <w:suppressAutoHyphens/>
              <w:ind w:left="0" w:firstLine="0"/>
              <w:jc w:val="both"/>
              <w:rPr>
                <w:sz w:val="24"/>
                <w:szCs w:val="24"/>
              </w:rPr>
            </w:pPr>
            <w:r w:rsidRPr="00EA5BE3">
              <w:rPr>
                <w:sz w:val="24"/>
                <w:szCs w:val="24"/>
              </w:rPr>
              <w:t>Действующий;</w:t>
            </w:r>
          </w:p>
          <w:p w14:paraId="467571F3" w14:textId="77777777" w:rsidR="00EA5BE3" w:rsidRPr="00EA5BE3" w:rsidRDefault="00EA5BE3" w:rsidP="00EA5BE3">
            <w:pPr>
              <w:widowControl w:val="0"/>
              <w:numPr>
                <w:ilvl w:val="0"/>
                <w:numId w:val="36"/>
              </w:numPr>
              <w:suppressAutoHyphens/>
              <w:ind w:left="0" w:firstLine="0"/>
              <w:jc w:val="both"/>
              <w:rPr>
                <w:sz w:val="24"/>
                <w:szCs w:val="24"/>
              </w:rPr>
            </w:pPr>
            <w:r w:rsidRPr="00EA5BE3">
              <w:rPr>
                <w:sz w:val="24"/>
                <w:szCs w:val="24"/>
              </w:rPr>
              <w:t>Утратил силу;</w:t>
            </w:r>
          </w:p>
          <w:p w14:paraId="22A15889" w14:textId="77777777" w:rsidR="00EA5BE3" w:rsidRPr="00EA5BE3" w:rsidRDefault="00EA5BE3" w:rsidP="00EA5BE3">
            <w:pPr>
              <w:widowControl w:val="0"/>
              <w:numPr>
                <w:ilvl w:val="0"/>
                <w:numId w:val="36"/>
              </w:numPr>
              <w:suppressAutoHyphens/>
              <w:ind w:left="0" w:firstLine="0"/>
              <w:jc w:val="both"/>
              <w:rPr>
                <w:sz w:val="24"/>
                <w:szCs w:val="24"/>
              </w:rPr>
            </w:pPr>
            <w:r w:rsidRPr="00EA5BE3">
              <w:rPr>
                <w:sz w:val="24"/>
                <w:szCs w:val="24"/>
              </w:rPr>
              <w:t>Не вступил в силу;</w:t>
            </w:r>
          </w:p>
          <w:p w14:paraId="22CE50C5" w14:textId="77777777" w:rsidR="00EA5BE3" w:rsidRPr="00EA5BE3" w:rsidRDefault="00EA5BE3" w:rsidP="00EA5BE3">
            <w:pPr>
              <w:widowControl w:val="0"/>
              <w:numPr>
                <w:ilvl w:val="0"/>
                <w:numId w:val="36"/>
              </w:numPr>
              <w:suppressAutoHyphens/>
              <w:ind w:left="0" w:firstLine="0"/>
              <w:jc w:val="both"/>
              <w:rPr>
                <w:sz w:val="24"/>
                <w:szCs w:val="24"/>
              </w:rPr>
            </w:pPr>
            <w:r w:rsidRPr="00EA5BE3">
              <w:rPr>
                <w:sz w:val="24"/>
                <w:szCs w:val="24"/>
              </w:rPr>
              <w:t>Фактически утратил силу;</w:t>
            </w:r>
          </w:p>
          <w:p w14:paraId="5FFD569A" w14:textId="77777777" w:rsidR="00EA5BE3" w:rsidRPr="00EA5BE3" w:rsidRDefault="00EA5BE3" w:rsidP="00EA5BE3">
            <w:pPr>
              <w:widowControl w:val="0"/>
              <w:numPr>
                <w:ilvl w:val="0"/>
                <w:numId w:val="36"/>
              </w:numPr>
              <w:suppressAutoHyphens/>
              <w:ind w:left="0" w:firstLine="0"/>
              <w:contextualSpacing/>
              <w:jc w:val="both"/>
              <w:rPr>
                <w:sz w:val="24"/>
                <w:szCs w:val="24"/>
              </w:rPr>
            </w:pPr>
            <w:r w:rsidRPr="00EA5BE3">
              <w:rPr>
                <w:sz w:val="24"/>
                <w:szCs w:val="24"/>
              </w:rPr>
              <w:t>Документ фактически не применяется.</w:t>
            </w:r>
          </w:p>
          <w:p w14:paraId="14F04543" w14:textId="77777777" w:rsidR="00EA5BE3" w:rsidRPr="00EA5BE3" w:rsidRDefault="00EA5BE3" w:rsidP="00EA5BE3">
            <w:pPr>
              <w:widowControl w:val="0"/>
              <w:suppressAutoHyphens/>
              <w:jc w:val="both"/>
              <w:rPr>
                <w:sz w:val="24"/>
                <w:szCs w:val="24"/>
              </w:rPr>
            </w:pPr>
            <w:bookmarkStart w:id="28" w:name="_Hlk150264814"/>
            <w:r w:rsidRPr="00EA5BE3">
              <w:rPr>
                <w:sz w:val="24"/>
                <w:szCs w:val="24"/>
              </w:rPr>
              <w:t>2.</w:t>
            </w:r>
            <w:r w:rsidRPr="00EA5BE3">
              <w:rPr>
                <w:sz w:val="24"/>
                <w:szCs w:val="24"/>
              </w:rPr>
              <w:tab/>
              <w:t xml:space="preserve">Ссылки из всех документов (включая судебные решения и авторские материалы) на другие документы по умолчанию должны вести в те редакции других документов, которые были актуальны на момент подготовки или принятия исходного документа (судебного решения, авторского материала). </w:t>
            </w:r>
            <w:bookmarkEnd w:id="28"/>
          </w:p>
          <w:p w14:paraId="609DE3B8" w14:textId="77777777" w:rsidR="00EA5BE3" w:rsidRPr="00EA5BE3" w:rsidRDefault="00EA5BE3" w:rsidP="00EA5BE3">
            <w:pPr>
              <w:widowControl w:val="0"/>
              <w:suppressAutoHyphens/>
              <w:jc w:val="both"/>
              <w:rPr>
                <w:sz w:val="24"/>
                <w:szCs w:val="24"/>
              </w:rPr>
            </w:pPr>
            <w:r w:rsidRPr="00EA5BE3">
              <w:rPr>
                <w:sz w:val="24"/>
                <w:szCs w:val="24"/>
              </w:rPr>
              <w:t xml:space="preserve">3. </w:t>
            </w:r>
            <w:r w:rsidRPr="00EA5BE3">
              <w:rPr>
                <w:sz w:val="24"/>
                <w:szCs w:val="24"/>
              </w:rPr>
              <w:tab/>
              <w:t>Связи между документами оформляются в отдельный список, в котором должны быть разделы: содержит дополнительную информацию о следующих документах; упоминает следующий документ; упоминается в следующем документе; разъяснен следующим документом; действие изменено следующим документом; дан в редакции следующего документа; изменен следующим документом; дополнительную информацию смотрите в следующих документах.</w:t>
            </w:r>
          </w:p>
          <w:p w14:paraId="2435F585" w14:textId="77777777" w:rsidR="00EA5BE3" w:rsidRPr="00EA5BE3" w:rsidRDefault="00EA5BE3" w:rsidP="00EA5BE3">
            <w:pPr>
              <w:widowControl w:val="0"/>
              <w:suppressAutoHyphens/>
              <w:jc w:val="both"/>
              <w:rPr>
                <w:sz w:val="24"/>
                <w:szCs w:val="24"/>
              </w:rPr>
            </w:pPr>
            <w:r w:rsidRPr="00EA5BE3">
              <w:rPr>
                <w:sz w:val="24"/>
                <w:szCs w:val="24"/>
              </w:rPr>
              <w:t>4.</w:t>
            </w:r>
            <w:r w:rsidRPr="00EA5BE3">
              <w:rPr>
                <w:sz w:val="24"/>
                <w:szCs w:val="24"/>
              </w:rPr>
              <w:tab/>
              <w:t>В Системе КонсультантПлюс представляется инструментарий для сравнения редакций документа, включая недействующие.</w:t>
            </w:r>
          </w:p>
          <w:p w14:paraId="4518A377" w14:textId="77777777" w:rsidR="00EA5BE3" w:rsidRPr="00EA5BE3" w:rsidRDefault="00EA5BE3" w:rsidP="00EA5BE3">
            <w:pPr>
              <w:widowControl w:val="0"/>
              <w:suppressAutoHyphens/>
              <w:jc w:val="both"/>
              <w:rPr>
                <w:sz w:val="24"/>
                <w:szCs w:val="24"/>
              </w:rPr>
            </w:pPr>
            <w:r w:rsidRPr="00EA5BE3">
              <w:rPr>
                <w:sz w:val="24"/>
                <w:szCs w:val="24"/>
              </w:rPr>
              <w:t>5.</w:t>
            </w:r>
            <w:r w:rsidRPr="00EA5BE3">
              <w:rPr>
                <w:sz w:val="24"/>
                <w:szCs w:val="24"/>
              </w:rPr>
              <w:tab/>
              <w:t>Предусмотрена возможность получения редакции документа на конкретную дату с указанием диапазона действия редакции.</w:t>
            </w:r>
          </w:p>
          <w:p w14:paraId="5D43F641" w14:textId="77777777" w:rsidR="00EA5BE3" w:rsidRPr="00EA5BE3" w:rsidRDefault="00EA5BE3" w:rsidP="00EA5BE3">
            <w:pPr>
              <w:widowControl w:val="0"/>
              <w:suppressAutoHyphens/>
              <w:jc w:val="both"/>
              <w:rPr>
                <w:sz w:val="24"/>
                <w:szCs w:val="24"/>
              </w:rPr>
            </w:pPr>
            <w:r w:rsidRPr="00EA5BE3">
              <w:rPr>
                <w:sz w:val="24"/>
                <w:szCs w:val="24"/>
              </w:rPr>
              <w:t>6.</w:t>
            </w:r>
            <w:bookmarkStart w:id="29" w:name="_Hlk150265473"/>
            <w:r w:rsidRPr="00EA5BE3">
              <w:rPr>
                <w:sz w:val="24"/>
                <w:szCs w:val="24"/>
              </w:rPr>
              <w:t xml:space="preserve"> </w:t>
            </w:r>
            <w:r w:rsidRPr="00EA5BE3">
              <w:rPr>
                <w:sz w:val="24"/>
                <w:szCs w:val="24"/>
              </w:rPr>
              <w:tab/>
              <w:t>Наличие информации об ошибках и опечатках в оригиналах нормативно-правовых актов и консультационных материалах</w:t>
            </w:r>
            <w:bookmarkEnd w:id="29"/>
            <w:r w:rsidRPr="00EA5BE3">
              <w:rPr>
                <w:sz w:val="24"/>
                <w:szCs w:val="24"/>
              </w:rPr>
              <w:t>.</w:t>
            </w:r>
          </w:p>
          <w:p w14:paraId="230F53E6" w14:textId="34A047FD" w:rsidR="00D540B2" w:rsidRPr="00540B88" w:rsidRDefault="00EA5BE3" w:rsidP="00EA5BE3">
            <w:pPr>
              <w:widowControl w:val="0"/>
              <w:suppressAutoHyphens/>
              <w:jc w:val="both"/>
              <w:rPr>
                <w:sz w:val="24"/>
                <w:szCs w:val="24"/>
              </w:rPr>
            </w:pPr>
            <w:r w:rsidRPr="00EA5BE3">
              <w:rPr>
                <w:sz w:val="24"/>
                <w:szCs w:val="24"/>
              </w:rPr>
              <w:t>7.</w:t>
            </w:r>
            <w:r w:rsidRPr="00EA5BE3">
              <w:rPr>
                <w:sz w:val="24"/>
                <w:szCs w:val="24"/>
              </w:rPr>
              <w:tab/>
              <w:t xml:space="preserve">К документам, имеющим структуру, содержится структурированное интерактивное оглавление с возможностью поиска </w:t>
            </w:r>
            <w:r w:rsidRPr="00EA5BE3">
              <w:rPr>
                <w:sz w:val="24"/>
                <w:szCs w:val="24"/>
              </w:rPr>
              <w:lastRenderedPageBreak/>
              <w:t>встречающихся слов в наименованиях структурных частей документа.</w:t>
            </w:r>
          </w:p>
        </w:tc>
        <w:tc>
          <w:tcPr>
            <w:tcW w:w="1970" w:type="dxa"/>
            <w:shd w:val="clear" w:color="auto" w:fill="auto"/>
          </w:tcPr>
          <w:p w14:paraId="1E126AFC" w14:textId="331F0260" w:rsidR="00D540B2" w:rsidRPr="0049756E" w:rsidRDefault="00751F29" w:rsidP="00157ED4">
            <w:pPr>
              <w:jc w:val="both"/>
              <w:rPr>
                <w:sz w:val="24"/>
                <w:szCs w:val="24"/>
              </w:rPr>
            </w:pPr>
            <w:r w:rsidRPr="0049756E">
              <w:rPr>
                <w:sz w:val="24"/>
                <w:szCs w:val="24"/>
              </w:rPr>
              <w:lastRenderedPageBreak/>
              <w:t>Согласие с требованием</w:t>
            </w:r>
          </w:p>
        </w:tc>
        <w:tc>
          <w:tcPr>
            <w:tcW w:w="2255" w:type="dxa"/>
            <w:shd w:val="clear" w:color="auto" w:fill="auto"/>
          </w:tcPr>
          <w:p w14:paraId="439F0383" w14:textId="77777777" w:rsidR="00D540B2" w:rsidRPr="00D57409" w:rsidRDefault="00D540B2" w:rsidP="00241402">
            <w:pPr>
              <w:rPr>
                <w:sz w:val="24"/>
                <w:szCs w:val="24"/>
              </w:rPr>
            </w:pPr>
          </w:p>
        </w:tc>
        <w:tc>
          <w:tcPr>
            <w:tcW w:w="2135" w:type="dxa"/>
            <w:shd w:val="clear" w:color="auto" w:fill="auto"/>
          </w:tcPr>
          <w:p w14:paraId="46569ABF" w14:textId="77777777" w:rsidR="00D540B2" w:rsidRPr="00D57409" w:rsidRDefault="00D540B2" w:rsidP="00241402">
            <w:pPr>
              <w:rPr>
                <w:sz w:val="24"/>
                <w:szCs w:val="24"/>
              </w:rPr>
            </w:pPr>
          </w:p>
        </w:tc>
      </w:tr>
      <w:tr w:rsidR="00F7557A" w:rsidRPr="00D57409" w14:paraId="61B66EE2" w14:textId="77777777" w:rsidTr="001F4638">
        <w:trPr>
          <w:hidden/>
        </w:trPr>
        <w:tc>
          <w:tcPr>
            <w:tcW w:w="851" w:type="dxa"/>
            <w:vAlign w:val="center"/>
          </w:tcPr>
          <w:p w14:paraId="4667139A" w14:textId="7B121BF2" w:rsidR="00F7557A" w:rsidRPr="00D540B2" w:rsidRDefault="00F7557A" w:rsidP="00D540B2">
            <w:pPr>
              <w:spacing w:before="60" w:after="60"/>
              <w:jc w:val="center"/>
              <w:rPr>
                <w:vanish/>
                <w:sz w:val="24"/>
                <w:szCs w:val="24"/>
              </w:rPr>
            </w:pPr>
            <w:r>
              <w:rPr>
                <w:vanish/>
                <w:sz w:val="24"/>
                <w:szCs w:val="24"/>
              </w:rPr>
              <w:t>1.1.6</w:t>
            </w:r>
          </w:p>
        </w:tc>
        <w:tc>
          <w:tcPr>
            <w:tcW w:w="2552" w:type="dxa"/>
            <w:shd w:val="clear" w:color="auto" w:fill="auto"/>
          </w:tcPr>
          <w:p w14:paraId="7B67DEAC" w14:textId="485B638B" w:rsidR="00F7557A" w:rsidRPr="00F7557A" w:rsidRDefault="00F7557A" w:rsidP="00F7557A">
            <w:pPr>
              <w:jc w:val="both"/>
              <w:rPr>
                <w:b/>
                <w:sz w:val="24"/>
                <w:szCs w:val="24"/>
              </w:rPr>
            </w:pPr>
            <w:r w:rsidRPr="00F7557A">
              <w:rPr>
                <w:b/>
                <w:sz w:val="24"/>
                <w:szCs w:val="24"/>
              </w:rPr>
              <w:t>Требования к ф</w:t>
            </w:r>
            <w:r w:rsidRPr="00F7557A">
              <w:rPr>
                <w:b/>
                <w:color w:val="000000"/>
                <w:sz w:val="24"/>
                <w:szCs w:val="24"/>
              </w:rPr>
              <w:t>ункциональным инструментам Системы</w:t>
            </w:r>
          </w:p>
        </w:tc>
        <w:tc>
          <w:tcPr>
            <w:tcW w:w="5406" w:type="dxa"/>
            <w:shd w:val="clear" w:color="auto" w:fill="auto"/>
          </w:tcPr>
          <w:p w14:paraId="016B9163" w14:textId="77777777" w:rsidR="00EA5BE3" w:rsidRPr="00EA5BE3" w:rsidRDefault="00EA5BE3" w:rsidP="00EA5BE3">
            <w:pPr>
              <w:widowControl w:val="0"/>
              <w:suppressAutoHyphens/>
              <w:jc w:val="both"/>
              <w:rPr>
                <w:sz w:val="24"/>
                <w:szCs w:val="24"/>
              </w:rPr>
            </w:pPr>
            <w:r w:rsidRPr="00EA5BE3">
              <w:rPr>
                <w:sz w:val="24"/>
                <w:szCs w:val="24"/>
              </w:rPr>
              <w:t>1.</w:t>
            </w:r>
            <w:r w:rsidRPr="00EA5BE3">
              <w:rPr>
                <w:sz w:val="24"/>
                <w:szCs w:val="24"/>
              </w:rPr>
              <w:tab/>
              <w:t>Возможность ознакомиться с изменениями в законодательстве с помощью аналитических обзоров.</w:t>
            </w:r>
          </w:p>
          <w:p w14:paraId="16B54667" w14:textId="77777777" w:rsidR="00EA5BE3" w:rsidRPr="00EA5BE3" w:rsidRDefault="00EA5BE3" w:rsidP="00EA5BE3">
            <w:pPr>
              <w:widowControl w:val="0"/>
              <w:suppressAutoHyphens/>
              <w:jc w:val="both"/>
              <w:rPr>
                <w:sz w:val="24"/>
                <w:szCs w:val="24"/>
              </w:rPr>
            </w:pPr>
            <w:r w:rsidRPr="00EA5BE3">
              <w:rPr>
                <w:sz w:val="24"/>
                <w:szCs w:val="24"/>
              </w:rPr>
              <w:t>2.</w:t>
            </w:r>
            <w:r w:rsidRPr="00EA5BE3">
              <w:rPr>
                <w:sz w:val="24"/>
                <w:szCs w:val="24"/>
              </w:rPr>
              <w:tab/>
              <w:t>Возможность создания ссылок на документы в Системе.</w:t>
            </w:r>
          </w:p>
          <w:p w14:paraId="435AA32D" w14:textId="77777777" w:rsidR="00EA5BE3" w:rsidRPr="00EA5BE3" w:rsidRDefault="00EA5BE3" w:rsidP="00EA5BE3">
            <w:pPr>
              <w:widowControl w:val="0"/>
              <w:suppressAutoHyphens/>
              <w:jc w:val="both"/>
              <w:rPr>
                <w:sz w:val="24"/>
                <w:szCs w:val="24"/>
              </w:rPr>
            </w:pPr>
            <w:r w:rsidRPr="00EA5BE3">
              <w:rPr>
                <w:sz w:val="24"/>
                <w:szCs w:val="24"/>
              </w:rPr>
              <w:t>3.</w:t>
            </w:r>
            <w:r w:rsidRPr="00EA5BE3">
              <w:rPr>
                <w:sz w:val="24"/>
                <w:szCs w:val="24"/>
              </w:rPr>
              <w:tab/>
              <w:t xml:space="preserve">Возможность использовать многоуровневый рубрикатор используя, </w:t>
            </w:r>
            <w:hyperlink r:id="rId11" w:history="1">
              <w:r w:rsidRPr="00EA5BE3">
                <w:rPr>
                  <w:sz w:val="24"/>
                  <w:szCs w:val="24"/>
                </w:rPr>
                <w:t>классификатор</w:t>
              </w:r>
            </w:hyperlink>
            <w:r w:rsidRPr="00EA5BE3">
              <w:rPr>
                <w:sz w:val="24"/>
                <w:szCs w:val="24"/>
              </w:rPr>
              <w:t xml:space="preserve"> правовых актов, одобренный и рекомендованный к использованию Указом Президента РФ от 15.03.2000 № 511.</w:t>
            </w:r>
          </w:p>
          <w:p w14:paraId="0732DED0" w14:textId="77777777" w:rsidR="00EA5BE3" w:rsidRPr="00EA5BE3" w:rsidRDefault="00EA5BE3" w:rsidP="00EA5BE3">
            <w:pPr>
              <w:widowControl w:val="0"/>
              <w:suppressAutoHyphens/>
              <w:jc w:val="both"/>
              <w:rPr>
                <w:sz w:val="24"/>
                <w:szCs w:val="24"/>
              </w:rPr>
            </w:pPr>
            <w:r w:rsidRPr="00EA5BE3">
              <w:rPr>
                <w:sz w:val="24"/>
                <w:szCs w:val="24"/>
              </w:rPr>
              <w:t>4.</w:t>
            </w:r>
            <w:r w:rsidRPr="00EA5BE3">
              <w:rPr>
                <w:sz w:val="24"/>
                <w:szCs w:val="24"/>
              </w:rPr>
              <w:tab/>
              <w:t>Возможность использовать единый тематический классификатор.</w:t>
            </w:r>
          </w:p>
          <w:p w14:paraId="459A8B1B" w14:textId="77777777" w:rsidR="00EA5BE3" w:rsidRPr="00EA5BE3" w:rsidRDefault="00EA5BE3" w:rsidP="00EA5BE3">
            <w:pPr>
              <w:widowControl w:val="0"/>
              <w:suppressAutoHyphens/>
              <w:jc w:val="both"/>
              <w:rPr>
                <w:sz w:val="24"/>
                <w:szCs w:val="24"/>
              </w:rPr>
            </w:pPr>
            <w:r w:rsidRPr="00EA5BE3">
              <w:rPr>
                <w:sz w:val="24"/>
                <w:szCs w:val="24"/>
              </w:rPr>
              <w:t>5.</w:t>
            </w:r>
            <w:r w:rsidRPr="00EA5BE3">
              <w:rPr>
                <w:sz w:val="24"/>
                <w:szCs w:val="24"/>
              </w:rPr>
              <w:tab/>
              <w:t>Возможность просмотра путем перехода из текста в текст по списку найденных документов.</w:t>
            </w:r>
          </w:p>
          <w:p w14:paraId="54D777D4" w14:textId="77777777" w:rsidR="00EA5BE3" w:rsidRPr="00EA5BE3" w:rsidRDefault="00EA5BE3" w:rsidP="00EA5BE3">
            <w:pPr>
              <w:widowControl w:val="0"/>
              <w:suppressAutoHyphens/>
              <w:jc w:val="both"/>
              <w:rPr>
                <w:sz w:val="24"/>
                <w:szCs w:val="24"/>
              </w:rPr>
            </w:pPr>
            <w:r w:rsidRPr="00EA5BE3">
              <w:rPr>
                <w:sz w:val="24"/>
                <w:szCs w:val="24"/>
              </w:rPr>
              <w:t>6.</w:t>
            </w:r>
            <w:r w:rsidRPr="00EA5BE3">
              <w:rPr>
                <w:sz w:val="24"/>
                <w:szCs w:val="24"/>
              </w:rPr>
              <w:tab/>
              <w:t xml:space="preserve">Возможность экспорта текста в редакторы </w:t>
            </w:r>
            <w:r w:rsidRPr="00EA5BE3">
              <w:rPr>
                <w:sz w:val="24"/>
                <w:szCs w:val="24"/>
                <w:lang w:val="en-US"/>
              </w:rPr>
              <w:t>MS</w:t>
            </w:r>
            <w:r w:rsidRPr="00EA5BE3">
              <w:rPr>
                <w:sz w:val="24"/>
                <w:szCs w:val="24"/>
              </w:rPr>
              <w:t xml:space="preserve"> </w:t>
            </w:r>
            <w:r w:rsidRPr="00EA5BE3">
              <w:rPr>
                <w:sz w:val="24"/>
                <w:szCs w:val="24"/>
                <w:lang w:val="en-US"/>
              </w:rPr>
              <w:t>WORD</w:t>
            </w:r>
            <w:r w:rsidRPr="00EA5BE3">
              <w:rPr>
                <w:sz w:val="24"/>
                <w:szCs w:val="24"/>
              </w:rPr>
              <w:t xml:space="preserve"> и </w:t>
            </w:r>
            <w:r w:rsidRPr="00EA5BE3">
              <w:rPr>
                <w:sz w:val="24"/>
                <w:szCs w:val="24"/>
                <w:lang w:val="en-US"/>
              </w:rPr>
              <w:t>MS</w:t>
            </w:r>
            <w:r w:rsidRPr="00EA5BE3">
              <w:rPr>
                <w:sz w:val="24"/>
                <w:szCs w:val="24"/>
              </w:rPr>
              <w:t xml:space="preserve"> </w:t>
            </w:r>
            <w:r w:rsidRPr="00EA5BE3">
              <w:rPr>
                <w:sz w:val="24"/>
                <w:szCs w:val="24"/>
                <w:lang w:val="en-US"/>
              </w:rPr>
              <w:t>EXCEL</w:t>
            </w:r>
            <w:r w:rsidRPr="00EA5BE3">
              <w:rPr>
                <w:sz w:val="24"/>
                <w:szCs w:val="24"/>
              </w:rPr>
              <w:t>, а также в соответствующие ассоциированные приложения.</w:t>
            </w:r>
          </w:p>
          <w:p w14:paraId="691CE4DE" w14:textId="77777777" w:rsidR="00EA5BE3" w:rsidRPr="00EA5BE3" w:rsidRDefault="00EA5BE3" w:rsidP="00EA5BE3">
            <w:pPr>
              <w:widowControl w:val="0"/>
              <w:suppressAutoHyphens/>
              <w:autoSpaceDE w:val="0"/>
              <w:autoSpaceDN w:val="0"/>
              <w:adjustRightInd w:val="0"/>
              <w:jc w:val="both"/>
              <w:rPr>
                <w:sz w:val="24"/>
                <w:szCs w:val="24"/>
              </w:rPr>
            </w:pPr>
            <w:r w:rsidRPr="00EA5BE3">
              <w:rPr>
                <w:sz w:val="24"/>
                <w:szCs w:val="24"/>
              </w:rPr>
              <w:t>7.</w:t>
            </w:r>
            <w:r w:rsidRPr="00EA5BE3">
              <w:rPr>
                <w:sz w:val="24"/>
                <w:szCs w:val="24"/>
              </w:rPr>
              <w:tab/>
              <w:t>Возможность постановки на контроль нормативно-правового акта (далее НПА) в целом и отдельного фрагмента текста НПА с последующим автоматическим информированием пользователя об изменении НПА или только фрагмента.</w:t>
            </w:r>
          </w:p>
          <w:p w14:paraId="14850539" w14:textId="77777777" w:rsidR="00EA5BE3" w:rsidRPr="00EA5BE3" w:rsidRDefault="00EA5BE3" w:rsidP="00EA5BE3">
            <w:pPr>
              <w:widowControl w:val="0"/>
              <w:numPr>
                <w:ilvl w:val="0"/>
                <w:numId w:val="33"/>
              </w:numPr>
              <w:suppressAutoHyphens/>
              <w:ind w:left="0" w:firstLine="0"/>
              <w:jc w:val="both"/>
              <w:rPr>
                <w:sz w:val="24"/>
                <w:szCs w:val="24"/>
              </w:rPr>
            </w:pPr>
            <w:r w:rsidRPr="00EA5BE3">
              <w:rPr>
                <w:sz w:val="24"/>
                <w:szCs w:val="24"/>
              </w:rPr>
              <w:t>8.</w:t>
            </w:r>
            <w:r w:rsidRPr="00EA5BE3">
              <w:rPr>
                <w:sz w:val="24"/>
                <w:szCs w:val="24"/>
              </w:rPr>
              <w:tab/>
              <w:t>Наличие 9 специализированных профилей:</w:t>
            </w:r>
          </w:p>
          <w:p w14:paraId="4E2616C0" w14:textId="77777777" w:rsidR="00EA5BE3" w:rsidRPr="00EA5BE3" w:rsidRDefault="00EA5BE3" w:rsidP="00EA5BE3">
            <w:pPr>
              <w:widowControl w:val="0"/>
              <w:numPr>
                <w:ilvl w:val="0"/>
                <w:numId w:val="37"/>
              </w:numPr>
              <w:suppressAutoHyphens/>
              <w:ind w:left="0" w:firstLine="0"/>
              <w:contextualSpacing/>
              <w:jc w:val="both"/>
              <w:rPr>
                <w:sz w:val="24"/>
                <w:szCs w:val="24"/>
              </w:rPr>
            </w:pPr>
            <w:r w:rsidRPr="00EA5BE3">
              <w:rPr>
                <w:sz w:val="24"/>
                <w:szCs w:val="24"/>
              </w:rPr>
              <w:t>«Бухгалтерия и кадры»;</w:t>
            </w:r>
          </w:p>
          <w:p w14:paraId="2643A2B0" w14:textId="77777777" w:rsidR="00EA5BE3" w:rsidRPr="00EA5BE3" w:rsidRDefault="00EA5BE3" w:rsidP="00EA5BE3">
            <w:pPr>
              <w:widowControl w:val="0"/>
              <w:numPr>
                <w:ilvl w:val="0"/>
                <w:numId w:val="37"/>
              </w:numPr>
              <w:suppressAutoHyphens/>
              <w:ind w:left="0" w:firstLine="0"/>
              <w:contextualSpacing/>
              <w:jc w:val="both"/>
              <w:rPr>
                <w:sz w:val="24"/>
                <w:szCs w:val="24"/>
              </w:rPr>
            </w:pPr>
            <w:r w:rsidRPr="00EA5BE3">
              <w:rPr>
                <w:sz w:val="24"/>
                <w:szCs w:val="24"/>
              </w:rPr>
              <w:t>«Юрист»;</w:t>
            </w:r>
          </w:p>
          <w:p w14:paraId="0BC4F2BD" w14:textId="77777777" w:rsidR="00EA5BE3" w:rsidRPr="00EA5BE3" w:rsidRDefault="00EA5BE3" w:rsidP="00EA5BE3">
            <w:pPr>
              <w:widowControl w:val="0"/>
              <w:numPr>
                <w:ilvl w:val="0"/>
                <w:numId w:val="37"/>
              </w:numPr>
              <w:suppressAutoHyphens/>
              <w:ind w:left="0" w:firstLine="0"/>
              <w:contextualSpacing/>
              <w:jc w:val="both"/>
              <w:rPr>
                <w:sz w:val="24"/>
                <w:szCs w:val="24"/>
              </w:rPr>
            </w:pPr>
            <w:r w:rsidRPr="00EA5BE3">
              <w:rPr>
                <w:sz w:val="24"/>
                <w:szCs w:val="24"/>
              </w:rPr>
              <w:t>«Бухгалтерия и кадры бюджетной организации»;</w:t>
            </w:r>
          </w:p>
          <w:p w14:paraId="1DA0E400" w14:textId="77777777" w:rsidR="00EA5BE3" w:rsidRPr="00EA5BE3" w:rsidRDefault="00EA5BE3" w:rsidP="00EA5BE3">
            <w:pPr>
              <w:widowControl w:val="0"/>
              <w:numPr>
                <w:ilvl w:val="0"/>
                <w:numId w:val="37"/>
              </w:numPr>
              <w:suppressAutoHyphens/>
              <w:ind w:left="0" w:firstLine="0"/>
              <w:contextualSpacing/>
              <w:jc w:val="both"/>
              <w:rPr>
                <w:sz w:val="24"/>
                <w:szCs w:val="24"/>
              </w:rPr>
            </w:pPr>
            <w:r w:rsidRPr="00EA5BE3">
              <w:rPr>
                <w:sz w:val="24"/>
                <w:szCs w:val="24"/>
              </w:rPr>
              <w:t>«Специалист по закупкам»;</w:t>
            </w:r>
          </w:p>
          <w:p w14:paraId="40579556" w14:textId="77777777" w:rsidR="00EA5BE3" w:rsidRPr="00EA5BE3" w:rsidRDefault="00EA5BE3" w:rsidP="00EA5BE3">
            <w:pPr>
              <w:widowControl w:val="0"/>
              <w:numPr>
                <w:ilvl w:val="0"/>
                <w:numId w:val="37"/>
              </w:numPr>
              <w:suppressAutoHyphens/>
              <w:ind w:left="0" w:firstLine="0"/>
              <w:contextualSpacing/>
              <w:jc w:val="both"/>
              <w:rPr>
                <w:sz w:val="24"/>
                <w:szCs w:val="24"/>
              </w:rPr>
            </w:pPr>
            <w:r w:rsidRPr="00EA5BE3">
              <w:rPr>
                <w:sz w:val="24"/>
                <w:szCs w:val="24"/>
              </w:rPr>
              <w:t>«Кадры»;</w:t>
            </w:r>
          </w:p>
          <w:p w14:paraId="7B08ED10" w14:textId="77777777" w:rsidR="00EA5BE3" w:rsidRPr="00EA5BE3" w:rsidRDefault="00EA5BE3" w:rsidP="00EA5BE3">
            <w:pPr>
              <w:widowControl w:val="0"/>
              <w:numPr>
                <w:ilvl w:val="0"/>
                <w:numId w:val="37"/>
              </w:numPr>
              <w:suppressAutoHyphens/>
              <w:ind w:left="0" w:firstLine="0"/>
              <w:contextualSpacing/>
              <w:jc w:val="both"/>
              <w:rPr>
                <w:sz w:val="24"/>
                <w:szCs w:val="24"/>
              </w:rPr>
            </w:pPr>
            <w:r w:rsidRPr="00EA5BE3">
              <w:rPr>
                <w:sz w:val="24"/>
                <w:szCs w:val="24"/>
              </w:rPr>
              <w:t>«Специалист по охране труда»;</w:t>
            </w:r>
          </w:p>
          <w:p w14:paraId="207B8370" w14:textId="77777777" w:rsidR="00EA5BE3" w:rsidRPr="00EA5BE3" w:rsidRDefault="00EA5BE3" w:rsidP="00EA5BE3">
            <w:pPr>
              <w:widowControl w:val="0"/>
              <w:numPr>
                <w:ilvl w:val="0"/>
                <w:numId w:val="37"/>
              </w:numPr>
              <w:suppressAutoHyphens/>
              <w:ind w:left="0" w:firstLine="0"/>
              <w:contextualSpacing/>
              <w:jc w:val="both"/>
              <w:rPr>
                <w:sz w:val="24"/>
                <w:szCs w:val="24"/>
              </w:rPr>
            </w:pPr>
            <w:r w:rsidRPr="00EA5BE3">
              <w:rPr>
                <w:sz w:val="24"/>
                <w:szCs w:val="24"/>
              </w:rPr>
              <w:t xml:space="preserve">«Специалист по нормативно-техническим </w:t>
            </w:r>
            <w:r w:rsidRPr="00EA5BE3">
              <w:rPr>
                <w:sz w:val="24"/>
                <w:szCs w:val="24"/>
              </w:rPr>
              <w:lastRenderedPageBreak/>
              <w:t>актам»;</w:t>
            </w:r>
          </w:p>
          <w:p w14:paraId="3D6E26A5" w14:textId="77777777" w:rsidR="00EA5BE3" w:rsidRPr="00EA5BE3" w:rsidRDefault="00EA5BE3" w:rsidP="00EA5BE3">
            <w:pPr>
              <w:widowControl w:val="0"/>
              <w:numPr>
                <w:ilvl w:val="0"/>
                <w:numId w:val="37"/>
              </w:numPr>
              <w:suppressAutoHyphens/>
              <w:ind w:left="0" w:firstLine="0"/>
              <w:contextualSpacing/>
              <w:jc w:val="both"/>
              <w:rPr>
                <w:sz w:val="24"/>
                <w:szCs w:val="24"/>
              </w:rPr>
            </w:pPr>
            <w:r w:rsidRPr="00EA5BE3">
              <w:rPr>
                <w:sz w:val="24"/>
                <w:szCs w:val="24"/>
              </w:rPr>
              <w:t>«Универсальный»;</w:t>
            </w:r>
          </w:p>
          <w:p w14:paraId="45CD624E" w14:textId="77777777" w:rsidR="00EA5BE3" w:rsidRPr="00EA5BE3" w:rsidRDefault="00EA5BE3" w:rsidP="00EA5BE3">
            <w:pPr>
              <w:widowControl w:val="0"/>
              <w:numPr>
                <w:ilvl w:val="0"/>
                <w:numId w:val="37"/>
              </w:numPr>
              <w:suppressAutoHyphens/>
              <w:ind w:left="0" w:firstLine="0"/>
              <w:contextualSpacing/>
              <w:jc w:val="both"/>
              <w:rPr>
                <w:sz w:val="24"/>
                <w:szCs w:val="24"/>
              </w:rPr>
            </w:pPr>
            <w:r w:rsidRPr="00EA5BE3">
              <w:rPr>
                <w:sz w:val="24"/>
                <w:szCs w:val="24"/>
              </w:rPr>
              <w:t>«Универсальный для бюджетной организации».</w:t>
            </w:r>
          </w:p>
          <w:p w14:paraId="7341266C" w14:textId="77777777" w:rsidR="00EA5BE3" w:rsidRPr="00EA5BE3" w:rsidRDefault="00EA5BE3" w:rsidP="00EA5BE3">
            <w:pPr>
              <w:widowControl w:val="0"/>
              <w:suppressAutoHyphens/>
              <w:autoSpaceDE w:val="0"/>
              <w:autoSpaceDN w:val="0"/>
              <w:adjustRightInd w:val="0"/>
              <w:jc w:val="both"/>
              <w:rPr>
                <w:sz w:val="24"/>
                <w:szCs w:val="24"/>
              </w:rPr>
            </w:pPr>
            <w:r w:rsidRPr="00EA5BE3">
              <w:rPr>
                <w:sz w:val="24"/>
                <w:szCs w:val="24"/>
              </w:rPr>
              <w:t>9.</w:t>
            </w:r>
            <w:r w:rsidRPr="00EA5BE3">
              <w:rPr>
                <w:sz w:val="24"/>
                <w:szCs w:val="24"/>
              </w:rPr>
              <w:tab/>
              <w:t>Возможность сохранения результатов работы с помощью истории запросов, папок и закладок пользователя, а также индивидуальных настроек интерфейса программы.</w:t>
            </w:r>
          </w:p>
          <w:p w14:paraId="256BE024" w14:textId="77777777" w:rsidR="00EA5BE3" w:rsidRPr="00EA5BE3" w:rsidRDefault="00EA5BE3" w:rsidP="00EA5BE3">
            <w:pPr>
              <w:widowControl w:val="0"/>
              <w:suppressAutoHyphens/>
              <w:jc w:val="both"/>
              <w:rPr>
                <w:sz w:val="24"/>
                <w:szCs w:val="24"/>
              </w:rPr>
            </w:pPr>
            <w:r w:rsidRPr="00EA5BE3">
              <w:rPr>
                <w:sz w:val="24"/>
                <w:szCs w:val="24"/>
              </w:rPr>
              <w:t>10.</w:t>
            </w:r>
            <w:r w:rsidRPr="00EA5BE3">
              <w:rPr>
                <w:sz w:val="24"/>
                <w:szCs w:val="24"/>
              </w:rPr>
              <w:tab/>
              <w:t>Возможность обмена результатами работы («папки», «закладки») по электронной почте.</w:t>
            </w:r>
          </w:p>
          <w:p w14:paraId="368295ED" w14:textId="77777777" w:rsidR="00EA5BE3" w:rsidRPr="00EA5BE3" w:rsidRDefault="00EA5BE3" w:rsidP="00EA5BE3">
            <w:pPr>
              <w:widowControl w:val="0"/>
              <w:suppressAutoHyphens/>
              <w:jc w:val="both"/>
              <w:rPr>
                <w:b/>
                <w:bCs/>
                <w:sz w:val="24"/>
                <w:szCs w:val="24"/>
              </w:rPr>
            </w:pPr>
            <w:r w:rsidRPr="00EA5BE3">
              <w:rPr>
                <w:sz w:val="24"/>
                <w:szCs w:val="24"/>
              </w:rPr>
              <w:t>11.</w:t>
            </w:r>
            <w:r w:rsidRPr="00EA5BE3">
              <w:rPr>
                <w:sz w:val="24"/>
                <w:szCs w:val="24"/>
              </w:rPr>
              <w:tab/>
              <w:t>Возможность интеграции в единый информационный массив Систем различных типов – сетевой, сетевой однопользовательской и локальной.</w:t>
            </w:r>
          </w:p>
          <w:p w14:paraId="4ABE7E90" w14:textId="77777777" w:rsidR="00EA5BE3" w:rsidRPr="00EA5BE3" w:rsidRDefault="00EA5BE3" w:rsidP="00EA5BE3">
            <w:pPr>
              <w:widowControl w:val="0"/>
              <w:suppressAutoHyphens/>
              <w:jc w:val="both"/>
              <w:rPr>
                <w:sz w:val="24"/>
                <w:szCs w:val="24"/>
              </w:rPr>
            </w:pPr>
            <w:r w:rsidRPr="00EA5BE3">
              <w:rPr>
                <w:sz w:val="24"/>
                <w:szCs w:val="24"/>
              </w:rPr>
              <w:t>12.</w:t>
            </w:r>
            <w:r w:rsidRPr="00EA5BE3">
              <w:rPr>
                <w:sz w:val="24"/>
                <w:szCs w:val="24"/>
              </w:rPr>
              <w:tab/>
              <w:t>Наличие Системы помощи;</w:t>
            </w:r>
          </w:p>
          <w:p w14:paraId="090A2F82" w14:textId="77777777" w:rsidR="00EA5BE3" w:rsidRPr="00EA5BE3" w:rsidRDefault="00EA5BE3" w:rsidP="00EA5BE3">
            <w:pPr>
              <w:widowControl w:val="0"/>
              <w:suppressAutoHyphens/>
              <w:jc w:val="both"/>
              <w:rPr>
                <w:sz w:val="24"/>
                <w:szCs w:val="24"/>
              </w:rPr>
            </w:pPr>
            <w:r w:rsidRPr="00EA5BE3">
              <w:rPr>
                <w:sz w:val="24"/>
                <w:szCs w:val="24"/>
              </w:rPr>
              <w:t>13.</w:t>
            </w:r>
            <w:r w:rsidRPr="00EA5BE3">
              <w:rPr>
                <w:sz w:val="24"/>
                <w:szCs w:val="24"/>
              </w:rPr>
              <w:tab/>
              <w:t>Возможность сопровождения пользователями текстов, входящих в Систему КонсультантПлюс, своими комментариями.</w:t>
            </w:r>
          </w:p>
          <w:p w14:paraId="66CD55DB" w14:textId="77777777" w:rsidR="00EA5BE3" w:rsidRPr="00EA5BE3" w:rsidRDefault="00EA5BE3" w:rsidP="00EA5BE3">
            <w:pPr>
              <w:widowControl w:val="0"/>
              <w:suppressAutoHyphens/>
              <w:jc w:val="both"/>
              <w:rPr>
                <w:sz w:val="24"/>
                <w:szCs w:val="24"/>
              </w:rPr>
            </w:pPr>
            <w:r w:rsidRPr="00EA5BE3">
              <w:rPr>
                <w:sz w:val="24"/>
                <w:szCs w:val="24"/>
              </w:rPr>
              <w:t>14.</w:t>
            </w:r>
            <w:r w:rsidRPr="00EA5BE3">
              <w:rPr>
                <w:sz w:val="24"/>
                <w:szCs w:val="24"/>
              </w:rPr>
              <w:tab/>
              <w:t xml:space="preserve">Возможность ознакомиться с изменениями в законодательстве с помощью аналитических обзоров. </w:t>
            </w:r>
          </w:p>
          <w:p w14:paraId="6E63A545" w14:textId="77777777" w:rsidR="00EA5BE3" w:rsidRPr="00EA5BE3" w:rsidRDefault="00EA5BE3" w:rsidP="00EA5BE3">
            <w:pPr>
              <w:widowControl w:val="0"/>
              <w:suppressAutoHyphens/>
              <w:jc w:val="both"/>
              <w:rPr>
                <w:sz w:val="24"/>
                <w:szCs w:val="24"/>
              </w:rPr>
            </w:pPr>
            <w:r w:rsidRPr="00EA5BE3">
              <w:rPr>
                <w:sz w:val="24"/>
                <w:szCs w:val="24"/>
              </w:rPr>
              <w:t>15.</w:t>
            </w:r>
            <w:r w:rsidRPr="00EA5BE3">
              <w:rPr>
                <w:sz w:val="24"/>
                <w:szCs w:val="24"/>
              </w:rPr>
              <w:tab/>
              <w:t>Возможность централизованного пополнения Системы с сохранением личных настроек пользователя.</w:t>
            </w:r>
          </w:p>
          <w:p w14:paraId="7FC84BC9" w14:textId="77777777" w:rsidR="00EA5BE3" w:rsidRPr="00EA5BE3" w:rsidRDefault="00EA5BE3" w:rsidP="00EA5BE3">
            <w:pPr>
              <w:widowControl w:val="0"/>
              <w:suppressAutoHyphens/>
              <w:jc w:val="both"/>
              <w:rPr>
                <w:sz w:val="24"/>
                <w:szCs w:val="24"/>
              </w:rPr>
            </w:pPr>
            <w:r w:rsidRPr="00EA5BE3">
              <w:rPr>
                <w:sz w:val="24"/>
                <w:szCs w:val="24"/>
              </w:rPr>
              <w:t>16.</w:t>
            </w:r>
            <w:r w:rsidRPr="00EA5BE3">
              <w:rPr>
                <w:sz w:val="24"/>
                <w:szCs w:val="24"/>
              </w:rPr>
              <w:tab/>
              <w:t>Наличие справочной информации (календари; формы, утвержденные законодательно; курсы валют; процентные ставки; расчетные индикаторы и прочее).</w:t>
            </w:r>
          </w:p>
          <w:p w14:paraId="42106ACF" w14:textId="77777777" w:rsidR="00EA5BE3" w:rsidRPr="00EA5BE3" w:rsidRDefault="00EA5BE3" w:rsidP="00EA5BE3">
            <w:pPr>
              <w:widowControl w:val="0"/>
              <w:suppressAutoHyphens/>
              <w:jc w:val="both"/>
              <w:rPr>
                <w:sz w:val="24"/>
                <w:szCs w:val="24"/>
              </w:rPr>
            </w:pPr>
            <w:r w:rsidRPr="00EA5BE3">
              <w:rPr>
                <w:sz w:val="24"/>
                <w:szCs w:val="24"/>
              </w:rPr>
              <w:t xml:space="preserve">17. </w:t>
            </w:r>
            <w:r w:rsidRPr="00EA5BE3">
              <w:rPr>
                <w:sz w:val="24"/>
                <w:szCs w:val="24"/>
              </w:rPr>
              <w:tab/>
              <w:t xml:space="preserve">Наличие аналитических материалов (Путеводителей), которые раскрывают тему в одном документе. Путеводители должны содержать: ссылки на нормативные акты, судебную практику, консультации экспертов, примеры и ситуации из практики, образцы заполнения форм документов, сами формы с </w:t>
            </w:r>
            <w:r w:rsidRPr="00EA5BE3">
              <w:rPr>
                <w:sz w:val="24"/>
                <w:szCs w:val="24"/>
              </w:rPr>
              <w:lastRenderedPageBreak/>
              <w:t>инструкциями по заполнению;</w:t>
            </w:r>
          </w:p>
          <w:p w14:paraId="0ADE6CBB" w14:textId="77777777" w:rsidR="00EA5BE3" w:rsidRPr="00EA5BE3" w:rsidRDefault="00EA5BE3" w:rsidP="00EA5BE3">
            <w:pPr>
              <w:widowControl w:val="0"/>
              <w:suppressAutoHyphens/>
              <w:jc w:val="both"/>
              <w:rPr>
                <w:sz w:val="24"/>
                <w:szCs w:val="24"/>
              </w:rPr>
            </w:pPr>
            <w:r w:rsidRPr="00EA5BE3">
              <w:rPr>
                <w:sz w:val="24"/>
                <w:szCs w:val="24"/>
              </w:rPr>
              <w:t xml:space="preserve">18. </w:t>
            </w:r>
            <w:r w:rsidRPr="00EA5BE3">
              <w:rPr>
                <w:sz w:val="24"/>
                <w:szCs w:val="24"/>
              </w:rPr>
              <w:tab/>
              <w:t>Возможность выделения нескольких произвольных фрагментов в тексте документов (НПА, судебных решений и т.д.) для их одновременного копирования и распечатывания;</w:t>
            </w:r>
          </w:p>
          <w:p w14:paraId="5AD6639E" w14:textId="6F827B7F" w:rsidR="00F7557A" w:rsidRPr="00F7557A" w:rsidRDefault="00EA5BE3" w:rsidP="00EA5BE3">
            <w:pPr>
              <w:widowControl w:val="0"/>
              <w:suppressAutoHyphens/>
              <w:jc w:val="both"/>
              <w:rPr>
                <w:sz w:val="24"/>
                <w:szCs w:val="24"/>
              </w:rPr>
            </w:pPr>
            <w:r w:rsidRPr="00EA5BE3">
              <w:rPr>
                <w:sz w:val="24"/>
                <w:szCs w:val="24"/>
              </w:rPr>
              <w:t xml:space="preserve">19. </w:t>
            </w:r>
            <w:r w:rsidRPr="00EA5BE3">
              <w:rPr>
                <w:sz w:val="24"/>
                <w:szCs w:val="24"/>
              </w:rPr>
              <w:tab/>
              <w:t>Возможность изменения размера шрифта в соответствии с предпочтениями пользователя.</w:t>
            </w:r>
          </w:p>
        </w:tc>
        <w:tc>
          <w:tcPr>
            <w:tcW w:w="1970" w:type="dxa"/>
            <w:shd w:val="clear" w:color="auto" w:fill="auto"/>
          </w:tcPr>
          <w:p w14:paraId="6DB89D68" w14:textId="72C4F2A5" w:rsidR="00F7557A" w:rsidRPr="0049756E" w:rsidRDefault="00751F29" w:rsidP="00157ED4">
            <w:pPr>
              <w:jc w:val="both"/>
              <w:rPr>
                <w:sz w:val="24"/>
                <w:szCs w:val="24"/>
              </w:rPr>
            </w:pPr>
            <w:r w:rsidRPr="0049756E">
              <w:rPr>
                <w:sz w:val="24"/>
                <w:szCs w:val="24"/>
              </w:rPr>
              <w:lastRenderedPageBreak/>
              <w:t>Согласие с требованием</w:t>
            </w:r>
          </w:p>
        </w:tc>
        <w:tc>
          <w:tcPr>
            <w:tcW w:w="2255" w:type="dxa"/>
            <w:shd w:val="clear" w:color="auto" w:fill="auto"/>
          </w:tcPr>
          <w:p w14:paraId="5E7B8608" w14:textId="77777777" w:rsidR="00F7557A" w:rsidRPr="00D57409" w:rsidRDefault="00F7557A" w:rsidP="00241402">
            <w:pPr>
              <w:rPr>
                <w:sz w:val="24"/>
                <w:szCs w:val="24"/>
              </w:rPr>
            </w:pPr>
          </w:p>
        </w:tc>
        <w:tc>
          <w:tcPr>
            <w:tcW w:w="2135" w:type="dxa"/>
            <w:shd w:val="clear" w:color="auto" w:fill="auto"/>
          </w:tcPr>
          <w:p w14:paraId="43D1C66F" w14:textId="77777777" w:rsidR="00F7557A" w:rsidRPr="00D57409" w:rsidRDefault="00F7557A" w:rsidP="00241402">
            <w:pPr>
              <w:rPr>
                <w:sz w:val="24"/>
                <w:szCs w:val="24"/>
              </w:rPr>
            </w:pPr>
          </w:p>
        </w:tc>
      </w:tr>
      <w:tr w:rsidR="00F7557A" w:rsidRPr="00D57409" w14:paraId="6D92867A" w14:textId="77777777" w:rsidTr="001F4638">
        <w:trPr>
          <w:hidden/>
        </w:trPr>
        <w:tc>
          <w:tcPr>
            <w:tcW w:w="851" w:type="dxa"/>
            <w:vAlign w:val="center"/>
          </w:tcPr>
          <w:p w14:paraId="40A46556" w14:textId="160A1174" w:rsidR="00F7557A" w:rsidRDefault="00F7557A" w:rsidP="00D540B2">
            <w:pPr>
              <w:spacing w:before="60" w:after="60"/>
              <w:jc w:val="center"/>
              <w:rPr>
                <w:vanish/>
                <w:sz w:val="24"/>
                <w:szCs w:val="24"/>
              </w:rPr>
            </w:pPr>
            <w:r>
              <w:rPr>
                <w:vanish/>
                <w:sz w:val="24"/>
                <w:szCs w:val="24"/>
              </w:rPr>
              <w:lastRenderedPageBreak/>
              <w:t>1.1.7</w:t>
            </w:r>
          </w:p>
        </w:tc>
        <w:tc>
          <w:tcPr>
            <w:tcW w:w="2552" w:type="dxa"/>
            <w:shd w:val="clear" w:color="auto" w:fill="auto"/>
          </w:tcPr>
          <w:p w14:paraId="7DD0689C" w14:textId="38439DF4" w:rsidR="00F7557A" w:rsidRPr="00F7557A" w:rsidRDefault="00F7557A" w:rsidP="00F7557A">
            <w:pPr>
              <w:jc w:val="both"/>
              <w:rPr>
                <w:b/>
                <w:sz w:val="24"/>
                <w:szCs w:val="24"/>
              </w:rPr>
            </w:pPr>
            <w:r w:rsidRPr="00F7557A">
              <w:rPr>
                <w:b/>
                <w:sz w:val="24"/>
                <w:szCs w:val="24"/>
              </w:rPr>
              <w:t>Требования к параметрам безопасного использования документов в Системе КонсультантПлюс, обеспечиваемые услугами</w:t>
            </w:r>
          </w:p>
        </w:tc>
        <w:tc>
          <w:tcPr>
            <w:tcW w:w="5406" w:type="dxa"/>
            <w:shd w:val="clear" w:color="auto" w:fill="auto"/>
          </w:tcPr>
          <w:p w14:paraId="74ABB944" w14:textId="77777777" w:rsidR="00EA5BE3" w:rsidRPr="00EA5BE3" w:rsidRDefault="00EA5BE3" w:rsidP="00EA5BE3">
            <w:pPr>
              <w:widowControl w:val="0"/>
              <w:suppressAutoHyphens/>
              <w:jc w:val="both"/>
              <w:rPr>
                <w:sz w:val="24"/>
                <w:szCs w:val="24"/>
              </w:rPr>
            </w:pPr>
            <w:r w:rsidRPr="00EA5BE3">
              <w:rPr>
                <w:sz w:val="24"/>
                <w:szCs w:val="24"/>
              </w:rPr>
              <w:t>1.</w:t>
            </w:r>
            <w:r w:rsidRPr="00EA5BE3">
              <w:rPr>
                <w:sz w:val="24"/>
                <w:szCs w:val="24"/>
              </w:rPr>
              <w:tab/>
              <w:t>У каждого конкретного фрагмента НПА должна иметься информация обо всех его изменениях.</w:t>
            </w:r>
          </w:p>
          <w:p w14:paraId="3F4A16BE" w14:textId="24234629" w:rsidR="00F7557A" w:rsidRPr="00F7557A" w:rsidRDefault="00EA5BE3" w:rsidP="00EA5BE3">
            <w:pPr>
              <w:jc w:val="both"/>
              <w:rPr>
                <w:sz w:val="24"/>
                <w:szCs w:val="24"/>
              </w:rPr>
            </w:pPr>
            <w:r w:rsidRPr="00EA5BE3">
              <w:rPr>
                <w:sz w:val="24"/>
                <w:szCs w:val="24"/>
              </w:rPr>
              <w:t>2.</w:t>
            </w:r>
            <w:r w:rsidRPr="00EA5BE3">
              <w:rPr>
                <w:sz w:val="24"/>
                <w:szCs w:val="24"/>
              </w:rPr>
              <w:tab/>
              <w:t>Возможность безопасной работы с не актуализируемыми документами (решениями ФАС и УФАС, разъясняющими письмами госорганов, консультационными материалами и т.д.) за счет перехода по гиперссылкам из текста в ту редакцию НПА, которая действовала в момент создания соответствующего документа.</w:t>
            </w:r>
          </w:p>
        </w:tc>
        <w:tc>
          <w:tcPr>
            <w:tcW w:w="1970" w:type="dxa"/>
            <w:shd w:val="clear" w:color="auto" w:fill="auto"/>
          </w:tcPr>
          <w:p w14:paraId="18574A6C" w14:textId="37CBBF78" w:rsidR="00F7557A" w:rsidRPr="0049756E" w:rsidRDefault="00751F29" w:rsidP="00157ED4">
            <w:pPr>
              <w:jc w:val="both"/>
              <w:rPr>
                <w:sz w:val="24"/>
                <w:szCs w:val="24"/>
              </w:rPr>
            </w:pPr>
            <w:r w:rsidRPr="0049756E">
              <w:rPr>
                <w:sz w:val="24"/>
                <w:szCs w:val="24"/>
              </w:rPr>
              <w:t>Согласие с требованием</w:t>
            </w:r>
          </w:p>
        </w:tc>
        <w:tc>
          <w:tcPr>
            <w:tcW w:w="2255" w:type="dxa"/>
            <w:shd w:val="clear" w:color="auto" w:fill="auto"/>
          </w:tcPr>
          <w:p w14:paraId="67CECB14" w14:textId="77777777" w:rsidR="00F7557A" w:rsidRPr="00D57409" w:rsidRDefault="00F7557A" w:rsidP="00241402">
            <w:pPr>
              <w:rPr>
                <w:sz w:val="24"/>
                <w:szCs w:val="24"/>
              </w:rPr>
            </w:pPr>
          </w:p>
        </w:tc>
        <w:tc>
          <w:tcPr>
            <w:tcW w:w="2135" w:type="dxa"/>
            <w:shd w:val="clear" w:color="auto" w:fill="auto"/>
          </w:tcPr>
          <w:p w14:paraId="0351A0CD" w14:textId="77777777" w:rsidR="00F7557A" w:rsidRPr="00D57409" w:rsidRDefault="00F7557A" w:rsidP="00241402">
            <w:pPr>
              <w:rPr>
                <w:sz w:val="24"/>
                <w:szCs w:val="24"/>
              </w:rPr>
            </w:pPr>
          </w:p>
        </w:tc>
      </w:tr>
      <w:tr w:rsidR="00FC1E67" w:rsidRPr="00D57409" w14:paraId="4A374DC7" w14:textId="61905A2F" w:rsidTr="001F4638">
        <w:tc>
          <w:tcPr>
            <w:tcW w:w="851" w:type="dxa"/>
            <w:vAlign w:val="center"/>
          </w:tcPr>
          <w:p w14:paraId="5EE7F89C" w14:textId="7ABFFE5E" w:rsidR="00241402" w:rsidRPr="00F64BDF" w:rsidRDefault="00F64BDF" w:rsidP="00F64BDF">
            <w:pPr>
              <w:spacing w:before="60" w:after="60"/>
              <w:ind w:left="33"/>
              <w:jc w:val="center"/>
              <w:rPr>
                <w:sz w:val="24"/>
                <w:szCs w:val="24"/>
              </w:rPr>
            </w:pPr>
            <w:r w:rsidRPr="00F64BDF">
              <w:rPr>
                <w:sz w:val="24"/>
                <w:szCs w:val="24"/>
              </w:rPr>
              <w:t>1.2.</w:t>
            </w:r>
          </w:p>
        </w:tc>
        <w:tc>
          <w:tcPr>
            <w:tcW w:w="7958" w:type="dxa"/>
            <w:gridSpan w:val="2"/>
            <w:shd w:val="clear" w:color="auto" w:fill="auto"/>
          </w:tcPr>
          <w:p w14:paraId="3D7B9CB3" w14:textId="73299FD4" w:rsidR="00241402" w:rsidRPr="00D57409" w:rsidRDefault="00751F29" w:rsidP="00751F29">
            <w:pPr>
              <w:widowControl w:val="0"/>
              <w:tabs>
                <w:tab w:val="left" w:pos="426"/>
              </w:tabs>
              <w:spacing w:before="60"/>
              <w:jc w:val="both"/>
              <w:rPr>
                <w:b/>
                <w:sz w:val="24"/>
                <w:szCs w:val="24"/>
              </w:rPr>
            </w:pPr>
            <w:r>
              <w:rPr>
                <w:b/>
                <w:sz w:val="24"/>
                <w:szCs w:val="24"/>
              </w:rPr>
              <w:t xml:space="preserve">Дополнительные требования к </w:t>
            </w:r>
            <w:r w:rsidR="00241402" w:rsidRPr="00D57409">
              <w:rPr>
                <w:b/>
                <w:sz w:val="24"/>
                <w:szCs w:val="24"/>
              </w:rPr>
              <w:t>услуг</w:t>
            </w:r>
            <w:r>
              <w:rPr>
                <w:b/>
                <w:sz w:val="24"/>
                <w:szCs w:val="24"/>
              </w:rPr>
              <w:t>е</w:t>
            </w:r>
          </w:p>
        </w:tc>
        <w:tc>
          <w:tcPr>
            <w:tcW w:w="1970" w:type="dxa"/>
            <w:shd w:val="clear" w:color="auto" w:fill="auto"/>
          </w:tcPr>
          <w:p w14:paraId="253FA963" w14:textId="06C0BE9C" w:rsidR="00241402" w:rsidRPr="00D57409" w:rsidRDefault="00241402" w:rsidP="00241402">
            <w:pPr>
              <w:keepNext/>
              <w:spacing w:before="60" w:after="60"/>
              <w:jc w:val="center"/>
              <w:rPr>
                <w:b/>
                <w:sz w:val="24"/>
                <w:szCs w:val="24"/>
              </w:rPr>
            </w:pPr>
            <w:r>
              <w:rPr>
                <w:b/>
                <w:sz w:val="24"/>
                <w:szCs w:val="24"/>
              </w:rPr>
              <w:t>-//-</w:t>
            </w:r>
          </w:p>
        </w:tc>
        <w:tc>
          <w:tcPr>
            <w:tcW w:w="2255" w:type="dxa"/>
            <w:shd w:val="clear" w:color="auto" w:fill="auto"/>
          </w:tcPr>
          <w:p w14:paraId="172F806B" w14:textId="2B5D16B4" w:rsidR="00241402" w:rsidRPr="00D57409" w:rsidRDefault="00241402" w:rsidP="00241402">
            <w:pPr>
              <w:keepNext/>
              <w:spacing w:before="60" w:after="60"/>
              <w:jc w:val="center"/>
              <w:rPr>
                <w:b/>
                <w:sz w:val="24"/>
                <w:szCs w:val="24"/>
              </w:rPr>
            </w:pPr>
            <w:r>
              <w:rPr>
                <w:b/>
                <w:sz w:val="24"/>
                <w:szCs w:val="24"/>
              </w:rPr>
              <w:t>-//-</w:t>
            </w:r>
          </w:p>
        </w:tc>
        <w:tc>
          <w:tcPr>
            <w:tcW w:w="2135" w:type="dxa"/>
            <w:shd w:val="clear" w:color="auto" w:fill="auto"/>
          </w:tcPr>
          <w:p w14:paraId="79E0A299" w14:textId="2D3CBB6D" w:rsidR="00241402" w:rsidRPr="00D57409" w:rsidRDefault="00241402" w:rsidP="00241402">
            <w:pPr>
              <w:keepNext/>
              <w:spacing w:before="60" w:after="60"/>
              <w:jc w:val="center"/>
              <w:rPr>
                <w:b/>
                <w:sz w:val="24"/>
                <w:szCs w:val="24"/>
              </w:rPr>
            </w:pPr>
            <w:r>
              <w:rPr>
                <w:b/>
                <w:sz w:val="24"/>
                <w:szCs w:val="24"/>
              </w:rPr>
              <w:t>-//-</w:t>
            </w:r>
          </w:p>
        </w:tc>
      </w:tr>
      <w:tr w:rsidR="00FC1E67" w:rsidRPr="00D57409" w14:paraId="521F6D9A" w14:textId="77777777" w:rsidTr="001F4638">
        <w:tc>
          <w:tcPr>
            <w:tcW w:w="851" w:type="dxa"/>
            <w:vAlign w:val="center"/>
          </w:tcPr>
          <w:p w14:paraId="46AFA176" w14:textId="309360CC" w:rsidR="00241402" w:rsidRPr="00751F29" w:rsidRDefault="00751F29" w:rsidP="00751F29">
            <w:pPr>
              <w:spacing w:before="60" w:after="60"/>
              <w:jc w:val="center"/>
              <w:rPr>
                <w:sz w:val="24"/>
                <w:szCs w:val="24"/>
              </w:rPr>
            </w:pPr>
            <w:r w:rsidRPr="00751F29">
              <w:rPr>
                <w:sz w:val="24"/>
                <w:szCs w:val="24"/>
              </w:rPr>
              <w:t>1.2.1.</w:t>
            </w:r>
          </w:p>
        </w:tc>
        <w:tc>
          <w:tcPr>
            <w:tcW w:w="2552" w:type="dxa"/>
            <w:shd w:val="clear" w:color="auto" w:fill="auto"/>
          </w:tcPr>
          <w:p w14:paraId="5AD2015C" w14:textId="7FDDDC7D" w:rsidR="00241402" w:rsidRPr="00751F29" w:rsidRDefault="00751F29" w:rsidP="00241402">
            <w:pPr>
              <w:rPr>
                <w:sz w:val="24"/>
                <w:szCs w:val="24"/>
              </w:rPr>
            </w:pPr>
            <w:r w:rsidRPr="00751F29">
              <w:rPr>
                <w:b/>
                <w:color w:val="000000"/>
                <w:sz w:val="24"/>
                <w:szCs w:val="24"/>
              </w:rPr>
              <w:t>Оказываемые услуги должны включать</w:t>
            </w:r>
          </w:p>
        </w:tc>
        <w:tc>
          <w:tcPr>
            <w:tcW w:w="5406" w:type="dxa"/>
            <w:shd w:val="clear" w:color="auto" w:fill="auto"/>
          </w:tcPr>
          <w:p w14:paraId="1A91B803" w14:textId="77777777" w:rsidR="00EA5BE3" w:rsidRPr="00EA5BE3" w:rsidRDefault="00EA5BE3" w:rsidP="00EA5BE3">
            <w:pPr>
              <w:jc w:val="both"/>
              <w:rPr>
                <w:b/>
                <w:sz w:val="24"/>
                <w:szCs w:val="24"/>
              </w:rPr>
            </w:pPr>
            <w:r w:rsidRPr="00EA5BE3">
              <w:rPr>
                <w:b/>
                <w:sz w:val="24"/>
                <w:szCs w:val="24"/>
              </w:rPr>
              <w:t>1.</w:t>
            </w:r>
            <w:r w:rsidRPr="00EA5BE3">
              <w:rPr>
                <w:sz w:val="24"/>
                <w:szCs w:val="24"/>
              </w:rPr>
              <w:tab/>
            </w:r>
            <w:r w:rsidRPr="00EA5BE3">
              <w:rPr>
                <w:b/>
                <w:sz w:val="24"/>
                <w:szCs w:val="24"/>
              </w:rPr>
              <w:t>Техническую поддержку</w:t>
            </w:r>
          </w:p>
          <w:p w14:paraId="634D1066" w14:textId="77777777" w:rsidR="00EA5BE3" w:rsidRPr="00EA5BE3" w:rsidRDefault="00EA5BE3" w:rsidP="00EA5BE3">
            <w:pPr>
              <w:jc w:val="both"/>
              <w:rPr>
                <w:sz w:val="24"/>
                <w:szCs w:val="24"/>
              </w:rPr>
            </w:pPr>
            <w:r w:rsidRPr="00EA5BE3">
              <w:rPr>
                <w:sz w:val="24"/>
                <w:szCs w:val="24"/>
              </w:rPr>
              <w:t>-</w:t>
            </w:r>
            <w:r w:rsidRPr="00EA5BE3">
              <w:rPr>
                <w:sz w:val="24"/>
                <w:szCs w:val="24"/>
              </w:rPr>
              <w:tab/>
              <w:t xml:space="preserve">актуальности СПС КонсультантПлюс; </w:t>
            </w:r>
          </w:p>
          <w:p w14:paraId="1E7AF392" w14:textId="77777777" w:rsidR="00EA5BE3" w:rsidRPr="00EA5BE3" w:rsidRDefault="00EA5BE3" w:rsidP="00EA5BE3">
            <w:pPr>
              <w:jc w:val="both"/>
              <w:rPr>
                <w:sz w:val="24"/>
                <w:szCs w:val="24"/>
              </w:rPr>
            </w:pPr>
            <w:r w:rsidRPr="00EA5BE3">
              <w:rPr>
                <w:sz w:val="24"/>
                <w:szCs w:val="24"/>
              </w:rPr>
              <w:t xml:space="preserve">- </w:t>
            </w:r>
            <w:r w:rsidRPr="00EA5BE3">
              <w:rPr>
                <w:sz w:val="24"/>
                <w:szCs w:val="24"/>
              </w:rPr>
              <w:tab/>
              <w:t xml:space="preserve">интернет-пополнения СПС КонсультантПлюс; </w:t>
            </w:r>
          </w:p>
          <w:p w14:paraId="6DDEEBB2" w14:textId="77777777" w:rsidR="00EA5BE3" w:rsidRPr="00EA5BE3" w:rsidRDefault="00EA5BE3" w:rsidP="00EA5BE3">
            <w:pPr>
              <w:jc w:val="both"/>
              <w:rPr>
                <w:sz w:val="24"/>
                <w:szCs w:val="24"/>
              </w:rPr>
            </w:pPr>
            <w:r w:rsidRPr="00EA5BE3">
              <w:rPr>
                <w:sz w:val="24"/>
                <w:szCs w:val="24"/>
              </w:rPr>
              <w:t xml:space="preserve">- </w:t>
            </w:r>
            <w:r w:rsidRPr="00EA5BE3">
              <w:rPr>
                <w:sz w:val="24"/>
                <w:szCs w:val="24"/>
              </w:rPr>
              <w:tab/>
              <w:t xml:space="preserve">регистрации СПС КонсультантПлюс; </w:t>
            </w:r>
          </w:p>
          <w:p w14:paraId="1C050CB1" w14:textId="77777777" w:rsidR="00EA5BE3" w:rsidRPr="00EA5BE3" w:rsidRDefault="00EA5BE3" w:rsidP="00EA5BE3">
            <w:pPr>
              <w:jc w:val="both"/>
              <w:rPr>
                <w:sz w:val="24"/>
                <w:szCs w:val="24"/>
              </w:rPr>
            </w:pPr>
            <w:r w:rsidRPr="00EA5BE3">
              <w:rPr>
                <w:sz w:val="24"/>
                <w:szCs w:val="24"/>
              </w:rPr>
              <w:t xml:space="preserve">- </w:t>
            </w:r>
            <w:r w:rsidRPr="00EA5BE3">
              <w:rPr>
                <w:sz w:val="24"/>
                <w:szCs w:val="24"/>
              </w:rPr>
              <w:tab/>
              <w:t>консультации по другим техническим вопросам, связанным с функционированием СПС КонсультантПлюс.</w:t>
            </w:r>
          </w:p>
          <w:p w14:paraId="08C4B40D" w14:textId="77777777" w:rsidR="00EA5BE3" w:rsidRPr="00EA5BE3" w:rsidRDefault="00EA5BE3" w:rsidP="00EA5BE3">
            <w:pPr>
              <w:jc w:val="both"/>
              <w:rPr>
                <w:sz w:val="24"/>
                <w:szCs w:val="24"/>
              </w:rPr>
            </w:pPr>
            <w:r w:rsidRPr="00EA5BE3">
              <w:rPr>
                <w:sz w:val="24"/>
                <w:szCs w:val="24"/>
              </w:rPr>
              <w:t>-</w:t>
            </w:r>
            <w:r w:rsidRPr="00EA5BE3">
              <w:rPr>
                <w:sz w:val="24"/>
                <w:szCs w:val="24"/>
              </w:rPr>
              <w:tab/>
              <w:t>адаптацию СПС КонсультантПлюс в соответствии с возможностями оборудования.</w:t>
            </w:r>
          </w:p>
          <w:p w14:paraId="7D3C10B7" w14:textId="77777777" w:rsidR="00EA5BE3" w:rsidRPr="00EA5BE3" w:rsidRDefault="00EA5BE3" w:rsidP="00EA5BE3">
            <w:pPr>
              <w:jc w:val="both"/>
              <w:rPr>
                <w:sz w:val="24"/>
                <w:szCs w:val="24"/>
              </w:rPr>
            </w:pPr>
            <w:r w:rsidRPr="00EA5BE3">
              <w:rPr>
                <w:sz w:val="24"/>
                <w:szCs w:val="24"/>
              </w:rPr>
              <w:t>-</w:t>
            </w:r>
            <w:r w:rsidRPr="00EA5BE3">
              <w:rPr>
                <w:sz w:val="24"/>
                <w:szCs w:val="24"/>
              </w:rPr>
              <w:tab/>
              <w:t>установку новой оболочки Системы и переустановка старой в случае изменения условий эксплуатации;</w:t>
            </w:r>
          </w:p>
          <w:p w14:paraId="045A2CF4" w14:textId="77777777" w:rsidR="00EA5BE3" w:rsidRPr="00EA5BE3" w:rsidRDefault="00EA5BE3" w:rsidP="00EA5BE3">
            <w:pPr>
              <w:jc w:val="both"/>
              <w:rPr>
                <w:sz w:val="24"/>
                <w:szCs w:val="24"/>
              </w:rPr>
            </w:pPr>
            <w:r w:rsidRPr="00EA5BE3">
              <w:rPr>
                <w:sz w:val="24"/>
                <w:szCs w:val="24"/>
              </w:rPr>
              <w:t>-</w:t>
            </w:r>
            <w:r w:rsidRPr="00EA5BE3">
              <w:rPr>
                <w:sz w:val="24"/>
                <w:szCs w:val="24"/>
              </w:rPr>
              <w:tab/>
              <w:t>замену программных версий;</w:t>
            </w:r>
          </w:p>
          <w:p w14:paraId="127B327C" w14:textId="77777777" w:rsidR="00EA5BE3" w:rsidRPr="00EA5BE3" w:rsidRDefault="00EA5BE3" w:rsidP="00EA5BE3">
            <w:pPr>
              <w:jc w:val="both"/>
              <w:rPr>
                <w:sz w:val="24"/>
                <w:szCs w:val="24"/>
              </w:rPr>
            </w:pPr>
            <w:r w:rsidRPr="00EA5BE3">
              <w:rPr>
                <w:sz w:val="24"/>
                <w:szCs w:val="24"/>
              </w:rPr>
              <w:t>-</w:t>
            </w:r>
            <w:r w:rsidRPr="00EA5BE3">
              <w:rPr>
                <w:sz w:val="24"/>
                <w:szCs w:val="24"/>
              </w:rPr>
              <w:tab/>
              <w:t xml:space="preserve">выезд технического специалиста в течение рабочего дня следующего за днем обращения для </w:t>
            </w:r>
            <w:r w:rsidRPr="00EA5BE3">
              <w:rPr>
                <w:sz w:val="24"/>
                <w:szCs w:val="24"/>
              </w:rPr>
              <w:lastRenderedPageBreak/>
              <w:t>исправления любых нештатных ситуаций, в том числе для переустановки Систем.</w:t>
            </w:r>
          </w:p>
          <w:p w14:paraId="1B4C681C" w14:textId="77777777" w:rsidR="00EA5BE3" w:rsidRPr="00EA5BE3" w:rsidRDefault="00EA5BE3" w:rsidP="00EA5BE3">
            <w:pPr>
              <w:jc w:val="both"/>
              <w:rPr>
                <w:sz w:val="24"/>
                <w:szCs w:val="24"/>
              </w:rPr>
            </w:pPr>
            <w:r w:rsidRPr="00EA5BE3">
              <w:rPr>
                <w:b/>
                <w:sz w:val="24"/>
                <w:szCs w:val="24"/>
              </w:rPr>
              <w:t>2.</w:t>
            </w:r>
            <w:r w:rsidRPr="00EA5BE3">
              <w:rPr>
                <w:sz w:val="24"/>
                <w:szCs w:val="24"/>
              </w:rPr>
              <w:tab/>
            </w:r>
            <w:r w:rsidRPr="00EA5BE3">
              <w:rPr>
                <w:b/>
                <w:bCs/>
                <w:sz w:val="24"/>
                <w:szCs w:val="24"/>
              </w:rPr>
              <w:t xml:space="preserve">«Линию консультаций» информационно-правовой поддержки - </w:t>
            </w:r>
            <w:r w:rsidRPr="00EA5BE3">
              <w:rPr>
                <w:sz w:val="24"/>
                <w:szCs w:val="24"/>
              </w:rPr>
              <w:t xml:space="preserve">оперативно-консультативное обслуживание с использованием материалов СПС КонсультантПлюс, включающее: </w:t>
            </w:r>
          </w:p>
          <w:p w14:paraId="5D42C254" w14:textId="77777777" w:rsidR="00EA5BE3" w:rsidRPr="00EA5BE3" w:rsidRDefault="00EA5BE3" w:rsidP="00EA5BE3">
            <w:pPr>
              <w:jc w:val="both"/>
              <w:rPr>
                <w:sz w:val="24"/>
                <w:szCs w:val="24"/>
              </w:rPr>
            </w:pPr>
            <w:r w:rsidRPr="00EA5BE3">
              <w:rPr>
                <w:bCs/>
                <w:sz w:val="24"/>
                <w:szCs w:val="24"/>
              </w:rPr>
              <w:t>-</w:t>
            </w:r>
            <w:r w:rsidRPr="00EA5BE3">
              <w:rPr>
                <w:bCs/>
                <w:sz w:val="24"/>
                <w:szCs w:val="24"/>
              </w:rPr>
              <w:tab/>
            </w:r>
            <w:r w:rsidRPr="00EA5BE3">
              <w:rPr>
                <w:b/>
                <w:bCs/>
                <w:sz w:val="24"/>
                <w:szCs w:val="24"/>
              </w:rPr>
              <w:t>Поиск документов</w:t>
            </w:r>
            <w:r w:rsidRPr="00EA5BE3">
              <w:rPr>
                <w:bCs/>
                <w:sz w:val="24"/>
                <w:szCs w:val="24"/>
              </w:rPr>
              <w:t xml:space="preserve"> - о</w:t>
            </w:r>
            <w:r w:rsidRPr="00EA5BE3">
              <w:rPr>
                <w:sz w:val="24"/>
                <w:szCs w:val="24"/>
              </w:rPr>
              <w:t>существляется по реквизитам (с указанием 3-х позицией: вид документа; принявший орган; дата принятия; номер документа; название или содержание).</w:t>
            </w:r>
          </w:p>
          <w:p w14:paraId="6525E748" w14:textId="77777777" w:rsidR="00EA5BE3" w:rsidRPr="00EA5BE3" w:rsidRDefault="00EA5BE3" w:rsidP="00EA5BE3">
            <w:pPr>
              <w:ind w:firstLine="601"/>
              <w:jc w:val="both"/>
              <w:rPr>
                <w:sz w:val="24"/>
                <w:szCs w:val="24"/>
              </w:rPr>
            </w:pPr>
            <w:r w:rsidRPr="00EA5BE3">
              <w:rPr>
                <w:sz w:val="24"/>
                <w:szCs w:val="24"/>
              </w:rPr>
              <w:tab/>
              <w:t xml:space="preserve">Сроки исполнения: 1 рабочий день с момента получения запроса. Документ, найденный во время разговора с Заказчиком, высылается по </w:t>
            </w:r>
            <w:r w:rsidRPr="00EA5BE3">
              <w:rPr>
                <w:sz w:val="24"/>
                <w:szCs w:val="24"/>
                <w:lang w:val="en-US"/>
              </w:rPr>
              <w:t>e</w:t>
            </w:r>
            <w:r w:rsidRPr="00EA5BE3">
              <w:rPr>
                <w:sz w:val="24"/>
                <w:szCs w:val="24"/>
              </w:rPr>
              <w:t>-</w:t>
            </w:r>
            <w:r w:rsidRPr="00EA5BE3">
              <w:rPr>
                <w:sz w:val="24"/>
                <w:szCs w:val="24"/>
                <w:lang w:val="en-US"/>
              </w:rPr>
              <w:t>mail</w:t>
            </w:r>
            <w:r w:rsidRPr="00EA5BE3">
              <w:rPr>
                <w:sz w:val="24"/>
                <w:szCs w:val="24"/>
              </w:rPr>
              <w:t xml:space="preserve"> в течение 15 минут.</w:t>
            </w:r>
          </w:p>
          <w:p w14:paraId="7A269C08" w14:textId="77777777" w:rsidR="00EA5BE3" w:rsidRPr="00EA5BE3" w:rsidRDefault="00EA5BE3" w:rsidP="00EA5BE3">
            <w:pPr>
              <w:jc w:val="both"/>
              <w:rPr>
                <w:sz w:val="24"/>
                <w:szCs w:val="24"/>
              </w:rPr>
            </w:pPr>
            <w:r w:rsidRPr="00EA5BE3">
              <w:rPr>
                <w:sz w:val="24"/>
                <w:szCs w:val="24"/>
              </w:rPr>
              <w:t>-</w:t>
            </w:r>
            <w:r w:rsidRPr="00EA5BE3">
              <w:rPr>
                <w:sz w:val="24"/>
                <w:szCs w:val="24"/>
              </w:rPr>
              <w:tab/>
            </w:r>
            <w:r w:rsidRPr="00EA5BE3">
              <w:rPr>
                <w:b/>
                <w:sz w:val="24"/>
                <w:szCs w:val="24"/>
              </w:rPr>
              <w:t>Разъяснения по поиску документа в Системе</w:t>
            </w:r>
            <w:r w:rsidRPr="00EA5BE3">
              <w:rPr>
                <w:sz w:val="24"/>
                <w:szCs w:val="24"/>
              </w:rPr>
              <w:t>.</w:t>
            </w:r>
          </w:p>
          <w:p w14:paraId="363CC7CF" w14:textId="77777777" w:rsidR="00EA5BE3" w:rsidRPr="00EA5BE3" w:rsidRDefault="00EA5BE3" w:rsidP="00EA5BE3">
            <w:pPr>
              <w:jc w:val="both"/>
              <w:rPr>
                <w:sz w:val="24"/>
                <w:szCs w:val="24"/>
              </w:rPr>
            </w:pPr>
            <w:r w:rsidRPr="00EA5BE3">
              <w:rPr>
                <w:rFonts w:eastAsia="Calibri"/>
                <w:bCs/>
                <w:sz w:val="24"/>
                <w:szCs w:val="24"/>
                <w:lang w:eastAsia="en-US"/>
              </w:rPr>
              <w:t>-</w:t>
            </w:r>
            <w:r w:rsidRPr="00EA5BE3">
              <w:rPr>
                <w:rFonts w:eastAsia="Calibri"/>
                <w:bCs/>
                <w:sz w:val="24"/>
                <w:szCs w:val="24"/>
                <w:lang w:eastAsia="en-US"/>
              </w:rPr>
              <w:tab/>
            </w:r>
            <w:r w:rsidRPr="00EA5BE3">
              <w:rPr>
                <w:rFonts w:eastAsia="Calibri"/>
                <w:b/>
                <w:bCs/>
                <w:sz w:val="24"/>
                <w:szCs w:val="24"/>
                <w:lang w:eastAsia="en-US"/>
              </w:rPr>
              <w:t>Тематические подборки</w:t>
            </w:r>
            <w:r w:rsidRPr="00EA5BE3">
              <w:rPr>
                <w:rFonts w:eastAsia="Calibri"/>
                <w:bCs/>
                <w:sz w:val="24"/>
                <w:szCs w:val="24"/>
                <w:lang w:eastAsia="en-US"/>
              </w:rPr>
              <w:t xml:space="preserve"> - о</w:t>
            </w:r>
            <w:r w:rsidRPr="00EA5BE3">
              <w:rPr>
                <w:sz w:val="24"/>
                <w:szCs w:val="24"/>
              </w:rPr>
              <w:t xml:space="preserve">твет на вопрос в виде подборки нормативных документов, регулирующих отношения, описанные в вопросе, разъясняющих аналитических материалов и иной информации, содержащейся в СПС КонсультантПлюс. </w:t>
            </w:r>
          </w:p>
          <w:p w14:paraId="54CA0F10" w14:textId="77777777" w:rsidR="00EA5BE3" w:rsidRPr="00EA5BE3" w:rsidRDefault="00EA5BE3" w:rsidP="00EA5BE3">
            <w:pPr>
              <w:ind w:firstLine="708"/>
              <w:jc w:val="both"/>
              <w:rPr>
                <w:sz w:val="24"/>
                <w:szCs w:val="24"/>
              </w:rPr>
            </w:pPr>
            <w:r w:rsidRPr="00EA5BE3">
              <w:rPr>
                <w:sz w:val="24"/>
                <w:szCs w:val="24"/>
              </w:rPr>
              <w:t xml:space="preserve">Срок исполнения - 1 рабочий день с момента получения запроса. </w:t>
            </w:r>
          </w:p>
          <w:p w14:paraId="66B0C1DC" w14:textId="77777777" w:rsidR="00EA5BE3" w:rsidRPr="00EA5BE3" w:rsidRDefault="00EA5BE3" w:rsidP="00EA5BE3">
            <w:pPr>
              <w:ind w:firstLine="708"/>
              <w:jc w:val="both"/>
              <w:rPr>
                <w:sz w:val="24"/>
                <w:szCs w:val="24"/>
              </w:rPr>
            </w:pPr>
            <w:r w:rsidRPr="00EA5BE3">
              <w:rPr>
                <w:sz w:val="24"/>
                <w:szCs w:val="24"/>
              </w:rPr>
              <w:t xml:space="preserve">Тематическая подборка предоставляется по </w:t>
            </w:r>
            <w:proofErr w:type="spellStart"/>
            <w:r w:rsidRPr="00EA5BE3">
              <w:rPr>
                <w:sz w:val="24"/>
                <w:szCs w:val="24"/>
              </w:rPr>
              <w:t>e-mail</w:t>
            </w:r>
            <w:proofErr w:type="spellEnd"/>
            <w:r w:rsidRPr="00EA5BE3">
              <w:rPr>
                <w:sz w:val="24"/>
                <w:szCs w:val="24"/>
              </w:rPr>
              <w:t>.</w:t>
            </w:r>
          </w:p>
          <w:p w14:paraId="260A0817" w14:textId="77777777" w:rsidR="00EA5BE3" w:rsidRPr="00EA5BE3" w:rsidRDefault="00EA5BE3" w:rsidP="00EA5BE3">
            <w:pPr>
              <w:jc w:val="both"/>
              <w:rPr>
                <w:sz w:val="24"/>
                <w:szCs w:val="24"/>
              </w:rPr>
            </w:pPr>
            <w:r w:rsidRPr="00EA5BE3">
              <w:rPr>
                <w:rFonts w:eastAsia="Calibri"/>
                <w:bCs/>
                <w:sz w:val="24"/>
                <w:szCs w:val="24"/>
                <w:lang w:eastAsia="en-US"/>
              </w:rPr>
              <w:t>-</w:t>
            </w:r>
            <w:r w:rsidRPr="00EA5BE3">
              <w:rPr>
                <w:rFonts w:eastAsia="Calibri"/>
                <w:bCs/>
                <w:sz w:val="24"/>
                <w:szCs w:val="24"/>
                <w:lang w:eastAsia="en-US"/>
              </w:rPr>
              <w:tab/>
            </w:r>
            <w:r w:rsidRPr="00EA5BE3">
              <w:rPr>
                <w:rFonts w:eastAsia="Calibri"/>
                <w:b/>
                <w:bCs/>
                <w:sz w:val="24"/>
                <w:szCs w:val="24"/>
                <w:lang w:eastAsia="en-US"/>
              </w:rPr>
              <w:t>Письменную информационно-аналитическую консультацию</w:t>
            </w:r>
            <w:r w:rsidRPr="00EA5BE3">
              <w:rPr>
                <w:rFonts w:eastAsia="Calibri"/>
                <w:bCs/>
                <w:sz w:val="24"/>
                <w:szCs w:val="24"/>
                <w:lang w:eastAsia="en-US"/>
              </w:rPr>
              <w:t xml:space="preserve"> - к</w:t>
            </w:r>
            <w:r w:rsidRPr="00EA5BE3">
              <w:rPr>
                <w:sz w:val="24"/>
                <w:szCs w:val="24"/>
              </w:rPr>
              <w:t xml:space="preserve">раткий письменный ответ на вопрос, подготовленный с использованием материалов СПС КонсультантПлюс, в форме выдержек из нормативных актов, писем, разъяснений государственных органов, судебной практики, выдержек и/или подборки из иных материалов </w:t>
            </w:r>
            <w:r w:rsidRPr="00EA5BE3">
              <w:rPr>
                <w:sz w:val="24"/>
                <w:szCs w:val="24"/>
              </w:rPr>
              <w:lastRenderedPageBreak/>
              <w:t>СПС КонсультантПлюс, без выражения экспертного мнения, без рассмотрения и изучения документов.</w:t>
            </w:r>
          </w:p>
          <w:p w14:paraId="69E514CC" w14:textId="77777777" w:rsidR="00EA5BE3" w:rsidRPr="00EA5BE3" w:rsidRDefault="00EA5BE3" w:rsidP="00EA5BE3">
            <w:pPr>
              <w:ind w:firstLine="708"/>
              <w:jc w:val="both"/>
              <w:rPr>
                <w:sz w:val="24"/>
                <w:szCs w:val="24"/>
              </w:rPr>
            </w:pPr>
            <w:r w:rsidRPr="00EA5BE3">
              <w:rPr>
                <w:sz w:val="24"/>
                <w:szCs w:val="24"/>
              </w:rPr>
              <w:t>Область консультирования: основные вопросы бухгалтерского учета коммерческих и бюджетных организаций, налогообложения, общие вопросы трудового, гражданского законодательства (ч. 1,2 ГК РФ).</w:t>
            </w:r>
          </w:p>
          <w:p w14:paraId="145BCA07" w14:textId="77777777" w:rsidR="00EA5BE3" w:rsidRPr="00EA5BE3" w:rsidRDefault="00EA5BE3" w:rsidP="00EA5BE3">
            <w:pPr>
              <w:ind w:firstLine="708"/>
              <w:jc w:val="both"/>
              <w:rPr>
                <w:sz w:val="24"/>
                <w:szCs w:val="24"/>
              </w:rPr>
            </w:pPr>
            <w:r w:rsidRPr="00EA5BE3">
              <w:rPr>
                <w:sz w:val="24"/>
                <w:szCs w:val="24"/>
              </w:rPr>
              <w:t xml:space="preserve">Срок исполнения - от 1 часа до 2х рабочих дней в зависимости от сложности вопроса с момента получения запроса. </w:t>
            </w:r>
          </w:p>
          <w:p w14:paraId="206221F2" w14:textId="77777777" w:rsidR="00EA5BE3" w:rsidRPr="00EA5BE3" w:rsidRDefault="00EA5BE3" w:rsidP="00EA5BE3">
            <w:pPr>
              <w:widowControl w:val="0"/>
              <w:suppressAutoHyphens/>
              <w:ind w:firstLine="708"/>
              <w:jc w:val="both"/>
              <w:rPr>
                <w:sz w:val="24"/>
                <w:szCs w:val="22"/>
              </w:rPr>
            </w:pPr>
            <w:r w:rsidRPr="00EA5BE3">
              <w:rPr>
                <w:sz w:val="24"/>
                <w:szCs w:val="24"/>
              </w:rPr>
              <w:t>В случае направления нескольких вопросов, подготовка ответа на каждый последующий вопрос начинается после предоставления ответа на первый в порядке очередности.</w:t>
            </w:r>
          </w:p>
          <w:p w14:paraId="6FBD0B9D" w14:textId="77777777" w:rsidR="00EA5BE3" w:rsidRPr="00EA5BE3" w:rsidRDefault="00EA5BE3" w:rsidP="00EA5BE3">
            <w:pPr>
              <w:widowControl w:val="0"/>
              <w:suppressAutoHyphens/>
              <w:ind w:firstLine="708"/>
              <w:jc w:val="both"/>
              <w:rPr>
                <w:sz w:val="24"/>
                <w:szCs w:val="24"/>
              </w:rPr>
            </w:pPr>
            <w:r w:rsidRPr="00EA5BE3">
              <w:rPr>
                <w:sz w:val="24"/>
                <w:szCs w:val="24"/>
              </w:rPr>
              <w:t xml:space="preserve">Ответ предоставляется по </w:t>
            </w:r>
            <w:proofErr w:type="spellStart"/>
            <w:r w:rsidRPr="00EA5BE3">
              <w:rPr>
                <w:sz w:val="24"/>
                <w:szCs w:val="24"/>
              </w:rPr>
              <w:t>e-mail</w:t>
            </w:r>
            <w:proofErr w:type="spellEnd"/>
            <w:r w:rsidRPr="00EA5BE3">
              <w:rPr>
                <w:sz w:val="24"/>
                <w:szCs w:val="24"/>
              </w:rPr>
              <w:t>.</w:t>
            </w:r>
          </w:p>
          <w:p w14:paraId="427389E9" w14:textId="77777777" w:rsidR="00EA5BE3" w:rsidRPr="00EA5BE3" w:rsidRDefault="00EA5BE3" w:rsidP="00EA5BE3">
            <w:pPr>
              <w:widowControl w:val="0"/>
              <w:suppressAutoHyphens/>
              <w:jc w:val="both"/>
              <w:rPr>
                <w:sz w:val="24"/>
                <w:szCs w:val="24"/>
              </w:rPr>
            </w:pPr>
            <w:r w:rsidRPr="00EA5BE3">
              <w:rPr>
                <w:rFonts w:eastAsia="Calibri"/>
                <w:bCs/>
                <w:sz w:val="24"/>
                <w:szCs w:val="24"/>
                <w:lang w:eastAsia="en-US"/>
              </w:rPr>
              <w:t>-</w:t>
            </w:r>
            <w:r w:rsidRPr="00EA5BE3">
              <w:rPr>
                <w:rFonts w:eastAsia="Calibri"/>
                <w:bCs/>
                <w:sz w:val="24"/>
                <w:szCs w:val="24"/>
                <w:lang w:eastAsia="en-US"/>
              </w:rPr>
              <w:tab/>
            </w:r>
            <w:r w:rsidRPr="00EA5BE3">
              <w:rPr>
                <w:rFonts w:eastAsia="Calibri"/>
                <w:b/>
                <w:bCs/>
                <w:sz w:val="24"/>
                <w:szCs w:val="24"/>
                <w:lang w:eastAsia="en-US"/>
              </w:rPr>
              <w:t>Устную консультацию</w:t>
            </w:r>
            <w:r w:rsidRPr="00EA5BE3">
              <w:rPr>
                <w:rFonts w:eastAsia="Calibri"/>
                <w:bCs/>
                <w:sz w:val="24"/>
                <w:szCs w:val="24"/>
                <w:lang w:eastAsia="en-US"/>
              </w:rPr>
              <w:t xml:space="preserve"> - у</w:t>
            </w:r>
            <w:r w:rsidRPr="00EA5BE3">
              <w:rPr>
                <w:sz w:val="24"/>
                <w:szCs w:val="24"/>
              </w:rPr>
              <w:t xml:space="preserve">стный ответ на вопрос, найденный в материалах Системы. Информация и материалы могут быть предоставлены в форме подборки документов (выдержек) по </w:t>
            </w:r>
            <w:proofErr w:type="spellStart"/>
            <w:r w:rsidRPr="00EA5BE3">
              <w:rPr>
                <w:sz w:val="24"/>
                <w:szCs w:val="24"/>
              </w:rPr>
              <w:t>e-mail</w:t>
            </w:r>
            <w:proofErr w:type="spellEnd"/>
            <w:r w:rsidRPr="00EA5BE3">
              <w:rPr>
                <w:sz w:val="24"/>
                <w:szCs w:val="24"/>
              </w:rPr>
              <w:t>.</w:t>
            </w:r>
          </w:p>
          <w:p w14:paraId="657E7D7E" w14:textId="77777777" w:rsidR="00EA5BE3" w:rsidRPr="00EA5BE3" w:rsidRDefault="00EA5BE3" w:rsidP="00EA5BE3">
            <w:pPr>
              <w:widowControl w:val="0"/>
              <w:suppressAutoHyphens/>
              <w:ind w:firstLine="708"/>
              <w:jc w:val="both"/>
              <w:rPr>
                <w:sz w:val="24"/>
                <w:szCs w:val="24"/>
              </w:rPr>
            </w:pPr>
            <w:r w:rsidRPr="00EA5BE3">
              <w:rPr>
                <w:sz w:val="24"/>
                <w:szCs w:val="24"/>
              </w:rPr>
              <w:t xml:space="preserve">Срок исполнения - 1 рабочий день с момента получения запроса. </w:t>
            </w:r>
          </w:p>
          <w:p w14:paraId="0530DCBB" w14:textId="77777777" w:rsidR="00EA5BE3" w:rsidRPr="00EA5BE3" w:rsidRDefault="00EA5BE3" w:rsidP="00EA5BE3">
            <w:pPr>
              <w:widowControl w:val="0"/>
              <w:suppressAutoHyphens/>
              <w:ind w:firstLine="708"/>
              <w:jc w:val="both"/>
              <w:rPr>
                <w:sz w:val="24"/>
                <w:szCs w:val="22"/>
              </w:rPr>
            </w:pPr>
            <w:r w:rsidRPr="00EA5BE3">
              <w:rPr>
                <w:sz w:val="24"/>
                <w:szCs w:val="24"/>
              </w:rPr>
              <w:t xml:space="preserve">Ответы готовятся без экспертного анализа документов заказчика, основаны только на нормативных документах и аналитических материалах, представленных в Системе КонсультантПлюс. </w:t>
            </w:r>
          </w:p>
          <w:p w14:paraId="31514F26" w14:textId="4A8A9194" w:rsidR="00DC3047" w:rsidRPr="00751F29" w:rsidRDefault="00EA5BE3" w:rsidP="00EA5BE3">
            <w:pPr>
              <w:widowControl w:val="0"/>
              <w:suppressAutoHyphens/>
              <w:jc w:val="both"/>
              <w:rPr>
                <w:sz w:val="24"/>
                <w:szCs w:val="24"/>
              </w:rPr>
            </w:pPr>
            <w:r w:rsidRPr="00EA5BE3">
              <w:rPr>
                <w:b/>
                <w:sz w:val="24"/>
                <w:szCs w:val="24"/>
              </w:rPr>
              <w:t>3.</w:t>
            </w:r>
            <w:r w:rsidRPr="00EA5BE3">
              <w:rPr>
                <w:b/>
                <w:sz w:val="24"/>
                <w:szCs w:val="24"/>
              </w:rPr>
              <w:tab/>
              <w:t xml:space="preserve">Тематические семинары-практикумы - </w:t>
            </w:r>
            <w:r w:rsidRPr="00EA5BE3">
              <w:rPr>
                <w:sz w:val="24"/>
                <w:szCs w:val="24"/>
              </w:rPr>
              <w:t xml:space="preserve">предоставление важной информации по актуальным темам бухгалтерского учета, налогообложения, трудового и налогового права, юридическим вопросам с использованием инструментов СПС КонсультантПлюс, </w:t>
            </w:r>
            <w:r w:rsidRPr="00EA5BE3">
              <w:rPr>
                <w:sz w:val="24"/>
                <w:szCs w:val="24"/>
              </w:rPr>
              <w:lastRenderedPageBreak/>
              <w:t>необходимых для решения профессиональных задач пользователей Заказчика.</w:t>
            </w:r>
          </w:p>
        </w:tc>
        <w:tc>
          <w:tcPr>
            <w:tcW w:w="1970" w:type="dxa"/>
            <w:shd w:val="clear" w:color="auto" w:fill="auto"/>
          </w:tcPr>
          <w:p w14:paraId="1756313D" w14:textId="7A39F263" w:rsidR="00241402" w:rsidRPr="00D57409" w:rsidRDefault="0049756E" w:rsidP="00157ED4">
            <w:pPr>
              <w:jc w:val="both"/>
              <w:rPr>
                <w:sz w:val="24"/>
                <w:szCs w:val="24"/>
              </w:rPr>
            </w:pPr>
            <w:r w:rsidRPr="0049756E">
              <w:rPr>
                <w:sz w:val="24"/>
                <w:szCs w:val="24"/>
              </w:rPr>
              <w:lastRenderedPageBreak/>
              <w:t>Согласие с требованием</w:t>
            </w:r>
          </w:p>
        </w:tc>
        <w:tc>
          <w:tcPr>
            <w:tcW w:w="2255" w:type="dxa"/>
            <w:shd w:val="clear" w:color="auto" w:fill="auto"/>
          </w:tcPr>
          <w:p w14:paraId="60AB9FC4" w14:textId="77777777" w:rsidR="00241402" w:rsidRPr="00D57409" w:rsidRDefault="00241402" w:rsidP="00241402">
            <w:pPr>
              <w:rPr>
                <w:sz w:val="24"/>
                <w:szCs w:val="24"/>
              </w:rPr>
            </w:pPr>
          </w:p>
        </w:tc>
        <w:tc>
          <w:tcPr>
            <w:tcW w:w="2135" w:type="dxa"/>
            <w:shd w:val="clear" w:color="auto" w:fill="auto"/>
          </w:tcPr>
          <w:p w14:paraId="79E144F5" w14:textId="77777777" w:rsidR="00241402" w:rsidRPr="00D57409" w:rsidRDefault="00241402" w:rsidP="00241402">
            <w:pPr>
              <w:rPr>
                <w:sz w:val="24"/>
                <w:szCs w:val="24"/>
              </w:rPr>
            </w:pPr>
          </w:p>
        </w:tc>
      </w:tr>
      <w:tr w:rsidR="00E80CAE" w:rsidRPr="00D57409" w14:paraId="456BB0C1" w14:textId="77777777" w:rsidTr="001F4638">
        <w:tc>
          <w:tcPr>
            <w:tcW w:w="851" w:type="dxa"/>
            <w:vAlign w:val="center"/>
          </w:tcPr>
          <w:p w14:paraId="17B4FF57" w14:textId="0B90B846" w:rsidR="00E80CAE" w:rsidRPr="00751F29" w:rsidRDefault="00E80CAE" w:rsidP="00E80CAE">
            <w:pPr>
              <w:spacing w:before="60" w:after="60"/>
              <w:jc w:val="center"/>
              <w:rPr>
                <w:sz w:val="24"/>
                <w:szCs w:val="24"/>
              </w:rPr>
            </w:pPr>
            <w:r>
              <w:rPr>
                <w:sz w:val="24"/>
                <w:szCs w:val="24"/>
              </w:rPr>
              <w:lastRenderedPageBreak/>
              <w:t>1.3</w:t>
            </w:r>
          </w:p>
        </w:tc>
        <w:tc>
          <w:tcPr>
            <w:tcW w:w="7958" w:type="dxa"/>
            <w:gridSpan w:val="2"/>
            <w:shd w:val="clear" w:color="auto" w:fill="auto"/>
            <w:vAlign w:val="center"/>
          </w:tcPr>
          <w:p w14:paraId="4729B105" w14:textId="54B02FA8" w:rsidR="00E80CAE" w:rsidRPr="00483527" w:rsidRDefault="00E80CAE" w:rsidP="00483527">
            <w:pPr>
              <w:rPr>
                <w:b/>
                <w:color w:val="000000"/>
                <w:sz w:val="24"/>
                <w:szCs w:val="24"/>
              </w:rPr>
            </w:pPr>
            <w:r w:rsidRPr="00D57409">
              <w:rPr>
                <w:b/>
                <w:sz w:val="24"/>
                <w:szCs w:val="24"/>
              </w:rPr>
              <w:t xml:space="preserve">Прочие требования к оказанию услуг </w:t>
            </w:r>
          </w:p>
        </w:tc>
        <w:tc>
          <w:tcPr>
            <w:tcW w:w="1970" w:type="dxa"/>
            <w:shd w:val="clear" w:color="auto" w:fill="auto"/>
          </w:tcPr>
          <w:p w14:paraId="2578EE00" w14:textId="1BB5BA4F" w:rsidR="00E80CAE" w:rsidRPr="0049756E" w:rsidRDefault="00E80CAE" w:rsidP="00E80CAE">
            <w:pPr>
              <w:rPr>
                <w:sz w:val="24"/>
                <w:szCs w:val="24"/>
              </w:rPr>
            </w:pPr>
            <w:r>
              <w:rPr>
                <w:b/>
                <w:sz w:val="24"/>
                <w:szCs w:val="24"/>
              </w:rPr>
              <w:t>-//-</w:t>
            </w:r>
          </w:p>
        </w:tc>
        <w:tc>
          <w:tcPr>
            <w:tcW w:w="2255" w:type="dxa"/>
            <w:shd w:val="clear" w:color="auto" w:fill="auto"/>
          </w:tcPr>
          <w:p w14:paraId="2B4F4008" w14:textId="25B939B3" w:rsidR="00E80CAE" w:rsidRPr="00D57409" w:rsidRDefault="00E80CAE" w:rsidP="00E80CAE">
            <w:pPr>
              <w:rPr>
                <w:sz w:val="24"/>
                <w:szCs w:val="24"/>
              </w:rPr>
            </w:pPr>
            <w:r>
              <w:rPr>
                <w:b/>
                <w:sz w:val="24"/>
                <w:szCs w:val="24"/>
              </w:rPr>
              <w:tab/>
            </w:r>
            <w:r>
              <w:rPr>
                <w:b/>
                <w:sz w:val="24"/>
                <w:szCs w:val="24"/>
              </w:rPr>
              <w:tab/>
              <w:t>-//-</w:t>
            </w:r>
          </w:p>
        </w:tc>
        <w:tc>
          <w:tcPr>
            <w:tcW w:w="2135" w:type="dxa"/>
            <w:shd w:val="clear" w:color="auto" w:fill="auto"/>
          </w:tcPr>
          <w:p w14:paraId="1A583811" w14:textId="77777777" w:rsidR="00E80CAE" w:rsidRPr="00D57409" w:rsidRDefault="00E80CAE" w:rsidP="00E80CAE">
            <w:pPr>
              <w:rPr>
                <w:sz w:val="24"/>
                <w:szCs w:val="24"/>
              </w:rPr>
            </w:pPr>
          </w:p>
        </w:tc>
      </w:tr>
      <w:tr w:rsidR="00E80CAE" w:rsidRPr="00D57409" w14:paraId="2EF5F83C" w14:textId="77777777" w:rsidTr="001F4638">
        <w:tc>
          <w:tcPr>
            <w:tcW w:w="851" w:type="dxa"/>
            <w:vAlign w:val="center"/>
          </w:tcPr>
          <w:p w14:paraId="0E235268" w14:textId="49FA1532" w:rsidR="00E80CAE" w:rsidRPr="00751F29" w:rsidRDefault="00E80CAE" w:rsidP="00F64BDF">
            <w:pPr>
              <w:spacing w:before="60" w:after="60"/>
              <w:jc w:val="center"/>
              <w:rPr>
                <w:sz w:val="24"/>
                <w:szCs w:val="24"/>
              </w:rPr>
            </w:pPr>
            <w:r>
              <w:rPr>
                <w:sz w:val="24"/>
                <w:szCs w:val="24"/>
              </w:rPr>
              <w:t>1.3.1</w:t>
            </w:r>
          </w:p>
        </w:tc>
        <w:tc>
          <w:tcPr>
            <w:tcW w:w="2552" w:type="dxa"/>
            <w:shd w:val="clear" w:color="auto" w:fill="auto"/>
            <w:vAlign w:val="center"/>
          </w:tcPr>
          <w:p w14:paraId="11B071E9" w14:textId="79F6601E" w:rsidR="00E80CAE" w:rsidRPr="00D57409" w:rsidRDefault="001D2957" w:rsidP="00E80CAE">
            <w:pPr>
              <w:rPr>
                <w:b/>
                <w:sz w:val="24"/>
                <w:szCs w:val="24"/>
              </w:rPr>
            </w:pPr>
            <w:r>
              <w:rPr>
                <w:b/>
                <w:sz w:val="24"/>
                <w:szCs w:val="24"/>
              </w:rPr>
              <w:t>Документация</w:t>
            </w:r>
          </w:p>
        </w:tc>
        <w:tc>
          <w:tcPr>
            <w:tcW w:w="5406" w:type="dxa"/>
            <w:shd w:val="clear" w:color="auto" w:fill="auto"/>
            <w:vAlign w:val="center"/>
          </w:tcPr>
          <w:p w14:paraId="7C1D2443" w14:textId="2BD7C0D0" w:rsidR="00E80CAE" w:rsidRPr="00D57409" w:rsidRDefault="001D2957" w:rsidP="00EA5BE3">
            <w:pPr>
              <w:jc w:val="both"/>
              <w:rPr>
                <w:b/>
                <w:sz w:val="24"/>
                <w:szCs w:val="24"/>
              </w:rPr>
            </w:pPr>
            <w:r>
              <w:rPr>
                <w:sz w:val="24"/>
                <w:szCs w:val="24"/>
              </w:rPr>
              <w:t xml:space="preserve">Наличие </w:t>
            </w:r>
            <w:r w:rsidR="00E80CAE" w:rsidRPr="001D2957">
              <w:rPr>
                <w:sz w:val="24"/>
                <w:szCs w:val="24"/>
              </w:rPr>
              <w:t>документ</w:t>
            </w:r>
            <w:r>
              <w:rPr>
                <w:sz w:val="24"/>
                <w:szCs w:val="24"/>
              </w:rPr>
              <w:t>ов</w:t>
            </w:r>
            <w:r w:rsidR="00E80CAE" w:rsidRPr="001D2957">
              <w:rPr>
                <w:sz w:val="24"/>
                <w:szCs w:val="24"/>
              </w:rPr>
              <w:t xml:space="preserve">, подтверждающие наличие у Участника закупки необходимых прав на использование технологий и иных результатов интеллектуальной деятельности, и, в частности, </w:t>
            </w:r>
            <w:r w:rsidRPr="001D2957">
              <w:rPr>
                <w:sz w:val="24"/>
                <w:szCs w:val="24"/>
              </w:rPr>
              <w:t xml:space="preserve">копию </w:t>
            </w:r>
            <w:r w:rsidR="00E80CAE" w:rsidRPr="001D2957">
              <w:rPr>
                <w:sz w:val="24"/>
                <w:szCs w:val="24"/>
              </w:rPr>
              <w:t>Лицензионного/</w:t>
            </w:r>
            <w:proofErr w:type="spellStart"/>
            <w:r w:rsidR="00E80CAE" w:rsidRPr="001D2957">
              <w:rPr>
                <w:sz w:val="24"/>
                <w:szCs w:val="24"/>
              </w:rPr>
              <w:t>Сублицензионного</w:t>
            </w:r>
            <w:proofErr w:type="spellEnd"/>
            <w:r w:rsidR="00E80CAE" w:rsidRPr="001D2957">
              <w:rPr>
                <w:sz w:val="24"/>
                <w:szCs w:val="24"/>
              </w:rPr>
              <w:t xml:space="preserve"> соглашения, подтверждающего, что специальное сервисное программное обеспечение, предназначенное (используемое) Участником закупки для оказания Заказчику услуг по адаптации и сопровождению экземпляров Систем КонсультантПлюс, полностью совместимо (взаимодействует) с ранее установленными у Заказчика экземплярами Систем КонсультантПлюс и с указанными выше информационными ресурсами</w:t>
            </w:r>
            <w:r>
              <w:rPr>
                <w:sz w:val="24"/>
                <w:szCs w:val="24"/>
              </w:rPr>
              <w:t>.</w:t>
            </w:r>
          </w:p>
        </w:tc>
        <w:tc>
          <w:tcPr>
            <w:tcW w:w="1970" w:type="dxa"/>
            <w:shd w:val="clear" w:color="auto" w:fill="auto"/>
          </w:tcPr>
          <w:p w14:paraId="05051F4C" w14:textId="635E7AFA" w:rsidR="00E80CAE" w:rsidRDefault="001D2957" w:rsidP="00157ED4">
            <w:pPr>
              <w:jc w:val="both"/>
              <w:rPr>
                <w:b/>
                <w:sz w:val="24"/>
                <w:szCs w:val="24"/>
              </w:rPr>
            </w:pPr>
            <w:r w:rsidRPr="0049756E">
              <w:rPr>
                <w:sz w:val="24"/>
                <w:szCs w:val="24"/>
              </w:rPr>
              <w:t>Согласие с требованием</w:t>
            </w:r>
          </w:p>
        </w:tc>
        <w:tc>
          <w:tcPr>
            <w:tcW w:w="2255" w:type="dxa"/>
            <w:shd w:val="clear" w:color="auto" w:fill="auto"/>
          </w:tcPr>
          <w:p w14:paraId="308E4AF3" w14:textId="77777777" w:rsidR="00E80CAE" w:rsidRDefault="00E80CAE" w:rsidP="00E80CAE">
            <w:pPr>
              <w:rPr>
                <w:b/>
                <w:sz w:val="24"/>
                <w:szCs w:val="24"/>
              </w:rPr>
            </w:pPr>
          </w:p>
        </w:tc>
        <w:tc>
          <w:tcPr>
            <w:tcW w:w="2135" w:type="dxa"/>
            <w:shd w:val="clear" w:color="auto" w:fill="auto"/>
          </w:tcPr>
          <w:p w14:paraId="5DDE29C9" w14:textId="77777777" w:rsidR="00E80CAE" w:rsidRPr="00D57409" w:rsidRDefault="00E80CAE" w:rsidP="00E80CAE">
            <w:pPr>
              <w:rPr>
                <w:sz w:val="24"/>
                <w:szCs w:val="24"/>
              </w:rPr>
            </w:pPr>
          </w:p>
        </w:tc>
      </w:tr>
    </w:tbl>
    <w:p w14:paraId="2DE5B463" w14:textId="77777777" w:rsidR="003009AD" w:rsidRDefault="003009AD" w:rsidP="0049756E">
      <w:pPr>
        <w:rPr>
          <w:iCs/>
          <w:caps/>
        </w:rPr>
        <w:sectPr w:rsidR="003009AD" w:rsidSect="00751F29">
          <w:pgSz w:w="16838" w:h="11906" w:orient="landscape" w:code="9"/>
          <w:pgMar w:top="1134" w:right="1134" w:bottom="851" w:left="992" w:header="680" w:footer="737" w:gutter="0"/>
          <w:cols w:space="708"/>
          <w:titlePg/>
          <w:docGrid w:linePitch="381"/>
        </w:sectPr>
      </w:pPr>
    </w:p>
    <w:p w14:paraId="1D0750D0" w14:textId="77777777" w:rsidR="003009AD" w:rsidRPr="001B3EDF" w:rsidRDefault="003009AD" w:rsidP="003009AD">
      <w:pPr>
        <w:pStyle w:val="1"/>
        <w:keepLines/>
        <w:ind w:left="357" w:hanging="357"/>
        <w:jc w:val="center"/>
        <w:rPr>
          <w:rStyle w:val="afff7"/>
          <w:b/>
          <w:i w:val="0"/>
          <w:shd w:val="clear" w:color="auto" w:fill="auto"/>
          <w:lang w:val="ru-RU"/>
        </w:rPr>
      </w:pPr>
      <w:bookmarkStart w:id="30" w:name="_Toc53393312"/>
      <w:bookmarkStart w:id="31" w:name="_Toc159406140"/>
      <w:bookmarkStart w:id="32" w:name="_Toc238470610"/>
      <w:bookmarkStart w:id="33" w:name="_Toc46743519"/>
      <w:bookmarkStart w:id="34" w:name="_Toc51339699"/>
      <w:r>
        <w:rPr>
          <w:lang w:val="ru-RU"/>
        </w:rPr>
        <w:lastRenderedPageBreak/>
        <w:t>Требования к документации по ценообразованию</w:t>
      </w:r>
      <w:bookmarkEnd w:id="30"/>
      <w:r>
        <w:rPr>
          <w:lang w:val="ru-RU"/>
        </w:rPr>
        <w:t xml:space="preserve"> на этапе закупки</w:t>
      </w:r>
      <w:bookmarkEnd w:id="31"/>
      <w:bookmarkEnd w:id="32"/>
    </w:p>
    <w:p w14:paraId="3CB40871" w14:textId="393DFE9A" w:rsidR="003009AD" w:rsidRPr="003009AD" w:rsidRDefault="003009AD" w:rsidP="008C6D85">
      <w:pPr>
        <w:pStyle w:val="4"/>
        <w:ind w:left="0" w:firstLine="0"/>
        <w:jc w:val="both"/>
        <w:rPr>
          <w:b w:val="0"/>
          <w:lang w:val="ru-RU"/>
        </w:rPr>
      </w:pPr>
      <w:bookmarkStart w:id="35" w:name="_Toc159406141"/>
      <w:bookmarkStart w:id="36" w:name="_Toc238470611"/>
      <w:r w:rsidRPr="003009AD">
        <w:rPr>
          <w:b w:val="0"/>
        </w:rPr>
        <w:t>Участник закупки должен подготовить и представить в составе своей заявки предложение поставляемой продукции по форме «Коммерческое предложение», приведенной в документации о закупке</w:t>
      </w:r>
      <w:bookmarkEnd w:id="35"/>
      <w:r w:rsidRPr="003009AD">
        <w:rPr>
          <w:b w:val="0"/>
          <w:lang w:val="ru-RU"/>
        </w:rPr>
        <w:t>.</w:t>
      </w:r>
      <w:bookmarkEnd w:id="36"/>
    </w:p>
    <w:bookmarkEnd w:id="33"/>
    <w:bookmarkEnd w:id="34"/>
    <w:p w14:paraId="7A541F3B" w14:textId="1F62D72E" w:rsidR="003B7692" w:rsidRPr="003009AD" w:rsidRDefault="003B7692" w:rsidP="0049756E">
      <w:pPr>
        <w:rPr>
          <w:iCs/>
          <w:caps/>
          <w:lang w:val="x-none"/>
        </w:rPr>
      </w:pPr>
    </w:p>
    <w:sectPr w:rsidR="003B7692" w:rsidRPr="003009AD" w:rsidSect="003009AD">
      <w:pgSz w:w="11906" w:h="16838" w:code="9"/>
      <w:pgMar w:top="1134" w:right="851" w:bottom="992" w:left="1276" w:header="680" w:footer="737"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913A66" w14:textId="77777777" w:rsidR="007F24B1" w:rsidRDefault="007F24B1">
      <w:r>
        <w:separator/>
      </w:r>
    </w:p>
  </w:endnote>
  <w:endnote w:type="continuationSeparator" w:id="0">
    <w:p w14:paraId="7524CDBB" w14:textId="77777777" w:rsidR="007F24B1" w:rsidRDefault="007F24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Light (Заголовки)">
    <w:altName w:val="Calibri Light"/>
    <w:charset w:val="00"/>
    <w:family w:val="roman"/>
    <w:pitch w:val="default"/>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 w:name="Garamond">
    <w:panose1 w:val="02020404030301010803"/>
    <w:charset w:val="CC"/>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1DE633" w14:textId="77777777" w:rsidR="007F24B1" w:rsidRDefault="007F24B1">
      <w:r>
        <w:separator/>
      </w:r>
    </w:p>
  </w:footnote>
  <w:footnote w:type="continuationSeparator" w:id="0">
    <w:p w14:paraId="45ED61D3" w14:textId="77777777" w:rsidR="007F24B1" w:rsidRDefault="007F24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A40B5" w14:textId="77777777" w:rsidR="00E84AC9" w:rsidRDefault="00E84AC9" w:rsidP="00CA1165">
    <w:pPr>
      <w:pStyle w:val="ac"/>
      <w:framePr w:wrap="around" w:vAnchor="text" w:hAnchor="margin" w:xAlign="center" w:y="1"/>
      <w:rPr>
        <w:rStyle w:val="af5"/>
      </w:rPr>
    </w:pPr>
    <w:r>
      <w:rPr>
        <w:rStyle w:val="af5"/>
      </w:rPr>
      <w:fldChar w:fldCharType="begin"/>
    </w:r>
    <w:r>
      <w:rPr>
        <w:rStyle w:val="af5"/>
      </w:rPr>
      <w:instrText xml:space="preserve">PAGE  </w:instrText>
    </w:r>
    <w:r>
      <w:rPr>
        <w:rStyle w:val="af5"/>
      </w:rPr>
      <w:fldChar w:fldCharType="end"/>
    </w:r>
  </w:p>
  <w:p w14:paraId="2451272A" w14:textId="77777777" w:rsidR="00E84AC9" w:rsidRDefault="00E84AC9">
    <w:pPr>
      <w:pStyle w:val="ac"/>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E3C1D" w14:textId="145F66C6" w:rsidR="00E84AC9" w:rsidRDefault="00E84AC9" w:rsidP="00CA1165">
    <w:pPr>
      <w:pStyle w:val="ac"/>
      <w:jc w:val="center"/>
    </w:pPr>
    <w:r>
      <w:fldChar w:fldCharType="begin"/>
    </w:r>
    <w:r>
      <w:instrText>PAGE   \* MERGEFORMAT</w:instrText>
    </w:r>
    <w:r>
      <w:fldChar w:fldCharType="separate"/>
    </w:r>
    <w:r w:rsidR="00A1346A">
      <w:rPr>
        <w:noProof/>
      </w:rPr>
      <w:t>17</w:t>
    </w:r>
    <w: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18705" w14:textId="77777777" w:rsidR="00E84AC9" w:rsidRDefault="00E84AC9">
    <w:pPr>
      <w:pStyle w:val="ac"/>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361B7"/>
    <w:multiLevelType w:val="hybridMultilevel"/>
    <w:tmpl w:val="B6A6A14C"/>
    <w:lvl w:ilvl="0" w:tplc="04190001">
      <w:start w:val="1"/>
      <w:numFmt w:val="bullet"/>
      <w:lvlText w:val=""/>
      <w:lvlJc w:val="left"/>
      <w:pPr>
        <w:tabs>
          <w:tab w:val="num" w:pos="1080"/>
        </w:tabs>
        <w:ind w:left="1080" w:hanging="360"/>
      </w:pPr>
      <w:rPr>
        <w:rFonts w:ascii="Symbol" w:hAnsi="Symbol" w:hint="default"/>
      </w:rPr>
    </w:lvl>
    <w:lvl w:ilvl="1" w:tplc="04190003">
      <w:start w:val="1"/>
      <w:numFmt w:val="bullet"/>
      <w:lvlText w:val="o"/>
      <w:lvlJc w:val="left"/>
      <w:pPr>
        <w:tabs>
          <w:tab w:val="num" w:pos="1800"/>
        </w:tabs>
        <w:ind w:left="1800" w:hanging="360"/>
      </w:pPr>
      <w:rPr>
        <w:rFonts w:ascii="Courier New" w:hAnsi="Courier New" w:cs="Times New Roman" w:hint="default"/>
      </w:rPr>
    </w:lvl>
    <w:lvl w:ilvl="2" w:tplc="04190005">
      <w:start w:val="1"/>
      <w:numFmt w:val="bullet"/>
      <w:lvlText w:val=""/>
      <w:lvlJc w:val="left"/>
      <w:pPr>
        <w:tabs>
          <w:tab w:val="num" w:pos="2520"/>
        </w:tabs>
        <w:ind w:left="2520" w:hanging="360"/>
      </w:pPr>
      <w:rPr>
        <w:rFonts w:ascii="Wingdings" w:hAnsi="Wingdings" w:hint="default"/>
      </w:rPr>
    </w:lvl>
    <w:lvl w:ilvl="3" w:tplc="04190001">
      <w:start w:val="1"/>
      <w:numFmt w:val="bullet"/>
      <w:lvlText w:val=""/>
      <w:lvlJc w:val="left"/>
      <w:pPr>
        <w:tabs>
          <w:tab w:val="num" w:pos="3240"/>
        </w:tabs>
        <w:ind w:left="3240" w:hanging="360"/>
      </w:pPr>
      <w:rPr>
        <w:rFonts w:ascii="Symbol" w:hAnsi="Symbol" w:hint="default"/>
      </w:rPr>
    </w:lvl>
    <w:lvl w:ilvl="4" w:tplc="04190003">
      <w:start w:val="1"/>
      <w:numFmt w:val="bullet"/>
      <w:lvlText w:val="o"/>
      <w:lvlJc w:val="left"/>
      <w:pPr>
        <w:tabs>
          <w:tab w:val="num" w:pos="3960"/>
        </w:tabs>
        <w:ind w:left="3960" w:hanging="360"/>
      </w:pPr>
      <w:rPr>
        <w:rFonts w:ascii="Courier New" w:hAnsi="Courier New" w:cs="Times New Roman" w:hint="default"/>
      </w:rPr>
    </w:lvl>
    <w:lvl w:ilvl="5" w:tplc="04190005">
      <w:start w:val="1"/>
      <w:numFmt w:val="bullet"/>
      <w:lvlText w:val=""/>
      <w:lvlJc w:val="left"/>
      <w:pPr>
        <w:tabs>
          <w:tab w:val="num" w:pos="4680"/>
        </w:tabs>
        <w:ind w:left="4680" w:hanging="360"/>
      </w:pPr>
      <w:rPr>
        <w:rFonts w:ascii="Wingdings" w:hAnsi="Wingdings" w:hint="default"/>
      </w:rPr>
    </w:lvl>
    <w:lvl w:ilvl="6" w:tplc="04190001">
      <w:start w:val="1"/>
      <w:numFmt w:val="bullet"/>
      <w:lvlText w:val=""/>
      <w:lvlJc w:val="left"/>
      <w:pPr>
        <w:tabs>
          <w:tab w:val="num" w:pos="5400"/>
        </w:tabs>
        <w:ind w:left="5400" w:hanging="360"/>
      </w:pPr>
      <w:rPr>
        <w:rFonts w:ascii="Symbol" w:hAnsi="Symbol" w:hint="default"/>
      </w:rPr>
    </w:lvl>
    <w:lvl w:ilvl="7" w:tplc="04190003">
      <w:start w:val="1"/>
      <w:numFmt w:val="bullet"/>
      <w:lvlText w:val="o"/>
      <w:lvlJc w:val="left"/>
      <w:pPr>
        <w:tabs>
          <w:tab w:val="num" w:pos="6120"/>
        </w:tabs>
        <w:ind w:left="6120" w:hanging="360"/>
      </w:pPr>
      <w:rPr>
        <w:rFonts w:ascii="Courier New" w:hAnsi="Courier New" w:cs="Times New Roman" w:hint="default"/>
      </w:rPr>
    </w:lvl>
    <w:lvl w:ilvl="8" w:tplc="04190005">
      <w:start w:val="1"/>
      <w:numFmt w:val="bullet"/>
      <w:lvlText w:val=""/>
      <w:lvlJc w:val="left"/>
      <w:pPr>
        <w:tabs>
          <w:tab w:val="num" w:pos="6840"/>
        </w:tabs>
        <w:ind w:left="6840" w:hanging="360"/>
      </w:pPr>
      <w:rPr>
        <w:rFonts w:ascii="Wingdings" w:hAnsi="Wingdings" w:hint="default"/>
      </w:rPr>
    </w:lvl>
  </w:abstractNum>
  <w:abstractNum w:abstractNumId="1" w15:restartNumberingAfterBreak="0">
    <w:nsid w:val="0B3C1CC6"/>
    <w:multiLevelType w:val="hybridMultilevel"/>
    <w:tmpl w:val="38B4A5E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15:restartNumberingAfterBreak="0">
    <w:nsid w:val="0D040627"/>
    <w:multiLevelType w:val="hybridMultilevel"/>
    <w:tmpl w:val="61CA0EF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8C47C0"/>
    <w:multiLevelType w:val="hybridMultilevel"/>
    <w:tmpl w:val="B310DD58"/>
    <w:lvl w:ilvl="0" w:tplc="81A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18D0A6A"/>
    <w:multiLevelType w:val="hybridMultilevel"/>
    <w:tmpl w:val="74FEA840"/>
    <w:lvl w:ilvl="0" w:tplc="81A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768250E"/>
    <w:multiLevelType w:val="hybridMultilevel"/>
    <w:tmpl w:val="7DDAB000"/>
    <w:lvl w:ilvl="0" w:tplc="81A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A184BA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08D7199"/>
    <w:multiLevelType w:val="multilevel"/>
    <w:tmpl w:val="EC2CD9DA"/>
    <w:lvl w:ilvl="0">
      <w:start w:val="1"/>
      <w:numFmt w:val="decimal"/>
      <w:lvlText w:val="%1."/>
      <w:lvlJc w:val="left"/>
      <w:pPr>
        <w:ind w:left="360" w:hanging="360"/>
      </w:pPr>
      <w:rPr>
        <w:b/>
        <w:bCs w:val="0"/>
        <w:sz w:val="24"/>
        <w:szCs w:val="24"/>
      </w:rPr>
    </w:lvl>
    <w:lvl w:ilvl="1">
      <w:start w:val="1"/>
      <w:numFmt w:val="decimal"/>
      <w:lvlText w:val="%1.%2."/>
      <w:lvlJc w:val="left"/>
      <w:pPr>
        <w:ind w:left="792" w:hanging="432"/>
      </w:pPr>
      <w:rPr>
        <w:b w:val="0"/>
        <w:bCs/>
        <w:sz w:val="24"/>
        <w:szCs w:val="24"/>
      </w:rPr>
    </w:lvl>
    <w:lvl w:ilvl="2">
      <w:start w:val="1"/>
      <w:numFmt w:val="decimal"/>
      <w:lvlText w:val="%1.%2.%3."/>
      <w:lvlJc w:val="left"/>
      <w:pPr>
        <w:ind w:left="504" w:hanging="504"/>
      </w:pPr>
      <w:rPr>
        <w:sz w:val="24"/>
        <w:szCs w:val="24"/>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
      <w:lvlText w:val="(%4)"/>
      <w:lvlJc w:val="left"/>
      <w:pPr>
        <w:ind w:left="1985"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0"/>
      <w:suff w:val="nothing"/>
      <w:lvlText w:val=""/>
      <w:lvlJc w:val="left"/>
      <w:pPr>
        <w:ind w:left="1134" w:firstLine="0"/>
      </w:pPr>
      <w:rPr>
        <w:rFonts w:hint="default"/>
      </w:rPr>
    </w:lvl>
    <w:lvl w:ilvl="6">
      <w:start w:val="1"/>
      <w:numFmt w:val="none"/>
      <w:lvlRestart w:val="4"/>
      <w:pStyle w:val="2"/>
      <w:suff w:val="nothing"/>
      <w:lvlText w:val=""/>
      <w:lvlJc w:val="left"/>
      <w:pPr>
        <w:ind w:left="1701" w:firstLine="0"/>
      </w:pPr>
      <w:rPr>
        <w:rFonts w:hint="default"/>
      </w:rPr>
    </w:lvl>
    <w:lvl w:ilvl="7">
      <w:start w:val="1"/>
      <w:numFmt w:val="none"/>
      <w:lvlRestart w:val="3"/>
      <w:pStyle w:val="3"/>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9" w15:restartNumberingAfterBreak="0">
    <w:nsid w:val="26E9784C"/>
    <w:multiLevelType w:val="hybridMultilevel"/>
    <w:tmpl w:val="37901EB4"/>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9782494"/>
    <w:multiLevelType w:val="hybridMultilevel"/>
    <w:tmpl w:val="035E9C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E564B82"/>
    <w:multiLevelType w:val="hybridMultilevel"/>
    <w:tmpl w:val="F4ACF560"/>
    <w:lvl w:ilvl="0" w:tplc="81AE4EA0">
      <w:start w:val="1"/>
      <w:numFmt w:val="bullet"/>
      <w:lvlText w:val=""/>
      <w:lvlJc w:val="left"/>
      <w:pPr>
        <w:ind w:left="765" w:hanging="360"/>
      </w:pPr>
      <w:rPr>
        <w:rFonts w:ascii="Symbol" w:hAnsi="Symbol" w:hint="default"/>
      </w:rPr>
    </w:lvl>
    <w:lvl w:ilvl="1" w:tplc="04190003" w:tentative="1">
      <w:start w:val="1"/>
      <w:numFmt w:val="bullet"/>
      <w:lvlText w:val="o"/>
      <w:lvlJc w:val="left"/>
      <w:pPr>
        <w:ind w:left="1485" w:hanging="360"/>
      </w:pPr>
      <w:rPr>
        <w:rFonts w:ascii="Courier New" w:hAnsi="Courier New" w:cs="Courier New" w:hint="default"/>
      </w:rPr>
    </w:lvl>
    <w:lvl w:ilvl="2" w:tplc="04190005" w:tentative="1">
      <w:start w:val="1"/>
      <w:numFmt w:val="bullet"/>
      <w:lvlText w:val=""/>
      <w:lvlJc w:val="left"/>
      <w:pPr>
        <w:ind w:left="2205" w:hanging="360"/>
      </w:pPr>
      <w:rPr>
        <w:rFonts w:ascii="Wingdings" w:hAnsi="Wingdings" w:hint="default"/>
      </w:rPr>
    </w:lvl>
    <w:lvl w:ilvl="3" w:tplc="04190001" w:tentative="1">
      <w:start w:val="1"/>
      <w:numFmt w:val="bullet"/>
      <w:lvlText w:val=""/>
      <w:lvlJc w:val="left"/>
      <w:pPr>
        <w:ind w:left="2925" w:hanging="360"/>
      </w:pPr>
      <w:rPr>
        <w:rFonts w:ascii="Symbol" w:hAnsi="Symbol" w:hint="default"/>
      </w:rPr>
    </w:lvl>
    <w:lvl w:ilvl="4" w:tplc="04190003" w:tentative="1">
      <w:start w:val="1"/>
      <w:numFmt w:val="bullet"/>
      <w:lvlText w:val="o"/>
      <w:lvlJc w:val="left"/>
      <w:pPr>
        <w:ind w:left="3645" w:hanging="360"/>
      </w:pPr>
      <w:rPr>
        <w:rFonts w:ascii="Courier New" w:hAnsi="Courier New" w:cs="Courier New" w:hint="default"/>
      </w:rPr>
    </w:lvl>
    <w:lvl w:ilvl="5" w:tplc="04190005" w:tentative="1">
      <w:start w:val="1"/>
      <w:numFmt w:val="bullet"/>
      <w:lvlText w:val=""/>
      <w:lvlJc w:val="left"/>
      <w:pPr>
        <w:ind w:left="4365" w:hanging="360"/>
      </w:pPr>
      <w:rPr>
        <w:rFonts w:ascii="Wingdings" w:hAnsi="Wingdings" w:hint="default"/>
      </w:rPr>
    </w:lvl>
    <w:lvl w:ilvl="6" w:tplc="04190001" w:tentative="1">
      <w:start w:val="1"/>
      <w:numFmt w:val="bullet"/>
      <w:lvlText w:val=""/>
      <w:lvlJc w:val="left"/>
      <w:pPr>
        <w:ind w:left="5085" w:hanging="360"/>
      </w:pPr>
      <w:rPr>
        <w:rFonts w:ascii="Symbol" w:hAnsi="Symbol" w:hint="default"/>
      </w:rPr>
    </w:lvl>
    <w:lvl w:ilvl="7" w:tplc="04190003" w:tentative="1">
      <w:start w:val="1"/>
      <w:numFmt w:val="bullet"/>
      <w:lvlText w:val="o"/>
      <w:lvlJc w:val="left"/>
      <w:pPr>
        <w:ind w:left="5805" w:hanging="360"/>
      </w:pPr>
      <w:rPr>
        <w:rFonts w:ascii="Courier New" w:hAnsi="Courier New" w:cs="Courier New" w:hint="default"/>
      </w:rPr>
    </w:lvl>
    <w:lvl w:ilvl="8" w:tplc="04190005" w:tentative="1">
      <w:start w:val="1"/>
      <w:numFmt w:val="bullet"/>
      <w:lvlText w:val=""/>
      <w:lvlJc w:val="left"/>
      <w:pPr>
        <w:ind w:left="6525" w:hanging="360"/>
      </w:pPr>
      <w:rPr>
        <w:rFonts w:ascii="Wingdings" w:hAnsi="Wingdings" w:hint="default"/>
      </w:rPr>
    </w:lvl>
  </w:abstractNum>
  <w:abstractNum w:abstractNumId="12" w15:restartNumberingAfterBreak="0">
    <w:nsid w:val="2F120B59"/>
    <w:multiLevelType w:val="hybridMultilevel"/>
    <w:tmpl w:val="E9B21140"/>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31A415B2"/>
    <w:multiLevelType w:val="multilevel"/>
    <w:tmpl w:val="B95EF6F2"/>
    <w:numStyleLink w:val="20"/>
  </w:abstractNum>
  <w:abstractNum w:abstractNumId="14" w15:restartNumberingAfterBreak="0">
    <w:nsid w:val="31D16111"/>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44215B3"/>
    <w:multiLevelType w:val="hybridMultilevel"/>
    <w:tmpl w:val="36EC53EE"/>
    <w:lvl w:ilvl="0" w:tplc="03EE3462">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955338A"/>
    <w:multiLevelType w:val="hybridMultilevel"/>
    <w:tmpl w:val="D8F82CB8"/>
    <w:lvl w:ilvl="0" w:tplc="81A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9D85602"/>
    <w:multiLevelType w:val="hybridMultilevel"/>
    <w:tmpl w:val="8ADE047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8" w15:restartNumberingAfterBreak="0">
    <w:nsid w:val="3B86332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3E306D81"/>
    <w:multiLevelType w:val="multilevel"/>
    <w:tmpl w:val="F92C9972"/>
    <w:lvl w:ilvl="0">
      <w:start w:val="1"/>
      <w:numFmt w:val="decimal"/>
      <w:pStyle w:val="a1"/>
      <w:lvlText w:val="%1."/>
      <w:lvlJc w:val="left"/>
      <w:pPr>
        <w:tabs>
          <w:tab w:val="num" w:pos="360"/>
        </w:tabs>
        <w:ind w:left="360" w:hanging="360"/>
      </w:pPr>
      <w:rPr>
        <w:rFonts w:hint="default"/>
      </w:rPr>
    </w:lvl>
    <w:lvl w:ilvl="1">
      <w:start w:val="1"/>
      <w:numFmt w:val="decimal"/>
      <w:pStyle w:val="a2"/>
      <w:lvlText w:val="%1.%2."/>
      <w:lvlJc w:val="left"/>
      <w:pPr>
        <w:tabs>
          <w:tab w:val="num" w:pos="357"/>
        </w:tabs>
        <w:ind w:left="0" w:firstLine="0"/>
      </w:pPr>
      <w:rPr>
        <w:rFonts w:hint="default"/>
      </w:rPr>
    </w:lvl>
    <w:lvl w:ilvl="2">
      <w:start w:val="1"/>
      <w:numFmt w:val="decimal"/>
      <w:lvlText w:val="%1.%2.%3."/>
      <w:lvlJc w:val="left"/>
      <w:pPr>
        <w:tabs>
          <w:tab w:val="num" w:pos="357"/>
        </w:tabs>
        <w:ind w:left="0" w:firstLine="0"/>
      </w:pPr>
      <w:rPr>
        <w:rFonts w:hint="default"/>
      </w:rPr>
    </w:lvl>
    <w:lvl w:ilvl="3">
      <w:start w:val="1"/>
      <w:numFmt w:val="decimal"/>
      <w:lvlText w:val="%1.%2.%3.%4."/>
      <w:lvlJc w:val="left"/>
      <w:pPr>
        <w:tabs>
          <w:tab w:val="num" w:pos="357"/>
        </w:tabs>
        <w:ind w:left="0" w:firstLine="0"/>
      </w:pPr>
      <w:rPr>
        <w:rFonts w:hint="default"/>
      </w:rPr>
    </w:lvl>
    <w:lvl w:ilvl="4">
      <w:start w:val="1"/>
      <w:numFmt w:val="decimal"/>
      <w:lvlText w:val="%1.%2.%3.%4.%5."/>
      <w:lvlJc w:val="left"/>
      <w:pPr>
        <w:tabs>
          <w:tab w:val="num" w:pos="2520"/>
        </w:tabs>
        <w:ind w:left="0" w:firstLine="0"/>
      </w:pPr>
      <w:rPr>
        <w:rFonts w:hint="default"/>
      </w:rPr>
    </w:lvl>
    <w:lvl w:ilvl="5">
      <w:start w:val="1"/>
      <w:numFmt w:val="decimal"/>
      <w:lvlText w:val="%1.%2.%3.%4.%5.%6."/>
      <w:lvlJc w:val="left"/>
      <w:pPr>
        <w:tabs>
          <w:tab w:val="num" w:pos="357"/>
        </w:tabs>
        <w:ind w:left="0" w:firstLine="0"/>
      </w:pPr>
      <w:rPr>
        <w:rFonts w:hint="default"/>
      </w:rPr>
    </w:lvl>
    <w:lvl w:ilvl="6">
      <w:start w:val="1"/>
      <w:numFmt w:val="decimal"/>
      <w:lvlText w:val="%1.%2.%3.%4.%5.%6.%7."/>
      <w:lvlJc w:val="left"/>
      <w:pPr>
        <w:tabs>
          <w:tab w:val="num" w:pos="357"/>
        </w:tabs>
        <w:ind w:left="0" w:firstLine="0"/>
      </w:pPr>
      <w:rPr>
        <w:rFonts w:hint="default"/>
      </w:rPr>
    </w:lvl>
    <w:lvl w:ilvl="7">
      <w:start w:val="1"/>
      <w:numFmt w:val="decimal"/>
      <w:lvlText w:val="%1.%2.%3.%4.%5.%6.%7.%8."/>
      <w:lvlJc w:val="left"/>
      <w:pPr>
        <w:tabs>
          <w:tab w:val="num" w:pos="357"/>
        </w:tabs>
        <w:ind w:left="0" w:firstLine="0"/>
      </w:pPr>
      <w:rPr>
        <w:rFonts w:hint="default"/>
      </w:rPr>
    </w:lvl>
    <w:lvl w:ilvl="8">
      <w:start w:val="1"/>
      <w:numFmt w:val="decimal"/>
      <w:lvlText w:val="%1.%2.%3.%4.%5.%6.%7.%8.%9."/>
      <w:lvlJc w:val="left"/>
      <w:pPr>
        <w:tabs>
          <w:tab w:val="num" w:pos="357"/>
        </w:tabs>
        <w:ind w:left="0" w:firstLine="0"/>
      </w:pPr>
      <w:rPr>
        <w:rFonts w:hint="default"/>
      </w:rPr>
    </w:lvl>
  </w:abstractNum>
  <w:abstractNum w:abstractNumId="20" w15:restartNumberingAfterBreak="0">
    <w:nsid w:val="4098455E"/>
    <w:multiLevelType w:val="hybridMultilevel"/>
    <w:tmpl w:val="E62EFCD4"/>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0D322B4"/>
    <w:multiLevelType w:val="multilevel"/>
    <w:tmpl w:val="00E6F294"/>
    <w:lvl w:ilvl="0">
      <w:start w:val="1"/>
      <w:numFmt w:val="decimal"/>
      <w:pStyle w:val="1"/>
      <w:lvlText w:val="%1."/>
      <w:lvlJc w:val="left"/>
      <w:pPr>
        <w:ind w:left="5038"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4"/>
      <w:lvlText w:val="%1.%2."/>
      <w:lvlJc w:val="left"/>
      <w:pPr>
        <w:ind w:left="432" w:hanging="432"/>
      </w:pPr>
      <w:rPr>
        <w:rFonts w:hint="default"/>
        <w:b/>
        <w:bCs/>
        <w:i w:val="0"/>
        <w:iCs/>
        <w:sz w:val="24"/>
        <w:szCs w:val="24"/>
      </w:rPr>
    </w:lvl>
    <w:lvl w:ilvl="2">
      <w:start w:val="1"/>
      <w:numFmt w:val="decimal"/>
      <w:pStyle w:val="3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3F010F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448D1CB5"/>
    <w:multiLevelType w:val="hybridMultilevel"/>
    <w:tmpl w:val="21ECD572"/>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6697E6A"/>
    <w:multiLevelType w:val="hybridMultilevel"/>
    <w:tmpl w:val="D8B655DE"/>
    <w:lvl w:ilvl="0" w:tplc="81A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B72B2E"/>
    <w:multiLevelType w:val="multilevel"/>
    <w:tmpl w:val="B95EF6F2"/>
    <w:styleLink w:val="20"/>
    <w:lvl w:ilvl="0">
      <w:start w:val="1"/>
      <w:numFmt w:val="decimal"/>
      <w:lvlText w:val="%1."/>
      <w:lvlJc w:val="left"/>
      <w:pPr>
        <w:ind w:left="720" w:hanging="360"/>
      </w:pPr>
      <w:rPr>
        <w:rFonts w:hint="default"/>
      </w:rPr>
    </w:lvl>
    <w:lvl w:ilvl="1">
      <w:start w:val="1"/>
      <w:numFmt w:val="decimal"/>
      <w:lvlText w:val="%1.%2."/>
      <w:lvlJc w:val="left"/>
      <w:pPr>
        <w:ind w:left="1152" w:hanging="432"/>
      </w:pPr>
      <w:rPr>
        <w:rFonts w:ascii="Times New Roman" w:hAnsi="Times New Roman" w:hint="default"/>
        <w:sz w:val="28"/>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6" w15:restartNumberingAfterBreak="0">
    <w:nsid w:val="4CCD0C0B"/>
    <w:multiLevelType w:val="hybridMultilevel"/>
    <w:tmpl w:val="5044A68A"/>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7" w15:restartNumberingAfterBreak="0">
    <w:nsid w:val="4E125A1D"/>
    <w:multiLevelType w:val="hybridMultilevel"/>
    <w:tmpl w:val="9B684A16"/>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01F78AE"/>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541144F6"/>
    <w:multiLevelType w:val="hybridMultilevel"/>
    <w:tmpl w:val="8E945D58"/>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55490A2D"/>
    <w:multiLevelType w:val="hybridMultilevel"/>
    <w:tmpl w:val="D8968374"/>
    <w:lvl w:ilvl="0" w:tplc="1364656E">
      <w:start w:val="1"/>
      <w:numFmt w:val="decimal"/>
      <w:pStyle w:val="21"/>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579540E8"/>
    <w:multiLevelType w:val="multilevel"/>
    <w:tmpl w:val="A82E5632"/>
    <w:lvl w:ilvl="0">
      <w:start w:val="2"/>
      <w:numFmt w:val="decimal"/>
      <w:lvlText w:val="%1."/>
      <w:lvlJc w:val="left"/>
      <w:pPr>
        <w:ind w:left="360" w:hanging="360"/>
      </w:pPr>
    </w:lvl>
    <w:lvl w:ilvl="1">
      <w:start w:val="1"/>
      <w:numFmt w:val="bullet"/>
      <w:lvlText w:val=""/>
      <w:lvlJc w:val="left"/>
      <w:pPr>
        <w:ind w:left="1080" w:hanging="360"/>
      </w:pPr>
      <w:rPr>
        <w:rFonts w:ascii="Symbol" w:hAnsi="Symbol" w:hint="default"/>
      </w:r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2" w15:restartNumberingAfterBreak="0">
    <w:nsid w:val="620A58AB"/>
    <w:multiLevelType w:val="hybridMultilevel"/>
    <w:tmpl w:val="D514D9B6"/>
    <w:lvl w:ilvl="0" w:tplc="4AF610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68FF4430"/>
    <w:multiLevelType w:val="hybridMultilevel"/>
    <w:tmpl w:val="68D41EFE"/>
    <w:lvl w:ilvl="0" w:tplc="234A2420">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B951354"/>
    <w:multiLevelType w:val="hybridMultilevel"/>
    <w:tmpl w:val="5C9C4A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BB830ED"/>
    <w:multiLevelType w:val="hybridMultilevel"/>
    <w:tmpl w:val="95020CE2"/>
    <w:lvl w:ilvl="0" w:tplc="421EEC66">
      <w:start w:val="4"/>
      <w:numFmt w:val="bullet"/>
      <w:pStyle w:val="10"/>
      <w:lvlText w:val="-"/>
      <w:lvlJc w:val="left"/>
      <w:pPr>
        <w:tabs>
          <w:tab w:val="num" w:pos="-207"/>
        </w:tabs>
        <w:ind w:left="-207" w:hanging="360"/>
      </w:pPr>
      <w:rPr>
        <w:rFonts w:ascii="Times New Roman" w:eastAsia="Times New Roman" w:hAnsi="Times New Roman" w:cs="Times New Roman" w:hint="default"/>
      </w:rPr>
    </w:lvl>
    <w:lvl w:ilvl="1" w:tplc="04090003" w:tentative="1">
      <w:start w:val="1"/>
      <w:numFmt w:val="bullet"/>
      <w:pStyle w:val="22"/>
      <w:lvlText w:val="o"/>
      <w:lvlJc w:val="left"/>
      <w:pPr>
        <w:tabs>
          <w:tab w:val="num" w:pos="513"/>
        </w:tabs>
        <w:ind w:left="513" w:hanging="360"/>
      </w:pPr>
      <w:rPr>
        <w:rFonts w:ascii="Courier New" w:hAnsi="Courier New" w:hint="default"/>
      </w:rPr>
    </w:lvl>
    <w:lvl w:ilvl="2" w:tplc="04090005" w:tentative="1">
      <w:start w:val="1"/>
      <w:numFmt w:val="bullet"/>
      <w:pStyle w:val="31"/>
      <w:lvlText w:val=""/>
      <w:lvlJc w:val="left"/>
      <w:pPr>
        <w:tabs>
          <w:tab w:val="num" w:pos="1233"/>
        </w:tabs>
        <w:ind w:left="1233" w:hanging="360"/>
      </w:pPr>
      <w:rPr>
        <w:rFonts w:ascii="Wingdings" w:hAnsi="Wingdings" w:hint="default"/>
      </w:rPr>
    </w:lvl>
    <w:lvl w:ilvl="3" w:tplc="04090001" w:tentative="1">
      <w:start w:val="1"/>
      <w:numFmt w:val="bullet"/>
      <w:lvlText w:val=""/>
      <w:lvlJc w:val="left"/>
      <w:pPr>
        <w:tabs>
          <w:tab w:val="num" w:pos="1953"/>
        </w:tabs>
        <w:ind w:left="1953" w:hanging="360"/>
      </w:pPr>
      <w:rPr>
        <w:rFonts w:ascii="Symbol" w:hAnsi="Symbol" w:hint="default"/>
      </w:rPr>
    </w:lvl>
    <w:lvl w:ilvl="4" w:tplc="04090003" w:tentative="1">
      <w:start w:val="1"/>
      <w:numFmt w:val="bullet"/>
      <w:lvlText w:val="o"/>
      <w:lvlJc w:val="left"/>
      <w:pPr>
        <w:tabs>
          <w:tab w:val="num" w:pos="2673"/>
        </w:tabs>
        <w:ind w:left="2673" w:hanging="360"/>
      </w:pPr>
      <w:rPr>
        <w:rFonts w:ascii="Courier New" w:hAnsi="Courier New" w:hint="default"/>
      </w:rPr>
    </w:lvl>
    <w:lvl w:ilvl="5" w:tplc="04090005" w:tentative="1">
      <w:start w:val="1"/>
      <w:numFmt w:val="bullet"/>
      <w:lvlText w:val=""/>
      <w:lvlJc w:val="left"/>
      <w:pPr>
        <w:tabs>
          <w:tab w:val="num" w:pos="3393"/>
        </w:tabs>
        <w:ind w:left="3393" w:hanging="360"/>
      </w:pPr>
      <w:rPr>
        <w:rFonts w:ascii="Wingdings" w:hAnsi="Wingdings" w:hint="default"/>
      </w:rPr>
    </w:lvl>
    <w:lvl w:ilvl="6" w:tplc="04090001" w:tentative="1">
      <w:start w:val="1"/>
      <w:numFmt w:val="bullet"/>
      <w:lvlText w:val=""/>
      <w:lvlJc w:val="left"/>
      <w:pPr>
        <w:tabs>
          <w:tab w:val="num" w:pos="4113"/>
        </w:tabs>
        <w:ind w:left="4113" w:hanging="360"/>
      </w:pPr>
      <w:rPr>
        <w:rFonts w:ascii="Symbol" w:hAnsi="Symbol" w:hint="default"/>
      </w:rPr>
    </w:lvl>
    <w:lvl w:ilvl="7" w:tplc="04090003" w:tentative="1">
      <w:start w:val="1"/>
      <w:numFmt w:val="bullet"/>
      <w:lvlText w:val="o"/>
      <w:lvlJc w:val="left"/>
      <w:pPr>
        <w:tabs>
          <w:tab w:val="num" w:pos="4833"/>
        </w:tabs>
        <w:ind w:left="4833" w:hanging="360"/>
      </w:pPr>
      <w:rPr>
        <w:rFonts w:ascii="Courier New" w:hAnsi="Courier New" w:hint="default"/>
      </w:rPr>
    </w:lvl>
    <w:lvl w:ilvl="8" w:tplc="04090005" w:tentative="1">
      <w:start w:val="1"/>
      <w:numFmt w:val="bullet"/>
      <w:lvlText w:val=""/>
      <w:lvlJc w:val="left"/>
      <w:pPr>
        <w:tabs>
          <w:tab w:val="num" w:pos="5553"/>
        </w:tabs>
        <w:ind w:left="5553" w:hanging="360"/>
      </w:pPr>
      <w:rPr>
        <w:rFonts w:ascii="Wingdings" w:hAnsi="Wingdings" w:hint="default"/>
      </w:rPr>
    </w:lvl>
  </w:abstractNum>
  <w:abstractNum w:abstractNumId="36" w15:restartNumberingAfterBreak="0">
    <w:nsid w:val="70B069FA"/>
    <w:multiLevelType w:val="hybridMultilevel"/>
    <w:tmpl w:val="B6CAE01C"/>
    <w:lvl w:ilvl="0" w:tplc="81A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35A0FD3"/>
    <w:multiLevelType w:val="multilevel"/>
    <w:tmpl w:val="8B12BB5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4F10476"/>
    <w:multiLevelType w:val="multilevel"/>
    <w:tmpl w:val="6B5281F6"/>
    <w:styleLink w:val="11"/>
    <w:lvl w:ilvl="0">
      <w:start w:val="3"/>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754058A2"/>
    <w:multiLevelType w:val="hybridMultilevel"/>
    <w:tmpl w:val="1DE4116A"/>
    <w:lvl w:ilvl="0" w:tplc="81AE4EA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69E4D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F0A7E57"/>
    <w:multiLevelType w:val="hybridMultilevel"/>
    <w:tmpl w:val="3A06452C"/>
    <w:lvl w:ilvl="0" w:tplc="81AE4EA0">
      <w:start w:val="1"/>
      <w:numFmt w:val="bullet"/>
      <w:lvlText w:val=""/>
      <w:lvlJc w:val="left"/>
      <w:pPr>
        <w:ind w:left="1026" w:hanging="360"/>
      </w:pPr>
      <w:rPr>
        <w:rFonts w:ascii="Symbol" w:hAnsi="Symbol" w:hint="default"/>
      </w:rPr>
    </w:lvl>
    <w:lvl w:ilvl="1" w:tplc="04190003" w:tentative="1">
      <w:start w:val="1"/>
      <w:numFmt w:val="bullet"/>
      <w:lvlText w:val="o"/>
      <w:lvlJc w:val="left"/>
      <w:pPr>
        <w:ind w:left="1746" w:hanging="360"/>
      </w:pPr>
      <w:rPr>
        <w:rFonts w:ascii="Courier New" w:hAnsi="Courier New" w:cs="Courier New" w:hint="default"/>
      </w:rPr>
    </w:lvl>
    <w:lvl w:ilvl="2" w:tplc="04190005" w:tentative="1">
      <w:start w:val="1"/>
      <w:numFmt w:val="bullet"/>
      <w:lvlText w:val=""/>
      <w:lvlJc w:val="left"/>
      <w:pPr>
        <w:ind w:left="2466" w:hanging="360"/>
      </w:pPr>
      <w:rPr>
        <w:rFonts w:ascii="Wingdings" w:hAnsi="Wingdings" w:hint="default"/>
      </w:rPr>
    </w:lvl>
    <w:lvl w:ilvl="3" w:tplc="04190001" w:tentative="1">
      <w:start w:val="1"/>
      <w:numFmt w:val="bullet"/>
      <w:lvlText w:val=""/>
      <w:lvlJc w:val="left"/>
      <w:pPr>
        <w:ind w:left="3186" w:hanging="360"/>
      </w:pPr>
      <w:rPr>
        <w:rFonts w:ascii="Symbol" w:hAnsi="Symbol" w:hint="default"/>
      </w:rPr>
    </w:lvl>
    <w:lvl w:ilvl="4" w:tplc="04190003" w:tentative="1">
      <w:start w:val="1"/>
      <w:numFmt w:val="bullet"/>
      <w:lvlText w:val="o"/>
      <w:lvlJc w:val="left"/>
      <w:pPr>
        <w:ind w:left="3906" w:hanging="360"/>
      </w:pPr>
      <w:rPr>
        <w:rFonts w:ascii="Courier New" w:hAnsi="Courier New" w:cs="Courier New" w:hint="default"/>
      </w:rPr>
    </w:lvl>
    <w:lvl w:ilvl="5" w:tplc="04190005" w:tentative="1">
      <w:start w:val="1"/>
      <w:numFmt w:val="bullet"/>
      <w:lvlText w:val=""/>
      <w:lvlJc w:val="left"/>
      <w:pPr>
        <w:ind w:left="4626" w:hanging="360"/>
      </w:pPr>
      <w:rPr>
        <w:rFonts w:ascii="Wingdings" w:hAnsi="Wingdings" w:hint="default"/>
      </w:rPr>
    </w:lvl>
    <w:lvl w:ilvl="6" w:tplc="04190001" w:tentative="1">
      <w:start w:val="1"/>
      <w:numFmt w:val="bullet"/>
      <w:lvlText w:val=""/>
      <w:lvlJc w:val="left"/>
      <w:pPr>
        <w:ind w:left="5346" w:hanging="360"/>
      </w:pPr>
      <w:rPr>
        <w:rFonts w:ascii="Symbol" w:hAnsi="Symbol" w:hint="default"/>
      </w:rPr>
    </w:lvl>
    <w:lvl w:ilvl="7" w:tplc="04190003" w:tentative="1">
      <w:start w:val="1"/>
      <w:numFmt w:val="bullet"/>
      <w:lvlText w:val="o"/>
      <w:lvlJc w:val="left"/>
      <w:pPr>
        <w:ind w:left="6066" w:hanging="360"/>
      </w:pPr>
      <w:rPr>
        <w:rFonts w:ascii="Courier New" w:hAnsi="Courier New" w:cs="Courier New" w:hint="default"/>
      </w:rPr>
    </w:lvl>
    <w:lvl w:ilvl="8" w:tplc="04190005" w:tentative="1">
      <w:start w:val="1"/>
      <w:numFmt w:val="bullet"/>
      <w:lvlText w:val=""/>
      <w:lvlJc w:val="left"/>
      <w:pPr>
        <w:ind w:left="6786" w:hanging="360"/>
      </w:pPr>
      <w:rPr>
        <w:rFonts w:ascii="Wingdings" w:hAnsi="Wingdings" w:hint="default"/>
      </w:rPr>
    </w:lvl>
  </w:abstractNum>
  <w:num w:numId="1" w16cid:durableId="1055012033">
    <w:abstractNumId w:val="19"/>
  </w:num>
  <w:num w:numId="2" w16cid:durableId="1295719223">
    <w:abstractNumId w:val="35"/>
  </w:num>
  <w:num w:numId="3" w16cid:durableId="7803716">
    <w:abstractNumId w:val="38"/>
  </w:num>
  <w:num w:numId="4" w16cid:durableId="1755007121">
    <w:abstractNumId w:val="21"/>
  </w:num>
  <w:num w:numId="5" w16cid:durableId="1405027037">
    <w:abstractNumId w:val="25"/>
  </w:num>
  <w:num w:numId="6" w16cid:durableId="1440101033">
    <w:abstractNumId w:val="8"/>
  </w:num>
  <w:num w:numId="7" w16cid:durableId="1388067786">
    <w:abstractNumId w:val="30"/>
  </w:num>
  <w:num w:numId="8" w16cid:durableId="889416875">
    <w:abstractNumId w:val="37"/>
  </w:num>
  <w:num w:numId="9" w16cid:durableId="894581356">
    <w:abstractNumId w:val="24"/>
  </w:num>
  <w:num w:numId="10" w16cid:durableId="2005862901">
    <w:abstractNumId w:val="33"/>
  </w:num>
  <w:num w:numId="11" w16cid:durableId="837501771">
    <w:abstractNumId w:val="41"/>
  </w:num>
  <w:num w:numId="12" w16cid:durableId="280311326">
    <w:abstractNumId w:val="39"/>
  </w:num>
  <w:num w:numId="13" w16cid:durableId="1188832822">
    <w:abstractNumId w:val="36"/>
  </w:num>
  <w:num w:numId="14" w16cid:durableId="191966318">
    <w:abstractNumId w:val="4"/>
  </w:num>
  <w:num w:numId="15" w16cid:durableId="107823232">
    <w:abstractNumId w:val="16"/>
  </w:num>
  <w:num w:numId="16" w16cid:durableId="1598053180">
    <w:abstractNumId w:val="7"/>
  </w:num>
  <w:num w:numId="17" w16cid:durableId="981227011">
    <w:abstractNumId w:val="3"/>
  </w:num>
  <w:num w:numId="18" w16cid:durableId="1857033444">
    <w:abstractNumId w:val="11"/>
  </w:num>
  <w:num w:numId="19" w16cid:durableId="894197110">
    <w:abstractNumId w:val="5"/>
  </w:num>
  <w:num w:numId="20" w16cid:durableId="1257708802">
    <w:abstractNumId w:val="29"/>
  </w:num>
  <w:num w:numId="21" w16cid:durableId="420757319">
    <w:abstractNumId w:val="12"/>
  </w:num>
  <w:num w:numId="22" w16cid:durableId="732435602">
    <w:abstractNumId w:val="20"/>
  </w:num>
  <w:num w:numId="23" w16cid:durableId="2007514919">
    <w:abstractNumId w:val="27"/>
  </w:num>
  <w:num w:numId="24" w16cid:durableId="61876255">
    <w:abstractNumId w:val="32"/>
  </w:num>
  <w:num w:numId="25" w16cid:durableId="604272552">
    <w:abstractNumId w:val="9"/>
  </w:num>
  <w:num w:numId="26" w16cid:durableId="406879234">
    <w:abstractNumId w:val="17"/>
  </w:num>
  <w:num w:numId="27" w16cid:durableId="675420152">
    <w:abstractNumId w:val="40"/>
  </w:num>
  <w:num w:numId="28" w16cid:durableId="1217081576">
    <w:abstractNumId w:val="14"/>
  </w:num>
  <w:num w:numId="29" w16cid:durableId="1914927302">
    <w:abstractNumId w:val="6"/>
  </w:num>
  <w:num w:numId="30" w16cid:durableId="1115489023">
    <w:abstractNumId w:val="28"/>
  </w:num>
  <w:num w:numId="31" w16cid:durableId="364402930">
    <w:abstractNumId w:val="18"/>
  </w:num>
  <w:num w:numId="32" w16cid:durableId="2116092656">
    <w:abstractNumId w:val="31"/>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57893790">
    <w:abstractNumId w:val="0"/>
  </w:num>
  <w:num w:numId="34" w16cid:durableId="1838617924">
    <w:abstractNumId w:val="23"/>
  </w:num>
  <w:num w:numId="35" w16cid:durableId="188421033">
    <w:abstractNumId w:val="2"/>
  </w:num>
  <w:num w:numId="36" w16cid:durableId="140538571">
    <w:abstractNumId w:val="10"/>
  </w:num>
  <w:num w:numId="37" w16cid:durableId="1844321095">
    <w:abstractNumId w:val="15"/>
  </w:num>
  <w:num w:numId="38" w16cid:durableId="26221228">
    <w:abstractNumId w:val="34"/>
  </w:num>
  <w:num w:numId="39" w16cid:durableId="2102339242">
    <w:abstractNumId w:val="22"/>
  </w:num>
  <w:num w:numId="40" w16cid:durableId="288054133">
    <w:abstractNumId w:val="1"/>
  </w:num>
  <w:num w:numId="41" w16cid:durableId="102265748">
    <w:abstractNumId w:val="26"/>
  </w:num>
  <w:num w:numId="42" w16cid:durableId="258372729">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4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61D9"/>
    <w:rsid w:val="00002FF2"/>
    <w:rsid w:val="00003B3A"/>
    <w:rsid w:val="00004A28"/>
    <w:rsid w:val="00004DB6"/>
    <w:rsid w:val="00005FD5"/>
    <w:rsid w:val="000060C3"/>
    <w:rsid w:val="00011D2F"/>
    <w:rsid w:val="000125B5"/>
    <w:rsid w:val="000127FA"/>
    <w:rsid w:val="0001338A"/>
    <w:rsid w:val="0001377D"/>
    <w:rsid w:val="0001399A"/>
    <w:rsid w:val="00013DD7"/>
    <w:rsid w:val="00014CD7"/>
    <w:rsid w:val="0001558C"/>
    <w:rsid w:val="00015604"/>
    <w:rsid w:val="00015766"/>
    <w:rsid w:val="000167B3"/>
    <w:rsid w:val="00016DFF"/>
    <w:rsid w:val="00016F95"/>
    <w:rsid w:val="00020684"/>
    <w:rsid w:val="000213A4"/>
    <w:rsid w:val="00021A57"/>
    <w:rsid w:val="0002237F"/>
    <w:rsid w:val="00022BF5"/>
    <w:rsid w:val="0002353E"/>
    <w:rsid w:val="00023CC3"/>
    <w:rsid w:val="000254AC"/>
    <w:rsid w:val="0002614B"/>
    <w:rsid w:val="0002618D"/>
    <w:rsid w:val="00026EA6"/>
    <w:rsid w:val="00027970"/>
    <w:rsid w:val="00030451"/>
    <w:rsid w:val="00031845"/>
    <w:rsid w:val="00032282"/>
    <w:rsid w:val="00032B27"/>
    <w:rsid w:val="00032E66"/>
    <w:rsid w:val="00032FC4"/>
    <w:rsid w:val="00033689"/>
    <w:rsid w:val="00033954"/>
    <w:rsid w:val="00035148"/>
    <w:rsid w:val="00035E96"/>
    <w:rsid w:val="00036A9E"/>
    <w:rsid w:val="00036F1A"/>
    <w:rsid w:val="00037070"/>
    <w:rsid w:val="00037353"/>
    <w:rsid w:val="00040199"/>
    <w:rsid w:val="0004076F"/>
    <w:rsid w:val="00040D96"/>
    <w:rsid w:val="0004278C"/>
    <w:rsid w:val="00042DEC"/>
    <w:rsid w:val="000431BE"/>
    <w:rsid w:val="00043854"/>
    <w:rsid w:val="0004512A"/>
    <w:rsid w:val="00045ABB"/>
    <w:rsid w:val="00045FDC"/>
    <w:rsid w:val="000468A2"/>
    <w:rsid w:val="00046AD6"/>
    <w:rsid w:val="00046E54"/>
    <w:rsid w:val="0004796D"/>
    <w:rsid w:val="000503A5"/>
    <w:rsid w:val="00050B31"/>
    <w:rsid w:val="000512F9"/>
    <w:rsid w:val="00051343"/>
    <w:rsid w:val="00051458"/>
    <w:rsid w:val="00051999"/>
    <w:rsid w:val="00051F2A"/>
    <w:rsid w:val="0005254B"/>
    <w:rsid w:val="00053148"/>
    <w:rsid w:val="0005386C"/>
    <w:rsid w:val="00053E91"/>
    <w:rsid w:val="000542EA"/>
    <w:rsid w:val="0005496D"/>
    <w:rsid w:val="00054B20"/>
    <w:rsid w:val="00055302"/>
    <w:rsid w:val="00055E2C"/>
    <w:rsid w:val="00056B13"/>
    <w:rsid w:val="00056C30"/>
    <w:rsid w:val="00056D46"/>
    <w:rsid w:val="00056E4D"/>
    <w:rsid w:val="00061378"/>
    <w:rsid w:val="000614C5"/>
    <w:rsid w:val="000621EA"/>
    <w:rsid w:val="000622D7"/>
    <w:rsid w:val="000639A5"/>
    <w:rsid w:val="0006466D"/>
    <w:rsid w:val="00065E94"/>
    <w:rsid w:val="0006632F"/>
    <w:rsid w:val="00066634"/>
    <w:rsid w:val="00066F93"/>
    <w:rsid w:val="00067BFC"/>
    <w:rsid w:val="00067F3F"/>
    <w:rsid w:val="00070014"/>
    <w:rsid w:val="0007035F"/>
    <w:rsid w:val="000708C8"/>
    <w:rsid w:val="000711C8"/>
    <w:rsid w:val="00072F17"/>
    <w:rsid w:val="00074481"/>
    <w:rsid w:val="00074B7B"/>
    <w:rsid w:val="00075E6D"/>
    <w:rsid w:val="0007739A"/>
    <w:rsid w:val="00077502"/>
    <w:rsid w:val="00077ADB"/>
    <w:rsid w:val="00077D2F"/>
    <w:rsid w:val="0008030C"/>
    <w:rsid w:val="00082052"/>
    <w:rsid w:val="0008263C"/>
    <w:rsid w:val="00083DA3"/>
    <w:rsid w:val="00083E4F"/>
    <w:rsid w:val="00085E8F"/>
    <w:rsid w:val="0008770D"/>
    <w:rsid w:val="00087DEE"/>
    <w:rsid w:val="00090A02"/>
    <w:rsid w:val="000913F6"/>
    <w:rsid w:val="000922AF"/>
    <w:rsid w:val="00092B78"/>
    <w:rsid w:val="00093243"/>
    <w:rsid w:val="000932D5"/>
    <w:rsid w:val="0009366D"/>
    <w:rsid w:val="00093CD0"/>
    <w:rsid w:val="00094C0A"/>
    <w:rsid w:val="000955AD"/>
    <w:rsid w:val="00095ACE"/>
    <w:rsid w:val="00096F2D"/>
    <w:rsid w:val="000974CC"/>
    <w:rsid w:val="00097536"/>
    <w:rsid w:val="000A00E1"/>
    <w:rsid w:val="000A0349"/>
    <w:rsid w:val="000A09B6"/>
    <w:rsid w:val="000A0BD9"/>
    <w:rsid w:val="000A2F33"/>
    <w:rsid w:val="000A32C3"/>
    <w:rsid w:val="000A531D"/>
    <w:rsid w:val="000A5D09"/>
    <w:rsid w:val="000B2018"/>
    <w:rsid w:val="000B2D90"/>
    <w:rsid w:val="000B2FE7"/>
    <w:rsid w:val="000B36EB"/>
    <w:rsid w:val="000B392F"/>
    <w:rsid w:val="000B46D6"/>
    <w:rsid w:val="000B7841"/>
    <w:rsid w:val="000B7CBE"/>
    <w:rsid w:val="000C0AB7"/>
    <w:rsid w:val="000C1302"/>
    <w:rsid w:val="000C23C7"/>
    <w:rsid w:val="000C321E"/>
    <w:rsid w:val="000C5B4E"/>
    <w:rsid w:val="000C5E1E"/>
    <w:rsid w:val="000C60C5"/>
    <w:rsid w:val="000C60E7"/>
    <w:rsid w:val="000C60E9"/>
    <w:rsid w:val="000C62C3"/>
    <w:rsid w:val="000C6912"/>
    <w:rsid w:val="000C6B5A"/>
    <w:rsid w:val="000C7C98"/>
    <w:rsid w:val="000D1153"/>
    <w:rsid w:val="000D179B"/>
    <w:rsid w:val="000D1C4B"/>
    <w:rsid w:val="000D23E1"/>
    <w:rsid w:val="000D25F1"/>
    <w:rsid w:val="000D2788"/>
    <w:rsid w:val="000D5573"/>
    <w:rsid w:val="000D5A7D"/>
    <w:rsid w:val="000D7430"/>
    <w:rsid w:val="000E0C5C"/>
    <w:rsid w:val="000E0CA8"/>
    <w:rsid w:val="000E1AE3"/>
    <w:rsid w:val="000E2579"/>
    <w:rsid w:val="000E34DA"/>
    <w:rsid w:val="000E37BA"/>
    <w:rsid w:val="000E42C4"/>
    <w:rsid w:val="000E4D0B"/>
    <w:rsid w:val="000E64D2"/>
    <w:rsid w:val="000F0AC9"/>
    <w:rsid w:val="000F14FD"/>
    <w:rsid w:val="000F1ABE"/>
    <w:rsid w:val="000F1F0F"/>
    <w:rsid w:val="000F31AC"/>
    <w:rsid w:val="000F3EF1"/>
    <w:rsid w:val="000F41C8"/>
    <w:rsid w:val="000F488A"/>
    <w:rsid w:val="000F490A"/>
    <w:rsid w:val="000F4C9E"/>
    <w:rsid w:val="000F5064"/>
    <w:rsid w:val="000F50EF"/>
    <w:rsid w:val="000F545B"/>
    <w:rsid w:val="000F6292"/>
    <w:rsid w:val="000F7C99"/>
    <w:rsid w:val="0010200C"/>
    <w:rsid w:val="0010272D"/>
    <w:rsid w:val="00103538"/>
    <w:rsid w:val="0010356B"/>
    <w:rsid w:val="001042B2"/>
    <w:rsid w:val="00105922"/>
    <w:rsid w:val="0010670C"/>
    <w:rsid w:val="00110F7E"/>
    <w:rsid w:val="00112967"/>
    <w:rsid w:val="001136B8"/>
    <w:rsid w:val="00114716"/>
    <w:rsid w:val="00114D6C"/>
    <w:rsid w:val="00114DEE"/>
    <w:rsid w:val="001150F5"/>
    <w:rsid w:val="0011512F"/>
    <w:rsid w:val="001152A1"/>
    <w:rsid w:val="0011533C"/>
    <w:rsid w:val="001158B3"/>
    <w:rsid w:val="001173DE"/>
    <w:rsid w:val="00117C8F"/>
    <w:rsid w:val="00120835"/>
    <w:rsid w:val="001225D2"/>
    <w:rsid w:val="0012261B"/>
    <w:rsid w:val="001229EA"/>
    <w:rsid w:val="001230E4"/>
    <w:rsid w:val="00123526"/>
    <w:rsid w:val="001242AA"/>
    <w:rsid w:val="0012448A"/>
    <w:rsid w:val="00124905"/>
    <w:rsid w:val="00124E05"/>
    <w:rsid w:val="00126854"/>
    <w:rsid w:val="0013271C"/>
    <w:rsid w:val="00134435"/>
    <w:rsid w:val="00134689"/>
    <w:rsid w:val="00134D71"/>
    <w:rsid w:val="00134E93"/>
    <w:rsid w:val="00135C7B"/>
    <w:rsid w:val="001367C8"/>
    <w:rsid w:val="001418EA"/>
    <w:rsid w:val="00141DE1"/>
    <w:rsid w:val="001429CC"/>
    <w:rsid w:val="0014341C"/>
    <w:rsid w:val="001439EE"/>
    <w:rsid w:val="00143B45"/>
    <w:rsid w:val="00143B73"/>
    <w:rsid w:val="0014410B"/>
    <w:rsid w:val="001443A6"/>
    <w:rsid w:val="0014503D"/>
    <w:rsid w:val="00145949"/>
    <w:rsid w:val="001464C3"/>
    <w:rsid w:val="00147CAD"/>
    <w:rsid w:val="00147E7D"/>
    <w:rsid w:val="00147FB9"/>
    <w:rsid w:val="001514B6"/>
    <w:rsid w:val="0015285E"/>
    <w:rsid w:val="00153FF8"/>
    <w:rsid w:val="00154541"/>
    <w:rsid w:val="00154D5F"/>
    <w:rsid w:val="0015549B"/>
    <w:rsid w:val="00156499"/>
    <w:rsid w:val="00156C7D"/>
    <w:rsid w:val="00156E6D"/>
    <w:rsid w:val="00157ED4"/>
    <w:rsid w:val="001601E4"/>
    <w:rsid w:val="0016072C"/>
    <w:rsid w:val="00160AD8"/>
    <w:rsid w:val="00161A26"/>
    <w:rsid w:val="001624A5"/>
    <w:rsid w:val="00162D08"/>
    <w:rsid w:val="001638DB"/>
    <w:rsid w:val="0016466F"/>
    <w:rsid w:val="00164CFB"/>
    <w:rsid w:val="00164E0E"/>
    <w:rsid w:val="0016554A"/>
    <w:rsid w:val="00165965"/>
    <w:rsid w:val="00166F5B"/>
    <w:rsid w:val="001671AA"/>
    <w:rsid w:val="001702E3"/>
    <w:rsid w:val="0017100F"/>
    <w:rsid w:val="001729A3"/>
    <w:rsid w:val="001729DE"/>
    <w:rsid w:val="00172D8F"/>
    <w:rsid w:val="00172F54"/>
    <w:rsid w:val="00174987"/>
    <w:rsid w:val="00176380"/>
    <w:rsid w:val="001765D5"/>
    <w:rsid w:val="001775C9"/>
    <w:rsid w:val="00177AAD"/>
    <w:rsid w:val="00177D92"/>
    <w:rsid w:val="001824C5"/>
    <w:rsid w:val="00182D72"/>
    <w:rsid w:val="001837AF"/>
    <w:rsid w:val="00185260"/>
    <w:rsid w:val="00185864"/>
    <w:rsid w:val="0018726E"/>
    <w:rsid w:val="001908C3"/>
    <w:rsid w:val="001918F8"/>
    <w:rsid w:val="00191A6F"/>
    <w:rsid w:val="0019214C"/>
    <w:rsid w:val="00194C1F"/>
    <w:rsid w:val="00194E68"/>
    <w:rsid w:val="00195813"/>
    <w:rsid w:val="00195A30"/>
    <w:rsid w:val="00195AF7"/>
    <w:rsid w:val="001960BF"/>
    <w:rsid w:val="00197777"/>
    <w:rsid w:val="00197C91"/>
    <w:rsid w:val="001A2BCA"/>
    <w:rsid w:val="001A2BDA"/>
    <w:rsid w:val="001A2FF8"/>
    <w:rsid w:val="001A3A51"/>
    <w:rsid w:val="001A3D73"/>
    <w:rsid w:val="001A4134"/>
    <w:rsid w:val="001A41A0"/>
    <w:rsid w:val="001A4DC2"/>
    <w:rsid w:val="001A56DC"/>
    <w:rsid w:val="001A5CDE"/>
    <w:rsid w:val="001A67EA"/>
    <w:rsid w:val="001A685D"/>
    <w:rsid w:val="001A6AAB"/>
    <w:rsid w:val="001A7E2E"/>
    <w:rsid w:val="001B0BDB"/>
    <w:rsid w:val="001B0BDE"/>
    <w:rsid w:val="001B4418"/>
    <w:rsid w:val="001B4B33"/>
    <w:rsid w:val="001B4CD9"/>
    <w:rsid w:val="001B4FF0"/>
    <w:rsid w:val="001B6154"/>
    <w:rsid w:val="001B6FB3"/>
    <w:rsid w:val="001B7828"/>
    <w:rsid w:val="001C023B"/>
    <w:rsid w:val="001C0637"/>
    <w:rsid w:val="001C0CA0"/>
    <w:rsid w:val="001C127C"/>
    <w:rsid w:val="001C1F7D"/>
    <w:rsid w:val="001C253B"/>
    <w:rsid w:val="001C26D6"/>
    <w:rsid w:val="001C31CC"/>
    <w:rsid w:val="001C35BC"/>
    <w:rsid w:val="001C3EAB"/>
    <w:rsid w:val="001C457B"/>
    <w:rsid w:val="001C64D6"/>
    <w:rsid w:val="001C6FC1"/>
    <w:rsid w:val="001D057C"/>
    <w:rsid w:val="001D082B"/>
    <w:rsid w:val="001D11F9"/>
    <w:rsid w:val="001D15E4"/>
    <w:rsid w:val="001D2263"/>
    <w:rsid w:val="001D2957"/>
    <w:rsid w:val="001D38A5"/>
    <w:rsid w:val="001D3DB4"/>
    <w:rsid w:val="001D4A9A"/>
    <w:rsid w:val="001D58E3"/>
    <w:rsid w:val="001D7B08"/>
    <w:rsid w:val="001E013E"/>
    <w:rsid w:val="001E1454"/>
    <w:rsid w:val="001E1F13"/>
    <w:rsid w:val="001E236D"/>
    <w:rsid w:val="001E31F9"/>
    <w:rsid w:val="001E3BC5"/>
    <w:rsid w:val="001E53FB"/>
    <w:rsid w:val="001E5513"/>
    <w:rsid w:val="001E5855"/>
    <w:rsid w:val="001E65BD"/>
    <w:rsid w:val="001E6898"/>
    <w:rsid w:val="001E76CF"/>
    <w:rsid w:val="001E7DF7"/>
    <w:rsid w:val="001E7EAA"/>
    <w:rsid w:val="001F0A01"/>
    <w:rsid w:val="001F1E18"/>
    <w:rsid w:val="001F4638"/>
    <w:rsid w:val="001F65DB"/>
    <w:rsid w:val="001F6B98"/>
    <w:rsid w:val="001F74AC"/>
    <w:rsid w:val="002001BE"/>
    <w:rsid w:val="00200329"/>
    <w:rsid w:val="00200F56"/>
    <w:rsid w:val="00202A72"/>
    <w:rsid w:val="00202BA2"/>
    <w:rsid w:val="00202E34"/>
    <w:rsid w:val="00202EF0"/>
    <w:rsid w:val="00203D11"/>
    <w:rsid w:val="00204AAD"/>
    <w:rsid w:val="002053AD"/>
    <w:rsid w:val="00206C48"/>
    <w:rsid w:val="00206D03"/>
    <w:rsid w:val="00207C09"/>
    <w:rsid w:val="002100A5"/>
    <w:rsid w:val="00210428"/>
    <w:rsid w:val="00210899"/>
    <w:rsid w:val="00210A5D"/>
    <w:rsid w:val="0021176F"/>
    <w:rsid w:val="00212879"/>
    <w:rsid w:val="00212A51"/>
    <w:rsid w:val="00212C92"/>
    <w:rsid w:val="00212F02"/>
    <w:rsid w:val="002130C9"/>
    <w:rsid w:val="00213113"/>
    <w:rsid w:val="0021366E"/>
    <w:rsid w:val="00213F03"/>
    <w:rsid w:val="00214B9F"/>
    <w:rsid w:val="00214CB4"/>
    <w:rsid w:val="00216439"/>
    <w:rsid w:val="00220BE5"/>
    <w:rsid w:val="00221327"/>
    <w:rsid w:val="00221B46"/>
    <w:rsid w:val="00221BF3"/>
    <w:rsid w:val="0022246F"/>
    <w:rsid w:val="0022321B"/>
    <w:rsid w:val="0022339B"/>
    <w:rsid w:val="002238B0"/>
    <w:rsid w:val="00224D91"/>
    <w:rsid w:val="00225D46"/>
    <w:rsid w:val="00226904"/>
    <w:rsid w:val="00226AA0"/>
    <w:rsid w:val="00227606"/>
    <w:rsid w:val="0022782A"/>
    <w:rsid w:val="00227A28"/>
    <w:rsid w:val="00227C0F"/>
    <w:rsid w:val="00227DDA"/>
    <w:rsid w:val="00230785"/>
    <w:rsid w:val="00230A9C"/>
    <w:rsid w:val="00231A79"/>
    <w:rsid w:val="00231D27"/>
    <w:rsid w:val="00231E40"/>
    <w:rsid w:val="00232850"/>
    <w:rsid w:val="00232DC7"/>
    <w:rsid w:val="00232E19"/>
    <w:rsid w:val="002334FF"/>
    <w:rsid w:val="002336EB"/>
    <w:rsid w:val="00233A7A"/>
    <w:rsid w:val="002343B4"/>
    <w:rsid w:val="0023591B"/>
    <w:rsid w:val="00235D15"/>
    <w:rsid w:val="0023637D"/>
    <w:rsid w:val="0023646D"/>
    <w:rsid w:val="00236820"/>
    <w:rsid w:val="0023771C"/>
    <w:rsid w:val="00237A43"/>
    <w:rsid w:val="00241402"/>
    <w:rsid w:val="002419A6"/>
    <w:rsid w:val="00242955"/>
    <w:rsid w:val="00242E42"/>
    <w:rsid w:val="002439D6"/>
    <w:rsid w:val="00243EB3"/>
    <w:rsid w:val="00244803"/>
    <w:rsid w:val="00244834"/>
    <w:rsid w:val="00244BB1"/>
    <w:rsid w:val="00245001"/>
    <w:rsid w:val="0024502E"/>
    <w:rsid w:val="0024559F"/>
    <w:rsid w:val="002467F6"/>
    <w:rsid w:val="00246AD8"/>
    <w:rsid w:val="002476A7"/>
    <w:rsid w:val="002504F1"/>
    <w:rsid w:val="00250860"/>
    <w:rsid w:val="00250A1E"/>
    <w:rsid w:val="0025139E"/>
    <w:rsid w:val="00251AA3"/>
    <w:rsid w:val="0025202A"/>
    <w:rsid w:val="002520EC"/>
    <w:rsid w:val="002522CE"/>
    <w:rsid w:val="00252965"/>
    <w:rsid w:val="00253CBE"/>
    <w:rsid w:val="002542A0"/>
    <w:rsid w:val="00254CCA"/>
    <w:rsid w:val="002556DC"/>
    <w:rsid w:val="0025590C"/>
    <w:rsid w:val="00256016"/>
    <w:rsid w:val="002565FF"/>
    <w:rsid w:val="0026035E"/>
    <w:rsid w:val="0026188D"/>
    <w:rsid w:val="0026189E"/>
    <w:rsid w:val="00263F0A"/>
    <w:rsid w:val="00264041"/>
    <w:rsid w:val="002640A0"/>
    <w:rsid w:val="00265108"/>
    <w:rsid w:val="00265556"/>
    <w:rsid w:val="00265912"/>
    <w:rsid w:val="00265B8F"/>
    <w:rsid w:val="00265D9F"/>
    <w:rsid w:val="00266149"/>
    <w:rsid w:val="002662DF"/>
    <w:rsid w:val="00266C4C"/>
    <w:rsid w:val="002677D7"/>
    <w:rsid w:val="0027028E"/>
    <w:rsid w:val="00270ED3"/>
    <w:rsid w:val="00271488"/>
    <w:rsid w:val="0027250B"/>
    <w:rsid w:val="00272513"/>
    <w:rsid w:val="0027305A"/>
    <w:rsid w:val="002732E9"/>
    <w:rsid w:val="00274B3D"/>
    <w:rsid w:val="00274E6A"/>
    <w:rsid w:val="00274EB1"/>
    <w:rsid w:val="00275328"/>
    <w:rsid w:val="00280CBB"/>
    <w:rsid w:val="00280FD8"/>
    <w:rsid w:val="00281AFE"/>
    <w:rsid w:val="00281D34"/>
    <w:rsid w:val="00282069"/>
    <w:rsid w:val="00282D19"/>
    <w:rsid w:val="002836A0"/>
    <w:rsid w:val="00283A5B"/>
    <w:rsid w:val="00283E52"/>
    <w:rsid w:val="00283E53"/>
    <w:rsid w:val="00284B0F"/>
    <w:rsid w:val="00284FB3"/>
    <w:rsid w:val="0028644A"/>
    <w:rsid w:val="0029112C"/>
    <w:rsid w:val="00291E42"/>
    <w:rsid w:val="0029545F"/>
    <w:rsid w:val="0029572F"/>
    <w:rsid w:val="00295AA2"/>
    <w:rsid w:val="00296137"/>
    <w:rsid w:val="00296793"/>
    <w:rsid w:val="00296B46"/>
    <w:rsid w:val="002973E3"/>
    <w:rsid w:val="002A0188"/>
    <w:rsid w:val="002A057A"/>
    <w:rsid w:val="002A06E9"/>
    <w:rsid w:val="002A10A0"/>
    <w:rsid w:val="002A1E47"/>
    <w:rsid w:val="002A3875"/>
    <w:rsid w:val="002A409B"/>
    <w:rsid w:val="002A4CA3"/>
    <w:rsid w:val="002A681D"/>
    <w:rsid w:val="002A7693"/>
    <w:rsid w:val="002A77D2"/>
    <w:rsid w:val="002B07DB"/>
    <w:rsid w:val="002B15E1"/>
    <w:rsid w:val="002B1B39"/>
    <w:rsid w:val="002B2114"/>
    <w:rsid w:val="002B2CA6"/>
    <w:rsid w:val="002B2D56"/>
    <w:rsid w:val="002B38B8"/>
    <w:rsid w:val="002B4670"/>
    <w:rsid w:val="002B4E56"/>
    <w:rsid w:val="002B535F"/>
    <w:rsid w:val="002B53EA"/>
    <w:rsid w:val="002B5EBC"/>
    <w:rsid w:val="002B5FE2"/>
    <w:rsid w:val="002B61A3"/>
    <w:rsid w:val="002B644E"/>
    <w:rsid w:val="002B74EA"/>
    <w:rsid w:val="002B7815"/>
    <w:rsid w:val="002C01AE"/>
    <w:rsid w:val="002C0A4A"/>
    <w:rsid w:val="002C1660"/>
    <w:rsid w:val="002C17B3"/>
    <w:rsid w:val="002C1E0E"/>
    <w:rsid w:val="002C1F9A"/>
    <w:rsid w:val="002C29A1"/>
    <w:rsid w:val="002C2F6D"/>
    <w:rsid w:val="002C2FD6"/>
    <w:rsid w:val="002C3C1C"/>
    <w:rsid w:val="002C475E"/>
    <w:rsid w:val="002C4A2A"/>
    <w:rsid w:val="002C62FF"/>
    <w:rsid w:val="002C636A"/>
    <w:rsid w:val="002C6613"/>
    <w:rsid w:val="002C7A0B"/>
    <w:rsid w:val="002D00F7"/>
    <w:rsid w:val="002D15B9"/>
    <w:rsid w:val="002D65A3"/>
    <w:rsid w:val="002E03C1"/>
    <w:rsid w:val="002E09C3"/>
    <w:rsid w:val="002E1BA2"/>
    <w:rsid w:val="002E2201"/>
    <w:rsid w:val="002E2EDB"/>
    <w:rsid w:val="002E355A"/>
    <w:rsid w:val="002E44F1"/>
    <w:rsid w:val="002E4E34"/>
    <w:rsid w:val="002E5016"/>
    <w:rsid w:val="002E64FB"/>
    <w:rsid w:val="002E69D2"/>
    <w:rsid w:val="002E69E2"/>
    <w:rsid w:val="002F0BC6"/>
    <w:rsid w:val="002F12D6"/>
    <w:rsid w:val="002F16A5"/>
    <w:rsid w:val="002F1BBD"/>
    <w:rsid w:val="002F252A"/>
    <w:rsid w:val="002F2ADB"/>
    <w:rsid w:val="002F31AF"/>
    <w:rsid w:val="002F328F"/>
    <w:rsid w:val="002F3F6E"/>
    <w:rsid w:val="002F559A"/>
    <w:rsid w:val="002F64F0"/>
    <w:rsid w:val="002F73DA"/>
    <w:rsid w:val="003009AD"/>
    <w:rsid w:val="00301509"/>
    <w:rsid w:val="00301560"/>
    <w:rsid w:val="00301E0E"/>
    <w:rsid w:val="00301EEB"/>
    <w:rsid w:val="0030400F"/>
    <w:rsid w:val="003045D6"/>
    <w:rsid w:val="00305162"/>
    <w:rsid w:val="0030538A"/>
    <w:rsid w:val="00305551"/>
    <w:rsid w:val="00305BB9"/>
    <w:rsid w:val="00306DB6"/>
    <w:rsid w:val="00307648"/>
    <w:rsid w:val="00310D8B"/>
    <w:rsid w:val="00310EB4"/>
    <w:rsid w:val="003110F4"/>
    <w:rsid w:val="00312681"/>
    <w:rsid w:val="00312A6D"/>
    <w:rsid w:val="00312D2A"/>
    <w:rsid w:val="003175B2"/>
    <w:rsid w:val="00317EF2"/>
    <w:rsid w:val="00320EF9"/>
    <w:rsid w:val="003224E9"/>
    <w:rsid w:val="003226CA"/>
    <w:rsid w:val="0032354D"/>
    <w:rsid w:val="003239C9"/>
    <w:rsid w:val="00323CB4"/>
    <w:rsid w:val="00323E79"/>
    <w:rsid w:val="0032534F"/>
    <w:rsid w:val="003255D7"/>
    <w:rsid w:val="00326C62"/>
    <w:rsid w:val="00326D26"/>
    <w:rsid w:val="00327CE5"/>
    <w:rsid w:val="00331103"/>
    <w:rsid w:val="00331F6E"/>
    <w:rsid w:val="003325F8"/>
    <w:rsid w:val="00332BC6"/>
    <w:rsid w:val="00333890"/>
    <w:rsid w:val="00333971"/>
    <w:rsid w:val="00334994"/>
    <w:rsid w:val="003355C7"/>
    <w:rsid w:val="00335790"/>
    <w:rsid w:val="00337D48"/>
    <w:rsid w:val="003408AB"/>
    <w:rsid w:val="00340D50"/>
    <w:rsid w:val="00340D9E"/>
    <w:rsid w:val="003416EC"/>
    <w:rsid w:val="00341F38"/>
    <w:rsid w:val="00342CD7"/>
    <w:rsid w:val="00343419"/>
    <w:rsid w:val="00343E95"/>
    <w:rsid w:val="00343F89"/>
    <w:rsid w:val="003440C4"/>
    <w:rsid w:val="00344A48"/>
    <w:rsid w:val="00344ED7"/>
    <w:rsid w:val="0034524E"/>
    <w:rsid w:val="0034595A"/>
    <w:rsid w:val="0034658A"/>
    <w:rsid w:val="0034753F"/>
    <w:rsid w:val="00347B9C"/>
    <w:rsid w:val="00350940"/>
    <w:rsid w:val="00350FEE"/>
    <w:rsid w:val="00351125"/>
    <w:rsid w:val="00352DB5"/>
    <w:rsid w:val="00352EBE"/>
    <w:rsid w:val="00353A27"/>
    <w:rsid w:val="00353A93"/>
    <w:rsid w:val="00355D10"/>
    <w:rsid w:val="00355EA3"/>
    <w:rsid w:val="003615D9"/>
    <w:rsid w:val="00361E11"/>
    <w:rsid w:val="0036362C"/>
    <w:rsid w:val="003637C1"/>
    <w:rsid w:val="003644F7"/>
    <w:rsid w:val="00364CCB"/>
    <w:rsid w:val="003664B7"/>
    <w:rsid w:val="00366722"/>
    <w:rsid w:val="00366CCA"/>
    <w:rsid w:val="00366EEF"/>
    <w:rsid w:val="00367A5E"/>
    <w:rsid w:val="00367DF4"/>
    <w:rsid w:val="0037014A"/>
    <w:rsid w:val="003703D5"/>
    <w:rsid w:val="003704B7"/>
    <w:rsid w:val="00370DCF"/>
    <w:rsid w:val="0037139F"/>
    <w:rsid w:val="0037187A"/>
    <w:rsid w:val="00373476"/>
    <w:rsid w:val="00373494"/>
    <w:rsid w:val="00373F26"/>
    <w:rsid w:val="003741BF"/>
    <w:rsid w:val="00375538"/>
    <w:rsid w:val="00375565"/>
    <w:rsid w:val="003819B7"/>
    <w:rsid w:val="00381A40"/>
    <w:rsid w:val="00381A4E"/>
    <w:rsid w:val="00381BA9"/>
    <w:rsid w:val="003824F1"/>
    <w:rsid w:val="00382764"/>
    <w:rsid w:val="00382949"/>
    <w:rsid w:val="00382DF1"/>
    <w:rsid w:val="00383211"/>
    <w:rsid w:val="00383FBB"/>
    <w:rsid w:val="0038410D"/>
    <w:rsid w:val="003844B7"/>
    <w:rsid w:val="00386A6A"/>
    <w:rsid w:val="003870A2"/>
    <w:rsid w:val="00387379"/>
    <w:rsid w:val="0038739C"/>
    <w:rsid w:val="00387660"/>
    <w:rsid w:val="0038782A"/>
    <w:rsid w:val="00387923"/>
    <w:rsid w:val="003879D4"/>
    <w:rsid w:val="003901DD"/>
    <w:rsid w:val="003901F4"/>
    <w:rsid w:val="003909DB"/>
    <w:rsid w:val="00390FFF"/>
    <w:rsid w:val="00392367"/>
    <w:rsid w:val="003929C7"/>
    <w:rsid w:val="00392BD8"/>
    <w:rsid w:val="00392F04"/>
    <w:rsid w:val="00393ECA"/>
    <w:rsid w:val="00394572"/>
    <w:rsid w:val="0039466A"/>
    <w:rsid w:val="00394A7D"/>
    <w:rsid w:val="003954FC"/>
    <w:rsid w:val="003A0434"/>
    <w:rsid w:val="003A1795"/>
    <w:rsid w:val="003A1E25"/>
    <w:rsid w:val="003A2139"/>
    <w:rsid w:val="003A27C4"/>
    <w:rsid w:val="003A35B4"/>
    <w:rsid w:val="003A39D1"/>
    <w:rsid w:val="003A3B3E"/>
    <w:rsid w:val="003A4675"/>
    <w:rsid w:val="003A4B15"/>
    <w:rsid w:val="003A4E1C"/>
    <w:rsid w:val="003A5188"/>
    <w:rsid w:val="003A5BFE"/>
    <w:rsid w:val="003A69C5"/>
    <w:rsid w:val="003B0E33"/>
    <w:rsid w:val="003B1758"/>
    <w:rsid w:val="003B35F2"/>
    <w:rsid w:val="003B3807"/>
    <w:rsid w:val="003B3B28"/>
    <w:rsid w:val="003B3DFA"/>
    <w:rsid w:val="003B40CE"/>
    <w:rsid w:val="003B4147"/>
    <w:rsid w:val="003B534C"/>
    <w:rsid w:val="003B5D2C"/>
    <w:rsid w:val="003B7692"/>
    <w:rsid w:val="003B7963"/>
    <w:rsid w:val="003C09A4"/>
    <w:rsid w:val="003C0F06"/>
    <w:rsid w:val="003C1760"/>
    <w:rsid w:val="003C19A4"/>
    <w:rsid w:val="003C19FB"/>
    <w:rsid w:val="003C374B"/>
    <w:rsid w:val="003C3C50"/>
    <w:rsid w:val="003C41D8"/>
    <w:rsid w:val="003C5477"/>
    <w:rsid w:val="003C56B0"/>
    <w:rsid w:val="003C57B2"/>
    <w:rsid w:val="003C61F4"/>
    <w:rsid w:val="003C6B7F"/>
    <w:rsid w:val="003C6E2E"/>
    <w:rsid w:val="003C7682"/>
    <w:rsid w:val="003D058F"/>
    <w:rsid w:val="003D0C1C"/>
    <w:rsid w:val="003D0E45"/>
    <w:rsid w:val="003D1AE5"/>
    <w:rsid w:val="003D1B3E"/>
    <w:rsid w:val="003D2F79"/>
    <w:rsid w:val="003D3A40"/>
    <w:rsid w:val="003D4083"/>
    <w:rsid w:val="003D5D75"/>
    <w:rsid w:val="003D6EF3"/>
    <w:rsid w:val="003D776D"/>
    <w:rsid w:val="003E0E30"/>
    <w:rsid w:val="003E1E01"/>
    <w:rsid w:val="003E1F9C"/>
    <w:rsid w:val="003E3039"/>
    <w:rsid w:val="003E322C"/>
    <w:rsid w:val="003E3360"/>
    <w:rsid w:val="003E462C"/>
    <w:rsid w:val="003E54D9"/>
    <w:rsid w:val="003E5EAA"/>
    <w:rsid w:val="003E7374"/>
    <w:rsid w:val="003E796D"/>
    <w:rsid w:val="003E7ED2"/>
    <w:rsid w:val="003F0278"/>
    <w:rsid w:val="003F1B82"/>
    <w:rsid w:val="003F1DB1"/>
    <w:rsid w:val="003F27EA"/>
    <w:rsid w:val="003F351C"/>
    <w:rsid w:val="003F3ED2"/>
    <w:rsid w:val="003F4078"/>
    <w:rsid w:val="003F4B0C"/>
    <w:rsid w:val="003F5651"/>
    <w:rsid w:val="003F66E4"/>
    <w:rsid w:val="003F71D2"/>
    <w:rsid w:val="003F7395"/>
    <w:rsid w:val="00400A74"/>
    <w:rsid w:val="00400D9F"/>
    <w:rsid w:val="00400FEE"/>
    <w:rsid w:val="00402226"/>
    <w:rsid w:val="00402541"/>
    <w:rsid w:val="00403930"/>
    <w:rsid w:val="00405597"/>
    <w:rsid w:val="00405625"/>
    <w:rsid w:val="00405CC1"/>
    <w:rsid w:val="004064E9"/>
    <w:rsid w:val="00406AEC"/>
    <w:rsid w:val="0040781B"/>
    <w:rsid w:val="00410ED2"/>
    <w:rsid w:val="0041356C"/>
    <w:rsid w:val="00413656"/>
    <w:rsid w:val="00413E31"/>
    <w:rsid w:val="004149DA"/>
    <w:rsid w:val="004150D7"/>
    <w:rsid w:val="00415878"/>
    <w:rsid w:val="00420191"/>
    <w:rsid w:val="00420F79"/>
    <w:rsid w:val="004212E2"/>
    <w:rsid w:val="0042153D"/>
    <w:rsid w:val="004224BC"/>
    <w:rsid w:val="00422C15"/>
    <w:rsid w:val="00423D22"/>
    <w:rsid w:val="0042461F"/>
    <w:rsid w:val="00424B2D"/>
    <w:rsid w:val="0042705B"/>
    <w:rsid w:val="00427147"/>
    <w:rsid w:val="00427BDB"/>
    <w:rsid w:val="0043036E"/>
    <w:rsid w:val="00431ACE"/>
    <w:rsid w:val="00431C5E"/>
    <w:rsid w:val="00431ED9"/>
    <w:rsid w:val="00432024"/>
    <w:rsid w:val="004329A7"/>
    <w:rsid w:val="00432AC0"/>
    <w:rsid w:val="00433279"/>
    <w:rsid w:val="0043421A"/>
    <w:rsid w:val="004344B9"/>
    <w:rsid w:val="00434ACD"/>
    <w:rsid w:val="0043649B"/>
    <w:rsid w:val="00440B0A"/>
    <w:rsid w:val="004419B3"/>
    <w:rsid w:val="0044227D"/>
    <w:rsid w:val="00442572"/>
    <w:rsid w:val="00442B35"/>
    <w:rsid w:val="00442BDF"/>
    <w:rsid w:val="00442D99"/>
    <w:rsid w:val="00443C18"/>
    <w:rsid w:val="00443FB7"/>
    <w:rsid w:val="00444CD8"/>
    <w:rsid w:val="0044546A"/>
    <w:rsid w:val="004459A5"/>
    <w:rsid w:val="00445D85"/>
    <w:rsid w:val="00445DD8"/>
    <w:rsid w:val="004466F4"/>
    <w:rsid w:val="00450B2C"/>
    <w:rsid w:val="00450C4E"/>
    <w:rsid w:val="00450D3E"/>
    <w:rsid w:val="004519E9"/>
    <w:rsid w:val="00452591"/>
    <w:rsid w:val="0045554F"/>
    <w:rsid w:val="004557A0"/>
    <w:rsid w:val="00456D83"/>
    <w:rsid w:val="004602B4"/>
    <w:rsid w:val="00461056"/>
    <w:rsid w:val="004619BC"/>
    <w:rsid w:val="00461A7A"/>
    <w:rsid w:val="00462354"/>
    <w:rsid w:val="0046287A"/>
    <w:rsid w:val="00463BDA"/>
    <w:rsid w:val="004645D0"/>
    <w:rsid w:val="004649FD"/>
    <w:rsid w:val="00464D81"/>
    <w:rsid w:val="00465A7A"/>
    <w:rsid w:val="00466E99"/>
    <w:rsid w:val="00467366"/>
    <w:rsid w:val="004679EC"/>
    <w:rsid w:val="00467C47"/>
    <w:rsid w:val="00467F4F"/>
    <w:rsid w:val="00470D00"/>
    <w:rsid w:val="00470D89"/>
    <w:rsid w:val="0047199F"/>
    <w:rsid w:val="00472391"/>
    <w:rsid w:val="00472B0C"/>
    <w:rsid w:val="00474499"/>
    <w:rsid w:val="00474724"/>
    <w:rsid w:val="004778A2"/>
    <w:rsid w:val="00480380"/>
    <w:rsid w:val="0048120F"/>
    <w:rsid w:val="0048166C"/>
    <w:rsid w:val="004819DE"/>
    <w:rsid w:val="00483527"/>
    <w:rsid w:val="00483D9A"/>
    <w:rsid w:val="00483F3B"/>
    <w:rsid w:val="004851A1"/>
    <w:rsid w:val="00485B07"/>
    <w:rsid w:val="00486AC4"/>
    <w:rsid w:val="00486AED"/>
    <w:rsid w:val="004917A7"/>
    <w:rsid w:val="00491F33"/>
    <w:rsid w:val="00492312"/>
    <w:rsid w:val="00493518"/>
    <w:rsid w:val="00493D84"/>
    <w:rsid w:val="00493E63"/>
    <w:rsid w:val="0049451E"/>
    <w:rsid w:val="00494EAC"/>
    <w:rsid w:val="004956E2"/>
    <w:rsid w:val="00496CB2"/>
    <w:rsid w:val="00496F9C"/>
    <w:rsid w:val="0049756E"/>
    <w:rsid w:val="00497966"/>
    <w:rsid w:val="004A1080"/>
    <w:rsid w:val="004A11E3"/>
    <w:rsid w:val="004A17AE"/>
    <w:rsid w:val="004A25D4"/>
    <w:rsid w:val="004A3088"/>
    <w:rsid w:val="004A3557"/>
    <w:rsid w:val="004A3D64"/>
    <w:rsid w:val="004A3DB7"/>
    <w:rsid w:val="004A4E25"/>
    <w:rsid w:val="004A53AB"/>
    <w:rsid w:val="004A5B5A"/>
    <w:rsid w:val="004A5B92"/>
    <w:rsid w:val="004A6006"/>
    <w:rsid w:val="004A75A7"/>
    <w:rsid w:val="004B0183"/>
    <w:rsid w:val="004B18AF"/>
    <w:rsid w:val="004B1901"/>
    <w:rsid w:val="004B1B1D"/>
    <w:rsid w:val="004B335A"/>
    <w:rsid w:val="004B3F40"/>
    <w:rsid w:val="004B4BAE"/>
    <w:rsid w:val="004B4DAB"/>
    <w:rsid w:val="004B547C"/>
    <w:rsid w:val="004B5638"/>
    <w:rsid w:val="004B59C7"/>
    <w:rsid w:val="004B5D63"/>
    <w:rsid w:val="004B6288"/>
    <w:rsid w:val="004B62E6"/>
    <w:rsid w:val="004B65AB"/>
    <w:rsid w:val="004B66CB"/>
    <w:rsid w:val="004B7331"/>
    <w:rsid w:val="004B7A10"/>
    <w:rsid w:val="004C2276"/>
    <w:rsid w:val="004C34E5"/>
    <w:rsid w:val="004C3749"/>
    <w:rsid w:val="004C3DC1"/>
    <w:rsid w:val="004C3DDD"/>
    <w:rsid w:val="004C3DEA"/>
    <w:rsid w:val="004C3F75"/>
    <w:rsid w:val="004C496C"/>
    <w:rsid w:val="004C533A"/>
    <w:rsid w:val="004C5919"/>
    <w:rsid w:val="004C6A88"/>
    <w:rsid w:val="004C77C5"/>
    <w:rsid w:val="004D0FE1"/>
    <w:rsid w:val="004D15B0"/>
    <w:rsid w:val="004D259B"/>
    <w:rsid w:val="004D2BB4"/>
    <w:rsid w:val="004D4F7D"/>
    <w:rsid w:val="004D4FAA"/>
    <w:rsid w:val="004D57D1"/>
    <w:rsid w:val="004D5953"/>
    <w:rsid w:val="004D5BBD"/>
    <w:rsid w:val="004D5E95"/>
    <w:rsid w:val="004D640B"/>
    <w:rsid w:val="004D7D90"/>
    <w:rsid w:val="004E1552"/>
    <w:rsid w:val="004E31C4"/>
    <w:rsid w:val="004E3389"/>
    <w:rsid w:val="004E4157"/>
    <w:rsid w:val="004E488E"/>
    <w:rsid w:val="004E4935"/>
    <w:rsid w:val="004E598D"/>
    <w:rsid w:val="004E5F02"/>
    <w:rsid w:val="004E615E"/>
    <w:rsid w:val="004E766A"/>
    <w:rsid w:val="004F03C4"/>
    <w:rsid w:val="004F06F4"/>
    <w:rsid w:val="004F0967"/>
    <w:rsid w:val="004F0EE8"/>
    <w:rsid w:val="004F1D2D"/>
    <w:rsid w:val="004F385C"/>
    <w:rsid w:val="004F4DE9"/>
    <w:rsid w:val="004F4E0B"/>
    <w:rsid w:val="004F50EB"/>
    <w:rsid w:val="004F5DE5"/>
    <w:rsid w:val="004F5F47"/>
    <w:rsid w:val="004F5FF6"/>
    <w:rsid w:val="004F68D1"/>
    <w:rsid w:val="004F6A4E"/>
    <w:rsid w:val="004F7743"/>
    <w:rsid w:val="00500939"/>
    <w:rsid w:val="0050155F"/>
    <w:rsid w:val="00501824"/>
    <w:rsid w:val="00504783"/>
    <w:rsid w:val="005058F8"/>
    <w:rsid w:val="00505FC0"/>
    <w:rsid w:val="00506A96"/>
    <w:rsid w:val="0050771E"/>
    <w:rsid w:val="005077E4"/>
    <w:rsid w:val="00507C2F"/>
    <w:rsid w:val="0051081E"/>
    <w:rsid w:val="00511D47"/>
    <w:rsid w:val="00511D75"/>
    <w:rsid w:val="0051388A"/>
    <w:rsid w:val="005138BD"/>
    <w:rsid w:val="00513DAF"/>
    <w:rsid w:val="00514CE2"/>
    <w:rsid w:val="0051579A"/>
    <w:rsid w:val="00515FFC"/>
    <w:rsid w:val="00516106"/>
    <w:rsid w:val="00516425"/>
    <w:rsid w:val="0052011D"/>
    <w:rsid w:val="005206B6"/>
    <w:rsid w:val="00520F9B"/>
    <w:rsid w:val="005217BC"/>
    <w:rsid w:val="00521CB4"/>
    <w:rsid w:val="00522B68"/>
    <w:rsid w:val="00523182"/>
    <w:rsid w:val="005234F3"/>
    <w:rsid w:val="00523699"/>
    <w:rsid w:val="00525BD9"/>
    <w:rsid w:val="00525F62"/>
    <w:rsid w:val="0052676A"/>
    <w:rsid w:val="005274C0"/>
    <w:rsid w:val="00527E8D"/>
    <w:rsid w:val="00530DCA"/>
    <w:rsid w:val="00530FF6"/>
    <w:rsid w:val="00531178"/>
    <w:rsid w:val="00531745"/>
    <w:rsid w:val="005318FF"/>
    <w:rsid w:val="0053249F"/>
    <w:rsid w:val="00532550"/>
    <w:rsid w:val="00532A4C"/>
    <w:rsid w:val="00532FF2"/>
    <w:rsid w:val="00533CBE"/>
    <w:rsid w:val="0053406F"/>
    <w:rsid w:val="00534CFB"/>
    <w:rsid w:val="00536914"/>
    <w:rsid w:val="00537F5A"/>
    <w:rsid w:val="00537FF7"/>
    <w:rsid w:val="0054068C"/>
    <w:rsid w:val="005408E2"/>
    <w:rsid w:val="00540B88"/>
    <w:rsid w:val="005415DD"/>
    <w:rsid w:val="00541FB1"/>
    <w:rsid w:val="005425DD"/>
    <w:rsid w:val="00542C34"/>
    <w:rsid w:val="00542D82"/>
    <w:rsid w:val="00542E59"/>
    <w:rsid w:val="00543238"/>
    <w:rsid w:val="005433F8"/>
    <w:rsid w:val="00543BD6"/>
    <w:rsid w:val="005455C6"/>
    <w:rsid w:val="0054570E"/>
    <w:rsid w:val="00545E8B"/>
    <w:rsid w:val="00545F5D"/>
    <w:rsid w:val="005467A6"/>
    <w:rsid w:val="00546A63"/>
    <w:rsid w:val="00550933"/>
    <w:rsid w:val="00550B60"/>
    <w:rsid w:val="00550D41"/>
    <w:rsid w:val="00551471"/>
    <w:rsid w:val="005516EA"/>
    <w:rsid w:val="00551BCF"/>
    <w:rsid w:val="00551CE9"/>
    <w:rsid w:val="005525F6"/>
    <w:rsid w:val="005530F5"/>
    <w:rsid w:val="00553919"/>
    <w:rsid w:val="00554572"/>
    <w:rsid w:val="00554685"/>
    <w:rsid w:val="00555B7E"/>
    <w:rsid w:val="00556214"/>
    <w:rsid w:val="0055621A"/>
    <w:rsid w:val="00556854"/>
    <w:rsid w:val="00556B2B"/>
    <w:rsid w:val="00557712"/>
    <w:rsid w:val="00557D0D"/>
    <w:rsid w:val="00560E71"/>
    <w:rsid w:val="0056215F"/>
    <w:rsid w:val="0056293D"/>
    <w:rsid w:val="00562BDD"/>
    <w:rsid w:val="00563561"/>
    <w:rsid w:val="0056461F"/>
    <w:rsid w:val="0056539A"/>
    <w:rsid w:val="00565B1E"/>
    <w:rsid w:val="00565D79"/>
    <w:rsid w:val="005665C0"/>
    <w:rsid w:val="00566A86"/>
    <w:rsid w:val="00566BBC"/>
    <w:rsid w:val="00567A37"/>
    <w:rsid w:val="00567AEB"/>
    <w:rsid w:val="00570D0C"/>
    <w:rsid w:val="00570F96"/>
    <w:rsid w:val="00571294"/>
    <w:rsid w:val="00571719"/>
    <w:rsid w:val="00572736"/>
    <w:rsid w:val="00572860"/>
    <w:rsid w:val="00572884"/>
    <w:rsid w:val="0057526E"/>
    <w:rsid w:val="00575CEE"/>
    <w:rsid w:val="00575F59"/>
    <w:rsid w:val="00575FAD"/>
    <w:rsid w:val="00576462"/>
    <w:rsid w:val="005767F4"/>
    <w:rsid w:val="00576914"/>
    <w:rsid w:val="005773B2"/>
    <w:rsid w:val="0057764C"/>
    <w:rsid w:val="00577A15"/>
    <w:rsid w:val="00577FB2"/>
    <w:rsid w:val="00581277"/>
    <w:rsid w:val="00581531"/>
    <w:rsid w:val="00581605"/>
    <w:rsid w:val="0058181B"/>
    <w:rsid w:val="005821E2"/>
    <w:rsid w:val="005831A1"/>
    <w:rsid w:val="00583255"/>
    <w:rsid w:val="00583735"/>
    <w:rsid w:val="00583998"/>
    <w:rsid w:val="00584B50"/>
    <w:rsid w:val="00584C0E"/>
    <w:rsid w:val="00585C0E"/>
    <w:rsid w:val="005870EB"/>
    <w:rsid w:val="00587943"/>
    <w:rsid w:val="00587CAF"/>
    <w:rsid w:val="00587DF8"/>
    <w:rsid w:val="0059054D"/>
    <w:rsid w:val="005910F4"/>
    <w:rsid w:val="00591E65"/>
    <w:rsid w:val="005931D0"/>
    <w:rsid w:val="005938E5"/>
    <w:rsid w:val="005942D2"/>
    <w:rsid w:val="005943C5"/>
    <w:rsid w:val="00595CC6"/>
    <w:rsid w:val="00596BAD"/>
    <w:rsid w:val="00596C0A"/>
    <w:rsid w:val="005A08C2"/>
    <w:rsid w:val="005A0A51"/>
    <w:rsid w:val="005A2DDD"/>
    <w:rsid w:val="005A2FE4"/>
    <w:rsid w:val="005A38D2"/>
    <w:rsid w:val="005A3EA4"/>
    <w:rsid w:val="005A3FED"/>
    <w:rsid w:val="005A475A"/>
    <w:rsid w:val="005A485C"/>
    <w:rsid w:val="005A56A4"/>
    <w:rsid w:val="005A5BB2"/>
    <w:rsid w:val="005A5C92"/>
    <w:rsid w:val="005A5E9B"/>
    <w:rsid w:val="005A784D"/>
    <w:rsid w:val="005B1125"/>
    <w:rsid w:val="005B1127"/>
    <w:rsid w:val="005B1146"/>
    <w:rsid w:val="005B15A8"/>
    <w:rsid w:val="005B24E6"/>
    <w:rsid w:val="005B2AD0"/>
    <w:rsid w:val="005B3414"/>
    <w:rsid w:val="005B3648"/>
    <w:rsid w:val="005B5201"/>
    <w:rsid w:val="005B53C8"/>
    <w:rsid w:val="005B5573"/>
    <w:rsid w:val="005C1B15"/>
    <w:rsid w:val="005C1B2A"/>
    <w:rsid w:val="005C1CCE"/>
    <w:rsid w:val="005C25CC"/>
    <w:rsid w:val="005C269F"/>
    <w:rsid w:val="005C2FDE"/>
    <w:rsid w:val="005C41CF"/>
    <w:rsid w:val="005C4740"/>
    <w:rsid w:val="005C51E5"/>
    <w:rsid w:val="005C78CA"/>
    <w:rsid w:val="005D0E79"/>
    <w:rsid w:val="005D1027"/>
    <w:rsid w:val="005D146E"/>
    <w:rsid w:val="005D1B50"/>
    <w:rsid w:val="005D226C"/>
    <w:rsid w:val="005D2994"/>
    <w:rsid w:val="005D3241"/>
    <w:rsid w:val="005D35B0"/>
    <w:rsid w:val="005D4076"/>
    <w:rsid w:val="005D4355"/>
    <w:rsid w:val="005D4CA2"/>
    <w:rsid w:val="005D55D0"/>
    <w:rsid w:val="005D573D"/>
    <w:rsid w:val="005D5A29"/>
    <w:rsid w:val="005D5ABE"/>
    <w:rsid w:val="005D5B06"/>
    <w:rsid w:val="005D65D5"/>
    <w:rsid w:val="005D6ECB"/>
    <w:rsid w:val="005D7A01"/>
    <w:rsid w:val="005D7BC1"/>
    <w:rsid w:val="005E08D7"/>
    <w:rsid w:val="005E3103"/>
    <w:rsid w:val="005E35D3"/>
    <w:rsid w:val="005E3FAD"/>
    <w:rsid w:val="005E50DE"/>
    <w:rsid w:val="005E6F61"/>
    <w:rsid w:val="005E70E1"/>
    <w:rsid w:val="005E73EE"/>
    <w:rsid w:val="005E79BC"/>
    <w:rsid w:val="005E7C74"/>
    <w:rsid w:val="005F0560"/>
    <w:rsid w:val="005F2911"/>
    <w:rsid w:val="005F2F8B"/>
    <w:rsid w:val="005F3341"/>
    <w:rsid w:val="005F3A0B"/>
    <w:rsid w:val="005F5131"/>
    <w:rsid w:val="005F5357"/>
    <w:rsid w:val="005F57B2"/>
    <w:rsid w:val="005F5A46"/>
    <w:rsid w:val="005F7557"/>
    <w:rsid w:val="005F7963"/>
    <w:rsid w:val="005F79E0"/>
    <w:rsid w:val="0060074F"/>
    <w:rsid w:val="006014F1"/>
    <w:rsid w:val="006020B8"/>
    <w:rsid w:val="00603854"/>
    <w:rsid w:val="00603AAA"/>
    <w:rsid w:val="00603C6E"/>
    <w:rsid w:val="00603F2F"/>
    <w:rsid w:val="006049C9"/>
    <w:rsid w:val="006052DA"/>
    <w:rsid w:val="0060704F"/>
    <w:rsid w:val="00607531"/>
    <w:rsid w:val="00607566"/>
    <w:rsid w:val="00607A7D"/>
    <w:rsid w:val="00607F3E"/>
    <w:rsid w:val="00610342"/>
    <w:rsid w:val="00610CB3"/>
    <w:rsid w:val="006118FD"/>
    <w:rsid w:val="00611F0F"/>
    <w:rsid w:val="006122F7"/>
    <w:rsid w:val="00612FEA"/>
    <w:rsid w:val="00613123"/>
    <w:rsid w:val="0061354D"/>
    <w:rsid w:val="00613976"/>
    <w:rsid w:val="00614447"/>
    <w:rsid w:val="0061484D"/>
    <w:rsid w:val="00614AF4"/>
    <w:rsid w:val="00616E66"/>
    <w:rsid w:val="00617208"/>
    <w:rsid w:val="00620320"/>
    <w:rsid w:val="0062080E"/>
    <w:rsid w:val="00621295"/>
    <w:rsid w:val="00621E2E"/>
    <w:rsid w:val="006221D3"/>
    <w:rsid w:val="0062297F"/>
    <w:rsid w:val="00623633"/>
    <w:rsid w:val="006237CB"/>
    <w:rsid w:val="00625FBC"/>
    <w:rsid w:val="006260AF"/>
    <w:rsid w:val="006263B0"/>
    <w:rsid w:val="0062651D"/>
    <w:rsid w:val="006278B9"/>
    <w:rsid w:val="00627D8F"/>
    <w:rsid w:val="00630F15"/>
    <w:rsid w:val="00631A35"/>
    <w:rsid w:val="006328A4"/>
    <w:rsid w:val="00635E08"/>
    <w:rsid w:val="006363D4"/>
    <w:rsid w:val="00636BF0"/>
    <w:rsid w:val="00640C9A"/>
    <w:rsid w:val="00641364"/>
    <w:rsid w:val="00641F4F"/>
    <w:rsid w:val="006428A9"/>
    <w:rsid w:val="00644144"/>
    <w:rsid w:val="006451C1"/>
    <w:rsid w:val="00645F90"/>
    <w:rsid w:val="006463CE"/>
    <w:rsid w:val="00646627"/>
    <w:rsid w:val="00646769"/>
    <w:rsid w:val="006467C1"/>
    <w:rsid w:val="00646DA6"/>
    <w:rsid w:val="006472FF"/>
    <w:rsid w:val="00647618"/>
    <w:rsid w:val="006477F7"/>
    <w:rsid w:val="00647A90"/>
    <w:rsid w:val="00650313"/>
    <w:rsid w:val="00650A98"/>
    <w:rsid w:val="00651D24"/>
    <w:rsid w:val="00652068"/>
    <w:rsid w:val="006527B1"/>
    <w:rsid w:val="006528BE"/>
    <w:rsid w:val="00652A84"/>
    <w:rsid w:val="00653E2A"/>
    <w:rsid w:val="00654095"/>
    <w:rsid w:val="00654F95"/>
    <w:rsid w:val="00656066"/>
    <w:rsid w:val="0065720C"/>
    <w:rsid w:val="006576A1"/>
    <w:rsid w:val="00657716"/>
    <w:rsid w:val="00657B89"/>
    <w:rsid w:val="00657C8E"/>
    <w:rsid w:val="0066018F"/>
    <w:rsid w:val="0066140F"/>
    <w:rsid w:val="0066250A"/>
    <w:rsid w:val="006629C9"/>
    <w:rsid w:val="00664070"/>
    <w:rsid w:val="00664982"/>
    <w:rsid w:val="006654C5"/>
    <w:rsid w:val="006667C6"/>
    <w:rsid w:val="006667F0"/>
    <w:rsid w:val="006675AB"/>
    <w:rsid w:val="00667865"/>
    <w:rsid w:val="00667F56"/>
    <w:rsid w:val="00671B0C"/>
    <w:rsid w:val="0067259D"/>
    <w:rsid w:val="00672B7A"/>
    <w:rsid w:val="006731E8"/>
    <w:rsid w:val="006751DB"/>
    <w:rsid w:val="0067640C"/>
    <w:rsid w:val="00676F55"/>
    <w:rsid w:val="00677162"/>
    <w:rsid w:val="00677881"/>
    <w:rsid w:val="006779F3"/>
    <w:rsid w:val="00677D68"/>
    <w:rsid w:val="00680AB6"/>
    <w:rsid w:val="00681561"/>
    <w:rsid w:val="00681AA9"/>
    <w:rsid w:val="00682434"/>
    <w:rsid w:val="0068275F"/>
    <w:rsid w:val="0068287C"/>
    <w:rsid w:val="00683133"/>
    <w:rsid w:val="006834E1"/>
    <w:rsid w:val="0068438E"/>
    <w:rsid w:val="00684495"/>
    <w:rsid w:val="00684AEC"/>
    <w:rsid w:val="00684EBB"/>
    <w:rsid w:val="0068508D"/>
    <w:rsid w:val="006853B5"/>
    <w:rsid w:val="00685F88"/>
    <w:rsid w:val="006861B7"/>
    <w:rsid w:val="006864D6"/>
    <w:rsid w:val="00690027"/>
    <w:rsid w:val="0069124E"/>
    <w:rsid w:val="006924AB"/>
    <w:rsid w:val="00693883"/>
    <w:rsid w:val="006941B7"/>
    <w:rsid w:val="006954B5"/>
    <w:rsid w:val="00695CFD"/>
    <w:rsid w:val="00696E3D"/>
    <w:rsid w:val="006976B9"/>
    <w:rsid w:val="006978E3"/>
    <w:rsid w:val="006A06E6"/>
    <w:rsid w:val="006A0E64"/>
    <w:rsid w:val="006A1076"/>
    <w:rsid w:val="006A14E7"/>
    <w:rsid w:val="006A1581"/>
    <w:rsid w:val="006A1A88"/>
    <w:rsid w:val="006A1E59"/>
    <w:rsid w:val="006A20C0"/>
    <w:rsid w:val="006A3345"/>
    <w:rsid w:val="006A34C2"/>
    <w:rsid w:val="006A6DCA"/>
    <w:rsid w:val="006A716E"/>
    <w:rsid w:val="006A74D6"/>
    <w:rsid w:val="006B11BD"/>
    <w:rsid w:val="006B1B23"/>
    <w:rsid w:val="006B212B"/>
    <w:rsid w:val="006B22C8"/>
    <w:rsid w:val="006B36C2"/>
    <w:rsid w:val="006B38CE"/>
    <w:rsid w:val="006B4ADB"/>
    <w:rsid w:val="006B6853"/>
    <w:rsid w:val="006B68E7"/>
    <w:rsid w:val="006B6B70"/>
    <w:rsid w:val="006B6BD0"/>
    <w:rsid w:val="006B6C6E"/>
    <w:rsid w:val="006B785B"/>
    <w:rsid w:val="006B7B62"/>
    <w:rsid w:val="006B7E70"/>
    <w:rsid w:val="006C2363"/>
    <w:rsid w:val="006C29C5"/>
    <w:rsid w:val="006C2F3F"/>
    <w:rsid w:val="006C3A02"/>
    <w:rsid w:val="006C4C22"/>
    <w:rsid w:val="006C5F3C"/>
    <w:rsid w:val="006C7061"/>
    <w:rsid w:val="006C7568"/>
    <w:rsid w:val="006C79EA"/>
    <w:rsid w:val="006C7FFB"/>
    <w:rsid w:val="006D0008"/>
    <w:rsid w:val="006D0022"/>
    <w:rsid w:val="006D07EB"/>
    <w:rsid w:val="006D1F94"/>
    <w:rsid w:val="006D2278"/>
    <w:rsid w:val="006D22BF"/>
    <w:rsid w:val="006D5C1C"/>
    <w:rsid w:val="006D6422"/>
    <w:rsid w:val="006E04CE"/>
    <w:rsid w:val="006E0DE0"/>
    <w:rsid w:val="006E1A24"/>
    <w:rsid w:val="006E261D"/>
    <w:rsid w:val="006E2646"/>
    <w:rsid w:val="006E28A8"/>
    <w:rsid w:val="006E33C3"/>
    <w:rsid w:val="006E36B7"/>
    <w:rsid w:val="006E3817"/>
    <w:rsid w:val="006E38F2"/>
    <w:rsid w:val="006E40D1"/>
    <w:rsid w:val="006E656B"/>
    <w:rsid w:val="006E73A1"/>
    <w:rsid w:val="006F0509"/>
    <w:rsid w:val="006F05B6"/>
    <w:rsid w:val="006F0AFF"/>
    <w:rsid w:val="006F1C41"/>
    <w:rsid w:val="006F353C"/>
    <w:rsid w:val="006F3D2E"/>
    <w:rsid w:val="006F4328"/>
    <w:rsid w:val="006F51B5"/>
    <w:rsid w:val="006F56B6"/>
    <w:rsid w:val="006F610F"/>
    <w:rsid w:val="006F7A08"/>
    <w:rsid w:val="007011E6"/>
    <w:rsid w:val="00702776"/>
    <w:rsid w:val="00702A17"/>
    <w:rsid w:val="007031C1"/>
    <w:rsid w:val="00703A70"/>
    <w:rsid w:val="007050BE"/>
    <w:rsid w:val="007055D3"/>
    <w:rsid w:val="0070572D"/>
    <w:rsid w:val="007059B0"/>
    <w:rsid w:val="00706C74"/>
    <w:rsid w:val="00707F68"/>
    <w:rsid w:val="00710B92"/>
    <w:rsid w:val="00710F26"/>
    <w:rsid w:val="00710FC2"/>
    <w:rsid w:val="0071188D"/>
    <w:rsid w:val="00711922"/>
    <w:rsid w:val="00712600"/>
    <w:rsid w:val="00713488"/>
    <w:rsid w:val="00713DF5"/>
    <w:rsid w:val="00713F2D"/>
    <w:rsid w:val="007148A4"/>
    <w:rsid w:val="00715430"/>
    <w:rsid w:val="00715C48"/>
    <w:rsid w:val="00715FC3"/>
    <w:rsid w:val="007168A2"/>
    <w:rsid w:val="0071733B"/>
    <w:rsid w:val="0071778E"/>
    <w:rsid w:val="007178CB"/>
    <w:rsid w:val="0072048A"/>
    <w:rsid w:val="007205D3"/>
    <w:rsid w:val="007231A2"/>
    <w:rsid w:val="00723511"/>
    <w:rsid w:val="0072421E"/>
    <w:rsid w:val="007246A6"/>
    <w:rsid w:val="00726352"/>
    <w:rsid w:val="007268DE"/>
    <w:rsid w:val="00726F39"/>
    <w:rsid w:val="007305D7"/>
    <w:rsid w:val="0073177A"/>
    <w:rsid w:val="007320A1"/>
    <w:rsid w:val="007336D4"/>
    <w:rsid w:val="00734F58"/>
    <w:rsid w:val="007357A5"/>
    <w:rsid w:val="00735868"/>
    <w:rsid w:val="00735906"/>
    <w:rsid w:val="007365F3"/>
    <w:rsid w:val="00737264"/>
    <w:rsid w:val="007404E9"/>
    <w:rsid w:val="007416BF"/>
    <w:rsid w:val="007437ED"/>
    <w:rsid w:val="00743DFC"/>
    <w:rsid w:val="00743E2F"/>
    <w:rsid w:val="007447F9"/>
    <w:rsid w:val="0074493B"/>
    <w:rsid w:val="00744A2B"/>
    <w:rsid w:val="00745732"/>
    <w:rsid w:val="00746673"/>
    <w:rsid w:val="00746BF1"/>
    <w:rsid w:val="00746D67"/>
    <w:rsid w:val="00747034"/>
    <w:rsid w:val="007475EE"/>
    <w:rsid w:val="00747F97"/>
    <w:rsid w:val="00750A93"/>
    <w:rsid w:val="00750DC1"/>
    <w:rsid w:val="00751076"/>
    <w:rsid w:val="00751316"/>
    <w:rsid w:val="00751F29"/>
    <w:rsid w:val="00752503"/>
    <w:rsid w:val="00752961"/>
    <w:rsid w:val="00752D45"/>
    <w:rsid w:val="00753AD6"/>
    <w:rsid w:val="00755954"/>
    <w:rsid w:val="00757595"/>
    <w:rsid w:val="007609F5"/>
    <w:rsid w:val="00761919"/>
    <w:rsid w:val="007622F6"/>
    <w:rsid w:val="0076353A"/>
    <w:rsid w:val="00763596"/>
    <w:rsid w:val="00765231"/>
    <w:rsid w:val="00765721"/>
    <w:rsid w:val="00765920"/>
    <w:rsid w:val="00765EE1"/>
    <w:rsid w:val="007670DD"/>
    <w:rsid w:val="00767460"/>
    <w:rsid w:val="00770D1C"/>
    <w:rsid w:val="0077111E"/>
    <w:rsid w:val="00771273"/>
    <w:rsid w:val="0077156D"/>
    <w:rsid w:val="007717FA"/>
    <w:rsid w:val="00771C40"/>
    <w:rsid w:val="00772DBE"/>
    <w:rsid w:val="00773E92"/>
    <w:rsid w:val="00773EDF"/>
    <w:rsid w:val="007741D6"/>
    <w:rsid w:val="00774ECA"/>
    <w:rsid w:val="0077538E"/>
    <w:rsid w:val="00775CA4"/>
    <w:rsid w:val="00777613"/>
    <w:rsid w:val="00777A06"/>
    <w:rsid w:val="007803CC"/>
    <w:rsid w:val="00780EE0"/>
    <w:rsid w:val="00782B2F"/>
    <w:rsid w:val="0078604B"/>
    <w:rsid w:val="00787A2E"/>
    <w:rsid w:val="00787B97"/>
    <w:rsid w:val="00790100"/>
    <w:rsid w:val="00790E51"/>
    <w:rsid w:val="00791A36"/>
    <w:rsid w:val="00792F31"/>
    <w:rsid w:val="007935CF"/>
    <w:rsid w:val="00794A05"/>
    <w:rsid w:val="00794FA2"/>
    <w:rsid w:val="0079523C"/>
    <w:rsid w:val="0079658B"/>
    <w:rsid w:val="00796C5B"/>
    <w:rsid w:val="00796DB2"/>
    <w:rsid w:val="007A061D"/>
    <w:rsid w:val="007A0D4C"/>
    <w:rsid w:val="007A25CF"/>
    <w:rsid w:val="007A2782"/>
    <w:rsid w:val="007A38AD"/>
    <w:rsid w:val="007A3FC2"/>
    <w:rsid w:val="007A53A3"/>
    <w:rsid w:val="007A5817"/>
    <w:rsid w:val="007A59C7"/>
    <w:rsid w:val="007A5A2C"/>
    <w:rsid w:val="007A5D8E"/>
    <w:rsid w:val="007A7FED"/>
    <w:rsid w:val="007B03F9"/>
    <w:rsid w:val="007B1546"/>
    <w:rsid w:val="007B1BD3"/>
    <w:rsid w:val="007B2627"/>
    <w:rsid w:val="007B266A"/>
    <w:rsid w:val="007B29C6"/>
    <w:rsid w:val="007B4025"/>
    <w:rsid w:val="007B440D"/>
    <w:rsid w:val="007B443C"/>
    <w:rsid w:val="007B4935"/>
    <w:rsid w:val="007B4CEC"/>
    <w:rsid w:val="007B5B9A"/>
    <w:rsid w:val="007B7473"/>
    <w:rsid w:val="007B7938"/>
    <w:rsid w:val="007C0C1D"/>
    <w:rsid w:val="007C14AB"/>
    <w:rsid w:val="007C2E67"/>
    <w:rsid w:val="007C3F72"/>
    <w:rsid w:val="007C4975"/>
    <w:rsid w:val="007C5A32"/>
    <w:rsid w:val="007C5C92"/>
    <w:rsid w:val="007C60C4"/>
    <w:rsid w:val="007C61C2"/>
    <w:rsid w:val="007C67A2"/>
    <w:rsid w:val="007C68CB"/>
    <w:rsid w:val="007D3A75"/>
    <w:rsid w:val="007D46A7"/>
    <w:rsid w:val="007D46F3"/>
    <w:rsid w:val="007D57F5"/>
    <w:rsid w:val="007D5A71"/>
    <w:rsid w:val="007D66E8"/>
    <w:rsid w:val="007E087C"/>
    <w:rsid w:val="007E1EC4"/>
    <w:rsid w:val="007E424B"/>
    <w:rsid w:val="007E6B41"/>
    <w:rsid w:val="007E6F1A"/>
    <w:rsid w:val="007E70EF"/>
    <w:rsid w:val="007E7A88"/>
    <w:rsid w:val="007E7D10"/>
    <w:rsid w:val="007F068C"/>
    <w:rsid w:val="007F0E6C"/>
    <w:rsid w:val="007F0FE5"/>
    <w:rsid w:val="007F112E"/>
    <w:rsid w:val="007F1340"/>
    <w:rsid w:val="007F24B1"/>
    <w:rsid w:val="007F27C9"/>
    <w:rsid w:val="007F29E4"/>
    <w:rsid w:val="007F2B44"/>
    <w:rsid w:val="007F2D52"/>
    <w:rsid w:val="007F3C58"/>
    <w:rsid w:val="007F4256"/>
    <w:rsid w:val="007F6E0E"/>
    <w:rsid w:val="007F6F65"/>
    <w:rsid w:val="007F7332"/>
    <w:rsid w:val="00800A60"/>
    <w:rsid w:val="00801D44"/>
    <w:rsid w:val="008038A8"/>
    <w:rsid w:val="008055DD"/>
    <w:rsid w:val="00805922"/>
    <w:rsid w:val="00805AF9"/>
    <w:rsid w:val="00806616"/>
    <w:rsid w:val="0080690C"/>
    <w:rsid w:val="0080770A"/>
    <w:rsid w:val="00810AD1"/>
    <w:rsid w:val="00810D52"/>
    <w:rsid w:val="008114A6"/>
    <w:rsid w:val="008115A2"/>
    <w:rsid w:val="008126E3"/>
    <w:rsid w:val="00812F63"/>
    <w:rsid w:val="00813847"/>
    <w:rsid w:val="008139D6"/>
    <w:rsid w:val="00813EAA"/>
    <w:rsid w:val="00814896"/>
    <w:rsid w:val="00814E5D"/>
    <w:rsid w:val="008154CC"/>
    <w:rsid w:val="00815B5E"/>
    <w:rsid w:val="00815D3E"/>
    <w:rsid w:val="00815DDE"/>
    <w:rsid w:val="008160B3"/>
    <w:rsid w:val="00816B18"/>
    <w:rsid w:val="00816FE7"/>
    <w:rsid w:val="00817A2B"/>
    <w:rsid w:val="00817D1E"/>
    <w:rsid w:val="00817E77"/>
    <w:rsid w:val="008229FE"/>
    <w:rsid w:val="00824B23"/>
    <w:rsid w:val="008262B2"/>
    <w:rsid w:val="008302DE"/>
    <w:rsid w:val="0083110B"/>
    <w:rsid w:val="0083131D"/>
    <w:rsid w:val="008314AD"/>
    <w:rsid w:val="0083155A"/>
    <w:rsid w:val="00831F17"/>
    <w:rsid w:val="00832AB9"/>
    <w:rsid w:val="00833D45"/>
    <w:rsid w:val="0083487D"/>
    <w:rsid w:val="00834CD7"/>
    <w:rsid w:val="00834F97"/>
    <w:rsid w:val="00835A77"/>
    <w:rsid w:val="00835DEB"/>
    <w:rsid w:val="00837120"/>
    <w:rsid w:val="0084110A"/>
    <w:rsid w:val="00841C3C"/>
    <w:rsid w:val="00844A32"/>
    <w:rsid w:val="00844F41"/>
    <w:rsid w:val="00844F55"/>
    <w:rsid w:val="00844F5C"/>
    <w:rsid w:val="00845771"/>
    <w:rsid w:val="008463F3"/>
    <w:rsid w:val="008469F3"/>
    <w:rsid w:val="008471CB"/>
    <w:rsid w:val="008474D1"/>
    <w:rsid w:val="00847CCC"/>
    <w:rsid w:val="00850201"/>
    <w:rsid w:val="008502C8"/>
    <w:rsid w:val="0085101B"/>
    <w:rsid w:val="0085107D"/>
    <w:rsid w:val="008512C9"/>
    <w:rsid w:val="00853296"/>
    <w:rsid w:val="008532A7"/>
    <w:rsid w:val="0085335A"/>
    <w:rsid w:val="008543CA"/>
    <w:rsid w:val="00854ABD"/>
    <w:rsid w:val="0085551D"/>
    <w:rsid w:val="00855D5F"/>
    <w:rsid w:val="00855DE7"/>
    <w:rsid w:val="00860452"/>
    <w:rsid w:val="00860CA3"/>
    <w:rsid w:val="00860E2C"/>
    <w:rsid w:val="00861007"/>
    <w:rsid w:val="00861086"/>
    <w:rsid w:val="00861C6B"/>
    <w:rsid w:val="00861DDB"/>
    <w:rsid w:val="00862BFF"/>
    <w:rsid w:val="0086328F"/>
    <w:rsid w:val="008636D6"/>
    <w:rsid w:val="008637FA"/>
    <w:rsid w:val="008643FB"/>
    <w:rsid w:val="00866B2A"/>
    <w:rsid w:val="00866B6B"/>
    <w:rsid w:val="00866C52"/>
    <w:rsid w:val="00867932"/>
    <w:rsid w:val="00867AC4"/>
    <w:rsid w:val="00867BBE"/>
    <w:rsid w:val="00867F9A"/>
    <w:rsid w:val="008706C8"/>
    <w:rsid w:val="008719A8"/>
    <w:rsid w:val="00871AF4"/>
    <w:rsid w:val="008739B1"/>
    <w:rsid w:val="00874649"/>
    <w:rsid w:val="008761AF"/>
    <w:rsid w:val="008766F0"/>
    <w:rsid w:val="00876A22"/>
    <w:rsid w:val="0088096B"/>
    <w:rsid w:val="00880C60"/>
    <w:rsid w:val="00881CA5"/>
    <w:rsid w:val="00881CF3"/>
    <w:rsid w:val="008825EF"/>
    <w:rsid w:val="00882B4C"/>
    <w:rsid w:val="00882FBC"/>
    <w:rsid w:val="00883DCA"/>
    <w:rsid w:val="008853F5"/>
    <w:rsid w:val="0088655D"/>
    <w:rsid w:val="0088680E"/>
    <w:rsid w:val="0088733E"/>
    <w:rsid w:val="008877D5"/>
    <w:rsid w:val="00887D05"/>
    <w:rsid w:val="0089094C"/>
    <w:rsid w:val="00891479"/>
    <w:rsid w:val="008919DC"/>
    <w:rsid w:val="00891A7D"/>
    <w:rsid w:val="00895311"/>
    <w:rsid w:val="008966C9"/>
    <w:rsid w:val="0089763B"/>
    <w:rsid w:val="00897799"/>
    <w:rsid w:val="008A00E6"/>
    <w:rsid w:val="008A0DFD"/>
    <w:rsid w:val="008A18D7"/>
    <w:rsid w:val="008A19A8"/>
    <w:rsid w:val="008A21FE"/>
    <w:rsid w:val="008A26F5"/>
    <w:rsid w:val="008A2DCF"/>
    <w:rsid w:val="008A3223"/>
    <w:rsid w:val="008A3A2E"/>
    <w:rsid w:val="008A3DB9"/>
    <w:rsid w:val="008A3F49"/>
    <w:rsid w:val="008A65CB"/>
    <w:rsid w:val="008A686E"/>
    <w:rsid w:val="008A7351"/>
    <w:rsid w:val="008A762E"/>
    <w:rsid w:val="008B074D"/>
    <w:rsid w:val="008B1818"/>
    <w:rsid w:val="008B19C7"/>
    <w:rsid w:val="008B1AD1"/>
    <w:rsid w:val="008B1C6E"/>
    <w:rsid w:val="008B1CD5"/>
    <w:rsid w:val="008B2381"/>
    <w:rsid w:val="008B2B93"/>
    <w:rsid w:val="008B2E20"/>
    <w:rsid w:val="008B36E3"/>
    <w:rsid w:val="008B45A4"/>
    <w:rsid w:val="008B59A0"/>
    <w:rsid w:val="008B65E3"/>
    <w:rsid w:val="008B6F4B"/>
    <w:rsid w:val="008C0123"/>
    <w:rsid w:val="008C10A8"/>
    <w:rsid w:val="008C244D"/>
    <w:rsid w:val="008C2D8A"/>
    <w:rsid w:val="008C31CE"/>
    <w:rsid w:val="008C339B"/>
    <w:rsid w:val="008C4B79"/>
    <w:rsid w:val="008C57BE"/>
    <w:rsid w:val="008C6D85"/>
    <w:rsid w:val="008C753D"/>
    <w:rsid w:val="008D0C86"/>
    <w:rsid w:val="008D31D5"/>
    <w:rsid w:val="008D3442"/>
    <w:rsid w:val="008D372D"/>
    <w:rsid w:val="008D3F12"/>
    <w:rsid w:val="008D43F6"/>
    <w:rsid w:val="008D5430"/>
    <w:rsid w:val="008D639D"/>
    <w:rsid w:val="008D703C"/>
    <w:rsid w:val="008D75E4"/>
    <w:rsid w:val="008D7DE3"/>
    <w:rsid w:val="008E0AB8"/>
    <w:rsid w:val="008E1AC8"/>
    <w:rsid w:val="008E26DB"/>
    <w:rsid w:val="008E2952"/>
    <w:rsid w:val="008E397C"/>
    <w:rsid w:val="008E4806"/>
    <w:rsid w:val="008E4B9E"/>
    <w:rsid w:val="008E4CBC"/>
    <w:rsid w:val="008E540A"/>
    <w:rsid w:val="008E5A7F"/>
    <w:rsid w:val="008E6DF2"/>
    <w:rsid w:val="008E6FAE"/>
    <w:rsid w:val="008F3389"/>
    <w:rsid w:val="008F45EB"/>
    <w:rsid w:val="008F47A9"/>
    <w:rsid w:val="008F4BA4"/>
    <w:rsid w:val="008F5A2F"/>
    <w:rsid w:val="008F6F03"/>
    <w:rsid w:val="00900020"/>
    <w:rsid w:val="00901099"/>
    <w:rsid w:val="009013AE"/>
    <w:rsid w:val="009013BC"/>
    <w:rsid w:val="00901BDB"/>
    <w:rsid w:val="0090390B"/>
    <w:rsid w:val="009046D3"/>
    <w:rsid w:val="00905500"/>
    <w:rsid w:val="00905783"/>
    <w:rsid w:val="00905C3F"/>
    <w:rsid w:val="00905E31"/>
    <w:rsid w:val="009063C2"/>
    <w:rsid w:val="00906593"/>
    <w:rsid w:val="00906CF5"/>
    <w:rsid w:val="00907CB2"/>
    <w:rsid w:val="009102D3"/>
    <w:rsid w:val="00910B4D"/>
    <w:rsid w:val="00910BB1"/>
    <w:rsid w:val="009119A1"/>
    <w:rsid w:val="00911BC7"/>
    <w:rsid w:val="00911C84"/>
    <w:rsid w:val="0091214C"/>
    <w:rsid w:val="00912822"/>
    <w:rsid w:val="00914D14"/>
    <w:rsid w:val="009153A8"/>
    <w:rsid w:val="009163A4"/>
    <w:rsid w:val="0091676B"/>
    <w:rsid w:val="0091688D"/>
    <w:rsid w:val="00917B19"/>
    <w:rsid w:val="00917C71"/>
    <w:rsid w:val="00917F33"/>
    <w:rsid w:val="0092035D"/>
    <w:rsid w:val="00920A69"/>
    <w:rsid w:val="00921EA5"/>
    <w:rsid w:val="00923515"/>
    <w:rsid w:val="00924767"/>
    <w:rsid w:val="00924958"/>
    <w:rsid w:val="00925333"/>
    <w:rsid w:val="0092591B"/>
    <w:rsid w:val="00926013"/>
    <w:rsid w:val="0092678A"/>
    <w:rsid w:val="00926B43"/>
    <w:rsid w:val="00926E64"/>
    <w:rsid w:val="00927186"/>
    <w:rsid w:val="00927893"/>
    <w:rsid w:val="00930189"/>
    <w:rsid w:val="00930540"/>
    <w:rsid w:val="0093067B"/>
    <w:rsid w:val="0093104F"/>
    <w:rsid w:val="00931675"/>
    <w:rsid w:val="00932403"/>
    <w:rsid w:val="00932ACA"/>
    <w:rsid w:val="009333C6"/>
    <w:rsid w:val="0093340F"/>
    <w:rsid w:val="00933D84"/>
    <w:rsid w:val="00934467"/>
    <w:rsid w:val="009355E0"/>
    <w:rsid w:val="00935C62"/>
    <w:rsid w:val="00935E8D"/>
    <w:rsid w:val="009361A1"/>
    <w:rsid w:val="0093748D"/>
    <w:rsid w:val="00940404"/>
    <w:rsid w:val="0094073D"/>
    <w:rsid w:val="0094176C"/>
    <w:rsid w:val="00942044"/>
    <w:rsid w:val="009432C4"/>
    <w:rsid w:val="00943CA0"/>
    <w:rsid w:val="009444A2"/>
    <w:rsid w:val="00944F6D"/>
    <w:rsid w:val="00945180"/>
    <w:rsid w:val="0094536D"/>
    <w:rsid w:val="00945F24"/>
    <w:rsid w:val="00945FF8"/>
    <w:rsid w:val="009460F8"/>
    <w:rsid w:val="009467FF"/>
    <w:rsid w:val="00946852"/>
    <w:rsid w:val="00947768"/>
    <w:rsid w:val="0094790B"/>
    <w:rsid w:val="009503B6"/>
    <w:rsid w:val="0095098B"/>
    <w:rsid w:val="00952DAE"/>
    <w:rsid w:val="009536DC"/>
    <w:rsid w:val="00953E14"/>
    <w:rsid w:val="009554CD"/>
    <w:rsid w:val="00956F2D"/>
    <w:rsid w:val="0095723D"/>
    <w:rsid w:val="00957F66"/>
    <w:rsid w:val="009603A1"/>
    <w:rsid w:val="009604DF"/>
    <w:rsid w:val="0096109D"/>
    <w:rsid w:val="00961507"/>
    <w:rsid w:val="00961AD2"/>
    <w:rsid w:val="009622C1"/>
    <w:rsid w:val="009637E5"/>
    <w:rsid w:val="0096440F"/>
    <w:rsid w:val="009656CA"/>
    <w:rsid w:val="009669AF"/>
    <w:rsid w:val="00966BD5"/>
    <w:rsid w:val="00967297"/>
    <w:rsid w:val="009674FB"/>
    <w:rsid w:val="00970612"/>
    <w:rsid w:val="00970644"/>
    <w:rsid w:val="00970AFF"/>
    <w:rsid w:val="00971E76"/>
    <w:rsid w:val="00972134"/>
    <w:rsid w:val="009733B7"/>
    <w:rsid w:val="009736B2"/>
    <w:rsid w:val="00973C09"/>
    <w:rsid w:val="00973ECE"/>
    <w:rsid w:val="00974292"/>
    <w:rsid w:val="0097432E"/>
    <w:rsid w:val="009744E1"/>
    <w:rsid w:val="00974656"/>
    <w:rsid w:val="00975781"/>
    <w:rsid w:val="0097588A"/>
    <w:rsid w:val="00975AED"/>
    <w:rsid w:val="00976684"/>
    <w:rsid w:val="00977B2C"/>
    <w:rsid w:val="00982411"/>
    <w:rsid w:val="0098271E"/>
    <w:rsid w:val="00982998"/>
    <w:rsid w:val="00982F4D"/>
    <w:rsid w:val="00983202"/>
    <w:rsid w:val="009838E8"/>
    <w:rsid w:val="009840AF"/>
    <w:rsid w:val="009850DC"/>
    <w:rsid w:val="00985975"/>
    <w:rsid w:val="00986099"/>
    <w:rsid w:val="00987E95"/>
    <w:rsid w:val="00990717"/>
    <w:rsid w:val="00990873"/>
    <w:rsid w:val="00990ACA"/>
    <w:rsid w:val="00992A2E"/>
    <w:rsid w:val="0099338E"/>
    <w:rsid w:val="00993C9D"/>
    <w:rsid w:val="00993DFF"/>
    <w:rsid w:val="00996133"/>
    <w:rsid w:val="00996E12"/>
    <w:rsid w:val="00996EC9"/>
    <w:rsid w:val="009A1299"/>
    <w:rsid w:val="009A130F"/>
    <w:rsid w:val="009A148C"/>
    <w:rsid w:val="009A17E5"/>
    <w:rsid w:val="009A195B"/>
    <w:rsid w:val="009A2036"/>
    <w:rsid w:val="009A24A2"/>
    <w:rsid w:val="009A2B59"/>
    <w:rsid w:val="009A3BD2"/>
    <w:rsid w:val="009A3F8C"/>
    <w:rsid w:val="009A57B1"/>
    <w:rsid w:val="009A6332"/>
    <w:rsid w:val="009A68EE"/>
    <w:rsid w:val="009A6FFA"/>
    <w:rsid w:val="009A7214"/>
    <w:rsid w:val="009B084C"/>
    <w:rsid w:val="009B2500"/>
    <w:rsid w:val="009B2598"/>
    <w:rsid w:val="009B4AAB"/>
    <w:rsid w:val="009B4ECA"/>
    <w:rsid w:val="009B672F"/>
    <w:rsid w:val="009C01BA"/>
    <w:rsid w:val="009C02F8"/>
    <w:rsid w:val="009C0933"/>
    <w:rsid w:val="009C1B68"/>
    <w:rsid w:val="009C1FAF"/>
    <w:rsid w:val="009C37F0"/>
    <w:rsid w:val="009C39F8"/>
    <w:rsid w:val="009C545F"/>
    <w:rsid w:val="009C6558"/>
    <w:rsid w:val="009D0A21"/>
    <w:rsid w:val="009D0E27"/>
    <w:rsid w:val="009D125B"/>
    <w:rsid w:val="009D2437"/>
    <w:rsid w:val="009D4E6E"/>
    <w:rsid w:val="009D5E3B"/>
    <w:rsid w:val="009D5EA3"/>
    <w:rsid w:val="009D61C9"/>
    <w:rsid w:val="009D76AC"/>
    <w:rsid w:val="009D7A44"/>
    <w:rsid w:val="009E0B4F"/>
    <w:rsid w:val="009E2317"/>
    <w:rsid w:val="009E353B"/>
    <w:rsid w:val="009E3DB0"/>
    <w:rsid w:val="009E4039"/>
    <w:rsid w:val="009E450B"/>
    <w:rsid w:val="009E51E2"/>
    <w:rsid w:val="009E5748"/>
    <w:rsid w:val="009E5AF1"/>
    <w:rsid w:val="009E5C1F"/>
    <w:rsid w:val="009E5D63"/>
    <w:rsid w:val="009E65AC"/>
    <w:rsid w:val="009E750F"/>
    <w:rsid w:val="009F0538"/>
    <w:rsid w:val="009F0957"/>
    <w:rsid w:val="009F1DEB"/>
    <w:rsid w:val="009F2442"/>
    <w:rsid w:val="009F3252"/>
    <w:rsid w:val="009F4100"/>
    <w:rsid w:val="009F44A2"/>
    <w:rsid w:val="009F4B2A"/>
    <w:rsid w:val="009F6084"/>
    <w:rsid w:val="009F6133"/>
    <w:rsid w:val="009F6B0A"/>
    <w:rsid w:val="009F78B0"/>
    <w:rsid w:val="00A00987"/>
    <w:rsid w:val="00A010B8"/>
    <w:rsid w:val="00A02C0A"/>
    <w:rsid w:val="00A031AA"/>
    <w:rsid w:val="00A03814"/>
    <w:rsid w:val="00A047EE"/>
    <w:rsid w:val="00A057BA"/>
    <w:rsid w:val="00A06054"/>
    <w:rsid w:val="00A06082"/>
    <w:rsid w:val="00A067CC"/>
    <w:rsid w:val="00A076FC"/>
    <w:rsid w:val="00A100FD"/>
    <w:rsid w:val="00A10CBE"/>
    <w:rsid w:val="00A10F86"/>
    <w:rsid w:val="00A11480"/>
    <w:rsid w:val="00A114F6"/>
    <w:rsid w:val="00A11A8B"/>
    <w:rsid w:val="00A12DC7"/>
    <w:rsid w:val="00A12E50"/>
    <w:rsid w:val="00A13466"/>
    <w:rsid w:val="00A1346A"/>
    <w:rsid w:val="00A13504"/>
    <w:rsid w:val="00A14A27"/>
    <w:rsid w:val="00A1531D"/>
    <w:rsid w:val="00A15A69"/>
    <w:rsid w:val="00A15FC7"/>
    <w:rsid w:val="00A17044"/>
    <w:rsid w:val="00A1794F"/>
    <w:rsid w:val="00A17CD4"/>
    <w:rsid w:val="00A2005B"/>
    <w:rsid w:val="00A2166F"/>
    <w:rsid w:val="00A22F4D"/>
    <w:rsid w:val="00A231B5"/>
    <w:rsid w:val="00A23590"/>
    <w:rsid w:val="00A23F94"/>
    <w:rsid w:val="00A24437"/>
    <w:rsid w:val="00A24B73"/>
    <w:rsid w:val="00A25C81"/>
    <w:rsid w:val="00A269A8"/>
    <w:rsid w:val="00A31C83"/>
    <w:rsid w:val="00A31DA8"/>
    <w:rsid w:val="00A33E16"/>
    <w:rsid w:val="00A34527"/>
    <w:rsid w:val="00A349A8"/>
    <w:rsid w:val="00A34BCB"/>
    <w:rsid w:val="00A35245"/>
    <w:rsid w:val="00A40D39"/>
    <w:rsid w:val="00A410CB"/>
    <w:rsid w:val="00A41E52"/>
    <w:rsid w:val="00A42B0A"/>
    <w:rsid w:val="00A43DE7"/>
    <w:rsid w:val="00A44073"/>
    <w:rsid w:val="00A442B7"/>
    <w:rsid w:val="00A44F35"/>
    <w:rsid w:val="00A44F52"/>
    <w:rsid w:val="00A4515C"/>
    <w:rsid w:val="00A4519C"/>
    <w:rsid w:val="00A45BE3"/>
    <w:rsid w:val="00A45D26"/>
    <w:rsid w:val="00A460F3"/>
    <w:rsid w:val="00A46DA2"/>
    <w:rsid w:val="00A472E1"/>
    <w:rsid w:val="00A47C6C"/>
    <w:rsid w:val="00A50DE8"/>
    <w:rsid w:val="00A5153E"/>
    <w:rsid w:val="00A51B09"/>
    <w:rsid w:val="00A53524"/>
    <w:rsid w:val="00A539AF"/>
    <w:rsid w:val="00A55FE0"/>
    <w:rsid w:val="00A56D02"/>
    <w:rsid w:val="00A57026"/>
    <w:rsid w:val="00A609EF"/>
    <w:rsid w:val="00A609F8"/>
    <w:rsid w:val="00A613D7"/>
    <w:rsid w:val="00A617BA"/>
    <w:rsid w:val="00A61E50"/>
    <w:rsid w:val="00A62D8A"/>
    <w:rsid w:val="00A63F97"/>
    <w:rsid w:val="00A642FE"/>
    <w:rsid w:val="00A65A70"/>
    <w:rsid w:val="00A66FE0"/>
    <w:rsid w:val="00A671D3"/>
    <w:rsid w:val="00A6728C"/>
    <w:rsid w:val="00A672D3"/>
    <w:rsid w:val="00A67678"/>
    <w:rsid w:val="00A67A14"/>
    <w:rsid w:val="00A70DE4"/>
    <w:rsid w:val="00A71114"/>
    <w:rsid w:val="00A714B9"/>
    <w:rsid w:val="00A72FD5"/>
    <w:rsid w:val="00A7347B"/>
    <w:rsid w:val="00A73949"/>
    <w:rsid w:val="00A75FE2"/>
    <w:rsid w:val="00A7669C"/>
    <w:rsid w:val="00A76B76"/>
    <w:rsid w:val="00A76C53"/>
    <w:rsid w:val="00A77353"/>
    <w:rsid w:val="00A77681"/>
    <w:rsid w:val="00A80033"/>
    <w:rsid w:val="00A80A97"/>
    <w:rsid w:val="00A80EBC"/>
    <w:rsid w:val="00A80FC0"/>
    <w:rsid w:val="00A821F7"/>
    <w:rsid w:val="00A8223F"/>
    <w:rsid w:val="00A82326"/>
    <w:rsid w:val="00A829CC"/>
    <w:rsid w:val="00A83191"/>
    <w:rsid w:val="00A83209"/>
    <w:rsid w:val="00A84BBE"/>
    <w:rsid w:val="00A872A9"/>
    <w:rsid w:val="00A87BA2"/>
    <w:rsid w:val="00A87BD7"/>
    <w:rsid w:val="00A904E2"/>
    <w:rsid w:val="00A91088"/>
    <w:rsid w:val="00A9123F"/>
    <w:rsid w:val="00A912AE"/>
    <w:rsid w:val="00A917CA"/>
    <w:rsid w:val="00A91F80"/>
    <w:rsid w:val="00A9219A"/>
    <w:rsid w:val="00A92BB2"/>
    <w:rsid w:val="00A92F67"/>
    <w:rsid w:val="00A9498F"/>
    <w:rsid w:val="00A954E9"/>
    <w:rsid w:val="00A9576C"/>
    <w:rsid w:val="00A97AC2"/>
    <w:rsid w:val="00A97FE4"/>
    <w:rsid w:val="00AA31D8"/>
    <w:rsid w:val="00AA3274"/>
    <w:rsid w:val="00AA33F0"/>
    <w:rsid w:val="00AA349D"/>
    <w:rsid w:val="00AA4D62"/>
    <w:rsid w:val="00AA59A3"/>
    <w:rsid w:val="00AA6CB6"/>
    <w:rsid w:val="00AA7327"/>
    <w:rsid w:val="00AA7B31"/>
    <w:rsid w:val="00AB006F"/>
    <w:rsid w:val="00AB0E59"/>
    <w:rsid w:val="00AB1B38"/>
    <w:rsid w:val="00AB203C"/>
    <w:rsid w:val="00AB25C5"/>
    <w:rsid w:val="00AB2FF7"/>
    <w:rsid w:val="00AB3A49"/>
    <w:rsid w:val="00AB4B3E"/>
    <w:rsid w:val="00AB5AB9"/>
    <w:rsid w:val="00AB5FD0"/>
    <w:rsid w:val="00AC032D"/>
    <w:rsid w:val="00AC1F99"/>
    <w:rsid w:val="00AC1FA3"/>
    <w:rsid w:val="00AC25C7"/>
    <w:rsid w:val="00AC2D2A"/>
    <w:rsid w:val="00AC2F3B"/>
    <w:rsid w:val="00AC4614"/>
    <w:rsid w:val="00AC5423"/>
    <w:rsid w:val="00AC560A"/>
    <w:rsid w:val="00AC5CD2"/>
    <w:rsid w:val="00AD0356"/>
    <w:rsid w:val="00AD066A"/>
    <w:rsid w:val="00AD0838"/>
    <w:rsid w:val="00AD18FE"/>
    <w:rsid w:val="00AD1EF3"/>
    <w:rsid w:val="00AD349A"/>
    <w:rsid w:val="00AD3522"/>
    <w:rsid w:val="00AD45D2"/>
    <w:rsid w:val="00AD4B25"/>
    <w:rsid w:val="00AD51AA"/>
    <w:rsid w:val="00AD56D1"/>
    <w:rsid w:val="00AD60F2"/>
    <w:rsid w:val="00AD75F7"/>
    <w:rsid w:val="00AE0A3D"/>
    <w:rsid w:val="00AE0D0E"/>
    <w:rsid w:val="00AE15A0"/>
    <w:rsid w:val="00AE1700"/>
    <w:rsid w:val="00AE1AAF"/>
    <w:rsid w:val="00AE1CEE"/>
    <w:rsid w:val="00AE2466"/>
    <w:rsid w:val="00AE3185"/>
    <w:rsid w:val="00AE3A10"/>
    <w:rsid w:val="00AE58F6"/>
    <w:rsid w:val="00AE6287"/>
    <w:rsid w:val="00AE68EA"/>
    <w:rsid w:val="00AE6A18"/>
    <w:rsid w:val="00AE6A71"/>
    <w:rsid w:val="00AE6F54"/>
    <w:rsid w:val="00AE7083"/>
    <w:rsid w:val="00AE70B6"/>
    <w:rsid w:val="00AE750E"/>
    <w:rsid w:val="00AE7A37"/>
    <w:rsid w:val="00AF2791"/>
    <w:rsid w:val="00AF357C"/>
    <w:rsid w:val="00AF39F5"/>
    <w:rsid w:val="00AF4362"/>
    <w:rsid w:val="00AF44D1"/>
    <w:rsid w:val="00B007F1"/>
    <w:rsid w:val="00B00A92"/>
    <w:rsid w:val="00B01493"/>
    <w:rsid w:val="00B041ED"/>
    <w:rsid w:val="00B049A0"/>
    <w:rsid w:val="00B049B6"/>
    <w:rsid w:val="00B0570F"/>
    <w:rsid w:val="00B05CE0"/>
    <w:rsid w:val="00B0731F"/>
    <w:rsid w:val="00B07BAF"/>
    <w:rsid w:val="00B10769"/>
    <w:rsid w:val="00B137C2"/>
    <w:rsid w:val="00B13EE0"/>
    <w:rsid w:val="00B13EED"/>
    <w:rsid w:val="00B14004"/>
    <w:rsid w:val="00B14405"/>
    <w:rsid w:val="00B145A3"/>
    <w:rsid w:val="00B15A61"/>
    <w:rsid w:val="00B16070"/>
    <w:rsid w:val="00B16377"/>
    <w:rsid w:val="00B16AFC"/>
    <w:rsid w:val="00B21906"/>
    <w:rsid w:val="00B24575"/>
    <w:rsid w:val="00B25510"/>
    <w:rsid w:val="00B255BF"/>
    <w:rsid w:val="00B27423"/>
    <w:rsid w:val="00B27CFC"/>
    <w:rsid w:val="00B30512"/>
    <w:rsid w:val="00B30D14"/>
    <w:rsid w:val="00B30D6C"/>
    <w:rsid w:val="00B3198F"/>
    <w:rsid w:val="00B31CB9"/>
    <w:rsid w:val="00B32F32"/>
    <w:rsid w:val="00B3435F"/>
    <w:rsid w:val="00B354C5"/>
    <w:rsid w:val="00B35E05"/>
    <w:rsid w:val="00B375E1"/>
    <w:rsid w:val="00B40957"/>
    <w:rsid w:val="00B409C4"/>
    <w:rsid w:val="00B416C2"/>
    <w:rsid w:val="00B416E3"/>
    <w:rsid w:val="00B41C19"/>
    <w:rsid w:val="00B41D69"/>
    <w:rsid w:val="00B423CE"/>
    <w:rsid w:val="00B424DB"/>
    <w:rsid w:val="00B42701"/>
    <w:rsid w:val="00B439A8"/>
    <w:rsid w:val="00B43D93"/>
    <w:rsid w:val="00B45A1C"/>
    <w:rsid w:val="00B47DB3"/>
    <w:rsid w:val="00B50DE9"/>
    <w:rsid w:val="00B50F5A"/>
    <w:rsid w:val="00B51AB9"/>
    <w:rsid w:val="00B52D99"/>
    <w:rsid w:val="00B55BFF"/>
    <w:rsid w:val="00B55F79"/>
    <w:rsid w:val="00B55F96"/>
    <w:rsid w:val="00B565C3"/>
    <w:rsid w:val="00B56F46"/>
    <w:rsid w:val="00B578B3"/>
    <w:rsid w:val="00B57ECB"/>
    <w:rsid w:val="00B617F6"/>
    <w:rsid w:val="00B61965"/>
    <w:rsid w:val="00B61DC9"/>
    <w:rsid w:val="00B63A31"/>
    <w:rsid w:val="00B63EE3"/>
    <w:rsid w:val="00B644A5"/>
    <w:rsid w:val="00B64E5D"/>
    <w:rsid w:val="00B65F03"/>
    <w:rsid w:val="00B66AED"/>
    <w:rsid w:val="00B67A57"/>
    <w:rsid w:val="00B70534"/>
    <w:rsid w:val="00B70B83"/>
    <w:rsid w:val="00B7114F"/>
    <w:rsid w:val="00B714B0"/>
    <w:rsid w:val="00B7169F"/>
    <w:rsid w:val="00B71809"/>
    <w:rsid w:val="00B726A5"/>
    <w:rsid w:val="00B72719"/>
    <w:rsid w:val="00B72A9F"/>
    <w:rsid w:val="00B75401"/>
    <w:rsid w:val="00B7597A"/>
    <w:rsid w:val="00B76333"/>
    <w:rsid w:val="00B7671F"/>
    <w:rsid w:val="00B76BAB"/>
    <w:rsid w:val="00B76C85"/>
    <w:rsid w:val="00B76E29"/>
    <w:rsid w:val="00B801FB"/>
    <w:rsid w:val="00B80410"/>
    <w:rsid w:val="00B82667"/>
    <w:rsid w:val="00B831FD"/>
    <w:rsid w:val="00B8461B"/>
    <w:rsid w:val="00B84984"/>
    <w:rsid w:val="00B84BF3"/>
    <w:rsid w:val="00B85D3F"/>
    <w:rsid w:val="00B864C8"/>
    <w:rsid w:val="00B86DB6"/>
    <w:rsid w:val="00B87673"/>
    <w:rsid w:val="00B912A0"/>
    <w:rsid w:val="00B91C5D"/>
    <w:rsid w:val="00B93E88"/>
    <w:rsid w:val="00B93E8A"/>
    <w:rsid w:val="00B941FE"/>
    <w:rsid w:val="00B94744"/>
    <w:rsid w:val="00B9548E"/>
    <w:rsid w:val="00B974D4"/>
    <w:rsid w:val="00B97AE6"/>
    <w:rsid w:val="00BA019E"/>
    <w:rsid w:val="00BA08CA"/>
    <w:rsid w:val="00BA1211"/>
    <w:rsid w:val="00BA17B9"/>
    <w:rsid w:val="00BA1A77"/>
    <w:rsid w:val="00BA1E22"/>
    <w:rsid w:val="00BA1E4C"/>
    <w:rsid w:val="00BA1F03"/>
    <w:rsid w:val="00BA2706"/>
    <w:rsid w:val="00BA2772"/>
    <w:rsid w:val="00BA3AD9"/>
    <w:rsid w:val="00BA4571"/>
    <w:rsid w:val="00BA4E84"/>
    <w:rsid w:val="00BA5617"/>
    <w:rsid w:val="00BA5AFA"/>
    <w:rsid w:val="00BA6401"/>
    <w:rsid w:val="00BA6E21"/>
    <w:rsid w:val="00BA6E2F"/>
    <w:rsid w:val="00BA776F"/>
    <w:rsid w:val="00BA7A61"/>
    <w:rsid w:val="00BB1E6E"/>
    <w:rsid w:val="00BB21F0"/>
    <w:rsid w:val="00BB302A"/>
    <w:rsid w:val="00BB3A75"/>
    <w:rsid w:val="00BB3D17"/>
    <w:rsid w:val="00BB4937"/>
    <w:rsid w:val="00BB6445"/>
    <w:rsid w:val="00BB66B6"/>
    <w:rsid w:val="00BB6868"/>
    <w:rsid w:val="00BB76B3"/>
    <w:rsid w:val="00BB7C4D"/>
    <w:rsid w:val="00BC0E66"/>
    <w:rsid w:val="00BC1535"/>
    <w:rsid w:val="00BC39DA"/>
    <w:rsid w:val="00BC4DBE"/>
    <w:rsid w:val="00BC640D"/>
    <w:rsid w:val="00BD00EC"/>
    <w:rsid w:val="00BD0C29"/>
    <w:rsid w:val="00BD104B"/>
    <w:rsid w:val="00BD13DD"/>
    <w:rsid w:val="00BD20B2"/>
    <w:rsid w:val="00BD4014"/>
    <w:rsid w:val="00BD4315"/>
    <w:rsid w:val="00BD466F"/>
    <w:rsid w:val="00BD4CD3"/>
    <w:rsid w:val="00BD5614"/>
    <w:rsid w:val="00BD63E7"/>
    <w:rsid w:val="00BD694F"/>
    <w:rsid w:val="00BD6D01"/>
    <w:rsid w:val="00BD747B"/>
    <w:rsid w:val="00BD75B5"/>
    <w:rsid w:val="00BD7AA5"/>
    <w:rsid w:val="00BE01FE"/>
    <w:rsid w:val="00BE0BD0"/>
    <w:rsid w:val="00BE128C"/>
    <w:rsid w:val="00BE1813"/>
    <w:rsid w:val="00BE1B72"/>
    <w:rsid w:val="00BE3AE5"/>
    <w:rsid w:val="00BE5385"/>
    <w:rsid w:val="00BE56FB"/>
    <w:rsid w:val="00BE589E"/>
    <w:rsid w:val="00BE6A97"/>
    <w:rsid w:val="00BF0114"/>
    <w:rsid w:val="00BF05ED"/>
    <w:rsid w:val="00BF0650"/>
    <w:rsid w:val="00BF0C00"/>
    <w:rsid w:val="00BF0E09"/>
    <w:rsid w:val="00BF32BC"/>
    <w:rsid w:val="00BF32CB"/>
    <w:rsid w:val="00BF50E2"/>
    <w:rsid w:val="00BF6408"/>
    <w:rsid w:val="00BF6462"/>
    <w:rsid w:val="00BF7608"/>
    <w:rsid w:val="00BF7901"/>
    <w:rsid w:val="00BF7EB0"/>
    <w:rsid w:val="00C0174D"/>
    <w:rsid w:val="00C0337C"/>
    <w:rsid w:val="00C037DC"/>
    <w:rsid w:val="00C03FB5"/>
    <w:rsid w:val="00C0472E"/>
    <w:rsid w:val="00C04E5A"/>
    <w:rsid w:val="00C05443"/>
    <w:rsid w:val="00C05AB4"/>
    <w:rsid w:val="00C06673"/>
    <w:rsid w:val="00C068AA"/>
    <w:rsid w:val="00C07186"/>
    <w:rsid w:val="00C073AF"/>
    <w:rsid w:val="00C07818"/>
    <w:rsid w:val="00C113BB"/>
    <w:rsid w:val="00C11635"/>
    <w:rsid w:val="00C126E7"/>
    <w:rsid w:val="00C12B9C"/>
    <w:rsid w:val="00C14AC4"/>
    <w:rsid w:val="00C15582"/>
    <w:rsid w:val="00C15CF8"/>
    <w:rsid w:val="00C16C25"/>
    <w:rsid w:val="00C16C4E"/>
    <w:rsid w:val="00C173F1"/>
    <w:rsid w:val="00C202FB"/>
    <w:rsid w:val="00C212EE"/>
    <w:rsid w:val="00C21CEB"/>
    <w:rsid w:val="00C2254B"/>
    <w:rsid w:val="00C23218"/>
    <w:rsid w:val="00C233D3"/>
    <w:rsid w:val="00C24F77"/>
    <w:rsid w:val="00C25518"/>
    <w:rsid w:val="00C2733E"/>
    <w:rsid w:val="00C3256A"/>
    <w:rsid w:val="00C3274B"/>
    <w:rsid w:val="00C32DEC"/>
    <w:rsid w:val="00C33249"/>
    <w:rsid w:val="00C345A4"/>
    <w:rsid w:val="00C355BB"/>
    <w:rsid w:val="00C3571C"/>
    <w:rsid w:val="00C357B5"/>
    <w:rsid w:val="00C35C23"/>
    <w:rsid w:val="00C3648F"/>
    <w:rsid w:val="00C373BA"/>
    <w:rsid w:val="00C40023"/>
    <w:rsid w:val="00C4017C"/>
    <w:rsid w:val="00C401EF"/>
    <w:rsid w:val="00C41682"/>
    <w:rsid w:val="00C41978"/>
    <w:rsid w:val="00C41C3E"/>
    <w:rsid w:val="00C43CFD"/>
    <w:rsid w:val="00C4463B"/>
    <w:rsid w:val="00C448AB"/>
    <w:rsid w:val="00C44A7B"/>
    <w:rsid w:val="00C44F58"/>
    <w:rsid w:val="00C45425"/>
    <w:rsid w:val="00C454C4"/>
    <w:rsid w:val="00C4588E"/>
    <w:rsid w:val="00C45C85"/>
    <w:rsid w:val="00C4606F"/>
    <w:rsid w:val="00C46DDC"/>
    <w:rsid w:val="00C47E0B"/>
    <w:rsid w:val="00C47FBC"/>
    <w:rsid w:val="00C50274"/>
    <w:rsid w:val="00C504EA"/>
    <w:rsid w:val="00C514F5"/>
    <w:rsid w:val="00C517DE"/>
    <w:rsid w:val="00C51F7D"/>
    <w:rsid w:val="00C52A97"/>
    <w:rsid w:val="00C52E7F"/>
    <w:rsid w:val="00C53B0F"/>
    <w:rsid w:val="00C53BDF"/>
    <w:rsid w:val="00C5424B"/>
    <w:rsid w:val="00C5494E"/>
    <w:rsid w:val="00C564B9"/>
    <w:rsid w:val="00C578CB"/>
    <w:rsid w:val="00C604E8"/>
    <w:rsid w:val="00C626B9"/>
    <w:rsid w:val="00C62C82"/>
    <w:rsid w:val="00C630F4"/>
    <w:rsid w:val="00C63339"/>
    <w:rsid w:val="00C652FF"/>
    <w:rsid w:val="00C658BB"/>
    <w:rsid w:val="00C6621D"/>
    <w:rsid w:val="00C66331"/>
    <w:rsid w:val="00C66A3A"/>
    <w:rsid w:val="00C66CF0"/>
    <w:rsid w:val="00C67111"/>
    <w:rsid w:val="00C67944"/>
    <w:rsid w:val="00C67F12"/>
    <w:rsid w:val="00C7007D"/>
    <w:rsid w:val="00C70FF4"/>
    <w:rsid w:val="00C71932"/>
    <w:rsid w:val="00C71C6C"/>
    <w:rsid w:val="00C71F9D"/>
    <w:rsid w:val="00C72C57"/>
    <w:rsid w:val="00C72DD4"/>
    <w:rsid w:val="00C73877"/>
    <w:rsid w:val="00C73A73"/>
    <w:rsid w:val="00C74C4F"/>
    <w:rsid w:val="00C75691"/>
    <w:rsid w:val="00C76AFD"/>
    <w:rsid w:val="00C8174E"/>
    <w:rsid w:val="00C8188B"/>
    <w:rsid w:val="00C81DBE"/>
    <w:rsid w:val="00C823E8"/>
    <w:rsid w:val="00C825A4"/>
    <w:rsid w:val="00C825BA"/>
    <w:rsid w:val="00C82ED2"/>
    <w:rsid w:val="00C8359D"/>
    <w:rsid w:val="00C848AE"/>
    <w:rsid w:val="00C85EBB"/>
    <w:rsid w:val="00C9139A"/>
    <w:rsid w:val="00C92A9E"/>
    <w:rsid w:val="00C92BD8"/>
    <w:rsid w:val="00C9378A"/>
    <w:rsid w:val="00C94E20"/>
    <w:rsid w:val="00C962E2"/>
    <w:rsid w:val="00C96D18"/>
    <w:rsid w:val="00C96DB1"/>
    <w:rsid w:val="00C96F37"/>
    <w:rsid w:val="00C97435"/>
    <w:rsid w:val="00C976AF"/>
    <w:rsid w:val="00C97E7F"/>
    <w:rsid w:val="00C97FA3"/>
    <w:rsid w:val="00CA0523"/>
    <w:rsid w:val="00CA05A7"/>
    <w:rsid w:val="00CA0FFF"/>
    <w:rsid w:val="00CA1165"/>
    <w:rsid w:val="00CA14E0"/>
    <w:rsid w:val="00CA243D"/>
    <w:rsid w:val="00CA3244"/>
    <w:rsid w:val="00CA32AA"/>
    <w:rsid w:val="00CA3F71"/>
    <w:rsid w:val="00CA4B36"/>
    <w:rsid w:val="00CA5831"/>
    <w:rsid w:val="00CA66C6"/>
    <w:rsid w:val="00CA7657"/>
    <w:rsid w:val="00CB0707"/>
    <w:rsid w:val="00CB1BC7"/>
    <w:rsid w:val="00CB29E7"/>
    <w:rsid w:val="00CB2F7E"/>
    <w:rsid w:val="00CB35E8"/>
    <w:rsid w:val="00CB3B5C"/>
    <w:rsid w:val="00CB48A4"/>
    <w:rsid w:val="00CB4E5F"/>
    <w:rsid w:val="00CB549C"/>
    <w:rsid w:val="00CB59E1"/>
    <w:rsid w:val="00CB6EA9"/>
    <w:rsid w:val="00CB71F5"/>
    <w:rsid w:val="00CB764A"/>
    <w:rsid w:val="00CB76F4"/>
    <w:rsid w:val="00CC1F11"/>
    <w:rsid w:val="00CC2F0C"/>
    <w:rsid w:val="00CC3325"/>
    <w:rsid w:val="00CC45DD"/>
    <w:rsid w:val="00CC4BC5"/>
    <w:rsid w:val="00CC4D64"/>
    <w:rsid w:val="00CC56EA"/>
    <w:rsid w:val="00CC6CFF"/>
    <w:rsid w:val="00CC6F6E"/>
    <w:rsid w:val="00CD0ABD"/>
    <w:rsid w:val="00CD18CC"/>
    <w:rsid w:val="00CD1FAB"/>
    <w:rsid w:val="00CD2D1A"/>
    <w:rsid w:val="00CD4099"/>
    <w:rsid w:val="00CD4CAD"/>
    <w:rsid w:val="00CD589B"/>
    <w:rsid w:val="00CD5B50"/>
    <w:rsid w:val="00CD5F70"/>
    <w:rsid w:val="00CD6B9B"/>
    <w:rsid w:val="00CD6EB3"/>
    <w:rsid w:val="00CD79A7"/>
    <w:rsid w:val="00CE07B7"/>
    <w:rsid w:val="00CE1198"/>
    <w:rsid w:val="00CE1323"/>
    <w:rsid w:val="00CE1B13"/>
    <w:rsid w:val="00CE25BF"/>
    <w:rsid w:val="00CE3B22"/>
    <w:rsid w:val="00CE4835"/>
    <w:rsid w:val="00CE5383"/>
    <w:rsid w:val="00CE5C40"/>
    <w:rsid w:val="00CE6506"/>
    <w:rsid w:val="00CE6F81"/>
    <w:rsid w:val="00CE753A"/>
    <w:rsid w:val="00CE7960"/>
    <w:rsid w:val="00CF0066"/>
    <w:rsid w:val="00CF0106"/>
    <w:rsid w:val="00CF0141"/>
    <w:rsid w:val="00CF1694"/>
    <w:rsid w:val="00CF1790"/>
    <w:rsid w:val="00CF1EC3"/>
    <w:rsid w:val="00CF24EB"/>
    <w:rsid w:val="00CF25CB"/>
    <w:rsid w:val="00CF2FDF"/>
    <w:rsid w:val="00CF38A0"/>
    <w:rsid w:val="00CF4524"/>
    <w:rsid w:val="00CF4D3C"/>
    <w:rsid w:val="00CF4D7A"/>
    <w:rsid w:val="00CF4EE3"/>
    <w:rsid w:val="00CF5B15"/>
    <w:rsid w:val="00CF618F"/>
    <w:rsid w:val="00CF77C9"/>
    <w:rsid w:val="00D029B9"/>
    <w:rsid w:val="00D02A74"/>
    <w:rsid w:val="00D02BE3"/>
    <w:rsid w:val="00D04AF3"/>
    <w:rsid w:val="00D05BE4"/>
    <w:rsid w:val="00D10497"/>
    <w:rsid w:val="00D10D7F"/>
    <w:rsid w:val="00D10DE9"/>
    <w:rsid w:val="00D11609"/>
    <w:rsid w:val="00D11A9F"/>
    <w:rsid w:val="00D11D07"/>
    <w:rsid w:val="00D129FF"/>
    <w:rsid w:val="00D15DF4"/>
    <w:rsid w:val="00D15E73"/>
    <w:rsid w:val="00D1608D"/>
    <w:rsid w:val="00D16518"/>
    <w:rsid w:val="00D16D65"/>
    <w:rsid w:val="00D20D46"/>
    <w:rsid w:val="00D2159E"/>
    <w:rsid w:val="00D21ED9"/>
    <w:rsid w:val="00D22F6D"/>
    <w:rsid w:val="00D2403F"/>
    <w:rsid w:val="00D24288"/>
    <w:rsid w:val="00D24DEB"/>
    <w:rsid w:val="00D24EDB"/>
    <w:rsid w:val="00D27B51"/>
    <w:rsid w:val="00D3065A"/>
    <w:rsid w:val="00D309F6"/>
    <w:rsid w:val="00D31497"/>
    <w:rsid w:val="00D317E8"/>
    <w:rsid w:val="00D32151"/>
    <w:rsid w:val="00D325A6"/>
    <w:rsid w:val="00D32A75"/>
    <w:rsid w:val="00D32ABE"/>
    <w:rsid w:val="00D32E33"/>
    <w:rsid w:val="00D36B1F"/>
    <w:rsid w:val="00D4140D"/>
    <w:rsid w:val="00D41523"/>
    <w:rsid w:val="00D417A4"/>
    <w:rsid w:val="00D4185C"/>
    <w:rsid w:val="00D41AF6"/>
    <w:rsid w:val="00D41D1C"/>
    <w:rsid w:val="00D433A6"/>
    <w:rsid w:val="00D43510"/>
    <w:rsid w:val="00D43B10"/>
    <w:rsid w:val="00D43E67"/>
    <w:rsid w:val="00D44969"/>
    <w:rsid w:val="00D44F73"/>
    <w:rsid w:val="00D45631"/>
    <w:rsid w:val="00D46B1D"/>
    <w:rsid w:val="00D46FE8"/>
    <w:rsid w:val="00D47069"/>
    <w:rsid w:val="00D47F77"/>
    <w:rsid w:val="00D47FAC"/>
    <w:rsid w:val="00D5004F"/>
    <w:rsid w:val="00D50EF7"/>
    <w:rsid w:val="00D51BCE"/>
    <w:rsid w:val="00D51C69"/>
    <w:rsid w:val="00D52FA1"/>
    <w:rsid w:val="00D531F4"/>
    <w:rsid w:val="00D53F55"/>
    <w:rsid w:val="00D540B2"/>
    <w:rsid w:val="00D540E3"/>
    <w:rsid w:val="00D54171"/>
    <w:rsid w:val="00D545B5"/>
    <w:rsid w:val="00D546A2"/>
    <w:rsid w:val="00D55577"/>
    <w:rsid w:val="00D561D9"/>
    <w:rsid w:val="00D56F7D"/>
    <w:rsid w:val="00D57409"/>
    <w:rsid w:val="00D60D70"/>
    <w:rsid w:val="00D60F0C"/>
    <w:rsid w:val="00D61111"/>
    <w:rsid w:val="00D61284"/>
    <w:rsid w:val="00D613CD"/>
    <w:rsid w:val="00D617DC"/>
    <w:rsid w:val="00D62335"/>
    <w:rsid w:val="00D623F2"/>
    <w:rsid w:val="00D626A3"/>
    <w:rsid w:val="00D62C8C"/>
    <w:rsid w:val="00D62F14"/>
    <w:rsid w:val="00D636AB"/>
    <w:rsid w:val="00D63840"/>
    <w:rsid w:val="00D63A32"/>
    <w:rsid w:val="00D64A17"/>
    <w:rsid w:val="00D667A5"/>
    <w:rsid w:val="00D66D30"/>
    <w:rsid w:val="00D66E81"/>
    <w:rsid w:val="00D67329"/>
    <w:rsid w:val="00D70C6B"/>
    <w:rsid w:val="00D713F3"/>
    <w:rsid w:val="00D7147E"/>
    <w:rsid w:val="00D71D7D"/>
    <w:rsid w:val="00D7382E"/>
    <w:rsid w:val="00D73FCB"/>
    <w:rsid w:val="00D74CF8"/>
    <w:rsid w:val="00D752EF"/>
    <w:rsid w:val="00D75AAC"/>
    <w:rsid w:val="00D75C09"/>
    <w:rsid w:val="00D76620"/>
    <w:rsid w:val="00D76E63"/>
    <w:rsid w:val="00D76ECE"/>
    <w:rsid w:val="00D77C7B"/>
    <w:rsid w:val="00D77DC5"/>
    <w:rsid w:val="00D81213"/>
    <w:rsid w:val="00D82D64"/>
    <w:rsid w:val="00D83CC0"/>
    <w:rsid w:val="00D84199"/>
    <w:rsid w:val="00D84342"/>
    <w:rsid w:val="00D849AA"/>
    <w:rsid w:val="00D852D7"/>
    <w:rsid w:val="00D86185"/>
    <w:rsid w:val="00D8761B"/>
    <w:rsid w:val="00D879CC"/>
    <w:rsid w:val="00D87E4A"/>
    <w:rsid w:val="00D905E0"/>
    <w:rsid w:val="00D917F9"/>
    <w:rsid w:val="00D91F98"/>
    <w:rsid w:val="00D92DA5"/>
    <w:rsid w:val="00D92FE3"/>
    <w:rsid w:val="00D935AC"/>
    <w:rsid w:val="00D93686"/>
    <w:rsid w:val="00D93B7D"/>
    <w:rsid w:val="00D93C6D"/>
    <w:rsid w:val="00D946A9"/>
    <w:rsid w:val="00D94A4F"/>
    <w:rsid w:val="00D95CA7"/>
    <w:rsid w:val="00D9604D"/>
    <w:rsid w:val="00D96225"/>
    <w:rsid w:val="00D9707D"/>
    <w:rsid w:val="00D97638"/>
    <w:rsid w:val="00D97A9C"/>
    <w:rsid w:val="00DA1D59"/>
    <w:rsid w:val="00DA20E3"/>
    <w:rsid w:val="00DA320D"/>
    <w:rsid w:val="00DA32EC"/>
    <w:rsid w:val="00DA367F"/>
    <w:rsid w:val="00DA3BBA"/>
    <w:rsid w:val="00DA550E"/>
    <w:rsid w:val="00DA557D"/>
    <w:rsid w:val="00DA57E6"/>
    <w:rsid w:val="00DA5E03"/>
    <w:rsid w:val="00DA5E0B"/>
    <w:rsid w:val="00DA603C"/>
    <w:rsid w:val="00DB03A2"/>
    <w:rsid w:val="00DB051B"/>
    <w:rsid w:val="00DB2747"/>
    <w:rsid w:val="00DB404B"/>
    <w:rsid w:val="00DB4B4B"/>
    <w:rsid w:val="00DB520D"/>
    <w:rsid w:val="00DB5210"/>
    <w:rsid w:val="00DB555E"/>
    <w:rsid w:val="00DB60D5"/>
    <w:rsid w:val="00DB6DA8"/>
    <w:rsid w:val="00DB71E6"/>
    <w:rsid w:val="00DB728A"/>
    <w:rsid w:val="00DC00AC"/>
    <w:rsid w:val="00DC0955"/>
    <w:rsid w:val="00DC0F7D"/>
    <w:rsid w:val="00DC108F"/>
    <w:rsid w:val="00DC22F5"/>
    <w:rsid w:val="00DC3047"/>
    <w:rsid w:val="00DC4273"/>
    <w:rsid w:val="00DC622C"/>
    <w:rsid w:val="00DC6869"/>
    <w:rsid w:val="00DC6A89"/>
    <w:rsid w:val="00DC6AD8"/>
    <w:rsid w:val="00DC72A7"/>
    <w:rsid w:val="00DD0325"/>
    <w:rsid w:val="00DD045B"/>
    <w:rsid w:val="00DD0982"/>
    <w:rsid w:val="00DD0C24"/>
    <w:rsid w:val="00DD1BC9"/>
    <w:rsid w:val="00DD1CDF"/>
    <w:rsid w:val="00DD2F42"/>
    <w:rsid w:val="00DD3B56"/>
    <w:rsid w:val="00DD50A2"/>
    <w:rsid w:val="00DD6F4E"/>
    <w:rsid w:val="00DD73C4"/>
    <w:rsid w:val="00DE0780"/>
    <w:rsid w:val="00DE27A5"/>
    <w:rsid w:val="00DE333F"/>
    <w:rsid w:val="00DE384F"/>
    <w:rsid w:val="00DE52BC"/>
    <w:rsid w:val="00DE567A"/>
    <w:rsid w:val="00DE65D0"/>
    <w:rsid w:val="00DE7BBF"/>
    <w:rsid w:val="00DF0251"/>
    <w:rsid w:val="00DF07A2"/>
    <w:rsid w:val="00DF0D62"/>
    <w:rsid w:val="00DF17ED"/>
    <w:rsid w:val="00DF1E81"/>
    <w:rsid w:val="00DF2831"/>
    <w:rsid w:val="00DF2B62"/>
    <w:rsid w:val="00DF44A7"/>
    <w:rsid w:val="00DF5EAE"/>
    <w:rsid w:val="00DF62F7"/>
    <w:rsid w:val="00DF7732"/>
    <w:rsid w:val="00DF778E"/>
    <w:rsid w:val="00DF7F49"/>
    <w:rsid w:val="00E013D4"/>
    <w:rsid w:val="00E01B8F"/>
    <w:rsid w:val="00E01D0E"/>
    <w:rsid w:val="00E0317A"/>
    <w:rsid w:val="00E034C9"/>
    <w:rsid w:val="00E03981"/>
    <w:rsid w:val="00E039EB"/>
    <w:rsid w:val="00E03B32"/>
    <w:rsid w:val="00E03DD0"/>
    <w:rsid w:val="00E03E87"/>
    <w:rsid w:val="00E047A7"/>
    <w:rsid w:val="00E04E5A"/>
    <w:rsid w:val="00E069AC"/>
    <w:rsid w:val="00E06D2C"/>
    <w:rsid w:val="00E06E8B"/>
    <w:rsid w:val="00E077B1"/>
    <w:rsid w:val="00E1126E"/>
    <w:rsid w:val="00E11900"/>
    <w:rsid w:val="00E120AF"/>
    <w:rsid w:val="00E12B55"/>
    <w:rsid w:val="00E1334E"/>
    <w:rsid w:val="00E1478E"/>
    <w:rsid w:val="00E1548D"/>
    <w:rsid w:val="00E16B3D"/>
    <w:rsid w:val="00E20A6A"/>
    <w:rsid w:val="00E2191C"/>
    <w:rsid w:val="00E22249"/>
    <w:rsid w:val="00E228FA"/>
    <w:rsid w:val="00E22DB8"/>
    <w:rsid w:val="00E239BE"/>
    <w:rsid w:val="00E2414B"/>
    <w:rsid w:val="00E2431A"/>
    <w:rsid w:val="00E25047"/>
    <w:rsid w:val="00E25512"/>
    <w:rsid w:val="00E26F7B"/>
    <w:rsid w:val="00E27F13"/>
    <w:rsid w:val="00E30A23"/>
    <w:rsid w:val="00E313A1"/>
    <w:rsid w:val="00E3185B"/>
    <w:rsid w:val="00E3307D"/>
    <w:rsid w:val="00E335FE"/>
    <w:rsid w:val="00E336C4"/>
    <w:rsid w:val="00E33878"/>
    <w:rsid w:val="00E33E91"/>
    <w:rsid w:val="00E33FF3"/>
    <w:rsid w:val="00E34E46"/>
    <w:rsid w:val="00E35019"/>
    <w:rsid w:val="00E35E55"/>
    <w:rsid w:val="00E3678B"/>
    <w:rsid w:val="00E37182"/>
    <w:rsid w:val="00E40515"/>
    <w:rsid w:val="00E41A17"/>
    <w:rsid w:val="00E42C55"/>
    <w:rsid w:val="00E43764"/>
    <w:rsid w:val="00E4385C"/>
    <w:rsid w:val="00E43D15"/>
    <w:rsid w:val="00E43D82"/>
    <w:rsid w:val="00E447D8"/>
    <w:rsid w:val="00E45698"/>
    <w:rsid w:val="00E45BC8"/>
    <w:rsid w:val="00E467BE"/>
    <w:rsid w:val="00E47484"/>
    <w:rsid w:val="00E477CF"/>
    <w:rsid w:val="00E505C4"/>
    <w:rsid w:val="00E506D1"/>
    <w:rsid w:val="00E50DC4"/>
    <w:rsid w:val="00E51A4F"/>
    <w:rsid w:val="00E51BC5"/>
    <w:rsid w:val="00E51C8B"/>
    <w:rsid w:val="00E5231D"/>
    <w:rsid w:val="00E53253"/>
    <w:rsid w:val="00E53AAD"/>
    <w:rsid w:val="00E53D99"/>
    <w:rsid w:val="00E5477F"/>
    <w:rsid w:val="00E55110"/>
    <w:rsid w:val="00E5612A"/>
    <w:rsid w:val="00E5651A"/>
    <w:rsid w:val="00E57143"/>
    <w:rsid w:val="00E572B3"/>
    <w:rsid w:val="00E577CF"/>
    <w:rsid w:val="00E57CE0"/>
    <w:rsid w:val="00E60043"/>
    <w:rsid w:val="00E601F6"/>
    <w:rsid w:val="00E61625"/>
    <w:rsid w:val="00E65916"/>
    <w:rsid w:val="00E660CE"/>
    <w:rsid w:val="00E66751"/>
    <w:rsid w:val="00E66AD0"/>
    <w:rsid w:val="00E67566"/>
    <w:rsid w:val="00E719A0"/>
    <w:rsid w:val="00E7221A"/>
    <w:rsid w:val="00E73511"/>
    <w:rsid w:val="00E75893"/>
    <w:rsid w:val="00E77251"/>
    <w:rsid w:val="00E772CD"/>
    <w:rsid w:val="00E77C52"/>
    <w:rsid w:val="00E8049E"/>
    <w:rsid w:val="00E804E2"/>
    <w:rsid w:val="00E80567"/>
    <w:rsid w:val="00E80CAE"/>
    <w:rsid w:val="00E81434"/>
    <w:rsid w:val="00E82FAE"/>
    <w:rsid w:val="00E84AC9"/>
    <w:rsid w:val="00E857B2"/>
    <w:rsid w:val="00E86B0C"/>
    <w:rsid w:val="00E9096E"/>
    <w:rsid w:val="00E90EC5"/>
    <w:rsid w:val="00E90F2E"/>
    <w:rsid w:val="00E917D0"/>
    <w:rsid w:val="00E91C2F"/>
    <w:rsid w:val="00E92325"/>
    <w:rsid w:val="00E92910"/>
    <w:rsid w:val="00E93860"/>
    <w:rsid w:val="00E94633"/>
    <w:rsid w:val="00E9476A"/>
    <w:rsid w:val="00E94E89"/>
    <w:rsid w:val="00E94EE7"/>
    <w:rsid w:val="00E95193"/>
    <w:rsid w:val="00E95A9E"/>
    <w:rsid w:val="00E95E7A"/>
    <w:rsid w:val="00E96FEA"/>
    <w:rsid w:val="00E97E3F"/>
    <w:rsid w:val="00EA07FA"/>
    <w:rsid w:val="00EA0859"/>
    <w:rsid w:val="00EA125A"/>
    <w:rsid w:val="00EA2256"/>
    <w:rsid w:val="00EA24C1"/>
    <w:rsid w:val="00EA2BE9"/>
    <w:rsid w:val="00EA32F4"/>
    <w:rsid w:val="00EA5BE3"/>
    <w:rsid w:val="00EA61A8"/>
    <w:rsid w:val="00EA74A0"/>
    <w:rsid w:val="00EA7ACA"/>
    <w:rsid w:val="00EB0C3E"/>
    <w:rsid w:val="00EB11DA"/>
    <w:rsid w:val="00EB11FA"/>
    <w:rsid w:val="00EB1AA8"/>
    <w:rsid w:val="00EB2020"/>
    <w:rsid w:val="00EB2573"/>
    <w:rsid w:val="00EB285C"/>
    <w:rsid w:val="00EB29EF"/>
    <w:rsid w:val="00EB478A"/>
    <w:rsid w:val="00EB5713"/>
    <w:rsid w:val="00EB6658"/>
    <w:rsid w:val="00EB67A6"/>
    <w:rsid w:val="00EB6EE5"/>
    <w:rsid w:val="00EB77F1"/>
    <w:rsid w:val="00EC0C7F"/>
    <w:rsid w:val="00EC1938"/>
    <w:rsid w:val="00EC3AE7"/>
    <w:rsid w:val="00EC41E0"/>
    <w:rsid w:val="00EC5115"/>
    <w:rsid w:val="00EC63DF"/>
    <w:rsid w:val="00EC6454"/>
    <w:rsid w:val="00EC65F7"/>
    <w:rsid w:val="00EC70B1"/>
    <w:rsid w:val="00ED043D"/>
    <w:rsid w:val="00ED0CAC"/>
    <w:rsid w:val="00ED0EA8"/>
    <w:rsid w:val="00ED1150"/>
    <w:rsid w:val="00ED138C"/>
    <w:rsid w:val="00ED1F3B"/>
    <w:rsid w:val="00ED1FF5"/>
    <w:rsid w:val="00ED2407"/>
    <w:rsid w:val="00ED2FC3"/>
    <w:rsid w:val="00ED3C90"/>
    <w:rsid w:val="00ED40B3"/>
    <w:rsid w:val="00ED5664"/>
    <w:rsid w:val="00ED5E38"/>
    <w:rsid w:val="00ED62DC"/>
    <w:rsid w:val="00ED6F65"/>
    <w:rsid w:val="00ED79AF"/>
    <w:rsid w:val="00ED7E02"/>
    <w:rsid w:val="00EE04C9"/>
    <w:rsid w:val="00EE0543"/>
    <w:rsid w:val="00EE0FEE"/>
    <w:rsid w:val="00EE16FD"/>
    <w:rsid w:val="00EE1A0E"/>
    <w:rsid w:val="00EE2FD6"/>
    <w:rsid w:val="00EE367F"/>
    <w:rsid w:val="00EE3994"/>
    <w:rsid w:val="00EE3FF1"/>
    <w:rsid w:val="00EE44FB"/>
    <w:rsid w:val="00EE5F2C"/>
    <w:rsid w:val="00EE65C6"/>
    <w:rsid w:val="00EE774F"/>
    <w:rsid w:val="00EE7916"/>
    <w:rsid w:val="00EE7E03"/>
    <w:rsid w:val="00EF08E7"/>
    <w:rsid w:val="00EF12D3"/>
    <w:rsid w:val="00EF1D4B"/>
    <w:rsid w:val="00EF3E0F"/>
    <w:rsid w:val="00EF4497"/>
    <w:rsid w:val="00EF465F"/>
    <w:rsid w:val="00EF4AFD"/>
    <w:rsid w:val="00EF6B7E"/>
    <w:rsid w:val="00EF7D8D"/>
    <w:rsid w:val="00F001E4"/>
    <w:rsid w:val="00F02368"/>
    <w:rsid w:val="00F03418"/>
    <w:rsid w:val="00F03652"/>
    <w:rsid w:val="00F04038"/>
    <w:rsid w:val="00F05846"/>
    <w:rsid w:val="00F05A05"/>
    <w:rsid w:val="00F1115E"/>
    <w:rsid w:val="00F11C78"/>
    <w:rsid w:val="00F12451"/>
    <w:rsid w:val="00F13118"/>
    <w:rsid w:val="00F13579"/>
    <w:rsid w:val="00F1448A"/>
    <w:rsid w:val="00F145F5"/>
    <w:rsid w:val="00F149FF"/>
    <w:rsid w:val="00F14F8B"/>
    <w:rsid w:val="00F17994"/>
    <w:rsid w:val="00F17FE5"/>
    <w:rsid w:val="00F20C35"/>
    <w:rsid w:val="00F2130E"/>
    <w:rsid w:val="00F21959"/>
    <w:rsid w:val="00F21A76"/>
    <w:rsid w:val="00F23097"/>
    <w:rsid w:val="00F2351C"/>
    <w:rsid w:val="00F239B3"/>
    <w:rsid w:val="00F242FE"/>
    <w:rsid w:val="00F24987"/>
    <w:rsid w:val="00F251D3"/>
    <w:rsid w:val="00F25CE7"/>
    <w:rsid w:val="00F2707E"/>
    <w:rsid w:val="00F27719"/>
    <w:rsid w:val="00F303D3"/>
    <w:rsid w:val="00F319D5"/>
    <w:rsid w:val="00F31B44"/>
    <w:rsid w:val="00F31E70"/>
    <w:rsid w:val="00F31EA8"/>
    <w:rsid w:val="00F3361D"/>
    <w:rsid w:val="00F33D8D"/>
    <w:rsid w:val="00F345AE"/>
    <w:rsid w:val="00F34935"/>
    <w:rsid w:val="00F35326"/>
    <w:rsid w:val="00F367D0"/>
    <w:rsid w:val="00F36DAF"/>
    <w:rsid w:val="00F40340"/>
    <w:rsid w:val="00F40350"/>
    <w:rsid w:val="00F412C7"/>
    <w:rsid w:val="00F413F4"/>
    <w:rsid w:val="00F41BCD"/>
    <w:rsid w:val="00F42017"/>
    <w:rsid w:val="00F42097"/>
    <w:rsid w:val="00F42621"/>
    <w:rsid w:val="00F43B9C"/>
    <w:rsid w:val="00F44B72"/>
    <w:rsid w:val="00F44EC9"/>
    <w:rsid w:val="00F45166"/>
    <w:rsid w:val="00F4568C"/>
    <w:rsid w:val="00F47E7D"/>
    <w:rsid w:val="00F50515"/>
    <w:rsid w:val="00F517BA"/>
    <w:rsid w:val="00F51CFA"/>
    <w:rsid w:val="00F52546"/>
    <w:rsid w:val="00F537CB"/>
    <w:rsid w:val="00F53D8E"/>
    <w:rsid w:val="00F54FF6"/>
    <w:rsid w:val="00F5508D"/>
    <w:rsid w:val="00F554C1"/>
    <w:rsid w:val="00F55AAB"/>
    <w:rsid w:val="00F55AFC"/>
    <w:rsid w:val="00F57019"/>
    <w:rsid w:val="00F570ED"/>
    <w:rsid w:val="00F57628"/>
    <w:rsid w:val="00F5769B"/>
    <w:rsid w:val="00F6218E"/>
    <w:rsid w:val="00F62D7A"/>
    <w:rsid w:val="00F64089"/>
    <w:rsid w:val="00F64BDF"/>
    <w:rsid w:val="00F65B18"/>
    <w:rsid w:val="00F6733B"/>
    <w:rsid w:val="00F6746F"/>
    <w:rsid w:val="00F675A8"/>
    <w:rsid w:val="00F706BF"/>
    <w:rsid w:val="00F71207"/>
    <w:rsid w:val="00F71A45"/>
    <w:rsid w:val="00F71AE5"/>
    <w:rsid w:val="00F72A25"/>
    <w:rsid w:val="00F72FEB"/>
    <w:rsid w:val="00F7554F"/>
    <w:rsid w:val="00F7557A"/>
    <w:rsid w:val="00F759C9"/>
    <w:rsid w:val="00F75EC7"/>
    <w:rsid w:val="00F76046"/>
    <w:rsid w:val="00F76923"/>
    <w:rsid w:val="00F769BE"/>
    <w:rsid w:val="00F76C5B"/>
    <w:rsid w:val="00F77DBE"/>
    <w:rsid w:val="00F801FB"/>
    <w:rsid w:val="00F82402"/>
    <w:rsid w:val="00F835C8"/>
    <w:rsid w:val="00F8454E"/>
    <w:rsid w:val="00F8461A"/>
    <w:rsid w:val="00F8572B"/>
    <w:rsid w:val="00F85EE8"/>
    <w:rsid w:val="00F86D12"/>
    <w:rsid w:val="00F928B9"/>
    <w:rsid w:val="00F92C77"/>
    <w:rsid w:val="00F930D7"/>
    <w:rsid w:val="00F94378"/>
    <w:rsid w:val="00F94E0F"/>
    <w:rsid w:val="00F950DC"/>
    <w:rsid w:val="00F95722"/>
    <w:rsid w:val="00F97D32"/>
    <w:rsid w:val="00F97E99"/>
    <w:rsid w:val="00FA011B"/>
    <w:rsid w:val="00FA01B3"/>
    <w:rsid w:val="00FA0C33"/>
    <w:rsid w:val="00FA1AE7"/>
    <w:rsid w:val="00FA286F"/>
    <w:rsid w:val="00FA3D3F"/>
    <w:rsid w:val="00FA412E"/>
    <w:rsid w:val="00FA4643"/>
    <w:rsid w:val="00FA5AC3"/>
    <w:rsid w:val="00FA6FD6"/>
    <w:rsid w:val="00FA7CB7"/>
    <w:rsid w:val="00FB0018"/>
    <w:rsid w:val="00FB0073"/>
    <w:rsid w:val="00FB0202"/>
    <w:rsid w:val="00FB0619"/>
    <w:rsid w:val="00FB1557"/>
    <w:rsid w:val="00FB1D6D"/>
    <w:rsid w:val="00FB342B"/>
    <w:rsid w:val="00FB3B80"/>
    <w:rsid w:val="00FB3C91"/>
    <w:rsid w:val="00FB4840"/>
    <w:rsid w:val="00FB6292"/>
    <w:rsid w:val="00FB6F1C"/>
    <w:rsid w:val="00FB76BF"/>
    <w:rsid w:val="00FC04BB"/>
    <w:rsid w:val="00FC056E"/>
    <w:rsid w:val="00FC1E67"/>
    <w:rsid w:val="00FC2709"/>
    <w:rsid w:val="00FC2D20"/>
    <w:rsid w:val="00FC3EDD"/>
    <w:rsid w:val="00FC4A06"/>
    <w:rsid w:val="00FC4B62"/>
    <w:rsid w:val="00FC6C5B"/>
    <w:rsid w:val="00FC707C"/>
    <w:rsid w:val="00FD0192"/>
    <w:rsid w:val="00FD04CB"/>
    <w:rsid w:val="00FD0984"/>
    <w:rsid w:val="00FD09F3"/>
    <w:rsid w:val="00FD0E44"/>
    <w:rsid w:val="00FD352D"/>
    <w:rsid w:val="00FD4578"/>
    <w:rsid w:val="00FD48DE"/>
    <w:rsid w:val="00FD4921"/>
    <w:rsid w:val="00FD4A0B"/>
    <w:rsid w:val="00FD54D9"/>
    <w:rsid w:val="00FD7370"/>
    <w:rsid w:val="00FD77D9"/>
    <w:rsid w:val="00FD79F5"/>
    <w:rsid w:val="00FD7C88"/>
    <w:rsid w:val="00FE0BE9"/>
    <w:rsid w:val="00FE1385"/>
    <w:rsid w:val="00FE17DD"/>
    <w:rsid w:val="00FE1F4F"/>
    <w:rsid w:val="00FE22E9"/>
    <w:rsid w:val="00FE2FC3"/>
    <w:rsid w:val="00FE31AF"/>
    <w:rsid w:val="00FE344E"/>
    <w:rsid w:val="00FE3591"/>
    <w:rsid w:val="00FE4508"/>
    <w:rsid w:val="00FE490C"/>
    <w:rsid w:val="00FE4E47"/>
    <w:rsid w:val="00FE50BA"/>
    <w:rsid w:val="00FE5894"/>
    <w:rsid w:val="00FE59D3"/>
    <w:rsid w:val="00FE6B84"/>
    <w:rsid w:val="00FE7A31"/>
    <w:rsid w:val="00FF0513"/>
    <w:rsid w:val="00FF3860"/>
    <w:rsid w:val="00FF3F7A"/>
    <w:rsid w:val="00FF531B"/>
    <w:rsid w:val="00FF5507"/>
    <w:rsid w:val="00FF6794"/>
    <w:rsid w:val="00FF6874"/>
    <w:rsid w:val="00FF6EBA"/>
  </w:rsids>
  <m:mathPr>
    <m:mathFont m:val="Cambria Math"/>
    <m:brkBin m:val="before"/>
    <m:brkBinSub m:val="--"/>
    <m:smallFrac m:val="0"/>
    <m:dispDef/>
    <m:lMargin m:val="0"/>
    <m:rMargin m:val="0"/>
    <m:defJc m:val="centerGroup"/>
    <m:wrapIndent m:val="1440"/>
    <m:intLim m:val="subSup"/>
    <m:naryLim m:val="undOvr"/>
  </m:mathPr>
  <w:themeFontLang w:val="ru-RU"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116A78"/>
  <w15:docId w15:val="{99FA1807-FB42-4A2B-9C23-F37C40B56A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99"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rsid w:val="00A2166F"/>
    <w:rPr>
      <w:sz w:val="28"/>
      <w:szCs w:val="28"/>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30"/>
    <w:next w:val="a3"/>
    <w:link w:val="12"/>
    <w:qFormat/>
    <w:rsid w:val="00353A27"/>
    <w:pPr>
      <w:numPr>
        <w:ilvl w:val="0"/>
      </w:numPr>
      <w:outlineLvl w:val="0"/>
    </w:pPr>
    <w:rPr>
      <w:sz w:val="28"/>
      <w:szCs w:val="28"/>
    </w:rPr>
  </w:style>
  <w:style w:type="paragraph" w:styleId="23">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4"/>
    <w:next w:val="a3"/>
    <w:link w:val="24"/>
    <w:qFormat/>
    <w:rsid w:val="00EA61A8"/>
    <w:pPr>
      <w:outlineLvl w:val="1"/>
    </w:pPr>
  </w:style>
  <w:style w:type="paragraph" w:styleId="30">
    <w:name w:val="heading 3"/>
    <w:aliases w:val="H3"/>
    <w:basedOn w:val="a3"/>
    <w:next w:val="a3"/>
    <w:link w:val="32"/>
    <w:autoRedefine/>
    <w:qFormat/>
    <w:rsid w:val="00035E96"/>
    <w:pPr>
      <w:keepNext/>
      <w:numPr>
        <w:ilvl w:val="2"/>
        <w:numId w:val="4"/>
      </w:numPr>
      <w:spacing w:before="120" w:after="60"/>
      <w:outlineLvl w:val="2"/>
    </w:pPr>
    <w:rPr>
      <w:rFonts w:eastAsia="Calibri"/>
      <w:b/>
      <w:sz w:val="24"/>
      <w:szCs w:val="24"/>
      <w:lang w:val="x-none" w:eastAsia="x-none"/>
    </w:rPr>
  </w:style>
  <w:style w:type="paragraph" w:styleId="4">
    <w:name w:val="heading 4"/>
    <w:aliases w:val="H4"/>
    <w:basedOn w:val="30"/>
    <w:next w:val="a3"/>
    <w:link w:val="40"/>
    <w:qFormat/>
    <w:rsid w:val="006629C9"/>
    <w:pPr>
      <w:numPr>
        <w:ilvl w:val="1"/>
      </w:numPr>
      <w:outlineLvl w:val="3"/>
    </w:pPr>
    <w:rPr>
      <w:bCs/>
    </w:rPr>
  </w:style>
  <w:style w:type="paragraph" w:styleId="5">
    <w:name w:val="heading 5"/>
    <w:basedOn w:val="a3"/>
    <w:next w:val="a3"/>
    <w:link w:val="50"/>
    <w:uiPriority w:val="9"/>
    <w:qFormat/>
    <w:rsid w:val="0076353A"/>
    <w:pPr>
      <w:spacing w:before="240" w:after="60"/>
      <w:outlineLvl w:val="4"/>
    </w:pPr>
    <w:rPr>
      <w:b/>
      <w:bCs/>
      <w:i/>
      <w:iCs/>
      <w:sz w:val="26"/>
      <w:szCs w:val="26"/>
      <w:lang w:val="x-none" w:eastAsia="x-none"/>
    </w:rPr>
  </w:style>
  <w:style w:type="paragraph" w:styleId="6">
    <w:name w:val="heading 6"/>
    <w:basedOn w:val="a3"/>
    <w:next w:val="a3"/>
    <w:link w:val="60"/>
    <w:uiPriority w:val="9"/>
    <w:qFormat/>
    <w:rsid w:val="00D22F6D"/>
    <w:pPr>
      <w:keepNext/>
      <w:keepLines/>
      <w:spacing w:before="200"/>
      <w:outlineLvl w:val="5"/>
    </w:pPr>
    <w:rPr>
      <w:rFonts w:ascii="Cambria" w:hAnsi="Cambria"/>
      <w:i/>
      <w:iCs/>
      <w:color w:val="243F60"/>
      <w:sz w:val="20"/>
      <w:szCs w:val="20"/>
      <w:lang w:val="x-none" w:eastAsia="x-none"/>
    </w:rPr>
  </w:style>
  <w:style w:type="paragraph" w:styleId="7">
    <w:name w:val="heading 7"/>
    <w:basedOn w:val="a3"/>
    <w:next w:val="a3"/>
    <w:link w:val="70"/>
    <w:uiPriority w:val="9"/>
    <w:qFormat/>
    <w:rsid w:val="00D22F6D"/>
    <w:pPr>
      <w:keepNext/>
      <w:keepLines/>
      <w:spacing w:before="200"/>
      <w:outlineLvl w:val="6"/>
    </w:pPr>
    <w:rPr>
      <w:rFonts w:ascii="Cambria" w:hAnsi="Cambria"/>
      <w:i/>
      <w:iCs/>
      <w:color w:val="404040"/>
      <w:sz w:val="20"/>
      <w:szCs w:val="20"/>
      <w:lang w:val="x-none" w:eastAsia="x-none"/>
    </w:rPr>
  </w:style>
  <w:style w:type="paragraph" w:styleId="8">
    <w:name w:val="heading 8"/>
    <w:basedOn w:val="a3"/>
    <w:next w:val="a3"/>
    <w:link w:val="80"/>
    <w:uiPriority w:val="9"/>
    <w:qFormat/>
    <w:rsid w:val="00D22F6D"/>
    <w:pPr>
      <w:keepNext/>
      <w:keepLines/>
      <w:spacing w:before="200"/>
      <w:outlineLvl w:val="7"/>
    </w:pPr>
    <w:rPr>
      <w:rFonts w:ascii="Cambria" w:hAnsi="Cambria"/>
      <w:color w:val="4F81BD"/>
      <w:sz w:val="20"/>
      <w:szCs w:val="20"/>
      <w:lang w:val="x-none" w:eastAsia="x-none"/>
    </w:rPr>
  </w:style>
  <w:style w:type="paragraph" w:styleId="9">
    <w:name w:val="heading 9"/>
    <w:basedOn w:val="a3"/>
    <w:next w:val="a3"/>
    <w:link w:val="90"/>
    <w:uiPriority w:val="9"/>
    <w:qFormat/>
    <w:rsid w:val="0076353A"/>
    <w:pPr>
      <w:spacing w:before="240" w:after="60"/>
      <w:outlineLvl w:val="8"/>
    </w:pPr>
    <w:rPr>
      <w:rFonts w:ascii="Arial" w:hAnsi="Arial"/>
      <w:sz w:val="22"/>
      <w:szCs w:val="22"/>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customStyle="1" w:styleId="a7">
    <w:name w:val="Название раздела инструкции"/>
    <w:basedOn w:val="a3"/>
    <w:autoRedefine/>
    <w:rsid w:val="00275328"/>
    <w:pPr>
      <w:jc w:val="center"/>
    </w:pPr>
    <w:rPr>
      <w:b/>
    </w:rPr>
  </w:style>
  <w:style w:type="paragraph" w:customStyle="1" w:styleId="a1">
    <w:name w:val="Раздел положения"/>
    <w:basedOn w:val="a3"/>
    <w:autoRedefine/>
    <w:rsid w:val="007475EE"/>
    <w:pPr>
      <w:numPr>
        <w:numId w:val="1"/>
      </w:numPr>
      <w:spacing w:before="80" w:after="80"/>
      <w:jc w:val="center"/>
    </w:pPr>
    <w:rPr>
      <w:b/>
      <w:sz w:val="32"/>
      <w:szCs w:val="32"/>
    </w:rPr>
  </w:style>
  <w:style w:type="paragraph" w:customStyle="1" w:styleId="a2">
    <w:name w:val="Подраздел раздела положения"/>
    <w:basedOn w:val="a3"/>
    <w:autoRedefine/>
    <w:rsid w:val="007475EE"/>
    <w:pPr>
      <w:numPr>
        <w:ilvl w:val="1"/>
        <w:numId w:val="1"/>
      </w:numPr>
      <w:spacing w:before="80" w:after="80"/>
      <w:jc w:val="both"/>
    </w:pPr>
  </w:style>
  <w:style w:type="paragraph" w:styleId="a8">
    <w:name w:val="footnote text"/>
    <w:basedOn w:val="a3"/>
    <w:link w:val="a9"/>
    <w:rsid w:val="00D561D9"/>
    <w:rPr>
      <w:sz w:val="20"/>
      <w:szCs w:val="20"/>
    </w:rPr>
  </w:style>
  <w:style w:type="character" w:styleId="aa">
    <w:name w:val="footnote reference"/>
    <w:rsid w:val="00D561D9"/>
    <w:rPr>
      <w:vertAlign w:val="superscript"/>
    </w:rPr>
  </w:style>
  <w:style w:type="paragraph" w:customStyle="1" w:styleId="13">
    <w:name w:val="Шапка 1"/>
    <w:basedOn w:val="a3"/>
    <w:rsid w:val="00D561D9"/>
    <w:pPr>
      <w:pBdr>
        <w:bottom w:val="thickThinSmallGap" w:sz="24" w:space="1" w:color="auto"/>
      </w:pBdr>
      <w:spacing w:after="240"/>
      <w:jc w:val="center"/>
    </w:pPr>
    <w:rPr>
      <w:sz w:val="22"/>
      <w:szCs w:val="22"/>
    </w:rPr>
  </w:style>
  <w:style w:type="paragraph" w:customStyle="1" w:styleId="25">
    <w:name w:val="Шапка 2"/>
    <w:basedOn w:val="a3"/>
    <w:rsid w:val="00D561D9"/>
    <w:pPr>
      <w:pBdr>
        <w:bottom w:val="thickThinSmallGap" w:sz="24" w:space="1" w:color="auto"/>
      </w:pBdr>
      <w:spacing w:after="120"/>
      <w:jc w:val="center"/>
    </w:pPr>
    <w:rPr>
      <w:b/>
      <w:sz w:val="22"/>
      <w:szCs w:val="22"/>
    </w:rPr>
  </w:style>
  <w:style w:type="paragraph" w:customStyle="1" w:styleId="33">
    <w:name w:val="Шапка 3"/>
    <w:basedOn w:val="a3"/>
    <w:rsid w:val="00D561D9"/>
    <w:pPr>
      <w:pBdr>
        <w:bottom w:val="thickThinSmallGap" w:sz="24" w:space="1" w:color="auto"/>
      </w:pBdr>
      <w:spacing w:before="240" w:after="360"/>
      <w:jc w:val="center"/>
    </w:pPr>
    <w:rPr>
      <w:b/>
      <w:sz w:val="24"/>
      <w:szCs w:val="24"/>
    </w:rPr>
  </w:style>
  <w:style w:type="paragraph" w:customStyle="1" w:styleId="14">
    <w:name w:val="Название1"/>
    <w:basedOn w:val="a3"/>
    <w:link w:val="ab"/>
    <w:uiPriority w:val="10"/>
    <w:qFormat/>
    <w:rsid w:val="00BD4014"/>
    <w:pPr>
      <w:jc w:val="center"/>
    </w:pPr>
    <w:rPr>
      <w:szCs w:val="20"/>
      <w:lang w:val="x-none" w:eastAsia="x-none"/>
    </w:rPr>
  </w:style>
  <w:style w:type="paragraph" w:styleId="ac">
    <w:name w:val="header"/>
    <w:basedOn w:val="a3"/>
    <w:link w:val="ad"/>
    <w:uiPriority w:val="99"/>
    <w:rsid w:val="0076353A"/>
    <w:pPr>
      <w:tabs>
        <w:tab w:val="center" w:pos="4677"/>
        <w:tab w:val="right" w:pos="9355"/>
      </w:tabs>
    </w:pPr>
    <w:rPr>
      <w:sz w:val="24"/>
      <w:szCs w:val="24"/>
    </w:rPr>
  </w:style>
  <w:style w:type="paragraph" w:styleId="ae">
    <w:name w:val="Body Text Indent"/>
    <w:basedOn w:val="a3"/>
    <w:rsid w:val="0076353A"/>
    <w:pPr>
      <w:ind w:left="360"/>
    </w:pPr>
    <w:rPr>
      <w:sz w:val="24"/>
      <w:szCs w:val="24"/>
    </w:rPr>
  </w:style>
  <w:style w:type="table" w:styleId="af">
    <w:name w:val="Table Grid"/>
    <w:basedOn w:val="a5"/>
    <w:uiPriority w:val="39"/>
    <w:rsid w:val="0076353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footer"/>
    <w:basedOn w:val="a3"/>
    <w:rsid w:val="0076353A"/>
    <w:pPr>
      <w:tabs>
        <w:tab w:val="center" w:pos="4677"/>
        <w:tab w:val="right" w:pos="9355"/>
      </w:tabs>
    </w:pPr>
  </w:style>
  <w:style w:type="paragraph" w:styleId="af1">
    <w:name w:val="Body Text"/>
    <w:basedOn w:val="a3"/>
    <w:link w:val="af2"/>
    <w:rsid w:val="0076353A"/>
    <w:pPr>
      <w:spacing w:after="120"/>
    </w:pPr>
  </w:style>
  <w:style w:type="paragraph" w:styleId="26">
    <w:name w:val="Body Text Indent 2"/>
    <w:basedOn w:val="a3"/>
    <w:rsid w:val="0076353A"/>
    <w:pPr>
      <w:spacing w:after="120" w:line="480" w:lineRule="auto"/>
      <w:ind w:left="283"/>
    </w:pPr>
  </w:style>
  <w:style w:type="paragraph" w:styleId="34">
    <w:name w:val="Body Text 3"/>
    <w:basedOn w:val="a3"/>
    <w:rsid w:val="0076353A"/>
    <w:pPr>
      <w:spacing w:after="120"/>
    </w:pPr>
    <w:rPr>
      <w:sz w:val="16"/>
      <w:szCs w:val="16"/>
    </w:rPr>
  </w:style>
  <w:style w:type="paragraph" w:styleId="35">
    <w:name w:val="Body Text Indent 3"/>
    <w:basedOn w:val="a3"/>
    <w:rsid w:val="0076353A"/>
    <w:pPr>
      <w:spacing w:after="120"/>
      <w:ind w:left="283"/>
    </w:pPr>
    <w:rPr>
      <w:sz w:val="16"/>
      <w:szCs w:val="16"/>
    </w:rPr>
  </w:style>
  <w:style w:type="paragraph" w:styleId="27">
    <w:name w:val="Body Text 2"/>
    <w:basedOn w:val="a3"/>
    <w:rsid w:val="0076353A"/>
    <w:pPr>
      <w:spacing w:after="120" w:line="480" w:lineRule="auto"/>
    </w:pPr>
  </w:style>
  <w:style w:type="paragraph" w:styleId="af3">
    <w:name w:val="Block Text"/>
    <w:basedOn w:val="a3"/>
    <w:rsid w:val="0076353A"/>
    <w:pPr>
      <w:ind w:left="-567" w:right="-766"/>
      <w:jc w:val="center"/>
    </w:pPr>
    <w:rPr>
      <w:b/>
      <w:bCs/>
      <w:sz w:val="24"/>
      <w:szCs w:val="20"/>
    </w:rPr>
  </w:style>
  <w:style w:type="paragraph" w:customStyle="1" w:styleId="af4">
    <w:name w:val="Подпункт"/>
    <w:basedOn w:val="a3"/>
    <w:link w:val="15"/>
    <w:rsid w:val="0076353A"/>
    <w:pPr>
      <w:tabs>
        <w:tab w:val="num" w:pos="1134"/>
      </w:tabs>
      <w:snapToGrid w:val="0"/>
      <w:spacing w:line="360" w:lineRule="auto"/>
      <w:ind w:left="1134" w:hanging="1134"/>
      <w:jc w:val="both"/>
    </w:pPr>
    <w:rPr>
      <w:szCs w:val="20"/>
      <w:lang w:val="x-none" w:eastAsia="x-none"/>
    </w:rPr>
  </w:style>
  <w:style w:type="paragraph" w:customStyle="1" w:styleId="28">
    <w:name w:val="Пункт2"/>
    <w:basedOn w:val="a3"/>
    <w:link w:val="29"/>
    <w:rsid w:val="0076353A"/>
    <w:pPr>
      <w:keepNext/>
      <w:tabs>
        <w:tab w:val="num" w:pos="1134"/>
      </w:tabs>
      <w:suppressAutoHyphens/>
      <w:snapToGrid w:val="0"/>
      <w:spacing w:before="240" w:after="120"/>
      <w:ind w:left="1134" w:hanging="1134"/>
      <w:outlineLvl w:val="2"/>
    </w:pPr>
    <w:rPr>
      <w:b/>
      <w:szCs w:val="20"/>
    </w:rPr>
  </w:style>
  <w:style w:type="character" w:styleId="af5">
    <w:name w:val="page number"/>
    <w:basedOn w:val="a4"/>
    <w:rsid w:val="006C2F3F"/>
  </w:style>
  <w:style w:type="paragraph" w:styleId="16">
    <w:name w:val="toc 1"/>
    <w:basedOn w:val="a3"/>
    <w:next w:val="a3"/>
    <w:autoRedefine/>
    <w:uiPriority w:val="39"/>
    <w:rsid w:val="00C517DE"/>
    <w:pPr>
      <w:spacing w:before="120"/>
    </w:pPr>
    <w:rPr>
      <w:rFonts w:cs="Calibri Light (Заголовки)"/>
      <w:b/>
      <w:bCs/>
      <w:sz w:val="24"/>
      <w:szCs w:val="24"/>
    </w:rPr>
  </w:style>
  <w:style w:type="paragraph" w:styleId="36">
    <w:name w:val="toc 3"/>
    <w:basedOn w:val="a3"/>
    <w:next w:val="a3"/>
    <w:autoRedefine/>
    <w:uiPriority w:val="39"/>
    <w:rsid w:val="006B6B70"/>
    <w:pPr>
      <w:ind w:left="280"/>
    </w:pPr>
    <w:rPr>
      <w:rFonts w:cstheme="minorHAnsi"/>
      <w:sz w:val="20"/>
      <w:szCs w:val="20"/>
    </w:rPr>
  </w:style>
  <w:style w:type="character" w:styleId="af6">
    <w:name w:val="Hyperlink"/>
    <w:uiPriority w:val="99"/>
    <w:rsid w:val="006C2F3F"/>
    <w:rPr>
      <w:color w:val="0000FF"/>
      <w:u w:val="single"/>
    </w:rPr>
  </w:style>
  <w:style w:type="paragraph" w:customStyle="1" w:styleId="af7">
    <w:name w:val="Раздел регламента"/>
    <w:basedOn w:val="a3"/>
    <w:rsid w:val="00E228FA"/>
  </w:style>
  <w:style w:type="paragraph" w:customStyle="1" w:styleId="af8">
    <w:name w:val="Приложение к регламенту"/>
    <w:basedOn w:val="a3"/>
    <w:rsid w:val="00E228FA"/>
    <w:pPr>
      <w:jc w:val="right"/>
    </w:pPr>
  </w:style>
  <w:style w:type="paragraph" w:styleId="2a">
    <w:name w:val="toc 2"/>
    <w:basedOn w:val="a3"/>
    <w:next w:val="a3"/>
    <w:autoRedefine/>
    <w:uiPriority w:val="39"/>
    <w:rsid w:val="00693883"/>
    <w:pPr>
      <w:spacing w:before="240"/>
    </w:pPr>
    <w:rPr>
      <w:rFonts w:cstheme="minorHAnsi"/>
      <w:bCs/>
      <w:sz w:val="20"/>
      <w:szCs w:val="20"/>
    </w:rPr>
  </w:style>
  <w:style w:type="paragraph" w:styleId="af9">
    <w:name w:val="Balloon Text"/>
    <w:basedOn w:val="a3"/>
    <w:link w:val="afa"/>
    <w:uiPriority w:val="99"/>
    <w:rsid w:val="00197C91"/>
    <w:rPr>
      <w:rFonts w:ascii="Tahoma" w:hAnsi="Tahoma" w:cs="Tahoma"/>
      <w:sz w:val="16"/>
      <w:szCs w:val="16"/>
    </w:rPr>
  </w:style>
  <w:style w:type="character" w:styleId="afb">
    <w:name w:val="annotation reference"/>
    <w:semiHidden/>
    <w:rsid w:val="00B714B0"/>
    <w:rPr>
      <w:sz w:val="16"/>
      <w:szCs w:val="16"/>
    </w:rPr>
  </w:style>
  <w:style w:type="paragraph" w:styleId="afc">
    <w:name w:val="annotation text"/>
    <w:basedOn w:val="a3"/>
    <w:link w:val="afd"/>
    <w:semiHidden/>
    <w:rsid w:val="00B714B0"/>
    <w:rPr>
      <w:sz w:val="20"/>
      <w:szCs w:val="20"/>
    </w:rPr>
  </w:style>
  <w:style w:type="paragraph" w:styleId="afe">
    <w:name w:val="annotation subject"/>
    <w:basedOn w:val="afc"/>
    <w:next w:val="afc"/>
    <w:semiHidden/>
    <w:rsid w:val="00B714B0"/>
    <w:rPr>
      <w:b/>
      <w:bCs/>
    </w:rPr>
  </w:style>
  <w:style w:type="paragraph" w:customStyle="1" w:styleId="17">
    <w:name w:val="Обычный (веб)1"/>
    <w:basedOn w:val="a3"/>
    <w:uiPriority w:val="99"/>
    <w:rsid w:val="002F559A"/>
    <w:pPr>
      <w:spacing w:before="100" w:beforeAutospacing="1" w:after="100" w:afterAutospacing="1"/>
    </w:pPr>
    <w:rPr>
      <w:rFonts w:ascii="Arial Unicode MS" w:eastAsia="Arial Unicode MS" w:hAnsi="Arial Unicode MS" w:cs="Arial Unicode MS" w:hint="eastAsia"/>
      <w:sz w:val="24"/>
      <w:szCs w:val="24"/>
    </w:rPr>
  </w:style>
  <w:style w:type="paragraph" w:styleId="91">
    <w:name w:val="toc 9"/>
    <w:basedOn w:val="a3"/>
    <w:next w:val="a3"/>
    <w:autoRedefine/>
    <w:semiHidden/>
    <w:rsid w:val="00F57628"/>
    <w:pPr>
      <w:ind w:left="1960"/>
    </w:pPr>
    <w:rPr>
      <w:rFonts w:asciiTheme="minorHAnsi" w:hAnsiTheme="minorHAnsi" w:cstheme="minorHAnsi"/>
      <w:sz w:val="20"/>
      <w:szCs w:val="20"/>
    </w:rPr>
  </w:style>
  <w:style w:type="paragraph" w:styleId="51">
    <w:name w:val="toc 5"/>
    <w:basedOn w:val="a3"/>
    <w:next w:val="a3"/>
    <w:autoRedefine/>
    <w:semiHidden/>
    <w:rsid w:val="00F57628"/>
    <w:pPr>
      <w:ind w:left="840"/>
    </w:pPr>
    <w:rPr>
      <w:rFonts w:asciiTheme="minorHAnsi" w:hAnsiTheme="minorHAnsi" w:cstheme="minorHAnsi"/>
      <w:sz w:val="20"/>
      <w:szCs w:val="20"/>
    </w:rPr>
  </w:style>
  <w:style w:type="paragraph" w:styleId="41">
    <w:name w:val="toc 4"/>
    <w:basedOn w:val="a3"/>
    <w:next w:val="a3"/>
    <w:autoRedefine/>
    <w:uiPriority w:val="39"/>
    <w:rsid w:val="006B6B70"/>
    <w:pPr>
      <w:tabs>
        <w:tab w:val="left" w:pos="1120"/>
        <w:tab w:val="right" w:pos="9911"/>
      </w:tabs>
      <w:ind w:left="560"/>
    </w:pPr>
    <w:rPr>
      <w:rFonts w:cstheme="minorHAnsi"/>
      <w:sz w:val="20"/>
      <w:szCs w:val="20"/>
    </w:rPr>
  </w:style>
  <w:style w:type="paragraph" w:customStyle="1" w:styleId="2b">
    <w:name w:val="Раздел положения 2"/>
    <w:basedOn w:val="a3"/>
    <w:rsid w:val="002C1E0E"/>
    <w:pPr>
      <w:pageBreakBefore/>
      <w:jc w:val="both"/>
      <w:outlineLvl w:val="0"/>
    </w:pPr>
    <w:rPr>
      <w:b/>
    </w:rPr>
  </w:style>
  <w:style w:type="character" w:styleId="aff">
    <w:name w:val="Strong"/>
    <w:uiPriority w:val="22"/>
    <w:qFormat/>
    <w:rsid w:val="00165965"/>
    <w:rPr>
      <w:b/>
      <w:bCs/>
    </w:rPr>
  </w:style>
  <w:style w:type="character" w:customStyle="1" w:styleId="60">
    <w:name w:val="Заголовок 6 Знак"/>
    <w:link w:val="6"/>
    <w:uiPriority w:val="9"/>
    <w:rsid w:val="00D22F6D"/>
    <w:rPr>
      <w:rFonts w:ascii="Cambria" w:hAnsi="Cambria"/>
      <w:i/>
      <w:iCs/>
      <w:color w:val="243F60"/>
      <w:lang w:val="x-none" w:eastAsia="x-none"/>
    </w:rPr>
  </w:style>
  <w:style w:type="character" w:customStyle="1" w:styleId="70">
    <w:name w:val="Заголовок 7 Знак"/>
    <w:link w:val="7"/>
    <w:uiPriority w:val="9"/>
    <w:rsid w:val="00D22F6D"/>
    <w:rPr>
      <w:rFonts w:ascii="Cambria" w:hAnsi="Cambria"/>
      <w:i/>
      <w:iCs/>
      <w:color w:val="404040"/>
      <w:lang w:val="x-none" w:eastAsia="x-none"/>
    </w:rPr>
  </w:style>
  <w:style w:type="character" w:customStyle="1" w:styleId="80">
    <w:name w:val="Заголовок 8 Знак"/>
    <w:link w:val="8"/>
    <w:uiPriority w:val="9"/>
    <w:rsid w:val="00D22F6D"/>
    <w:rPr>
      <w:rFonts w:ascii="Cambria" w:hAnsi="Cambria"/>
      <w:color w:val="4F81BD"/>
      <w:lang w:val="x-none" w:eastAsia="x-none"/>
    </w:rPr>
  </w:style>
  <w:style w:type="character" w:customStyle="1" w:styleId="12">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link w:val="1"/>
    <w:rsid w:val="00353A27"/>
    <w:rPr>
      <w:rFonts w:eastAsia="Calibri"/>
      <w:b/>
      <w:sz w:val="28"/>
      <w:szCs w:val="28"/>
      <w:lang w:val="x-none" w:eastAsia="x-none"/>
    </w:rPr>
  </w:style>
  <w:style w:type="paragraph" w:customStyle="1" w:styleId="aff0">
    <w:name w:val="Знак Знак Знак Знак Знак Знак Знак Знак Знак"/>
    <w:basedOn w:val="a3"/>
    <w:rsid w:val="00D22F6D"/>
    <w:pPr>
      <w:spacing w:after="160" w:line="240" w:lineRule="exact"/>
      <w:jc w:val="both"/>
    </w:pPr>
    <w:rPr>
      <w:rFonts w:ascii="Verdana" w:hAnsi="Verdana" w:cs="Verdana"/>
      <w:sz w:val="22"/>
      <w:szCs w:val="22"/>
      <w:lang w:val="en-US" w:eastAsia="en-US"/>
    </w:rPr>
  </w:style>
  <w:style w:type="character" w:customStyle="1" w:styleId="24">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3"/>
    <w:rsid w:val="00EA61A8"/>
    <w:rPr>
      <w:rFonts w:eastAsia="Calibri"/>
      <w:b/>
      <w:bCs/>
      <w:sz w:val="24"/>
      <w:szCs w:val="24"/>
      <w:lang w:val="x-none" w:eastAsia="x-none"/>
    </w:rPr>
  </w:style>
  <w:style w:type="character" w:customStyle="1" w:styleId="32">
    <w:name w:val="Заголовок 3 Знак"/>
    <w:aliases w:val="H3 Знак"/>
    <w:link w:val="30"/>
    <w:rsid w:val="00035E96"/>
    <w:rPr>
      <w:rFonts w:eastAsia="Calibri"/>
      <w:b/>
      <w:sz w:val="24"/>
      <w:szCs w:val="24"/>
      <w:lang w:val="x-none" w:eastAsia="x-none"/>
    </w:rPr>
  </w:style>
  <w:style w:type="character" w:customStyle="1" w:styleId="40">
    <w:name w:val="Заголовок 4 Знак"/>
    <w:aliases w:val="H4 Знак"/>
    <w:link w:val="4"/>
    <w:rsid w:val="006629C9"/>
    <w:rPr>
      <w:rFonts w:eastAsia="Calibri"/>
      <w:b/>
      <w:bCs/>
      <w:sz w:val="24"/>
      <w:szCs w:val="24"/>
      <w:lang w:val="x-none" w:eastAsia="x-none"/>
    </w:rPr>
  </w:style>
  <w:style w:type="character" w:customStyle="1" w:styleId="50">
    <w:name w:val="Заголовок 5 Знак"/>
    <w:link w:val="5"/>
    <w:uiPriority w:val="9"/>
    <w:rsid w:val="00D22F6D"/>
    <w:rPr>
      <w:b/>
      <w:bCs/>
      <w:i/>
      <w:iCs/>
      <w:sz w:val="26"/>
      <w:szCs w:val="26"/>
    </w:rPr>
  </w:style>
  <w:style w:type="character" w:customStyle="1" w:styleId="90">
    <w:name w:val="Заголовок 9 Знак"/>
    <w:link w:val="9"/>
    <w:uiPriority w:val="9"/>
    <w:rsid w:val="00D22F6D"/>
    <w:rPr>
      <w:rFonts w:ascii="Arial" w:hAnsi="Arial" w:cs="Arial"/>
      <w:sz w:val="22"/>
      <w:szCs w:val="22"/>
    </w:rPr>
  </w:style>
  <w:style w:type="paragraph" w:styleId="aff1">
    <w:name w:val="No Spacing"/>
    <w:basedOn w:val="a3"/>
    <w:uiPriority w:val="1"/>
    <w:qFormat/>
    <w:rsid w:val="00D22F6D"/>
    <w:pPr>
      <w:spacing w:line="360" w:lineRule="auto"/>
    </w:pPr>
    <w:rPr>
      <w:rFonts w:eastAsia="Calibri"/>
      <w:sz w:val="24"/>
      <w:szCs w:val="24"/>
    </w:rPr>
  </w:style>
  <w:style w:type="paragraph" w:styleId="aff2">
    <w:name w:val="caption"/>
    <w:basedOn w:val="a3"/>
    <w:next w:val="a3"/>
    <w:uiPriority w:val="35"/>
    <w:qFormat/>
    <w:rsid w:val="00D22F6D"/>
    <w:rPr>
      <w:rFonts w:eastAsia="Calibri"/>
      <w:b/>
      <w:bCs/>
      <w:color w:val="4F81BD"/>
      <w:sz w:val="18"/>
      <w:szCs w:val="18"/>
    </w:rPr>
  </w:style>
  <w:style w:type="character" w:customStyle="1" w:styleId="ab">
    <w:name w:val="Название Знак"/>
    <w:link w:val="14"/>
    <w:uiPriority w:val="10"/>
    <w:rsid w:val="00D22F6D"/>
    <w:rPr>
      <w:sz w:val="28"/>
    </w:rPr>
  </w:style>
  <w:style w:type="paragraph" w:styleId="aff3">
    <w:name w:val="Subtitle"/>
    <w:basedOn w:val="a3"/>
    <w:next w:val="a3"/>
    <w:link w:val="aff4"/>
    <w:uiPriority w:val="11"/>
    <w:qFormat/>
    <w:rsid w:val="00D22F6D"/>
    <w:pPr>
      <w:numPr>
        <w:ilvl w:val="1"/>
      </w:numPr>
      <w:ind w:left="1066" w:firstLine="709"/>
    </w:pPr>
    <w:rPr>
      <w:rFonts w:ascii="Cambria" w:hAnsi="Cambria"/>
      <w:i/>
      <w:iCs/>
      <w:color w:val="4F81BD"/>
      <w:spacing w:val="15"/>
      <w:sz w:val="24"/>
      <w:szCs w:val="24"/>
      <w:lang w:val="x-none" w:eastAsia="x-none"/>
    </w:rPr>
  </w:style>
  <w:style w:type="character" w:customStyle="1" w:styleId="aff4">
    <w:name w:val="Подзаголовок Знак"/>
    <w:link w:val="aff3"/>
    <w:uiPriority w:val="11"/>
    <w:rsid w:val="00D22F6D"/>
    <w:rPr>
      <w:rFonts w:ascii="Cambria" w:hAnsi="Cambria"/>
      <w:i/>
      <w:iCs/>
      <w:color w:val="4F81BD"/>
      <w:spacing w:val="15"/>
      <w:sz w:val="24"/>
      <w:szCs w:val="24"/>
      <w:lang w:val="x-none" w:eastAsia="x-none"/>
    </w:rPr>
  </w:style>
  <w:style w:type="character" w:styleId="aff5">
    <w:name w:val="Emphasis"/>
    <w:uiPriority w:val="20"/>
    <w:qFormat/>
    <w:rsid w:val="00D22F6D"/>
    <w:rPr>
      <w:i/>
      <w:iCs/>
    </w:rPr>
  </w:style>
  <w:style w:type="paragraph" w:styleId="aff6">
    <w:name w:val="List Paragraph"/>
    <w:aliases w:val="Table-Normal,RSHB_Table-Normal,Заголовок_3,Подпись рисунка,Алроса_маркер (Уровень 4),Маркер,ПАРАГРАФ,Абзац списка2"/>
    <w:basedOn w:val="a3"/>
    <w:link w:val="aff7"/>
    <w:uiPriority w:val="34"/>
    <w:qFormat/>
    <w:rsid w:val="00D22F6D"/>
    <w:pPr>
      <w:ind w:left="720"/>
      <w:contextualSpacing/>
    </w:pPr>
    <w:rPr>
      <w:rFonts w:eastAsia="Calibri"/>
      <w:sz w:val="24"/>
      <w:szCs w:val="24"/>
    </w:rPr>
  </w:style>
  <w:style w:type="paragraph" w:styleId="2c">
    <w:name w:val="Quote"/>
    <w:basedOn w:val="a3"/>
    <w:next w:val="a3"/>
    <w:link w:val="2d"/>
    <w:uiPriority w:val="29"/>
    <w:qFormat/>
    <w:rsid w:val="00D22F6D"/>
    <w:rPr>
      <w:rFonts w:ascii="Calibri" w:eastAsia="Calibri" w:hAnsi="Calibri"/>
      <w:i/>
      <w:iCs/>
      <w:color w:val="000000"/>
      <w:sz w:val="20"/>
      <w:szCs w:val="20"/>
      <w:lang w:val="x-none" w:eastAsia="x-none"/>
    </w:rPr>
  </w:style>
  <w:style w:type="character" w:customStyle="1" w:styleId="2d">
    <w:name w:val="Цитата 2 Знак"/>
    <w:link w:val="2c"/>
    <w:uiPriority w:val="29"/>
    <w:rsid w:val="00D22F6D"/>
    <w:rPr>
      <w:rFonts w:ascii="Calibri" w:eastAsia="Calibri" w:hAnsi="Calibri"/>
      <w:i/>
      <w:iCs/>
      <w:color w:val="000000"/>
      <w:lang w:val="x-none" w:eastAsia="x-none"/>
    </w:rPr>
  </w:style>
  <w:style w:type="paragraph" w:styleId="aff8">
    <w:name w:val="Intense Quote"/>
    <w:basedOn w:val="a3"/>
    <w:next w:val="a3"/>
    <w:link w:val="aff9"/>
    <w:uiPriority w:val="30"/>
    <w:qFormat/>
    <w:rsid w:val="00D22F6D"/>
    <w:pPr>
      <w:pBdr>
        <w:bottom w:val="single" w:sz="4" w:space="4" w:color="4F81BD"/>
      </w:pBdr>
      <w:spacing w:before="200" w:after="280"/>
      <w:ind w:left="936" w:right="936"/>
    </w:pPr>
    <w:rPr>
      <w:rFonts w:ascii="Calibri" w:eastAsia="Calibri" w:hAnsi="Calibri"/>
      <w:b/>
      <w:bCs/>
      <w:i/>
      <w:iCs/>
      <w:color w:val="4F81BD"/>
      <w:sz w:val="20"/>
      <w:szCs w:val="20"/>
      <w:lang w:val="x-none" w:eastAsia="x-none"/>
    </w:rPr>
  </w:style>
  <w:style w:type="character" w:customStyle="1" w:styleId="aff9">
    <w:name w:val="Выделенная цитата Знак"/>
    <w:link w:val="aff8"/>
    <w:uiPriority w:val="30"/>
    <w:rsid w:val="00D22F6D"/>
    <w:rPr>
      <w:rFonts w:ascii="Calibri" w:eastAsia="Calibri" w:hAnsi="Calibri"/>
      <w:b/>
      <w:bCs/>
      <w:i/>
      <w:iCs/>
      <w:color w:val="4F81BD"/>
      <w:lang w:val="x-none" w:eastAsia="x-none"/>
    </w:rPr>
  </w:style>
  <w:style w:type="character" w:styleId="affa">
    <w:name w:val="Subtle Emphasis"/>
    <w:uiPriority w:val="19"/>
    <w:qFormat/>
    <w:rsid w:val="00D22F6D"/>
    <w:rPr>
      <w:i/>
      <w:iCs/>
      <w:color w:val="808080"/>
    </w:rPr>
  </w:style>
  <w:style w:type="character" w:styleId="affb">
    <w:name w:val="Intense Emphasis"/>
    <w:uiPriority w:val="21"/>
    <w:qFormat/>
    <w:rsid w:val="00D22F6D"/>
    <w:rPr>
      <w:b/>
      <w:bCs/>
      <w:i/>
      <w:iCs/>
      <w:color w:val="4F81BD"/>
    </w:rPr>
  </w:style>
  <w:style w:type="character" w:styleId="affc">
    <w:name w:val="Subtle Reference"/>
    <w:uiPriority w:val="31"/>
    <w:qFormat/>
    <w:rsid w:val="00D22F6D"/>
    <w:rPr>
      <w:smallCaps/>
      <w:color w:val="C0504D"/>
      <w:u w:val="single"/>
    </w:rPr>
  </w:style>
  <w:style w:type="character" w:styleId="affd">
    <w:name w:val="Intense Reference"/>
    <w:uiPriority w:val="32"/>
    <w:qFormat/>
    <w:rsid w:val="00D22F6D"/>
    <w:rPr>
      <w:b/>
      <w:bCs/>
      <w:smallCaps/>
      <w:color w:val="C0504D"/>
      <w:spacing w:val="5"/>
      <w:u w:val="single"/>
    </w:rPr>
  </w:style>
  <w:style w:type="character" w:styleId="affe">
    <w:name w:val="Book Title"/>
    <w:uiPriority w:val="33"/>
    <w:qFormat/>
    <w:rsid w:val="00D22F6D"/>
    <w:rPr>
      <w:b/>
      <w:bCs/>
      <w:smallCaps/>
      <w:spacing w:val="5"/>
    </w:rPr>
  </w:style>
  <w:style w:type="paragraph" w:styleId="afff">
    <w:name w:val="TOC Heading"/>
    <w:basedOn w:val="1"/>
    <w:next w:val="a3"/>
    <w:uiPriority w:val="39"/>
    <w:qFormat/>
    <w:rsid w:val="00D22F6D"/>
    <w:pPr>
      <w:keepLines/>
      <w:spacing w:before="480"/>
      <w:outlineLvl w:val="9"/>
    </w:pPr>
    <w:rPr>
      <w:rFonts w:ascii="Cambria" w:hAnsi="Cambria"/>
      <w:bCs/>
      <w:color w:val="365F91"/>
    </w:rPr>
  </w:style>
  <w:style w:type="paragraph" w:styleId="afff0">
    <w:name w:val="E-mail Signature"/>
    <w:basedOn w:val="a3"/>
    <w:link w:val="afff1"/>
    <w:uiPriority w:val="99"/>
    <w:unhideWhenUsed/>
    <w:rsid w:val="00D22F6D"/>
    <w:rPr>
      <w:rFonts w:eastAsia="Calibri"/>
      <w:sz w:val="24"/>
      <w:szCs w:val="24"/>
      <w:lang w:val="x-none" w:eastAsia="x-none"/>
    </w:rPr>
  </w:style>
  <w:style w:type="character" w:customStyle="1" w:styleId="afff1">
    <w:name w:val="Электронная подпись Знак"/>
    <w:link w:val="afff0"/>
    <w:uiPriority w:val="99"/>
    <w:rsid w:val="00D22F6D"/>
    <w:rPr>
      <w:rFonts w:eastAsia="Calibri"/>
      <w:sz w:val="24"/>
      <w:szCs w:val="24"/>
    </w:rPr>
  </w:style>
  <w:style w:type="paragraph" w:customStyle="1" w:styleId="afff2">
    <w:name w:val="Знак"/>
    <w:basedOn w:val="a3"/>
    <w:rsid w:val="00D22F6D"/>
    <w:pPr>
      <w:spacing w:after="160" w:line="240" w:lineRule="exact"/>
    </w:pPr>
    <w:rPr>
      <w:rFonts w:ascii="Verdana" w:hAnsi="Verdana" w:cs="Verdana"/>
      <w:sz w:val="20"/>
      <w:szCs w:val="20"/>
      <w:lang w:val="en-US" w:eastAsia="en-US"/>
    </w:rPr>
  </w:style>
  <w:style w:type="paragraph" w:customStyle="1" w:styleId="31">
    <w:name w:val="Нумерованный список ур3"/>
    <w:basedOn w:val="a3"/>
    <w:rsid w:val="00D22F6D"/>
    <w:pPr>
      <w:numPr>
        <w:ilvl w:val="2"/>
        <w:numId w:val="2"/>
      </w:numPr>
      <w:jc w:val="both"/>
    </w:pPr>
    <w:rPr>
      <w:rFonts w:ascii="Garamond" w:hAnsi="Garamond"/>
      <w:sz w:val="24"/>
      <w:szCs w:val="20"/>
    </w:rPr>
  </w:style>
  <w:style w:type="paragraph" w:customStyle="1" w:styleId="10">
    <w:name w:val="Нумерованный список 1"/>
    <w:basedOn w:val="a3"/>
    <w:rsid w:val="00D22F6D"/>
    <w:pPr>
      <w:numPr>
        <w:numId w:val="2"/>
      </w:numPr>
      <w:spacing w:before="120"/>
      <w:jc w:val="both"/>
    </w:pPr>
    <w:rPr>
      <w:rFonts w:ascii="Garamond" w:hAnsi="Garamond"/>
      <w:sz w:val="24"/>
      <w:szCs w:val="20"/>
    </w:rPr>
  </w:style>
  <w:style w:type="paragraph" w:customStyle="1" w:styleId="22">
    <w:name w:val="Нумерованный список ур2"/>
    <w:basedOn w:val="a3"/>
    <w:rsid w:val="00D22F6D"/>
    <w:pPr>
      <w:numPr>
        <w:ilvl w:val="1"/>
        <w:numId w:val="2"/>
      </w:numPr>
      <w:spacing w:before="120"/>
      <w:jc w:val="both"/>
    </w:pPr>
    <w:rPr>
      <w:rFonts w:ascii="Garamond" w:hAnsi="Garamond"/>
      <w:sz w:val="24"/>
      <w:szCs w:val="20"/>
    </w:rPr>
  </w:style>
  <w:style w:type="paragraph" w:styleId="afff3">
    <w:name w:val="Revision"/>
    <w:hidden/>
    <w:uiPriority w:val="99"/>
    <w:semiHidden/>
    <w:rsid w:val="00D22F6D"/>
    <w:rPr>
      <w:rFonts w:eastAsia="Calibri"/>
      <w:sz w:val="24"/>
      <w:szCs w:val="24"/>
    </w:rPr>
  </w:style>
  <w:style w:type="paragraph" w:customStyle="1" w:styleId="ConsPlusNormal">
    <w:name w:val="ConsPlusNormal"/>
    <w:rsid w:val="00D22F6D"/>
    <w:pPr>
      <w:widowControl w:val="0"/>
      <w:autoSpaceDE w:val="0"/>
      <w:autoSpaceDN w:val="0"/>
      <w:adjustRightInd w:val="0"/>
      <w:ind w:firstLine="720"/>
    </w:pPr>
    <w:rPr>
      <w:rFonts w:ascii="Arial" w:hAnsi="Arial" w:cs="Arial"/>
    </w:rPr>
  </w:style>
  <w:style w:type="paragraph" w:customStyle="1" w:styleId="37">
    <w:name w:val="Знак Знак3 Знак Знак"/>
    <w:basedOn w:val="a3"/>
    <w:rsid w:val="00D22F6D"/>
    <w:pPr>
      <w:spacing w:after="160" w:line="240" w:lineRule="exact"/>
      <w:jc w:val="both"/>
    </w:pPr>
    <w:rPr>
      <w:rFonts w:ascii="Verdana" w:hAnsi="Verdana" w:cs="Verdana"/>
      <w:sz w:val="22"/>
      <w:szCs w:val="22"/>
      <w:lang w:val="en-US" w:eastAsia="en-US"/>
    </w:rPr>
  </w:style>
  <w:style w:type="paragraph" w:customStyle="1" w:styleId="afff4">
    <w:name w:val="Пункт"/>
    <w:basedOn w:val="a3"/>
    <w:rsid w:val="00D22F6D"/>
    <w:pPr>
      <w:widowControl w:val="0"/>
      <w:tabs>
        <w:tab w:val="num" w:pos="1134"/>
      </w:tabs>
      <w:spacing w:before="120" w:line="360" w:lineRule="auto"/>
      <w:ind w:left="1134" w:right="800" w:hanging="1134"/>
      <w:jc w:val="both"/>
    </w:pPr>
    <w:rPr>
      <w:rFonts w:ascii="Arial" w:hAnsi="Arial"/>
      <w:b/>
      <w:i/>
      <w:szCs w:val="20"/>
    </w:rPr>
  </w:style>
  <w:style w:type="character" w:customStyle="1" w:styleId="15">
    <w:name w:val="Подпункт Знак1"/>
    <w:link w:val="af4"/>
    <w:locked/>
    <w:rsid w:val="00D22F6D"/>
    <w:rPr>
      <w:sz w:val="28"/>
    </w:rPr>
  </w:style>
  <w:style w:type="paragraph" w:customStyle="1" w:styleId="18">
    <w:name w:val="Абзац списка1"/>
    <w:basedOn w:val="a3"/>
    <w:rsid w:val="00D22F6D"/>
    <w:pPr>
      <w:spacing w:after="200" w:line="276" w:lineRule="auto"/>
      <w:ind w:left="720"/>
      <w:contextualSpacing/>
    </w:pPr>
    <w:rPr>
      <w:rFonts w:ascii="Calibri" w:hAnsi="Calibri"/>
      <w:sz w:val="22"/>
      <w:szCs w:val="22"/>
      <w:lang w:eastAsia="en-US"/>
    </w:rPr>
  </w:style>
  <w:style w:type="character" w:customStyle="1" w:styleId="a9">
    <w:name w:val="Текст сноски Знак"/>
    <w:link w:val="a8"/>
    <w:rsid w:val="00D22F6D"/>
  </w:style>
  <w:style w:type="numbering" w:customStyle="1" w:styleId="11">
    <w:name w:val="Стиль1"/>
    <w:uiPriority w:val="99"/>
    <w:rsid w:val="00F001E4"/>
    <w:pPr>
      <w:numPr>
        <w:numId w:val="3"/>
      </w:numPr>
    </w:pPr>
  </w:style>
  <w:style w:type="paragraph" w:customStyle="1" w:styleId="afff5">
    <w:name w:val="Таблица"/>
    <w:basedOn w:val="a3"/>
    <w:qFormat/>
    <w:rsid w:val="0041356C"/>
    <w:pPr>
      <w:keepNext/>
      <w:spacing w:before="60" w:after="60"/>
      <w:jc w:val="center"/>
    </w:pPr>
    <w:rPr>
      <w:rFonts w:eastAsia="Calibri"/>
      <w:b/>
      <w:sz w:val="24"/>
      <w:szCs w:val="24"/>
      <w:lang w:val="x-none" w:eastAsia="x-none"/>
    </w:rPr>
  </w:style>
  <w:style w:type="character" w:customStyle="1" w:styleId="af2">
    <w:name w:val="Основной текст Знак"/>
    <w:link w:val="af1"/>
    <w:rsid w:val="004459A5"/>
    <w:rPr>
      <w:sz w:val="28"/>
      <w:szCs w:val="28"/>
    </w:rPr>
  </w:style>
  <w:style w:type="character" w:customStyle="1" w:styleId="blk">
    <w:name w:val="blk"/>
    <w:rsid w:val="00431ACE"/>
  </w:style>
  <w:style w:type="numbering" w:customStyle="1" w:styleId="20">
    <w:name w:val="Стиль2"/>
    <w:uiPriority w:val="99"/>
    <w:rsid w:val="006629C9"/>
    <w:pPr>
      <w:numPr>
        <w:numId w:val="5"/>
      </w:numPr>
    </w:pPr>
  </w:style>
  <w:style w:type="paragraph" w:customStyle="1" w:styleId="afff6">
    <w:name w:val="Таблица шапка"/>
    <w:basedOn w:val="a3"/>
    <w:rsid w:val="00F64089"/>
    <w:pPr>
      <w:keepNext/>
      <w:spacing w:before="40" w:after="40"/>
      <w:ind w:left="57" w:right="57"/>
    </w:pPr>
    <w:rPr>
      <w:snapToGrid w:val="0"/>
      <w:sz w:val="22"/>
      <w:szCs w:val="26"/>
    </w:rPr>
  </w:style>
  <w:style w:type="character" w:customStyle="1" w:styleId="aff7">
    <w:name w:val="Абзац списка Знак"/>
    <w:aliases w:val="Table-Normal Знак,RSHB_Table-Normal Знак,Заголовок_3 Знак,Подпись рисунка Знак,Алроса_маркер (Уровень 4) Знак,Маркер Знак,ПАРАГРАФ Знак,Абзац списка2 Знак"/>
    <w:link w:val="aff6"/>
    <w:uiPriority w:val="34"/>
    <w:locked/>
    <w:rsid w:val="00310EB4"/>
    <w:rPr>
      <w:rFonts w:eastAsia="Calibri"/>
      <w:sz w:val="24"/>
      <w:szCs w:val="24"/>
    </w:rPr>
  </w:style>
  <w:style w:type="character" w:customStyle="1" w:styleId="afff7">
    <w:name w:val="комментарий"/>
    <w:rsid w:val="0025139E"/>
    <w:rPr>
      <w:b/>
      <w:i/>
      <w:shd w:val="clear" w:color="auto" w:fill="FFFF99"/>
    </w:rPr>
  </w:style>
  <w:style w:type="paragraph" w:customStyle="1" w:styleId="afff8">
    <w:name w:val="Подподпункт"/>
    <w:basedOn w:val="af4"/>
    <w:link w:val="afff9"/>
    <w:rsid w:val="0025139E"/>
    <w:pPr>
      <w:tabs>
        <w:tab w:val="clear" w:pos="1134"/>
        <w:tab w:val="num" w:pos="5104"/>
      </w:tabs>
      <w:snapToGrid/>
      <w:spacing w:before="120" w:line="240" w:lineRule="auto"/>
      <w:ind w:left="5104" w:hanging="567"/>
    </w:pPr>
    <w:rPr>
      <w:snapToGrid w:val="0"/>
      <w:sz w:val="26"/>
      <w:szCs w:val="26"/>
      <w:lang w:val="ru-RU" w:eastAsia="ru-RU"/>
    </w:rPr>
  </w:style>
  <w:style w:type="character" w:customStyle="1" w:styleId="afff9">
    <w:name w:val="Подподпункт Знак"/>
    <w:link w:val="afff8"/>
    <w:locked/>
    <w:rsid w:val="0025139E"/>
    <w:rPr>
      <w:snapToGrid w:val="0"/>
      <w:sz w:val="26"/>
      <w:szCs w:val="26"/>
    </w:rPr>
  </w:style>
  <w:style w:type="paragraph" w:customStyle="1" w:styleId="a">
    <w:name w:val="УРОВЕНЬ_(а)"/>
    <w:basedOn w:val="aff6"/>
    <w:qFormat/>
    <w:rsid w:val="00B56F46"/>
    <w:pPr>
      <w:numPr>
        <w:ilvl w:val="3"/>
        <w:numId w:val="6"/>
      </w:numPr>
      <w:spacing w:before="120" w:line="360" w:lineRule="exact"/>
      <w:contextualSpacing w:val="0"/>
      <w:jc w:val="both"/>
      <w:outlineLvl w:val="3"/>
    </w:pPr>
    <w:rPr>
      <w:sz w:val="26"/>
      <w:szCs w:val="28"/>
      <w:lang w:eastAsia="en-US"/>
    </w:rPr>
  </w:style>
  <w:style w:type="paragraph" w:customStyle="1" w:styleId="-">
    <w:name w:val="УРОВЕНЬ_-"/>
    <w:basedOn w:val="aff6"/>
    <w:qFormat/>
    <w:rsid w:val="00B56F46"/>
    <w:pPr>
      <w:numPr>
        <w:ilvl w:val="4"/>
        <w:numId w:val="6"/>
      </w:numPr>
      <w:spacing w:before="120" w:line="360" w:lineRule="exact"/>
      <w:contextualSpacing w:val="0"/>
      <w:jc w:val="both"/>
      <w:outlineLvl w:val="4"/>
    </w:pPr>
    <w:rPr>
      <w:sz w:val="26"/>
      <w:szCs w:val="28"/>
      <w:lang w:eastAsia="en-US"/>
    </w:rPr>
  </w:style>
  <w:style w:type="paragraph" w:customStyle="1" w:styleId="2">
    <w:name w:val="УРОВЕНЬ_Абзац_тип2"/>
    <w:basedOn w:val="aff6"/>
    <w:qFormat/>
    <w:rsid w:val="00B56F46"/>
    <w:pPr>
      <w:numPr>
        <w:ilvl w:val="6"/>
        <w:numId w:val="6"/>
      </w:numPr>
      <w:spacing w:before="120" w:line="360" w:lineRule="exact"/>
      <w:contextualSpacing w:val="0"/>
      <w:jc w:val="both"/>
    </w:pPr>
    <w:rPr>
      <w:sz w:val="26"/>
      <w:szCs w:val="28"/>
      <w:lang w:eastAsia="en-US"/>
    </w:rPr>
  </w:style>
  <w:style w:type="paragraph" w:customStyle="1" w:styleId="3">
    <w:name w:val="УРОВЕНЬ_Абзац_тип3"/>
    <w:basedOn w:val="aff6"/>
    <w:link w:val="38"/>
    <w:qFormat/>
    <w:rsid w:val="00B56F46"/>
    <w:pPr>
      <w:numPr>
        <w:ilvl w:val="7"/>
        <w:numId w:val="6"/>
      </w:numPr>
      <w:spacing w:before="120" w:line="360" w:lineRule="exact"/>
      <w:contextualSpacing w:val="0"/>
      <w:jc w:val="both"/>
    </w:pPr>
    <w:rPr>
      <w:sz w:val="26"/>
      <w:szCs w:val="28"/>
      <w:lang w:eastAsia="en-US"/>
    </w:rPr>
  </w:style>
  <w:style w:type="paragraph" w:customStyle="1" w:styleId="a0">
    <w:name w:val="УРОВЕНЬ_Подпись"/>
    <w:basedOn w:val="aff6"/>
    <w:qFormat/>
    <w:rsid w:val="00B56F46"/>
    <w:pPr>
      <w:keepNext/>
      <w:numPr>
        <w:ilvl w:val="5"/>
        <w:numId w:val="6"/>
      </w:numPr>
      <w:spacing w:before="120" w:after="120" w:line="360" w:lineRule="exact"/>
      <w:contextualSpacing w:val="0"/>
      <w:jc w:val="right"/>
      <w:outlineLvl w:val="3"/>
    </w:pPr>
    <w:rPr>
      <w:sz w:val="26"/>
      <w:szCs w:val="28"/>
      <w:lang w:eastAsia="en-US"/>
    </w:rPr>
  </w:style>
  <w:style w:type="character" w:customStyle="1" w:styleId="38">
    <w:name w:val="УРОВЕНЬ_Абзац_тип3 Знак"/>
    <w:link w:val="3"/>
    <w:rsid w:val="00B56F46"/>
    <w:rPr>
      <w:rFonts w:eastAsia="Calibri"/>
      <w:sz w:val="26"/>
      <w:szCs w:val="28"/>
      <w:lang w:eastAsia="en-US"/>
    </w:rPr>
  </w:style>
  <w:style w:type="character" w:customStyle="1" w:styleId="ad">
    <w:name w:val="Верхний колонтитул Знак"/>
    <w:link w:val="ac"/>
    <w:uiPriority w:val="99"/>
    <w:rsid w:val="002F31AF"/>
    <w:rPr>
      <w:sz w:val="24"/>
      <w:szCs w:val="24"/>
    </w:rPr>
  </w:style>
  <w:style w:type="character" w:customStyle="1" w:styleId="afd">
    <w:name w:val="Текст примечания Знак"/>
    <w:link w:val="afc"/>
    <w:semiHidden/>
    <w:rsid w:val="00DC0F7D"/>
  </w:style>
  <w:style w:type="paragraph" w:customStyle="1" w:styleId="19">
    <w:name w:val="Стиль Заголовок 1 + по ширине"/>
    <w:basedOn w:val="1"/>
    <w:rsid w:val="005773B2"/>
    <w:pPr>
      <w:keepLines/>
      <w:numPr>
        <w:numId w:val="0"/>
      </w:numPr>
      <w:tabs>
        <w:tab w:val="num" w:pos="567"/>
      </w:tabs>
      <w:suppressAutoHyphens/>
      <w:spacing w:before="480" w:after="240"/>
      <w:ind w:left="567" w:hanging="567"/>
      <w:jc w:val="both"/>
    </w:pPr>
    <w:rPr>
      <w:rFonts w:ascii="Arial" w:eastAsia="Times New Roman" w:hAnsi="Arial"/>
      <w:bCs/>
      <w:kern w:val="28"/>
      <w:sz w:val="40"/>
      <w:szCs w:val="20"/>
      <w:lang w:val="ru-RU" w:eastAsia="ru-RU"/>
    </w:rPr>
  </w:style>
  <w:style w:type="paragraph" w:styleId="afffa">
    <w:name w:val="endnote text"/>
    <w:basedOn w:val="a3"/>
    <w:link w:val="afffb"/>
    <w:rsid w:val="003879D4"/>
    <w:rPr>
      <w:sz w:val="20"/>
      <w:szCs w:val="20"/>
    </w:rPr>
  </w:style>
  <w:style w:type="character" w:customStyle="1" w:styleId="afffb">
    <w:name w:val="Текст концевой сноски Знак"/>
    <w:basedOn w:val="a4"/>
    <w:link w:val="afffa"/>
    <w:rsid w:val="003879D4"/>
  </w:style>
  <w:style w:type="character" w:styleId="afffc">
    <w:name w:val="endnote reference"/>
    <w:basedOn w:val="a4"/>
    <w:rsid w:val="003879D4"/>
    <w:rPr>
      <w:vertAlign w:val="superscript"/>
    </w:rPr>
  </w:style>
  <w:style w:type="paragraph" w:customStyle="1" w:styleId="21">
    <w:name w:val="Заголовок 2 КВВ"/>
    <w:basedOn w:val="a3"/>
    <w:qFormat/>
    <w:rsid w:val="00CB35E8"/>
    <w:pPr>
      <w:keepNext/>
      <w:numPr>
        <w:numId w:val="7"/>
      </w:numPr>
      <w:suppressAutoHyphens/>
      <w:spacing w:before="120" w:after="120"/>
      <w:jc w:val="both"/>
      <w:outlineLvl w:val="0"/>
    </w:pPr>
    <w:rPr>
      <w:b/>
      <w:kern w:val="28"/>
      <w:sz w:val="24"/>
      <w:szCs w:val="20"/>
      <w:lang w:eastAsia="x-none"/>
    </w:rPr>
  </w:style>
  <w:style w:type="character" w:customStyle="1" w:styleId="29">
    <w:name w:val="Пункт2 Знак"/>
    <w:link w:val="28"/>
    <w:rsid w:val="00DE52BC"/>
    <w:rPr>
      <w:b/>
      <w:sz w:val="28"/>
    </w:rPr>
  </w:style>
  <w:style w:type="paragraph" w:customStyle="1" w:styleId="afffd">
    <w:name w:val="Таблица текст"/>
    <w:basedOn w:val="a3"/>
    <w:rsid w:val="00343E95"/>
    <w:pPr>
      <w:spacing w:before="40" w:after="40"/>
      <w:ind w:left="57" w:right="57"/>
    </w:pPr>
    <w:rPr>
      <w:snapToGrid w:val="0"/>
      <w:sz w:val="24"/>
      <w:szCs w:val="26"/>
    </w:rPr>
  </w:style>
  <w:style w:type="paragraph" w:styleId="afffe">
    <w:name w:val="Normal (Web)"/>
    <w:basedOn w:val="a3"/>
    <w:uiPriority w:val="99"/>
    <w:unhideWhenUsed/>
    <w:rsid w:val="00265D9F"/>
    <w:pPr>
      <w:spacing w:before="100" w:beforeAutospacing="1" w:after="100" w:afterAutospacing="1"/>
    </w:pPr>
    <w:rPr>
      <w:sz w:val="24"/>
      <w:szCs w:val="24"/>
    </w:rPr>
  </w:style>
  <w:style w:type="paragraph" w:customStyle="1" w:styleId="1a">
    <w:name w:val="УРОВЕНЬ_1."/>
    <w:basedOn w:val="aff6"/>
    <w:link w:val="1b"/>
    <w:qFormat/>
    <w:rsid w:val="004A17AE"/>
    <w:pPr>
      <w:keepNext/>
      <w:keepLines/>
      <w:spacing w:before="240" w:after="120" w:line="276" w:lineRule="auto"/>
      <w:ind w:left="0"/>
      <w:contextualSpacing w:val="0"/>
      <w:jc w:val="both"/>
      <w:outlineLvl w:val="0"/>
    </w:pPr>
    <w:rPr>
      <w:caps/>
      <w:sz w:val="28"/>
      <w:szCs w:val="28"/>
      <w:lang w:eastAsia="en-US"/>
    </w:rPr>
  </w:style>
  <w:style w:type="character" w:customStyle="1" w:styleId="1b">
    <w:name w:val="УРОВЕНЬ_1. Знак"/>
    <w:link w:val="1a"/>
    <w:rsid w:val="004A17AE"/>
    <w:rPr>
      <w:rFonts w:eastAsia="Calibri"/>
      <w:caps/>
      <w:sz w:val="28"/>
      <w:szCs w:val="28"/>
      <w:lang w:eastAsia="en-US"/>
    </w:rPr>
  </w:style>
  <w:style w:type="table" w:customStyle="1" w:styleId="1c">
    <w:name w:val="Сетка таблицы1"/>
    <w:basedOn w:val="a5"/>
    <w:next w:val="af"/>
    <w:uiPriority w:val="39"/>
    <w:rsid w:val="00214B9F"/>
    <w:rPr>
      <w:rFonts w:asciiTheme="minorHAnsi" w:eastAsiaTheme="minorHAnsi" w:hAnsiTheme="minorHAnsi" w:cstheme="minorBid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61">
    <w:name w:val="toc 6"/>
    <w:basedOn w:val="a3"/>
    <w:next w:val="a3"/>
    <w:autoRedefine/>
    <w:unhideWhenUsed/>
    <w:rsid w:val="00D849AA"/>
    <w:pPr>
      <w:ind w:left="1120"/>
    </w:pPr>
    <w:rPr>
      <w:rFonts w:asciiTheme="minorHAnsi" w:hAnsiTheme="minorHAnsi" w:cstheme="minorHAnsi"/>
      <w:sz w:val="20"/>
      <w:szCs w:val="20"/>
    </w:rPr>
  </w:style>
  <w:style w:type="paragraph" w:styleId="71">
    <w:name w:val="toc 7"/>
    <w:basedOn w:val="a3"/>
    <w:next w:val="a3"/>
    <w:autoRedefine/>
    <w:unhideWhenUsed/>
    <w:rsid w:val="00D849AA"/>
    <w:pPr>
      <w:ind w:left="1400"/>
    </w:pPr>
    <w:rPr>
      <w:rFonts w:asciiTheme="minorHAnsi" w:hAnsiTheme="minorHAnsi" w:cstheme="minorHAnsi"/>
      <w:sz w:val="20"/>
      <w:szCs w:val="20"/>
    </w:rPr>
  </w:style>
  <w:style w:type="paragraph" w:styleId="81">
    <w:name w:val="toc 8"/>
    <w:basedOn w:val="a3"/>
    <w:next w:val="a3"/>
    <w:autoRedefine/>
    <w:unhideWhenUsed/>
    <w:rsid w:val="00D849AA"/>
    <w:pPr>
      <w:ind w:left="1680"/>
    </w:pPr>
    <w:rPr>
      <w:rFonts w:asciiTheme="minorHAnsi" w:hAnsiTheme="minorHAnsi" w:cstheme="minorHAnsi"/>
      <w:sz w:val="20"/>
      <w:szCs w:val="20"/>
    </w:rPr>
  </w:style>
  <w:style w:type="paragraph" w:customStyle="1" w:styleId="ConsNonformat">
    <w:name w:val="ConsNonformat"/>
    <w:rsid w:val="00FE0BE9"/>
    <w:pPr>
      <w:widowControl w:val="0"/>
      <w:autoSpaceDE w:val="0"/>
      <w:autoSpaceDN w:val="0"/>
      <w:adjustRightInd w:val="0"/>
    </w:pPr>
    <w:rPr>
      <w:rFonts w:ascii="Courier New" w:hAnsi="Courier New" w:cs="Courier New"/>
    </w:rPr>
  </w:style>
  <w:style w:type="character" w:customStyle="1" w:styleId="afa">
    <w:name w:val="Текст выноски Знак"/>
    <w:basedOn w:val="a4"/>
    <w:link w:val="af9"/>
    <w:uiPriority w:val="99"/>
    <w:rsid w:val="00F7557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331042">
      <w:bodyDiv w:val="1"/>
      <w:marLeft w:val="0"/>
      <w:marRight w:val="0"/>
      <w:marTop w:val="0"/>
      <w:marBottom w:val="0"/>
      <w:divBdr>
        <w:top w:val="none" w:sz="0" w:space="0" w:color="auto"/>
        <w:left w:val="none" w:sz="0" w:space="0" w:color="auto"/>
        <w:bottom w:val="none" w:sz="0" w:space="0" w:color="auto"/>
        <w:right w:val="none" w:sz="0" w:space="0" w:color="auto"/>
      </w:divBdr>
    </w:div>
    <w:div w:id="45683231">
      <w:bodyDiv w:val="1"/>
      <w:marLeft w:val="0"/>
      <w:marRight w:val="0"/>
      <w:marTop w:val="0"/>
      <w:marBottom w:val="0"/>
      <w:divBdr>
        <w:top w:val="none" w:sz="0" w:space="0" w:color="auto"/>
        <w:left w:val="none" w:sz="0" w:space="0" w:color="auto"/>
        <w:bottom w:val="none" w:sz="0" w:space="0" w:color="auto"/>
        <w:right w:val="none" w:sz="0" w:space="0" w:color="auto"/>
      </w:divBdr>
    </w:div>
    <w:div w:id="115872940">
      <w:bodyDiv w:val="1"/>
      <w:marLeft w:val="0"/>
      <w:marRight w:val="0"/>
      <w:marTop w:val="0"/>
      <w:marBottom w:val="0"/>
      <w:divBdr>
        <w:top w:val="none" w:sz="0" w:space="0" w:color="auto"/>
        <w:left w:val="none" w:sz="0" w:space="0" w:color="auto"/>
        <w:bottom w:val="none" w:sz="0" w:space="0" w:color="auto"/>
        <w:right w:val="none" w:sz="0" w:space="0" w:color="auto"/>
      </w:divBdr>
    </w:div>
    <w:div w:id="176122272">
      <w:bodyDiv w:val="1"/>
      <w:marLeft w:val="0"/>
      <w:marRight w:val="0"/>
      <w:marTop w:val="0"/>
      <w:marBottom w:val="0"/>
      <w:divBdr>
        <w:top w:val="none" w:sz="0" w:space="0" w:color="auto"/>
        <w:left w:val="none" w:sz="0" w:space="0" w:color="auto"/>
        <w:bottom w:val="none" w:sz="0" w:space="0" w:color="auto"/>
        <w:right w:val="none" w:sz="0" w:space="0" w:color="auto"/>
      </w:divBdr>
    </w:div>
    <w:div w:id="371610595">
      <w:bodyDiv w:val="1"/>
      <w:marLeft w:val="0"/>
      <w:marRight w:val="0"/>
      <w:marTop w:val="0"/>
      <w:marBottom w:val="0"/>
      <w:divBdr>
        <w:top w:val="none" w:sz="0" w:space="0" w:color="auto"/>
        <w:left w:val="none" w:sz="0" w:space="0" w:color="auto"/>
        <w:bottom w:val="none" w:sz="0" w:space="0" w:color="auto"/>
        <w:right w:val="none" w:sz="0" w:space="0" w:color="auto"/>
      </w:divBdr>
    </w:div>
    <w:div w:id="379135918">
      <w:bodyDiv w:val="1"/>
      <w:marLeft w:val="0"/>
      <w:marRight w:val="0"/>
      <w:marTop w:val="0"/>
      <w:marBottom w:val="0"/>
      <w:divBdr>
        <w:top w:val="none" w:sz="0" w:space="0" w:color="auto"/>
        <w:left w:val="none" w:sz="0" w:space="0" w:color="auto"/>
        <w:bottom w:val="none" w:sz="0" w:space="0" w:color="auto"/>
        <w:right w:val="none" w:sz="0" w:space="0" w:color="auto"/>
      </w:divBdr>
      <w:divsChild>
        <w:div w:id="187304198">
          <w:marLeft w:val="0"/>
          <w:marRight w:val="0"/>
          <w:marTop w:val="120"/>
          <w:marBottom w:val="0"/>
          <w:divBdr>
            <w:top w:val="none" w:sz="0" w:space="0" w:color="auto"/>
            <w:left w:val="none" w:sz="0" w:space="0" w:color="auto"/>
            <w:bottom w:val="none" w:sz="0" w:space="0" w:color="auto"/>
            <w:right w:val="none" w:sz="0" w:space="0" w:color="auto"/>
          </w:divBdr>
        </w:div>
        <w:div w:id="1127313210">
          <w:marLeft w:val="0"/>
          <w:marRight w:val="0"/>
          <w:marTop w:val="120"/>
          <w:marBottom w:val="0"/>
          <w:divBdr>
            <w:top w:val="none" w:sz="0" w:space="0" w:color="auto"/>
            <w:left w:val="none" w:sz="0" w:space="0" w:color="auto"/>
            <w:bottom w:val="none" w:sz="0" w:space="0" w:color="auto"/>
            <w:right w:val="none" w:sz="0" w:space="0" w:color="auto"/>
          </w:divBdr>
        </w:div>
      </w:divsChild>
    </w:div>
    <w:div w:id="386801676">
      <w:bodyDiv w:val="1"/>
      <w:marLeft w:val="0"/>
      <w:marRight w:val="0"/>
      <w:marTop w:val="0"/>
      <w:marBottom w:val="0"/>
      <w:divBdr>
        <w:top w:val="none" w:sz="0" w:space="0" w:color="auto"/>
        <w:left w:val="none" w:sz="0" w:space="0" w:color="auto"/>
        <w:bottom w:val="none" w:sz="0" w:space="0" w:color="auto"/>
        <w:right w:val="none" w:sz="0" w:space="0" w:color="auto"/>
      </w:divBdr>
    </w:div>
    <w:div w:id="395205527">
      <w:bodyDiv w:val="1"/>
      <w:marLeft w:val="0"/>
      <w:marRight w:val="0"/>
      <w:marTop w:val="0"/>
      <w:marBottom w:val="0"/>
      <w:divBdr>
        <w:top w:val="none" w:sz="0" w:space="0" w:color="auto"/>
        <w:left w:val="none" w:sz="0" w:space="0" w:color="auto"/>
        <w:bottom w:val="none" w:sz="0" w:space="0" w:color="auto"/>
        <w:right w:val="none" w:sz="0" w:space="0" w:color="auto"/>
      </w:divBdr>
    </w:div>
    <w:div w:id="653215873">
      <w:bodyDiv w:val="1"/>
      <w:marLeft w:val="0"/>
      <w:marRight w:val="0"/>
      <w:marTop w:val="0"/>
      <w:marBottom w:val="0"/>
      <w:divBdr>
        <w:top w:val="none" w:sz="0" w:space="0" w:color="auto"/>
        <w:left w:val="none" w:sz="0" w:space="0" w:color="auto"/>
        <w:bottom w:val="none" w:sz="0" w:space="0" w:color="auto"/>
        <w:right w:val="none" w:sz="0" w:space="0" w:color="auto"/>
      </w:divBdr>
    </w:div>
    <w:div w:id="660084319">
      <w:bodyDiv w:val="1"/>
      <w:marLeft w:val="0"/>
      <w:marRight w:val="0"/>
      <w:marTop w:val="0"/>
      <w:marBottom w:val="0"/>
      <w:divBdr>
        <w:top w:val="none" w:sz="0" w:space="0" w:color="auto"/>
        <w:left w:val="none" w:sz="0" w:space="0" w:color="auto"/>
        <w:bottom w:val="none" w:sz="0" w:space="0" w:color="auto"/>
        <w:right w:val="none" w:sz="0" w:space="0" w:color="auto"/>
      </w:divBdr>
    </w:div>
    <w:div w:id="660543665">
      <w:bodyDiv w:val="1"/>
      <w:marLeft w:val="0"/>
      <w:marRight w:val="0"/>
      <w:marTop w:val="0"/>
      <w:marBottom w:val="0"/>
      <w:divBdr>
        <w:top w:val="none" w:sz="0" w:space="0" w:color="auto"/>
        <w:left w:val="none" w:sz="0" w:space="0" w:color="auto"/>
        <w:bottom w:val="none" w:sz="0" w:space="0" w:color="auto"/>
        <w:right w:val="none" w:sz="0" w:space="0" w:color="auto"/>
      </w:divBdr>
    </w:div>
    <w:div w:id="680014943">
      <w:bodyDiv w:val="1"/>
      <w:marLeft w:val="0"/>
      <w:marRight w:val="0"/>
      <w:marTop w:val="0"/>
      <w:marBottom w:val="0"/>
      <w:divBdr>
        <w:top w:val="none" w:sz="0" w:space="0" w:color="auto"/>
        <w:left w:val="none" w:sz="0" w:space="0" w:color="auto"/>
        <w:bottom w:val="none" w:sz="0" w:space="0" w:color="auto"/>
        <w:right w:val="none" w:sz="0" w:space="0" w:color="auto"/>
      </w:divBdr>
    </w:div>
    <w:div w:id="760755678">
      <w:bodyDiv w:val="1"/>
      <w:marLeft w:val="0"/>
      <w:marRight w:val="0"/>
      <w:marTop w:val="0"/>
      <w:marBottom w:val="0"/>
      <w:divBdr>
        <w:top w:val="none" w:sz="0" w:space="0" w:color="auto"/>
        <w:left w:val="none" w:sz="0" w:space="0" w:color="auto"/>
        <w:bottom w:val="none" w:sz="0" w:space="0" w:color="auto"/>
        <w:right w:val="none" w:sz="0" w:space="0" w:color="auto"/>
      </w:divBdr>
    </w:div>
    <w:div w:id="781844691">
      <w:bodyDiv w:val="1"/>
      <w:marLeft w:val="0"/>
      <w:marRight w:val="0"/>
      <w:marTop w:val="0"/>
      <w:marBottom w:val="0"/>
      <w:divBdr>
        <w:top w:val="none" w:sz="0" w:space="0" w:color="auto"/>
        <w:left w:val="none" w:sz="0" w:space="0" w:color="auto"/>
        <w:bottom w:val="none" w:sz="0" w:space="0" w:color="auto"/>
        <w:right w:val="none" w:sz="0" w:space="0" w:color="auto"/>
      </w:divBdr>
      <w:divsChild>
        <w:div w:id="771777481">
          <w:marLeft w:val="360"/>
          <w:marRight w:val="0"/>
          <w:marTop w:val="60"/>
          <w:marBottom w:val="0"/>
          <w:divBdr>
            <w:top w:val="none" w:sz="0" w:space="0" w:color="auto"/>
            <w:left w:val="none" w:sz="0" w:space="0" w:color="auto"/>
            <w:bottom w:val="none" w:sz="0" w:space="0" w:color="auto"/>
            <w:right w:val="none" w:sz="0" w:space="0" w:color="auto"/>
          </w:divBdr>
        </w:div>
      </w:divsChild>
    </w:div>
    <w:div w:id="916017606">
      <w:bodyDiv w:val="1"/>
      <w:marLeft w:val="0"/>
      <w:marRight w:val="0"/>
      <w:marTop w:val="0"/>
      <w:marBottom w:val="0"/>
      <w:divBdr>
        <w:top w:val="none" w:sz="0" w:space="0" w:color="auto"/>
        <w:left w:val="none" w:sz="0" w:space="0" w:color="auto"/>
        <w:bottom w:val="none" w:sz="0" w:space="0" w:color="auto"/>
        <w:right w:val="none" w:sz="0" w:space="0" w:color="auto"/>
      </w:divBdr>
      <w:divsChild>
        <w:div w:id="118038154">
          <w:marLeft w:val="0"/>
          <w:marRight w:val="0"/>
          <w:marTop w:val="0"/>
          <w:marBottom w:val="0"/>
          <w:divBdr>
            <w:top w:val="none" w:sz="0" w:space="0" w:color="auto"/>
            <w:left w:val="none" w:sz="0" w:space="0" w:color="auto"/>
            <w:bottom w:val="none" w:sz="0" w:space="0" w:color="auto"/>
            <w:right w:val="none" w:sz="0" w:space="0" w:color="auto"/>
          </w:divBdr>
          <w:divsChild>
            <w:div w:id="1175419155">
              <w:marLeft w:val="0"/>
              <w:marRight w:val="-27"/>
              <w:marTop w:val="0"/>
              <w:marBottom w:val="0"/>
              <w:divBdr>
                <w:top w:val="none" w:sz="0" w:space="0" w:color="auto"/>
                <w:left w:val="none" w:sz="0" w:space="0" w:color="auto"/>
                <w:bottom w:val="none" w:sz="0" w:space="0" w:color="auto"/>
                <w:right w:val="none" w:sz="0" w:space="0" w:color="auto"/>
              </w:divBdr>
              <w:divsChild>
                <w:div w:id="1010106406">
                  <w:marLeft w:val="0"/>
                  <w:marRight w:val="27"/>
                  <w:marTop w:val="0"/>
                  <w:marBottom w:val="0"/>
                  <w:divBdr>
                    <w:top w:val="none" w:sz="0" w:space="0" w:color="auto"/>
                    <w:left w:val="none" w:sz="0" w:space="0" w:color="auto"/>
                    <w:bottom w:val="none" w:sz="0" w:space="0" w:color="auto"/>
                    <w:right w:val="none" w:sz="0" w:space="0" w:color="auto"/>
                  </w:divBdr>
                  <w:divsChild>
                    <w:div w:id="1947497178">
                      <w:marLeft w:val="80"/>
                      <w:marRight w:val="80"/>
                      <w:marTop w:val="0"/>
                      <w:marBottom w:val="0"/>
                      <w:divBdr>
                        <w:top w:val="none" w:sz="0" w:space="0" w:color="auto"/>
                        <w:left w:val="none" w:sz="0" w:space="0" w:color="auto"/>
                        <w:bottom w:val="none" w:sz="0" w:space="0" w:color="auto"/>
                        <w:right w:val="none" w:sz="0" w:space="0" w:color="auto"/>
                      </w:divBdr>
                      <w:divsChild>
                        <w:div w:id="3394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4091648">
      <w:bodyDiv w:val="1"/>
      <w:marLeft w:val="0"/>
      <w:marRight w:val="0"/>
      <w:marTop w:val="0"/>
      <w:marBottom w:val="0"/>
      <w:divBdr>
        <w:top w:val="none" w:sz="0" w:space="0" w:color="auto"/>
        <w:left w:val="none" w:sz="0" w:space="0" w:color="auto"/>
        <w:bottom w:val="none" w:sz="0" w:space="0" w:color="auto"/>
        <w:right w:val="none" w:sz="0" w:space="0" w:color="auto"/>
      </w:divBdr>
    </w:div>
    <w:div w:id="999230404">
      <w:bodyDiv w:val="1"/>
      <w:marLeft w:val="0"/>
      <w:marRight w:val="0"/>
      <w:marTop w:val="0"/>
      <w:marBottom w:val="0"/>
      <w:divBdr>
        <w:top w:val="none" w:sz="0" w:space="0" w:color="auto"/>
        <w:left w:val="none" w:sz="0" w:space="0" w:color="auto"/>
        <w:bottom w:val="none" w:sz="0" w:space="0" w:color="auto"/>
        <w:right w:val="none" w:sz="0" w:space="0" w:color="auto"/>
      </w:divBdr>
    </w:div>
    <w:div w:id="1116221098">
      <w:bodyDiv w:val="1"/>
      <w:marLeft w:val="0"/>
      <w:marRight w:val="0"/>
      <w:marTop w:val="0"/>
      <w:marBottom w:val="0"/>
      <w:divBdr>
        <w:top w:val="none" w:sz="0" w:space="0" w:color="auto"/>
        <w:left w:val="none" w:sz="0" w:space="0" w:color="auto"/>
        <w:bottom w:val="none" w:sz="0" w:space="0" w:color="auto"/>
        <w:right w:val="none" w:sz="0" w:space="0" w:color="auto"/>
      </w:divBdr>
    </w:div>
    <w:div w:id="1147429371">
      <w:bodyDiv w:val="1"/>
      <w:marLeft w:val="0"/>
      <w:marRight w:val="0"/>
      <w:marTop w:val="0"/>
      <w:marBottom w:val="0"/>
      <w:divBdr>
        <w:top w:val="none" w:sz="0" w:space="0" w:color="auto"/>
        <w:left w:val="none" w:sz="0" w:space="0" w:color="auto"/>
        <w:bottom w:val="none" w:sz="0" w:space="0" w:color="auto"/>
        <w:right w:val="none" w:sz="0" w:space="0" w:color="auto"/>
      </w:divBdr>
    </w:div>
    <w:div w:id="1176115923">
      <w:bodyDiv w:val="1"/>
      <w:marLeft w:val="0"/>
      <w:marRight w:val="0"/>
      <w:marTop w:val="0"/>
      <w:marBottom w:val="0"/>
      <w:divBdr>
        <w:top w:val="none" w:sz="0" w:space="0" w:color="auto"/>
        <w:left w:val="none" w:sz="0" w:space="0" w:color="auto"/>
        <w:bottom w:val="none" w:sz="0" w:space="0" w:color="auto"/>
        <w:right w:val="none" w:sz="0" w:space="0" w:color="auto"/>
      </w:divBdr>
    </w:div>
    <w:div w:id="1183664490">
      <w:bodyDiv w:val="1"/>
      <w:marLeft w:val="0"/>
      <w:marRight w:val="0"/>
      <w:marTop w:val="0"/>
      <w:marBottom w:val="0"/>
      <w:divBdr>
        <w:top w:val="none" w:sz="0" w:space="0" w:color="auto"/>
        <w:left w:val="none" w:sz="0" w:space="0" w:color="auto"/>
        <w:bottom w:val="none" w:sz="0" w:space="0" w:color="auto"/>
        <w:right w:val="none" w:sz="0" w:space="0" w:color="auto"/>
      </w:divBdr>
    </w:div>
    <w:div w:id="1220093769">
      <w:bodyDiv w:val="1"/>
      <w:marLeft w:val="0"/>
      <w:marRight w:val="0"/>
      <w:marTop w:val="0"/>
      <w:marBottom w:val="0"/>
      <w:divBdr>
        <w:top w:val="none" w:sz="0" w:space="0" w:color="auto"/>
        <w:left w:val="none" w:sz="0" w:space="0" w:color="auto"/>
        <w:bottom w:val="none" w:sz="0" w:space="0" w:color="auto"/>
        <w:right w:val="none" w:sz="0" w:space="0" w:color="auto"/>
      </w:divBdr>
    </w:div>
    <w:div w:id="1329207300">
      <w:bodyDiv w:val="1"/>
      <w:marLeft w:val="0"/>
      <w:marRight w:val="0"/>
      <w:marTop w:val="0"/>
      <w:marBottom w:val="0"/>
      <w:divBdr>
        <w:top w:val="none" w:sz="0" w:space="0" w:color="auto"/>
        <w:left w:val="none" w:sz="0" w:space="0" w:color="auto"/>
        <w:bottom w:val="none" w:sz="0" w:space="0" w:color="auto"/>
        <w:right w:val="none" w:sz="0" w:space="0" w:color="auto"/>
      </w:divBdr>
    </w:div>
    <w:div w:id="1336692394">
      <w:bodyDiv w:val="1"/>
      <w:marLeft w:val="0"/>
      <w:marRight w:val="0"/>
      <w:marTop w:val="0"/>
      <w:marBottom w:val="0"/>
      <w:divBdr>
        <w:top w:val="none" w:sz="0" w:space="0" w:color="auto"/>
        <w:left w:val="none" w:sz="0" w:space="0" w:color="auto"/>
        <w:bottom w:val="none" w:sz="0" w:space="0" w:color="auto"/>
        <w:right w:val="none" w:sz="0" w:space="0" w:color="auto"/>
      </w:divBdr>
    </w:div>
    <w:div w:id="1341591104">
      <w:bodyDiv w:val="1"/>
      <w:marLeft w:val="0"/>
      <w:marRight w:val="0"/>
      <w:marTop w:val="0"/>
      <w:marBottom w:val="0"/>
      <w:divBdr>
        <w:top w:val="none" w:sz="0" w:space="0" w:color="auto"/>
        <w:left w:val="none" w:sz="0" w:space="0" w:color="auto"/>
        <w:bottom w:val="none" w:sz="0" w:space="0" w:color="auto"/>
        <w:right w:val="none" w:sz="0" w:space="0" w:color="auto"/>
      </w:divBdr>
    </w:div>
    <w:div w:id="1344891642">
      <w:bodyDiv w:val="1"/>
      <w:marLeft w:val="0"/>
      <w:marRight w:val="0"/>
      <w:marTop w:val="0"/>
      <w:marBottom w:val="0"/>
      <w:divBdr>
        <w:top w:val="none" w:sz="0" w:space="0" w:color="auto"/>
        <w:left w:val="none" w:sz="0" w:space="0" w:color="auto"/>
        <w:bottom w:val="none" w:sz="0" w:space="0" w:color="auto"/>
        <w:right w:val="none" w:sz="0" w:space="0" w:color="auto"/>
      </w:divBdr>
    </w:div>
    <w:div w:id="1412922336">
      <w:bodyDiv w:val="1"/>
      <w:marLeft w:val="0"/>
      <w:marRight w:val="0"/>
      <w:marTop w:val="0"/>
      <w:marBottom w:val="0"/>
      <w:divBdr>
        <w:top w:val="none" w:sz="0" w:space="0" w:color="auto"/>
        <w:left w:val="none" w:sz="0" w:space="0" w:color="auto"/>
        <w:bottom w:val="none" w:sz="0" w:space="0" w:color="auto"/>
        <w:right w:val="none" w:sz="0" w:space="0" w:color="auto"/>
      </w:divBdr>
    </w:div>
    <w:div w:id="1443188596">
      <w:bodyDiv w:val="1"/>
      <w:marLeft w:val="0"/>
      <w:marRight w:val="0"/>
      <w:marTop w:val="0"/>
      <w:marBottom w:val="0"/>
      <w:divBdr>
        <w:top w:val="none" w:sz="0" w:space="0" w:color="auto"/>
        <w:left w:val="none" w:sz="0" w:space="0" w:color="auto"/>
        <w:bottom w:val="none" w:sz="0" w:space="0" w:color="auto"/>
        <w:right w:val="none" w:sz="0" w:space="0" w:color="auto"/>
      </w:divBdr>
    </w:div>
    <w:div w:id="1512721319">
      <w:bodyDiv w:val="1"/>
      <w:marLeft w:val="0"/>
      <w:marRight w:val="0"/>
      <w:marTop w:val="0"/>
      <w:marBottom w:val="0"/>
      <w:divBdr>
        <w:top w:val="none" w:sz="0" w:space="0" w:color="auto"/>
        <w:left w:val="none" w:sz="0" w:space="0" w:color="auto"/>
        <w:bottom w:val="none" w:sz="0" w:space="0" w:color="auto"/>
        <w:right w:val="none" w:sz="0" w:space="0" w:color="auto"/>
      </w:divBdr>
      <w:divsChild>
        <w:div w:id="791217521">
          <w:marLeft w:val="0"/>
          <w:marRight w:val="0"/>
          <w:marTop w:val="0"/>
          <w:marBottom w:val="0"/>
          <w:divBdr>
            <w:top w:val="none" w:sz="0" w:space="0" w:color="auto"/>
            <w:left w:val="none" w:sz="0" w:space="0" w:color="auto"/>
            <w:bottom w:val="none" w:sz="0" w:space="0" w:color="auto"/>
            <w:right w:val="none" w:sz="0" w:space="0" w:color="auto"/>
          </w:divBdr>
        </w:div>
      </w:divsChild>
    </w:div>
    <w:div w:id="1543250466">
      <w:bodyDiv w:val="1"/>
      <w:marLeft w:val="0"/>
      <w:marRight w:val="0"/>
      <w:marTop w:val="0"/>
      <w:marBottom w:val="0"/>
      <w:divBdr>
        <w:top w:val="none" w:sz="0" w:space="0" w:color="auto"/>
        <w:left w:val="none" w:sz="0" w:space="0" w:color="auto"/>
        <w:bottom w:val="none" w:sz="0" w:space="0" w:color="auto"/>
        <w:right w:val="none" w:sz="0" w:space="0" w:color="auto"/>
      </w:divBdr>
    </w:div>
    <w:div w:id="1561792602">
      <w:bodyDiv w:val="1"/>
      <w:marLeft w:val="0"/>
      <w:marRight w:val="0"/>
      <w:marTop w:val="0"/>
      <w:marBottom w:val="0"/>
      <w:divBdr>
        <w:top w:val="none" w:sz="0" w:space="0" w:color="auto"/>
        <w:left w:val="none" w:sz="0" w:space="0" w:color="auto"/>
        <w:bottom w:val="none" w:sz="0" w:space="0" w:color="auto"/>
        <w:right w:val="none" w:sz="0" w:space="0" w:color="auto"/>
      </w:divBdr>
      <w:divsChild>
        <w:div w:id="1762144365">
          <w:marLeft w:val="360"/>
          <w:marRight w:val="0"/>
          <w:marTop w:val="40"/>
          <w:marBottom w:val="0"/>
          <w:divBdr>
            <w:top w:val="none" w:sz="0" w:space="0" w:color="auto"/>
            <w:left w:val="none" w:sz="0" w:space="0" w:color="auto"/>
            <w:bottom w:val="none" w:sz="0" w:space="0" w:color="auto"/>
            <w:right w:val="none" w:sz="0" w:space="0" w:color="auto"/>
          </w:divBdr>
        </w:div>
      </w:divsChild>
    </w:div>
    <w:div w:id="1629045725">
      <w:bodyDiv w:val="1"/>
      <w:marLeft w:val="0"/>
      <w:marRight w:val="0"/>
      <w:marTop w:val="0"/>
      <w:marBottom w:val="0"/>
      <w:divBdr>
        <w:top w:val="none" w:sz="0" w:space="0" w:color="auto"/>
        <w:left w:val="none" w:sz="0" w:space="0" w:color="auto"/>
        <w:bottom w:val="none" w:sz="0" w:space="0" w:color="auto"/>
        <w:right w:val="none" w:sz="0" w:space="0" w:color="auto"/>
      </w:divBdr>
    </w:div>
    <w:div w:id="1690637946">
      <w:bodyDiv w:val="1"/>
      <w:marLeft w:val="0"/>
      <w:marRight w:val="0"/>
      <w:marTop w:val="0"/>
      <w:marBottom w:val="0"/>
      <w:divBdr>
        <w:top w:val="none" w:sz="0" w:space="0" w:color="auto"/>
        <w:left w:val="none" w:sz="0" w:space="0" w:color="auto"/>
        <w:bottom w:val="none" w:sz="0" w:space="0" w:color="auto"/>
        <w:right w:val="none" w:sz="0" w:space="0" w:color="auto"/>
      </w:divBdr>
    </w:div>
    <w:div w:id="1743093209">
      <w:bodyDiv w:val="1"/>
      <w:marLeft w:val="0"/>
      <w:marRight w:val="0"/>
      <w:marTop w:val="0"/>
      <w:marBottom w:val="0"/>
      <w:divBdr>
        <w:top w:val="none" w:sz="0" w:space="0" w:color="auto"/>
        <w:left w:val="none" w:sz="0" w:space="0" w:color="auto"/>
        <w:bottom w:val="none" w:sz="0" w:space="0" w:color="auto"/>
        <w:right w:val="none" w:sz="0" w:space="0" w:color="auto"/>
      </w:divBdr>
    </w:div>
    <w:div w:id="1749032491">
      <w:bodyDiv w:val="1"/>
      <w:marLeft w:val="0"/>
      <w:marRight w:val="0"/>
      <w:marTop w:val="0"/>
      <w:marBottom w:val="0"/>
      <w:divBdr>
        <w:top w:val="none" w:sz="0" w:space="0" w:color="auto"/>
        <w:left w:val="none" w:sz="0" w:space="0" w:color="auto"/>
        <w:bottom w:val="none" w:sz="0" w:space="0" w:color="auto"/>
        <w:right w:val="none" w:sz="0" w:space="0" w:color="auto"/>
      </w:divBdr>
      <w:divsChild>
        <w:div w:id="732124926">
          <w:marLeft w:val="547"/>
          <w:marRight w:val="0"/>
          <w:marTop w:val="0"/>
          <w:marBottom w:val="0"/>
          <w:divBdr>
            <w:top w:val="none" w:sz="0" w:space="0" w:color="auto"/>
            <w:left w:val="none" w:sz="0" w:space="0" w:color="auto"/>
            <w:bottom w:val="none" w:sz="0" w:space="0" w:color="auto"/>
            <w:right w:val="none" w:sz="0" w:space="0" w:color="auto"/>
          </w:divBdr>
        </w:div>
        <w:div w:id="782963258">
          <w:marLeft w:val="547"/>
          <w:marRight w:val="0"/>
          <w:marTop w:val="0"/>
          <w:marBottom w:val="0"/>
          <w:divBdr>
            <w:top w:val="none" w:sz="0" w:space="0" w:color="auto"/>
            <w:left w:val="none" w:sz="0" w:space="0" w:color="auto"/>
            <w:bottom w:val="none" w:sz="0" w:space="0" w:color="auto"/>
            <w:right w:val="none" w:sz="0" w:space="0" w:color="auto"/>
          </w:divBdr>
        </w:div>
        <w:div w:id="802842764">
          <w:marLeft w:val="547"/>
          <w:marRight w:val="0"/>
          <w:marTop w:val="0"/>
          <w:marBottom w:val="0"/>
          <w:divBdr>
            <w:top w:val="none" w:sz="0" w:space="0" w:color="auto"/>
            <w:left w:val="none" w:sz="0" w:space="0" w:color="auto"/>
            <w:bottom w:val="none" w:sz="0" w:space="0" w:color="auto"/>
            <w:right w:val="none" w:sz="0" w:space="0" w:color="auto"/>
          </w:divBdr>
        </w:div>
        <w:div w:id="882516918">
          <w:marLeft w:val="547"/>
          <w:marRight w:val="0"/>
          <w:marTop w:val="0"/>
          <w:marBottom w:val="0"/>
          <w:divBdr>
            <w:top w:val="none" w:sz="0" w:space="0" w:color="auto"/>
            <w:left w:val="none" w:sz="0" w:space="0" w:color="auto"/>
            <w:bottom w:val="none" w:sz="0" w:space="0" w:color="auto"/>
            <w:right w:val="none" w:sz="0" w:space="0" w:color="auto"/>
          </w:divBdr>
        </w:div>
        <w:div w:id="1327243619">
          <w:marLeft w:val="547"/>
          <w:marRight w:val="0"/>
          <w:marTop w:val="0"/>
          <w:marBottom w:val="0"/>
          <w:divBdr>
            <w:top w:val="none" w:sz="0" w:space="0" w:color="auto"/>
            <w:left w:val="none" w:sz="0" w:space="0" w:color="auto"/>
            <w:bottom w:val="none" w:sz="0" w:space="0" w:color="auto"/>
            <w:right w:val="none" w:sz="0" w:space="0" w:color="auto"/>
          </w:divBdr>
        </w:div>
        <w:div w:id="1556044264">
          <w:marLeft w:val="547"/>
          <w:marRight w:val="0"/>
          <w:marTop w:val="0"/>
          <w:marBottom w:val="0"/>
          <w:divBdr>
            <w:top w:val="none" w:sz="0" w:space="0" w:color="auto"/>
            <w:left w:val="none" w:sz="0" w:space="0" w:color="auto"/>
            <w:bottom w:val="none" w:sz="0" w:space="0" w:color="auto"/>
            <w:right w:val="none" w:sz="0" w:space="0" w:color="auto"/>
          </w:divBdr>
        </w:div>
        <w:div w:id="1778678809">
          <w:marLeft w:val="547"/>
          <w:marRight w:val="0"/>
          <w:marTop w:val="0"/>
          <w:marBottom w:val="0"/>
          <w:divBdr>
            <w:top w:val="none" w:sz="0" w:space="0" w:color="auto"/>
            <w:left w:val="none" w:sz="0" w:space="0" w:color="auto"/>
            <w:bottom w:val="none" w:sz="0" w:space="0" w:color="auto"/>
            <w:right w:val="none" w:sz="0" w:space="0" w:color="auto"/>
          </w:divBdr>
        </w:div>
      </w:divsChild>
    </w:div>
    <w:div w:id="1763258937">
      <w:bodyDiv w:val="1"/>
      <w:marLeft w:val="0"/>
      <w:marRight w:val="0"/>
      <w:marTop w:val="0"/>
      <w:marBottom w:val="0"/>
      <w:divBdr>
        <w:top w:val="none" w:sz="0" w:space="0" w:color="auto"/>
        <w:left w:val="none" w:sz="0" w:space="0" w:color="auto"/>
        <w:bottom w:val="none" w:sz="0" w:space="0" w:color="auto"/>
        <w:right w:val="none" w:sz="0" w:space="0" w:color="auto"/>
      </w:divBdr>
    </w:div>
    <w:div w:id="1802922511">
      <w:bodyDiv w:val="1"/>
      <w:marLeft w:val="0"/>
      <w:marRight w:val="0"/>
      <w:marTop w:val="0"/>
      <w:marBottom w:val="0"/>
      <w:divBdr>
        <w:top w:val="none" w:sz="0" w:space="0" w:color="auto"/>
        <w:left w:val="none" w:sz="0" w:space="0" w:color="auto"/>
        <w:bottom w:val="none" w:sz="0" w:space="0" w:color="auto"/>
        <w:right w:val="none" w:sz="0" w:space="0" w:color="auto"/>
      </w:divBdr>
    </w:div>
    <w:div w:id="1803844468">
      <w:bodyDiv w:val="1"/>
      <w:marLeft w:val="0"/>
      <w:marRight w:val="0"/>
      <w:marTop w:val="0"/>
      <w:marBottom w:val="0"/>
      <w:divBdr>
        <w:top w:val="none" w:sz="0" w:space="0" w:color="auto"/>
        <w:left w:val="none" w:sz="0" w:space="0" w:color="auto"/>
        <w:bottom w:val="none" w:sz="0" w:space="0" w:color="auto"/>
        <w:right w:val="none" w:sz="0" w:space="0" w:color="auto"/>
      </w:divBdr>
    </w:div>
    <w:div w:id="1823958436">
      <w:bodyDiv w:val="1"/>
      <w:marLeft w:val="0"/>
      <w:marRight w:val="0"/>
      <w:marTop w:val="0"/>
      <w:marBottom w:val="0"/>
      <w:divBdr>
        <w:top w:val="none" w:sz="0" w:space="0" w:color="auto"/>
        <w:left w:val="none" w:sz="0" w:space="0" w:color="auto"/>
        <w:bottom w:val="none" w:sz="0" w:space="0" w:color="auto"/>
        <w:right w:val="none" w:sz="0" w:space="0" w:color="auto"/>
      </w:divBdr>
    </w:div>
    <w:div w:id="1909806761">
      <w:bodyDiv w:val="1"/>
      <w:marLeft w:val="0"/>
      <w:marRight w:val="0"/>
      <w:marTop w:val="0"/>
      <w:marBottom w:val="0"/>
      <w:divBdr>
        <w:top w:val="none" w:sz="0" w:space="0" w:color="auto"/>
        <w:left w:val="none" w:sz="0" w:space="0" w:color="auto"/>
        <w:bottom w:val="none" w:sz="0" w:space="0" w:color="auto"/>
        <w:right w:val="none" w:sz="0" w:space="0" w:color="auto"/>
      </w:divBdr>
      <w:divsChild>
        <w:div w:id="100688689">
          <w:marLeft w:val="0"/>
          <w:marRight w:val="0"/>
          <w:marTop w:val="192"/>
          <w:marBottom w:val="0"/>
          <w:divBdr>
            <w:top w:val="none" w:sz="0" w:space="0" w:color="auto"/>
            <w:left w:val="none" w:sz="0" w:space="0" w:color="auto"/>
            <w:bottom w:val="none" w:sz="0" w:space="0" w:color="auto"/>
            <w:right w:val="none" w:sz="0" w:space="0" w:color="auto"/>
          </w:divBdr>
        </w:div>
        <w:div w:id="1880362079">
          <w:marLeft w:val="0"/>
          <w:marRight w:val="0"/>
          <w:marTop w:val="192"/>
          <w:marBottom w:val="0"/>
          <w:divBdr>
            <w:top w:val="none" w:sz="0" w:space="0" w:color="auto"/>
            <w:left w:val="none" w:sz="0" w:space="0" w:color="auto"/>
            <w:bottom w:val="none" w:sz="0" w:space="0" w:color="auto"/>
            <w:right w:val="none" w:sz="0" w:space="0" w:color="auto"/>
          </w:divBdr>
        </w:div>
        <w:div w:id="723141253">
          <w:marLeft w:val="0"/>
          <w:marRight w:val="0"/>
          <w:marTop w:val="192"/>
          <w:marBottom w:val="0"/>
          <w:divBdr>
            <w:top w:val="none" w:sz="0" w:space="0" w:color="auto"/>
            <w:left w:val="none" w:sz="0" w:space="0" w:color="auto"/>
            <w:bottom w:val="none" w:sz="0" w:space="0" w:color="auto"/>
            <w:right w:val="none" w:sz="0" w:space="0" w:color="auto"/>
          </w:divBdr>
        </w:div>
      </w:divsChild>
    </w:div>
    <w:div w:id="1926959619">
      <w:bodyDiv w:val="1"/>
      <w:marLeft w:val="0"/>
      <w:marRight w:val="0"/>
      <w:marTop w:val="0"/>
      <w:marBottom w:val="0"/>
      <w:divBdr>
        <w:top w:val="none" w:sz="0" w:space="0" w:color="auto"/>
        <w:left w:val="none" w:sz="0" w:space="0" w:color="auto"/>
        <w:bottom w:val="none" w:sz="0" w:space="0" w:color="auto"/>
        <w:right w:val="none" w:sz="0" w:space="0" w:color="auto"/>
      </w:divBdr>
    </w:div>
    <w:div w:id="1947613985">
      <w:bodyDiv w:val="1"/>
      <w:marLeft w:val="0"/>
      <w:marRight w:val="0"/>
      <w:marTop w:val="0"/>
      <w:marBottom w:val="0"/>
      <w:divBdr>
        <w:top w:val="none" w:sz="0" w:space="0" w:color="auto"/>
        <w:left w:val="none" w:sz="0" w:space="0" w:color="auto"/>
        <w:bottom w:val="none" w:sz="0" w:space="0" w:color="auto"/>
        <w:right w:val="none" w:sz="0" w:space="0" w:color="auto"/>
      </w:divBdr>
      <w:divsChild>
        <w:div w:id="1892495770">
          <w:marLeft w:val="274"/>
          <w:marRight w:val="0"/>
          <w:marTop w:val="120"/>
          <w:marBottom w:val="0"/>
          <w:divBdr>
            <w:top w:val="none" w:sz="0" w:space="0" w:color="auto"/>
            <w:left w:val="none" w:sz="0" w:space="0" w:color="auto"/>
            <w:bottom w:val="none" w:sz="0" w:space="0" w:color="auto"/>
            <w:right w:val="none" w:sz="0" w:space="0" w:color="auto"/>
          </w:divBdr>
        </w:div>
      </w:divsChild>
    </w:div>
    <w:div w:id="1968199754">
      <w:bodyDiv w:val="1"/>
      <w:marLeft w:val="0"/>
      <w:marRight w:val="0"/>
      <w:marTop w:val="0"/>
      <w:marBottom w:val="0"/>
      <w:divBdr>
        <w:top w:val="none" w:sz="0" w:space="0" w:color="auto"/>
        <w:left w:val="none" w:sz="0" w:space="0" w:color="auto"/>
        <w:bottom w:val="none" w:sz="0" w:space="0" w:color="auto"/>
        <w:right w:val="none" w:sz="0" w:space="0" w:color="auto"/>
      </w:divBdr>
    </w:div>
    <w:div w:id="1984578585">
      <w:bodyDiv w:val="1"/>
      <w:marLeft w:val="0"/>
      <w:marRight w:val="0"/>
      <w:marTop w:val="0"/>
      <w:marBottom w:val="0"/>
      <w:divBdr>
        <w:top w:val="none" w:sz="0" w:space="0" w:color="auto"/>
        <w:left w:val="none" w:sz="0" w:space="0" w:color="auto"/>
        <w:bottom w:val="none" w:sz="0" w:space="0" w:color="auto"/>
        <w:right w:val="none" w:sz="0" w:space="0" w:color="auto"/>
      </w:divBdr>
    </w:div>
    <w:div w:id="2023704281">
      <w:bodyDiv w:val="1"/>
      <w:marLeft w:val="0"/>
      <w:marRight w:val="0"/>
      <w:marTop w:val="0"/>
      <w:marBottom w:val="0"/>
      <w:divBdr>
        <w:top w:val="none" w:sz="0" w:space="0" w:color="auto"/>
        <w:left w:val="none" w:sz="0" w:space="0" w:color="auto"/>
        <w:bottom w:val="none" w:sz="0" w:space="0" w:color="auto"/>
        <w:right w:val="none" w:sz="0" w:space="0" w:color="auto"/>
      </w:divBdr>
    </w:div>
    <w:div w:id="2037269122">
      <w:bodyDiv w:val="1"/>
      <w:marLeft w:val="0"/>
      <w:marRight w:val="0"/>
      <w:marTop w:val="0"/>
      <w:marBottom w:val="0"/>
      <w:divBdr>
        <w:top w:val="none" w:sz="0" w:space="0" w:color="auto"/>
        <w:left w:val="none" w:sz="0" w:space="0" w:color="auto"/>
        <w:bottom w:val="none" w:sz="0" w:space="0" w:color="auto"/>
        <w:right w:val="none" w:sz="0" w:space="0" w:color="auto"/>
      </w:divBdr>
      <w:divsChild>
        <w:div w:id="1087582264">
          <w:marLeft w:val="274"/>
          <w:marRight w:val="0"/>
          <w:marTop w:val="60"/>
          <w:marBottom w:val="0"/>
          <w:divBdr>
            <w:top w:val="none" w:sz="0" w:space="0" w:color="auto"/>
            <w:left w:val="none" w:sz="0" w:space="0" w:color="auto"/>
            <w:bottom w:val="none" w:sz="0" w:space="0" w:color="auto"/>
            <w:right w:val="none" w:sz="0" w:space="0" w:color="auto"/>
          </w:divBdr>
        </w:div>
      </w:divsChild>
    </w:div>
    <w:div w:id="210484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DD943E3762A4B223D503A9CF842CCC21023FD112CB7546B23D12A91B5EEBA5EE89EE49CE2376E2V9vFL" TargetMode="Externa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2A8DB8-0F89-40B6-8614-089A07B33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18</Pages>
  <Words>2756</Words>
  <Characters>20658</Characters>
  <Application>Microsoft Office Word</Application>
  <DocSecurity>0</DocSecurity>
  <Lines>172</Lines>
  <Paragraphs>46</Paragraphs>
  <ScaleCrop>false</ScaleCrop>
  <HeadingPairs>
    <vt:vector size="2" baseType="variant">
      <vt:variant>
        <vt:lpstr>Название</vt:lpstr>
      </vt:variant>
      <vt:variant>
        <vt:i4>1</vt:i4>
      </vt:variant>
    </vt:vector>
  </HeadingPairs>
  <TitlesOfParts>
    <vt:vector size="1" baseType="lpstr">
      <vt:lpstr>Российское открытое акционерное общество энергетики и электрификации</vt:lpstr>
    </vt:vector>
  </TitlesOfParts>
  <Company>Microsoft</Company>
  <LinksUpToDate>false</LinksUpToDate>
  <CharactersWithSpaces>23368</CharactersWithSpaces>
  <SharedDoc>false</SharedDoc>
  <HLinks>
    <vt:vector size="168" baseType="variant">
      <vt:variant>
        <vt:i4>1835062</vt:i4>
      </vt:variant>
      <vt:variant>
        <vt:i4>164</vt:i4>
      </vt:variant>
      <vt:variant>
        <vt:i4>0</vt:i4>
      </vt:variant>
      <vt:variant>
        <vt:i4>5</vt:i4>
      </vt:variant>
      <vt:variant>
        <vt:lpwstr/>
      </vt:variant>
      <vt:variant>
        <vt:lpwstr>_Toc35351378</vt:lpwstr>
      </vt:variant>
      <vt:variant>
        <vt:i4>1245238</vt:i4>
      </vt:variant>
      <vt:variant>
        <vt:i4>158</vt:i4>
      </vt:variant>
      <vt:variant>
        <vt:i4>0</vt:i4>
      </vt:variant>
      <vt:variant>
        <vt:i4>5</vt:i4>
      </vt:variant>
      <vt:variant>
        <vt:lpwstr/>
      </vt:variant>
      <vt:variant>
        <vt:lpwstr>_Toc35351377</vt:lpwstr>
      </vt:variant>
      <vt:variant>
        <vt:i4>1179702</vt:i4>
      </vt:variant>
      <vt:variant>
        <vt:i4>152</vt:i4>
      </vt:variant>
      <vt:variant>
        <vt:i4>0</vt:i4>
      </vt:variant>
      <vt:variant>
        <vt:i4>5</vt:i4>
      </vt:variant>
      <vt:variant>
        <vt:lpwstr/>
      </vt:variant>
      <vt:variant>
        <vt:lpwstr>_Toc35351376</vt:lpwstr>
      </vt:variant>
      <vt:variant>
        <vt:i4>1114166</vt:i4>
      </vt:variant>
      <vt:variant>
        <vt:i4>146</vt:i4>
      </vt:variant>
      <vt:variant>
        <vt:i4>0</vt:i4>
      </vt:variant>
      <vt:variant>
        <vt:i4>5</vt:i4>
      </vt:variant>
      <vt:variant>
        <vt:lpwstr/>
      </vt:variant>
      <vt:variant>
        <vt:lpwstr>_Toc35351375</vt:lpwstr>
      </vt:variant>
      <vt:variant>
        <vt:i4>1048630</vt:i4>
      </vt:variant>
      <vt:variant>
        <vt:i4>140</vt:i4>
      </vt:variant>
      <vt:variant>
        <vt:i4>0</vt:i4>
      </vt:variant>
      <vt:variant>
        <vt:i4>5</vt:i4>
      </vt:variant>
      <vt:variant>
        <vt:lpwstr/>
      </vt:variant>
      <vt:variant>
        <vt:lpwstr>_Toc35351374</vt:lpwstr>
      </vt:variant>
      <vt:variant>
        <vt:i4>1507382</vt:i4>
      </vt:variant>
      <vt:variant>
        <vt:i4>134</vt:i4>
      </vt:variant>
      <vt:variant>
        <vt:i4>0</vt:i4>
      </vt:variant>
      <vt:variant>
        <vt:i4>5</vt:i4>
      </vt:variant>
      <vt:variant>
        <vt:lpwstr/>
      </vt:variant>
      <vt:variant>
        <vt:lpwstr>_Toc35351373</vt:lpwstr>
      </vt:variant>
      <vt:variant>
        <vt:i4>1441846</vt:i4>
      </vt:variant>
      <vt:variant>
        <vt:i4>128</vt:i4>
      </vt:variant>
      <vt:variant>
        <vt:i4>0</vt:i4>
      </vt:variant>
      <vt:variant>
        <vt:i4>5</vt:i4>
      </vt:variant>
      <vt:variant>
        <vt:lpwstr/>
      </vt:variant>
      <vt:variant>
        <vt:lpwstr>_Toc35351372</vt:lpwstr>
      </vt:variant>
      <vt:variant>
        <vt:i4>1376310</vt:i4>
      </vt:variant>
      <vt:variant>
        <vt:i4>122</vt:i4>
      </vt:variant>
      <vt:variant>
        <vt:i4>0</vt:i4>
      </vt:variant>
      <vt:variant>
        <vt:i4>5</vt:i4>
      </vt:variant>
      <vt:variant>
        <vt:lpwstr/>
      </vt:variant>
      <vt:variant>
        <vt:lpwstr>_Toc35351371</vt:lpwstr>
      </vt:variant>
      <vt:variant>
        <vt:i4>1310774</vt:i4>
      </vt:variant>
      <vt:variant>
        <vt:i4>116</vt:i4>
      </vt:variant>
      <vt:variant>
        <vt:i4>0</vt:i4>
      </vt:variant>
      <vt:variant>
        <vt:i4>5</vt:i4>
      </vt:variant>
      <vt:variant>
        <vt:lpwstr/>
      </vt:variant>
      <vt:variant>
        <vt:lpwstr>_Toc35351370</vt:lpwstr>
      </vt:variant>
      <vt:variant>
        <vt:i4>1900599</vt:i4>
      </vt:variant>
      <vt:variant>
        <vt:i4>110</vt:i4>
      </vt:variant>
      <vt:variant>
        <vt:i4>0</vt:i4>
      </vt:variant>
      <vt:variant>
        <vt:i4>5</vt:i4>
      </vt:variant>
      <vt:variant>
        <vt:lpwstr/>
      </vt:variant>
      <vt:variant>
        <vt:lpwstr>_Toc35351369</vt:lpwstr>
      </vt:variant>
      <vt:variant>
        <vt:i4>1835063</vt:i4>
      </vt:variant>
      <vt:variant>
        <vt:i4>104</vt:i4>
      </vt:variant>
      <vt:variant>
        <vt:i4>0</vt:i4>
      </vt:variant>
      <vt:variant>
        <vt:i4>5</vt:i4>
      </vt:variant>
      <vt:variant>
        <vt:lpwstr/>
      </vt:variant>
      <vt:variant>
        <vt:lpwstr>_Toc35351368</vt:lpwstr>
      </vt:variant>
      <vt:variant>
        <vt:i4>1245239</vt:i4>
      </vt:variant>
      <vt:variant>
        <vt:i4>98</vt:i4>
      </vt:variant>
      <vt:variant>
        <vt:i4>0</vt:i4>
      </vt:variant>
      <vt:variant>
        <vt:i4>5</vt:i4>
      </vt:variant>
      <vt:variant>
        <vt:lpwstr/>
      </vt:variant>
      <vt:variant>
        <vt:lpwstr>_Toc35351367</vt:lpwstr>
      </vt:variant>
      <vt:variant>
        <vt:i4>1179703</vt:i4>
      </vt:variant>
      <vt:variant>
        <vt:i4>92</vt:i4>
      </vt:variant>
      <vt:variant>
        <vt:i4>0</vt:i4>
      </vt:variant>
      <vt:variant>
        <vt:i4>5</vt:i4>
      </vt:variant>
      <vt:variant>
        <vt:lpwstr/>
      </vt:variant>
      <vt:variant>
        <vt:lpwstr>_Toc35351366</vt:lpwstr>
      </vt:variant>
      <vt:variant>
        <vt:i4>1114167</vt:i4>
      </vt:variant>
      <vt:variant>
        <vt:i4>86</vt:i4>
      </vt:variant>
      <vt:variant>
        <vt:i4>0</vt:i4>
      </vt:variant>
      <vt:variant>
        <vt:i4>5</vt:i4>
      </vt:variant>
      <vt:variant>
        <vt:lpwstr/>
      </vt:variant>
      <vt:variant>
        <vt:lpwstr>_Toc35351365</vt:lpwstr>
      </vt:variant>
      <vt:variant>
        <vt:i4>1048631</vt:i4>
      </vt:variant>
      <vt:variant>
        <vt:i4>80</vt:i4>
      </vt:variant>
      <vt:variant>
        <vt:i4>0</vt:i4>
      </vt:variant>
      <vt:variant>
        <vt:i4>5</vt:i4>
      </vt:variant>
      <vt:variant>
        <vt:lpwstr/>
      </vt:variant>
      <vt:variant>
        <vt:lpwstr>_Toc35351364</vt:lpwstr>
      </vt:variant>
      <vt:variant>
        <vt:i4>1507383</vt:i4>
      </vt:variant>
      <vt:variant>
        <vt:i4>74</vt:i4>
      </vt:variant>
      <vt:variant>
        <vt:i4>0</vt:i4>
      </vt:variant>
      <vt:variant>
        <vt:i4>5</vt:i4>
      </vt:variant>
      <vt:variant>
        <vt:lpwstr/>
      </vt:variant>
      <vt:variant>
        <vt:lpwstr>_Toc35351363</vt:lpwstr>
      </vt:variant>
      <vt:variant>
        <vt:i4>1441847</vt:i4>
      </vt:variant>
      <vt:variant>
        <vt:i4>68</vt:i4>
      </vt:variant>
      <vt:variant>
        <vt:i4>0</vt:i4>
      </vt:variant>
      <vt:variant>
        <vt:i4>5</vt:i4>
      </vt:variant>
      <vt:variant>
        <vt:lpwstr/>
      </vt:variant>
      <vt:variant>
        <vt:lpwstr>_Toc35351362</vt:lpwstr>
      </vt:variant>
      <vt:variant>
        <vt:i4>1376311</vt:i4>
      </vt:variant>
      <vt:variant>
        <vt:i4>62</vt:i4>
      </vt:variant>
      <vt:variant>
        <vt:i4>0</vt:i4>
      </vt:variant>
      <vt:variant>
        <vt:i4>5</vt:i4>
      </vt:variant>
      <vt:variant>
        <vt:lpwstr/>
      </vt:variant>
      <vt:variant>
        <vt:lpwstr>_Toc35351361</vt:lpwstr>
      </vt:variant>
      <vt:variant>
        <vt:i4>1310775</vt:i4>
      </vt:variant>
      <vt:variant>
        <vt:i4>56</vt:i4>
      </vt:variant>
      <vt:variant>
        <vt:i4>0</vt:i4>
      </vt:variant>
      <vt:variant>
        <vt:i4>5</vt:i4>
      </vt:variant>
      <vt:variant>
        <vt:lpwstr/>
      </vt:variant>
      <vt:variant>
        <vt:lpwstr>_Toc35351360</vt:lpwstr>
      </vt:variant>
      <vt:variant>
        <vt:i4>1900596</vt:i4>
      </vt:variant>
      <vt:variant>
        <vt:i4>50</vt:i4>
      </vt:variant>
      <vt:variant>
        <vt:i4>0</vt:i4>
      </vt:variant>
      <vt:variant>
        <vt:i4>5</vt:i4>
      </vt:variant>
      <vt:variant>
        <vt:lpwstr/>
      </vt:variant>
      <vt:variant>
        <vt:lpwstr>_Toc35351359</vt:lpwstr>
      </vt:variant>
      <vt:variant>
        <vt:i4>1835060</vt:i4>
      </vt:variant>
      <vt:variant>
        <vt:i4>44</vt:i4>
      </vt:variant>
      <vt:variant>
        <vt:i4>0</vt:i4>
      </vt:variant>
      <vt:variant>
        <vt:i4>5</vt:i4>
      </vt:variant>
      <vt:variant>
        <vt:lpwstr/>
      </vt:variant>
      <vt:variant>
        <vt:lpwstr>_Toc35351358</vt:lpwstr>
      </vt:variant>
      <vt:variant>
        <vt:i4>1245236</vt:i4>
      </vt:variant>
      <vt:variant>
        <vt:i4>38</vt:i4>
      </vt:variant>
      <vt:variant>
        <vt:i4>0</vt:i4>
      </vt:variant>
      <vt:variant>
        <vt:i4>5</vt:i4>
      </vt:variant>
      <vt:variant>
        <vt:lpwstr/>
      </vt:variant>
      <vt:variant>
        <vt:lpwstr>_Toc35351357</vt:lpwstr>
      </vt:variant>
      <vt:variant>
        <vt:i4>1179700</vt:i4>
      </vt:variant>
      <vt:variant>
        <vt:i4>32</vt:i4>
      </vt:variant>
      <vt:variant>
        <vt:i4>0</vt:i4>
      </vt:variant>
      <vt:variant>
        <vt:i4>5</vt:i4>
      </vt:variant>
      <vt:variant>
        <vt:lpwstr/>
      </vt:variant>
      <vt:variant>
        <vt:lpwstr>_Toc35351356</vt:lpwstr>
      </vt:variant>
      <vt:variant>
        <vt:i4>1114164</vt:i4>
      </vt:variant>
      <vt:variant>
        <vt:i4>26</vt:i4>
      </vt:variant>
      <vt:variant>
        <vt:i4>0</vt:i4>
      </vt:variant>
      <vt:variant>
        <vt:i4>5</vt:i4>
      </vt:variant>
      <vt:variant>
        <vt:lpwstr/>
      </vt:variant>
      <vt:variant>
        <vt:lpwstr>_Toc35351355</vt:lpwstr>
      </vt:variant>
      <vt:variant>
        <vt:i4>1048628</vt:i4>
      </vt:variant>
      <vt:variant>
        <vt:i4>20</vt:i4>
      </vt:variant>
      <vt:variant>
        <vt:i4>0</vt:i4>
      </vt:variant>
      <vt:variant>
        <vt:i4>5</vt:i4>
      </vt:variant>
      <vt:variant>
        <vt:lpwstr/>
      </vt:variant>
      <vt:variant>
        <vt:lpwstr>_Toc35351354</vt:lpwstr>
      </vt:variant>
      <vt:variant>
        <vt:i4>1507380</vt:i4>
      </vt:variant>
      <vt:variant>
        <vt:i4>14</vt:i4>
      </vt:variant>
      <vt:variant>
        <vt:i4>0</vt:i4>
      </vt:variant>
      <vt:variant>
        <vt:i4>5</vt:i4>
      </vt:variant>
      <vt:variant>
        <vt:lpwstr/>
      </vt:variant>
      <vt:variant>
        <vt:lpwstr>_Toc35351353</vt:lpwstr>
      </vt:variant>
      <vt:variant>
        <vt:i4>1441844</vt:i4>
      </vt:variant>
      <vt:variant>
        <vt:i4>8</vt:i4>
      </vt:variant>
      <vt:variant>
        <vt:i4>0</vt:i4>
      </vt:variant>
      <vt:variant>
        <vt:i4>5</vt:i4>
      </vt:variant>
      <vt:variant>
        <vt:lpwstr/>
      </vt:variant>
      <vt:variant>
        <vt:lpwstr>_Toc35351352</vt:lpwstr>
      </vt:variant>
      <vt:variant>
        <vt:i4>1376308</vt:i4>
      </vt:variant>
      <vt:variant>
        <vt:i4>2</vt:i4>
      </vt:variant>
      <vt:variant>
        <vt:i4>0</vt:i4>
      </vt:variant>
      <vt:variant>
        <vt:i4>5</vt:i4>
      </vt:variant>
      <vt:variant>
        <vt:lpwstr/>
      </vt:variant>
      <vt:variant>
        <vt:lpwstr>_Toc35351351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Российское открытое акционерное общество энергетики и электрификации</dc:title>
  <dc:subject/>
  <dc:creator>Быстров Олег Геннадьевич</dc:creator>
  <cp:keywords/>
  <dc:description/>
  <cp:lastModifiedBy>Медведева Лилия Надировна</cp:lastModifiedBy>
  <cp:revision>11</cp:revision>
  <cp:lastPrinted>2006-07-26T14:04:00Z</cp:lastPrinted>
  <dcterms:created xsi:type="dcterms:W3CDTF">2026-07-22T08:44:00Z</dcterms:created>
  <dcterms:modified xsi:type="dcterms:W3CDTF">2026-08-27T06:10:00Z</dcterms:modified>
</cp:coreProperties>
</file>