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3E" w:rsidRDefault="0095381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  <w:r>
        <w:rPr>
          <w:rStyle w:val="affd"/>
          <w:b/>
          <w:sz w:val="24"/>
          <w:szCs w:val="24"/>
        </w:rPr>
        <w:t xml:space="preserve">                           </w:t>
      </w: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2D7C3E" w:rsidRDefault="002D7C3E">
      <w:pPr>
        <w:keepNext/>
        <w:keepLines/>
        <w:jc w:val="right"/>
        <w:rPr>
          <w:b/>
          <w:bCs/>
          <w:sz w:val="26"/>
          <w:szCs w:val="26"/>
        </w:rPr>
      </w:pPr>
    </w:p>
    <w:p w:rsidR="002D7C3E" w:rsidRDefault="002D7C3E">
      <w:pPr>
        <w:keepNext/>
        <w:keepLines/>
        <w:rPr>
          <w:sz w:val="26"/>
          <w:szCs w:val="26"/>
        </w:rPr>
      </w:pPr>
    </w:p>
    <w:p w:rsidR="002D7C3E" w:rsidRDefault="002D7C3E">
      <w:pPr>
        <w:keepNext/>
        <w:keepLines/>
        <w:jc w:val="right"/>
        <w:rPr>
          <w:b/>
          <w:bCs/>
          <w:sz w:val="24"/>
          <w:szCs w:val="24"/>
        </w:rPr>
      </w:pPr>
    </w:p>
    <w:p w:rsidR="002D7C3E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95381E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E32FB4">
        <w:rPr>
          <w:rFonts w:eastAsia="Calibri"/>
          <w:b/>
          <w:sz w:val="24"/>
          <w:szCs w:val="24"/>
        </w:rPr>
        <w:t xml:space="preserve">Технические требования </w:t>
      </w:r>
      <w:bookmarkStart w:id="0" w:name="_Hlk125636476"/>
    </w:p>
    <w:p w:rsidR="002D7C3E" w:rsidRPr="00D715A0" w:rsidRDefault="00E52F83" w:rsidP="00D715A0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ОКПД </w:t>
      </w:r>
      <w:r w:rsidRPr="00E52F83">
        <w:rPr>
          <w:sz w:val="24"/>
          <w:szCs w:val="24"/>
        </w:rPr>
        <w:t xml:space="preserve">2  </w:t>
      </w:r>
      <w:r w:rsidRPr="00E52F83">
        <w:rPr>
          <w:sz w:val="24"/>
          <w:szCs w:val="24"/>
        </w:rPr>
        <w:t>22.23.19.132</w:t>
      </w:r>
      <w:r>
        <w:rPr>
          <w:sz w:val="24"/>
          <w:szCs w:val="24"/>
        </w:rPr>
        <w:t xml:space="preserve"> </w:t>
      </w:r>
      <w:r w:rsidR="00A24093" w:rsidRPr="00E32FB4">
        <w:rPr>
          <w:sz w:val="24"/>
          <w:szCs w:val="24"/>
        </w:rPr>
        <w:t xml:space="preserve">Поставка </w:t>
      </w:r>
      <w:r w:rsidR="00E32FB4" w:rsidRPr="00E32FB4">
        <w:rPr>
          <w:sz w:val="24"/>
          <w:szCs w:val="24"/>
        </w:rPr>
        <w:t>материал</w:t>
      </w:r>
      <w:r w:rsidR="00D715A0" w:rsidRPr="00D715A0">
        <w:rPr>
          <w:sz w:val="24"/>
          <w:szCs w:val="24"/>
        </w:rPr>
        <w:t>а</w:t>
      </w:r>
      <w:r w:rsidR="00AF04D7" w:rsidRPr="00AF04D7">
        <w:rPr>
          <w:sz w:val="24"/>
          <w:szCs w:val="24"/>
        </w:rPr>
        <w:t>:</w:t>
      </w:r>
      <w:r w:rsidR="00A24093" w:rsidRPr="00E32FB4">
        <w:rPr>
          <w:sz w:val="24"/>
          <w:szCs w:val="24"/>
        </w:rPr>
        <w:t xml:space="preserve"> </w:t>
      </w:r>
      <w:r w:rsidR="00D715A0" w:rsidRPr="00D715A0">
        <w:rPr>
          <w:sz w:val="24"/>
          <w:szCs w:val="24"/>
        </w:rPr>
        <w:t>Композиционн</w:t>
      </w:r>
      <w:r w:rsidR="00AF04D7" w:rsidRPr="00AF04D7">
        <w:rPr>
          <w:sz w:val="24"/>
          <w:szCs w:val="24"/>
        </w:rPr>
        <w:t>ый</w:t>
      </w:r>
      <w:r w:rsidR="00D715A0" w:rsidRPr="00D715A0">
        <w:rPr>
          <w:sz w:val="24"/>
          <w:szCs w:val="24"/>
        </w:rPr>
        <w:t xml:space="preserve"> дорожн</w:t>
      </w:r>
      <w:r w:rsidR="00AF04D7" w:rsidRPr="00AF04D7">
        <w:rPr>
          <w:sz w:val="24"/>
          <w:szCs w:val="24"/>
        </w:rPr>
        <w:t>ый</w:t>
      </w:r>
      <w:r w:rsidR="00D715A0" w:rsidRPr="00D715A0">
        <w:rPr>
          <w:sz w:val="24"/>
          <w:szCs w:val="24"/>
        </w:rPr>
        <w:t xml:space="preserve"> мат </w:t>
      </w:r>
      <w:r w:rsidR="00D84496" w:rsidRPr="00D715A0">
        <w:rPr>
          <w:color w:val="000000"/>
          <w:sz w:val="24"/>
          <w:szCs w:val="24"/>
        </w:rPr>
        <w:t>КДМ-ЭКС 1</w:t>
      </w:r>
    </w:p>
    <w:p w:rsidR="002D7C3E" w:rsidRPr="00E32FB4" w:rsidRDefault="0095381E">
      <w:pPr>
        <w:keepNext/>
        <w:keepLines/>
        <w:jc w:val="center"/>
        <w:rPr>
          <w:b/>
          <w:sz w:val="24"/>
          <w:szCs w:val="24"/>
        </w:rPr>
      </w:pPr>
      <w:r w:rsidRPr="00E32FB4">
        <w:rPr>
          <w:color w:val="000000"/>
          <w:sz w:val="24"/>
          <w:szCs w:val="24"/>
        </w:rPr>
        <w:t xml:space="preserve">для нужд </w:t>
      </w:r>
      <w:r w:rsidRPr="00E32FB4">
        <w:rPr>
          <w:sz w:val="24"/>
          <w:szCs w:val="24"/>
        </w:rPr>
        <w:t>Чебоксарского филиала АО «Гидроремонт-ВКК» в г. Новочебоксарск</w:t>
      </w:r>
    </w:p>
    <w:p w:rsidR="002D7C3E" w:rsidRPr="00E32FB4" w:rsidRDefault="0095381E">
      <w:pPr>
        <w:keepNext/>
        <w:keepLines/>
        <w:jc w:val="center"/>
        <w:rPr>
          <w:sz w:val="24"/>
          <w:szCs w:val="24"/>
        </w:rPr>
      </w:pPr>
      <w:r w:rsidRPr="00E32FB4">
        <w:rPr>
          <w:sz w:val="24"/>
          <w:szCs w:val="24"/>
        </w:rPr>
        <w:t xml:space="preserve">лот </w:t>
      </w:r>
      <w:bookmarkEnd w:id="0"/>
    </w:p>
    <w:p w:rsidR="002D7C3E" w:rsidRPr="00E32FB4" w:rsidRDefault="002D7C3E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2D7C3E" w:rsidRPr="00E32FB4" w:rsidRDefault="002D7C3E">
      <w:pPr>
        <w:keepNext/>
        <w:keepLines/>
        <w:jc w:val="both"/>
        <w:rPr>
          <w:sz w:val="24"/>
          <w:szCs w:val="24"/>
        </w:rPr>
      </w:pPr>
    </w:p>
    <w:p w:rsidR="002D7C3E" w:rsidRPr="00E32FB4" w:rsidRDefault="009538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284"/>
        <w:rPr>
          <w:sz w:val="24"/>
          <w:szCs w:val="24"/>
        </w:rPr>
      </w:pPr>
      <w:r w:rsidRPr="00E32FB4">
        <w:br w:type="page"/>
      </w:r>
    </w:p>
    <w:p w:rsidR="002D7C3E" w:rsidRPr="00E32FB4" w:rsidRDefault="0095381E">
      <w:pPr>
        <w:pStyle w:val="1"/>
        <w:ind w:left="0" w:firstLine="284"/>
        <w:rPr>
          <w:caps/>
          <w:sz w:val="24"/>
          <w:szCs w:val="24"/>
          <w:lang w:val="ru-RU"/>
        </w:rPr>
      </w:pPr>
      <w:bookmarkStart w:id="1" w:name="_Toc75446566"/>
      <w:bookmarkStart w:id="2" w:name="_Toc51339692"/>
      <w:r w:rsidRPr="00E32FB4"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2D7C3E" w:rsidRPr="00E32FB4" w:rsidRDefault="0095381E">
      <w:pPr>
        <w:pStyle w:val="4"/>
        <w:numPr>
          <w:ilvl w:val="1"/>
          <w:numId w:val="3"/>
        </w:numPr>
        <w:spacing w:before="0" w:after="0"/>
        <w:ind w:left="0" w:firstLine="284"/>
        <w:rPr>
          <w:lang w:val="ru-RU"/>
        </w:rPr>
      </w:pPr>
      <w:bookmarkStart w:id="3" w:name="_Toc46743506"/>
      <w:bookmarkStart w:id="4" w:name="_Toc75446568"/>
      <w:r w:rsidRPr="00E32FB4">
        <w:rPr>
          <w:lang w:val="ru-RU"/>
        </w:rPr>
        <w:t>Наименование закупаемой продукции</w:t>
      </w:r>
      <w:bookmarkEnd w:id="3"/>
      <w:bookmarkEnd w:id="4"/>
    </w:p>
    <w:p w:rsidR="002D7C3E" w:rsidRPr="00E32FB4" w:rsidRDefault="00516028">
      <w:pPr>
        <w:widowControl w:val="0"/>
        <w:tabs>
          <w:tab w:val="left" w:pos="426"/>
        </w:tabs>
        <w:ind w:firstLine="284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sz w:val="24"/>
          <w:szCs w:val="24"/>
        </w:rPr>
        <w:t xml:space="preserve">ОКПД </w:t>
      </w:r>
      <w:r w:rsidR="00E52F83" w:rsidRPr="00E52F83">
        <w:rPr>
          <w:sz w:val="24"/>
          <w:szCs w:val="24"/>
        </w:rPr>
        <w:t>22.23.19.132</w:t>
      </w:r>
      <w:r w:rsidR="00E52F83">
        <w:rPr>
          <w:sz w:val="24"/>
          <w:szCs w:val="24"/>
        </w:rPr>
        <w:t xml:space="preserve"> </w:t>
      </w:r>
      <w:r w:rsidR="00D715A0" w:rsidRPr="00D715A0">
        <w:rPr>
          <w:color w:val="000000"/>
          <w:sz w:val="24"/>
          <w:szCs w:val="24"/>
        </w:rPr>
        <w:t xml:space="preserve">Композиционный дорожный мат КДМ-ЭКС 1 (3000х1000мм) </w:t>
      </w:r>
      <w:r w:rsidR="0095381E" w:rsidRPr="00E32FB4">
        <w:rPr>
          <w:color w:val="000000"/>
          <w:sz w:val="24"/>
          <w:szCs w:val="24"/>
        </w:rPr>
        <w:t xml:space="preserve">для нужд Чебоксарского филиала АО «Гидроремонт-ВКК» в г. Новочебоксарск </w:t>
      </w:r>
      <w:r w:rsidR="0095381E" w:rsidRPr="00E32FB4">
        <w:rPr>
          <w:sz w:val="24"/>
          <w:szCs w:val="24"/>
        </w:rPr>
        <w:t>(далее – продукция).</w:t>
      </w:r>
    </w:p>
    <w:p w:rsidR="002D7C3E" w:rsidRPr="00E32FB4" w:rsidRDefault="0095381E">
      <w:pPr>
        <w:pStyle w:val="4"/>
        <w:numPr>
          <w:ilvl w:val="1"/>
          <w:numId w:val="3"/>
        </w:numPr>
        <w:spacing w:after="0"/>
        <w:ind w:left="0" w:firstLine="284"/>
        <w:rPr>
          <w:lang w:val="ru-RU"/>
        </w:rPr>
      </w:pPr>
      <w:bookmarkStart w:id="5" w:name="_Toc46743507"/>
      <w:bookmarkStart w:id="6" w:name="_Toc75446569"/>
      <w:r w:rsidRPr="00E32FB4">
        <w:rPr>
          <w:lang w:val="ru-RU"/>
        </w:rPr>
        <w:t xml:space="preserve">Цель </w:t>
      </w:r>
      <w:bookmarkEnd w:id="5"/>
      <w:r w:rsidRPr="00E32FB4">
        <w:rPr>
          <w:lang w:val="ru-RU"/>
        </w:rPr>
        <w:t>использования закупаемой продукции</w:t>
      </w:r>
      <w:bookmarkEnd w:id="6"/>
    </w:p>
    <w:p w:rsidR="002D7C3E" w:rsidRPr="00E32FB4" w:rsidRDefault="0095381E">
      <w:pPr>
        <w:pStyle w:val="aff0"/>
        <w:ind w:left="0" w:firstLine="284"/>
        <w:jc w:val="both"/>
      </w:pPr>
      <w:r w:rsidRPr="00E32FB4">
        <w:rPr>
          <w:bCs/>
        </w:rPr>
        <w:t xml:space="preserve">Исполнение договора подряда </w:t>
      </w:r>
      <w:r w:rsidR="002B7901" w:rsidRPr="004F358B">
        <w:rPr>
          <w:rFonts w:eastAsia="Times New Roman"/>
        </w:rPr>
        <w:t xml:space="preserve">№ 1350-241-2024/21-ТПиР </w:t>
      </w:r>
      <w:r w:rsidR="002B7901" w:rsidRPr="00D22532">
        <w:t>от 02.09.2024г.</w:t>
      </w:r>
      <w:r w:rsidR="002B7901">
        <w:t xml:space="preserve"> </w:t>
      </w:r>
      <w:r w:rsidR="002B7901" w:rsidRPr="004F358B">
        <w:rPr>
          <w:rFonts w:eastAsia="Times New Roman"/>
        </w:rPr>
        <w:t xml:space="preserve">“Строительно-монтажные и пуско-наладочные работы по техническому перевооружению ОРУ-220 </w:t>
      </w:r>
      <w:r w:rsidR="002B7901">
        <w:rPr>
          <w:rFonts w:eastAsia="Times New Roman"/>
        </w:rPr>
        <w:t>кВ</w:t>
      </w:r>
      <w:r w:rsidR="002B7901" w:rsidRPr="004F358B">
        <w:rPr>
          <w:rFonts w:eastAsia="Times New Roman"/>
        </w:rPr>
        <w:t xml:space="preserve"> на этапе замены оборудования в ячейках 4-18 и устройств РЗА 220 кВ Чебоксарской ГЭС”</w:t>
      </w:r>
      <w:r w:rsidR="002B7901" w:rsidRPr="006C463E">
        <w:rPr>
          <w:rFonts w:eastAsia="Times New Roman"/>
        </w:rPr>
        <w:t xml:space="preserve">, </w:t>
      </w:r>
      <w:r w:rsidR="002B7901" w:rsidRPr="003C5C9D">
        <w:rPr>
          <w:rFonts w:hint="cs"/>
        </w:rPr>
        <w:t>№</w:t>
      </w:r>
      <w:r w:rsidR="002B7901" w:rsidRPr="003C5C9D">
        <w:t xml:space="preserve"> 1350-331-2024/12-</w:t>
      </w:r>
      <w:r w:rsidR="002B7901" w:rsidRPr="003C5C9D">
        <w:rPr>
          <w:rFonts w:hint="cs"/>
        </w:rPr>
        <w:t>ТПиР</w:t>
      </w:r>
      <w:r w:rsidR="002B7901" w:rsidRPr="003C5C9D">
        <w:t xml:space="preserve"> от 31.10.2024г. </w:t>
      </w:r>
      <w:r w:rsidR="002B7901" w:rsidRPr="003C5C9D">
        <w:rPr>
          <w:rFonts w:hint="eastAsia"/>
        </w:rPr>
        <w:t>«</w:t>
      </w:r>
      <w:r w:rsidR="002B7901" w:rsidRPr="003C5C9D">
        <w:rPr>
          <w:rFonts w:hint="cs"/>
        </w:rPr>
        <w:t>Строительно</w:t>
      </w:r>
      <w:r w:rsidR="002B7901" w:rsidRPr="003C5C9D">
        <w:t>-</w:t>
      </w:r>
      <w:r w:rsidR="002B7901" w:rsidRPr="003C5C9D">
        <w:rPr>
          <w:rFonts w:hint="cs"/>
        </w:rPr>
        <w:t>монтажные</w:t>
      </w:r>
      <w:r w:rsidR="002B7901" w:rsidRPr="003C5C9D">
        <w:t xml:space="preserve"> </w:t>
      </w:r>
      <w:r w:rsidR="002B7901" w:rsidRPr="003C5C9D">
        <w:rPr>
          <w:rFonts w:hint="cs"/>
        </w:rPr>
        <w:t>работы</w:t>
      </w:r>
      <w:r w:rsidR="002B7901" w:rsidRPr="003C5C9D">
        <w:t xml:space="preserve"> </w:t>
      </w:r>
      <w:r w:rsidR="002B7901" w:rsidRPr="003C5C9D">
        <w:rPr>
          <w:rFonts w:hint="cs"/>
        </w:rPr>
        <w:t>по</w:t>
      </w:r>
      <w:r w:rsidR="002B7901" w:rsidRPr="003C5C9D">
        <w:t xml:space="preserve"> </w:t>
      </w:r>
      <w:r w:rsidR="002B7901" w:rsidRPr="003C5C9D">
        <w:rPr>
          <w:rFonts w:hint="cs"/>
        </w:rPr>
        <w:t>техническому</w:t>
      </w:r>
      <w:r w:rsidR="002B7901" w:rsidRPr="003C5C9D">
        <w:t xml:space="preserve"> </w:t>
      </w:r>
      <w:r w:rsidR="002B7901" w:rsidRPr="003C5C9D">
        <w:rPr>
          <w:rFonts w:hint="cs"/>
        </w:rPr>
        <w:t>перевооружению</w:t>
      </w:r>
      <w:r w:rsidR="002B7901" w:rsidRPr="003C5C9D">
        <w:t xml:space="preserve"> </w:t>
      </w:r>
      <w:r w:rsidR="002B7901" w:rsidRPr="003C5C9D">
        <w:rPr>
          <w:rFonts w:hint="cs"/>
        </w:rPr>
        <w:t>выключателей</w:t>
      </w:r>
      <w:r w:rsidR="002B7901" w:rsidRPr="003C5C9D">
        <w:t xml:space="preserve"> </w:t>
      </w:r>
      <w:r w:rsidR="002B7901" w:rsidRPr="003C5C9D">
        <w:rPr>
          <w:rFonts w:hint="cs"/>
        </w:rPr>
        <w:t>ВНВ</w:t>
      </w:r>
      <w:r w:rsidR="002B7901" w:rsidRPr="003C5C9D">
        <w:t xml:space="preserve">-500 </w:t>
      </w:r>
      <w:r w:rsidR="002B7901" w:rsidRPr="003C5C9D">
        <w:rPr>
          <w:rFonts w:hint="cs"/>
        </w:rPr>
        <w:t>на</w:t>
      </w:r>
      <w:r w:rsidR="002B7901" w:rsidRPr="003C5C9D">
        <w:t xml:space="preserve"> </w:t>
      </w:r>
      <w:r w:rsidR="002B7901" w:rsidRPr="003C5C9D">
        <w:rPr>
          <w:rFonts w:hint="cs"/>
        </w:rPr>
        <w:t>объекте</w:t>
      </w:r>
      <w:r w:rsidR="002B7901" w:rsidRPr="003C5C9D">
        <w:t xml:space="preserve"> </w:t>
      </w:r>
      <w:r w:rsidR="002B7901" w:rsidRPr="003C5C9D">
        <w:rPr>
          <w:rFonts w:hint="cs"/>
        </w:rPr>
        <w:t>ОРУ</w:t>
      </w:r>
      <w:r w:rsidR="002B7901" w:rsidRPr="003C5C9D">
        <w:t xml:space="preserve">-500/220 </w:t>
      </w:r>
      <w:r w:rsidR="002B7901" w:rsidRPr="003C5C9D">
        <w:rPr>
          <w:rFonts w:hint="cs"/>
        </w:rPr>
        <w:t>кВ</w:t>
      </w:r>
      <w:r w:rsidR="002B7901" w:rsidRPr="003C5C9D">
        <w:rPr>
          <w:rFonts w:hint="eastAsia"/>
        </w:rPr>
        <w:t>»</w:t>
      </w:r>
      <w:r w:rsidRPr="00E32FB4">
        <w:rPr>
          <w:bCs/>
        </w:rPr>
        <w:t>, заключенный между филиалом ПАО «РусГидро» - «Чебоксарская ГЭС» и Чебоксарским филиалом АО «Гидроремонт-ВКК» в г. Новочебоксарск.</w:t>
      </w:r>
      <w:r w:rsidRPr="00E32FB4">
        <w:rPr>
          <w:bCs/>
          <w:shd w:val="clear" w:color="auto" w:fill="FFFFFF"/>
        </w:rPr>
        <w:t xml:space="preserve">  </w:t>
      </w:r>
    </w:p>
    <w:p w:rsidR="002D7C3E" w:rsidRPr="00E32FB4" w:rsidRDefault="0095381E">
      <w:pPr>
        <w:pStyle w:val="1"/>
        <w:ind w:left="142" w:firstLine="0"/>
        <w:rPr>
          <w:caps/>
          <w:sz w:val="24"/>
          <w:szCs w:val="24"/>
          <w:lang w:val="ru-RU"/>
        </w:rPr>
      </w:pPr>
      <w:bookmarkStart w:id="7" w:name="_Toc75446573"/>
      <w:bookmarkStart w:id="8" w:name="_Toc51339693"/>
      <w:r w:rsidRPr="00E32FB4">
        <w:rPr>
          <w:sz w:val="24"/>
          <w:szCs w:val="24"/>
          <w:lang w:val="ru-RU"/>
        </w:rPr>
        <w:t>Требования к продукции</w:t>
      </w:r>
      <w:bookmarkEnd w:id="7"/>
      <w:bookmarkEnd w:id="8"/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bookmarkStart w:id="9" w:name="_Toc75446574"/>
      <w:r w:rsidRPr="00E32FB4">
        <w:rPr>
          <w:lang w:val="ru-RU"/>
        </w:rPr>
        <w:t>Требования к объемам и срокам поставки</w:t>
      </w:r>
      <w:bookmarkEnd w:id="9"/>
    </w:p>
    <w:p w:rsidR="002D7C3E" w:rsidRPr="00E32FB4" w:rsidRDefault="0095381E">
      <w:pPr>
        <w:pStyle w:val="3"/>
        <w:spacing w:before="0"/>
        <w:rPr>
          <w:lang w:val="ru-RU"/>
        </w:rPr>
      </w:pPr>
      <w:bookmarkStart w:id="10" w:name="_Toc75446575"/>
      <w:r w:rsidRPr="00E32FB4">
        <w:rPr>
          <w:lang w:val="ru-RU"/>
        </w:rPr>
        <w:t>Перечень и объем закупаемой продукции</w:t>
      </w:r>
      <w:bookmarkEnd w:id="10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1" w:name="_Toc51339695"/>
      <w:bookmarkStart w:id="12" w:name="_Toc75446576"/>
      <w:r w:rsidRPr="00E32FB4">
        <w:rPr>
          <w:sz w:val="24"/>
          <w:szCs w:val="24"/>
          <w:lang w:val="ru-RU"/>
        </w:rPr>
        <w:t xml:space="preserve">Таблица 1.1 Перечень </w:t>
      </w:r>
      <w:bookmarkEnd w:id="11"/>
      <w:r w:rsidRPr="00E32FB4"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96"/>
        <w:gridCol w:w="7343"/>
        <w:gridCol w:w="1134"/>
        <w:gridCol w:w="1275"/>
      </w:tblGrid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№</w:t>
            </w:r>
          </w:p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п/п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ind w:left="-107" w:right="-113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B171D" w:rsidRDefault="0095381E">
            <w:pPr>
              <w:keepNext/>
              <w:widowControl w:val="0"/>
              <w:ind w:left="-103" w:right="-107"/>
              <w:jc w:val="center"/>
              <w:rPr>
                <w:sz w:val="22"/>
                <w:szCs w:val="24"/>
              </w:rPr>
            </w:pPr>
            <w:r w:rsidRPr="00EB171D">
              <w:rPr>
                <w:sz w:val="22"/>
                <w:szCs w:val="24"/>
              </w:rPr>
              <w:t>Количество</w:t>
            </w:r>
          </w:p>
        </w:tc>
      </w:tr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1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D715A0" w:rsidP="00780071">
            <w:pPr>
              <w:rPr>
                <w:color w:val="000000"/>
                <w:sz w:val="22"/>
                <w:szCs w:val="22"/>
              </w:rPr>
            </w:pPr>
            <w:r w:rsidRPr="00D715A0">
              <w:rPr>
                <w:color w:val="000000"/>
                <w:sz w:val="24"/>
                <w:szCs w:val="24"/>
              </w:rPr>
              <w:t>Композиционный дорожный мат КДМ-ЭКС 1 (3000х1000мм)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D715A0" w:rsidP="007B783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D715A0" w:rsidRDefault="00D715A0" w:rsidP="007B783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50</w:t>
            </w:r>
          </w:p>
        </w:tc>
      </w:tr>
    </w:tbl>
    <w:p w:rsidR="002D7C3E" w:rsidRPr="00E32FB4" w:rsidRDefault="0095381E">
      <w:pPr>
        <w:pStyle w:val="3"/>
        <w:spacing w:after="0"/>
        <w:rPr>
          <w:lang w:val="ru-RU"/>
        </w:rPr>
      </w:pPr>
      <w:bookmarkStart w:id="13" w:name="_Toc51339696"/>
      <w:bookmarkStart w:id="14" w:name="_Toc75446578"/>
      <w:r w:rsidRPr="00E32FB4">
        <w:rPr>
          <w:lang w:val="ru-RU"/>
        </w:rPr>
        <w:t xml:space="preserve">Требования </w:t>
      </w:r>
      <w:bookmarkEnd w:id="13"/>
      <w:r w:rsidRPr="00E32FB4">
        <w:rPr>
          <w:lang w:val="ru-RU"/>
        </w:rPr>
        <w:t>к срокам поставки продукции и оказания сопутствующих услуг</w:t>
      </w:r>
      <w:bookmarkEnd w:id="14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5" w:name="_Toc50125126"/>
      <w:bookmarkStart w:id="16" w:name="_Toc51339697"/>
      <w:bookmarkStart w:id="17" w:name="_Toc50125127"/>
      <w:bookmarkStart w:id="18" w:name="_Toc75446579"/>
      <w:bookmarkEnd w:id="15"/>
      <w:r w:rsidRPr="00E32FB4">
        <w:rPr>
          <w:sz w:val="24"/>
          <w:szCs w:val="24"/>
          <w:lang w:val="ru-RU"/>
        </w:rPr>
        <w:t xml:space="preserve">Таблица 2.1 </w:t>
      </w:r>
      <w:bookmarkStart w:id="19" w:name="_Hlk50465284"/>
      <w:r w:rsidRPr="00E32FB4">
        <w:rPr>
          <w:sz w:val="24"/>
          <w:szCs w:val="24"/>
          <w:lang w:val="ru-RU"/>
        </w:rPr>
        <w:t xml:space="preserve">Требования по срокам </w:t>
      </w:r>
      <w:bookmarkEnd w:id="16"/>
      <w:bookmarkEnd w:id="17"/>
      <w:bookmarkEnd w:id="19"/>
      <w:r w:rsidRPr="00E32FB4">
        <w:rPr>
          <w:sz w:val="24"/>
          <w:szCs w:val="24"/>
          <w:lang w:val="ru-RU"/>
        </w:rPr>
        <w:t>поставки продукции</w:t>
      </w:r>
      <w:bookmarkEnd w:id="18"/>
      <w:r w:rsidRPr="00E32FB4">
        <w:rPr>
          <w:sz w:val="24"/>
          <w:szCs w:val="24"/>
          <w:lang w:val="ru-RU"/>
        </w:rPr>
        <w:t xml:space="preserve"> </w:t>
      </w:r>
    </w:p>
    <w:tbl>
      <w:tblPr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3"/>
        <w:gridCol w:w="5249"/>
        <w:gridCol w:w="1843"/>
        <w:gridCol w:w="2268"/>
      </w:tblGrid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№ п/п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left="-107" w:right="-108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Наименование продукции/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ind w:left="-101" w:right="-114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ind w:left="-110" w:right="-105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ind w:right="-105"/>
              <w:jc w:val="center"/>
              <w:rPr>
                <w:sz w:val="18"/>
                <w:szCs w:val="18"/>
              </w:rPr>
            </w:pPr>
            <w:bookmarkStart w:id="20" w:name="_Toc46743510"/>
            <w:r w:rsidRPr="00E32FB4">
              <w:rPr>
                <w:b/>
                <w:sz w:val="18"/>
                <w:szCs w:val="18"/>
              </w:rPr>
              <w:t>4</w:t>
            </w:r>
            <w:bookmarkEnd w:id="20"/>
          </w:p>
        </w:tc>
      </w:tr>
      <w:tr w:rsidR="002D7C3E" w:rsidRPr="00E32FB4">
        <w:trPr>
          <w:trHeight w:val="10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left="142"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25" w:rsidRDefault="001E0825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</w:p>
          <w:p w:rsidR="002D7C3E" w:rsidRPr="00E32FB4" w:rsidRDefault="00E31B7E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  <w:r w:rsidRPr="00E31B7E">
              <w:rPr>
                <w:sz w:val="22"/>
                <w:szCs w:val="22"/>
              </w:rPr>
              <w:t>1 месяц с</w:t>
            </w:r>
            <w:r w:rsidRPr="00E32FB4">
              <w:rPr>
                <w:color w:val="000000"/>
                <w:sz w:val="24"/>
                <w:szCs w:val="24"/>
              </w:rPr>
              <w:t xml:space="preserve"> даты подписания договора</w:t>
            </w:r>
          </w:p>
          <w:p w:rsidR="002D7C3E" w:rsidRPr="00E32FB4" w:rsidRDefault="002D7C3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2D7C3E" w:rsidRPr="00E32FB4" w:rsidRDefault="002D7C3E">
      <w:pPr>
        <w:sectPr w:rsidR="002D7C3E" w:rsidRPr="00E32FB4">
          <w:headerReference w:type="even" r:id="rId8"/>
          <w:headerReference w:type="default" r:id="rId9"/>
          <w:headerReference w:type="first" r:id="rId10"/>
          <w:pgSz w:w="11906" w:h="16838"/>
          <w:pgMar w:top="737" w:right="566" w:bottom="851" w:left="1276" w:header="680" w:footer="0" w:gutter="0"/>
          <w:cols w:space="720"/>
          <w:formProt w:val="0"/>
          <w:titlePg/>
          <w:docGrid w:linePitch="381"/>
        </w:sectPr>
      </w:pPr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r w:rsidRPr="00E32FB4">
        <w:rPr>
          <w:lang w:val="ru-RU"/>
        </w:rPr>
        <w:lastRenderedPageBreak/>
        <w:t>Требования к качеству продукции</w:t>
      </w:r>
    </w:p>
    <w:p w:rsidR="002D7C3E" w:rsidRPr="00E31B7E" w:rsidRDefault="0095381E" w:rsidP="00E31B7E">
      <w:pPr>
        <w:keepNext/>
        <w:keepLines/>
        <w:rPr>
          <w:rStyle w:val="aff1"/>
          <w:b w:val="0"/>
          <w:i w:val="0"/>
          <w:sz w:val="24"/>
          <w:szCs w:val="24"/>
          <w:shd w:val="clear" w:color="auto" w:fill="auto"/>
        </w:rPr>
      </w:pPr>
      <w:bookmarkStart w:id="21" w:name="_Toc75446582"/>
      <w:r w:rsidRPr="00E32FB4">
        <w:rPr>
          <w:sz w:val="24"/>
          <w:szCs w:val="24"/>
        </w:rPr>
        <w:t xml:space="preserve">Таблица 3. Требования к </w:t>
      </w:r>
      <w:bookmarkEnd w:id="21"/>
      <w:r w:rsidR="00CF7934" w:rsidRPr="00E32FB4">
        <w:rPr>
          <w:sz w:val="24"/>
          <w:szCs w:val="24"/>
        </w:rPr>
        <w:t>продукции ОКПД</w:t>
      </w:r>
      <w:r w:rsidRPr="00E32FB4">
        <w:rPr>
          <w:sz w:val="24"/>
          <w:szCs w:val="24"/>
        </w:rPr>
        <w:t xml:space="preserve"> </w:t>
      </w:r>
      <w:r w:rsidR="006857A7" w:rsidRPr="00E32FB4">
        <w:rPr>
          <w:sz w:val="24"/>
          <w:szCs w:val="24"/>
        </w:rPr>
        <w:t xml:space="preserve"> </w:t>
      </w:r>
      <w:r w:rsidR="00E52F83" w:rsidRPr="00E52F83">
        <w:rPr>
          <w:sz w:val="24"/>
          <w:szCs w:val="24"/>
        </w:rPr>
        <w:t>22.23.19.132</w:t>
      </w:r>
      <w:r w:rsidR="00E52F83">
        <w:rPr>
          <w:sz w:val="24"/>
          <w:szCs w:val="24"/>
        </w:rPr>
        <w:t xml:space="preserve"> </w:t>
      </w:r>
      <w:r w:rsidR="006857A7" w:rsidRPr="00E32FB4">
        <w:rPr>
          <w:sz w:val="24"/>
          <w:szCs w:val="24"/>
        </w:rPr>
        <w:t xml:space="preserve"> </w:t>
      </w:r>
      <w:r w:rsidR="006857A7" w:rsidRPr="00754BFC">
        <w:rPr>
          <w:sz w:val="24"/>
          <w:szCs w:val="24"/>
        </w:rPr>
        <w:t xml:space="preserve">Поставка </w:t>
      </w:r>
      <w:r w:rsidR="00A522DD" w:rsidRPr="00D715A0">
        <w:rPr>
          <w:color w:val="000000"/>
          <w:sz w:val="24"/>
          <w:szCs w:val="24"/>
        </w:rPr>
        <w:t>Композиционн</w:t>
      </w:r>
      <w:r w:rsidR="00A522DD" w:rsidRPr="00A522DD">
        <w:rPr>
          <w:color w:val="000000"/>
          <w:sz w:val="24"/>
          <w:szCs w:val="24"/>
        </w:rPr>
        <w:t>ого</w:t>
      </w:r>
      <w:r w:rsidR="00A522DD" w:rsidRPr="00D715A0">
        <w:rPr>
          <w:color w:val="000000"/>
          <w:sz w:val="24"/>
          <w:szCs w:val="24"/>
        </w:rPr>
        <w:t xml:space="preserve"> дорожн</w:t>
      </w:r>
      <w:r w:rsidR="00A522DD" w:rsidRPr="00A522DD">
        <w:rPr>
          <w:color w:val="000000"/>
          <w:sz w:val="24"/>
          <w:szCs w:val="24"/>
        </w:rPr>
        <w:t>ого</w:t>
      </w:r>
      <w:r w:rsidR="00A522DD" w:rsidRPr="00D715A0">
        <w:rPr>
          <w:color w:val="000000"/>
          <w:sz w:val="24"/>
          <w:szCs w:val="24"/>
        </w:rPr>
        <w:t xml:space="preserve"> мат</w:t>
      </w:r>
      <w:r w:rsidR="00A522DD" w:rsidRPr="00A522DD">
        <w:rPr>
          <w:color w:val="000000"/>
          <w:sz w:val="24"/>
          <w:szCs w:val="24"/>
        </w:rPr>
        <w:t>а</w:t>
      </w:r>
      <w:r w:rsidR="00A522DD" w:rsidRPr="00D715A0">
        <w:rPr>
          <w:color w:val="000000"/>
          <w:sz w:val="24"/>
          <w:szCs w:val="24"/>
        </w:rPr>
        <w:t xml:space="preserve"> КДМ-ЭКС 1 (3000х1000</w:t>
      </w:r>
      <w:r w:rsidR="002B7901" w:rsidRPr="00D715A0">
        <w:rPr>
          <w:color w:val="000000"/>
          <w:sz w:val="24"/>
          <w:szCs w:val="24"/>
        </w:rPr>
        <w:t xml:space="preserve">мм) </w:t>
      </w:r>
      <w:r w:rsidR="002B7901" w:rsidRPr="00E31B7E">
        <w:rPr>
          <w:rStyle w:val="aff1"/>
          <w:b w:val="0"/>
          <w:i w:val="0"/>
          <w:sz w:val="24"/>
          <w:szCs w:val="24"/>
          <w:shd w:val="clear" w:color="auto" w:fill="auto"/>
        </w:rPr>
        <w:t>для</w:t>
      </w:r>
      <w:r w:rsidRPr="00E31B7E"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 нужд Чебоксарского филиала АО «Гидроремонт-ВКК» в г. Новочебоксарск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1"/>
        <w:gridCol w:w="3427"/>
        <w:gridCol w:w="16"/>
        <w:gridCol w:w="2253"/>
        <w:gridCol w:w="3607"/>
        <w:gridCol w:w="9"/>
        <w:gridCol w:w="2584"/>
        <w:gridCol w:w="11"/>
        <w:gridCol w:w="2155"/>
        <w:gridCol w:w="247"/>
      </w:tblGrid>
      <w:tr w:rsidR="002D7C3E" w:rsidRPr="00E32FB4" w:rsidTr="00584106">
        <w:trPr>
          <w:tblHeader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продукции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параметра</w:t>
            </w:r>
          </w:p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Требование заказчика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rPr>
          <w:trHeight w:val="266"/>
          <w:tblHeader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Согласие с требованием/ указание характеристик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B7901" w:rsidRPr="00E32FB4" w:rsidTr="00584106">
        <w:trPr>
          <w:trHeight w:val="90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1.</w:t>
            </w:r>
          </w:p>
        </w:tc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Требования к </w:t>
            </w:r>
            <w:r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выпускаемой продукции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bookmarkStart w:id="22" w:name="_GoBack"/>
            <w:bookmarkEnd w:id="22"/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2B7901">
        <w:trPr>
          <w:trHeight w:val="90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D715A0">
              <w:rPr>
                <w:color w:val="000000"/>
                <w:sz w:val="24"/>
                <w:szCs w:val="24"/>
              </w:rPr>
              <w:t>Композиционн</w:t>
            </w:r>
            <w:r w:rsidRPr="002B7901">
              <w:rPr>
                <w:color w:val="000000"/>
                <w:sz w:val="24"/>
                <w:szCs w:val="24"/>
              </w:rPr>
              <w:t>ый</w:t>
            </w:r>
            <w:r w:rsidRPr="00D715A0">
              <w:rPr>
                <w:color w:val="000000"/>
                <w:sz w:val="24"/>
                <w:szCs w:val="24"/>
              </w:rPr>
              <w:t xml:space="preserve"> дорожн</w:t>
            </w:r>
            <w:r w:rsidRPr="002B7901">
              <w:rPr>
                <w:color w:val="000000"/>
                <w:sz w:val="24"/>
                <w:szCs w:val="24"/>
              </w:rPr>
              <w:t>ый</w:t>
            </w:r>
            <w:r w:rsidRPr="00D715A0">
              <w:rPr>
                <w:color w:val="000000"/>
                <w:sz w:val="24"/>
                <w:szCs w:val="24"/>
              </w:rPr>
              <w:t xml:space="preserve"> мат КДМ-ЭКС 1 (3000х1000мм)</w:t>
            </w:r>
          </w:p>
        </w:tc>
        <w:tc>
          <w:tcPr>
            <w:tcW w:w="586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>Модуль упругости не менее 1200Мпа;</w:t>
            </w:r>
          </w:p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>Химическая стойкость при рН3-рН10 (потеря прочности) не более 0%;</w:t>
            </w:r>
          </w:p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>Морозоустойчивость (потеря прочности при изгибе) не более 0%;</w:t>
            </w:r>
          </w:p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>Коэффициент сцепления (трения) поверхности не менее 0,5;</w:t>
            </w:r>
          </w:p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>Состоит из 100% высокопрочного полимерного материала со специальными добавками (концентрат, стабилизатор), без внутренних пустот и наполнителей;</w:t>
            </w:r>
          </w:p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>Продукция КДМ является изделием многократного применения;</w:t>
            </w:r>
          </w:p>
          <w:p w:rsidR="002B7901" w:rsidRPr="00E52F83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>Допустимая нагрузка до 60 тн</w:t>
            </w:r>
            <w:r w:rsidRPr="00E52F83">
              <w:rPr>
                <w:rFonts w:eastAsia="Calibri"/>
                <w:bCs/>
                <w:sz w:val="24"/>
                <w:szCs w:val="24"/>
                <w:lang w:eastAsia="ar-SA"/>
              </w:rPr>
              <w:t>.;</w:t>
            </w:r>
          </w:p>
          <w:p w:rsidR="002B7901" w:rsidRPr="00AF04D7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>Услови</w:t>
            </w:r>
            <w:r w:rsidRPr="00AF04D7">
              <w:rPr>
                <w:rFonts w:eastAsia="Calibri"/>
                <w:bCs/>
                <w:sz w:val="24"/>
                <w:szCs w:val="24"/>
                <w:lang w:eastAsia="ar-SA"/>
              </w:rPr>
              <w:t>я</w:t>
            </w:r>
            <w:r w:rsidRPr="002B7901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эксплуатации</w:t>
            </w:r>
            <w:r w:rsidRPr="00AF04D7">
              <w:rPr>
                <w:rFonts w:eastAsia="Calibri"/>
                <w:bCs/>
                <w:sz w:val="24"/>
                <w:szCs w:val="24"/>
                <w:lang w:eastAsia="ar-SA"/>
              </w:rPr>
              <w:t xml:space="preserve">: </w:t>
            </w:r>
            <w:r w:rsidR="00AF04D7" w:rsidRPr="00AF04D7">
              <w:rPr>
                <w:rFonts w:eastAsia="Calibri"/>
                <w:bCs/>
                <w:sz w:val="24"/>
                <w:szCs w:val="24"/>
                <w:lang w:eastAsia="ar-SA"/>
              </w:rPr>
              <w:t>обводненные участки, суглинок, болото 1 типа.</w:t>
            </w:r>
          </w:p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  <w:p w:rsidR="002B7901" w:rsidRPr="002B7901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rPr>
          <w:trHeight w:val="90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lastRenderedPageBreak/>
              <w:t>2</w:t>
            </w:r>
            <w:r w:rsidR="002B7901"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rPr>
          <w:trHeight w:val="6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Место поставки</w:t>
            </w:r>
          </w:p>
        </w:tc>
        <w:tc>
          <w:tcPr>
            <w:tcW w:w="5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Доставка производится на склад покупателя по адресу: Чувашская Республика, г. Новочебоксарск, ул. Набережная, влд. 34.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rPr>
          <w:trHeight w:val="16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Условия приемки</w:t>
            </w:r>
          </w:p>
        </w:tc>
        <w:tc>
          <w:tcPr>
            <w:tcW w:w="5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7-00 до 11-00 и с 12-00 до 16-00.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rPr>
          <w:trHeight w:val="3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Срок гарантии</w:t>
            </w:r>
          </w:p>
        </w:tc>
        <w:tc>
          <w:tcPr>
            <w:tcW w:w="5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Поставщик обязан установить на продукцию гарантийный срок не менее 36 (тридцати шести)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</w:t>
            </w: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lastRenderedPageBreak/>
              <w:t>специалистов.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1B7E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lastRenderedPageBreak/>
              <w:t>4</w:t>
            </w:r>
          </w:p>
        </w:tc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4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Паспорт на русском языке</w:t>
            </w:r>
          </w:p>
        </w:tc>
        <w:tc>
          <w:tcPr>
            <w:tcW w:w="5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1 шт. 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rPr>
          <w:trHeight w:val="31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4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Сертификат соответствия</w:t>
            </w:r>
          </w:p>
        </w:tc>
        <w:tc>
          <w:tcPr>
            <w:tcW w:w="5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1 шт.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rPr>
          <w:trHeight w:val="24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4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.3</w:t>
            </w:r>
          </w:p>
        </w:tc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2B7901" w:rsidP="00AF04D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   </w:t>
            </w:r>
            <w:r w:rsidR="00AF04D7"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5</w:t>
            </w: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Прочие (дополнительные требования к продукции)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5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новой, не бывшей в употреблении, не должна быть восстановленной, не ранее 2026 года выпуска.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  <w:tr w:rsidR="002B7901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901" w:rsidRPr="00E32FB4" w:rsidRDefault="00AF04D7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5</w:t>
            </w:r>
            <w:r w:rsidR="002B7901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901" w:rsidRPr="00E32FB4" w:rsidRDefault="002B7901" w:rsidP="002B7901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2B7901" w:rsidRPr="00E32FB4" w:rsidRDefault="002B7901" w:rsidP="002B7901">
            <w:pPr>
              <w:widowControl w:val="0"/>
            </w:pPr>
          </w:p>
        </w:tc>
      </w:tr>
    </w:tbl>
    <w:p w:rsidR="002D7C3E" w:rsidRDefault="002D7C3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AF04D7" w:rsidRDefault="00AF04D7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AF04D7" w:rsidRPr="00E32FB4" w:rsidRDefault="00AF04D7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2D7C3E" w:rsidRDefault="0095381E" w:rsidP="00AF04D7">
      <w:pPr>
        <w:pStyle w:val="1"/>
        <w:ind w:left="426"/>
      </w:pPr>
      <w:bookmarkStart w:id="23" w:name="_Hlk125101648"/>
      <w:bookmarkEnd w:id="23"/>
      <w:r w:rsidRPr="00E32FB4">
        <w:lastRenderedPageBreak/>
        <w:t>Требования к документации по ценообразованию на этапе закупки.</w:t>
      </w:r>
    </w:p>
    <w:p w:rsidR="00AF04D7" w:rsidRPr="00AF04D7" w:rsidRDefault="00AF04D7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val="x-none" w:eastAsia="ar-SA"/>
        </w:rPr>
      </w:pP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3.2. Дополнительные документы по ценообразованию в состав заявки не включаются.</w:t>
      </w:r>
    </w:p>
    <w:p w:rsidR="002D7C3E" w:rsidRPr="00E32FB4" w:rsidRDefault="002D7C3E">
      <w:pPr>
        <w:spacing w:after="60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sectPr w:rsidR="002D7C3E" w:rsidRPr="00E32FB4">
      <w:headerReference w:type="default" r:id="rId11"/>
      <w:headerReference w:type="first" r:id="rId12"/>
      <w:pgSz w:w="16838" w:h="11906" w:orient="landscape"/>
      <w:pgMar w:top="851" w:right="567" w:bottom="709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37" w:rsidRDefault="0095381E">
      <w:r>
        <w:separator/>
      </w:r>
    </w:p>
  </w:endnote>
  <w:endnote w:type="continuationSeparator" w:id="0">
    <w:p w:rsidR="00512337" w:rsidRDefault="0095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37" w:rsidRDefault="0095381E">
      <w:r>
        <w:separator/>
      </w:r>
    </w:p>
  </w:footnote>
  <w:footnote w:type="continuationSeparator" w:id="0">
    <w:p w:rsidR="00512337" w:rsidRDefault="00953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D7C3E" w:rsidRDefault="0095381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D7C3E" w:rsidRDefault="0095381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E52F8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E52F83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1964"/>
    <w:multiLevelType w:val="multilevel"/>
    <w:tmpl w:val="AA04CEB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47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6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6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7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7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54" w:hanging="1440"/>
      </w:pPr>
    </w:lvl>
  </w:abstractNum>
  <w:abstractNum w:abstractNumId="1" w15:restartNumberingAfterBreak="0">
    <w:nsid w:val="269566FF"/>
    <w:multiLevelType w:val="multilevel"/>
    <w:tmpl w:val="0FFECE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280514EE"/>
    <w:multiLevelType w:val="multilevel"/>
    <w:tmpl w:val="62642A2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CDB4AF3"/>
    <w:multiLevelType w:val="multilevel"/>
    <w:tmpl w:val="03A09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9F41F4"/>
    <w:multiLevelType w:val="multilevel"/>
    <w:tmpl w:val="C282AF4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5B27426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0A263EF"/>
    <w:multiLevelType w:val="multilevel"/>
    <w:tmpl w:val="04E88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E87615D"/>
    <w:multiLevelType w:val="multilevel"/>
    <w:tmpl w:val="074A05D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3E"/>
    <w:rsid w:val="0007518B"/>
    <w:rsid w:val="000C6FF2"/>
    <w:rsid w:val="000D3B47"/>
    <w:rsid w:val="000D3F0E"/>
    <w:rsid w:val="000F2E33"/>
    <w:rsid w:val="00167254"/>
    <w:rsid w:val="00195660"/>
    <w:rsid w:val="001E0825"/>
    <w:rsid w:val="001E4DAD"/>
    <w:rsid w:val="001F5848"/>
    <w:rsid w:val="00227D96"/>
    <w:rsid w:val="00235638"/>
    <w:rsid w:val="0027374C"/>
    <w:rsid w:val="002B7901"/>
    <w:rsid w:val="002D7C3E"/>
    <w:rsid w:val="00331FCE"/>
    <w:rsid w:val="003D4DB9"/>
    <w:rsid w:val="003F0A74"/>
    <w:rsid w:val="00512337"/>
    <w:rsid w:val="00514B15"/>
    <w:rsid w:val="00516028"/>
    <w:rsid w:val="005163F1"/>
    <w:rsid w:val="00524693"/>
    <w:rsid w:val="005353FE"/>
    <w:rsid w:val="00535B37"/>
    <w:rsid w:val="0055472C"/>
    <w:rsid w:val="00584106"/>
    <w:rsid w:val="005B20B5"/>
    <w:rsid w:val="0061161D"/>
    <w:rsid w:val="0062091B"/>
    <w:rsid w:val="006234B7"/>
    <w:rsid w:val="006534F4"/>
    <w:rsid w:val="00653ACA"/>
    <w:rsid w:val="00657D58"/>
    <w:rsid w:val="006857A7"/>
    <w:rsid w:val="00685CF1"/>
    <w:rsid w:val="00695751"/>
    <w:rsid w:val="00695FF9"/>
    <w:rsid w:val="006E7D7C"/>
    <w:rsid w:val="00701577"/>
    <w:rsid w:val="00754BFC"/>
    <w:rsid w:val="00780071"/>
    <w:rsid w:val="007B7839"/>
    <w:rsid w:val="0082453A"/>
    <w:rsid w:val="0082773F"/>
    <w:rsid w:val="00850B93"/>
    <w:rsid w:val="008E46F4"/>
    <w:rsid w:val="00937202"/>
    <w:rsid w:val="00947D95"/>
    <w:rsid w:val="0095381E"/>
    <w:rsid w:val="0099030C"/>
    <w:rsid w:val="009C28E1"/>
    <w:rsid w:val="009F39F5"/>
    <w:rsid w:val="00A24093"/>
    <w:rsid w:val="00A522DD"/>
    <w:rsid w:val="00A84FD5"/>
    <w:rsid w:val="00AF04D7"/>
    <w:rsid w:val="00B502B0"/>
    <w:rsid w:val="00B53C53"/>
    <w:rsid w:val="00B57FA5"/>
    <w:rsid w:val="00B61766"/>
    <w:rsid w:val="00C008D9"/>
    <w:rsid w:val="00C14087"/>
    <w:rsid w:val="00C15B10"/>
    <w:rsid w:val="00C25314"/>
    <w:rsid w:val="00C519A0"/>
    <w:rsid w:val="00C624FC"/>
    <w:rsid w:val="00C87C3E"/>
    <w:rsid w:val="00CF7934"/>
    <w:rsid w:val="00D3493A"/>
    <w:rsid w:val="00D60E29"/>
    <w:rsid w:val="00D715A0"/>
    <w:rsid w:val="00D84496"/>
    <w:rsid w:val="00DA4C1F"/>
    <w:rsid w:val="00E31B7E"/>
    <w:rsid w:val="00E32FB4"/>
    <w:rsid w:val="00E52F83"/>
    <w:rsid w:val="00EB171D"/>
    <w:rsid w:val="00F0168E"/>
    <w:rsid w:val="00F27300"/>
    <w:rsid w:val="00F37750"/>
    <w:rsid w:val="00F5147A"/>
    <w:rsid w:val="00F60439"/>
    <w:rsid w:val="00F6719A"/>
    <w:rsid w:val="00FD0279"/>
    <w:rsid w:val="00F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E99B"/>
  <w15:docId w15:val="{C3F6D1E5-AD3A-4199-BC62-0339898F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23A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62234B"/>
    <w:pPr>
      <w:keepNext/>
      <w:numPr>
        <w:ilvl w:val="2"/>
        <w:numId w:val="3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150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link w:val="16"/>
    <w:uiPriority w:val="99"/>
    <w:qFormat/>
    <w:locked/>
    <w:rsid w:val="007B121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B121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7B121A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618,bqiaagaaeyqcaaagiaiaaanzbaaabfakaaaaaaaaaaaaaaaaaaaaaaaaaaaaaaaaaaaaaaaaaaaaaaaaaaaaaaaaaaaaaaaaaaaaaaaaaaaaaaaaaaaaaaaaaaaaaaaaaaaaaaaaaaaaaaaaaaaaaaaaaaaaaaaaaaaaaaaaaaaaaaaaaaaaaaaaaaaaaaaaaaaaaaaaaaaaaaaaaaaaaaaaaaaaaaaaaaaaaaaa"/>
    <w:basedOn w:val="a4"/>
    <w:rsid w:val="0051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5E0BC-8FF6-4A07-8F67-9CE485A1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6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Гусельщиков Сергей Юрьевич</cp:lastModifiedBy>
  <cp:revision>23</cp:revision>
  <cp:lastPrinted>2026-08-07T11:29:00Z</cp:lastPrinted>
  <dcterms:created xsi:type="dcterms:W3CDTF">2026-06-02T09:16:00Z</dcterms:created>
  <dcterms:modified xsi:type="dcterms:W3CDTF">2026-08-27T13:00:00Z</dcterms:modified>
  <dc:language>ru-RU</dc:language>
</cp:coreProperties>
</file>