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B15CD2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 АО «Чукотэнерго»</w:t>
            </w:r>
          </w:p>
          <w:p w:rsidR="00BD332A" w:rsidRDefault="00C23961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 </w:t>
            </w:r>
            <w:r w:rsidR="00B15CD2">
              <w:rPr>
                <w:sz w:val="26"/>
                <w:szCs w:val="26"/>
              </w:rPr>
              <w:t>С.Е. 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46472B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46472B">
              <w:rPr>
                <w:sz w:val="26"/>
                <w:szCs w:val="26"/>
              </w:rPr>
              <w:t>28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24427D">
              <w:rPr>
                <w:sz w:val="26"/>
                <w:szCs w:val="26"/>
              </w:rPr>
              <w:t>августа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BB5EA0">
        <w:rPr>
          <w:rFonts w:ascii="Times New Roman" w:hAnsi="Times New Roman"/>
          <w:sz w:val="28"/>
          <w:szCs w:val="28"/>
        </w:rPr>
        <w:t xml:space="preserve"> в электронной форме</w:t>
      </w:r>
      <w:r w:rsidR="00B15CD2">
        <w:rPr>
          <w:rFonts w:ascii="Times New Roman" w:hAnsi="Times New Roman"/>
          <w:sz w:val="28"/>
          <w:szCs w:val="28"/>
        </w:rPr>
        <w:t xml:space="preserve">, </w:t>
      </w:r>
      <w:r w:rsidR="00A47F19">
        <w:rPr>
          <w:rFonts w:ascii="Times New Roman" w:hAnsi="Times New Roman"/>
          <w:sz w:val="28"/>
          <w:szCs w:val="28"/>
        </w:rPr>
        <w:t>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46472B">
        <w:rPr>
          <w:rFonts w:ascii="Times New Roman" w:hAnsi="Times New Roman"/>
          <w:sz w:val="28"/>
          <w:szCs w:val="28"/>
        </w:rPr>
        <w:t>500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46472B" w:rsidRPr="0046472B">
        <w:rPr>
          <w:rFonts w:ascii="Times New Roman" w:hAnsi="Times New Roman"/>
          <w:sz w:val="28"/>
          <w:szCs w:val="28"/>
        </w:rPr>
        <w:t>ОКПД2 27.12.10.110 Выключатели, контакторы и реверсоры переменного тока высокого напряжения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BB5EA0">
      <w:pPr>
        <w:pStyle w:val="1"/>
        <w:numPr>
          <w:ilvl w:val="0"/>
          <w:numId w:val="0"/>
        </w:numPr>
        <w:spacing w:before="0" w:after="0"/>
        <w:ind w:firstLine="426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DB7CB3">
      <w:pPr>
        <w:numPr>
          <w:ilvl w:val="0"/>
          <w:numId w:val="4"/>
        </w:numPr>
        <w:spacing w:line="276" w:lineRule="auto"/>
        <w:ind w:left="0" w:firstLine="426"/>
        <w:rPr>
          <w:b/>
          <w:bCs/>
          <w:sz w:val="24"/>
          <w:szCs w:val="24"/>
        </w:rPr>
      </w:pPr>
      <w:r>
        <w:rPr>
          <w:sz w:val="24"/>
          <w:szCs w:val="24"/>
        </w:rPr>
        <w:t>АО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46472B">
        <w:rPr>
          <w:sz w:val="24"/>
          <w:szCs w:val="24"/>
        </w:rPr>
        <w:t>500</w:t>
      </w:r>
      <w:r w:rsidR="009D2F94" w:rsidRPr="008D6BF5">
        <w:rPr>
          <w:sz w:val="24"/>
          <w:szCs w:val="24"/>
        </w:rPr>
        <w:t>.</w:t>
      </w:r>
      <w:r w:rsidR="009D2F94" w:rsidRPr="008706AD">
        <w:rPr>
          <w:sz w:val="24"/>
          <w:szCs w:val="24"/>
        </w:rPr>
        <w:t>1 «</w:t>
      </w:r>
      <w:r w:rsidR="0046472B" w:rsidRPr="0046472B">
        <w:rPr>
          <w:sz w:val="24"/>
          <w:szCs w:val="24"/>
        </w:rPr>
        <w:t>ОКПД2 27.12.10.110 Выключатели, контакторы и реверсоры переменного тока высокого напряжения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DB7CB3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BB5EA0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46472B">
        <w:rPr>
          <w:b/>
          <w:sz w:val="24"/>
          <w:szCs w:val="24"/>
          <w:u w:val="single"/>
        </w:rPr>
        <w:t>04</w:t>
      </w:r>
      <w:r w:rsidR="00872689">
        <w:rPr>
          <w:b/>
          <w:sz w:val="24"/>
          <w:szCs w:val="24"/>
          <w:u w:val="single"/>
        </w:rPr>
        <w:t>.0</w:t>
      </w:r>
      <w:r w:rsidR="0046472B">
        <w:rPr>
          <w:b/>
          <w:sz w:val="24"/>
          <w:szCs w:val="24"/>
          <w:u w:val="single"/>
        </w:rPr>
        <w:t>9</w:t>
      </w:r>
      <w:bookmarkStart w:id="1" w:name="_GoBack"/>
      <w:bookmarkEnd w:id="1"/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Pr="009D2F94">
        <w:rPr>
          <w:b/>
          <w:sz w:val="24"/>
          <w:szCs w:val="24"/>
          <w:u w:val="single"/>
        </w:rPr>
        <w:t> г</w:t>
      </w:r>
      <w:r w:rsidRPr="00AB5115">
        <w:rPr>
          <w:sz w:val="24"/>
          <w:szCs w:val="24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EE43FD">
      <w:pPr>
        <w:keepNext/>
        <w:spacing w:line="276" w:lineRule="auto"/>
        <w:ind w:firstLine="425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B15CD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5D144C2A"/>
    <w:lvl w:ilvl="0" w:tplc="80605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55105"/>
    <w:rsid w:val="00191344"/>
    <w:rsid w:val="001A6B1B"/>
    <w:rsid w:val="0024427D"/>
    <w:rsid w:val="002477B1"/>
    <w:rsid w:val="0027305E"/>
    <w:rsid w:val="002B2E1A"/>
    <w:rsid w:val="002B6DB8"/>
    <w:rsid w:val="002E3634"/>
    <w:rsid w:val="00351C95"/>
    <w:rsid w:val="0038017E"/>
    <w:rsid w:val="003A7BA6"/>
    <w:rsid w:val="003B106B"/>
    <w:rsid w:val="003F1B0B"/>
    <w:rsid w:val="00437B3B"/>
    <w:rsid w:val="00455D80"/>
    <w:rsid w:val="0046472B"/>
    <w:rsid w:val="004A2FB0"/>
    <w:rsid w:val="004B486E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F37A1"/>
    <w:rsid w:val="005F49A5"/>
    <w:rsid w:val="006716CC"/>
    <w:rsid w:val="006973FD"/>
    <w:rsid w:val="006A69B2"/>
    <w:rsid w:val="006D3B3A"/>
    <w:rsid w:val="00741340"/>
    <w:rsid w:val="007860DF"/>
    <w:rsid w:val="007A5449"/>
    <w:rsid w:val="007F7246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A160D6"/>
    <w:rsid w:val="00A47F19"/>
    <w:rsid w:val="00A962AC"/>
    <w:rsid w:val="00AA68A6"/>
    <w:rsid w:val="00AB5115"/>
    <w:rsid w:val="00AC1114"/>
    <w:rsid w:val="00AD10B0"/>
    <w:rsid w:val="00B15CD2"/>
    <w:rsid w:val="00B51273"/>
    <w:rsid w:val="00B545A8"/>
    <w:rsid w:val="00BB5EA0"/>
    <w:rsid w:val="00BD332A"/>
    <w:rsid w:val="00BD3E58"/>
    <w:rsid w:val="00BF30EC"/>
    <w:rsid w:val="00C075FB"/>
    <w:rsid w:val="00C17305"/>
    <w:rsid w:val="00C23961"/>
    <w:rsid w:val="00C815EB"/>
    <w:rsid w:val="00D855C6"/>
    <w:rsid w:val="00D91A7F"/>
    <w:rsid w:val="00DB7CB3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5AFD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Ивашина Екатерина Андреевна</cp:lastModifiedBy>
  <cp:revision>35</cp:revision>
  <cp:lastPrinted>2026-08-18T02:04:00Z</cp:lastPrinted>
  <dcterms:created xsi:type="dcterms:W3CDTF">2024-01-17T21:33:00Z</dcterms:created>
  <dcterms:modified xsi:type="dcterms:W3CDTF">2026-08-27T00:20:00Z</dcterms:modified>
</cp:coreProperties>
</file>