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К.И. Харитонов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1"/>
      <w:bookmarkStart w:id="7" w:name="_Toc1398562871"/>
      <w:bookmarkStart w:id="8" w:name="_Toc1416967041"/>
      <w:bookmarkStart w:id="9" w:name="_Toc1375545841"/>
      <w:bookmarkStart w:id="10" w:name="_Toc1398562871"/>
      <w:bookmarkStart w:id="11" w:name="_Toc14169670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bCs/>
          <w:color w:val="000000"/>
          <w:sz w:val="26"/>
          <w:szCs w:val="26"/>
        </w:rPr>
        <w:t>«ОКПД2 32.91.11.000 Поставка хозяйственного инвентаря в рамках эксплуатационных расходов для нужд Западных электрических сетей»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   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51339692"/>
      <w:bookmarkStart w:id="13" w:name="_Toc129285520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46743505"/>
      <w:bookmarkStart w:id="15" w:name="_Toc129285521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129285522"/>
      <w:bookmarkStart w:id="17" w:name="_Toc46743506"/>
      <w:r>
        <w:rPr/>
        <w:t>Наименование закупаемой продукции</w:t>
      </w:r>
      <w:bookmarkEnd w:id="16"/>
      <w:bookmarkEnd w:id="17"/>
    </w:p>
    <w:p>
      <w:pPr>
        <w:pStyle w:val="Normal"/>
        <w:ind w:left="-283" w:hanging="0"/>
        <w:rPr>
          <w:b/>
          <w:bCs/>
        </w:rPr>
      </w:pPr>
      <w:bookmarkStart w:id="18" w:name="_Toc129285523"/>
      <w:r>
        <w:rPr>
          <w:b/>
          <w:bCs/>
          <w:lang w:eastAsia="x-none"/>
        </w:rPr>
        <w:t xml:space="preserve">"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Поставка хозяйственного инвентаря в рамках эксплуатационных расходов для нужд Западных электрических сетей </w:t>
      </w:r>
      <w:r>
        <w:rPr>
          <w:b/>
          <w:bCs/>
          <w:lang w:eastAsia="x-none"/>
        </w:rPr>
        <w:t>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2027 года</w:t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51339693"/>
      <w:bookmarkStart w:id="21" w:name="_Toc129285524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75446575"/>
      <w:bookmarkStart w:id="24" w:name="_Toc129285526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5" w:name="_Toc754465761"/>
      <w:bookmarkStart w:id="26" w:name="_Toc129285527"/>
      <w:bookmarkStart w:id="27" w:name="_Toc513396951"/>
      <w:r>
        <w:rPr>
          <w:lang w:val="ru-RU"/>
        </w:rPr>
        <w:t xml:space="preserve">Таблица 1. Перечень </w:t>
      </w:r>
      <w:bookmarkEnd w:id="27"/>
      <w:r>
        <w:rPr>
          <w:lang w:val="ru-RU"/>
        </w:rPr>
        <w:t>и объем закупаемой продукции</w:t>
      </w:r>
      <w:bookmarkStart w:id="28" w:name="_Toc51339695"/>
      <w:bookmarkEnd w:id="25"/>
      <w:bookmarkEnd w:id="26"/>
      <w:bookmarkEnd w:id="28"/>
    </w:p>
    <w:tbl>
      <w:tblPr>
        <w:tblW w:w="10351" w:type="dxa"/>
        <w:jc w:val="left"/>
        <w:tblInd w:w="-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9"/>
        <w:gridCol w:w="3046"/>
        <w:gridCol w:w="1206"/>
        <w:gridCol w:w="1180"/>
        <w:gridCol w:w="1761"/>
        <w:gridCol w:w="2588"/>
      </w:tblGrid>
      <w:tr>
        <w:trPr>
          <w:trHeight w:val="48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Швабра телескопическая пластиковая 1200мм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Щетка-швабра для удаления загрязнений с поверхности асфальта и бетона 600мм жесткий ворс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Щетка окномойка </w:t>
            </w: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 xml:space="preserve">23х68х100см </w:t>
            </w:r>
            <w:r>
              <w:rPr>
                <w:color w:val="000000"/>
                <w:sz w:val="24"/>
                <w:szCs w:val="24"/>
                <w:shd w:fill="auto" w:val="clear"/>
              </w:rPr>
              <w:t>(телескопическая ручка)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Ведро пластмассовое, 10л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22.29.23.120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Ведро пластмассовое, 5л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22.29.23.120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Веник Люкс 6-ти прошивной сорго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96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Урна для мусора металлическая 30л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25.29.11.991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Метла полипропиленовая круглая с черенком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Ерш для туалета пластиковый с подставкой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57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22.29.23.130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Набор для уборки   (щётка для пола, совок с длинной ручкой)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35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Ведро оцинкованная сталь 12л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25.99.12.112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Метла уличная плоская пластиковая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val="en-US"/>
              </w:rPr>
              <w:t>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Корзина для мусора и бумаг 14 л пластик сетчатая чёрная (30x26x26 см)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166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22.29.23.120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Совок металлический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Щётка для пола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32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Диспенсер для бумажных полотенец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25.99.12.112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Дозатор (диспенсер) для жидкого мыла Luscan Professional пластик белый/серый 0.5 л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25.99.12.112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Грунт Живая земля универсальный 50л Terra Vita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20.15.80.190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Замок навесной 01-50.2 50 мм серый с удлиненной дужкой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25.72.11.110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Ключница KEY-40 стальная 300х355х59мм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31.01.11.129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Таз пластиковый 15л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22.29.23.120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Насадка моп для швабры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32.91.11.000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Вилка столовая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25.71.14.110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Ложка столовая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25.71.14.110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Тарелка десертная керамическая 200мм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23.13.13.112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Штора для ванной тканевая 180х200мм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13.96.14.110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Фал капроновый 12мм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13.94.11.130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Фал капроновый 6мм 20м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13.94.11.130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Шпагат джутовый бытовой 2мм 500м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13.94.11.130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Кисть малярная плоская из натуральной щетины 20x8 мм (824155)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32.91.19.120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Кисть малярная плоская  из натуральной щетины 38x11 мм (824255)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32.91.19.120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Кисть малярная плоская  из натуральной щетины 50x11 мм (824305)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32.91.19.120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Коврик защитный для паркета/ламината  прозрачный (прямоугольный, 1500x1000 мм)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22.19.72.000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Коврик входной (придверный) Комфорт ворсовый влаго-грязезащитный 90x150 см серый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22.19.72.000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Коврик входной (придверный) Комфорт ворсовый влаго-грязезащитный 120x180 см серый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22.19.72.000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Коврик входной (придверный)  ячеистый грязезащитный 100x150 см чёрный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22.19.72.000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Зеркало настенное НБ70 (венге, 1300x500 мм)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23.12.13.111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27.40.21.110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Часы настенные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26.52.14.000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Удлинитель Universal 3 гнезда ПВС 2х0.75мм 10м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32.30.16.139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Тачка строительная одноколесная Сибин 39904 250кг 110л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25.73.10.000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Бак пластиковый для мусора 100л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22.23.13.190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Жалюзи горизонтальные пластиковые (100х160 см)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13.92.22.120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 запрет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Лопата для уборки снега пластик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25.99.29.129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Перчатки медицинские нестерильные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5500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bookmarkStart w:id="29" w:name="_GoBack"/>
            <w:bookmarkEnd w:id="29"/>
            <w:r>
              <w:rPr>
                <w:rFonts w:eastAsia="Calibri"/>
                <w:color w:val="000000"/>
                <w:sz w:val="24"/>
                <w:szCs w:val="24"/>
              </w:rPr>
              <w:t>22.19.60.110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Перчатки латексные хозяйственные р.8 Comfort RF1 Rubberex желтые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22.19.60.110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Лопата штыковая с черенком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25.99.29.121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Грабли витые с черенком Сибртех 16 зубьев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25.73.10.000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38" w:hRule="atLeast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6742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30" w:name="_Toc75446578"/>
      <w:bookmarkStart w:id="31" w:name="_Toc129285528"/>
      <w:bookmarkStart w:id="32" w:name="_Toc51339696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>к срокам поставки продукции</w:t>
      </w:r>
      <w:bookmarkEnd w:id="31"/>
      <w:r>
        <w:rPr>
          <w:lang w:val="ru-RU"/>
        </w:rPr>
        <w:t xml:space="preserve"> </w:t>
      </w:r>
      <w:bookmarkEnd w:id="30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3" w:name="_Toc754465791"/>
      <w:bookmarkStart w:id="34" w:name="_Toc129285529"/>
      <w:bookmarkStart w:id="35" w:name="_Toc513396971"/>
      <w:bookmarkStart w:id="36" w:name="_Toc501251271"/>
      <w:r>
        <w:rPr>
          <w:sz w:val="24"/>
          <w:szCs w:val="24"/>
          <w:lang w:val="ru-RU"/>
        </w:rPr>
        <w:t xml:space="preserve">Таблица 2. </w:t>
      </w:r>
      <w:bookmarkStart w:id="37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5"/>
      <w:bookmarkEnd w:id="36"/>
      <w:bookmarkEnd w:id="37"/>
      <w:r>
        <w:rPr>
          <w:sz w:val="24"/>
          <w:szCs w:val="24"/>
          <w:lang w:val="ru-RU"/>
        </w:rPr>
        <w:t>поставки продукции</w:t>
      </w:r>
      <w:bookmarkEnd w:id="33"/>
      <w:bookmarkEnd w:id="34"/>
      <w:r>
        <w:rPr>
          <w:sz w:val="24"/>
          <w:szCs w:val="24"/>
          <w:lang w:val="ru-RU"/>
        </w:rPr>
        <w:t xml:space="preserve"> </w:t>
      </w:r>
      <w:bookmarkStart w:id="38" w:name="_Toc50125127"/>
      <w:bookmarkStart w:id="39" w:name="_Toc51339697"/>
      <w:bookmarkStart w:id="40" w:name="_Toc50125126"/>
      <w:bookmarkEnd w:id="38"/>
      <w:bookmarkEnd w:id="39"/>
      <w:bookmarkEnd w:id="40"/>
    </w:p>
    <w:tbl>
      <w:tblPr>
        <w:tblW w:w="9776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5"/>
        <w:gridCol w:w="2529"/>
        <w:gridCol w:w="3107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Позиции 1-48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1" w:name="_Toc129285530"/>
      <w:bookmarkStart w:id="42" w:name="_Toc46743511"/>
      <w:r>
        <w:rPr/>
        <w:t xml:space="preserve">Требования к </w:t>
      </w:r>
      <w:bookmarkEnd w:id="42"/>
      <w:r>
        <w:rPr>
          <w:lang w:val="ru-RU"/>
        </w:rPr>
        <w:t>качеству продукции</w:t>
      </w:r>
      <w:bookmarkEnd w:id="41"/>
      <w:r>
        <w:rPr>
          <w:lang w:val="ru-RU"/>
        </w:rPr>
        <w:t xml:space="preserve">                                                          </w:t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754465821"/>
      <w:bookmarkStart w:id="44" w:name="_Toc129285531"/>
      <w:r>
        <w:rPr>
          <w:lang w:val="ru-RU"/>
        </w:rPr>
        <w:t>Таблица 3. Требования к продукции</w:t>
      </w:r>
      <w:bookmarkEnd w:id="43"/>
      <w:bookmarkEnd w:id="44"/>
      <w:r>
        <w:rPr>
          <w:lang w:val="ru-RU"/>
        </w:rPr>
        <w:t xml:space="preserve"> </w:t>
      </w:r>
      <w:bookmarkStart w:id="45" w:name="_Toc75446582"/>
      <w:bookmarkEnd w:id="45"/>
    </w:p>
    <w:tbl>
      <w:tblPr>
        <w:tblStyle w:val="affff7"/>
        <w:tblpPr w:bottomFromText="0" w:horzAnchor="text" w:leftFromText="180" w:rightFromText="180" w:tblpX="108" w:tblpY="1" w:topFromText="0" w:vertAnchor="text"/>
        <w:tblW w:w="15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1846"/>
        <w:gridCol w:w="4211"/>
        <w:gridCol w:w="4520"/>
        <w:gridCol w:w="1940"/>
        <w:gridCol w:w="1520"/>
        <w:gridCol w:w="300"/>
      </w:tblGrid>
      <w:tr>
        <w:trPr/>
        <w:tc>
          <w:tcPr>
            <w:tcW w:w="84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2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46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356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Швабра телескопическая пластиковая 1200мм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</w:t>
            </w:r>
          </w:p>
        </w:tc>
        <w:tc>
          <w:tcPr>
            <w:tcW w:w="60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флаундер (плоская)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Крепление насадки МОПа карман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держателя (ДхШ), см 40x10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рукоятки 120см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рукоятки металл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Телескопическая ручка 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МОПа (ДхШ), см 42x14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Отжим Нет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216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Щетка-швабра для удаления загрязнений с поверхности асфальта и бетона 600мм жесткий ворс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1.2</w:t>
            </w:r>
          </w:p>
        </w:tc>
        <w:tc>
          <w:tcPr>
            <w:tcW w:w="60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классическая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 шробер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Тип щетины </w:t>
            </w:r>
            <w:hyperlink r:id="rId10" w:tgtFrame="_self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жесткая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черенка  Есть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 основания </w:t>
            </w:r>
            <w:hyperlink r:id="rId11" w:tgtFrame="_self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дерево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черенка неприменимо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щетины полиэтилентерефталат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Применение для пола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Щетка окномойка </w:t>
            </w:r>
            <w:r>
              <w:rPr>
                <w:rFonts w:eastAsia="Calibri"/>
                <w:color w:val="000000"/>
                <w:sz w:val="24"/>
                <w:szCs w:val="24"/>
                <w:shd w:fill="auto" w:val="clear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(телескопическая ручка)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1.3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: швабра для уборки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полипропилен, нержавеющая сталь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Телескопическая ручка: 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Размер: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23х68х100см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Размер насадки: 23х68см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Ведро пластмассовое, 10л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1.4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ведро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Объем 10литр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 </w:t>
            </w:r>
            <w:hyperlink r:id="rId12" w:tgtFrame="_self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пластик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 хозяйственное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 крышкой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Форма круглая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Особенности ударопрочное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Ведро пластмассовое, 5л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1.5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Тип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ведро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Объем 5литр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 </w:t>
            </w:r>
            <w:hyperlink r:id="rId13" w:tgtFrame="_self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пластик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 хозяйственное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 крышкой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Цвет в ассортименте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Форма круглая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Веник Люкс 6-ти прошивной сорго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1.6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Материал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сорго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 рабочей части, см 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Общая длина 88см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Урна для мусора металлическая 30л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1.7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Наличие пепельницы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окрашенная сталь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Толщина металла 1мм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Форма </w:t>
            </w:r>
            <w:hyperlink r:id="rId14" w:tgtFrame="_self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прямоугольная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Размещение уличное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установки напольный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Объем 28литр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 (см) 80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Диаметр/ширина, см 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Глубина (см) 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Внутренний контейнер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отсека для мусора 20х21х70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крепления анкерное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 крышкой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Особенности опрокидывающаяся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Метла полипропиленовая круглая с черенком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1.8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 - круглая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черенка/рукоятки - Да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черенка/рукоятки - дерево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щетины - полипропилен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Общая длина - 160см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Ерш для туалета пластиковый с подставкой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1.9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установки - напольный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крепления -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Особенности - с подставкой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рукоятки - 31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 (см) - 34.5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10Таблицы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Набор для уборки  (щётка для пола, совок с длинной ручкой)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1.10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состав набора входит -</w:t>
            </w:r>
          </w:p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совок с длинной ручкой, щётка для пола</w:t>
            </w:r>
          </w:p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пластик</w:t>
            </w:r>
          </w:p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рукоятки щетки - 88см</w:t>
            </w:r>
          </w:p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 щетки – 18см</w:t>
            </w:r>
          </w:p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рукоятки совка – 71см</w:t>
            </w:r>
          </w:p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ковша 25х18см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Ведро оцинкованная сталь 12л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1.11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Объём - 12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 - оцинкованная сталь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 - хозяйственное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lineRule="atLeast" w:line="480" w:before="0" w:after="18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Метла уличная плоская пластиковая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1.12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Вид: плоская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 черенка/рукоятки: </w:t>
            </w:r>
            <w:hyperlink r:id="rId15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дерево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щетины: полипропилен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щетины: жёсткая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Общая длина:140 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черенка/рукоятки:120 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 рабочей части: 24см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щетины:19 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hd w:val="clear" w:color="auto" w:fill="FFFFFF"/>
              <w:suppressAutoHyphens w:val="true"/>
              <w:spacing w:lineRule="atLeast" w:line="480" w:before="0" w:after="180"/>
              <w:ind w:left="720" w:hanging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cs="Times New Roman"/>
                <w:i/>
                <w:color w:val="000000"/>
                <w:kern w:val="0"/>
                <w:sz w:val="24"/>
                <w:szCs w:val="24"/>
                <w:lang w:bidi="ar-SA"/>
              </w:rPr>
              <w:t>Наименование продукции (позиция № 13 Таблицы 1 «Перечень и объем закупаемой продукции»):</w:t>
            </w:r>
            <w:r>
              <w:rPr>
                <w:rFonts w:cs="Times New Roman"/>
                <w:b w:val="false"/>
                <w:i/>
                <w:color w:val="000000"/>
                <w:kern w:val="0"/>
                <w:sz w:val="24"/>
                <w:szCs w:val="24"/>
                <w:lang w:bidi="ar-SA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-SA"/>
              </w:rPr>
              <w:t xml:space="preserve"> </w:t>
            </w:r>
            <w:r>
              <w:rPr>
                <w:rFonts w:eastAsia="Times New Roman" w:cs="Arial"/>
                <w:b w:val="false"/>
                <w:color w:val="000000"/>
                <w:spacing w:val="3"/>
                <w:kern w:val="2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Корзина для мусора и бумаг 14 л пластик сетчатая чёрная (30x26x26 см)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1.13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Объём – 14 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Комплект - ёмкость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- пластик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Цвет: </w:t>
            </w:r>
            <w:hyperlink r:id="rId16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чёрный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Форма: круглая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установки: напольный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Особенности: глянцевое покрытие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 30см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Совок металлический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1.14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- открытый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 крышкой -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- металл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Покрытие - краска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Щётка для пола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1.15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Тип: щётка классическая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Тип щетины: </w:t>
            </w:r>
            <w:hyperlink r:id="rId17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средней жёсткости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 : </w:t>
            </w:r>
            <w:hyperlink r:id="rId18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пластик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щетины: синтетическая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черенка/рукоятки: 110 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 рабочей части: 28 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рабочей части:8 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 щетины :6.5 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Диспенсер для бумажных полотенец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1.16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Вид расходных материалов: </w:t>
            </w:r>
            <w:hyperlink r:id="rId19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листовой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Материал: </w:t>
            </w:r>
            <w:hyperlink r:id="rId20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пластик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Цвет: </w:t>
            </w:r>
            <w:hyperlink r:id="rId21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белый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Тип установки: </w:t>
            </w:r>
            <w:hyperlink r:id="rId22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настенный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Механизм управления : </w:t>
            </w:r>
            <w:hyperlink r:id="rId23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механический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замка: металл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 22см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Глубина: 9 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Ширина: 2,72 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Дозатор (диспенсер) для жидкого мыла  пластик белый/серый 0.5 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1.17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Тип: дозатор для жидкого мыла/антисептика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Механизм управления :</w:t>
            </w:r>
            <w:hyperlink r:id="rId24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механический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Объем: 0.5л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Материал: </w:t>
            </w:r>
            <w:hyperlink r:id="rId25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пластик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Цвет: белый - серый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установки: настенный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Ширина:10,5см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Высота:17см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Глубина: 12,5см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18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Грунт Живая земля универсальный 50л Terra Vita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1.18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Тип: </w:t>
            </w:r>
            <w:hyperlink r:id="rId26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грунт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Область применения: универсальная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Объём/вес-</w:t>
            </w:r>
            <w:hyperlink r:id="rId27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50 л</w:t>
              </w:r>
            </w:hyperlink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19 Таблицы 1 «Перечень и объем закупаемой продукции»):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Замок навесной 01-50.2 50 мм серый с удлиненной дужкой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1.19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корпуса: чугун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Автоматическая система запирания: да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Размещение: уличное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Количество ключей в комплекте:5 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Ширина:5см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20 Таблицы 1 «Перечень и объем закупаемой продукции»):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Ключница KEY-40 стальная 300х355х59мм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1.20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Количество мест для ключей:40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 30см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Ширина:35,5 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Глубина: 5,9 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 корпуса: </w:t>
            </w:r>
            <w:hyperlink r:id="rId28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металл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Бирки в комплекте: да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 замка: ключевой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21Таблицы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Таз пластиковый 15л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1.21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Объём: 15л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Материал: </w:t>
            </w:r>
            <w:hyperlink r:id="rId29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пластик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 дна: 32.5 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Крышка: нет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Длина: 41,5см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Ширина: 44,5см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Высота:17см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22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Насадка моп для швабры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1.22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Вид: для швабры-флаундера (плоской)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насадки, см 40x11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подходящего держателя, 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40x10.5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Крепление насадки МОПа: карманы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 МОПа: микрофибра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Форма: прямоугольная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23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Вилка столовая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1.23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Тип: вилка столовая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нержавеющая сталь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Длина: 21см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Возможность мытья в посудомоечной машине: да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24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Ложка столовая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1.24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Тип: ложка столовая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нержавеющая сталь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Длина: 20см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Возможность мытья в посудомоечной машине: да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25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Тарелка десертная керамическая 200мм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1.25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Тип: </w:t>
            </w:r>
            <w:hyperlink r:id="rId30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тарелка десертная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Размер: 20x20см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 1см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Диаметр:20 см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стеклокерамика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Цвет: </w:t>
            </w:r>
            <w:hyperlink r:id="rId31" w:tgtFrame="_self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4"/>
                  <w:lang w:val="ru-RU" w:eastAsia="ru-RU" w:bidi="ar-SA"/>
                </w:rPr>
                <w:t>белый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Возможность использования в СВЧ-печи:да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Возможность мытья в посудомоечной машине: да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26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Штора для ванной тканевая 180х200мм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1.26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Тип: штора для ванной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состав набора входит: кольца 12 штук, штора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27 Таблицы 1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Фал капроновый 12мм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1.27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Диаметр:12мм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капрон, полиамид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Разрывная нагрузка:1600кгс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 28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Фал капроновый 6 мм 20м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1.28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Диаметр:6мм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Материал: капрон, полиамид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Разрывная нагрузка:670кгс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№29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Шпагат джутовый бытовой 2мм 500м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1.29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Тип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шпагат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джут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Плотность шпагата 1.68 кТекс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 сечения 2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Разрывная нагрузка 20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№30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Кисть малярная плоская из натуральной щетины 20x8 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1.30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кисть малярная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плоская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щетины натуральная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мм20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№31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Кисть малярная плоская  из натуральной щетины 38x11 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1.31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кисть малярная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плоская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щетины натуральная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мм38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№32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Кисть малярная плоская  из натуральной щетины 50x11 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1.32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кисть малярная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плоская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щетины натуральная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мм50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№33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Коврик защитный для паркета/ламината  прозрачный (прямоугольный, 1500x1000 мм)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1.33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коврик защитный для напольного покрытия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 напольный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прямоугольная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прозрачный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№34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Коврик входной (придверный) Комфорт ворсовый влаго-грязезащитный 90x150 см серый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1.34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(см)90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(см)150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(мм)8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ворсовый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 влаго-грязезащитный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№35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Коврик входной (придверный) Комфорт ворсовый влаго-грязезащитный 120x180 см серый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1.35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(см)120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(см)180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(мм)8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ворсовый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 влаго-грязезащитный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№36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Коврик входной (придверный)  ячеистый грязезащитный 100x150 см чёрный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1.36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(см)100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(см)150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(мм)16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ячеистый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№37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Зеркало настенное НБ70 (1300x500 мм)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1.37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полотна прямоугольная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1300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500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№38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Фонарь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1.38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прожектор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Дальность луча, м 620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корпуса пластик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№39 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Часы настенные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1.39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настенные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круглая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Механизм кварцевый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корпуса пластик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цифр арабские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№40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Удлинитель Universal 3 гнезда ПВС 2х0.75мм 10м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1.40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удлинитель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розеток 3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шнура 10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Максимальный ток нагрузки, А 16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Мощность нагрузки 3500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№41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Тачка строительная одноколесная Сибин 39904 250кг 110л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1.41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Грузоподъёмность 250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Объём 110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колёс 1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для строительных работ, для садовых работ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№42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Бак пластиковый для мусора 100л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1.42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контейнер мусорный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Объём 100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чёрный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Колёса да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крышкой нет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№43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Жалюзи горизонтальные пластиковые (100х160 см)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1.43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жалюзи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Расположение ламелей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горизонтальное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Высота, см 160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см 100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бежевый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№44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Лопата для уборки снега пластик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1.44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классическая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 черенка/рукоятки да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рабочей части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поликарбонат, пластик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черенка/рукоятки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алюминий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№45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Перчатки медицинские нестерильные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1.45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латекс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7-8 (M)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штук/пар в упаковке 50/25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№46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Перчатки латексные хозяйственные р.8 Comfort RF1 Rubberex желтые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1.46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хозяйственно-бытовые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7-8 (M)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Применение многоразовое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№47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Лопата штыковая с черенком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1.47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штыковая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классическая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 черенка/рукоятки да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рабочей части рельсовая сталь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черенка/рукоятки дерево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14879" w:type="dxa"/>
            <w:gridSpan w:val="6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№48  «Перечень и объем закупаемой продукции»):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Грабли витые с черенком Сибртех 16 зубьев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1.48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грабли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витые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 черенка/рукоятки да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рабочей части сталь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зубьев 16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lef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60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/>
                <w:bCs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позиции №1-48</w:t>
            </w:r>
            <w:r>
              <w:rPr>
                <w:rFonts w:eastAsia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42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Arial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42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8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42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4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2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424" w:hRule="atLeast"/>
        </w:trPr>
        <w:tc>
          <w:tcPr>
            <w:tcW w:w="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0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cs="Arial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>
          <w:trHeight w:val="1360" w:hRule="atLeast"/>
        </w:trPr>
        <w:tc>
          <w:tcPr>
            <w:tcW w:w="84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5.1.</w:t>
            </w:r>
          </w:p>
        </w:tc>
        <w:tc>
          <w:tcPr>
            <w:tcW w:w="605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Поставка хозяйственного инвентаря по </w:t>
            </w:r>
            <w:r>
              <w:rPr>
                <w:rFonts w:eastAsia="Calibri" w:cs="Times New Roman"/>
                <w:bCs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 № 1-48 Таблицы 1. «Перечень и объем закупаемого товара»</w:t>
            </w:r>
          </w:p>
        </w:tc>
        <w:tc>
          <w:tcPr>
            <w:tcW w:w="4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Cs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Cs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32"/>
      <w:headerReference w:type="first" r:id="rId33"/>
      <w:footerReference w:type="default" r:id="rId34"/>
      <w:footerReference w:type="first" r:id="rId35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6460084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https://www.komus.ru/katalog/khozyajstvennye-tovary/shhetki-skrebki-i-sgony/shhetki-dlya-pola/c/392050/f/5912=zhestkaya/" TargetMode="External"/><Relationship Id="rId11" Type="http://schemas.openxmlformats.org/officeDocument/2006/relationships/hyperlink" Target="https://www.komus.ru/katalog/khozyajstvennye-tovary/shhetki-skrebki-i-sgony/shhetki-dlya-pola/c/392050/f/1199=derevo/" TargetMode="External"/><Relationship Id="rId12" Type="http://schemas.openxmlformats.org/officeDocument/2006/relationships/hyperlink" Target="https://www.komus.ru/katalog/khozyajstvennye-tovary/telezhki-i-vedra-dlya-uborki/vedra-i-emkosti/c/392042/f/1574=plastik/" TargetMode="External"/><Relationship Id="rId13" Type="http://schemas.openxmlformats.org/officeDocument/2006/relationships/hyperlink" Target="https://www.komus.ru/katalog/khozyajstvennye-tovary/telezhki-i-vedra-dlya-uborki/vedra-i-emkosti/c/392042/f/1574=plastik/" TargetMode="External"/><Relationship Id="rId14" Type="http://schemas.openxmlformats.org/officeDocument/2006/relationships/hyperlink" Target="https://www.komus.ru/katalog/khozyajstvennye-tovary/meshki-i-emkosti-dlya-musora/urny/c/170168/f/1242=pryamougolnaya/" TargetMode="External"/><Relationship Id="rId15" Type="http://schemas.openxmlformats.org/officeDocument/2006/relationships/hyperlink" Target="https://www.komus.ru/katalog/khozyajstvennye-tovary/ulichnyj-inventar-i-reagenty/metly-dlya-ulitsy/c/221005/f/1831=derevo/?from=kth-2" TargetMode="External"/><Relationship Id="rId16" Type="http://schemas.openxmlformats.org/officeDocument/2006/relationships/hyperlink" Target="https://www.komus.ru/katalog/khozyajstvennye-tovary/meshki-i-emkosti-dlya-musora/korziny-dlya-bumag/c/10171/f/804=chernyj/?from=kth-2" TargetMode="External"/><Relationship Id="rId17" Type="http://schemas.openxmlformats.org/officeDocument/2006/relationships/hyperlink" Target="https://www.komus.ru/katalog/khozyajstvennye-tovary/inventar-dlya-uborki-pomeshhenij/shhetki-skrebki-i-sovki/shhetki-dlya-uborki/c/392050/f/5912=srednej-zhestkosti/?from=kth-2" TargetMode="External"/><Relationship Id="rId18" Type="http://schemas.openxmlformats.org/officeDocument/2006/relationships/hyperlink" Target="https://www.komus.ru/katalog/khozyajstvennye-tovary/inventar-dlya-uborki-pomeshhenij/shhetki-skrebki-i-sovki/shhetki-dlya-uborki/c/392050/f/1199=plastik/?from=kth-2" TargetMode="External"/><Relationship Id="rId19" Type="http://schemas.openxmlformats.org/officeDocument/2006/relationships/hyperlink" Target="https://www.komus.ru/katalog/khozyajstvennye-tovary/dozatory-dispensery-i-derzhateli/derzhateli-dlya-polotenets/c/170147/f/401=listovoj/?from=kth-2" TargetMode="External"/><Relationship Id="rId20" Type="http://schemas.openxmlformats.org/officeDocument/2006/relationships/hyperlink" Target="https://www.komus.ru/katalog/khozyajstvennye-tovary/dozatory-dispensery-i-derzhateli/derzhateli-dlya-polotenets/c/170147/f/1574=plastik/?from=kth-2" TargetMode="External"/><Relationship Id="rId21" Type="http://schemas.openxmlformats.org/officeDocument/2006/relationships/hyperlink" Target="https://www.komus.ru/katalog/khozyajstvennye-tovary/dozatory-dispensery-i-derzhateli/derzhateli-dlya-polotenets/c/170147/f/804=belyj/?from=kth-2" TargetMode="External"/><Relationship Id="rId22" Type="http://schemas.openxmlformats.org/officeDocument/2006/relationships/hyperlink" Target="https://www.komus.ru/katalog/khozyajstvennye-tovary/dozatory-dispensery-i-derzhateli/derzhateli-dlya-polotenets/c/170147/f/1236=nastennyj/?from=kth-2" TargetMode="External"/><Relationship Id="rId23" Type="http://schemas.openxmlformats.org/officeDocument/2006/relationships/hyperlink" Target="https://www.komus.ru/katalog/khozyajstvennye-tovary/dozatory-dispensery-i-derzhateli/derzhateli-dlya-polotenets/c/170147/f/5304=mekhanicheskij/?from=kth-2" TargetMode="External"/><Relationship Id="rId24" Type="http://schemas.openxmlformats.org/officeDocument/2006/relationships/hyperlink" Target="https://www.komus.ru/katalog/khozyajstvennye-tovary/dozatory-dispensery-i-derzhateli/dozatory-dlya-zhidkogo-myla-i-antiseptikov/c/170149/f/5304=mekhanicheskij/?from=kth-2" TargetMode="External"/><Relationship Id="rId25" Type="http://schemas.openxmlformats.org/officeDocument/2006/relationships/hyperlink" Target="https://www.komus.ru/katalog/khozyajstvennye-tovary/dozatory-dispensery-i-derzhateli/dozatory-dlya-zhidkogo-myla-i-antiseptikov/c/170149/f/1574=plastik/?from=kth-2" TargetMode="External"/><Relationship Id="rId26" Type="http://schemas.openxmlformats.org/officeDocument/2006/relationships/hyperlink" Target="https://www.komus.ru/katalog/tovary-dlya-dachi-i-sada/udobreniya-i-grunty/c/45021/f/1598=grunt/?from=kth-2" TargetMode="External"/><Relationship Id="rId27" Type="http://schemas.openxmlformats.org/officeDocument/2006/relationships/hyperlink" Target="https://www.komus.ru/katalog/tovary-dlya-dachi-i-sada/udobreniya-i-grunty/c/45021/f/435=50-l/?from=kth-2" TargetMode="External"/><Relationship Id="rId28" Type="http://schemas.openxmlformats.org/officeDocument/2006/relationships/hyperlink" Target="https://www.komus.ru/katalog/mebel/mebel-metallicheskaya-/metallicheskie-yashhiki-dlya-klyuchej/yashhiki-dlya-klyuchej/c/3255/f/1512=metall/?from=kth-2" TargetMode="External"/><Relationship Id="rId29" Type="http://schemas.openxmlformats.org/officeDocument/2006/relationships/hyperlink" Target="https://www.komus.ru/katalog/khozyajstvennye-tovary/inventar-dlya-uborki-pomeshhenij/telezhki-i-vedra-dlya-uborki/vedra-emkosti-i-kryshki/c/392042/f/1574=plastik/?from=kth-2" TargetMode="External"/><Relationship Id="rId30" Type="http://schemas.openxmlformats.org/officeDocument/2006/relationships/hyperlink" Target="https://www.komus.ru/katalog/posuda-i-tekstil/stolovaya-posuda/tarelki-miski-nabory-posudy/tarelki/c/60016/f/804=belyj/1598=tarelka-desertnaya/?from=kth-2" TargetMode="External"/><Relationship Id="rId31" Type="http://schemas.openxmlformats.org/officeDocument/2006/relationships/hyperlink" Target="https://www.komus.ru/katalog/posuda-i-tekstil/stolovaya-posuda/tarelki-miski-nabory-posudy/tarelki/c/60016/f/804=belyj/?from=kth-2" TargetMode="External"/><Relationship Id="rId32" Type="http://schemas.openxmlformats.org/officeDocument/2006/relationships/header" Target="header6.xml"/><Relationship Id="rId33" Type="http://schemas.openxmlformats.org/officeDocument/2006/relationships/header" Target="header7.xml"/><Relationship Id="rId34" Type="http://schemas.openxmlformats.org/officeDocument/2006/relationships/footer" Target="footer4.xml"/><Relationship Id="rId35" Type="http://schemas.openxmlformats.org/officeDocument/2006/relationships/footer" Target="footer5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<Relationship Id="rId4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D4A64-77B6-49BC-B3AD-1AD4CCF9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Application>AlterOffice/3.4.0.9$Linux_X86_64 LibreOffice_project/b8daf9e823b1a5463a2f48435ddc2e8696e7d4fc</Application>
  <AppVersion>15.0000</AppVersion>
  <Pages>29</Pages>
  <Words>3955</Words>
  <Characters>27479</Characters>
  <CharactersWithSpaces>31694</CharactersWithSpaces>
  <Paragraphs>1094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2026-08-19T08:44:00Z</dcterms:created>
  <dc:creator>Быстров Олег Геннадьевич</dc:creator>
  <dc:description/>
  <dc:language>ru-RU</dc:language>
  <cp:lastModifiedBy>ievlevame</cp:lastModifiedBy>
  <cp:lastPrinted>2026-02-25T11:46:00Z</cp:lastPrinted>
  <dcterms:modified xsi:type="dcterms:W3CDTF">2026-08-26T14:06:32Z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