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0B" w:rsidRDefault="00FA3A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DC4CAC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FA3A0B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DC4CA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FA3A0B" w:rsidRDefault="00FA3A0B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A3A0B" w:rsidRDefault="00DC4CA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1F51F8" w:rsidRPr="001F51F8">
        <w:rPr>
          <w:rFonts w:ascii="Times New Roman" w:hAnsi="Times New Roman" w:cs="Times New Roman"/>
          <w:sz w:val="24"/>
          <w:szCs w:val="24"/>
          <w:lang w:eastAsia="ru-RU"/>
        </w:rPr>
        <w:t xml:space="preserve">28.92.25.000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Поставка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</w:t>
      </w:r>
      <w:r w:rsidR="004C598A">
        <w:rPr>
          <w:rFonts w:ascii="Times New Roman" w:hAnsi="Times New Roman" w:cs="Times New Roman"/>
          <w:sz w:val="24"/>
          <w:szCs w:val="24"/>
          <w:lang w:eastAsia="ru-RU"/>
        </w:rPr>
        <w:t xml:space="preserve"> мини-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погрузчика </w:t>
      </w:r>
    </w:p>
    <w:p w:rsidR="00FA3A0B" w:rsidRDefault="00DC4CA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FA3A0B" w:rsidRDefault="00FA3A0B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A0B" w:rsidRPr="001F51F8" w:rsidRDefault="00DC4CA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1D6874" w:rsidRPr="001D687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</w:t>
      </w:r>
      <w:r w:rsidR="001D6874" w:rsidRPr="001F51F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_______________</w:t>
      </w:r>
    </w:p>
    <w:p w:rsidR="00FA3A0B" w:rsidRDefault="00FA3A0B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6874" w:rsidRDefault="001D6874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6874" w:rsidRDefault="001D6874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6874" w:rsidRDefault="001D6874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6874" w:rsidRDefault="001D6874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6874" w:rsidRDefault="001D6874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DC4CAC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25531338"/>
      <w:bookmarkStart w:id="1" w:name="_Toc131074122"/>
      <w:bookmarkStart w:id="2" w:name="_Toc1601947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FA3A0B" w:rsidRDefault="00FA3A0B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FA3A0B" w:rsidRDefault="00DC4CAC">
      <w:pPr>
        <w:pStyle w:val="af8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FA3A0B" w:rsidRDefault="00FA3A0B">
      <w:pPr>
        <w:rPr>
          <w:rFonts w:ascii="Times New Roman" w:hAnsi="Times New Roman" w:cs="Times New Roman"/>
          <w:sz w:val="24"/>
          <w:szCs w:val="24"/>
        </w:rPr>
      </w:pPr>
    </w:p>
    <w:p w:rsidR="00FA3A0B" w:rsidRDefault="00FA3A0B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FA3A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A3A0B" w:rsidRDefault="00DC4CAC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125473240"/>
      <w:bookmarkStart w:id="5" w:name="_Toc160194733"/>
      <w:bookmarkStart w:id="6" w:name="_Toc51339692"/>
      <w:bookmarkStart w:id="7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4"/>
      <w:bookmarkEnd w:id="5"/>
      <w:bookmarkEnd w:id="6"/>
      <w:bookmarkEnd w:id="7"/>
    </w:p>
    <w:p w:rsidR="00FA3A0B" w:rsidRDefault="00DC4CAC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25473241"/>
      <w:bookmarkStart w:id="9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FA3A0B" w:rsidRDefault="00DC4CA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011AB" w:rsidRPr="002011AB"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1F51F8" w:rsidRPr="001F51F8">
        <w:rPr>
          <w:rFonts w:ascii="Times New Roman" w:hAnsi="Times New Roman" w:cs="Times New Roman"/>
          <w:sz w:val="24"/>
          <w:szCs w:val="24"/>
          <w:lang w:eastAsia="ru-RU"/>
        </w:rPr>
        <w:t xml:space="preserve">28.92.25.000 </w:t>
      </w:r>
      <w:r w:rsidR="002011AB" w:rsidRPr="002011AB">
        <w:rPr>
          <w:rFonts w:ascii="Times New Roman" w:hAnsi="Times New Roman" w:cs="Times New Roman"/>
          <w:sz w:val="24"/>
          <w:szCs w:val="24"/>
          <w:lang w:eastAsia="ru-RU"/>
        </w:rPr>
        <w:t>Поставка мини-погрузчика для нужд Северо-Кавказского филиала</w:t>
      </w:r>
      <w:r w:rsidRPr="00DC4CA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FA3A0B" w:rsidRDefault="00DC4CAC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_Toc125473242"/>
      <w:bookmarkStart w:id="11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10"/>
      <w:bookmarkEnd w:id="11"/>
    </w:p>
    <w:p w:rsidR="00FA3A0B" w:rsidRDefault="002011AB">
      <w:pPr>
        <w:pStyle w:val="Default"/>
        <w:jc w:val="both"/>
        <w:textAlignment w:val="baseline"/>
        <w:rPr>
          <w:shd w:val="clear" w:color="auto" w:fill="FFFFFF"/>
        </w:rPr>
      </w:pPr>
      <w:r w:rsidRPr="002011AB">
        <w:rPr>
          <w:rFonts w:cs="Tahoma"/>
          <w:color w:val="auto"/>
        </w:rPr>
        <w:t>Исполнен</w:t>
      </w:r>
      <w:r w:rsidR="001D6874">
        <w:rPr>
          <w:rFonts w:cs="Tahoma"/>
          <w:color w:val="auto"/>
        </w:rPr>
        <w:t>ие инвестиционной программы 2027</w:t>
      </w:r>
      <w:r w:rsidRPr="002011AB">
        <w:rPr>
          <w:rFonts w:cs="Tahoma"/>
          <w:color w:val="auto"/>
        </w:rPr>
        <w:t xml:space="preserve"> года АО «Гидроремонт-ВКК» Северо-Кавказский филиал</w:t>
      </w:r>
    </w:p>
    <w:p w:rsidR="00FA3A0B" w:rsidRDefault="00DC4CAC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75446573"/>
      <w:bookmarkStart w:id="13" w:name="_Toc51339693"/>
      <w:bookmarkStart w:id="14" w:name="_Toc160194736"/>
      <w:bookmarkStart w:id="15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4"/>
      <w:bookmarkEnd w:id="15"/>
    </w:p>
    <w:p w:rsidR="00FA3A0B" w:rsidRDefault="00DC4CAC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6" w:name="_Toc75446574"/>
      <w:r>
        <w:t xml:space="preserve"> Требования к объемам и срокам поставки</w:t>
      </w:r>
      <w:bookmarkEnd w:id="16"/>
    </w:p>
    <w:p w:rsidR="00FA3A0B" w:rsidRDefault="00DC4CAC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75446575"/>
      <w:bookmarkStart w:id="18" w:name="_Toc125473250"/>
      <w:bookmarkStart w:id="19" w:name="_Toc160194737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7"/>
      <w:bookmarkEnd w:id="18"/>
      <w:bookmarkEnd w:id="19"/>
    </w:p>
    <w:p w:rsidR="00FA3A0B" w:rsidRDefault="00DC4CAC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51339695"/>
      <w:bookmarkStart w:id="21" w:name="_Toc75446576"/>
      <w:bookmarkStart w:id="22" w:name="_Toc160194738"/>
      <w:bookmarkStart w:id="23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2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1"/>
      <w:bookmarkEnd w:id="22"/>
      <w:bookmarkEnd w:id="23"/>
    </w:p>
    <w:tbl>
      <w:tblPr>
        <w:tblW w:w="10260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503"/>
        <w:gridCol w:w="2237"/>
      </w:tblGrid>
      <w:tr w:rsidR="00FA3A0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3A0B" w:rsidRDefault="00DC4CA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A3A0B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A3A0B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FA3A0B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A0B" w:rsidRDefault="00DC4CAC" w:rsidP="00870B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</w:t>
            </w:r>
            <w:r w:rsidR="00870B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погрузчик 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FA3A0B" w:rsidRDefault="00DC4CAC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FA3A0B" w:rsidRDefault="00DC4CAC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1339697"/>
      <w:bookmarkStart w:id="26" w:name="_Toc50125127"/>
      <w:bookmarkStart w:id="27" w:name="_Toc125473253"/>
      <w:bookmarkStart w:id="28" w:name="_Toc75446579"/>
      <w:bookmarkStart w:id="29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264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8"/>
        <w:gridCol w:w="2252"/>
        <w:gridCol w:w="3133"/>
      </w:tblGrid>
      <w:tr w:rsidR="00FA3A0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FA3A0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A0B" w:rsidRDefault="00DC4CA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A3A0B">
        <w:trPr>
          <w:trHeight w:val="1171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5D197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19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</w:t>
            </w:r>
            <w:r w:rsidR="001F51F8" w:rsidRPr="001F51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28.92.25.000 </w:t>
            </w:r>
            <w:bookmarkStart w:id="31" w:name="_GoBack"/>
            <w:bookmarkEnd w:id="31"/>
            <w:r w:rsidRPr="005D19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Поставка мини-погрузчика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A0B" w:rsidRDefault="00DC4CA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A3A0B" w:rsidRDefault="00DC4CAC" w:rsidP="009314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9314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B21748" w:rsidRDefault="00DC4CAC" w:rsidP="00B21748">
      <w:pPr>
        <w:pStyle w:val="4"/>
        <w:spacing w:after="0"/>
        <w:ind w:left="567"/>
      </w:pPr>
      <w:r>
        <w:t xml:space="preserve"> </w:t>
      </w:r>
      <w:bookmarkStart w:id="32" w:name="_Toc125473255"/>
    </w:p>
    <w:p w:rsidR="00FA3A0B" w:rsidRDefault="00DC4CAC">
      <w:pPr>
        <w:pStyle w:val="4"/>
        <w:numPr>
          <w:ilvl w:val="1"/>
          <w:numId w:val="4"/>
        </w:numPr>
        <w:spacing w:after="0"/>
        <w:ind w:left="567" w:hanging="567"/>
      </w:pPr>
      <w:r>
        <w:t>Требования к качеству продукции</w:t>
      </w:r>
      <w:bookmarkEnd w:id="32"/>
    </w:p>
    <w:p w:rsidR="00B21748" w:rsidRDefault="00B21748" w:rsidP="00B21748">
      <w:pPr>
        <w:rPr>
          <w:lang w:val="x-none" w:eastAsia="x-none"/>
        </w:rPr>
      </w:pPr>
    </w:p>
    <w:p w:rsidR="00B21748" w:rsidRDefault="00B21748" w:rsidP="00B21748">
      <w:pPr>
        <w:rPr>
          <w:lang w:val="x-none" w:eastAsia="x-none"/>
        </w:rPr>
      </w:pPr>
    </w:p>
    <w:p w:rsidR="00B21748" w:rsidRDefault="00B21748" w:rsidP="00B21748">
      <w:pPr>
        <w:rPr>
          <w:lang w:val="x-none" w:eastAsia="x-none"/>
        </w:rPr>
      </w:pPr>
    </w:p>
    <w:p w:rsidR="00B21748" w:rsidRDefault="00B21748" w:rsidP="00B21748">
      <w:pPr>
        <w:rPr>
          <w:lang w:val="x-none" w:eastAsia="x-none"/>
        </w:rPr>
      </w:pPr>
    </w:p>
    <w:p w:rsidR="00B21748" w:rsidRDefault="00B21748" w:rsidP="00B21748">
      <w:pPr>
        <w:rPr>
          <w:lang w:val="x-none" w:eastAsia="x-none"/>
        </w:rPr>
      </w:pPr>
    </w:p>
    <w:p w:rsidR="00B21748" w:rsidRDefault="00B21748" w:rsidP="00B21748">
      <w:pPr>
        <w:rPr>
          <w:lang w:val="x-none" w:eastAsia="x-none"/>
        </w:rPr>
        <w:sectPr w:rsidR="00B21748">
          <w:footerReference w:type="default" r:id="rId8"/>
          <w:pgSz w:w="11906" w:h="16838"/>
          <w:pgMar w:top="709" w:right="566" w:bottom="709" w:left="1134" w:header="0" w:footer="0" w:gutter="0"/>
          <w:cols w:space="720"/>
          <w:formProt w:val="0"/>
          <w:docGrid w:linePitch="360" w:charSpace="53248"/>
        </w:sectPr>
      </w:pPr>
    </w:p>
    <w:p w:rsidR="00FA3A0B" w:rsidRDefault="00DC4CAC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3" w:name="_Toc125473256"/>
      <w:bookmarkStart w:id="34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lastRenderedPageBreak/>
        <w:t>Таблица 3. Требования к продукции</w:t>
      </w:r>
      <w:bookmarkEnd w:id="33"/>
      <w:bookmarkEnd w:id="3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FA3A0B" w:rsidRDefault="00DC4CAC">
      <w:pPr>
        <w:rPr>
          <w:rFonts w:ascii="Times New Roman" w:hAnsi="Times New Roman" w:cs="Times New Roman"/>
          <w:sz w:val="24"/>
          <w:szCs w:val="24"/>
        </w:rPr>
      </w:pPr>
      <w:bookmarkStart w:id="35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5"/>
    </w:p>
    <w:p w:rsidR="00FA3A0B" w:rsidRDefault="00FA3A0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135" w:type="dxa"/>
        <w:tblLayout w:type="fixed"/>
        <w:tblLook w:val="0000" w:firstRow="0" w:lastRow="0" w:firstColumn="0" w:lastColumn="0" w:noHBand="0" w:noVBand="0"/>
      </w:tblPr>
      <w:tblGrid>
        <w:gridCol w:w="963"/>
        <w:gridCol w:w="1275"/>
        <w:gridCol w:w="2407"/>
        <w:gridCol w:w="3119"/>
        <w:gridCol w:w="2551"/>
        <w:gridCol w:w="2410"/>
        <w:gridCol w:w="2410"/>
      </w:tblGrid>
      <w:tr w:rsidR="00B21748" w:rsidTr="00445433"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B21748" w:rsidTr="00445433">
        <w:tc>
          <w:tcPr>
            <w:tcW w:w="9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B21748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8" w:rsidRDefault="00B21748" w:rsidP="004454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748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B21748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Pr="001D6874" w:rsidRDefault="00B21748" w:rsidP="00445433">
            <w:pPr>
              <w:widowControl w:val="0"/>
              <w:jc w:val="both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 погрузчик </w:t>
            </w:r>
            <w:r w:rsidR="001D68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ANT</w:t>
            </w:r>
            <w:r w:rsidR="001D6874" w:rsidRPr="001D68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1200 (либо аналог)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B21748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1748" w:rsidRDefault="00B21748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8" w:rsidRDefault="00B21748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Макс. высота поднятого ковша,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8" w:rsidRDefault="005317DC" w:rsidP="00445433">
            <w:pPr>
              <w:widowControl w:val="0"/>
              <w:ind w:right="36"/>
              <w:jc w:val="center"/>
              <w:rPr>
                <w:rFonts w:ascii="Montserrat;sans-serif" w:hAnsi="Montserrat;sans-serif"/>
                <w:caps/>
                <w:color w:val="000000"/>
                <w:sz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Не </w:t>
            </w:r>
            <w:r w:rsidR="00B2174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менее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4400, не более 5000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1748" w:rsidRPr="00351E09" w:rsidRDefault="00B21748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8" w:rsidRPr="00A875A8" w:rsidRDefault="00B21748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748" w:rsidRDefault="00B21748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aps/>
                <w:color w:val="000000"/>
              </w:rPr>
            </w:pPr>
          </w:p>
        </w:tc>
      </w:tr>
      <w:tr w:rsidR="005317DC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Макс. высота шарнира ковша при разгрузке,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5317DC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400, не более 3800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317DC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Высота по кабине,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00</w:t>
            </w:r>
            <w:r w:rsidR="007B3DC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не более 2500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317DC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Дорожный просвет между колес,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 менее 230</w:t>
            </w:r>
            <w:r w:rsidR="007B3DC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не более 280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317DC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1A1A1A"/>
                <w:sz w:val="24"/>
              </w:rPr>
              <w:t>Длина с ковшом,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5317DC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 w:rsidR="007B3DC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не более 3900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317DC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1.1.6.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Длина без ковша,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7B3DCB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 менее 253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7B3DC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не более 2800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317DC" w:rsidTr="00445433">
        <w:trPr>
          <w:trHeight w:val="290"/>
        </w:trPr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317DC" w:rsidRDefault="005317DC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1.1.7.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Колесная база,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  <w:r w:rsidR="007B3DC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не более 1400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17DC" w:rsidRPr="00351E09" w:rsidRDefault="005317DC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Pr="00A875A8" w:rsidRDefault="005317DC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7DC" w:rsidRDefault="005317DC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3DCB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B3DCB" w:rsidRDefault="007B3DCB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1.1.8.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DCB" w:rsidRDefault="007B3DCB" w:rsidP="00445433">
            <w:pPr>
              <w:widowControl w:val="0"/>
            </w:pPr>
            <w:r>
              <w:rPr>
                <w:rStyle w:val="af6"/>
                <w:rFonts w:ascii="Times New Roman" w:eastAsia="Times New Roman" w:hAnsi="Times New Roman" w:cs="Times New Roman"/>
                <w:b w:val="0"/>
                <w:color w:val="000000"/>
              </w:rPr>
              <w:t>Зона разгрузки,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DCB" w:rsidRDefault="007B3DCB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 менее 400, не более 600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DCB" w:rsidRPr="00351E09" w:rsidRDefault="007B3DCB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DCB" w:rsidRPr="00A875A8" w:rsidRDefault="007B3DCB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DCB" w:rsidRDefault="007B3DCB" w:rsidP="0044543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1.1.9.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Угол ковша по горизонту, 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B3DCB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29</w:t>
            </w:r>
            <w:r>
              <w:rPr>
                <w:rFonts w:ascii="Times New Roman" w:hAnsi="Times New Roman"/>
                <w:color w:val="000000"/>
                <w:lang w:val="en-US"/>
              </w:rPr>
              <w:t>, не более 40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1.1.10.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Угол опрокидывания ковша , 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35, не более 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1.1.11.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Ширина на стандартных колесах,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  <w:lang w:val="en-US"/>
              </w:rPr>
              <w:t>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1.1.12.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Ширина стандартного ковша,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1900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1.1.13.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Радиус поворота моторного отсека,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1600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1.1.14.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Радиус разворота без ковша,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en-US"/>
              </w:rPr>
              <w:t>35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1.1.15.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Радиус разворота с ковшом,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2200, не более 2600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1.1.16.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Высота посадки кресла,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1046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1.1.17.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Угол задирания ковша вверх, 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85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1.1.18.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Высота опущенной кромки ковша, мм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250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1.1.19.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Угол заднего свеса, 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1.1.20.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Эксплуатационная масса, кг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3500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1.1.21.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Опрокидывающая нагрузка, кг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400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1.1.22.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Номинальная грузоподъемность, кг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1240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1.1.23.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Вырывное усилие, кг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650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1.1.24.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Подача гидронасоса л/мин.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80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1.1.25.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Давление гидросистемы, бар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210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1.1.26.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Гидробак. 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80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1.1.27.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Макс. скорость движения км/ч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14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1.1.28.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732A9F" w:rsidRDefault="00732A9F" w:rsidP="00445433">
            <w:pPr>
              <w:widowControl w:val="0"/>
              <w:rPr>
                <w:rFonts w:ascii="Times New Roman" w:hAnsi="Times New Roman"/>
                <w:color w:val="000000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Стандартный ковш, м</w:t>
            </w:r>
            <w:r>
              <w:rPr>
                <w:rFonts w:ascii="Times New Roman" w:hAnsi="Times New Roman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  <w:lang w:val="en-US"/>
              </w:rPr>
              <w:t>,5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1.1.29.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Топливо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Дизель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Согласие с требованием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45433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1.1.30.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Мощность л.с.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tabs>
                <w:tab w:val="left" w:pos="969"/>
                <w:tab w:val="center" w:pos="1433"/>
              </w:tabs>
              <w:ind w:right="3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  <w:lang w:val="en-US"/>
              </w:rPr>
              <w:t>Не менее 75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351E09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Pr="00A875A8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45433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1.1.31.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 оборотах в минуту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 xml:space="preserve">Не менее </w:t>
            </w: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351E09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Pr="00A875A8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45433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1.1.32.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цилиндров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351E09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Pr="00A875A8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45433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1.1.33.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Топливный бак, 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Не менее 80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351E09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Pr="00A875A8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32A9F" w:rsidTr="00445433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2A9F" w:rsidRDefault="00732A9F" w:rsidP="00445433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1.1.34.</w:t>
            </w:r>
          </w:p>
        </w:tc>
        <w:tc>
          <w:tcPr>
            <w:tcW w:w="36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Дополнительная навеска, оборудование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Ямобур, палетные вилы.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2A9F" w:rsidRPr="00351E09" w:rsidRDefault="00732A9F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Согласие с требованием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Pr="00A875A8" w:rsidRDefault="00732A9F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A9F" w:rsidRDefault="00732A9F" w:rsidP="00445433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F623C" w:rsidTr="00AB01A4"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F623C" w:rsidRPr="001F623C" w:rsidRDefault="001F623C" w:rsidP="001F623C">
            <w:pPr>
              <w:widowControl w:val="0"/>
              <w:tabs>
                <w:tab w:val="left" w:pos="1620"/>
              </w:tabs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1.1.35.</w:t>
            </w: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3C" w:rsidRDefault="001F623C" w:rsidP="001F623C">
            <w:pPr>
              <w:rPr>
                <w:rFonts w:ascii="Times New Roman" w:eastAsia="Times New Roman" w:hAnsi="Times New Roman" w:cs="Times New Roman"/>
              </w:rPr>
            </w:pPr>
          </w:p>
          <w:p w:rsidR="001F623C" w:rsidRPr="00C91658" w:rsidRDefault="001F623C" w:rsidP="001F623C">
            <w:pPr>
              <w:rPr>
                <w:rFonts w:ascii="Times New Roman" w:eastAsia="Times New Roman" w:hAnsi="Times New Roman" w:cs="Times New Roman"/>
              </w:rPr>
            </w:pPr>
            <w:r w:rsidRPr="00C91658">
              <w:rPr>
                <w:rFonts w:ascii="Times New Roman" w:eastAsia="Times New Roman" w:hAnsi="Times New Roman" w:cs="Times New Roman"/>
              </w:rPr>
              <w:t xml:space="preserve">Производитель, </w:t>
            </w:r>
          </w:p>
          <w:p w:rsidR="001F623C" w:rsidRDefault="001F623C" w:rsidP="001F623C">
            <w:pPr>
              <w:rPr>
                <w:rFonts w:ascii="Times New Roman" w:eastAsia="Times New Roman" w:hAnsi="Times New Roman" w:cs="Times New Roman"/>
              </w:rPr>
            </w:pPr>
            <w:r w:rsidRPr="00C91658">
              <w:rPr>
                <w:rFonts w:ascii="Times New Roman" w:eastAsia="Times New Roman" w:hAnsi="Times New Roman" w:cs="Times New Roman"/>
              </w:rPr>
              <w:t>марка и артикул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623C" w:rsidRPr="00C91658" w:rsidRDefault="001F623C" w:rsidP="001F623C">
            <w:pPr>
              <w:ind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C91658">
              <w:rPr>
                <w:rFonts w:ascii="Times New Roman" w:eastAsia="Times New Roman" w:hAnsi="Times New Roman" w:cs="Times New Roman"/>
              </w:rPr>
              <w:t>Участник должен указать производителя, марку и артикул продукции, предлагаемой к поставке.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3C" w:rsidRPr="00351E09" w:rsidRDefault="001F623C" w:rsidP="001F623C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У</w:t>
            </w:r>
            <w:r w:rsidRPr="00351E09">
              <w:rPr>
                <w:rFonts w:ascii="Times New Roman" w:eastAsia="Times New Roman" w:hAnsi="Times New Roman" w:cs="Times New Roman"/>
              </w:rPr>
              <w:t>казание характеристик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3C" w:rsidRDefault="001F623C" w:rsidP="001F623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23C" w:rsidRDefault="001F623C" w:rsidP="001F623C">
            <w:pPr>
              <w:widowControl w:val="0"/>
              <w:ind w:right="36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445433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445433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C3488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</w:t>
            </w:r>
            <w:r w:rsidR="00C3488F" w:rsidRPr="00C34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1500 моточасов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88F" w:rsidRPr="00C34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того, что наступит ранее.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488F" w:rsidRPr="00C34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исчисляе</w:t>
            </w:r>
            <w:r w:rsidR="00C3488F" w:rsidRPr="00C34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C3488F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C3488F">
              <w:rPr>
                <w:rFonts w:ascii="Times New Roman" w:eastAsia="Times New Roman" w:hAnsi="Times New Roman" w:cs="Times New Roman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C3488F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5433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Default="00445433" w:rsidP="00445433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выполнения гарантийных обязательств поставщика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351E09" w:rsidRDefault="00445433" w:rsidP="00445433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433" w:rsidRPr="00A875A8" w:rsidRDefault="00445433" w:rsidP="00445433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433" w:rsidRDefault="00445433" w:rsidP="004454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86C" w:rsidTr="00DA471F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spacing w:before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  <w:p w:rsidR="008F686C" w:rsidRDefault="008F686C" w:rsidP="008F686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B33C2A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  <w:tc>
          <w:tcPr>
            <w:tcW w:w="2551" w:type="dxa"/>
            <w:vMerge w:val="restart"/>
            <w:tcBorders>
              <w:top w:val="outset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B33C2A" w:rsidRPr="00351E09" w:rsidRDefault="00B33C2A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3C2A" w:rsidTr="00445433">
        <w:trPr>
          <w:trHeight w:val="329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Pr="00A875A8" w:rsidRDefault="00B33C2A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2A" w:rsidTr="00445433">
        <w:trPr>
          <w:trHeight w:val="31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Pr="00A875A8" w:rsidRDefault="00B33C2A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2A" w:rsidTr="00D705C7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Pr="00A875A8" w:rsidRDefault="00B33C2A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2A" w:rsidTr="00D705C7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ПТС/ выписку из ЭПТС транспортного средства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Pr="004306A6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7F08C4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2A" w:rsidTr="00D705C7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Pr="004306A6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по эксплуатации транспортного средства на русском языке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P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Pr="007F08C4" w:rsidRDefault="007F08C4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2A" w:rsidTr="00445433">
        <w:trPr>
          <w:trHeight w:val="551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Default="00B33C2A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Pr="004306A6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Сервисная книжка</w:t>
            </w:r>
          </w:p>
        </w:tc>
        <w:tc>
          <w:tcPr>
            <w:tcW w:w="311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P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экземпляр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3C2A" w:rsidRPr="007F08C4" w:rsidRDefault="007F08C4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2A" w:rsidRDefault="00B33C2A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686C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8F686C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5526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8F686C" w:rsidRDefault="008F686C" w:rsidP="008F68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Северо-Кавказский филиал АО </w:t>
            </w:r>
            <w:r w:rsidR="004F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«Гидроремонт – ВКК»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Кабардино-Балкарская Респ., с. Заюково, ул. Кирова, д.546а, в рабочие дни:</w:t>
            </w:r>
          </w:p>
          <w:p w:rsidR="008F686C" w:rsidRDefault="008F686C" w:rsidP="008F686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8F686C" w:rsidRDefault="008F686C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Pr="004F10D2" w:rsidRDefault="008F686C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686C" w:rsidRPr="00351E09" w:rsidRDefault="008F686C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Pr="00A875A8" w:rsidRDefault="008F686C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86C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5526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8F686C" w:rsidRDefault="008F686C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86C" w:rsidRDefault="008F686C" w:rsidP="008F686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Default="008F686C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8F686C" w:rsidRPr="00351E09" w:rsidRDefault="008F686C" w:rsidP="008F686C">
            <w:pPr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51E09">
              <w:rPr>
                <w:rFonts w:ascii="Times New Roman" w:eastAsia="Times New Roman" w:hAnsi="Times New Roman" w:cs="Times New Roman"/>
                <w:lang w:val="en-US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6C" w:rsidRPr="00A875A8" w:rsidRDefault="008F686C" w:rsidP="008F686C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6C" w:rsidRDefault="008F686C" w:rsidP="008F686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88F" w:rsidTr="00C3488F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1" w:type="dxa"/>
            <w:gridSpan w:val="3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C3488F" w:rsidRPr="004306A6" w:rsidRDefault="00C3488F" w:rsidP="00C3488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  <w:r w:rsidRPr="00B2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2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нов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B2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ранее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B2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использованн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Pr="00B21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транспортного средства на склад Заказчика, пробег транспортного средства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одометре не должен превышать 1</w:t>
            </w:r>
            <w:r w:rsidRPr="0043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км.</w:t>
            </w: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C3488F" w:rsidTr="00C3488F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Pr="00C3488F" w:rsidRDefault="00C3488F" w:rsidP="00C3488F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6801" w:type="dxa"/>
            <w:gridSpan w:val="3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C3488F" w:rsidRPr="00C3488F" w:rsidRDefault="00C3488F" w:rsidP="00C3488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4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Требования к безопасности</w:t>
            </w: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 w:rsidR="00C3488F" w:rsidTr="00445433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8F" w:rsidRDefault="00C3488F" w:rsidP="00C3488F">
            <w:pPr>
              <w:widowControl w:val="0"/>
              <w:tabs>
                <w:tab w:val="right" w:leader="dot" w:pos="991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экскаватор-погрузчик должен соответствовать требованиям технического регламента таможенного союза ТР ТС 018/2011 «О безопасности колесных транспортных средств» и иметь действующий сертификат соответствия (ОТТС), выданный органом сертификации Российской Федерации</w:t>
            </w:r>
          </w:p>
        </w:tc>
        <w:tc>
          <w:tcPr>
            <w:tcW w:w="255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tabs>
                <w:tab w:val="right" w:leader="dot" w:pos="9911"/>
              </w:tabs>
              <w:jc w:val="center"/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Default="00C3488F" w:rsidP="00C348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-</w:t>
            </w:r>
          </w:p>
        </w:tc>
        <w:tc>
          <w:tcPr>
            <w:tcW w:w="2410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488F" w:rsidRPr="00A875A8" w:rsidRDefault="00C3488F" w:rsidP="00C3488F">
            <w:pPr>
              <w:pStyle w:val="aff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201FE" w:rsidRDefault="003201FE" w:rsidP="001D6874">
      <w:pPr>
        <w:pStyle w:val="af8"/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3201FE" w:rsidSect="00B21748">
      <w:pgSz w:w="16838" w:h="11906" w:orient="landscape"/>
      <w:pgMar w:top="1134" w:right="709" w:bottom="567" w:left="709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F0" w:rsidRDefault="00DC4CAC">
      <w:r>
        <w:separator/>
      </w:r>
    </w:p>
  </w:endnote>
  <w:endnote w:type="continuationSeparator" w:id="0">
    <w:p w:rsidR="00855EF0" w:rsidRDefault="00DC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Montserrat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A0B" w:rsidRDefault="00DC4CAC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1F51F8">
      <w:rPr>
        <w:noProof/>
      </w:rPr>
      <w:t>3</w:t>
    </w:r>
    <w:r>
      <w:fldChar w:fldCharType="end"/>
    </w:r>
  </w:p>
  <w:p w:rsidR="00FA3A0B" w:rsidRDefault="00FA3A0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F0" w:rsidRDefault="00DC4CAC">
      <w:r>
        <w:separator/>
      </w:r>
    </w:p>
  </w:footnote>
  <w:footnote w:type="continuationSeparator" w:id="0">
    <w:p w:rsidR="00855EF0" w:rsidRDefault="00DC4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31D48"/>
    <w:multiLevelType w:val="multilevel"/>
    <w:tmpl w:val="304A06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336A2C5E"/>
    <w:multiLevelType w:val="multilevel"/>
    <w:tmpl w:val="8B6C58B0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2" w15:restartNumberingAfterBreak="0">
    <w:nsid w:val="370E58EE"/>
    <w:multiLevelType w:val="multilevel"/>
    <w:tmpl w:val="DE3E79A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491E3E9F"/>
    <w:multiLevelType w:val="multilevel"/>
    <w:tmpl w:val="366671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60BF5B1F"/>
    <w:multiLevelType w:val="multilevel"/>
    <w:tmpl w:val="D554B3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2296EEF"/>
    <w:multiLevelType w:val="multilevel"/>
    <w:tmpl w:val="196A7AF0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6" w15:restartNumberingAfterBreak="0">
    <w:nsid w:val="72D92CB1"/>
    <w:multiLevelType w:val="multilevel"/>
    <w:tmpl w:val="7A00DC1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A0B"/>
    <w:rsid w:val="00026167"/>
    <w:rsid w:val="001D6874"/>
    <w:rsid w:val="001F51F8"/>
    <w:rsid w:val="001F623C"/>
    <w:rsid w:val="002011AB"/>
    <w:rsid w:val="003201FE"/>
    <w:rsid w:val="004306A6"/>
    <w:rsid w:val="00445433"/>
    <w:rsid w:val="004C598A"/>
    <w:rsid w:val="004F10D2"/>
    <w:rsid w:val="005317DC"/>
    <w:rsid w:val="005D197A"/>
    <w:rsid w:val="00732A9F"/>
    <w:rsid w:val="007B3DCB"/>
    <w:rsid w:val="007F08C4"/>
    <w:rsid w:val="00855EF0"/>
    <w:rsid w:val="00870B03"/>
    <w:rsid w:val="008B29DF"/>
    <w:rsid w:val="008F686C"/>
    <w:rsid w:val="00931431"/>
    <w:rsid w:val="009426E1"/>
    <w:rsid w:val="009832DB"/>
    <w:rsid w:val="00A143E3"/>
    <w:rsid w:val="00B14B5E"/>
    <w:rsid w:val="00B21748"/>
    <w:rsid w:val="00B33C2A"/>
    <w:rsid w:val="00C3488F"/>
    <w:rsid w:val="00CA6EAA"/>
    <w:rsid w:val="00D14757"/>
    <w:rsid w:val="00DA50AE"/>
    <w:rsid w:val="00DC4CAC"/>
    <w:rsid w:val="00E31AA4"/>
    <w:rsid w:val="00FA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B7A0"/>
  <w15:docId w15:val="{CF5A0188-B0E6-451A-BBC9-0395F12E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styleId="af6">
    <w:name w:val="Strong"/>
    <w:qFormat/>
    <w:rPr>
      <w:b/>
      <w:bCs/>
    </w:rPr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link w:val="af9"/>
    <w:pPr>
      <w:spacing w:after="140"/>
    </w:pPr>
  </w:style>
  <w:style w:type="paragraph" w:styleId="afa">
    <w:name w:val="List"/>
    <w:basedOn w:val="af8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c">
    <w:name w:val="index heading"/>
    <w:basedOn w:val="af7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7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7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7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7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7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7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7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7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7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7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7"/>
    <w:qFormat/>
  </w:style>
  <w:style w:type="paragraph" w:customStyle="1" w:styleId="12">
    <w:name w:val="Заголовок1"/>
    <w:basedOn w:val="a"/>
    <w:next w:val="af8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  <w:style w:type="character" w:customStyle="1" w:styleId="af9">
    <w:name w:val="Основной текст Знак"/>
    <w:basedOn w:val="a0"/>
    <w:link w:val="af8"/>
    <w:qFormat/>
    <w:rsid w:val="00B2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9D04-8FB1-4462-86B3-C1A5B00B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7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65</cp:revision>
  <cp:lastPrinted>2026-03-04T07:05:00Z</cp:lastPrinted>
  <dcterms:created xsi:type="dcterms:W3CDTF">2025-04-07T13:35:00Z</dcterms:created>
  <dcterms:modified xsi:type="dcterms:W3CDTF">2026-08-28T11:08:00Z</dcterms:modified>
  <dc:language>ru-RU</dc:language>
</cp:coreProperties>
</file>