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BA2" w:rsidRDefault="00685BA2">
      <w:pPr>
        <w:jc w:val="center"/>
        <w:rPr>
          <w:b/>
        </w:rPr>
      </w:pPr>
    </w:p>
    <w:p w:rsidR="00685BA2" w:rsidRDefault="00685BA2">
      <w:pPr>
        <w:jc w:val="center"/>
        <w:rPr>
          <w:b/>
        </w:rPr>
      </w:pPr>
    </w:p>
    <w:p w:rsidR="00685BA2" w:rsidRDefault="00685BA2">
      <w:pPr>
        <w:jc w:val="center"/>
        <w:rPr>
          <w:b/>
        </w:rPr>
      </w:pPr>
    </w:p>
    <w:p w:rsidR="00685BA2" w:rsidRDefault="00685BA2">
      <w:pPr>
        <w:jc w:val="center"/>
        <w:rPr>
          <w:b/>
        </w:rPr>
      </w:pPr>
    </w:p>
    <w:p w:rsidR="00685BA2" w:rsidRDefault="00685BA2">
      <w:pPr>
        <w:jc w:val="center"/>
        <w:rPr>
          <w:b/>
        </w:rPr>
      </w:pPr>
    </w:p>
    <w:p w:rsidR="00685BA2" w:rsidRDefault="00685BA2">
      <w:pPr>
        <w:jc w:val="center"/>
        <w:rPr>
          <w:b/>
        </w:rPr>
      </w:pPr>
    </w:p>
    <w:p w:rsidR="00685BA2" w:rsidRDefault="00685BA2">
      <w:pPr>
        <w:jc w:val="center"/>
        <w:rPr>
          <w:b/>
        </w:rPr>
      </w:pPr>
    </w:p>
    <w:p w:rsidR="00685BA2" w:rsidRDefault="00685BA2">
      <w:pPr>
        <w:jc w:val="center"/>
        <w:rPr>
          <w:b/>
        </w:rPr>
      </w:pPr>
    </w:p>
    <w:p w:rsidR="00685BA2" w:rsidRDefault="00685BA2">
      <w:pPr>
        <w:jc w:val="center"/>
        <w:rPr>
          <w:b/>
        </w:rPr>
      </w:pPr>
    </w:p>
    <w:p w:rsidR="00685BA2" w:rsidRDefault="00685BA2">
      <w:pPr>
        <w:jc w:val="center"/>
        <w:rPr>
          <w:b/>
        </w:rPr>
      </w:pPr>
    </w:p>
    <w:p w:rsidR="00685BA2" w:rsidRDefault="00685BA2">
      <w:pPr>
        <w:jc w:val="center"/>
        <w:rPr>
          <w:b/>
        </w:rPr>
      </w:pPr>
    </w:p>
    <w:p w:rsidR="00685BA2" w:rsidRDefault="00685BA2">
      <w:pPr>
        <w:jc w:val="center"/>
        <w:rPr>
          <w:b/>
        </w:rPr>
      </w:pPr>
    </w:p>
    <w:p w:rsidR="00685BA2" w:rsidRDefault="00685BA2">
      <w:pPr>
        <w:jc w:val="center"/>
        <w:rPr>
          <w:b/>
        </w:rPr>
      </w:pPr>
    </w:p>
    <w:p w:rsidR="00685BA2" w:rsidRPr="00D733F2" w:rsidRDefault="006F3ED6">
      <w:pPr>
        <w:keepNext/>
        <w:jc w:val="center"/>
        <w:outlineLvl w:val="0"/>
        <w:rPr>
          <w:b/>
        </w:rPr>
      </w:pPr>
      <w:bookmarkStart w:id="0" w:name="_Toc172208920"/>
      <w:bookmarkStart w:id="1" w:name="_Toc189996735"/>
      <w:r w:rsidRPr="00D733F2">
        <w:rPr>
          <w:b/>
        </w:rPr>
        <w:t>ТЕХНИЧЕСКИЕ ТРЕБОВАНИЯ</w:t>
      </w:r>
      <w:bookmarkStart w:id="2" w:name="_Toc172208921"/>
      <w:bookmarkEnd w:id="0"/>
      <w:bookmarkEnd w:id="1"/>
    </w:p>
    <w:p w:rsidR="00685BA2" w:rsidRPr="00D733F2" w:rsidRDefault="00685BA2">
      <w:pPr>
        <w:keepNext/>
        <w:jc w:val="center"/>
        <w:outlineLvl w:val="0"/>
        <w:rPr>
          <w:b/>
        </w:rPr>
      </w:pPr>
    </w:p>
    <w:p w:rsidR="00D733F2" w:rsidRPr="00D733F2" w:rsidRDefault="006F3ED6">
      <w:pPr>
        <w:jc w:val="center"/>
      </w:pPr>
      <w:bookmarkStart w:id="3" w:name="_Toc189996736"/>
      <w:bookmarkEnd w:id="2"/>
      <w:r w:rsidRPr="00D733F2">
        <w:t xml:space="preserve">на ОКПД2 [29.10.2] Поставка легкового автомобиля для нужд </w:t>
      </w:r>
      <w:r w:rsidR="00D733F2">
        <w:t>Северо-Кавказс</w:t>
      </w:r>
      <w:r w:rsidR="00D733F2" w:rsidRPr="00D733F2">
        <w:t>кого</w:t>
      </w:r>
    </w:p>
    <w:p w:rsidR="00685BA2" w:rsidRPr="00D733F2" w:rsidRDefault="006F3ED6">
      <w:pPr>
        <w:jc w:val="center"/>
      </w:pPr>
      <w:r w:rsidRPr="00D733F2">
        <w:t xml:space="preserve"> филиала АО «</w:t>
      </w:r>
      <w:proofErr w:type="spellStart"/>
      <w:r w:rsidRPr="00D733F2">
        <w:t>Гидроремонт</w:t>
      </w:r>
      <w:proofErr w:type="spellEnd"/>
      <w:r w:rsidRPr="00D733F2">
        <w:t xml:space="preserve">-ВКК» в </w:t>
      </w:r>
      <w:r w:rsidR="00D733F2" w:rsidRPr="00D733F2">
        <w:t>с</w:t>
      </w:r>
      <w:r w:rsidRPr="00D733F2">
        <w:t xml:space="preserve">. </w:t>
      </w:r>
      <w:bookmarkEnd w:id="3"/>
      <w:r w:rsidR="00D733F2" w:rsidRPr="00D733F2">
        <w:t>Заюково</w:t>
      </w:r>
    </w:p>
    <w:p w:rsidR="00685BA2" w:rsidRPr="00D733F2" w:rsidRDefault="00685BA2">
      <w:pPr>
        <w:jc w:val="center"/>
      </w:pPr>
    </w:p>
    <w:p w:rsidR="00685BA2" w:rsidRPr="00D733F2" w:rsidRDefault="006F3ED6">
      <w:pPr>
        <w:jc w:val="center"/>
        <w:rPr>
          <w:b/>
          <w:lang w:val="en-US"/>
        </w:rPr>
      </w:pPr>
      <w:proofErr w:type="spellStart"/>
      <w:r w:rsidRPr="00D733F2">
        <w:rPr>
          <w:b/>
          <w:lang w:val="en-US"/>
        </w:rPr>
        <w:t>Лот</w:t>
      </w:r>
      <w:proofErr w:type="spellEnd"/>
      <w:r w:rsidRPr="00D733F2">
        <w:rPr>
          <w:b/>
          <w:lang w:val="en-US"/>
        </w:rPr>
        <w:t xml:space="preserve"> № </w:t>
      </w:r>
      <w:r w:rsidR="00D733F2">
        <w:rPr>
          <w:b/>
          <w:lang w:val="en-US"/>
        </w:rPr>
        <w:t>_____________________</w:t>
      </w:r>
    </w:p>
    <w:p w:rsidR="00685BA2" w:rsidRPr="00D733F2" w:rsidRDefault="006F3ED6">
      <w:pPr>
        <w:spacing w:after="160" w:line="259" w:lineRule="auto"/>
        <w:jc w:val="both"/>
        <w:rPr>
          <w:b/>
        </w:rPr>
      </w:pPr>
      <w:r w:rsidRPr="00D733F2">
        <w:br w:type="page"/>
      </w:r>
    </w:p>
    <w:p w:rsidR="00685BA2" w:rsidRPr="00D733F2" w:rsidRDefault="00685BA2">
      <w:pPr>
        <w:jc w:val="center"/>
        <w:rPr>
          <w:b/>
        </w:rPr>
      </w:pPr>
    </w:p>
    <w:p w:rsidR="00685BA2" w:rsidRPr="00D733F2" w:rsidRDefault="006F3ED6">
      <w:pPr>
        <w:pStyle w:val="1"/>
        <w:jc w:val="center"/>
        <w:rPr>
          <w:caps/>
          <w:sz w:val="24"/>
          <w:szCs w:val="24"/>
        </w:rPr>
      </w:pPr>
      <w:bookmarkStart w:id="4" w:name="_Toc125476049"/>
      <w:bookmarkStart w:id="5" w:name="_Toc125476049_Копия_1"/>
      <w:bookmarkStart w:id="6" w:name="_Toc51339692"/>
      <w:bookmarkStart w:id="7" w:name="_Toc172208923"/>
      <w:bookmarkStart w:id="8" w:name="_Toc189996738"/>
      <w:bookmarkEnd w:id="4"/>
      <w:bookmarkEnd w:id="5"/>
      <w:r w:rsidRPr="00D733F2">
        <w:rPr>
          <w:sz w:val="24"/>
          <w:szCs w:val="24"/>
        </w:rPr>
        <w:t>Общие сведения</w:t>
      </w:r>
      <w:bookmarkEnd w:id="6"/>
      <w:bookmarkEnd w:id="7"/>
      <w:bookmarkEnd w:id="8"/>
    </w:p>
    <w:p w:rsidR="00685BA2" w:rsidRPr="00D733F2" w:rsidRDefault="006F3ED6">
      <w:pPr>
        <w:pStyle w:val="4"/>
      </w:pPr>
      <w:bookmarkStart w:id="9" w:name="_Toc172208924"/>
      <w:r w:rsidRPr="00D733F2">
        <w:t>Наименование закупаемой продукции.</w:t>
      </w:r>
      <w:bookmarkEnd w:id="9"/>
    </w:p>
    <w:p w:rsidR="00D733F2" w:rsidRDefault="00D733F2" w:rsidP="00D733F2">
      <w:bookmarkStart w:id="10" w:name="_Toc172208925"/>
      <w:bookmarkStart w:id="11" w:name="_Toc189996739"/>
      <w:r>
        <w:t>ОКПД2 [29.10.2] Поставка легкового автомобиля для нужд Северо-Кавказского</w:t>
      </w:r>
    </w:p>
    <w:p w:rsidR="00685BA2" w:rsidRPr="00D733F2" w:rsidRDefault="00D733F2" w:rsidP="00D733F2">
      <w:r>
        <w:t xml:space="preserve"> филиала АО «</w:t>
      </w:r>
      <w:proofErr w:type="spellStart"/>
      <w:r>
        <w:t>Гидроремонт</w:t>
      </w:r>
      <w:proofErr w:type="spellEnd"/>
      <w:r>
        <w:t>-ВКК» в с. Заюково</w:t>
      </w:r>
      <w:r w:rsidR="006F3ED6" w:rsidRPr="00D733F2">
        <w:t xml:space="preserve"> (далее – продукция)</w:t>
      </w:r>
      <w:r w:rsidR="006F3ED6" w:rsidRPr="00D733F2">
        <w:rPr>
          <w:rFonts w:eastAsia="Calibri"/>
          <w:bCs/>
          <w:lang w:eastAsia="en-US"/>
        </w:rPr>
        <w:t>.</w:t>
      </w:r>
      <w:bookmarkEnd w:id="10"/>
      <w:bookmarkEnd w:id="11"/>
    </w:p>
    <w:p w:rsidR="00685BA2" w:rsidRPr="00D733F2" w:rsidRDefault="006F3ED6">
      <w:pPr>
        <w:pStyle w:val="4"/>
      </w:pPr>
      <w:bookmarkStart w:id="12" w:name="_Toc46743507"/>
      <w:bookmarkStart w:id="13" w:name="_Toc172208926"/>
      <w:r w:rsidRPr="00D733F2">
        <w:t xml:space="preserve">Цель </w:t>
      </w:r>
      <w:bookmarkEnd w:id="12"/>
      <w:r w:rsidRPr="00D733F2">
        <w:t>использования закупаемой продукции.</w:t>
      </w:r>
      <w:bookmarkEnd w:id="13"/>
    </w:p>
    <w:p w:rsidR="00685BA2" w:rsidRPr="00D733F2" w:rsidRDefault="006F3ED6">
      <w:pPr>
        <w:pStyle w:val="4"/>
        <w:numPr>
          <w:ilvl w:val="0"/>
          <w:numId w:val="0"/>
        </w:numPr>
        <w:rPr>
          <w:rFonts w:eastAsia="Times New Roman"/>
          <w:b w:val="0"/>
          <w:bCs w:val="0"/>
        </w:rPr>
      </w:pPr>
      <w:r w:rsidRPr="00D733F2">
        <w:rPr>
          <w:rFonts w:eastAsia="Times New Roman"/>
          <w:b w:val="0"/>
          <w:bCs w:val="0"/>
        </w:rPr>
        <w:t>Исполнение инвестиционной программы на 202</w:t>
      </w:r>
      <w:r w:rsidR="00D733F2" w:rsidRPr="00D733F2">
        <w:rPr>
          <w:rFonts w:eastAsia="Times New Roman"/>
          <w:b w:val="0"/>
          <w:bCs w:val="0"/>
        </w:rPr>
        <w:t>7</w:t>
      </w:r>
      <w:r w:rsidRPr="00D733F2">
        <w:rPr>
          <w:rFonts w:eastAsia="Times New Roman"/>
          <w:b w:val="0"/>
          <w:bCs w:val="0"/>
        </w:rPr>
        <w:t xml:space="preserve"> год для нужд АО «</w:t>
      </w:r>
      <w:proofErr w:type="spellStart"/>
      <w:r w:rsidRPr="00D733F2">
        <w:rPr>
          <w:rFonts w:eastAsia="Times New Roman"/>
          <w:b w:val="0"/>
          <w:bCs w:val="0"/>
        </w:rPr>
        <w:t>Гидроремонт</w:t>
      </w:r>
      <w:proofErr w:type="spellEnd"/>
      <w:r w:rsidRPr="00D733F2">
        <w:rPr>
          <w:rFonts w:eastAsia="Times New Roman"/>
          <w:b w:val="0"/>
          <w:bCs w:val="0"/>
        </w:rPr>
        <w:t xml:space="preserve">-ВКК». </w:t>
      </w:r>
    </w:p>
    <w:p w:rsidR="00685BA2" w:rsidRPr="00D733F2" w:rsidRDefault="006F3ED6">
      <w:pPr>
        <w:pStyle w:val="1"/>
        <w:jc w:val="center"/>
        <w:rPr>
          <w:sz w:val="24"/>
          <w:szCs w:val="24"/>
        </w:rPr>
      </w:pPr>
      <w:r w:rsidRPr="00D733F2">
        <w:rPr>
          <w:sz w:val="24"/>
          <w:szCs w:val="24"/>
        </w:rPr>
        <w:t>Требования к продукции</w:t>
      </w:r>
    </w:p>
    <w:p w:rsidR="00685BA2" w:rsidRPr="00D733F2" w:rsidRDefault="006F3ED6">
      <w:pPr>
        <w:keepNext/>
        <w:numPr>
          <w:ilvl w:val="1"/>
          <w:numId w:val="5"/>
        </w:numPr>
        <w:spacing w:before="120" w:after="60"/>
        <w:outlineLvl w:val="3"/>
        <w:rPr>
          <w:rFonts w:eastAsia="Calibri"/>
          <w:b/>
          <w:bCs/>
        </w:rPr>
      </w:pPr>
      <w:bookmarkStart w:id="14" w:name="_Toc172208927"/>
      <w:r w:rsidRPr="00D733F2">
        <w:rPr>
          <w:rFonts w:eastAsia="Calibri"/>
          <w:b/>
          <w:bCs/>
        </w:rPr>
        <w:t>Требования к объемам и срокам поставки.</w:t>
      </w:r>
      <w:bookmarkEnd w:id="14"/>
    </w:p>
    <w:p w:rsidR="00685BA2" w:rsidRPr="00D733F2" w:rsidRDefault="006F3ED6">
      <w:pPr>
        <w:pStyle w:val="3"/>
      </w:pPr>
      <w:bookmarkStart w:id="15" w:name="_Toc130203444"/>
      <w:r w:rsidRPr="00D733F2">
        <w:t>Требования к объемам и срокам поставки</w:t>
      </w:r>
      <w:bookmarkEnd w:id="15"/>
    </w:p>
    <w:p w:rsidR="00685BA2" w:rsidRPr="00D733F2" w:rsidRDefault="006F3ED6">
      <w:pPr>
        <w:outlineLvl w:val="2"/>
        <w:rPr>
          <w:rFonts w:eastAsiaTheme="minorHAnsi"/>
          <w:b/>
          <w:lang w:eastAsia="en-US"/>
        </w:rPr>
      </w:pPr>
      <w:bookmarkStart w:id="16" w:name="_Toc130203445"/>
      <w:r w:rsidRPr="00D733F2">
        <w:rPr>
          <w:b/>
        </w:rPr>
        <w:t>Таблица 1. Перечень и объем закупаемой продукции</w:t>
      </w:r>
      <w:bookmarkEnd w:id="16"/>
    </w:p>
    <w:tbl>
      <w:tblPr>
        <w:tblW w:w="10060" w:type="dxa"/>
        <w:tblLayout w:type="fixed"/>
        <w:tblLook w:val="04A0" w:firstRow="1" w:lastRow="0" w:firstColumn="1" w:lastColumn="0" w:noHBand="0" w:noVBand="1"/>
      </w:tblPr>
      <w:tblGrid>
        <w:gridCol w:w="846"/>
        <w:gridCol w:w="7237"/>
        <w:gridCol w:w="992"/>
        <w:gridCol w:w="985"/>
      </w:tblGrid>
      <w:tr w:rsidR="00685BA2" w:rsidRPr="00D733F2">
        <w:trPr>
          <w:trHeight w:val="37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BA2" w:rsidRPr="00D733F2" w:rsidRDefault="006F3ED6">
            <w:pPr>
              <w:widowControl w:val="0"/>
              <w:rPr>
                <w:color w:val="000000"/>
              </w:rPr>
            </w:pPr>
            <w:r w:rsidRPr="00D733F2">
              <w:rPr>
                <w:color w:val="000000"/>
              </w:rPr>
              <w:t xml:space="preserve">№ </w:t>
            </w:r>
            <w:r w:rsidRPr="00D733F2">
              <w:rPr>
                <w:color w:val="000000"/>
                <w:lang w:val="en-US"/>
              </w:rPr>
              <w:t>п</w:t>
            </w:r>
            <w:r w:rsidRPr="00D733F2">
              <w:rPr>
                <w:color w:val="000000"/>
              </w:rPr>
              <w:t>/п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BA2" w:rsidRPr="00D733F2" w:rsidRDefault="006F3ED6">
            <w:pPr>
              <w:widowControl w:val="0"/>
              <w:jc w:val="center"/>
              <w:rPr>
                <w:color w:val="000000"/>
              </w:rPr>
            </w:pPr>
            <w:r w:rsidRPr="00D733F2">
              <w:rPr>
                <w:color w:val="000000"/>
              </w:rPr>
              <w:t>Наименование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BA2" w:rsidRPr="00D733F2" w:rsidRDefault="006F3ED6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D733F2">
              <w:rPr>
                <w:color w:val="000000"/>
              </w:rPr>
              <w:t>Ед.изм</w:t>
            </w:r>
            <w:proofErr w:type="spellEnd"/>
            <w:r w:rsidRPr="00D733F2">
              <w:rPr>
                <w:color w:val="000000"/>
              </w:rPr>
              <w:t>.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BA2" w:rsidRPr="00D733F2" w:rsidRDefault="006F3ED6">
            <w:pPr>
              <w:widowControl w:val="0"/>
              <w:jc w:val="center"/>
              <w:rPr>
                <w:color w:val="000000"/>
              </w:rPr>
            </w:pPr>
            <w:r w:rsidRPr="00D733F2">
              <w:rPr>
                <w:color w:val="000000"/>
              </w:rPr>
              <w:t>Кол-во</w:t>
            </w:r>
          </w:p>
        </w:tc>
      </w:tr>
      <w:tr w:rsidR="00685BA2" w:rsidRPr="00D733F2">
        <w:trPr>
          <w:trHeight w:val="37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BA2" w:rsidRPr="00D733F2" w:rsidRDefault="006F3ED6">
            <w:pPr>
              <w:widowControl w:val="0"/>
              <w:jc w:val="center"/>
              <w:rPr>
                <w:lang w:val="en-US"/>
              </w:rPr>
            </w:pPr>
            <w:r w:rsidRPr="00D733F2">
              <w:rPr>
                <w:lang w:val="en-US"/>
              </w:rPr>
              <w:t>1.</w:t>
            </w:r>
          </w:p>
        </w:tc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BA2" w:rsidRPr="00D733F2" w:rsidRDefault="00D733F2" w:rsidP="00D733F2">
            <w:pPr>
              <w:widowControl w:val="0"/>
            </w:pPr>
            <w:r>
              <w:t>ОКПД2 [29.10.2] Поставка легкового автомоб</w:t>
            </w:r>
            <w:r>
              <w:t>иля для нужд Северо-Кавказского</w:t>
            </w:r>
            <w:r w:rsidRPr="00D733F2">
              <w:t xml:space="preserve"> </w:t>
            </w:r>
            <w:r>
              <w:t>филиала АО «</w:t>
            </w:r>
            <w:proofErr w:type="spellStart"/>
            <w:r>
              <w:t>Гидроремонт</w:t>
            </w:r>
            <w:proofErr w:type="spellEnd"/>
            <w:r>
              <w:t>-ВКК» в с. Заюково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BA2" w:rsidRPr="00D733F2" w:rsidRDefault="006F3ED6">
            <w:pPr>
              <w:widowControl w:val="0"/>
              <w:ind w:left="57" w:right="57"/>
              <w:jc w:val="center"/>
            </w:pPr>
            <w:proofErr w:type="spellStart"/>
            <w:r w:rsidRPr="00D733F2">
              <w:t>шт</w:t>
            </w:r>
            <w:proofErr w:type="spellEnd"/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BA2" w:rsidRPr="00D733F2" w:rsidRDefault="006F3ED6">
            <w:pPr>
              <w:widowControl w:val="0"/>
              <w:ind w:left="57" w:right="57"/>
              <w:jc w:val="center"/>
              <w:rPr>
                <w:lang w:val="en-US"/>
              </w:rPr>
            </w:pPr>
            <w:r w:rsidRPr="00D733F2">
              <w:rPr>
                <w:lang w:val="en-US"/>
              </w:rPr>
              <w:t>1</w:t>
            </w:r>
          </w:p>
        </w:tc>
      </w:tr>
    </w:tbl>
    <w:p w:rsidR="00685BA2" w:rsidRPr="00D733F2" w:rsidRDefault="006F3ED6">
      <w:pPr>
        <w:pStyle w:val="3"/>
      </w:pPr>
      <w:bookmarkStart w:id="17" w:name="_Toc130203447"/>
      <w:r w:rsidRPr="00D733F2">
        <w:t>Требования к срокам поставки продукции</w:t>
      </w:r>
      <w:bookmarkEnd w:id="17"/>
      <w:r w:rsidRPr="00D733F2">
        <w:t xml:space="preserve"> </w:t>
      </w:r>
    </w:p>
    <w:p w:rsidR="00685BA2" w:rsidRPr="00D733F2" w:rsidRDefault="006F3ED6">
      <w:pPr>
        <w:spacing w:line="360" w:lineRule="auto"/>
        <w:rPr>
          <w:b/>
        </w:rPr>
      </w:pPr>
      <w:bookmarkStart w:id="18" w:name="_Toc130203448"/>
      <w:r w:rsidRPr="00D733F2">
        <w:rPr>
          <w:rFonts w:eastAsiaTheme="minorHAnsi"/>
          <w:b/>
          <w:lang w:eastAsia="en-US"/>
        </w:rPr>
        <w:t>Таблица 2. Требования по срокам поставки продукции</w:t>
      </w:r>
      <w:bookmarkEnd w:id="18"/>
    </w:p>
    <w:tbl>
      <w:tblPr>
        <w:tblW w:w="10039" w:type="dxa"/>
        <w:tblLayout w:type="fixed"/>
        <w:tblLook w:val="04A0" w:firstRow="1" w:lastRow="0" w:firstColumn="1" w:lastColumn="0" w:noHBand="0" w:noVBand="1"/>
      </w:tblPr>
      <w:tblGrid>
        <w:gridCol w:w="846"/>
        <w:gridCol w:w="5287"/>
        <w:gridCol w:w="1814"/>
        <w:gridCol w:w="2092"/>
      </w:tblGrid>
      <w:tr w:rsidR="00685BA2" w:rsidRPr="00D733F2">
        <w:trPr>
          <w:trHeight w:val="898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BA2" w:rsidRPr="00D733F2" w:rsidRDefault="006F3ED6">
            <w:pPr>
              <w:widowControl w:val="0"/>
              <w:jc w:val="center"/>
            </w:pPr>
            <w:r w:rsidRPr="00D733F2">
              <w:t>№ п/п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BA2" w:rsidRPr="00D733F2" w:rsidRDefault="006F3ED6">
            <w:pPr>
              <w:widowControl w:val="0"/>
              <w:jc w:val="center"/>
            </w:pPr>
            <w:r w:rsidRPr="00D733F2">
              <w:t>Наименование продукции / партии продукции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A2" w:rsidRPr="00D733F2" w:rsidRDefault="006F3ED6">
            <w:pPr>
              <w:widowControl w:val="0"/>
              <w:jc w:val="center"/>
            </w:pPr>
            <w:r w:rsidRPr="00D733F2">
              <w:t>Требования к началу срока поставки продукции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BA2" w:rsidRPr="00D733F2" w:rsidRDefault="006F3ED6">
            <w:pPr>
              <w:widowControl w:val="0"/>
              <w:jc w:val="center"/>
            </w:pPr>
            <w:r w:rsidRPr="00D733F2">
              <w:t>Требования к окончанию срока поставки продукции</w:t>
            </w:r>
          </w:p>
        </w:tc>
      </w:tr>
      <w:tr w:rsidR="00685BA2" w:rsidRPr="00D733F2">
        <w:trPr>
          <w:trHeight w:val="328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BA2" w:rsidRPr="00D733F2" w:rsidRDefault="006F3ED6">
            <w:pPr>
              <w:widowControl w:val="0"/>
              <w:jc w:val="center"/>
            </w:pPr>
            <w:r w:rsidRPr="00D733F2">
              <w:rPr>
                <w:b/>
              </w:rPr>
              <w:t>1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BA2" w:rsidRPr="00D733F2" w:rsidRDefault="006F3ED6">
            <w:pPr>
              <w:widowControl w:val="0"/>
              <w:jc w:val="center"/>
            </w:pPr>
            <w:r w:rsidRPr="00D733F2">
              <w:rPr>
                <w:b/>
              </w:rPr>
              <w:t>2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A2" w:rsidRPr="00D733F2" w:rsidRDefault="006F3ED6">
            <w:pPr>
              <w:widowControl w:val="0"/>
              <w:ind w:left="57" w:right="57"/>
              <w:jc w:val="center"/>
            </w:pPr>
            <w:r w:rsidRPr="00D733F2">
              <w:rPr>
                <w:b/>
              </w:rPr>
              <w:t>3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BA2" w:rsidRPr="00D733F2" w:rsidRDefault="006F3ED6">
            <w:pPr>
              <w:widowControl w:val="0"/>
              <w:ind w:left="57" w:right="57"/>
              <w:jc w:val="center"/>
            </w:pPr>
            <w:r w:rsidRPr="00D733F2">
              <w:rPr>
                <w:b/>
              </w:rPr>
              <w:t>4</w:t>
            </w:r>
          </w:p>
        </w:tc>
      </w:tr>
      <w:tr w:rsidR="00685BA2" w:rsidRPr="00D733F2">
        <w:trPr>
          <w:trHeight w:val="1328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BA2" w:rsidRPr="00D733F2" w:rsidRDefault="00685BA2">
            <w:pPr>
              <w:widowControl w:val="0"/>
              <w:numPr>
                <w:ilvl w:val="0"/>
                <w:numId w:val="2"/>
              </w:num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3F2" w:rsidRPr="00D733F2" w:rsidRDefault="00D733F2" w:rsidP="00D733F2">
            <w:pPr>
              <w:widowControl w:val="0"/>
              <w:jc w:val="both"/>
            </w:pPr>
            <w:r w:rsidRPr="00D733F2">
              <w:t>ОКПД2 [29.10.2] Поставка легкового автомобиля для нужд Северо-Кавказского</w:t>
            </w:r>
          </w:p>
          <w:p w:rsidR="00685BA2" w:rsidRPr="00D733F2" w:rsidRDefault="00D733F2" w:rsidP="00D733F2">
            <w:pPr>
              <w:widowControl w:val="0"/>
              <w:jc w:val="both"/>
            </w:pPr>
            <w:r w:rsidRPr="00D733F2">
              <w:t xml:space="preserve"> филиала АО «</w:t>
            </w:r>
            <w:proofErr w:type="spellStart"/>
            <w:r w:rsidRPr="00D733F2">
              <w:t>Гидроремонт</w:t>
            </w:r>
            <w:proofErr w:type="spellEnd"/>
            <w:r w:rsidRPr="00D733F2">
              <w:t>-ВКК» в с. Заюково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BA2" w:rsidRPr="00D733F2" w:rsidRDefault="006F3ED6">
            <w:pPr>
              <w:widowControl w:val="0"/>
              <w:jc w:val="center"/>
            </w:pPr>
            <w:r w:rsidRPr="00D733F2">
              <w:t>С даты заключения договора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BA2" w:rsidRPr="00D733F2" w:rsidRDefault="006F3ED6">
            <w:pPr>
              <w:widowControl w:val="0"/>
              <w:jc w:val="center"/>
            </w:pPr>
            <w:r w:rsidRPr="00D733F2">
              <w:t>В течение 30 календарных дней с даты заключения договора</w:t>
            </w:r>
          </w:p>
        </w:tc>
      </w:tr>
    </w:tbl>
    <w:p w:rsidR="00685BA2" w:rsidRPr="00D733F2" w:rsidRDefault="00685BA2">
      <w:pPr>
        <w:sectPr w:rsidR="00685BA2" w:rsidRPr="00D733F2">
          <w:pgSz w:w="11906" w:h="16838"/>
          <w:pgMar w:top="709" w:right="566" w:bottom="993" w:left="1134" w:header="0" w:footer="0" w:gutter="0"/>
          <w:cols w:space="720"/>
          <w:formProt w:val="0"/>
          <w:docGrid w:linePitch="360"/>
        </w:sectPr>
      </w:pPr>
    </w:p>
    <w:p w:rsidR="00685BA2" w:rsidRPr="00D733F2" w:rsidRDefault="006F3ED6">
      <w:pPr>
        <w:pStyle w:val="1"/>
        <w:numPr>
          <w:ilvl w:val="0"/>
          <w:numId w:val="0"/>
        </w:numPr>
        <w:ind w:left="360" w:hanging="360"/>
        <w:rPr>
          <w:sz w:val="24"/>
          <w:szCs w:val="24"/>
        </w:rPr>
      </w:pPr>
      <w:r w:rsidRPr="00D733F2">
        <w:rPr>
          <w:sz w:val="24"/>
          <w:szCs w:val="24"/>
        </w:rPr>
        <w:lastRenderedPageBreak/>
        <w:t> 2.2. Требования к продукции.</w:t>
      </w:r>
      <w:bookmarkStart w:id="19" w:name="_Toc130203449"/>
    </w:p>
    <w:p w:rsidR="00685BA2" w:rsidRPr="00D733F2" w:rsidRDefault="006F3ED6">
      <w:pPr>
        <w:pStyle w:val="1"/>
        <w:numPr>
          <w:ilvl w:val="0"/>
          <w:numId w:val="0"/>
        </w:numPr>
        <w:rPr>
          <w:sz w:val="24"/>
          <w:szCs w:val="24"/>
        </w:rPr>
      </w:pPr>
      <w:r w:rsidRPr="00D733F2">
        <w:rPr>
          <w:sz w:val="24"/>
          <w:szCs w:val="24"/>
        </w:rPr>
        <w:t>Таблица 3. Требования к продукции</w:t>
      </w:r>
      <w:bookmarkEnd w:id="19"/>
      <w:r w:rsidRPr="00D733F2">
        <w:rPr>
          <w:sz w:val="24"/>
          <w:szCs w:val="24"/>
        </w:rPr>
        <w:t xml:space="preserve"> </w:t>
      </w:r>
    </w:p>
    <w:p w:rsidR="00685BA2" w:rsidRPr="00E64956" w:rsidRDefault="00E64956" w:rsidP="00E64956">
      <w:pPr>
        <w:widowControl w:val="0"/>
        <w:jc w:val="both"/>
      </w:pPr>
      <w:r>
        <w:t xml:space="preserve"> Наименование продукции:</w:t>
      </w:r>
      <w:r w:rsidRPr="00E64956">
        <w:t xml:space="preserve"> </w:t>
      </w:r>
      <w:r w:rsidRPr="00D733F2">
        <w:t>ОКПД2 [29.10.2] Поставка легкового автомоб</w:t>
      </w:r>
      <w:r>
        <w:t>иля для нужд Северо-Кавказского</w:t>
      </w:r>
      <w:r w:rsidRPr="00E64956">
        <w:t xml:space="preserve"> </w:t>
      </w:r>
      <w:r w:rsidRPr="00D733F2">
        <w:t>филиала АО «</w:t>
      </w:r>
      <w:proofErr w:type="spellStart"/>
      <w:r w:rsidRPr="00D733F2">
        <w:t>Гидроремонт</w:t>
      </w:r>
      <w:proofErr w:type="spellEnd"/>
      <w:r w:rsidRPr="00D733F2">
        <w:t>-ВКК» в с. Заюково</w:t>
      </w:r>
    </w:p>
    <w:tbl>
      <w:tblPr>
        <w:tblStyle w:val="13"/>
        <w:tblW w:w="15133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854"/>
        <w:gridCol w:w="2630"/>
        <w:gridCol w:w="731"/>
        <w:gridCol w:w="4116"/>
        <w:gridCol w:w="1978"/>
        <w:gridCol w:w="2432"/>
        <w:gridCol w:w="2392"/>
      </w:tblGrid>
      <w:tr w:rsidR="00685BA2" w:rsidRPr="00D733F2" w:rsidTr="00D733F2">
        <w:trPr>
          <w:trHeight w:val="287"/>
        </w:trPr>
        <w:tc>
          <w:tcPr>
            <w:tcW w:w="854" w:type="dxa"/>
            <w:vMerge w:val="restart"/>
            <w:vAlign w:val="center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center"/>
              <w:rPr>
                <w:b/>
                <w:color w:val="000000" w:themeColor="text1"/>
              </w:rPr>
            </w:pPr>
            <w:r w:rsidRPr="00D733F2">
              <w:rPr>
                <w:rFonts w:eastAsia="Calibri"/>
                <w:b/>
                <w:bCs/>
                <w:color w:val="000000" w:themeColor="text1"/>
              </w:rPr>
              <w:t>№ п/п</w:t>
            </w:r>
          </w:p>
        </w:tc>
        <w:tc>
          <w:tcPr>
            <w:tcW w:w="3361" w:type="dxa"/>
            <w:gridSpan w:val="2"/>
            <w:vMerge w:val="restart"/>
            <w:vAlign w:val="center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center"/>
              <w:rPr>
                <w:b/>
                <w:color w:val="000000" w:themeColor="text1"/>
              </w:rPr>
            </w:pPr>
            <w:r w:rsidRPr="00D733F2">
              <w:rPr>
                <w:rFonts w:eastAsia="Calibri"/>
                <w:b/>
                <w:bCs/>
                <w:color w:val="000000" w:themeColor="text1"/>
              </w:rPr>
              <w:t>Наименование параметра</w:t>
            </w:r>
          </w:p>
        </w:tc>
        <w:tc>
          <w:tcPr>
            <w:tcW w:w="4116" w:type="dxa"/>
            <w:vMerge w:val="restart"/>
            <w:vAlign w:val="center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D733F2">
              <w:rPr>
                <w:rFonts w:eastAsia="Calibri"/>
                <w:b/>
                <w:bCs/>
                <w:color w:val="000000" w:themeColor="text1"/>
              </w:rPr>
              <w:t>Требования заказчика*</w:t>
            </w:r>
          </w:p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center"/>
              <w:rPr>
                <w:b/>
                <w:color w:val="000000" w:themeColor="text1"/>
              </w:rPr>
            </w:pPr>
            <w:r w:rsidRPr="00D733F2">
              <w:rPr>
                <w:rFonts w:eastAsia="Calibri"/>
                <w:b/>
                <w:color w:val="000000" w:themeColor="text1"/>
              </w:rPr>
              <w:t>(параметры эквивалентности)</w:t>
            </w:r>
          </w:p>
        </w:tc>
        <w:tc>
          <w:tcPr>
            <w:tcW w:w="6802" w:type="dxa"/>
            <w:gridSpan w:val="3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center"/>
              <w:rPr>
                <w:b/>
                <w:color w:val="000000" w:themeColor="text1"/>
              </w:rPr>
            </w:pPr>
            <w:r w:rsidRPr="00D733F2">
              <w:rPr>
                <w:rFonts w:eastAsia="Calibri"/>
                <w:b/>
                <w:bCs/>
                <w:color w:val="000000" w:themeColor="text1"/>
              </w:rPr>
              <w:t>Способ подтверждения участником соответствия требованиям</w:t>
            </w:r>
          </w:p>
        </w:tc>
      </w:tr>
      <w:tr w:rsidR="00685BA2" w:rsidRPr="00D733F2" w:rsidTr="00D733F2">
        <w:trPr>
          <w:trHeight w:val="64"/>
        </w:trPr>
        <w:tc>
          <w:tcPr>
            <w:tcW w:w="854" w:type="dxa"/>
            <w:vMerge/>
            <w:vAlign w:val="center"/>
          </w:tcPr>
          <w:p w:rsidR="00685BA2" w:rsidRPr="00D733F2" w:rsidRDefault="00685BA2">
            <w:pPr>
              <w:widowControl w:val="0"/>
              <w:tabs>
                <w:tab w:val="right" w:leader="dot" w:pos="9911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3361" w:type="dxa"/>
            <w:gridSpan w:val="2"/>
            <w:vMerge/>
            <w:vAlign w:val="center"/>
          </w:tcPr>
          <w:p w:rsidR="00685BA2" w:rsidRPr="00D733F2" w:rsidRDefault="00685BA2">
            <w:pPr>
              <w:widowControl w:val="0"/>
              <w:tabs>
                <w:tab w:val="left" w:pos="1399"/>
              </w:tabs>
              <w:jc w:val="both"/>
              <w:rPr>
                <w:b/>
              </w:rPr>
            </w:pPr>
          </w:p>
        </w:tc>
        <w:tc>
          <w:tcPr>
            <w:tcW w:w="4116" w:type="dxa"/>
            <w:vMerge/>
            <w:vAlign w:val="center"/>
          </w:tcPr>
          <w:p w:rsidR="00685BA2" w:rsidRPr="00D733F2" w:rsidRDefault="00685BA2">
            <w:pPr>
              <w:widowControl w:val="0"/>
              <w:tabs>
                <w:tab w:val="left" w:pos="1399"/>
              </w:tabs>
              <w:jc w:val="both"/>
              <w:rPr>
                <w:b/>
              </w:rPr>
            </w:pPr>
          </w:p>
        </w:tc>
        <w:tc>
          <w:tcPr>
            <w:tcW w:w="1978" w:type="dxa"/>
            <w:vAlign w:val="center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center"/>
              <w:rPr>
                <w:i/>
                <w:iCs/>
                <w:color w:val="000000" w:themeColor="text1"/>
              </w:rPr>
            </w:pPr>
            <w:r w:rsidRPr="00D733F2">
              <w:rPr>
                <w:rFonts w:eastAsia="Calibri"/>
                <w:b/>
                <w:bCs/>
              </w:rPr>
              <w:t>Согласие с требованием/ указание характеристик</w:t>
            </w:r>
          </w:p>
        </w:tc>
        <w:tc>
          <w:tcPr>
            <w:tcW w:w="2432" w:type="dxa"/>
            <w:vAlign w:val="center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center"/>
              <w:rPr>
                <w:i/>
                <w:iCs/>
                <w:color w:val="000000" w:themeColor="text1"/>
              </w:rPr>
            </w:pPr>
            <w:r w:rsidRPr="00D733F2">
              <w:rPr>
                <w:rFonts w:eastAsia="Calibri"/>
                <w:b/>
                <w:bCs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392" w:type="dxa"/>
            <w:vAlign w:val="center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center"/>
              <w:rPr>
                <w:i/>
                <w:iCs/>
                <w:color w:val="000000" w:themeColor="text1"/>
              </w:rPr>
            </w:pPr>
            <w:r w:rsidRPr="00D733F2">
              <w:rPr>
                <w:rFonts w:eastAsia="Calibri"/>
                <w:b/>
                <w:bCs/>
                <w:color w:val="000000" w:themeColor="text1"/>
              </w:rPr>
              <w:t>Предложения участника по характеристикам и параметрам</w:t>
            </w:r>
          </w:p>
        </w:tc>
      </w:tr>
      <w:tr w:rsidR="00685BA2" w:rsidRPr="00D733F2" w:rsidTr="00D733F2">
        <w:trPr>
          <w:trHeight w:val="64"/>
        </w:trPr>
        <w:tc>
          <w:tcPr>
            <w:tcW w:w="854" w:type="dxa"/>
            <w:vAlign w:val="center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center"/>
              <w:rPr>
                <w:color w:val="000000" w:themeColor="text1"/>
              </w:rPr>
            </w:pPr>
            <w:r w:rsidRPr="00D733F2">
              <w:rPr>
                <w:rFonts w:eastAsia="Calibri"/>
                <w:b/>
                <w:bCs/>
                <w:color w:val="000000" w:themeColor="text1"/>
              </w:rPr>
              <w:t>1.</w:t>
            </w:r>
          </w:p>
        </w:tc>
        <w:tc>
          <w:tcPr>
            <w:tcW w:w="14279" w:type="dxa"/>
            <w:gridSpan w:val="6"/>
            <w:vAlign w:val="center"/>
          </w:tcPr>
          <w:p w:rsidR="00685BA2" w:rsidRPr="00D733F2" w:rsidRDefault="006F3ED6">
            <w:pPr>
              <w:widowControl w:val="0"/>
              <w:tabs>
                <w:tab w:val="left" w:pos="1399"/>
              </w:tabs>
              <w:jc w:val="both"/>
              <w:rPr>
                <w:i/>
              </w:rPr>
            </w:pPr>
            <w:r w:rsidRPr="00D733F2">
              <w:rPr>
                <w:rFonts w:eastAsia="Calibri"/>
                <w:b/>
                <w:bCs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685BA2" w:rsidRPr="00D733F2" w:rsidTr="00D733F2">
        <w:trPr>
          <w:trHeight w:val="243"/>
        </w:trPr>
        <w:tc>
          <w:tcPr>
            <w:tcW w:w="854" w:type="dxa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center"/>
              <w:rPr>
                <w:color w:val="000000" w:themeColor="text1"/>
              </w:rPr>
            </w:pPr>
            <w:r w:rsidRPr="00D733F2">
              <w:rPr>
                <w:rFonts w:eastAsia="Calibri"/>
                <w:b/>
                <w:bCs/>
                <w:color w:val="000000" w:themeColor="text1"/>
              </w:rPr>
              <w:t>1.1.</w:t>
            </w:r>
          </w:p>
        </w:tc>
        <w:tc>
          <w:tcPr>
            <w:tcW w:w="14279" w:type="dxa"/>
            <w:gridSpan w:val="6"/>
            <w:shd w:val="clear" w:color="000000" w:fill="FFFFFF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rPr>
                <w:b/>
                <w:iCs/>
                <w:color w:val="000000" w:themeColor="text1"/>
              </w:rPr>
            </w:pPr>
            <w:r w:rsidRPr="00D733F2">
              <w:rPr>
                <w:rFonts w:eastAsia="Calibri"/>
                <w:b/>
                <w:bCs/>
                <w:iCs/>
                <w:color w:val="000000" w:themeColor="text1"/>
              </w:rPr>
              <w:t>Характеристики</w:t>
            </w:r>
          </w:p>
        </w:tc>
      </w:tr>
      <w:tr w:rsidR="00685BA2" w:rsidRPr="00D733F2" w:rsidTr="00D733F2">
        <w:trPr>
          <w:trHeight w:val="64"/>
        </w:trPr>
        <w:tc>
          <w:tcPr>
            <w:tcW w:w="854" w:type="dxa"/>
            <w:vAlign w:val="center"/>
          </w:tcPr>
          <w:p w:rsidR="00685BA2" w:rsidRPr="00D733F2" w:rsidRDefault="00685BA2">
            <w:pPr>
              <w:pStyle w:val="a"/>
              <w:widowControl w:val="0"/>
              <w:numPr>
                <w:ilvl w:val="0"/>
                <w:numId w:val="4"/>
              </w:numPr>
              <w:tabs>
                <w:tab w:val="right" w:leader="dot" w:pos="991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1" w:type="dxa"/>
            <w:gridSpan w:val="2"/>
            <w:shd w:val="clear" w:color="000000" w:fill="FFFFFF"/>
            <w:vAlign w:val="center"/>
          </w:tcPr>
          <w:p w:rsidR="00685BA2" w:rsidRPr="00D733F2" w:rsidRDefault="006F3ED6">
            <w:pPr>
              <w:pStyle w:val="af8"/>
              <w:widowControl w:val="0"/>
              <w:tabs>
                <w:tab w:val="right" w:leader="dot" w:pos="9911"/>
              </w:tabs>
              <w:rPr>
                <w:lang w:val="en-US"/>
              </w:rPr>
            </w:pPr>
            <w:proofErr w:type="spellStart"/>
            <w:r w:rsidRPr="00D733F2">
              <w:rPr>
                <w:lang w:val="en-US"/>
              </w:rPr>
              <w:t>Мощность</w:t>
            </w:r>
            <w:proofErr w:type="spellEnd"/>
            <w:r w:rsidRPr="00D733F2">
              <w:rPr>
                <w:lang w:val="en-US"/>
              </w:rPr>
              <w:t xml:space="preserve">, </w:t>
            </w:r>
            <w:proofErr w:type="spellStart"/>
            <w:r w:rsidRPr="00D733F2">
              <w:rPr>
                <w:lang w:val="en-US"/>
              </w:rPr>
              <w:t>л.с</w:t>
            </w:r>
            <w:proofErr w:type="spellEnd"/>
          </w:p>
        </w:tc>
        <w:tc>
          <w:tcPr>
            <w:tcW w:w="4116" w:type="dxa"/>
            <w:vAlign w:val="center"/>
          </w:tcPr>
          <w:p w:rsidR="00685BA2" w:rsidRPr="00D733F2" w:rsidRDefault="006F3ED6">
            <w:pPr>
              <w:pStyle w:val="af8"/>
              <w:widowControl w:val="0"/>
              <w:tabs>
                <w:tab w:val="right" w:leader="dot" w:pos="9911"/>
              </w:tabs>
              <w:jc w:val="center"/>
            </w:pPr>
            <w:proofErr w:type="spellStart"/>
            <w:r w:rsidRPr="00D733F2">
              <w:rPr>
                <w:lang w:val="en-US"/>
              </w:rPr>
              <w:t>Не</w:t>
            </w:r>
            <w:proofErr w:type="spellEnd"/>
            <w:r w:rsidRPr="00D733F2">
              <w:rPr>
                <w:lang w:val="en-US"/>
              </w:rPr>
              <w:t xml:space="preserve"> </w:t>
            </w:r>
            <w:proofErr w:type="spellStart"/>
            <w:r w:rsidRPr="00D733F2">
              <w:rPr>
                <w:lang w:val="en-US"/>
              </w:rPr>
              <w:t>менее</w:t>
            </w:r>
            <w:proofErr w:type="spellEnd"/>
            <w:r w:rsidRPr="00D733F2">
              <w:rPr>
                <w:lang w:val="en-US"/>
              </w:rPr>
              <w:t xml:space="preserve"> 220</w:t>
            </w:r>
          </w:p>
        </w:tc>
        <w:tc>
          <w:tcPr>
            <w:tcW w:w="1978" w:type="dxa"/>
            <w:vAlign w:val="center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center"/>
            </w:pPr>
            <w:r w:rsidRPr="00D733F2">
              <w:rPr>
                <w:rFonts w:eastAsia="Calibri"/>
              </w:rPr>
              <w:t>Указание характеристик</w:t>
            </w:r>
          </w:p>
        </w:tc>
        <w:tc>
          <w:tcPr>
            <w:tcW w:w="2432" w:type="dxa"/>
            <w:vAlign w:val="center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center"/>
            </w:pPr>
            <w:r w:rsidRPr="00D733F2">
              <w:rPr>
                <w:rFonts w:eastAsia="Calibri"/>
                <w:b/>
                <w:bCs/>
                <w:i/>
                <w:iCs/>
                <w:color w:val="000000" w:themeColor="text1"/>
              </w:rPr>
              <w:t>-</w:t>
            </w:r>
          </w:p>
        </w:tc>
        <w:tc>
          <w:tcPr>
            <w:tcW w:w="2392" w:type="dxa"/>
          </w:tcPr>
          <w:p w:rsidR="00685BA2" w:rsidRPr="00D733F2" w:rsidRDefault="00685BA2">
            <w:pPr>
              <w:widowControl w:val="0"/>
              <w:tabs>
                <w:tab w:val="right" w:leader="dot" w:pos="9911"/>
              </w:tabs>
              <w:rPr>
                <w:i/>
                <w:iCs/>
                <w:color w:val="000000" w:themeColor="text1"/>
              </w:rPr>
            </w:pPr>
          </w:p>
        </w:tc>
      </w:tr>
      <w:tr w:rsidR="00685BA2" w:rsidRPr="00D733F2" w:rsidTr="00D733F2">
        <w:trPr>
          <w:trHeight w:val="64"/>
        </w:trPr>
        <w:tc>
          <w:tcPr>
            <w:tcW w:w="854" w:type="dxa"/>
            <w:vAlign w:val="center"/>
          </w:tcPr>
          <w:p w:rsidR="00685BA2" w:rsidRPr="00D733F2" w:rsidRDefault="00685BA2">
            <w:pPr>
              <w:pStyle w:val="a"/>
              <w:widowControl w:val="0"/>
              <w:numPr>
                <w:ilvl w:val="0"/>
                <w:numId w:val="4"/>
              </w:numPr>
              <w:tabs>
                <w:tab w:val="right" w:leader="dot" w:pos="991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1" w:type="dxa"/>
            <w:gridSpan w:val="2"/>
            <w:shd w:val="clear" w:color="000000" w:fill="FFFFFF"/>
            <w:vAlign w:val="center"/>
          </w:tcPr>
          <w:p w:rsidR="00685BA2" w:rsidRPr="00D733F2" w:rsidRDefault="006F3ED6">
            <w:pPr>
              <w:pStyle w:val="af8"/>
              <w:widowControl w:val="0"/>
              <w:tabs>
                <w:tab w:val="right" w:leader="dot" w:pos="9911"/>
              </w:tabs>
              <w:rPr>
                <w:lang w:val="en-US"/>
              </w:rPr>
            </w:pPr>
            <w:proofErr w:type="spellStart"/>
            <w:r w:rsidRPr="00D733F2">
              <w:rPr>
                <w:lang w:val="en-US"/>
              </w:rPr>
              <w:t>Объем</w:t>
            </w:r>
            <w:proofErr w:type="spellEnd"/>
            <w:r w:rsidRPr="00D733F2">
              <w:rPr>
                <w:lang w:val="en-US"/>
              </w:rPr>
              <w:t xml:space="preserve"> </w:t>
            </w:r>
            <w:proofErr w:type="spellStart"/>
            <w:r w:rsidRPr="00D733F2">
              <w:rPr>
                <w:lang w:val="en-US"/>
              </w:rPr>
              <w:t>двигателя</w:t>
            </w:r>
            <w:proofErr w:type="spellEnd"/>
            <w:r w:rsidRPr="00D733F2">
              <w:rPr>
                <w:lang w:val="en-US"/>
              </w:rPr>
              <w:t>, л</w:t>
            </w:r>
          </w:p>
        </w:tc>
        <w:tc>
          <w:tcPr>
            <w:tcW w:w="4116" w:type="dxa"/>
            <w:vAlign w:val="center"/>
          </w:tcPr>
          <w:p w:rsidR="00685BA2" w:rsidRPr="00D733F2" w:rsidRDefault="006F3ED6">
            <w:pPr>
              <w:pStyle w:val="af8"/>
              <w:widowControl w:val="0"/>
              <w:tabs>
                <w:tab w:val="right" w:leader="dot" w:pos="9911"/>
              </w:tabs>
              <w:jc w:val="center"/>
              <w:rPr>
                <w:lang w:val="en-US"/>
              </w:rPr>
            </w:pPr>
            <w:proofErr w:type="spellStart"/>
            <w:r w:rsidRPr="00D733F2">
              <w:rPr>
                <w:lang w:val="en-US"/>
              </w:rPr>
              <w:t>Не</w:t>
            </w:r>
            <w:proofErr w:type="spellEnd"/>
            <w:r w:rsidRPr="00D733F2">
              <w:rPr>
                <w:lang w:val="en-US"/>
              </w:rPr>
              <w:t xml:space="preserve"> </w:t>
            </w:r>
            <w:proofErr w:type="spellStart"/>
            <w:r w:rsidRPr="00D733F2">
              <w:rPr>
                <w:lang w:val="en-US"/>
              </w:rPr>
              <w:t>менее</w:t>
            </w:r>
            <w:proofErr w:type="spellEnd"/>
            <w:r w:rsidRPr="00D733F2">
              <w:rPr>
                <w:lang w:val="en-US"/>
              </w:rPr>
              <w:t xml:space="preserve"> 1,9</w:t>
            </w:r>
          </w:p>
        </w:tc>
        <w:tc>
          <w:tcPr>
            <w:tcW w:w="1978" w:type="dxa"/>
            <w:vAlign w:val="center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center"/>
            </w:pPr>
            <w:r w:rsidRPr="00D733F2">
              <w:rPr>
                <w:rFonts w:eastAsia="Calibri"/>
              </w:rPr>
              <w:t>Указание характеристик</w:t>
            </w:r>
          </w:p>
        </w:tc>
        <w:tc>
          <w:tcPr>
            <w:tcW w:w="2432" w:type="dxa"/>
            <w:vAlign w:val="center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center"/>
            </w:pPr>
            <w:r w:rsidRPr="00D733F2">
              <w:rPr>
                <w:rFonts w:eastAsia="Calibri"/>
                <w:b/>
                <w:bCs/>
                <w:i/>
                <w:iCs/>
                <w:color w:val="000000" w:themeColor="text1"/>
              </w:rPr>
              <w:t>-</w:t>
            </w:r>
          </w:p>
        </w:tc>
        <w:tc>
          <w:tcPr>
            <w:tcW w:w="2392" w:type="dxa"/>
          </w:tcPr>
          <w:p w:rsidR="00685BA2" w:rsidRPr="00D733F2" w:rsidRDefault="00685BA2">
            <w:pPr>
              <w:widowControl w:val="0"/>
              <w:tabs>
                <w:tab w:val="right" w:leader="dot" w:pos="9911"/>
              </w:tabs>
              <w:rPr>
                <w:i/>
                <w:iCs/>
                <w:color w:val="000000" w:themeColor="text1"/>
              </w:rPr>
            </w:pPr>
          </w:p>
        </w:tc>
      </w:tr>
      <w:tr w:rsidR="00685BA2" w:rsidRPr="00D733F2" w:rsidTr="00D733F2">
        <w:trPr>
          <w:trHeight w:val="64"/>
        </w:trPr>
        <w:tc>
          <w:tcPr>
            <w:tcW w:w="854" w:type="dxa"/>
            <w:vAlign w:val="center"/>
          </w:tcPr>
          <w:p w:rsidR="00685BA2" w:rsidRPr="00D733F2" w:rsidRDefault="00685BA2">
            <w:pPr>
              <w:pStyle w:val="a"/>
              <w:widowControl w:val="0"/>
              <w:numPr>
                <w:ilvl w:val="0"/>
                <w:numId w:val="4"/>
              </w:numPr>
              <w:tabs>
                <w:tab w:val="right" w:leader="dot" w:pos="991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1" w:type="dxa"/>
            <w:gridSpan w:val="2"/>
            <w:shd w:val="clear" w:color="000000" w:fill="FFFFFF"/>
            <w:vAlign w:val="center"/>
          </w:tcPr>
          <w:p w:rsidR="00685BA2" w:rsidRPr="00D733F2" w:rsidRDefault="006F3ED6">
            <w:pPr>
              <w:pStyle w:val="af8"/>
              <w:widowControl w:val="0"/>
              <w:tabs>
                <w:tab w:val="right" w:leader="dot" w:pos="9911"/>
              </w:tabs>
              <w:rPr>
                <w:lang w:val="en-US"/>
              </w:rPr>
            </w:pPr>
            <w:proofErr w:type="spellStart"/>
            <w:r w:rsidRPr="00D733F2">
              <w:rPr>
                <w:lang w:val="en-US"/>
              </w:rPr>
              <w:t>Длина</w:t>
            </w:r>
            <w:proofErr w:type="spellEnd"/>
            <w:r w:rsidRPr="00D733F2">
              <w:rPr>
                <w:lang w:val="en-US"/>
              </w:rPr>
              <w:t xml:space="preserve">, </w:t>
            </w:r>
            <w:proofErr w:type="spellStart"/>
            <w:r w:rsidRPr="00D733F2">
              <w:rPr>
                <w:lang w:val="en-US"/>
              </w:rPr>
              <w:t>мм</w:t>
            </w:r>
            <w:proofErr w:type="spellEnd"/>
          </w:p>
        </w:tc>
        <w:tc>
          <w:tcPr>
            <w:tcW w:w="4116" w:type="dxa"/>
            <w:vAlign w:val="center"/>
          </w:tcPr>
          <w:p w:rsidR="00685BA2" w:rsidRPr="00D733F2" w:rsidRDefault="006F3ED6">
            <w:pPr>
              <w:pStyle w:val="af8"/>
              <w:widowControl w:val="0"/>
              <w:tabs>
                <w:tab w:val="right" w:leader="dot" w:pos="9911"/>
              </w:tabs>
              <w:jc w:val="center"/>
              <w:rPr>
                <w:lang w:val="en-US"/>
              </w:rPr>
            </w:pPr>
            <w:proofErr w:type="spellStart"/>
            <w:r w:rsidRPr="00D733F2">
              <w:rPr>
                <w:lang w:val="en-US"/>
              </w:rPr>
              <w:t>Не</w:t>
            </w:r>
            <w:proofErr w:type="spellEnd"/>
            <w:r w:rsidRPr="00D733F2">
              <w:rPr>
                <w:lang w:val="en-US"/>
              </w:rPr>
              <w:t xml:space="preserve"> </w:t>
            </w:r>
            <w:proofErr w:type="spellStart"/>
            <w:r w:rsidRPr="00D733F2">
              <w:rPr>
                <w:lang w:val="en-US"/>
              </w:rPr>
              <w:t>менее</w:t>
            </w:r>
            <w:proofErr w:type="spellEnd"/>
            <w:r w:rsidRPr="00D733F2">
              <w:rPr>
                <w:lang w:val="en-US"/>
              </w:rPr>
              <w:t xml:space="preserve"> 4760</w:t>
            </w:r>
          </w:p>
        </w:tc>
        <w:tc>
          <w:tcPr>
            <w:tcW w:w="1978" w:type="dxa"/>
            <w:vAlign w:val="center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center"/>
            </w:pPr>
            <w:r w:rsidRPr="00D733F2">
              <w:rPr>
                <w:rFonts w:eastAsia="Calibri"/>
              </w:rPr>
              <w:t>Указание характеристик</w:t>
            </w:r>
          </w:p>
        </w:tc>
        <w:tc>
          <w:tcPr>
            <w:tcW w:w="2432" w:type="dxa"/>
            <w:vAlign w:val="center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center"/>
            </w:pPr>
            <w:r w:rsidRPr="00D733F2">
              <w:rPr>
                <w:rFonts w:eastAsia="Calibri"/>
                <w:b/>
                <w:bCs/>
                <w:i/>
                <w:iCs/>
                <w:color w:val="000000" w:themeColor="text1"/>
              </w:rPr>
              <w:t>-</w:t>
            </w:r>
          </w:p>
        </w:tc>
        <w:tc>
          <w:tcPr>
            <w:tcW w:w="2392" w:type="dxa"/>
          </w:tcPr>
          <w:p w:rsidR="00685BA2" w:rsidRPr="00D733F2" w:rsidRDefault="00685BA2">
            <w:pPr>
              <w:widowControl w:val="0"/>
              <w:tabs>
                <w:tab w:val="right" w:leader="dot" w:pos="9911"/>
              </w:tabs>
              <w:rPr>
                <w:i/>
                <w:iCs/>
                <w:color w:val="000000" w:themeColor="text1"/>
              </w:rPr>
            </w:pPr>
          </w:p>
        </w:tc>
      </w:tr>
      <w:tr w:rsidR="00685BA2" w:rsidRPr="00D733F2" w:rsidTr="00D733F2">
        <w:trPr>
          <w:trHeight w:val="64"/>
        </w:trPr>
        <w:tc>
          <w:tcPr>
            <w:tcW w:w="854" w:type="dxa"/>
            <w:vAlign w:val="center"/>
          </w:tcPr>
          <w:p w:rsidR="00685BA2" w:rsidRPr="00D733F2" w:rsidRDefault="00685BA2">
            <w:pPr>
              <w:pStyle w:val="a"/>
              <w:widowControl w:val="0"/>
              <w:numPr>
                <w:ilvl w:val="0"/>
                <w:numId w:val="4"/>
              </w:numPr>
              <w:tabs>
                <w:tab w:val="right" w:leader="dot" w:pos="991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1" w:type="dxa"/>
            <w:gridSpan w:val="2"/>
            <w:shd w:val="clear" w:color="000000" w:fill="FFFFFF"/>
            <w:vAlign w:val="center"/>
          </w:tcPr>
          <w:p w:rsidR="00685BA2" w:rsidRPr="00D733F2" w:rsidRDefault="006F3ED6">
            <w:pPr>
              <w:pStyle w:val="af8"/>
              <w:widowControl w:val="0"/>
              <w:tabs>
                <w:tab w:val="right" w:leader="dot" w:pos="9911"/>
              </w:tabs>
              <w:rPr>
                <w:lang w:val="en-US"/>
              </w:rPr>
            </w:pPr>
            <w:proofErr w:type="spellStart"/>
            <w:r w:rsidRPr="00D733F2">
              <w:rPr>
                <w:lang w:val="en-US"/>
              </w:rPr>
              <w:t>Ширина</w:t>
            </w:r>
            <w:proofErr w:type="spellEnd"/>
            <w:r w:rsidRPr="00D733F2">
              <w:rPr>
                <w:lang w:val="en-US"/>
              </w:rPr>
              <w:t xml:space="preserve">, </w:t>
            </w:r>
            <w:proofErr w:type="spellStart"/>
            <w:r w:rsidRPr="00D733F2">
              <w:rPr>
                <w:lang w:val="en-US"/>
              </w:rPr>
              <w:t>мм</w:t>
            </w:r>
            <w:proofErr w:type="spellEnd"/>
          </w:p>
        </w:tc>
        <w:tc>
          <w:tcPr>
            <w:tcW w:w="4116" w:type="dxa"/>
            <w:vAlign w:val="center"/>
          </w:tcPr>
          <w:p w:rsidR="00685BA2" w:rsidRPr="00D733F2" w:rsidRDefault="006F3ED6">
            <w:pPr>
              <w:pStyle w:val="af8"/>
              <w:widowControl w:val="0"/>
              <w:tabs>
                <w:tab w:val="right" w:leader="dot" w:pos="9911"/>
              </w:tabs>
              <w:jc w:val="center"/>
              <w:rPr>
                <w:lang w:val="en-US"/>
              </w:rPr>
            </w:pPr>
            <w:proofErr w:type="spellStart"/>
            <w:r w:rsidRPr="00D733F2">
              <w:rPr>
                <w:lang w:val="en-US"/>
              </w:rPr>
              <w:t>Не</w:t>
            </w:r>
            <w:proofErr w:type="spellEnd"/>
            <w:r w:rsidRPr="00D733F2">
              <w:rPr>
                <w:lang w:val="en-US"/>
              </w:rPr>
              <w:t xml:space="preserve"> </w:t>
            </w:r>
            <w:proofErr w:type="spellStart"/>
            <w:r w:rsidRPr="00D733F2">
              <w:rPr>
                <w:lang w:val="en-US"/>
              </w:rPr>
              <w:t>менее</w:t>
            </w:r>
            <w:proofErr w:type="spellEnd"/>
            <w:r w:rsidRPr="00D733F2">
              <w:rPr>
                <w:lang w:val="en-US"/>
              </w:rPr>
              <w:t xml:space="preserve"> 1930</w:t>
            </w:r>
          </w:p>
        </w:tc>
        <w:tc>
          <w:tcPr>
            <w:tcW w:w="1978" w:type="dxa"/>
            <w:vAlign w:val="center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center"/>
            </w:pPr>
            <w:r w:rsidRPr="00D733F2">
              <w:rPr>
                <w:rFonts w:eastAsia="Calibri"/>
              </w:rPr>
              <w:t>Указание характеристик</w:t>
            </w:r>
          </w:p>
        </w:tc>
        <w:tc>
          <w:tcPr>
            <w:tcW w:w="2432" w:type="dxa"/>
            <w:vAlign w:val="center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center"/>
            </w:pPr>
            <w:r w:rsidRPr="00D733F2">
              <w:rPr>
                <w:rFonts w:eastAsia="Calibri"/>
                <w:b/>
                <w:bCs/>
                <w:i/>
                <w:iCs/>
                <w:color w:val="000000" w:themeColor="text1"/>
              </w:rPr>
              <w:t>-</w:t>
            </w:r>
          </w:p>
        </w:tc>
        <w:tc>
          <w:tcPr>
            <w:tcW w:w="2392" w:type="dxa"/>
          </w:tcPr>
          <w:p w:rsidR="00685BA2" w:rsidRPr="00D733F2" w:rsidRDefault="00685BA2">
            <w:pPr>
              <w:widowControl w:val="0"/>
              <w:tabs>
                <w:tab w:val="right" w:leader="dot" w:pos="9911"/>
              </w:tabs>
              <w:rPr>
                <w:i/>
                <w:iCs/>
                <w:color w:val="000000" w:themeColor="text1"/>
              </w:rPr>
            </w:pPr>
          </w:p>
        </w:tc>
      </w:tr>
      <w:tr w:rsidR="00685BA2" w:rsidRPr="00D733F2" w:rsidTr="00D733F2">
        <w:trPr>
          <w:trHeight w:val="64"/>
        </w:trPr>
        <w:tc>
          <w:tcPr>
            <w:tcW w:w="854" w:type="dxa"/>
            <w:vAlign w:val="center"/>
          </w:tcPr>
          <w:p w:rsidR="00685BA2" w:rsidRPr="00D733F2" w:rsidRDefault="00685BA2">
            <w:pPr>
              <w:pStyle w:val="a"/>
              <w:widowControl w:val="0"/>
              <w:numPr>
                <w:ilvl w:val="0"/>
                <w:numId w:val="4"/>
              </w:numPr>
              <w:tabs>
                <w:tab w:val="right" w:leader="dot" w:pos="991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1" w:type="dxa"/>
            <w:gridSpan w:val="2"/>
            <w:shd w:val="clear" w:color="000000" w:fill="FFFFFF"/>
            <w:vAlign w:val="center"/>
          </w:tcPr>
          <w:p w:rsidR="00685BA2" w:rsidRPr="00D733F2" w:rsidRDefault="006F3ED6">
            <w:pPr>
              <w:pStyle w:val="af8"/>
              <w:widowControl w:val="0"/>
              <w:tabs>
                <w:tab w:val="right" w:leader="dot" w:pos="9911"/>
              </w:tabs>
              <w:rPr>
                <w:lang w:val="en-US"/>
              </w:rPr>
            </w:pPr>
            <w:proofErr w:type="spellStart"/>
            <w:r w:rsidRPr="00D733F2">
              <w:rPr>
                <w:lang w:val="en-US"/>
              </w:rPr>
              <w:t>Высота</w:t>
            </w:r>
            <w:proofErr w:type="spellEnd"/>
            <w:r w:rsidRPr="00D733F2">
              <w:rPr>
                <w:lang w:val="en-US"/>
              </w:rPr>
              <w:t xml:space="preserve">, </w:t>
            </w:r>
            <w:proofErr w:type="spellStart"/>
            <w:r w:rsidRPr="00D733F2">
              <w:rPr>
                <w:lang w:val="en-US"/>
              </w:rPr>
              <w:t>мм</w:t>
            </w:r>
            <w:proofErr w:type="spellEnd"/>
          </w:p>
        </w:tc>
        <w:tc>
          <w:tcPr>
            <w:tcW w:w="4116" w:type="dxa"/>
            <w:vAlign w:val="center"/>
          </w:tcPr>
          <w:p w:rsidR="00685BA2" w:rsidRPr="00D733F2" w:rsidRDefault="006F3ED6">
            <w:pPr>
              <w:pStyle w:val="af8"/>
              <w:widowControl w:val="0"/>
              <w:tabs>
                <w:tab w:val="right" w:leader="dot" w:pos="9911"/>
              </w:tabs>
              <w:jc w:val="center"/>
              <w:rPr>
                <w:lang w:val="en-US"/>
              </w:rPr>
            </w:pPr>
            <w:proofErr w:type="spellStart"/>
            <w:r w:rsidRPr="00D733F2">
              <w:rPr>
                <w:lang w:val="en-US"/>
              </w:rPr>
              <w:t>Не</w:t>
            </w:r>
            <w:proofErr w:type="spellEnd"/>
            <w:r w:rsidRPr="00D733F2">
              <w:rPr>
                <w:lang w:val="en-US"/>
              </w:rPr>
              <w:t xml:space="preserve"> </w:t>
            </w:r>
            <w:proofErr w:type="spellStart"/>
            <w:r w:rsidRPr="00D733F2">
              <w:rPr>
                <w:lang w:val="en-US"/>
              </w:rPr>
              <w:t>менее</w:t>
            </w:r>
            <w:proofErr w:type="spellEnd"/>
            <w:r w:rsidRPr="00D733F2">
              <w:rPr>
                <w:lang w:val="en-US"/>
              </w:rPr>
              <w:t xml:space="preserve"> 1900</w:t>
            </w:r>
          </w:p>
        </w:tc>
        <w:tc>
          <w:tcPr>
            <w:tcW w:w="1978" w:type="dxa"/>
            <w:vAlign w:val="center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center"/>
            </w:pPr>
            <w:r w:rsidRPr="00D733F2">
              <w:rPr>
                <w:rFonts w:eastAsia="Calibri"/>
              </w:rPr>
              <w:t>Указание характеристик</w:t>
            </w:r>
          </w:p>
        </w:tc>
        <w:tc>
          <w:tcPr>
            <w:tcW w:w="2432" w:type="dxa"/>
            <w:vAlign w:val="center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center"/>
            </w:pPr>
            <w:r w:rsidRPr="00D733F2">
              <w:rPr>
                <w:rFonts w:eastAsia="Calibri"/>
                <w:b/>
                <w:bCs/>
                <w:i/>
                <w:iCs/>
                <w:color w:val="000000" w:themeColor="text1"/>
              </w:rPr>
              <w:t>-</w:t>
            </w:r>
          </w:p>
        </w:tc>
        <w:tc>
          <w:tcPr>
            <w:tcW w:w="2392" w:type="dxa"/>
          </w:tcPr>
          <w:p w:rsidR="00685BA2" w:rsidRPr="00D733F2" w:rsidRDefault="00685BA2">
            <w:pPr>
              <w:widowControl w:val="0"/>
              <w:tabs>
                <w:tab w:val="right" w:leader="dot" w:pos="9911"/>
              </w:tabs>
              <w:rPr>
                <w:i/>
                <w:iCs/>
                <w:color w:val="000000" w:themeColor="text1"/>
              </w:rPr>
            </w:pPr>
          </w:p>
        </w:tc>
      </w:tr>
      <w:tr w:rsidR="00685BA2" w:rsidRPr="00D733F2" w:rsidTr="00D733F2">
        <w:trPr>
          <w:trHeight w:val="64"/>
        </w:trPr>
        <w:tc>
          <w:tcPr>
            <w:tcW w:w="854" w:type="dxa"/>
            <w:vAlign w:val="center"/>
          </w:tcPr>
          <w:p w:rsidR="00685BA2" w:rsidRPr="00D733F2" w:rsidRDefault="00685BA2">
            <w:pPr>
              <w:pStyle w:val="a"/>
              <w:widowControl w:val="0"/>
              <w:numPr>
                <w:ilvl w:val="0"/>
                <w:numId w:val="4"/>
              </w:numPr>
              <w:tabs>
                <w:tab w:val="right" w:leader="dot" w:pos="991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1" w:type="dxa"/>
            <w:gridSpan w:val="2"/>
            <w:shd w:val="clear" w:color="000000" w:fill="FFFFFF"/>
            <w:vAlign w:val="center"/>
          </w:tcPr>
          <w:p w:rsidR="00685BA2" w:rsidRPr="00D733F2" w:rsidRDefault="006F3ED6">
            <w:pPr>
              <w:pStyle w:val="af8"/>
              <w:widowControl w:val="0"/>
              <w:tabs>
                <w:tab w:val="right" w:leader="dot" w:pos="9911"/>
              </w:tabs>
              <w:rPr>
                <w:lang w:val="en-US"/>
              </w:rPr>
            </w:pPr>
            <w:proofErr w:type="spellStart"/>
            <w:r w:rsidRPr="00D733F2">
              <w:rPr>
                <w:lang w:val="en-US"/>
              </w:rPr>
              <w:t>Колесная</w:t>
            </w:r>
            <w:proofErr w:type="spellEnd"/>
            <w:r w:rsidRPr="00D733F2">
              <w:rPr>
                <w:lang w:val="en-US"/>
              </w:rPr>
              <w:t xml:space="preserve"> </w:t>
            </w:r>
            <w:proofErr w:type="spellStart"/>
            <w:r w:rsidRPr="00D733F2">
              <w:rPr>
                <w:lang w:val="en-US"/>
              </w:rPr>
              <w:t>база</w:t>
            </w:r>
            <w:proofErr w:type="spellEnd"/>
            <w:r w:rsidRPr="00D733F2">
              <w:rPr>
                <w:lang w:val="en-US"/>
              </w:rPr>
              <w:t xml:space="preserve">, </w:t>
            </w:r>
            <w:proofErr w:type="spellStart"/>
            <w:r w:rsidRPr="00D733F2">
              <w:rPr>
                <w:lang w:val="en-US"/>
              </w:rPr>
              <w:t>мм</w:t>
            </w:r>
            <w:proofErr w:type="spellEnd"/>
          </w:p>
        </w:tc>
        <w:tc>
          <w:tcPr>
            <w:tcW w:w="4116" w:type="dxa"/>
            <w:vAlign w:val="center"/>
          </w:tcPr>
          <w:p w:rsidR="00685BA2" w:rsidRPr="00D733F2" w:rsidRDefault="006F3ED6">
            <w:pPr>
              <w:pStyle w:val="af8"/>
              <w:widowControl w:val="0"/>
              <w:tabs>
                <w:tab w:val="right" w:leader="dot" w:pos="9911"/>
              </w:tabs>
              <w:jc w:val="center"/>
              <w:rPr>
                <w:lang w:val="en-US"/>
              </w:rPr>
            </w:pPr>
            <w:proofErr w:type="spellStart"/>
            <w:r w:rsidRPr="00D733F2">
              <w:rPr>
                <w:lang w:val="en-US"/>
              </w:rPr>
              <w:t>Не</w:t>
            </w:r>
            <w:proofErr w:type="spellEnd"/>
            <w:r w:rsidRPr="00D733F2">
              <w:rPr>
                <w:lang w:val="en-US"/>
              </w:rPr>
              <w:t xml:space="preserve"> </w:t>
            </w:r>
            <w:proofErr w:type="spellStart"/>
            <w:r w:rsidRPr="00D733F2">
              <w:rPr>
                <w:lang w:val="en-US"/>
              </w:rPr>
              <w:t>менее</w:t>
            </w:r>
            <w:proofErr w:type="spellEnd"/>
            <w:r w:rsidRPr="00D733F2">
              <w:rPr>
                <w:lang w:val="en-US"/>
              </w:rPr>
              <w:t xml:space="preserve"> 2750</w:t>
            </w:r>
          </w:p>
        </w:tc>
        <w:tc>
          <w:tcPr>
            <w:tcW w:w="1978" w:type="dxa"/>
            <w:vAlign w:val="center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center"/>
            </w:pPr>
            <w:r w:rsidRPr="00D733F2">
              <w:rPr>
                <w:rFonts w:eastAsia="Calibri"/>
              </w:rPr>
              <w:t>Указание характеристик</w:t>
            </w:r>
          </w:p>
        </w:tc>
        <w:tc>
          <w:tcPr>
            <w:tcW w:w="2432" w:type="dxa"/>
            <w:vAlign w:val="center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center"/>
            </w:pPr>
            <w:r w:rsidRPr="00D733F2">
              <w:rPr>
                <w:rFonts w:eastAsia="Calibri"/>
                <w:b/>
                <w:bCs/>
                <w:i/>
                <w:iCs/>
                <w:color w:val="000000" w:themeColor="text1"/>
              </w:rPr>
              <w:t>-</w:t>
            </w:r>
          </w:p>
        </w:tc>
        <w:tc>
          <w:tcPr>
            <w:tcW w:w="2392" w:type="dxa"/>
          </w:tcPr>
          <w:p w:rsidR="00685BA2" w:rsidRPr="00D733F2" w:rsidRDefault="00685BA2">
            <w:pPr>
              <w:widowControl w:val="0"/>
              <w:tabs>
                <w:tab w:val="right" w:leader="dot" w:pos="9911"/>
              </w:tabs>
              <w:rPr>
                <w:i/>
                <w:iCs/>
                <w:color w:val="000000" w:themeColor="text1"/>
              </w:rPr>
            </w:pPr>
          </w:p>
        </w:tc>
      </w:tr>
      <w:tr w:rsidR="00685BA2" w:rsidRPr="00D733F2" w:rsidTr="00D733F2">
        <w:trPr>
          <w:trHeight w:val="64"/>
        </w:trPr>
        <w:tc>
          <w:tcPr>
            <w:tcW w:w="854" w:type="dxa"/>
            <w:vAlign w:val="center"/>
          </w:tcPr>
          <w:p w:rsidR="00685BA2" w:rsidRPr="00D733F2" w:rsidRDefault="00685BA2">
            <w:pPr>
              <w:pStyle w:val="a"/>
              <w:widowControl w:val="0"/>
              <w:numPr>
                <w:ilvl w:val="0"/>
                <w:numId w:val="4"/>
              </w:numPr>
              <w:tabs>
                <w:tab w:val="right" w:leader="dot" w:pos="991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1" w:type="dxa"/>
            <w:gridSpan w:val="2"/>
            <w:shd w:val="clear" w:color="000000" w:fill="FFFFFF"/>
            <w:vAlign w:val="center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rPr>
                <w:lang w:val="en-US"/>
              </w:rPr>
            </w:pPr>
            <w:proofErr w:type="spellStart"/>
            <w:r w:rsidRPr="00D733F2">
              <w:rPr>
                <w:lang w:val="en-US"/>
              </w:rPr>
              <w:t>Клиренс</w:t>
            </w:r>
            <w:proofErr w:type="spellEnd"/>
            <w:r w:rsidRPr="00D733F2">
              <w:rPr>
                <w:lang w:val="en-US"/>
              </w:rPr>
              <w:t xml:space="preserve">, </w:t>
            </w:r>
            <w:proofErr w:type="spellStart"/>
            <w:r w:rsidRPr="00D733F2">
              <w:rPr>
                <w:lang w:val="en-US"/>
              </w:rPr>
              <w:t>мм</w:t>
            </w:r>
            <w:proofErr w:type="spellEnd"/>
          </w:p>
        </w:tc>
        <w:tc>
          <w:tcPr>
            <w:tcW w:w="4116" w:type="dxa"/>
            <w:vAlign w:val="center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center"/>
              <w:rPr>
                <w:lang w:val="en-US"/>
              </w:rPr>
            </w:pPr>
            <w:proofErr w:type="spellStart"/>
            <w:r w:rsidRPr="00D733F2">
              <w:rPr>
                <w:lang w:val="en-US"/>
              </w:rPr>
              <w:t>Не</w:t>
            </w:r>
            <w:proofErr w:type="spellEnd"/>
            <w:r w:rsidRPr="00D733F2">
              <w:rPr>
                <w:lang w:val="en-US"/>
              </w:rPr>
              <w:t xml:space="preserve"> </w:t>
            </w:r>
            <w:proofErr w:type="spellStart"/>
            <w:r w:rsidRPr="00D733F2">
              <w:rPr>
                <w:lang w:val="en-US"/>
              </w:rPr>
              <w:t>менее</w:t>
            </w:r>
            <w:proofErr w:type="spellEnd"/>
            <w:r w:rsidRPr="00D733F2">
              <w:rPr>
                <w:lang w:val="en-US"/>
              </w:rPr>
              <w:t xml:space="preserve"> 224</w:t>
            </w:r>
          </w:p>
        </w:tc>
        <w:tc>
          <w:tcPr>
            <w:tcW w:w="1978" w:type="dxa"/>
            <w:vAlign w:val="center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center"/>
            </w:pPr>
            <w:r w:rsidRPr="00D733F2">
              <w:rPr>
                <w:rFonts w:eastAsia="Calibri"/>
              </w:rPr>
              <w:t>Указание характеристик</w:t>
            </w:r>
          </w:p>
        </w:tc>
        <w:tc>
          <w:tcPr>
            <w:tcW w:w="2432" w:type="dxa"/>
            <w:vAlign w:val="center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center"/>
            </w:pPr>
            <w:r w:rsidRPr="00D733F2">
              <w:rPr>
                <w:rFonts w:eastAsia="Calibri"/>
                <w:b/>
                <w:bCs/>
                <w:i/>
                <w:iCs/>
                <w:color w:val="000000" w:themeColor="text1"/>
              </w:rPr>
              <w:t>-</w:t>
            </w:r>
          </w:p>
        </w:tc>
        <w:tc>
          <w:tcPr>
            <w:tcW w:w="2392" w:type="dxa"/>
          </w:tcPr>
          <w:p w:rsidR="00685BA2" w:rsidRPr="00D733F2" w:rsidRDefault="00685BA2">
            <w:pPr>
              <w:widowControl w:val="0"/>
              <w:tabs>
                <w:tab w:val="right" w:leader="dot" w:pos="9911"/>
              </w:tabs>
              <w:rPr>
                <w:i/>
                <w:iCs/>
                <w:color w:val="000000" w:themeColor="text1"/>
              </w:rPr>
            </w:pPr>
          </w:p>
        </w:tc>
      </w:tr>
      <w:tr w:rsidR="00685BA2" w:rsidRPr="00D733F2" w:rsidTr="00D733F2">
        <w:trPr>
          <w:trHeight w:val="64"/>
        </w:trPr>
        <w:tc>
          <w:tcPr>
            <w:tcW w:w="854" w:type="dxa"/>
            <w:vAlign w:val="center"/>
          </w:tcPr>
          <w:p w:rsidR="00685BA2" w:rsidRPr="00D733F2" w:rsidRDefault="00685BA2">
            <w:pPr>
              <w:pStyle w:val="a"/>
              <w:widowControl w:val="0"/>
              <w:numPr>
                <w:ilvl w:val="0"/>
                <w:numId w:val="4"/>
              </w:numPr>
              <w:tabs>
                <w:tab w:val="right" w:leader="dot" w:pos="991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1" w:type="dxa"/>
            <w:gridSpan w:val="2"/>
            <w:shd w:val="clear" w:color="000000" w:fill="FFFFFF"/>
            <w:vAlign w:val="center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rPr>
                <w:lang w:val="en-US"/>
              </w:rPr>
            </w:pPr>
            <w:proofErr w:type="spellStart"/>
            <w:r w:rsidRPr="00D733F2">
              <w:rPr>
                <w:lang w:val="en-US"/>
              </w:rPr>
              <w:t>Ширина</w:t>
            </w:r>
            <w:proofErr w:type="spellEnd"/>
            <w:r w:rsidRPr="00D733F2">
              <w:rPr>
                <w:lang w:val="en-US"/>
              </w:rPr>
              <w:t xml:space="preserve">  </w:t>
            </w:r>
            <w:proofErr w:type="spellStart"/>
            <w:r w:rsidRPr="00D733F2">
              <w:rPr>
                <w:lang w:val="en-US"/>
              </w:rPr>
              <w:t>передней</w:t>
            </w:r>
            <w:proofErr w:type="spellEnd"/>
            <w:r w:rsidRPr="00D733F2">
              <w:rPr>
                <w:lang w:val="en-US"/>
              </w:rPr>
              <w:t xml:space="preserve"> </w:t>
            </w:r>
            <w:proofErr w:type="spellStart"/>
            <w:r w:rsidRPr="00D733F2">
              <w:rPr>
                <w:lang w:val="en-US"/>
              </w:rPr>
              <w:t>колеи</w:t>
            </w:r>
            <w:proofErr w:type="spellEnd"/>
            <w:r w:rsidRPr="00D733F2">
              <w:rPr>
                <w:lang w:val="en-US"/>
              </w:rPr>
              <w:t xml:space="preserve">, </w:t>
            </w:r>
            <w:proofErr w:type="spellStart"/>
            <w:r w:rsidRPr="00D733F2">
              <w:rPr>
                <w:lang w:val="en-US"/>
              </w:rPr>
              <w:t>мм</w:t>
            </w:r>
            <w:proofErr w:type="spellEnd"/>
          </w:p>
        </w:tc>
        <w:tc>
          <w:tcPr>
            <w:tcW w:w="4116" w:type="dxa"/>
            <w:vAlign w:val="center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center"/>
              <w:rPr>
                <w:lang w:val="en-US"/>
              </w:rPr>
            </w:pPr>
            <w:proofErr w:type="spellStart"/>
            <w:r w:rsidRPr="00D733F2">
              <w:rPr>
                <w:lang w:val="en-US"/>
              </w:rPr>
              <w:t>Не</w:t>
            </w:r>
            <w:proofErr w:type="spellEnd"/>
            <w:r w:rsidRPr="00D733F2">
              <w:rPr>
                <w:lang w:val="en-US"/>
              </w:rPr>
              <w:t xml:space="preserve"> </w:t>
            </w:r>
            <w:proofErr w:type="spellStart"/>
            <w:r w:rsidRPr="00D733F2">
              <w:rPr>
                <w:lang w:val="en-US"/>
              </w:rPr>
              <w:t>менее</w:t>
            </w:r>
            <w:proofErr w:type="spellEnd"/>
            <w:r w:rsidRPr="00D733F2">
              <w:rPr>
                <w:lang w:val="en-US"/>
              </w:rPr>
              <w:t xml:space="preserve"> 1600</w:t>
            </w:r>
          </w:p>
        </w:tc>
        <w:tc>
          <w:tcPr>
            <w:tcW w:w="1978" w:type="dxa"/>
            <w:vAlign w:val="center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center"/>
            </w:pPr>
            <w:r w:rsidRPr="00D733F2">
              <w:rPr>
                <w:rFonts w:eastAsia="Calibri"/>
              </w:rPr>
              <w:t>Указание характеристик</w:t>
            </w:r>
          </w:p>
        </w:tc>
        <w:tc>
          <w:tcPr>
            <w:tcW w:w="2432" w:type="dxa"/>
            <w:vAlign w:val="center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center"/>
            </w:pPr>
            <w:r w:rsidRPr="00D733F2">
              <w:rPr>
                <w:rFonts w:eastAsia="Calibri"/>
                <w:b/>
                <w:bCs/>
                <w:i/>
                <w:iCs/>
                <w:color w:val="000000" w:themeColor="text1"/>
              </w:rPr>
              <w:t>-</w:t>
            </w:r>
          </w:p>
        </w:tc>
        <w:tc>
          <w:tcPr>
            <w:tcW w:w="2392" w:type="dxa"/>
          </w:tcPr>
          <w:p w:rsidR="00685BA2" w:rsidRPr="00D733F2" w:rsidRDefault="00685BA2">
            <w:pPr>
              <w:widowControl w:val="0"/>
              <w:tabs>
                <w:tab w:val="right" w:leader="dot" w:pos="9911"/>
              </w:tabs>
              <w:rPr>
                <w:i/>
                <w:iCs/>
                <w:color w:val="000000" w:themeColor="text1"/>
              </w:rPr>
            </w:pPr>
          </w:p>
        </w:tc>
      </w:tr>
      <w:tr w:rsidR="00685BA2" w:rsidRPr="00D733F2" w:rsidTr="00D733F2">
        <w:trPr>
          <w:trHeight w:val="522"/>
        </w:trPr>
        <w:tc>
          <w:tcPr>
            <w:tcW w:w="854" w:type="dxa"/>
            <w:tcBorders>
              <w:top w:val="nil"/>
            </w:tcBorders>
            <w:vAlign w:val="center"/>
          </w:tcPr>
          <w:p w:rsidR="00685BA2" w:rsidRPr="00D733F2" w:rsidRDefault="00685BA2">
            <w:pPr>
              <w:pStyle w:val="a"/>
              <w:widowControl w:val="0"/>
              <w:numPr>
                <w:ilvl w:val="0"/>
                <w:numId w:val="4"/>
              </w:numPr>
              <w:tabs>
                <w:tab w:val="right" w:leader="dot" w:pos="991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1" w:type="dxa"/>
            <w:gridSpan w:val="2"/>
            <w:tcBorders>
              <w:top w:val="nil"/>
            </w:tcBorders>
            <w:shd w:val="clear" w:color="000000" w:fill="FFFFFF"/>
            <w:vAlign w:val="center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rPr>
                <w:lang w:val="en-US"/>
              </w:rPr>
            </w:pPr>
            <w:proofErr w:type="spellStart"/>
            <w:r w:rsidRPr="00D733F2">
              <w:rPr>
                <w:lang w:val="en-US"/>
              </w:rPr>
              <w:t>Ширина</w:t>
            </w:r>
            <w:proofErr w:type="spellEnd"/>
            <w:r w:rsidRPr="00D733F2">
              <w:rPr>
                <w:lang w:val="en-US"/>
              </w:rPr>
              <w:t xml:space="preserve"> </w:t>
            </w:r>
            <w:proofErr w:type="spellStart"/>
            <w:r w:rsidRPr="00D733F2">
              <w:rPr>
                <w:lang w:val="en-US"/>
              </w:rPr>
              <w:t>задней</w:t>
            </w:r>
            <w:proofErr w:type="spellEnd"/>
            <w:r w:rsidRPr="00D733F2">
              <w:rPr>
                <w:lang w:val="en-US"/>
              </w:rPr>
              <w:t xml:space="preserve"> </w:t>
            </w:r>
            <w:proofErr w:type="spellStart"/>
            <w:r w:rsidRPr="00D733F2">
              <w:rPr>
                <w:lang w:val="en-US"/>
              </w:rPr>
              <w:t>колеи</w:t>
            </w:r>
            <w:proofErr w:type="spellEnd"/>
            <w:r w:rsidRPr="00D733F2">
              <w:rPr>
                <w:lang w:val="en-US"/>
              </w:rPr>
              <w:t xml:space="preserve">, </w:t>
            </w:r>
            <w:proofErr w:type="spellStart"/>
            <w:r w:rsidRPr="00D733F2">
              <w:rPr>
                <w:lang w:val="en-US"/>
              </w:rPr>
              <w:t>мм</w:t>
            </w:r>
            <w:proofErr w:type="spellEnd"/>
          </w:p>
        </w:tc>
        <w:tc>
          <w:tcPr>
            <w:tcW w:w="4116" w:type="dxa"/>
            <w:tcBorders>
              <w:top w:val="nil"/>
            </w:tcBorders>
            <w:vAlign w:val="center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center"/>
              <w:rPr>
                <w:lang w:val="en-US"/>
              </w:rPr>
            </w:pPr>
            <w:proofErr w:type="spellStart"/>
            <w:r w:rsidRPr="00D733F2">
              <w:rPr>
                <w:lang w:val="en-US"/>
              </w:rPr>
              <w:t>Не</w:t>
            </w:r>
            <w:proofErr w:type="spellEnd"/>
            <w:r w:rsidRPr="00D733F2">
              <w:rPr>
                <w:lang w:val="en-US"/>
              </w:rPr>
              <w:t xml:space="preserve"> </w:t>
            </w:r>
            <w:proofErr w:type="spellStart"/>
            <w:r w:rsidRPr="00D733F2">
              <w:rPr>
                <w:lang w:val="en-US"/>
              </w:rPr>
              <w:t>менее</w:t>
            </w:r>
            <w:proofErr w:type="spellEnd"/>
            <w:r w:rsidRPr="00D733F2">
              <w:rPr>
                <w:lang w:val="en-US"/>
              </w:rPr>
              <w:t xml:space="preserve"> 1600</w:t>
            </w:r>
          </w:p>
        </w:tc>
        <w:tc>
          <w:tcPr>
            <w:tcW w:w="1978" w:type="dxa"/>
            <w:vAlign w:val="center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center"/>
            </w:pPr>
            <w:r w:rsidRPr="00D733F2">
              <w:rPr>
                <w:rFonts w:eastAsia="Calibri"/>
              </w:rPr>
              <w:t>Указание характеристик</w:t>
            </w:r>
          </w:p>
        </w:tc>
        <w:tc>
          <w:tcPr>
            <w:tcW w:w="2432" w:type="dxa"/>
            <w:tcBorders>
              <w:top w:val="nil"/>
            </w:tcBorders>
            <w:vAlign w:val="center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center"/>
              <w:rPr>
                <w:b/>
                <w:i/>
                <w:iCs/>
                <w:color w:val="000000" w:themeColor="text1"/>
                <w:lang w:val="en-US"/>
              </w:rPr>
            </w:pPr>
            <w:r w:rsidRPr="00D733F2">
              <w:rPr>
                <w:b/>
                <w:i/>
                <w:iCs/>
                <w:color w:val="000000" w:themeColor="text1"/>
                <w:lang w:val="en-US"/>
              </w:rPr>
              <w:t>-</w:t>
            </w:r>
          </w:p>
        </w:tc>
        <w:tc>
          <w:tcPr>
            <w:tcW w:w="2392" w:type="dxa"/>
            <w:tcBorders>
              <w:top w:val="nil"/>
            </w:tcBorders>
          </w:tcPr>
          <w:p w:rsidR="00685BA2" w:rsidRPr="00D733F2" w:rsidRDefault="00685BA2">
            <w:pPr>
              <w:widowControl w:val="0"/>
              <w:tabs>
                <w:tab w:val="right" w:leader="dot" w:pos="9911"/>
              </w:tabs>
              <w:rPr>
                <w:i/>
                <w:iCs/>
                <w:color w:val="000000" w:themeColor="text1"/>
              </w:rPr>
            </w:pPr>
          </w:p>
        </w:tc>
      </w:tr>
      <w:tr w:rsidR="00685BA2" w:rsidRPr="00D733F2" w:rsidTr="00D733F2">
        <w:trPr>
          <w:trHeight w:val="64"/>
        </w:trPr>
        <w:tc>
          <w:tcPr>
            <w:tcW w:w="854" w:type="dxa"/>
            <w:vAlign w:val="center"/>
          </w:tcPr>
          <w:p w:rsidR="00685BA2" w:rsidRPr="00D733F2" w:rsidRDefault="00685BA2">
            <w:pPr>
              <w:pStyle w:val="a"/>
              <w:widowControl w:val="0"/>
              <w:numPr>
                <w:ilvl w:val="0"/>
                <w:numId w:val="4"/>
              </w:numPr>
              <w:tabs>
                <w:tab w:val="right" w:leader="dot" w:pos="991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1" w:type="dxa"/>
            <w:gridSpan w:val="2"/>
            <w:shd w:val="clear" w:color="000000" w:fill="FFFFFF"/>
            <w:vAlign w:val="center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rPr>
                <w:lang w:val="en-US"/>
              </w:rPr>
            </w:pPr>
            <w:proofErr w:type="spellStart"/>
            <w:r w:rsidRPr="00D733F2">
              <w:rPr>
                <w:lang w:val="en-US"/>
              </w:rPr>
              <w:t>Размер</w:t>
            </w:r>
            <w:proofErr w:type="spellEnd"/>
            <w:r w:rsidRPr="00D733F2">
              <w:rPr>
                <w:lang w:val="en-US"/>
              </w:rPr>
              <w:t xml:space="preserve"> </w:t>
            </w:r>
            <w:proofErr w:type="spellStart"/>
            <w:r w:rsidRPr="00D733F2">
              <w:rPr>
                <w:lang w:val="en-US"/>
              </w:rPr>
              <w:t>колес</w:t>
            </w:r>
            <w:proofErr w:type="spellEnd"/>
          </w:p>
        </w:tc>
        <w:tc>
          <w:tcPr>
            <w:tcW w:w="4116" w:type="dxa"/>
            <w:vAlign w:val="center"/>
          </w:tcPr>
          <w:p w:rsidR="00685BA2" w:rsidRPr="00D733F2" w:rsidRDefault="006F3ED6">
            <w:pPr>
              <w:widowControl w:val="0"/>
              <w:jc w:val="center"/>
            </w:pPr>
            <w:proofErr w:type="spellStart"/>
            <w:r w:rsidRPr="00D733F2">
              <w:rPr>
                <w:lang w:val="en-US"/>
              </w:rPr>
              <w:t>Не</w:t>
            </w:r>
            <w:proofErr w:type="spellEnd"/>
            <w:r w:rsidRPr="00D733F2">
              <w:rPr>
                <w:lang w:val="en-US"/>
              </w:rPr>
              <w:t xml:space="preserve"> </w:t>
            </w:r>
            <w:proofErr w:type="spellStart"/>
            <w:r w:rsidRPr="00D733F2">
              <w:rPr>
                <w:lang w:val="en-US"/>
              </w:rPr>
              <w:t>менее</w:t>
            </w:r>
            <w:proofErr w:type="spellEnd"/>
            <w:r w:rsidRPr="00D733F2">
              <w:rPr>
                <w:lang w:val="en-US"/>
              </w:rPr>
              <w:t xml:space="preserve"> </w:t>
            </w:r>
            <w:r w:rsidRPr="00D733F2">
              <w:t>265/55 R17</w:t>
            </w:r>
          </w:p>
        </w:tc>
        <w:tc>
          <w:tcPr>
            <w:tcW w:w="1978" w:type="dxa"/>
            <w:vAlign w:val="center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center"/>
              <w:rPr>
                <w:rFonts w:eastAsia="Calibri"/>
              </w:rPr>
            </w:pPr>
            <w:r w:rsidRPr="00D733F2">
              <w:rPr>
                <w:rFonts w:eastAsia="Calibri"/>
              </w:rPr>
              <w:t>Указание характеристик</w:t>
            </w:r>
          </w:p>
          <w:p w:rsidR="00685BA2" w:rsidRPr="00D733F2" w:rsidRDefault="00685BA2">
            <w:pPr>
              <w:widowControl w:val="0"/>
              <w:tabs>
                <w:tab w:val="right" w:leader="dot" w:pos="9911"/>
              </w:tabs>
              <w:jc w:val="center"/>
            </w:pPr>
          </w:p>
        </w:tc>
        <w:tc>
          <w:tcPr>
            <w:tcW w:w="2432" w:type="dxa"/>
            <w:vAlign w:val="center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center"/>
            </w:pPr>
            <w:r w:rsidRPr="00D733F2">
              <w:rPr>
                <w:rFonts w:eastAsia="Calibri"/>
                <w:b/>
                <w:bCs/>
                <w:i/>
                <w:iCs/>
                <w:color w:val="000000" w:themeColor="text1"/>
              </w:rPr>
              <w:lastRenderedPageBreak/>
              <w:t>-</w:t>
            </w:r>
          </w:p>
        </w:tc>
        <w:tc>
          <w:tcPr>
            <w:tcW w:w="2392" w:type="dxa"/>
          </w:tcPr>
          <w:p w:rsidR="00685BA2" w:rsidRPr="00D733F2" w:rsidRDefault="00685BA2">
            <w:pPr>
              <w:widowControl w:val="0"/>
              <w:tabs>
                <w:tab w:val="right" w:leader="dot" w:pos="9911"/>
              </w:tabs>
              <w:rPr>
                <w:i/>
                <w:iCs/>
                <w:color w:val="000000" w:themeColor="text1"/>
              </w:rPr>
            </w:pPr>
          </w:p>
        </w:tc>
      </w:tr>
      <w:tr w:rsidR="00685BA2" w:rsidRPr="00D733F2" w:rsidTr="00D733F2">
        <w:trPr>
          <w:trHeight w:val="64"/>
        </w:trPr>
        <w:tc>
          <w:tcPr>
            <w:tcW w:w="854" w:type="dxa"/>
            <w:vAlign w:val="center"/>
          </w:tcPr>
          <w:p w:rsidR="00685BA2" w:rsidRPr="00D733F2" w:rsidRDefault="00685BA2">
            <w:pPr>
              <w:pStyle w:val="a"/>
              <w:widowControl w:val="0"/>
              <w:numPr>
                <w:ilvl w:val="0"/>
                <w:numId w:val="4"/>
              </w:numPr>
              <w:tabs>
                <w:tab w:val="right" w:leader="dot" w:pos="991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1" w:type="dxa"/>
            <w:gridSpan w:val="2"/>
            <w:shd w:val="clear" w:color="000000" w:fill="FFFFFF"/>
            <w:vAlign w:val="center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rPr>
                <w:lang w:val="en-US"/>
              </w:rPr>
            </w:pPr>
            <w:proofErr w:type="spellStart"/>
            <w:r w:rsidRPr="00D733F2">
              <w:rPr>
                <w:lang w:val="en-US"/>
              </w:rPr>
              <w:t>Объем</w:t>
            </w:r>
            <w:proofErr w:type="spellEnd"/>
            <w:r w:rsidRPr="00D733F2">
              <w:rPr>
                <w:lang w:val="en-US"/>
              </w:rPr>
              <w:t xml:space="preserve"> </w:t>
            </w:r>
            <w:proofErr w:type="spellStart"/>
            <w:r w:rsidRPr="00D733F2">
              <w:rPr>
                <w:lang w:val="en-US"/>
              </w:rPr>
              <w:t>топливного</w:t>
            </w:r>
            <w:proofErr w:type="spellEnd"/>
            <w:r w:rsidRPr="00D733F2">
              <w:rPr>
                <w:lang w:val="en-US"/>
              </w:rPr>
              <w:t xml:space="preserve"> </w:t>
            </w:r>
            <w:proofErr w:type="spellStart"/>
            <w:r w:rsidRPr="00D733F2">
              <w:rPr>
                <w:lang w:val="en-US"/>
              </w:rPr>
              <w:t>бака</w:t>
            </w:r>
            <w:proofErr w:type="spellEnd"/>
            <w:r w:rsidRPr="00D733F2">
              <w:rPr>
                <w:lang w:val="en-US"/>
              </w:rPr>
              <w:t>, л</w:t>
            </w:r>
          </w:p>
        </w:tc>
        <w:tc>
          <w:tcPr>
            <w:tcW w:w="4116" w:type="dxa"/>
            <w:vAlign w:val="center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center"/>
            </w:pPr>
            <w:proofErr w:type="spellStart"/>
            <w:r w:rsidRPr="00D733F2">
              <w:rPr>
                <w:color w:val="000000"/>
                <w:shd w:val="clear" w:color="auto" w:fill="FFFFFF"/>
                <w:lang w:val="en-US"/>
              </w:rPr>
              <w:t>Не</w:t>
            </w:r>
            <w:proofErr w:type="spellEnd"/>
            <w:r w:rsidRPr="00D733F2">
              <w:rPr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D733F2">
              <w:rPr>
                <w:color w:val="000000"/>
                <w:shd w:val="clear" w:color="auto" w:fill="FFFFFF"/>
                <w:lang w:val="en-US"/>
              </w:rPr>
              <w:t>менее</w:t>
            </w:r>
            <w:proofErr w:type="spellEnd"/>
            <w:r w:rsidRPr="00D733F2">
              <w:rPr>
                <w:color w:val="000000"/>
                <w:shd w:val="clear" w:color="auto" w:fill="FFFFFF"/>
                <w:lang w:val="en-US"/>
              </w:rPr>
              <w:t xml:space="preserve"> 8</w:t>
            </w:r>
            <w:r w:rsidRPr="00D733F2">
              <w:rPr>
                <w:color w:val="000000"/>
                <w:shd w:val="clear" w:color="auto" w:fill="FFFFFF"/>
              </w:rPr>
              <w:t>0</w:t>
            </w:r>
          </w:p>
        </w:tc>
        <w:tc>
          <w:tcPr>
            <w:tcW w:w="1978" w:type="dxa"/>
            <w:vAlign w:val="center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center"/>
            </w:pPr>
            <w:r w:rsidRPr="00D733F2">
              <w:rPr>
                <w:rFonts w:eastAsia="Calibri"/>
              </w:rPr>
              <w:t>Указание характеристик</w:t>
            </w:r>
          </w:p>
        </w:tc>
        <w:tc>
          <w:tcPr>
            <w:tcW w:w="2432" w:type="dxa"/>
            <w:vAlign w:val="center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center"/>
              <w:rPr>
                <w:lang w:val="en-US"/>
              </w:rPr>
            </w:pPr>
            <w:r w:rsidRPr="00D733F2">
              <w:rPr>
                <w:lang w:val="en-US"/>
              </w:rPr>
              <w:t>-</w:t>
            </w:r>
          </w:p>
        </w:tc>
        <w:tc>
          <w:tcPr>
            <w:tcW w:w="2392" w:type="dxa"/>
          </w:tcPr>
          <w:p w:rsidR="00685BA2" w:rsidRPr="00D733F2" w:rsidRDefault="00685BA2">
            <w:pPr>
              <w:widowControl w:val="0"/>
              <w:tabs>
                <w:tab w:val="right" w:leader="dot" w:pos="9911"/>
              </w:tabs>
              <w:rPr>
                <w:i/>
                <w:iCs/>
                <w:color w:val="000000" w:themeColor="text1"/>
              </w:rPr>
            </w:pPr>
          </w:p>
        </w:tc>
      </w:tr>
      <w:tr w:rsidR="00685BA2" w:rsidRPr="00D733F2" w:rsidTr="00D733F2">
        <w:trPr>
          <w:trHeight w:val="64"/>
        </w:trPr>
        <w:tc>
          <w:tcPr>
            <w:tcW w:w="854" w:type="dxa"/>
            <w:tcBorders>
              <w:top w:val="nil"/>
            </w:tcBorders>
            <w:vAlign w:val="center"/>
          </w:tcPr>
          <w:p w:rsidR="00685BA2" w:rsidRPr="00D733F2" w:rsidRDefault="00685BA2">
            <w:pPr>
              <w:pStyle w:val="a"/>
              <w:widowControl w:val="0"/>
              <w:numPr>
                <w:ilvl w:val="0"/>
                <w:numId w:val="4"/>
              </w:numPr>
              <w:tabs>
                <w:tab w:val="right" w:leader="dot" w:pos="9911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</w:p>
        </w:tc>
        <w:tc>
          <w:tcPr>
            <w:tcW w:w="3361" w:type="dxa"/>
            <w:gridSpan w:val="2"/>
            <w:tcBorders>
              <w:top w:val="nil"/>
            </w:tcBorders>
            <w:shd w:val="clear" w:color="000000" w:fill="FFFFFF"/>
            <w:vAlign w:val="center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rPr>
                <w:rFonts w:eastAsia="Calibri"/>
                <w:lang w:val="en-US"/>
              </w:rPr>
            </w:pPr>
            <w:proofErr w:type="spellStart"/>
            <w:r w:rsidRPr="00D733F2">
              <w:rPr>
                <w:lang w:val="en-US"/>
              </w:rPr>
              <w:t>Снаряженная</w:t>
            </w:r>
            <w:proofErr w:type="spellEnd"/>
            <w:r w:rsidRPr="00D733F2">
              <w:rPr>
                <w:lang w:val="en-US"/>
              </w:rPr>
              <w:t xml:space="preserve"> </w:t>
            </w:r>
            <w:proofErr w:type="spellStart"/>
            <w:r w:rsidRPr="00D733F2">
              <w:rPr>
                <w:lang w:val="en-US"/>
              </w:rPr>
              <w:t>масса</w:t>
            </w:r>
            <w:proofErr w:type="spellEnd"/>
            <w:r w:rsidRPr="00D733F2">
              <w:rPr>
                <w:rFonts w:eastAsia="Calibri"/>
                <w:lang w:val="en-US"/>
              </w:rPr>
              <w:t xml:space="preserve">, </w:t>
            </w:r>
            <w:proofErr w:type="spellStart"/>
            <w:r w:rsidRPr="00D733F2">
              <w:rPr>
                <w:rFonts w:eastAsia="Calibri"/>
                <w:lang w:val="en-US"/>
              </w:rPr>
              <w:t>кг</w:t>
            </w:r>
            <w:proofErr w:type="spellEnd"/>
          </w:p>
        </w:tc>
        <w:tc>
          <w:tcPr>
            <w:tcW w:w="4116" w:type="dxa"/>
            <w:tcBorders>
              <w:top w:val="nil"/>
            </w:tcBorders>
            <w:vAlign w:val="center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center"/>
              <w:rPr>
                <w:rFonts w:eastAsia="Calibri"/>
                <w:lang w:val="en-US"/>
              </w:rPr>
            </w:pPr>
            <w:proofErr w:type="spellStart"/>
            <w:r w:rsidRPr="00D733F2">
              <w:rPr>
                <w:rFonts w:eastAsia="Calibri"/>
                <w:lang w:val="en-US"/>
              </w:rPr>
              <w:t>Не</w:t>
            </w:r>
            <w:proofErr w:type="spellEnd"/>
            <w:r w:rsidRPr="00D733F2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D733F2">
              <w:rPr>
                <w:rFonts w:eastAsia="Calibri"/>
                <w:lang w:val="en-US"/>
              </w:rPr>
              <w:t>менее</w:t>
            </w:r>
            <w:proofErr w:type="spellEnd"/>
            <w:r w:rsidRPr="00D733F2">
              <w:rPr>
                <w:rFonts w:eastAsia="Calibri"/>
                <w:lang w:val="en-US"/>
              </w:rPr>
              <w:t xml:space="preserve"> 2300</w:t>
            </w:r>
          </w:p>
        </w:tc>
        <w:tc>
          <w:tcPr>
            <w:tcW w:w="1978" w:type="dxa"/>
            <w:vAlign w:val="center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center"/>
            </w:pPr>
            <w:r w:rsidRPr="00D733F2">
              <w:rPr>
                <w:rFonts w:eastAsia="Calibri"/>
              </w:rPr>
              <w:t>Указание характеристик</w:t>
            </w:r>
          </w:p>
        </w:tc>
        <w:tc>
          <w:tcPr>
            <w:tcW w:w="2432" w:type="dxa"/>
            <w:tcBorders>
              <w:top w:val="nil"/>
            </w:tcBorders>
            <w:vAlign w:val="center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center"/>
              <w:rPr>
                <w:lang w:val="en-US"/>
              </w:rPr>
            </w:pPr>
            <w:r w:rsidRPr="00D733F2">
              <w:rPr>
                <w:lang w:val="en-US"/>
              </w:rPr>
              <w:t>-</w:t>
            </w:r>
          </w:p>
        </w:tc>
        <w:tc>
          <w:tcPr>
            <w:tcW w:w="2392" w:type="dxa"/>
            <w:tcBorders>
              <w:top w:val="nil"/>
            </w:tcBorders>
          </w:tcPr>
          <w:p w:rsidR="00685BA2" w:rsidRPr="00D733F2" w:rsidRDefault="00685BA2">
            <w:pPr>
              <w:widowControl w:val="0"/>
              <w:tabs>
                <w:tab w:val="right" w:leader="dot" w:pos="9911"/>
              </w:tabs>
              <w:rPr>
                <w:i/>
                <w:iCs/>
                <w:color w:val="000000" w:themeColor="text1"/>
              </w:rPr>
            </w:pPr>
          </w:p>
        </w:tc>
      </w:tr>
      <w:tr w:rsidR="00685BA2" w:rsidRPr="00D733F2" w:rsidTr="00D733F2">
        <w:trPr>
          <w:trHeight w:val="64"/>
        </w:trPr>
        <w:tc>
          <w:tcPr>
            <w:tcW w:w="854" w:type="dxa"/>
            <w:vAlign w:val="center"/>
          </w:tcPr>
          <w:p w:rsidR="00685BA2" w:rsidRPr="00D733F2" w:rsidRDefault="00685BA2">
            <w:pPr>
              <w:pStyle w:val="a"/>
              <w:widowControl w:val="0"/>
              <w:numPr>
                <w:ilvl w:val="0"/>
                <w:numId w:val="4"/>
              </w:numPr>
              <w:tabs>
                <w:tab w:val="right" w:leader="dot" w:pos="991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1" w:type="dxa"/>
            <w:gridSpan w:val="2"/>
            <w:shd w:val="clear" w:color="000000" w:fill="FFFFFF"/>
            <w:vAlign w:val="center"/>
          </w:tcPr>
          <w:p w:rsidR="00685BA2" w:rsidRPr="00D733F2" w:rsidRDefault="006F3ED6">
            <w:pPr>
              <w:pStyle w:val="af8"/>
              <w:widowControl w:val="0"/>
              <w:tabs>
                <w:tab w:val="right" w:leader="dot" w:pos="9911"/>
              </w:tabs>
              <w:rPr>
                <w:lang w:val="en-US"/>
              </w:rPr>
            </w:pPr>
            <w:proofErr w:type="spellStart"/>
            <w:r w:rsidRPr="00D733F2">
              <w:rPr>
                <w:lang w:val="en-US"/>
              </w:rPr>
              <w:t>Полная</w:t>
            </w:r>
            <w:proofErr w:type="spellEnd"/>
            <w:r w:rsidRPr="00D733F2">
              <w:rPr>
                <w:lang w:val="en-US"/>
              </w:rPr>
              <w:t xml:space="preserve"> </w:t>
            </w:r>
            <w:proofErr w:type="spellStart"/>
            <w:r w:rsidRPr="00D733F2">
              <w:rPr>
                <w:lang w:val="en-US"/>
              </w:rPr>
              <w:t>масса</w:t>
            </w:r>
            <w:proofErr w:type="spellEnd"/>
            <w:r w:rsidRPr="00D733F2">
              <w:rPr>
                <w:lang w:val="en-US"/>
              </w:rPr>
              <w:t xml:space="preserve">, </w:t>
            </w:r>
            <w:proofErr w:type="spellStart"/>
            <w:r w:rsidRPr="00D733F2">
              <w:rPr>
                <w:lang w:val="en-US"/>
              </w:rPr>
              <w:t>кг</w:t>
            </w:r>
            <w:proofErr w:type="spellEnd"/>
          </w:p>
        </w:tc>
        <w:tc>
          <w:tcPr>
            <w:tcW w:w="4116" w:type="dxa"/>
            <w:vAlign w:val="center"/>
          </w:tcPr>
          <w:p w:rsidR="00685BA2" w:rsidRPr="00D733F2" w:rsidRDefault="006F3ED6">
            <w:pPr>
              <w:pStyle w:val="af8"/>
              <w:widowControl w:val="0"/>
              <w:tabs>
                <w:tab w:val="right" w:leader="dot" w:pos="9911"/>
              </w:tabs>
              <w:jc w:val="center"/>
              <w:rPr>
                <w:lang w:val="en-US"/>
              </w:rPr>
            </w:pPr>
            <w:proofErr w:type="spellStart"/>
            <w:r w:rsidRPr="00D733F2">
              <w:rPr>
                <w:lang w:val="en-US"/>
              </w:rPr>
              <w:t>Не</w:t>
            </w:r>
            <w:proofErr w:type="spellEnd"/>
            <w:r w:rsidRPr="00D733F2">
              <w:rPr>
                <w:lang w:val="en-US"/>
              </w:rPr>
              <w:t xml:space="preserve"> </w:t>
            </w:r>
            <w:proofErr w:type="spellStart"/>
            <w:r w:rsidRPr="00D733F2">
              <w:rPr>
                <w:lang w:val="en-US"/>
              </w:rPr>
              <w:t>менее</w:t>
            </w:r>
            <w:proofErr w:type="spellEnd"/>
            <w:r w:rsidRPr="00D733F2">
              <w:rPr>
                <w:lang w:val="en-US"/>
              </w:rPr>
              <w:t xml:space="preserve"> 2500</w:t>
            </w:r>
          </w:p>
        </w:tc>
        <w:tc>
          <w:tcPr>
            <w:tcW w:w="1978" w:type="dxa"/>
            <w:vAlign w:val="center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center"/>
            </w:pPr>
            <w:r w:rsidRPr="00D733F2">
              <w:rPr>
                <w:rFonts w:eastAsia="Calibri"/>
              </w:rPr>
              <w:t>Указание характеристик</w:t>
            </w:r>
          </w:p>
        </w:tc>
        <w:tc>
          <w:tcPr>
            <w:tcW w:w="2432" w:type="dxa"/>
            <w:vAlign w:val="center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center"/>
            </w:pPr>
            <w:r w:rsidRPr="00D733F2">
              <w:rPr>
                <w:rFonts w:eastAsia="Calibri"/>
                <w:i/>
                <w:iCs/>
                <w:color w:val="000000" w:themeColor="text1"/>
              </w:rPr>
              <w:t>-</w:t>
            </w:r>
          </w:p>
        </w:tc>
        <w:tc>
          <w:tcPr>
            <w:tcW w:w="2392" w:type="dxa"/>
          </w:tcPr>
          <w:p w:rsidR="00685BA2" w:rsidRPr="00D733F2" w:rsidRDefault="00685BA2">
            <w:pPr>
              <w:widowControl w:val="0"/>
              <w:tabs>
                <w:tab w:val="right" w:leader="dot" w:pos="9911"/>
              </w:tabs>
              <w:rPr>
                <w:i/>
                <w:iCs/>
                <w:color w:val="000000" w:themeColor="text1"/>
              </w:rPr>
            </w:pPr>
          </w:p>
        </w:tc>
      </w:tr>
      <w:tr w:rsidR="00685BA2" w:rsidRPr="00D733F2" w:rsidTr="00D733F2">
        <w:trPr>
          <w:trHeight w:val="64"/>
        </w:trPr>
        <w:tc>
          <w:tcPr>
            <w:tcW w:w="854" w:type="dxa"/>
            <w:tcBorders>
              <w:top w:val="nil"/>
            </w:tcBorders>
            <w:vAlign w:val="center"/>
          </w:tcPr>
          <w:p w:rsidR="00685BA2" w:rsidRPr="00D733F2" w:rsidRDefault="00685BA2">
            <w:pPr>
              <w:pStyle w:val="a"/>
              <w:widowControl w:val="0"/>
              <w:numPr>
                <w:ilvl w:val="0"/>
                <w:numId w:val="4"/>
              </w:numPr>
              <w:tabs>
                <w:tab w:val="right" w:leader="dot" w:pos="991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1" w:type="dxa"/>
            <w:gridSpan w:val="2"/>
            <w:tcBorders>
              <w:top w:val="nil"/>
            </w:tcBorders>
            <w:shd w:val="clear" w:color="000000" w:fill="FFFFFF"/>
          </w:tcPr>
          <w:p w:rsidR="00685BA2" w:rsidRPr="00D733F2" w:rsidRDefault="006F3ED6">
            <w:pPr>
              <w:widowControl w:val="0"/>
            </w:pPr>
            <w:r w:rsidRPr="00D733F2">
              <w:rPr>
                <w:rFonts w:eastAsia="Calibri"/>
              </w:rPr>
              <w:t>Тип двигателя </w:t>
            </w:r>
            <w:r w:rsidRPr="00D733F2">
              <w:rPr>
                <w:rFonts w:eastAsiaTheme="majorEastAsia"/>
              </w:rPr>
              <w:t> </w:t>
            </w:r>
          </w:p>
        </w:tc>
        <w:tc>
          <w:tcPr>
            <w:tcW w:w="4116" w:type="dxa"/>
            <w:tcBorders>
              <w:top w:val="nil"/>
            </w:tcBorders>
            <w:vAlign w:val="center"/>
          </w:tcPr>
          <w:p w:rsidR="00685BA2" w:rsidRPr="00D733F2" w:rsidRDefault="006F3ED6">
            <w:pPr>
              <w:pStyle w:val="af8"/>
              <w:widowControl w:val="0"/>
              <w:tabs>
                <w:tab w:val="right" w:leader="dot" w:pos="9911"/>
              </w:tabs>
              <w:jc w:val="center"/>
            </w:pPr>
            <w:r w:rsidRPr="00D733F2">
              <w:rPr>
                <w:rFonts w:eastAsiaTheme="majorEastAsia"/>
              </w:rPr>
              <w:t>Бензиновый</w:t>
            </w:r>
          </w:p>
        </w:tc>
        <w:tc>
          <w:tcPr>
            <w:tcW w:w="1978" w:type="dxa"/>
          </w:tcPr>
          <w:p w:rsidR="00685BA2" w:rsidRPr="00D733F2" w:rsidRDefault="006F3ED6">
            <w:pPr>
              <w:widowControl w:val="0"/>
              <w:jc w:val="center"/>
            </w:pPr>
            <w:r w:rsidRPr="00D733F2">
              <w:t>Согласие с требованием</w:t>
            </w:r>
          </w:p>
        </w:tc>
        <w:tc>
          <w:tcPr>
            <w:tcW w:w="2432" w:type="dxa"/>
            <w:tcBorders>
              <w:top w:val="nil"/>
            </w:tcBorders>
            <w:vAlign w:val="center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center"/>
              <w:rPr>
                <w:lang w:val="en-US"/>
              </w:rPr>
            </w:pPr>
            <w:r w:rsidRPr="00D733F2">
              <w:rPr>
                <w:lang w:val="en-US"/>
              </w:rPr>
              <w:t>-</w:t>
            </w:r>
          </w:p>
        </w:tc>
        <w:tc>
          <w:tcPr>
            <w:tcW w:w="2392" w:type="dxa"/>
            <w:tcBorders>
              <w:top w:val="nil"/>
            </w:tcBorders>
          </w:tcPr>
          <w:p w:rsidR="00685BA2" w:rsidRPr="00D733F2" w:rsidRDefault="00685BA2">
            <w:pPr>
              <w:widowControl w:val="0"/>
              <w:tabs>
                <w:tab w:val="right" w:leader="dot" w:pos="9911"/>
              </w:tabs>
              <w:rPr>
                <w:i/>
                <w:iCs/>
                <w:color w:val="000000" w:themeColor="text1"/>
              </w:rPr>
            </w:pPr>
          </w:p>
        </w:tc>
      </w:tr>
      <w:tr w:rsidR="00685BA2" w:rsidRPr="00D733F2" w:rsidTr="00D733F2">
        <w:trPr>
          <w:trHeight w:val="64"/>
        </w:trPr>
        <w:tc>
          <w:tcPr>
            <w:tcW w:w="854" w:type="dxa"/>
            <w:tcBorders>
              <w:top w:val="nil"/>
            </w:tcBorders>
            <w:vAlign w:val="center"/>
          </w:tcPr>
          <w:p w:rsidR="00685BA2" w:rsidRPr="00D733F2" w:rsidRDefault="00685BA2">
            <w:pPr>
              <w:pStyle w:val="a"/>
              <w:widowControl w:val="0"/>
              <w:numPr>
                <w:ilvl w:val="0"/>
                <w:numId w:val="4"/>
              </w:numPr>
              <w:tabs>
                <w:tab w:val="right" w:leader="dot" w:pos="9911"/>
              </w:tabs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61" w:type="dxa"/>
            <w:gridSpan w:val="2"/>
            <w:tcBorders>
              <w:top w:val="nil"/>
            </w:tcBorders>
            <w:shd w:val="clear" w:color="000000" w:fill="FFFFFF"/>
          </w:tcPr>
          <w:p w:rsidR="00685BA2" w:rsidRPr="00D733F2" w:rsidRDefault="006F3ED6">
            <w:pPr>
              <w:widowControl w:val="0"/>
            </w:pPr>
            <w:r w:rsidRPr="00D733F2">
              <w:rPr>
                <w:rFonts w:eastAsia="Calibri"/>
              </w:rPr>
              <w:t>Тип наддува </w:t>
            </w:r>
            <w:r w:rsidRPr="00D733F2">
              <w:rPr>
                <w:rFonts w:eastAsiaTheme="majorEastAsia"/>
              </w:rPr>
              <w:t> </w:t>
            </w:r>
          </w:p>
        </w:tc>
        <w:tc>
          <w:tcPr>
            <w:tcW w:w="4116" w:type="dxa"/>
            <w:tcBorders>
              <w:top w:val="nil"/>
            </w:tcBorders>
            <w:vAlign w:val="center"/>
          </w:tcPr>
          <w:p w:rsidR="00685BA2" w:rsidRPr="00D733F2" w:rsidRDefault="006F3ED6">
            <w:pPr>
              <w:pStyle w:val="af8"/>
              <w:widowControl w:val="0"/>
              <w:tabs>
                <w:tab w:val="right" w:leader="dot" w:pos="9911"/>
              </w:tabs>
              <w:jc w:val="center"/>
              <w:rPr>
                <w:rFonts w:eastAsia="Calibri"/>
              </w:rPr>
            </w:pPr>
            <w:proofErr w:type="spellStart"/>
            <w:r w:rsidRPr="00D733F2">
              <w:rPr>
                <w:rFonts w:eastAsiaTheme="majorEastAsia"/>
              </w:rPr>
              <w:t>Турбонаддув</w:t>
            </w:r>
            <w:proofErr w:type="spellEnd"/>
          </w:p>
        </w:tc>
        <w:tc>
          <w:tcPr>
            <w:tcW w:w="1978" w:type="dxa"/>
          </w:tcPr>
          <w:p w:rsidR="00685BA2" w:rsidRPr="00D733F2" w:rsidRDefault="006F3ED6">
            <w:pPr>
              <w:widowControl w:val="0"/>
              <w:jc w:val="center"/>
            </w:pPr>
            <w:r w:rsidRPr="00D733F2">
              <w:t>Согласие с требованием</w:t>
            </w:r>
          </w:p>
        </w:tc>
        <w:tc>
          <w:tcPr>
            <w:tcW w:w="2432" w:type="dxa"/>
            <w:tcBorders>
              <w:top w:val="nil"/>
            </w:tcBorders>
            <w:vAlign w:val="center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center"/>
              <w:rPr>
                <w:lang w:val="en-US"/>
              </w:rPr>
            </w:pPr>
            <w:r w:rsidRPr="00D733F2">
              <w:rPr>
                <w:lang w:val="en-US"/>
              </w:rPr>
              <w:t>-</w:t>
            </w:r>
          </w:p>
        </w:tc>
        <w:tc>
          <w:tcPr>
            <w:tcW w:w="2392" w:type="dxa"/>
            <w:tcBorders>
              <w:top w:val="nil"/>
            </w:tcBorders>
          </w:tcPr>
          <w:p w:rsidR="00685BA2" w:rsidRPr="00D733F2" w:rsidRDefault="00685BA2">
            <w:pPr>
              <w:widowControl w:val="0"/>
              <w:tabs>
                <w:tab w:val="right" w:leader="dot" w:pos="9911"/>
              </w:tabs>
              <w:rPr>
                <w:i/>
                <w:iCs/>
                <w:color w:val="000000" w:themeColor="text1"/>
              </w:rPr>
            </w:pPr>
          </w:p>
        </w:tc>
      </w:tr>
      <w:tr w:rsidR="00685BA2" w:rsidRPr="00D733F2" w:rsidTr="00D733F2">
        <w:trPr>
          <w:trHeight w:val="64"/>
        </w:trPr>
        <w:tc>
          <w:tcPr>
            <w:tcW w:w="854" w:type="dxa"/>
            <w:vAlign w:val="center"/>
          </w:tcPr>
          <w:p w:rsidR="00685BA2" w:rsidRPr="00D733F2" w:rsidRDefault="00685BA2">
            <w:pPr>
              <w:pStyle w:val="a"/>
              <w:widowControl w:val="0"/>
              <w:numPr>
                <w:ilvl w:val="0"/>
                <w:numId w:val="4"/>
              </w:numPr>
              <w:tabs>
                <w:tab w:val="right" w:leader="dot" w:pos="9911"/>
              </w:tabs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61" w:type="dxa"/>
            <w:gridSpan w:val="2"/>
            <w:shd w:val="clear" w:color="000000" w:fill="FFFFFF"/>
          </w:tcPr>
          <w:p w:rsidR="00685BA2" w:rsidRPr="00D733F2" w:rsidRDefault="006F3ED6">
            <w:pPr>
              <w:widowControl w:val="0"/>
            </w:pPr>
            <w:r w:rsidRPr="00D733F2">
              <w:rPr>
                <w:rFonts w:eastAsia="Calibri"/>
              </w:rPr>
              <w:t>Максимальный крутящий момент </w:t>
            </w:r>
          </w:p>
        </w:tc>
        <w:tc>
          <w:tcPr>
            <w:tcW w:w="4116" w:type="dxa"/>
            <w:vAlign w:val="center"/>
          </w:tcPr>
          <w:p w:rsidR="00685BA2" w:rsidRPr="00D733F2" w:rsidRDefault="006F3ED6">
            <w:pPr>
              <w:pStyle w:val="af8"/>
              <w:widowControl w:val="0"/>
              <w:tabs>
                <w:tab w:val="right" w:leader="dot" w:pos="9911"/>
              </w:tabs>
              <w:jc w:val="center"/>
              <w:rPr>
                <w:rFonts w:eastAsia="Calibri"/>
              </w:rPr>
            </w:pPr>
            <w:r w:rsidRPr="00D733F2">
              <w:rPr>
                <w:rFonts w:eastAsiaTheme="majorEastAsia"/>
              </w:rPr>
              <w:t xml:space="preserve">Не менее 387 </w:t>
            </w:r>
            <w:proofErr w:type="spellStart"/>
            <w:r w:rsidRPr="00D733F2">
              <w:rPr>
                <w:rFonts w:eastAsiaTheme="majorEastAsia"/>
              </w:rPr>
              <w:t>Н</w:t>
            </w:r>
            <w:r w:rsidRPr="00D733F2">
              <w:rPr>
                <w:rFonts w:ascii="Cambria Math" w:eastAsiaTheme="majorEastAsia" w:hAnsi="Cambria Math" w:cs="Cambria Math"/>
              </w:rPr>
              <w:t>⋅</w:t>
            </w:r>
            <w:r w:rsidRPr="00D733F2">
              <w:rPr>
                <w:rFonts w:eastAsiaTheme="majorEastAsia"/>
              </w:rPr>
              <w:t>м</w:t>
            </w:r>
            <w:proofErr w:type="spellEnd"/>
            <w:r w:rsidRPr="00D733F2">
              <w:rPr>
                <w:rFonts w:eastAsiaTheme="majorEastAsia"/>
              </w:rPr>
              <w:t xml:space="preserve"> при 5500 об/мин </w:t>
            </w:r>
          </w:p>
        </w:tc>
        <w:tc>
          <w:tcPr>
            <w:tcW w:w="1978" w:type="dxa"/>
            <w:vAlign w:val="center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center"/>
            </w:pPr>
            <w:r w:rsidRPr="00D733F2">
              <w:rPr>
                <w:rFonts w:eastAsia="Calibri"/>
              </w:rPr>
              <w:t>Указание характеристик</w:t>
            </w:r>
          </w:p>
        </w:tc>
        <w:tc>
          <w:tcPr>
            <w:tcW w:w="2432" w:type="dxa"/>
            <w:vAlign w:val="center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center"/>
              <w:rPr>
                <w:lang w:val="en-US"/>
              </w:rPr>
            </w:pPr>
            <w:r w:rsidRPr="00D733F2">
              <w:rPr>
                <w:lang w:val="en-US"/>
              </w:rPr>
              <w:t>-</w:t>
            </w:r>
          </w:p>
        </w:tc>
        <w:tc>
          <w:tcPr>
            <w:tcW w:w="2392" w:type="dxa"/>
          </w:tcPr>
          <w:p w:rsidR="00685BA2" w:rsidRPr="00D733F2" w:rsidRDefault="00685BA2">
            <w:pPr>
              <w:widowControl w:val="0"/>
              <w:tabs>
                <w:tab w:val="right" w:leader="dot" w:pos="9911"/>
              </w:tabs>
              <w:rPr>
                <w:i/>
                <w:iCs/>
                <w:color w:val="000000" w:themeColor="text1"/>
              </w:rPr>
            </w:pPr>
          </w:p>
        </w:tc>
      </w:tr>
      <w:tr w:rsidR="00685BA2" w:rsidRPr="00D733F2" w:rsidTr="00D733F2">
        <w:trPr>
          <w:trHeight w:val="64"/>
        </w:trPr>
        <w:tc>
          <w:tcPr>
            <w:tcW w:w="854" w:type="dxa"/>
            <w:tcBorders>
              <w:top w:val="nil"/>
            </w:tcBorders>
            <w:vAlign w:val="center"/>
          </w:tcPr>
          <w:p w:rsidR="00685BA2" w:rsidRPr="00D733F2" w:rsidRDefault="00685BA2">
            <w:pPr>
              <w:pStyle w:val="a"/>
              <w:widowControl w:val="0"/>
              <w:numPr>
                <w:ilvl w:val="0"/>
                <w:numId w:val="4"/>
              </w:numPr>
              <w:tabs>
                <w:tab w:val="right" w:leader="dot" w:pos="9911"/>
              </w:tabs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61" w:type="dxa"/>
            <w:gridSpan w:val="2"/>
            <w:tcBorders>
              <w:top w:val="nil"/>
            </w:tcBorders>
            <w:shd w:val="clear" w:color="000000" w:fill="FFFFFF"/>
          </w:tcPr>
          <w:p w:rsidR="00685BA2" w:rsidRPr="00D733F2" w:rsidRDefault="006F3ED6">
            <w:pPr>
              <w:widowControl w:val="0"/>
            </w:pPr>
            <w:r w:rsidRPr="00D733F2">
              <w:rPr>
                <w:rFonts w:eastAsia="Calibri"/>
              </w:rPr>
              <w:t>Количество цилиндров </w:t>
            </w:r>
          </w:p>
        </w:tc>
        <w:tc>
          <w:tcPr>
            <w:tcW w:w="4116" w:type="dxa"/>
            <w:tcBorders>
              <w:top w:val="nil"/>
            </w:tcBorders>
            <w:vAlign w:val="center"/>
          </w:tcPr>
          <w:p w:rsidR="00685BA2" w:rsidRPr="00D733F2" w:rsidRDefault="006F3ED6">
            <w:pPr>
              <w:pStyle w:val="af8"/>
              <w:widowControl w:val="0"/>
              <w:tabs>
                <w:tab w:val="right" w:leader="dot" w:pos="9911"/>
              </w:tabs>
              <w:jc w:val="center"/>
              <w:rPr>
                <w:rFonts w:eastAsia="Calibri"/>
                <w:lang w:val="en-US"/>
              </w:rPr>
            </w:pPr>
            <w:proofErr w:type="spellStart"/>
            <w:r w:rsidRPr="00D733F2">
              <w:rPr>
                <w:rFonts w:eastAsia="Calibri"/>
                <w:lang w:val="en-US"/>
              </w:rPr>
              <w:t>Не</w:t>
            </w:r>
            <w:proofErr w:type="spellEnd"/>
            <w:r w:rsidRPr="00D733F2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D733F2">
              <w:rPr>
                <w:rFonts w:eastAsia="Calibri"/>
                <w:lang w:val="en-US"/>
              </w:rPr>
              <w:t>менее</w:t>
            </w:r>
            <w:proofErr w:type="spellEnd"/>
            <w:r w:rsidRPr="00D733F2">
              <w:rPr>
                <w:rFonts w:eastAsia="Calibri"/>
                <w:lang w:val="en-US"/>
              </w:rPr>
              <w:t xml:space="preserve"> 4</w:t>
            </w:r>
          </w:p>
        </w:tc>
        <w:tc>
          <w:tcPr>
            <w:tcW w:w="1978" w:type="dxa"/>
            <w:vAlign w:val="center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center"/>
            </w:pPr>
            <w:r w:rsidRPr="00D733F2">
              <w:rPr>
                <w:rFonts w:eastAsia="Calibri"/>
              </w:rPr>
              <w:t>Указание характеристик</w:t>
            </w:r>
          </w:p>
        </w:tc>
        <w:tc>
          <w:tcPr>
            <w:tcW w:w="2432" w:type="dxa"/>
            <w:tcBorders>
              <w:top w:val="nil"/>
            </w:tcBorders>
            <w:vAlign w:val="center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center"/>
              <w:rPr>
                <w:lang w:val="en-US"/>
              </w:rPr>
            </w:pPr>
            <w:r w:rsidRPr="00D733F2">
              <w:rPr>
                <w:lang w:val="en-US"/>
              </w:rPr>
              <w:t>-</w:t>
            </w:r>
          </w:p>
        </w:tc>
        <w:tc>
          <w:tcPr>
            <w:tcW w:w="2392" w:type="dxa"/>
            <w:tcBorders>
              <w:top w:val="nil"/>
            </w:tcBorders>
          </w:tcPr>
          <w:p w:rsidR="00685BA2" w:rsidRPr="00D733F2" w:rsidRDefault="00685BA2">
            <w:pPr>
              <w:widowControl w:val="0"/>
              <w:tabs>
                <w:tab w:val="right" w:leader="dot" w:pos="9911"/>
              </w:tabs>
              <w:rPr>
                <w:i/>
                <w:iCs/>
                <w:color w:val="000000" w:themeColor="text1"/>
              </w:rPr>
            </w:pPr>
          </w:p>
        </w:tc>
      </w:tr>
      <w:tr w:rsidR="00685BA2" w:rsidRPr="00D733F2" w:rsidTr="00D733F2">
        <w:trPr>
          <w:trHeight w:val="64"/>
        </w:trPr>
        <w:tc>
          <w:tcPr>
            <w:tcW w:w="854" w:type="dxa"/>
            <w:tcBorders>
              <w:top w:val="nil"/>
            </w:tcBorders>
            <w:vAlign w:val="center"/>
          </w:tcPr>
          <w:p w:rsidR="00685BA2" w:rsidRPr="00D733F2" w:rsidRDefault="00685BA2">
            <w:pPr>
              <w:pStyle w:val="a"/>
              <w:widowControl w:val="0"/>
              <w:numPr>
                <w:ilvl w:val="0"/>
                <w:numId w:val="4"/>
              </w:numPr>
              <w:tabs>
                <w:tab w:val="right" w:leader="dot" w:pos="9911"/>
              </w:tabs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61" w:type="dxa"/>
            <w:gridSpan w:val="2"/>
            <w:tcBorders>
              <w:top w:val="nil"/>
            </w:tcBorders>
            <w:shd w:val="clear" w:color="000000" w:fill="FFFFFF"/>
          </w:tcPr>
          <w:p w:rsidR="00685BA2" w:rsidRPr="00D733F2" w:rsidRDefault="006F3ED6">
            <w:pPr>
              <w:widowControl w:val="0"/>
            </w:pPr>
            <w:r w:rsidRPr="00D733F2">
              <w:rPr>
                <w:rFonts w:eastAsia="Calibri"/>
              </w:rPr>
              <w:t>Число клапанов на цилиндр </w:t>
            </w:r>
            <w:r w:rsidRPr="00D733F2">
              <w:rPr>
                <w:rFonts w:eastAsiaTheme="majorEastAsia"/>
              </w:rPr>
              <w:t> </w:t>
            </w:r>
          </w:p>
        </w:tc>
        <w:tc>
          <w:tcPr>
            <w:tcW w:w="4116" w:type="dxa"/>
            <w:tcBorders>
              <w:top w:val="nil"/>
            </w:tcBorders>
            <w:vAlign w:val="center"/>
          </w:tcPr>
          <w:p w:rsidR="00685BA2" w:rsidRPr="00D733F2" w:rsidRDefault="006F3ED6">
            <w:pPr>
              <w:pStyle w:val="af8"/>
              <w:widowControl w:val="0"/>
              <w:tabs>
                <w:tab w:val="right" w:leader="dot" w:pos="9911"/>
              </w:tabs>
              <w:jc w:val="center"/>
              <w:rPr>
                <w:rFonts w:eastAsia="Calibri"/>
                <w:lang w:val="en-US"/>
              </w:rPr>
            </w:pPr>
            <w:proofErr w:type="spellStart"/>
            <w:r w:rsidRPr="00D733F2">
              <w:rPr>
                <w:rFonts w:eastAsia="Calibri"/>
                <w:lang w:val="en-US"/>
              </w:rPr>
              <w:t>Не</w:t>
            </w:r>
            <w:proofErr w:type="spellEnd"/>
            <w:r w:rsidRPr="00D733F2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D733F2">
              <w:rPr>
                <w:rFonts w:eastAsia="Calibri"/>
                <w:lang w:val="en-US"/>
              </w:rPr>
              <w:t>менее</w:t>
            </w:r>
            <w:proofErr w:type="spellEnd"/>
            <w:r w:rsidRPr="00D733F2">
              <w:rPr>
                <w:rFonts w:eastAsia="Calibri"/>
                <w:lang w:val="en-US"/>
              </w:rPr>
              <w:t xml:space="preserve"> 4</w:t>
            </w:r>
          </w:p>
        </w:tc>
        <w:tc>
          <w:tcPr>
            <w:tcW w:w="1978" w:type="dxa"/>
            <w:vAlign w:val="center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center"/>
            </w:pPr>
            <w:r w:rsidRPr="00D733F2">
              <w:rPr>
                <w:rFonts w:eastAsia="Calibri"/>
              </w:rPr>
              <w:t>Указание характеристик</w:t>
            </w:r>
          </w:p>
        </w:tc>
        <w:tc>
          <w:tcPr>
            <w:tcW w:w="2432" w:type="dxa"/>
            <w:tcBorders>
              <w:top w:val="nil"/>
            </w:tcBorders>
            <w:vAlign w:val="center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center"/>
              <w:rPr>
                <w:lang w:val="en-US"/>
              </w:rPr>
            </w:pPr>
            <w:r w:rsidRPr="00D733F2">
              <w:rPr>
                <w:lang w:val="en-US"/>
              </w:rPr>
              <w:t>-</w:t>
            </w:r>
          </w:p>
        </w:tc>
        <w:tc>
          <w:tcPr>
            <w:tcW w:w="2392" w:type="dxa"/>
            <w:tcBorders>
              <w:top w:val="nil"/>
            </w:tcBorders>
          </w:tcPr>
          <w:p w:rsidR="00685BA2" w:rsidRPr="00D733F2" w:rsidRDefault="00685BA2">
            <w:pPr>
              <w:widowControl w:val="0"/>
              <w:tabs>
                <w:tab w:val="right" w:leader="dot" w:pos="9911"/>
              </w:tabs>
              <w:rPr>
                <w:i/>
                <w:iCs/>
                <w:color w:val="000000" w:themeColor="text1"/>
              </w:rPr>
            </w:pPr>
          </w:p>
        </w:tc>
      </w:tr>
      <w:tr w:rsidR="00685BA2" w:rsidRPr="00D733F2" w:rsidTr="00D733F2">
        <w:trPr>
          <w:trHeight w:val="64"/>
        </w:trPr>
        <w:tc>
          <w:tcPr>
            <w:tcW w:w="854" w:type="dxa"/>
            <w:tcBorders>
              <w:top w:val="nil"/>
            </w:tcBorders>
            <w:vAlign w:val="center"/>
          </w:tcPr>
          <w:p w:rsidR="00685BA2" w:rsidRPr="00D733F2" w:rsidRDefault="00685BA2">
            <w:pPr>
              <w:pStyle w:val="a"/>
              <w:widowControl w:val="0"/>
              <w:numPr>
                <w:ilvl w:val="0"/>
                <w:numId w:val="4"/>
              </w:numPr>
              <w:tabs>
                <w:tab w:val="right" w:leader="dot" w:pos="9911"/>
              </w:tabs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61" w:type="dxa"/>
            <w:gridSpan w:val="2"/>
            <w:tcBorders>
              <w:top w:val="nil"/>
            </w:tcBorders>
            <w:shd w:val="clear" w:color="000000" w:fill="FFFFFF"/>
          </w:tcPr>
          <w:p w:rsidR="00685BA2" w:rsidRPr="00D733F2" w:rsidRDefault="006F3ED6">
            <w:pPr>
              <w:widowControl w:val="0"/>
            </w:pPr>
            <w:r w:rsidRPr="00D733F2">
              <w:rPr>
                <w:rFonts w:eastAsia="Calibri"/>
              </w:rPr>
              <w:t>Система питания двигателя </w:t>
            </w:r>
          </w:p>
        </w:tc>
        <w:tc>
          <w:tcPr>
            <w:tcW w:w="4116" w:type="dxa"/>
            <w:tcBorders>
              <w:top w:val="nil"/>
            </w:tcBorders>
            <w:vAlign w:val="center"/>
          </w:tcPr>
          <w:p w:rsidR="00685BA2" w:rsidRPr="00D733F2" w:rsidRDefault="006F3ED6">
            <w:pPr>
              <w:pStyle w:val="af8"/>
              <w:widowControl w:val="0"/>
              <w:tabs>
                <w:tab w:val="right" w:leader="dot" w:pos="9911"/>
              </w:tabs>
              <w:jc w:val="center"/>
              <w:rPr>
                <w:rFonts w:eastAsia="Calibri"/>
              </w:rPr>
            </w:pPr>
            <w:r w:rsidRPr="00D733F2">
              <w:rPr>
                <w:rFonts w:eastAsiaTheme="majorEastAsia"/>
              </w:rPr>
              <w:t>Комбинированный впрыск (непосредственно-распределенный) </w:t>
            </w:r>
          </w:p>
        </w:tc>
        <w:tc>
          <w:tcPr>
            <w:tcW w:w="1978" w:type="dxa"/>
          </w:tcPr>
          <w:p w:rsidR="00685BA2" w:rsidRPr="00D733F2" w:rsidRDefault="006F3ED6">
            <w:pPr>
              <w:widowControl w:val="0"/>
              <w:jc w:val="center"/>
            </w:pPr>
            <w:r w:rsidRPr="00D733F2">
              <w:t>Согласие с требованием</w:t>
            </w:r>
          </w:p>
        </w:tc>
        <w:tc>
          <w:tcPr>
            <w:tcW w:w="2432" w:type="dxa"/>
            <w:tcBorders>
              <w:top w:val="nil"/>
            </w:tcBorders>
            <w:vAlign w:val="center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center"/>
              <w:rPr>
                <w:lang w:val="en-US"/>
              </w:rPr>
            </w:pPr>
            <w:r w:rsidRPr="00D733F2">
              <w:rPr>
                <w:lang w:val="en-US"/>
              </w:rPr>
              <w:t>-</w:t>
            </w:r>
          </w:p>
        </w:tc>
        <w:tc>
          <w:tcPr>
            <w:tcW w:w="2392" w:type="dxa"/>
            <w:tcBorders>
              <w:top w:val="nil"/>
            </w:tcBorders>
          </w:tcPr>
          <w:p w:rsidR="00685BA2" w:rsidRPr="00D733F2" w:rsidRDefault="00685BA2">
            <w:pPr>
              <w:widowControl w:val="0"/>
              <w:tabs>
                <w:tab w:val="right" w:leader="dot" w:pos="9911"/>
              </w:tabs>
              <w:rPr>
                <w:i/>
                <w:iCs/>
                <w:color w:val="000000" w:themeColor="text1"/>
              </w:rPr>
            </w:pPr>
          </w:p>
        </w:tc>
      </w:tr>
      <w:tr w:rsidR="00685BA2" w:rsidRPr="00D733F2" w:rsidTr="00D733F2">
        <w:trPr>
          <w:trHeight w:val="64"/>
        </w:trPr>
        <w:tc>
          <w:tcPr>
            <w:tcW w:w="854" w:type="dxa"/>
            <w:tcBorders>
              <w:top w:val="nil"/>
            </w:tcBorders>
            <w:vAlign w:val="center"/>
          </w:tcPr>
          <w:p w:rsidR="00685BA2" w:rsidRPr="00D733F2" w:rsidRDefault="00685BA2">
            <w:pPr>
              <w:pStyle w:val="a"/>
              <w:widowControl w:val="0"/>
              <w:numPr>
                <w:ilvl w:val="0"/>
                <w:numId w:val="4"/>
              </w:numPr>
              <w:tabs>
                <w:tab w:val="right" w:leader="dot" w:pos="9911"/>
              </w:tabs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61" w:type="dxa"/>
            <w:gridSpan w:val="2"/>
            <w:tcBorders>
              <w:top w:val="nil"/>
            </w:tcBorders>
            <w:shd w:val="clear" w:color="000000" w:fill="FFFFFF"/>
          </w:tcPr>
          <w:p w:rsidR="00685BA2" w:rsidRPr="00D733F2" w:rsidRDefault="006F3ED6">
            <w:pPr>
              <w:widowControl w:val="0"/>
            </w:pPr>
            <w:r w:rsidRPr="00D733F2">
              <w:rPr>
                <w:rFonts w:eastAsia="Calibri"/>
              </w:rPr>
              <w:t>Тип передней подвески </w:t>
            </w:r>
          </w:p>
        </w:tc>
        <w:tc>
          <w:tcPr>
            <w:tcW w:w="4116" w:type="dxa"/>
            <w:tcBorders>
              <w:top w:val="nil"/>
            </w:tcBorders>
            <w:vAlign w:val="center"/>
          </w:tcPr>
          <w:p w:rsidR="00685BA2" w:rsidRPr="00D733F2" w:rsidRDefault="006F3ED6">
            <w:pPr>
              <w:pStyle w:val="af8"/>
              <w:widowControl w:val="0"/>
              <w:tabs>
                <w:tab w:val="right" w:leader="dot" w:pos="9911"/>
              </w:tabs>
              <w:jc w:val="center"/>
              <w:rPr>
                <w:rFonts w:eastAsia="Calibri"/>
              </w:rPr>
            </w:pPr>
            <w:r w:rsidRPr="00D733F2">
              <w:rPr>
                <w:rFonts w:eastAsiaTheme="majorEastAsia"/>
              </w:rPr>
              <w:t>Независимая, пружинная </w:t>
            </w:r>
          </w:p>
        </w:tc>
        <w:tc>
          <w:tcPr>
            <w:tcW w:w="1978" w:type="dxa"/>
          </w:tcPr>
          <w:p w:rsidR="00685BA2" w:rsidRPr="00D733F2" w:rsidRDefault="006F3ED6">
            <w:pPr>
              <w:widowControl w:val="0"/>
              <w:jc w:val="center"/>
            </w:pPr>
            <w:r w:rsidRPr="00D733F2">
              <w:t>Согласие с требованием</w:t>
            </w:r>
          </w:p>
        </w:tc>
        <w:tc>
          <w:tcPr>
            <w:tcW w:w="2432" w:type="dxa"/>
            <w:tcBorders>
              <w:top w:val="nil"/>
            </w:tcBorders>
            <w:vAlign w:val="center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center"/>
              <w:rPr>
                <w:lang w:val="en-US"/>
              </w:rPr>
            </w:pPr>
            <w:r w:rsidRPr="00D733F2">
              <w:rPr>
                <w:lang w:val="en-US"/>
              </w:rPr>
              <w:t>-</w:t>
            </w:r>
          </w:p>
        </w:tc>
        <w:tc>
          <w:tcPr>
            <w:tcW w:w="2392" w:type="dxa"/>
            <w:tcBorders>
              <w:top w:val="nil"/>
            </w:tcBorders>
          </w:tcPr>
          <w:p w:rsidR="00685BA2" w:rsidRPr="00D733F2" w:rsidRDefault="00685BA2">
            <w:pPr>
              <w:widowControl w:val="0"/>
              <w:tabs>
                <w:tab w:val="right" w:leader="dot" w:pos="9911"/>
              </w:tabs>
              <w:rPr>
                <w:i/>
                <w:iCs/>
                <w:color w:val="000000" w:themeColor="text1"/>
              </w:rPr>
            </w:pPr>
          </w:p>
        </w:tc>
      </w:tr>
      <w:tr w:rsidR="00685BA2" w:rsidRPr="00D733F2" w:rsidTr="00D733F2">
        <w:trPr>
          <w:trHeight w:val="64"/>
        </w:trPr>
        <w:tc>
          <w:tcPr>
            <w:tcW w:w="854" w:type="dxa"/>
            <w:tcBorders>
              <w:top w:val="nil"/>
            </w:tcBorders>
            <w:vAlign w:val="center"/>
          </w:tcPr>
          <w:p w:rsidR="00685BA2" w:rsidRPr="00D733F2" w:rsidRDefault="00685BA2">
            <w:pPr>
              <w:pStyle w:val="a"/>
              <w:widowControl w:val="0"/>
              <w:numPr>
                <w:ilvl w:val="0"/>
                <w:numId w:val="4"/>
              </w:numPr>
              <w:tabs>
                <w:tab w:val="right" w:leader="dot" w:pos="9911"/>
              </w:tabs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61" w:type="dxa"/>
            <w:gridSpan w:val="2"/>
            <w:tcBorders>
              <w:top w:val="nil"/>
            </w:tcBorders>
            <w:shd w:val="clear" w:color="000000" w:fill="FFFFFF"/>
          </w:tcPr>
          <w:p w:rsidR="00685BA2" w:rsidRPr="00D733F2" w:rsidRDefault="006F3ED6">
            <w:pPr>
              <w:widowControl w:val="0"/>
            </w:pPr>
            <w:r w:rsidRPr="00D733F2">
              <w:rPr>
                <w:rFonts w:eastAsia="Calibri"/>
              </w:rPr>
              <w:t>Тип задней подвески </w:t>
            </w:r>
          </w:p>
        </w:tc>
        <w:tc>
          <w:tcPr>
            <w:tcW w:w="4116" w:type="dxa"/>
            <w:tcBorders>
              <w:top w:val="nil"/>
            </w:tcBorders>
            <w:vAlign w:val="center"/>
          </w:tcPr>
          <w:p w:rsidR="00685BA2" w:rsidRPr="00D733F2" w:rsidRDefault="006F3ED6">
            <w:pPr>
              <w:pStyle w:val="af8"/>
              <w:widowControl w:val="0"/>
              <w:tabs>
                <w:tab w:val="right" w:leader="dot" w:pos="9911"/>
              </w:tabs>
              <w:jc w:val="center"/>
              <w:rPr>
                <w:rFonts w:eastAsia="Calibri"/>
              </w:rPr>
            </w:pPr>
            <w:r w:rsidRPr="00D733F2">
              <w:rPr>
                <w:rFonts w:eastAsiaTheme="majorEastAsia"/>
              </w:rPr>
              <w:t>Зависимая, пружинная </w:t>
            </w:r>
          </w:p>
        </w:tc>
        <w:tc>
          <w:tcPr>
            <w:tcW w:w="1978" w:type="dxa"/>
          </w:tcPr>
          <w:p w:rsidR="00685BA2" w:rsidRPr="00D733F2" w:rsidRDefault="006F3ED6">
            <w:pPr>
              <w:widowControl w:val="0"/>
              <w:jc w:val="center"/>
            </w:pPr>
            <w:r w:rsidRPr="00D733F2">
              <w:t>Согласие с требованием</w:t>
            </w:r>
          </w:p>
        </w:tc>
        <w:tc>
          <w:tcPr>
            <w:tcW w:w="2432" w:type="dxa"/>
            <w:tcBorders>
              <w:top w:val="nil"/>
            </w:tcBorders>
            <w:vAlign w:val="center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center"/>
              <w:rPr>
                <w:lang w:val="en-US"/>
              </w:rPr>
            </w:pPr>
            <w:r w:rsidRPr="00D733F2">
              <w:rPr>
                <w:lang w:val="en-US"/>
              </w:rPr>
              <w:t>-</w:t>
            </w:r>
          </w:p>
        </w:tc>
        <w:tc>
          <w:tcPr>
            <w:tcW w:w="2392" w:type="dxa"/>
            <w:tcBorders>
              <w:top w:val="nil"/>
            </w:tcBorders>
          </w:tcPr>
          <w:p w:rsidR="00685BA2" w:rsidRPr="00D733F2" w:rsidRDefault="00685BA2">
            <w:pPr>
              <w:widowControl w:val="0"/>
              <w:tabs>
                <w:tab w:val="right" w:leader="dot" w:pos="9911"/>
              </w:tabs>
              <w:rPr>
                <w:i/>
                <w:iCs/>
                <w:color w:val="000000" w:themeColor="text1"/>
              </w:rPr>
            </w:pPr>
          </w:p>
        </w:tc>
      </w:tr>
      <w:tr w:rsidR="00685BA2" w:rsidRPr="00D733F2" w:rsidTr="00D733F2">
        <w:trPr>
          <w:trHeight w:val="64"/>
        </w:trPr>
        <w:tc>
          <w:tcPr>
            <w:tcW w:w="854" w:type="dxa"/>
            <w:tcBorders>
              <w:top w:val="nil"/>
            </w:tcBorders>
            <w:vAlign w:val="center"/>
          </w:tcPr>
          <w:p w:rsidR="00685BA2" w:rsidRPr="00D733F2" w:rsidRDefault="00685BA2">
            <w:pPr>
              <w:pStyle w:val="a"/>
              <w:widowControl w:val="0"/>
              <w:numPr>
                <w:ilvl w:val="0"/>
                <w:numId w:val="4"/>
              </w:numPr>
              <w:tabs>
                <w:tab w:val="right" w:leader="dot" w:pos="9911"/>
              </w:tabs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61" w:type="dxa"/>
            <w:gridSpan w:val="2"/>
            <w:tcBorders>
              <w:top w:val="nil"/>
            </w:tcBorders>
            <w:shd w:val="clear" w:color="000000" w:fill="FFFFFF"/>
          </w:tcPr>
          <w:p w:rsidR="00685BA2" w:rsidRPr="00D733F2" w:rsidRDefault="006F3ED6">
            <w:pPr>
              <w:widowControl w:val="0"/>
            </w:pPr>
            <w:r w:rsidRPr="00D733F2">
              <w:rPr>
                <w:rFonts w:eastAsia="Calibri"/>
              </w:rPr>
              <w:t>Передние тормоза </w:t>
            </w:r>
          </w:p>
        </w:tc>
        <w:tc>
          <w:tcPr>
            <w:tcW w:w="4116" w:type="dxa"/>
            <w:tcBorders>
              <w:top w:val="nil"/>
            </w:tcBorders>
            <w:vAlign w:val="center"/>
          </w:tcPr>
          <w:p w:rsidR="00685BA2" w:rsidRPr="00D733F2" w:rsidRDefault="006F3ED6">
            <w:pPr>
              <w:pStyle w:val="af8"/>
              <w:widowControl w:val="0"/>
              <w:tabs>
                <w:tab w:val="right" w:leader="dot" w:pos="9911"/>
              </w:tabs>
              <w:jc w:val="center"/>
              <w:rPr>
                <w:rFonts w:eastAsia="Calibri"/>
              </w:rPr>
            </w:pPr>
            <w:r w:rsidRPr="00D733F2">
              <w:rPr>
                <w:rFonts w:eastAsiaTheme="majorEastAsia"/>
              </w:rPr>
              <w:t>Дисковые вентилируемые </w:t>
            </w:r>
          </w:p>
        </w:tc>
        <w:tc>
          <w:tcPr>
            <w:tcW w:w="1978" w:type="dxa"/>
          </w:tcPr>
          <w:p w:rsidR="00685BA2" w:rsidRPr="00D733F2" w:rsidRDefault="006F3ED6">
            <w:pPr>
              <w:widowControl w:val="0"/>
              <w:jc w:val="center"/>
            </w:pPr>
            <w:r w:rsidRPr="00D733F2">
              <w:t>Согласие с требованием</w:t>
            </w:r>
          </w:p>
        </w:tc>
        <w:tc>
          <w:tcPr>
            <w:tcW w:w="2432" w:type="dxa"/>
            <w:tcBorders>
              <w:top w:val="nil"/>
            </w:tcBorders>
            <w:vAlign w:val="center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center"/>
              <w:rPr>
                <w:lang w:val="en-US"/>
              </w:rPr>
            </w:pPr>
            <w:r w:rsidRPr="00D733F2">
              <w:rPr>
                <w:lang w:val="en-US"/>
              </w:rPr>
              <w:t>-</w:t>
            </w:r>
          </w:p>
        </w:tc>
        <w:tc>
          <w:tcPr>
            <w:tcW w:w="2392" w:type="dxa"/>
            <w:tcBorders>
              <w:top w:val="nil"/>
            </w:tcBorders>
          </w:tcPr>
          <w:p w:rsidR="00685BA2" w:rsidRPr="00D733F2" w:rsidRDefault="00685BA2">
            <w:pPr>
              <w:widowControl w:val="0"/>
              <w:tabs>
                <w:tab w:val="right" w:leader="dot" w:pos="9911"/>
              </w:tabs>
              <w:rPr>
                <w:i/>
                <w:iCs/>
                <w:color w:val="000000" w:themeColor="text1"/>
              </w:rPr>
            </w:pPr>
          </w:p>
        </w:tc>
      </w:tr>
      <w:tr w:rsidR="00685BA2" w:rsidRPr="00D733F2" w:rsidTr="00D733F2">
        <w:trPr>
          <w:trHeight w:val="64"/>
        </w:trPr>
        <w:tc>
          <w:tcPr>
            <w:tcW w:w="854" w:type="dxa"/>
            <w:tcBorders>
              <w:top w:val="nil"/>
            </w:tcBorders>
            <w:vAlign w:val="center"/>
          </w:tcPr>
          <w:p w:rsidR="00685BA2" w:rsidRPr="00D733F2" w:rsidRDefault="00685BA2">
            <w:pPr>
              <w:pStyle w:val="a"/>
              <w:widowControl w:val="0"/>
              <w:numPr>
                <w:ilvl w:val="0"/>
                <w:numId w:val="4"/>
              </w:numPr>
              <w:tabs>
                <w:tab w:val="right" w:leader="dot" w:pos="9911"/>
              </w:tabs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61" w:type="dxa"/>
            <w:gridSpan w:val="2"/>
            <w:tcBorders>
              <w:top w:val="nil"/>
            </w:tcBorders>
            <w:shd w:val="clear" w:color="000000" w:fill="FFFFFF"/>
          </w:tcPr>
          <w:p w:rsidR="00685BA2" w:rsidRPr="00D733F2" w:rsidRDefault="006F3ED6">
            <w:pPr>
              <w:widowControl w:val="0"/>
            </w:pPr>
            <w:r w:rsidRPr="00D733F2">
              <w:rPr>
                <w:rFonts w:eastAsia="Calibri"/>
              </w:rPr>
              <w:t>Задние тормоза </w:t>
            </w:r>
          </w:p>
        </w:tc>
        <w:tc>
          <w:tcPr>
            <w:tcW w:w="4116" w:type="dxa"/>
            <w:tcBorders>
              <w:top w:val="nil"/>
            </w:tcBorders>
            <w:vAlign w:val="center"/>
          </w:tcPr>
          <w:p w:rsidR="00685BA2" w:rsidRPr="00D733F2" w:rsidRDefault="006F3ED6">
            <w:pPr>
              <w:pStyle w:val="af8"/>
              <w:widowControl w:val="0"/>
              <w:tabs>
                <w:tab w:val="right" w:leader="dot" w:pos="9911"/>
              </w:tabs>
              <w:jc w:val="center"/>
              <w:rPr>
                <w:rFonts w:eastAsia="Calibri"/>
              </w:rPr>
            </w:pPr>
            <w:r w:rsidRPr="00D733F2">
              <w:rPr>
                <w:rFonts w:eastAsiaTheme="majorEastAsia"/>
              </w:rPr>
              <w:t>Дисковые вентилируемые </w:t>
            </w:r>
          </w:p>
        </w:tc>
        <w:tc>
          <w:tcPr>
            <w:tcW w:w="1978" w:type="dxa"/>
          </w:tcPr>
          <w:p w:rsidR="00685BA2" w:rsidRPr="00D733F2" w:rsidRDefault="006F3ED6">
            <w:pPr>
              <w:widowControl w:val="0"/>
              <w:jc w:val="center"/>
            </w:pPr>
            <w:r w:rsidRPr="00D733F2">
              <w:t>Согласие с требованием</w:t>
            </w:r>
          </w:p>
        </w:tc>
        <w:tc>
          <w:tcPr>
            <w:tcW w:w="2432" w:type="dxa"/>
            <w:tcBorders>
              <w:top w:val="nil"/>
            </w:tcBorders>
            <w:vAlign w:val="center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center"/>
              <w:rPr>
                <w:lang w:val="en-US"/>
              </w:rPr>
            </w:pPr>
            <w:r w:rsidRPr="00D733F2">
              <w:rPr>
                <w:lang w:val="en-US"/>
              </w:rPr>
              <w:t>-</w:t>
            </w:r>
          </w:p>
        </w:tc>
        <w:tc>
          <w:tcPr>
            <w:tcW w:w="2392" w:type="dxa"/>
            <w:tcBorders>
              <w:top w:val="nil"/>
            </w:tcBorders>
          </w:tcPr>
          <w:p w:rsidR="00685BA2" w:rsidRPr="00D733F2" w:rsidRDefault="00685BA2">
            <w:pPr>
              <w:widowControl w:val="0"/>
              <w:tabs>
                <w:tab w:val="right" w:leader="dot" w:pos="9911"/>
              </w:tabs>
              <w:rPr>
                <w:i/>
                <w:iCs/>
                <w:color w:val="000000" w:themeColor="text1"/>
              </w:rPr>
            </w:pPr>
          </w:p>
        </w:tc>
      </w:tr>
      <w:tr w:rsidR="00685BA2" w:rsidRPr="00D733F2" w:rsidTr="00D733F2">
        <w:trPr>
          <w:trHeight w:val="64"/>
        </w:trPr>
        <w:tc>
          <w:tcPr>
            <w:tcW w:w="854" w:type="dxa"/>
            <w:tcBorders>
              <w:top w:val="nil"/>
            </w:tcBorders>
            <w:vAlign w:val="center"/>
          </w:tcPr>
          <w:p w:rsidR="00685BA2" w:rsidRPr="00D733F2" w:rsidRDefault="00685BA2">
            <w:pPr>
              <w:pStyle w:val="a"/>
              <w:widowControl w:val="0"/>
              <w:numPr>
                <w:ilvl w:val="0"/>
                <w:numId w:val="4"/>
              </w:numPr>
              <w:tabs>
                <w:tab w:val="right" w:leader="dot" w:pos="9911"/>
              </w:tabs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61" w:type="dxa"/>
            <w:gridSpan w:val="2"/>
            <w:tcBorders>
              <w:top w:val="nil"/>
            </w:tcBorders>
            <w:shd w:val="clear" w:color="000000" w:fill="FFFFFF"/>
          </w:tcPr>
          <w:p w:rsidR="00685BA2" w:rsidRPr="00D733F2" w:rsidRDefault="006F3ED6">
            <w:pPr>
              <w:widowControl w:val="0"/>
            </w:pPr>
            <w:r w:rsidRPr="00D733F2">
              <w:rPr>
                <w:rFonts w:eastAsia="Calibri"/>
              </w:rPr>
              <w:t>Коробка передач </w:t>
            </w:r>
            <w:r w:rsidRPr="00D733F2">
              <w:rPr>
                <w:rFonts w:eastAsiaTheme="majorEastAsia"/>
              </w:rPr>
              <w:t> </w:t>
            </w:r>
          </w:p>
        </w:tc>
        <w:tc>
          <w:tcPr>
            <w:tcW w:w="4116" w:type="dxa"/>
            <w:tcBorders>
              <w:top w:val="nil"/>
            </w:tcBorders>
            <w:vAlign w:val="center"/>
          </w:tcPr>
          <w:p w:rsidR="00685BA2" w:rsidRPr="00D733F2" w:rsidRDefault="006F3ED6">
            <w:pPr>
              <w:pStyle w:val="af8"/>
              <w:widowControl w:val="0"/>
              <w:tabs>
                <w:tab w:val="right" w:leader="dot" w:pos="9911"/>
              </w:tabs>
              <w:jc w:val="center"/>
              <w:rPr>
                <w:rFonts w:eastAsia="Calibri"/>
              </w:rPr>
            </w:pPr>
            <w:r w:rsidRPr="00D733F2">
              <w:rPr>
                <w:rFonts w:eastAsiaTheme="majorEastAsia"/>
              </w:rPr>
              <w:t>Автомат</w:t>
            </w:r>
          </w:p>
        </w:tc>
        <w:tc>
          <w:tcPr>
            <w:tcW w:w="1978" w:type="dxa"/>
            <w:tcBorders>
              <w:top w:val="nil"/>
            </w:tcBorders>
          </w:tcPr>
          <w:p w:rsidR="00685BA2" w:rsidRPr="00D733F2" w:rsidRDefault="006F3ED6">
            <w:pPr>
              <w:widowControl w:val="0"/>
              <w:jc w:val="center"/>
            </w:pPr>
            <w:r w:rsidRPr="00D733F2">
              <w:rPr>
                <w:rFonts w:eastAsia="Calibri"/>
                <w:iCs/>
                <w:color w:val="000000" w:themeColor="text1"/>
              </w:rPr>
              <w:t>Согласие с требованием</w:t>
            </w:r>
          </w:p>
        </w:tc>
        <w:tc>
          <w:tcPr>
            <w:tcW w:w="2432" w:type="dxa"/>
            <w:tcBorders>
              <w:top w:val="nil"/>
            </w:tcBorders>
            <w:vAlign w:val="center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center"/>
              <w:rPr>
                <w:lang w:val="en-US"/>
              </w:rPr>
            </w:pPr>
            <w:r w:rsidRPr="00D733F2">
              <w:rPr>
                <w:lang w:val="en-US"/>
              </w:rPr>
              <w:t>-</w:t>
            </w:r>
          </w:p>
        </w:tc>
        <w:tc>
          <w:tcPr>
            <w:tcW w:w="2392" w:type="dxa"/>
            <w:tcBorders>
              <w:top w:val="nil"/>
            </w:tcBorders>
          </w:tcPr>
          <w:p w:rsidR="00685BA2" w:rsidRPr="00D733F2" w:rsidRDefault="00685BA2">
            <w:pPr>
              <w:widowControl w:val="0"/>
              <w:tabs>
                <w:tab w:val="right" w:leader="dot" w:pos="9911"/>
              </w:tabs>
              <w:rPr>
                <w:i/>
                <w:iCs/>
                <w:color w:val="000000" w:themeColor="text1"/>
              </w:rPr>
            </w:pPr>
          </w:p>
        </w:tc>
      </w:tr>
      <w:tr w:rsidR="00685BA2" w:rsidRPr="00D733F2" w:rsidTr="00D733F2">
        <w:trPr>
          <w:trHeight w:val="64"/>
        </w:trPr>
        <w:tc>
          <w:tcPr>
            <w:tcW w:w="854" w:type="dxa"/>
            <w:tcBorders>
              <w:top w:val="nil"/>
            </w:tcBorders>
            <w:shd w:val="clear" w:color="auto" w:fill="FFFF00"/>
            <w:vAlign w:val="center"/>
          </w:tcPr>
          <w:p w:rsidR="00685BA2" w:rsidRPr="007432D0" w:rsidRDefault="00685BA2">
            <w:pPr>
              <w:pStyle w:val="a"/>
              <w:widowControl w:val="0"/>
              <w:numPr>
                <w:ilvl w:val="0"/>
                <w:numId w:val="4"/>
              </w:numPr>
              <w:tabs>
                <w:tab w:val="right" w:leader="dot" w:pos="9911"/>
              </w:tabs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61" w:type="dxa"/>
            <w:gridSpan w:val="2"/>
            <w:tcBorders>
              <w:top w:val="nil"/>
            </w:tcBorders>
            <w:shd w:val="clear" w:color="auto" w:fill="FFFF00"/>
          </w:tcPr>
          <w:p w:rsidR="00685BA2" w:rsidRPr="007432D0" w:rsidRDefault="006F3ED6">
            <w:pPr>
              <w:widowControl w:val="0"/>
            </w:pPr>
            <w:r w:rsidRPr="007432D0">
              <w:t xml:space="preserve">Блокировка переднего </w:t>
            </w:r>
            <w:proofErr w:type="spellStart"/>
            <w:r w:rsidRPr="007432D0">
              <w:t>межк</w:t>
            </w:r>
            <w:bookmarkStart w:id="20" w:name="_GoBack"/>
            <w:bookmarkEnd w:id="20"/>
            <w:r w:rsidRPr="007432D0">
              <w:t>олесного</w:t>
            </w:r>
            <w:proofErr w:type="spellEnd"/>
            <w:r w:rsidRPr="007432D0">
              <w:t xml:space="preserve"> дифференциала</w:t>
            </w:r>
          </w:p>
        </w:tc>
        <w:tc>
          <w:tcPr>
            <w:tcW w:w="4116" w:type="dxa"/>
            <w:tcBorders>
              <w:top w:val="nil"/>
            </w:tcBorders>
            <w:shd w:val="clear" w:color="auto" w:fill="FFFF00"/>
            <w:vAlign w:val="center"/>
          </w:tcPr>
          <w:p w:rsidR="00685BA2" w:rsidRPr="007432D0" w:rsidRDefault="006F3ED6">
            <w:pPr>
              <w:pStyle w:val="af8"/>
              <w:widowControl w:val="0"/>
              <w:tabs>
                <w:tab w:val="right" w:leader="dot" w:pos="9911"/>
              </w:tabs>
              <w:jc w:val="center"/>
              <w:rPr>
                <w:rFonts w:eastAsia="Calibri"/>
                <w:lang w:val="en-US"/>
              </w:rPr>
            </w:pPr>
            <w:proofErr w:type="spellStart"/>
            <w:r w:rsidRPr="007432D0">
              <w:rPr>
                <w:rFonts w:eastAsia="Calibri"/>
                <w:lang w:val="en-US"/>
              </w:rPr>
              <w:t>Наличие</w:t>
            </w:r>
            <w:proofErr w:type="spellEnd"/>
          </w:p>
        </w:tc>
        <w:tc>
          <w:tcPr>
            <w:tcW w:w="1978" w:type="dxa"/>
            <w:shd w:val="clear" w:color="auto" w:fill="FFFF00"/>
            <w:vAlign w:val="center"/>
          </w:tcPr>
          <w:p w:rsidR="00685BA2" w:rsidRPr="007432D0" w:rsidRDefault="006F3ED6">
            <w:pPr>
              <w:widowControl w:val="0"/>
              <w:jc w:val="center"/>
            </w:pPr>
            <w:r w:rsidRPr="007432D0">
              <w:rPr>
                <w:rFonts w:eastAsia="Calibri"/>
                <w:iCs/>
                <w:color w:val="000000" w:themeColor="text1"/>
              </w:rPr>
              <w:t>Согласие с требованием</w:t>
            </w:r>
          </w:p>
        </w:tc>
        <w:tc>
          <w:tcPr>
            <w:tcW w:w="2432" w:type="dxa"/>
            <w:tcBorders>
              <w:top w:val="nil"/>
            </w:tcBorders>
            <w:shd w:val="clear" w:color="auto" w:fill="FFFF00"/>
            <w:vAlign w:val="center"/>
          </w:tcPr>
          <w:p w:rsidR="00685BA2" w:rsidRPr="007432D0" w:rsidRDefault="006F3ED6">
            <w:pPr>
              <w:widowControl w:val="0"/>
              <w:tabs>
                <w:tab w:val="right" w:leader="dot" w:pos="9911"/>
              </w:tabs>
              <w:jc w:val="center"/>
              <w:rPr>
                <w:lang w:val="en-US"/>
              </w:rPr>
            </w:pPr>
            <w:r w:rsidRPr="007432D0">
              <w:rPr>
                <w:lang w:val="en-US"/>
              </w:rPr>
              <w:t>-</w:t>
            </w:r>
          </w:p>
        </w:tc>
        <w:tc>
          <w:tcPr>
            <w:tcW w:w="2392" w:type="dxa"/>
            <w:tcBorders>
              <w:top w:val="nil"/>
            </w:tcBorders>
            <w:shd w:val="clear" w:color="auto" w:fill="FFFF00"/>
          </w:tcPr>
          <w:p w:rsidR="00685BA2" w:rsidRPr="007432D0" w:rsidRDefault="00685BA2">
            <w:pPr>
              <w:widowControl w:val="0"/>
              <w:tabs>
                <w:tab w:val="right" w:leader="dot" w:pos="9911"/>
              </w:tabs>
              <w:rPr>
                <w:i/>
                <w:iCs/>
                <w:color w:val="000000" w:themeColor="text1"/>
              </w:rPr>
            </w:pPr>
          </w:p>
        </w:tc>
      </w:tr>
      <w:tr w:rsidR="00685BA2" w:rsidRPr="00D733F2" w:rsidTr="00D733F2">
        <w:trPr>
          <w:trHeight w:val="64"/>
        </w:trPr>
        <w:tc>
          <w:tcPr>
            <w:tcW w:w="854" w:type="dxa"/>
            <w:tcBorders>
              <w:top w:val="nil"/>
            </w:tcBorders>
            <w:vAlign w:val="center"/>
          </w:tcPr>
          <w:p w:rsidR="00685BA2" w:rsidRPr="007432D0" w:rsidRDefault="00685BA2">
            <w:pPr>
              <w:pStyle w:val="a"/>
              <w:widowControl w:val="0"/>
              <w:numPr>
                <w:ilvl w:val="0"/>
                <w:numId w:val="4"/>
              </w:numPr>
              <w:tabs>
                <w:tab w:val="right" w:leader="dot" w:pos="9911"/>
              </w:tabs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61" w:type="dxa"/>
            <w:gridSpan w:val="2"/>
            <w:tcBorders>
              <w:top w:val="nil"/>
            </w:tcBorders>
            <w:shd w:val="clear" w:color="000000" w:fill="FFFFFF"/>
          </w:tcPr>
          <w:p w:rsidR="00685BA2" w:rsidRPr="007432D0" w:rsidRDefault="006F3ED6">
            <w:pPr>
              <w:widowControl w:val="0"/>
            </w:pPr>
            <w:r w:rsidRPr="007432D0">
              <w:rPr>
                <w:rFonts w:eastAsia="Calibri"/>
              </w:rPr>
              <w:t>Количество передач </w:t>
            </w:r>
          </w:p>
        </w:tc>
        <w:tc>
          <w:tcPr>
            <w:tcW w:w="4116" w:type="dxa"/>
            <w:tcBorders>
              <w:top w:val="nil"/>
            </w:tcBorders>
            <w:vAlign w:val="center"/>
          </w:tcPr>
          <w:p w:rsidR="00685BA2" w:rsidRPr="007432D0" w:rsidRDefault="006F3ED6">
            <w:pPr>
              <w:pStyle w:val="af8"/>
              <w:widowControl w:val="0"/>
              <w:tabs>
                <w:tab w:val="right" w:leader="dot" w:pos="9911"/>
              </w:tabs>
              <w:jc w:val="center"/>
              <w:rPr>
                <w:rFonts w:eastAsia="Calibri"/>
                <w:lang w:val="en-US"/>
              </w:rPr>
            </w:pPr>
            <w:proofErr w:type="spellStart"/>
            <w:r w:rsidRPr="007432D0">
              <w:rPr>
                <w:rFonts w:eastAsia="Calibri"/>
                <w:lang w:val="en-US"/>
              </w:rPr>
              <w:t>Не</w:t>
            </w:r>
            <w:proofErr w:type="spellEnd"/>
            <w:r w:rsidRPr="007432D0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7432D0">
              <w:rPr>
                <w:rFonts w:eastAsia="Calibri"/>
                <w:lang w:val="en-US"/>
              </w:rPr>
              <w:t>менее</w:t>
            </w:r>
            <w:proofErr w:type="spellEnd"/>
            <w:r w:rsidRPr="007432D0">
              <w:rPr>
                <w:rFonts w:eastAsia="Calibri"/>
                <w:lang w:val="en-US"/>
              </w:rPr>
              <w:t xml:space="preserve"> 8</w:t>
            </w:r>
          </w:p>
        </w:tc>
        <w:tc>
          <w:tcPr>
            <w:tcW w:w="1978" w:type="dxa"/>
            <w:tcBorders>
              <w:top w:val="nil"/>
            </w:tcBorders>
            <w:vAlign w:val="center"/>
          </w:tcPr>
          <w:p w:rsidR="00685BA2" w:rsidRPr="007432D0" w:rsidRDefault="006F3ED6">
            <w:pPr>
              <w:widowControl w:val="0"/>
              <w:tabs>
                <w:tab w:val="right" w:leader="dot" w:pos="9911"/>
              </w:tabs>
              <w:jc w:val="center"/>
            </w:pPr>
            <w:r w:rsidRPr="007432D0">
              <w:rPr>
                <w:rFonts w:eastAsia="Calibri"/>
              </w:rPr>
              <w:t>Указание характеристик</w:t>
            </w:r>
          </w:p>
        </w:tc>
        <w:tc>
          <w:tcPr>
            <w:tcW w:w="2432" w:type="dxa"/>
            <w:tcBorders>
              <w:top w:val="nil"/>
            </w:tcBorders>
            <w:vAlign w:val="center"/>
          </w:tcPr>
          <w:p w:rsidR="00685BA2" w:rsidRPr="007432D0" w:rsidRDefault="006F3ED6">
            <w:pPr>
              <w:widowControl w:val="0"/>
              <w:tabs>
                <w:tab w:val="right" w:leader="dot" w:pos="9911"/>
              </w:tabs>
              <w:jc w:val="center"/>
              <w:rPr>
                <w:lang w:val="en-US"/>
              </w:rPr>
            </w:pPr>
            <w:r w:rsidRPr="007432D0">
              <w:rPr>
                <w:lang w:val="en-US"/>
              </w:rPr>
              <w:t>-</w:t>
            </w:r>
          </w:p>
        </w:tc>
        <w:tc>
          <w:tcPr>
            <w:tcW w:w="2392" w:type="dxa"/>
            <w:tcBorders>
              <w:top w:val="nil"/>
            </w:tcBorders>
          </w:tcPr>
          <w:p w:rsidR="00685BA2" w:rsidRPr="007432D0" w:rsidRDefault="00685BA2">
            <w:pPr>
              <w:widowControl w:val="0"/>
              <w:tabs>
                <w:tab w:val="right" w:leader="dot" w:pos="9911"/>
              </w:tabs>
              <w:rPr>
                <w:i/>
                <w:iCs/>
                <w:color w:val="000000" w:themeColor="text1"/>
              </w:rPr>
            </w:pPr>
          </w:p>
        </w:tc>
      </w:tr>
      <w:tr w:rsidR="00685BA2" w:rsidRPr="00D733F2" w:rsidTr="00D733F2">
        <w:trPr>
          <w:trHeight w:val="64"/>
        </w:trPr>
        <w:tc>
          <w:tcPr>
            <w:tcW w:w="854" w:type="dxa"/>
            <w:tcBorders>
              <w:top w:val="nil"/>
            </w:tcBorders>
            <w:shd w:val="clear" w:color="auto" w:fill="FFFF00"/>
            <w:vAlign w:val="center"/>
          </w:tcPr>
          <w:p w:rsidR="00685BA2" w:rsidRPr="007432D0" w:rsidRDefault="00685BA2">
            <w:pPr>
              <w:pStyle w:val="a"/>
              <w:widowControl w:val="0"/>
              <w:numPr>
                <w:ilvl w:val="0"/>
                <w:numId w:val="4"/>
              </w:numPr>
              <w:tabs>
                <w:tab w:val="right" w:leader="dot" w:pos="9911"/>
              </w:tabs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61" w:type="dxa"/>
            <w:gridSpan w:val="2"/>
            <w:tcBorders>
              <w:top w:val="nil"/>
            </w:tcBorders>
            <w:shd w:val="clear" w:color="auto" w:fill="FFFF00"/>
          </w:tcPr>
          <w:p w:rsidR="00685BA2" w:rsidRPr="007432D0" w:rsidRDefault="006F3ED6">
            <w:pPr>
              <w:widowControl w:val="0"/>
            </w:pPr>
            <w:r w:rsidRPr="007432D0">
              <w:rPr>
                <w:rFonts w:eastAsia="Calibri"/>
              </w:rPr>
              <w:t>Тип привода</w:t>
            </w:r>
          </w:p>
        </w:tc>
        <w:tc>
          <w:tcPr>
            <w:tcW w:w="4116" w:type="dxa"/>
            <w:tcBorders>
              <w:top w:val="nil"/>
            </w:tcBorders>
            <w:shd w:val="clear" w:color="auto" w:fill="FFFF00"/>
            <w:vAlign w:val="center"/>
          </w:tcPr>
          <w:p w:rsidR="00685BA2" w:rsidRPr="007432D0" w:rsidRDefault="006F3ED6">
            <w:pPr>
              <w:pStyle w:val="af8"/>
              <w:widowControl w:val="0"/>
              <w:tabs>
                <w:tab w:val="right" w:leader="dot" w:pos="9911"/>
              </w:tabs>
              <w:jc w:val="center"/>
              <w:rPr>
                <w:rFonts w:eastAsia="Calibri"/>
              </w:rPr>
            </w:pPr>
            <w:r w:rsidRPr="007432D0">
              <w:rPr>
                <w:rFonts w:eastAsia="Calibri"/>
              </w:rPr>
              <w:t> </w:t>
            </w:r>
            <w:r w:rsidRPr="007432D0">
              <w:rPr>
                <w:rFonts w:eastAsiaTheme="majorEastAsia"/>
              </w:rPr>
              <w:t>Полный</w:t>
            </w:r>
          </w:p>
        </w:tc>
        <w:tc>
          <w:tcPr>
            <w:tcW w:w="1978" w:type="dxa"/>
            <w:tcBorders>
              <w:top w:val="nil"/>
            </w:tcBorders>
            <w:shd w:val="clear" w:color="auto" w:fill="FFFF00"/>
          </w:tcPr>
          <w:p w:rsidR="00685BA2" w:rsidRPr="007432D0" w:rsidRDefault="006F3ED6">
            <w:pPr>
              <w:widowControl w:val="0"/>
              <w:jc w:val="center"/>
            </w:pPr>
            <w:r w:rsidRPr="007432D0">
              <w:rPr>
                <w:rFonts w:eastAsia="Calibri"/>
                <w:iCs/>
                <w:color w:val="000000" w:themeColor="text1"/>
              </w:rPr>
              <w:t xml:space="preserve">Согласие с </w:t>
            </w:r>
            <w:r w:rsidRPr="007432D0">
              <w:rPr>
                <w:rFonts w:eastAsia="Calibri"/>
                <w:iCs/>
                <w:color w:val="000000" w:themeColor="text1"/>
              </w:rPr>
              <w:lastRenderedPageBreak/>
              <w:t>требованием</w:t>
            </w:r>
          </w:p>
        </w:tc>
        <w:tc>
          <w:tcPr>
            <w:tcW w:w="2432" w:type="dxa"/>
            <w:tcBorders>
              <w:top w:val="nil"/>
            </w:tcBorders>
            <w:shd w:val="clear" w:color="auto" w:fill="FFFF00"/>
            <w:vAlign w:val="center"/>
          </w:tcPr>
          <w:p w:rsidR="00685BA2" w:rsidRPr="007432D0" w:rsidRDefault="006F3ED6">
            <w:pPr>
              <w:widowControl w:val="0"/>
              <w:tabs>
                <w:tab w:val="right" w:leader="dot" w:pos="9911"/>
              </w:tabs>
              <w:jc w:val="center"/>
              <w:rPr>
                <w:lang w:val="en-US"/>
              </w:rPr>
            </w:pPr>
            <w:r w:rsidRPr="007432D0">
              <w:rPr>
                <w:lang w:val="en-US"/>
              </w:rPr>
              <w:lastRenderedPageBreak/>
              <w:t>-</w:t>
            </w:r>
          </w:p>
        </w:tc>
        <w:tc>
          <w:tcPr>
            <w:tcW w:w="2392" w:type="dxa"/>
            <w:tcBorders>
              <w:top w:val="nil"/>
            </w:tcBorders>
            <w:shd w:val="clear" w:color="auto" w:fill="FFFF00"/>
          </w:tcPr>
          <w:p w:rsidR="00685BA2" w:rsidRPr="007432D0" w:rsidRDefault="00685BA2">
            <w:pPr>
              <w:widowControl w:val="0"/>
              <w:tabs>
                <w:tab w:val="right" w:leader="dot" w:pos="9911"/>
              </w:tabs>
              <w:rPr>
                <w:i/>
                <w:iCs/>
                <w:color w:val="000000" w:themeColor="text1"/>
              </w:rPr>
            </w:pPr>
          </w:p>
        </w:tc>
      </w:tr>
      <w:tr w:rsidR="00685BA2" w:rsidRPr="00D733F2" w:rsidTr="00D733F2">
        <w:trPr>
          <w:trHeight w:val="64"/>
        </w:trPr>
        <w:tc>
          <w:tcPr>
            <w:tcW w:w="854" w:type="dxa"/>
            <w:tcBorders>
              <w:top w:val="nil"/>
            </w:tcBorders>
            <w:vAlign w:val="center"/>
          </w:tcPr>
          <w:p w:rsidR="00685BA2" w:rsidRPr="007432D0" w:rsidRDefault="00685BA2">
            <w:pPr>
              <w:pStyle w:val="a"/>
              <w:widowControl w:val="0"/>
              <w:numPr>
                <w:ilvl w:val="0"/>
                <w:numId w:val="4"/>
              </w:numPr>
              <w:tabs>
                <w:tab w:val="right" w:leader="dot" w:pos="9911"/>
              </w:tabs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61" w:type="dxa"/>
            <w:gridSpan w:val="2"/>
            <w:tcBorders>
              <w:top w:val="nil"/>
            </w:tcBorders>
            <w:shd w:val="clear" w:color="000000" w:fill="FFFFFF"/>
          </w:tcPr>
          <w:p w:rsidR="00685BA2" w:rsidRPr="007432D0" w:rsidRDefault="006F3ED6">
            <w:pPr>
              <w:widowControl w:val="0"/>
            </w:pPr>
            <w:r w:rsidRPr="007432D0">
              <w:rPr>
                <w:rFonts w:eastAsia="Calibri"/>
              </w:rPr>
              <w:t>Максимальная скорость </w:t>
            </w:r>
          </w:p>
        </w:tc>
        <w:tc>
          <w:tcPr>
            <w:tcW w:w="4116" w:type="dxa"/>
            <w:tcBorders>
              <w:top w:val="nil"/>
            </w:tcBorders>
            <w:vAlign w:val="center"/>
          </w:tcPr>
          <w:p w:rsidR="00685BA2" w:rsidRPr="007432D0" w:rsidRDefault="006F3ED6">
            <w:pPr>
              <w:pStyle w:val="af8"/>
              <w:widowControl w:val="0"/>
              <w:tabs>
                <w:tab w:val="right" w:leader="dot" w:pos="9911"/>
              </w:tabs>
              <w:jc w:val="center"/>
              <w:rPr>
                <w:rFonts w:eastAsia="Calibri"/>
              </w:rPr>
            </w:pPr>
            <w:proofErr w:type="spellStart"/>
            <w:r w:rsidRPr="007432D0">
              <w:rPr>
                <w:rFonts w:eastAsiaTheme="majorEastAsia"/>
                <w:lang w:val="en-US"/>
              </w:rPr>
              <w:t>Не</w:t>
            </w:r>
            <w:proofErr w:type="spellEnd"/>
            <w:r w:rsidRPr="007432D0">
              <w:rPr>
                <w:rFonts w:eastAsiaTheme="majorEastAsia"/>
                <w:lang w:val="en-US"/>
              </w:rPr>
              <w:t xml:space="preserve"> </w:t>
            </w:r>
            <w:proofErr w:type="spellStart"/>
            <w:r w:rsidRPr="007432D0">
              <w:rPr>
                <w:rFonts w:eastAsiaTheme="majorEastAsia"/>
                <w:lang w:val="en-US"/>
              </w:rPr>
              <w:t>менее</w:t>
            </w:r>
            <w:proofErr w:type="spellEnd"/>
            <w:r w:rsidRPr="007432D0">
              <w:rPr>
                <w:rFonts w:eastAsiaTheme="majorEastAsia"/>
                <w:lang w:val="en-US"/>
              </w:rPr>
              <w:t xml:space="preserve"> </w:t>
            </w:r>
            <w:r w:rsidRPr="007432D0">
              <w:rPr>
                <w:rFonts w:eastAsiaTheme="majorEastAsia"/>
              </w:rPr>
              <w:t>175 км/ч</w:t>
            </w:r>
          </w:p>
        </w:tc>
        <w:tc>
          <w:tcPr>
            <w:tcW w:w="1978" w:type="dxa"/>
            <w:vAlign w:val="center"/>
          </w:tcPr>
          <w:p w:rsidR="00685BA2" w:rsidRPr="007432D0" w:rsidRDefault="006F3ED6">
            <w:pPr>
              <w:widowControl w:val="0"/>
              <w:tabs>
                <w:tab w:val="right" w:leader="dot" w:pos="9911"/>
              </w:tabs>
              <w:jc w:val="center"/>
            </w:pPr>
            <w:r w:rsidRPr="007432D0">
              <w:rPr>
                <w:rFonts w:eastAsia="Calibri"/>
              </w:rPr>
              <w:t>Указание характеристик</w:t>
            </w:r>
          </w:p>
        </w:tc>
        <w:tc>
          <w:tcPr>
            <w:tcW w:w="2432" w:type="dxa"/>
            <w:tcBorders>
              <w:top w:val="nil"/>
            </w:tcBorders>
            <w:vAlign w:val="center"/>
          </w:tcPr>
          <w:p w:rsidR="00685BA2" w:rsidRPr="007432D0" w:rsidRDefault="006F3ED6">
            <w:pPr>
              <w:widowControl w:val="0"/>
              <w:tabs>
                <w:tab w:val="right" w:leader="dot" w:pos="9911"/>
              </w:tabs>
              <w:jc w:val="center"/>
              <w:rPr>
                <w:lang w:val="en-US"/>
              </w:rPr>
            </w:pPr>
            <w:r w:rsidRPr="007432D0">
              <w:rPr>
                <w:lang w:val="en-US"/>
              </w:rPr>
              <w:t>-</w:t>
            </w:r>
          </w:p>
        </w:tc>
        <w:tc>
          <w:tcPr>
            <w:tcW w:w="2392" w:type="dxa"/>
            <w:tcBorders>
              <w:top w:val="nil"/>
            </w:tcBorders>
          </w:tcPr>
          <w:p w:rsidR="00685BA2" w:rsidRPr="007432D0" w:rsidRDefault="00685BA2">
            <w:pPr>
              <w:widowControl w:val="0"/>
              <w:tabs>
                <w:tab w:val="right" w:leader="dot" w:pos="9911"/>
              </w:tabs>
              <w:rPr>
                <w:i/>
                <w:iCs/>
                <w:color w:val="000000" w:themeColor="text1"/>
              </w:rPr>
            </w:pPr>
          </w:p>
        </w:tc>
      </w:tr>
      <w:tr w:rsidR="00685BA2" w:rsidRPr="00D733F2" w:rsidTr="00D733F2">
        <w:trPr>
          <w:trHeight w:val="64"/>
        </w:trPr>
        <w:tc>
          <w:tcPr>
            <w:tcW w:w="854" w:type="dxa"/>
            <w:tcBorders>
              <w:top w:val="nil"/>
            </w:tcBorders>
            <w:vAlign w:val="center"/>
          </w:tcPr>
          <w:p w:rsidR="00685BA2" w:rsidRPr="007432D0" w:rsidRDefault="00685BA2">
            <w:pPr>
              <w:pStyle w:val="a"/>
              <w:widowControl w:val="0"/>
              <w:numPr>
                <w:ilvl w:val="0"/>
                <w:numId w:val="4"/>
              </w:numPr>
              <w:tabs>
                <w:tab w:val="right" w:leader="dot" w:pos="9911"/>
              </w:tabs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61" w:type="dxa"/>
            <w:gridSpan w:val="2"/>
            <w:tcBorders>
              <w:top w:val="nil"/>
            </w:tcBorders>
            <w:shd w:val="clear" w:color="000000" w:fill="FFFFFF"/>
          </w:tcPr>
          <w:p w:rsidR="00685BA2" w:rsidRPr="007432D0" w:rsidRDefault="006F3ED6">
            <w:pPr>
              <w:widowControl w:val="0"/>
              <w:rPr>
                <w:rFonts w:eastAsia="Calibri"/>
                <w:lang w:val="en-US"/>
              </w:rPr>
            </w:pPr>
            <w:proofErr w:type="spellStart"/>
            <w:r w:rsidRPr="007432D0">
              <w:rPr>
                <w:rFonts w:eastAsia="Calibri"/>
                <w:lang w:val="en-US"/>
              </w:rPr>
              <w:t>Цвет</w:t>
            </w:r>
            <w:proofErr w:type="spellEnd"/>
          </w:p>
        </w:tc>
        <w:tc>
          <w:tcPr>
            <w:tcW w:w="4116" w:type="dxa"/>
            <w:tcBorders>
              <w:top w:val="nil"/>
            </w:tcBorders>
            <w:vAlign w:val="center"/>
          </w:tcPr>
          <w:p w:rsidR="00685BA2" w:rsidRPr="007432D0" w:rsidRDefault="006F3ED6">
            <w:pPr>
              <w:pStyle w:val="af8"/>
              <w:widowControl w:val="0"/>
              <w:tabs>
                <w:tab w:val="right" w:leader="dot" w:pos="9911"/>
              </w:tabs>
              <w:jc w:val="center"/>
              <w:rPr>
                <w:rFonts w:eastAsiaTheme="majorEastAsia"/>
                <w:lang w:val="en-US"/>
              </w:rPr>
            </w:pPr>
            <w:proofErr w:type="spellStart"/>
            <w:r w:rsidRPr="007432D0">
              <w:rPr>
                <w:rFonts w:eastAsiaTheme="majorEastAsia"/>
                <w:lang w:val="en-US"/>
              </w:rPr>
              <w:t>Белый</w:t>
            </w:r>
            <w:proofErr w:type="spellEnd"/>
            <w:r w:rsidRPr="007432D0">
              <w:rPr>
                <w:rFonts w:eastAsiaTheme="majorEastAsia"/>
                <w:lang w:val="en-US"/>
              </w:rPr>
              <w:t xml:space="preserve">, </w:t>
            </w:r>
            <w:proofErr w:type="spellStart"/>
            <w:r w:rsidRPr="007432D0">
              <w:rPr>
                <w:rFonts w:eastAsiaTheme="majorEastAsia"/>
                <w:lang w:val="en-US"/>
              </w:rPr>
              <w:t>серый</w:t>
            </w:r>
            <w:proofErr w:type="spellEnd"/>
            <w:r w:rsidRPr="007432D0">
              <w:rPr>
                <w:rFonts w:eastAsiaTheme="majorEastAsia"/>
                <w:lang w:val="en-US"/>
              </w:rPr>
              <w:t xml:space="preserve"> </w:t>
            </w:r>
            <w:proofErr w:type="spellStart"/>
            <w:r w:rsidRPr="007432D0">
              <w:rPr>
                <w:rFonts w:eastAsiaTheme="majorEastAsia"/>
                <w:lang w:val="en-US"/>
              </w:rPr>
              <w:t>или</w:t>
            </w:r>
            <w:proofErr w:type="spellEnd"/>
            <w:r w:rsidRPr="007432D0">
              <w:rPr>
                <w:rFonts w:eastAsiaTheme="majorEastAsia"/>
                <w:lang w:val="en-US"/>
              </w:rPr>
              <w:t xml:space="preserve"> </w:t>
            </w:r>
            <w:proofErr w:type="spellStart"/>
            <w:r w:rsidRPr="007432D0">
              <w:rPr>
                <w:rFonts w:eastAsiaTheme="majorEastAsia"/>
                <w:lang w:val="en-US"/>
              </w:rPr>
              <w:t>черный</w:t>
            </w:r>
            <w:proofErr w:type="spellEnd"/>
          </w:p>
        </w:tc>
        <w:tc>
          <w:tcPr>
            <w:tcW w:w="1978" w:type="dxa"/>
            <w:tcBorders>
              <w:top w:val="nil"/>
            </w:tcBorders>
          </w:tcPr>
          <w:p w:rsidR="00685BA2" w:rsidRPr="007432D0" w:rsidRDefault="006F3ED6">
            <w:pPr>
              <w:widowControl w:val="0"/>
              <w:jc w:val="center"/>
            </w:pPr>
            <w:r w:rsidRPr="007432D0">
              <w:rPr>
                <w:rFonts w:eastAsia="Calibri"/>
                <w:iCs/>
                <w:color w:val="000000" w:themeColor="text1"/>
              </w:rPr>
              <w:t>Согласие с требованием</w:t>
            </w:r>
          </w:p>
        </w:tc>
        <w:tc>
          <w:tcPr>
            <w:tcW w:w="2432" w:type="dxa"/>
            <w:tcBorders>
              <w:top w:val="nil"/>
            </w:tcBorders>
            <w:vAlign w:val="center"/>
          </w:tcPr>
          <w:p w:rsidR="00685BA2" w:rsidRPr="007432D0" w:rsidRDefault="006F3ED6">
            <w:pPr>
              <w:widowControl w:val="0"/>
              <w:tabs>
                <w:tab w:val="right" w:leader="dot" w:pos="9911"/>
              </w:tabs>
              <w:jc w:val="center"/>
              <w:rPr>
                <w:lang w:val="en-US"/>
              </w:rPr>
            </w:pPr>
            <w:r w:rsidRPr="007432D0">
              <w:rPr>
                <w:lang w:val="en-US"/>
              </w:rPr>
              <w:t>-</w:t>
            </w:r>
          </w:p>
        </w:tc>
        <w:tc>
          <w:tcPr>
            <w:tcW w:w="2392" w:type="dxa"/>
            <w:tcBorders>
              <w:top w:val="nil"/>
            </w:tcBorders>
          </w:tcPr>
          <w:p w:rsidR="00685BA2" w:rsidRPr="007432D0" w:rsidRDefault="00685BA2">
            <w:pPr>
              <w:widowControl w:val="0"/>
              <w:tabs>
                <w:tab w:val="right" w:leader="dot" w:pos="9911"/>
              </w:tabs>
              <w:rPr>
                <w:i/>
                <w:iCs/>
                <w:color w:val="000000" w:themeColor="text1"/>
              </w:rPr>
            </w:pPr>
          </w:p>
        </w:tc>
      </w:tr>
      <w:tr w:rsidR="00D733F2" w:rsidRPr="00D733F2" w:rsidTr="00D733F2">
        <w:trPr>
          <w:trHeight w:val="64"/>
        </w:trPr>
        <w:tc>
          <w:tcPr>
            <w:tcW w:w="854" w:type="dxa"/>
            <w:tcBorders>
              <w:top w:val="nil"/>
            </w:tcBorders>
            <w:shd w:val="clear" w:color="auto" w:fill="FFFF00"/>
            <w:vAlign w:val="center"/>
          </w:tcPr>
          <w:p w:rsidR="00D733F2" w:rsidRPr="007432D0" w:rsidRDefault="00D733F2" w:rsidP="00D733F2">
            <w:pPr>
              <w:pStyle w:val="a"/>
              <w:widowControl w:val="0"/>
              <w:numPr>
                <w:ilvl w:val="0"/>
                <w:numId w:val="4"/>
              </w:numPr>
              <w:tabs>
                <w:tab w:val="right" w:leader="dot" w:pos="9911"/>
              </w:tabs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61" w:type="dxa"/>
            <w:gridSpan w:val="2"/>
            <w:tcBorders>
              <w:top w:val="nil"/>
            </w:tcBorders>
            <w:shd w:val="clear" w:color="auto" w:fill="FFFF00"/>
          </w:tcPr>
          <w:p w:rsidR="00D733F2" w:rsidRPr="007432D0" w:rsidRDefault="00D733F2" w:rsidP="00D733F2">
            <w:pPr>
              <w:widowControl w:val="0"/>
              <w:rPr>
                <w:rFonts w:eastAsia="Calibri"/>
                <w:lang w:val="en-US"/>
              </w:rPr>
            </w:pPr>
            <w:proofErr w:type="spellStart"/>
            <w:r w:rsidRPr="007432D0">
              <w:rPr>
                <w:rFonts w:eastAsia="Calibri"/>
                <w:lang w:val="en-US"/>
              </w:rPr>
              <w:t>Отделка</w:t>
            </w:r>
            <w:proofErr w:type="spellEnd"/>
            <w:r w:rsidRPr="007432D0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7432D0">
              <w:rPr>
                <w:rFonts w:eastAsia="Calibri"/>
                <w:lang w:val="en-US"/>
              </w:rPr>
              <w:t>сидений</w:t>
            </w:r>
            <w:proofErr w:type="spellEnd"/>
          </w:p>
        </w:tc>
        <w:tc>
          <w:tcPr>
            <w:tcW w:w="4116" w:type="dxa"/>
            <w:tcBorders>
              <w:top w:val="nil"/>
            </w:tcBorders>
            <w:shd w:val="clear" w:color="auto" w:fill="FFFF00"/>
            <w:vAlign w:val="center"/>
          </w:tcPr>
          <w:p w:rsidR="00D733F2" w:rsidRPr="007432D0" w:rsidRDefault="00D733F2" w:rsidP="00D733F2">
            <w:pPr>
              <w:pStyle w:val="af8"/>
              <w:widowControl w:val="0"/>
              <w:tabs>
                <w:tab w:val="right" w:leader="dot" w:pos="9911"/>
              </w:tabs>
              <w:jc w:val="center"/>
              <w:rPr>
                <w:rFonts w:eastAsiaTheme="majorEastAsia"/>
              </w:rPr>
            </w:pPr>
            <w:r w:rsidRPr="007432D0">
              <w:rPr>
                <w:rFonts w:eastAsiaTheme="majorEastAsia"/>
              </w:rPr>
              <w:t xml:space="preserve">Натуральная кожа или кожа </w:t>
            </w:r>
            <w:r w:rsidRPr="007432D0">
              <w:rPr>
                <w:rFonts w:eastAsiaTheme="majorEastAsia"/>
                <w:lang w:val="en-US"/>
              </w:rPr>
              <w:t>NAPPA</w:t>
            </w:r>
          </w:p>
        </w:tc>
        <w:tc>
          <w:tcPr>
            <w:tcW w:w="1978" w:type="dxa"/>
            <w:tcBorders>
              <w:top w:val="nil"/>
            </w:tcBorders>
            <w:shd w:val="clear" w:color="auto" w:fill="FFFF00"/>
            <w:vAlign w:val="center"/>
          </w:tcPr>
          <w:p w:rsidR="00D733F2" w:rsidRPr="007432D0" w:rsidRDefault="00D733F2" w:rsidP="00D733F2">
            <w:pPr>
              <w:widowControl w:val="0"/>
              <w:tabs>
                <w:tab w:val="right" w:leader="dot" w:pos="9911"/>
              </w:tabs>
              <w:jc w:val="center"/>
            </w:pPr>
            <w:r w:rsidRPr="007432D0">
              <w:rPr>
                <w:rFonts w:eastAsia="Calibri"/>
              </w:rPr>
              <w:t>Указание характеристик</w:t>
            </w:r>
          </w:p>
        </w:tc>
        <w:tc>
          <w:tcPr>
            <w:tcW w:w="2432" w:type="dxa"/>
            <w:tcBorders>
              <w:top w:val="nil"/>
            </w:tcBorders>
            <w:shd w:val="clear" w:color="auto" w:fill="FFFF00"/>
            <w:vAlign w:val="center"/>
          </w:tcPr>
          <w:p w:rsidR="00D733F2" w:rsidRPr="007432D0" w:rsidRDefault="00D733F2" w:rsidP="00D733F2">
            <w:pPr>
              <w:widowControl w:val="0"/>
              <w:tabs>
                <w:tab w:val="right" w:leader="dot" w:pos="9911"/>
              </w:tabs>
              <w:jc w:val="center"/>
              <w:rPr>
                <w:lang w:val="en-US"/>
              </w:rPr>
            </w:pPr>
            <w:r w:rsidRPr="007432D0">
              <w:rPr>
                <w:lang w:val="en-US"/>
              </w:rPr>
              <w:t>-</w:t>
            </w:r>
          </w:p>
        </w:tc>
        <w:tc>
          <w:tcPr>
            <w:tcW w:w="2392" w:type="dxa"/>
            <w:tcBorders>
              <w:top w:val="nil"/>
            </w:tcBorders>
            <w:shd w:val="clear" w:color="auto" w:fill="FFFF00"/>
          </w:tcPr>
          <w:p w:rsidR="00D733F2" w:rsidRPr="007432D0" w:rsidRDefault="00D733F2" w:rsidP="00D733F2">
            <w:pPr>
              <w:widowControl w:val="0"/>
              <w:tabs>
                <w:tab w:val="right" w:leader="dot" w:pos="9911"/>
              </w:tabs>
              <w:rPr>
                <w:i/>
                <w:iCs/>
                <w:color w:val="000000" w:themeColor="text1"/>
              </w:rPr>
            </w:pPr>
          </w:p>
        </w:tc>
      </w:tr>
      <w:tr w:rsidR="00685BA2" w:rsidRPr="00D733F2" w:rsidTr="00D733F2">
        <w:trPr>
          <w:trHeight w:val="64"/>
        </w:trPr>
        <w:tc>
          <w:tcPr>
            <w:tcW w:w="854" w:type="dxa"/>
            <w:tcBorders>
              <w:top w:val="nil"/>
            </w:tcBorders>
            <w:shd w:val="clear" w:color="auto" w:fill="FFFF00"/>
            <w:vAlign w:val="center"/>
          </w:tcPr>
          <w:p w:rsidR="00685BA2" w:rsidRPr="007432D0" w:rsidRDefault="00685BA2">
            <w:pPr>
              <w:pStyle w:val="a"/>
              <w:widowControl w:val="0"/>
              <w:numPr>
                <w:ilvl w:val="0"/>
                <w:numId w:val="4"/>
              </w:numPr>
              <w:tabs>
                <w:tab w:val="right" w:leader="dot" w:pos="9911"/>
              </w:tabs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61" w:type="dxa"/>
            <w:gridSpan w:val="2"/>
            <w:tcBorders>
              <w:top w:val="nil"/>
            </w:tcBorders>
            <w:shd w:val="clear" w:color="auto" w:fill="FFFF00"/>
          </w:tcPr>
          <w:p w:rsidR="00685BA2" w:rsidRPr="007432D0" w:rsidRDefault="006F3ED6">
            <w:pPr>
              <w:widowControl w:val="0"/>
              <w:rPr>
                <w:rFonts w:eastAsia="Calibri"/>
              </w:rPr>
            </w:pPr>
            <w:r w:rsidRPr="007432D0">
              <w:rPr>
                <w:rFonts w:eastAsia="Calibri"/>
              </w:rPr>
              <w:t>Передние сиденья с функцией вентиляции</w:t>
            </w:r>
          </w:p>
        </w:tc>
        <w:tc>
          <w:tcPr>
            <w:tcW w:w="4116" w:type="dxa"/>
            <w:tcBorders>
              <w:top w:val="nil"/>
            </w:tcBorders>
            <w:shd w:val="clear" w:color="auto" w:fill="FFFF00"/>
            <w:vAlign w:val="center"/>
          </w:tcPr>
          <w:p w:rsidR="00685BA2" w:rsidRPr="007432D0" w:rsidRDefault="006F3ED6">
            <w:pPr>
              <w:pStyle w:val="af8"/>
              <w:widowControl w:val="0"/>
              <w:tabs>
                <w:tab w:val="right" w:leader="dot" w:pos="9911"/>
              </w:tabs>
              <w:jc w:val="center"/>
              <w:rPr>
                <w:rFonts w:eastAsiaTheme="majorEastAsia"/>
                <w:lang w:val="en-US"/>
              </w:rPr>
            </w:pPr>
            <w:proofErr w:type="spellStart"/>
            <w:r w:rsidRPr="007432D0">
              <w:rPr>
                <w:rFonts w:eastAsiaTheme="majorEastAsia"/>
                <w:lang w:val="en-US"/>
              </w:rPr>
              <w:t>Наличие</w:t>
            </w:r>
            <w:proofErr w:type="spellEnd"/>
          </w:p>
        </w:tc>
        <w:tc>
          <w:tcPr>
            <w:tcW w:w="1978" w:type="dxa"/>
            <w:tcBorders>
              <w:top w:val="nil"/>
            </w:tcBorders>
            <w:shd w:val="clear" w:color="auto" w:fill="FFFF00"/>
          </w:tcPr>
          <w:p w:rsidR="00685BA2" w:rsidRPr="007432D0" w:rsidRDefault="006F3ED6">
            <w:pPr>
              <w:widowControl w:val="0"/>
              <w:jc w:val="center"/>
            </w:pPr>
            <w:r w:rsidRPr="007432D0">
              <w:rPr>
                <w:rFonts w:eastAsia="Calibri"/>
                <w:iCs/>
                <w:color w:val="000000" w:themeColor="text1"/>
              </w:rPr>
              <w:t>Согласие с требованием</w:t>
            </w:r>
          </w:p>
        </w:tc>
        <w:tc>
          <w:tcPr>
            <w:tcW w:w="2432" w:type="dxa"/>
            <w:tcBorders>
              <w:top w:val="nil"/>
            </w:tcBorders>
            <w:shd w:val="clear" w:color="auto" w:fill="FFFF00"/>
            <w:vAlign w:val="center"/>
          </w:tcPr>
          <w:p w:rsidR="00685BA2" w:rsidRPr="007432D0" w:rsidRDefault="006F3ED6">
            <w:pPr>
              <w:widowControl w:val="0"/>
              <w:tabs>
                <w:tab w:val="right" w:leader="dot" w:pos="9911"/>
              </w:tabs>
              <w:jc w:val="center"/>
              <w:rPr>
                <w:lang w:val="en-US"/>
              </w:rPr>
            </w:pPr>
            <w:r w:rsidRPr="007432D0">
              <w:rPr>
                <w:lang w:val="en-US"/>
              </w:rPr>
              <w:t>-</w:t>
            </w:r>
          </w:p>
        </w:tc>
        <w:tc>
          <w:tcPr>
            <w:tcW w:w="2392" w:type="dxa"/>
            <w:tcBorders>
              <w:top w:val="nil"/>
            </w:tcBorders>
            <w:shd w:val="clear" w:color="auto" w:fill="FFFF00"/>
          </w:tcPr>
          <w:p w:rsidR="00685BA2" w:rsidRPr="007432D0" w:rsidRDefault="00685BA2">
            <w:pPr>
              <w:widowControl w:val="0"/>
              <w:tabs>
                <w:tab w:val="right" w:leader="dot" w:pos="9911"/>
              </w:tabs>
              <w:rPr>
                <w:i/>
                <w:iCs/>
                <w:color w:val="000000" w:themeColor="text1"/>
              </w:rPr>
            </w:pPr>
          </w:p>
        </w:tc>
      </w:tr>
      <w:tr w:rsidR="00685BA2" w:rsidRPr="00D733F2" w:rsidTr="00D733F2">
        <w:trPr>
          <w:trHeight w:val="64"/>
        </w:trPr>
        <w:tc>
          <w:tcPr>
            <w:tcW w:w="854" w:type="dxa"/>
            <w:tcBorders>
              <w:top w:val="nil"/>
            </w:tcBorders>
            <w:vAlign w:val="center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center"/>
              <w:rPr>
                <w:b/>
                <w:color w:val="000000" w:themeColor="text1"/>
              </w:rPr>
            </w:pPr>
            <w:r w:rsidRPr="00D733F2">
              <w:rPr>
                <w:rFonts w:eastAsia="Calibri"/>
                <w:b/>
                <w:bCs/>
                <w:color w:val="000000" w:themeColor="text1"/>
              </w:rPr>
              <w:t>1.2</w:t>
            </w:r>
          </w:p>
        </w:tc>
        <w:tc>
          <w:tcPr>
            <w:tcW w:w="14279" w:type="dxa"/>
            <w:gridSpan w:val="6"/>
            <w:tcBorders>
              <w:top w:val="nil"/>
            </w:tcBorders>
            <w:shd w:val="clear" w:color="000000" w:fill="FFFFFF"/>
            <w:vAlign w:val="center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both"/>
              <w:rPr>
                <w:b/>
                <w:iCs/>
                <w:color w:val="000000" w:themeColor="text1"/>
              </w:rPr>
            </w:pPr>
            <w:r w:rsidRPr="00D733F2">
              <w:rPr>
                <w:rFonts w:eastAsia="Calibri"/>
                <w:b/>
                <w:bCs/>
                <w:iCs/>
                <w:color w:val="000000" w:themeColor="text1"/>
              </w:rPr>
              <w:t>Требования к конструкции, изготовлению и материалам</w:t>
            </w:r>
          </w:p>
        </w:tc>
      </w:tr>
      <w:tr w:rsidR="00685BA2" w:rsidRPr="00D733F2" w:rsidTr="00D733F2">
        <w:trPr>
          <w:trHeight w:val="763"/>
        </w:trPr>
        <w:tc>
          <w:tcPr>
            <w:tcW w:w="854" w:type="dxa"/>
            <w:vMerge w:val="restart"/>
            <w:tcBorders>
              <w:top w:val="nil"/>
            </w:tcBorders>
            <w:vAlign w:val="center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center"/>
              <w:rPr>
                <w:color w:val="000000" w:themeColor="text1"/>
                <w:lang w:val="en-US"/>
              </w:rPr>
            </w:pPr>
            <w:r w:rsidRPr="00D733F2">
              <w:rPr>
                <w:color w:val="000000" w:themeColor="text1"/>
                <w:lang w:val="en-US"/>
              </w:rPr>
              <w:t>1.2.1</w:t>
            </w:r>
          </w:p>
        </w:tc>
        <w:tc>
          <w:tcPr>
            <w:tcW w:w="3361" w:type="dxa"/>
            <w:gridSpan w:val="2"/>
            <w:vMerge w:val="restart"/>
            <w:tcBorders>
              <w:top w:val="nil"/>
            </w:tcBorders>
            <w:shd w:val="clear" w:color="000000" w:fill="FFFFFF"/>
            <w:vAlign w:val="center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both"/>
            </w:pPr>
            <w:r w:rsidRPr="00D733F2">
              <w:rPr>
                <w:rFonts w:eastAsia="Calibri"/>
                <w:iCs/>
                <w:color w:val="000000" w:themeColor="text1"/>
              </w:rPr>
              <w:t>Безопасность</w:t>
            </w:r>
          </w:p>
          <w:p w:rsidR="00685BA2" w:rsidRPr="00D733F2" w:rsidRDefault="00685BA2">
            <w:pPr>
              <w:widowControl w:val="0"/>
              <w:tabs>
                <w:tab w:val="right" w:leader="dot" w:pos="9911"/>
              </w:tabs>
              <w:jc w:val="both"/>
            </w:pPr>
          </w:p>
        </w:tc>
        <w:tc>
          <w:tcPr>
            <w:tcW w:w="4116" w:type="dxa"/>
            <w:tcBorders>
              <w:top w:val="nil"/>
            </w:tcBorders>
            <w:vAlign w:val="center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</w:pPr>
            <w:r w:rsidRPr="00D733F2">
              <w:rPr>
                <w:rFonts w:eastAsia="Calibri"/>
              </w:rPr>
              <w:t>Ремни безопасности водителя и пассажиров</w:t>
            </w:r>
          </w:p>
        </w:tc>
        <w:tc>
          <w:tcPr>
            <w:tcW w:w="1978" w:type="dxa"/>
            <w:tcBorders>
              <w:top w:val="nil"/>
            </w:tcBorders>
          </w:tcPr>
          <w:p w:rsidR="00685BA2" w:rsidRPr="00D733F2" w:rsidRDefault="006F3ED6">
            <w:pPr>
              <w:widowControl w:val="0"/>
              <w:jc w:val="center"/>
            </w:pPr>
            <w:r w:rsidRPr="00D733F2">
              <w:rPr>
                <w:rFonts w:eastAsia="Calibri"/>
                <w:iCs/>
                <w:color w:val="000000" w:themeColor="text1"/>
              </w:rPr>
              <w:t>Согласие с требованием</w:t>
            </w:r>
          </w:p>
        </w:tc>
        <w:tc>
          <w:tcPr>
            <w:tcW w:w="2432" w:type="dxa"/>
            <w:tcBorders>
              <w:top w:val="nil"/>
            </w:tcBorders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center"/>
            </w:pPr>
            <w:r w:rsidRPr="00D733F2">
              <w:rPr>
                <w:rFonts w:eastAsia="Calibri"/>
                <w:iCs/>
                <w:color w:val="000000" w:themeColor="text1"/>
              </w:rPr>
              <w:t>-</w:t>
            </w:r>
          </w:p>
          <w:p w:rsidR="00685BA2" w:rsidRPr="00D733F2" w:rsidRDefault="00685BA2">
            <w:pPr>
              <w:widowControl w:val="0"/>
              <w:tabs>
                <w:tab w:val="right" w:leader="dot" w:pos="9911"/>
              </w:tabs>
              <w:jc w:val="center"/>
            </w:pPr>
          </w:p>
        </w:tc>
        <w:tc>
          <w:tcPr>
            <w:tcW w:w="2392" w:type="dxa"/>
            <w:tcBorders>
              <w:top w:val="nil"/>
            </w:tcBorders>
          </w:tcPr>
          <w:p w:rsidR="00685BA2" w:rsidRPr="00D733F2" w:rsidRDefault="00685BA2">
            <w:pPr>
              <w:widowControl w:val="0"/>
              <w:tabs>
                <w:tab w:val="right" w:leader="dot" w:pos="9911"/>
              </w:tabs>
              <w:jc w:val="center"/>
              <w:rPr>
                <w:i/>
                <w:iCs/>
                <w:color w:val="000000" w:themeColor="text1"/>
              </w:rPr>
            </w:pPr>
          </w:p>
        </w:tc>
      </w:tr>
      <w:tr w:rsidR="00685BA2" w:rsidRPr="00D733F2" w:rsidTr="00D733F2">
        <w:trPr>
          <w:trHeight w:val="763"/>
        </w:trPr>
        <w:tc>
          <w:tcPr>
            <w:tcW w:w="854" w:type="dxa"/>
            <w:vMerge/>
            <w:vAlign w:val="center"/>
          </w:tcPr>
          <w:p w:rsidR="00685BA2" w:rsidRPr="00D733F2" w:rsidRDefault="00685BA2">
            <w:pPr>
              <w:widowControl w:val="0"/>
              <w:tabs>
                <w:tab w:val="right" w:leader="dot" w:pos="9911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3361" w:type="dxa"/>
            <w:gridSpan w:val="2"/>
            <w:vMerge/>
            <w:shd w:val="clear" w:color="000000" w:fill="FFFFFF"/>
            <w:vAlign w:val="center"/>
          </w:tcPr>
          <w:p w:rsidR="00685BA2" w:rsidRPr="00D733F2" w:rsidRDefault="00685BA2">
            <w:pPr>
              <w:widowControl w:val="0"/>
              <w:tabs>
                <w:tab w:val="right" w:leader="dot" w:pos="9911"/>
              </w:tabs>
              <w:jc w:val="both"/>
              <w:rPr>
                <w:iCs/>
                <w:color w:val="000000" w:themeColor="text1"/>
              </w:rPr>
            </w:pPr>
          </w:p>
        </w:tc>
        <w:tc>
          <w:tcPr>
            <w:tcW w:w="4116" w:type="dxa"/>
            <w:tcBorders>
              <w:top w:val="nil"/>
            </w:tcBorders>
            <w:vAlign w:val="center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</w:pPr>
            <w:r w:rsidRPr="00D733F2">
              <w:rPr>
                <w:rFonts w:eastAsia="Calibri"/>
              </w:rPr>
              <w:t>Система оповещения экстренных служб «ЭРА-ГЛОНАСС» (согласно действующему ОТТС</w:t>
            </w:r>
          </w:p>
        </w:tc>
        <w:tc>
          <w:tcPr>
            <w:tcW w:w="1978" w:type="dxa"/>
            <w:tcBorders>
              <w:top w:val="nil"/>
            </w:tcBorders>
          </w:tcPr>
          <w:p w:rsidR="00685BA2" w:rsidRPr="00D733F2" w:rsidRDefault="006F3ED6">
            <w:pPr>
              <w:widowControl w:val="0"/>
              <w:jc w:val="center"/>
            </w:pPr>
            <w:r w:rsidRPr="00D733F2">
              <w:rPr>
                <w:rFonts w:eastAsia="Calibri"/>
                <w:iCs/>
                <w:color w:val="000000" w:themeColor="text1"/>
              </w:rPr>
              <w:t>Согласие с требованием</w:t>
            </w:r>
          </w:p>
        </w:tc>
        <w:tc>
          <w:tcPr>
            <w:tcW w:w="2432" w:type="dxa"/>
            <w:tcBorders>
              <w:top w:val="nil"/>
            </w:tcBorders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center"/>
              <w:rPr>
                <w:rFonts w:eastAsia="Calibri"/>
                <w:iCs/>
                <w:color w:val="000000" w:themeColor="text1"/>
                <w:lang w:val="en-US"/>
              </w:rPr>
            </w:pPr>
            <w:r w:rsidRPr="00D733F2">
              <w:rPr>
                <w:rFonts w:eastAsia="Calibri"/>
                <w:iCs/>
                <w:color w:val="000000" w:themeColor="text1"/>
                <w:lang w:val="en-US"/>
              </w:rPr>
              <w:t>-</w:t>
            </w:r>
          </w:p>
        </w:tc>
        <w:tc>
          <w:tcPr>
            <w:tcW w:w="2392" w:type="dxa"/>
            <w:tcBorders>
              <w:top w:val="nil"/>
            </w:tcBorders>
          </w:tcPr>
          <w:p w:rsidR="00685BA2" w:rsidRPr="00D733F2" w:rsidRDefault="00685BA2">
            <w:pPr>
              <w:widowControl w:val="0"/>
              <w:tabs>
                <w:tab w:val="right" w:leader="dot" w:pos="9911"/>
              </w:tabs>
              <w:jc w:val="center"/>
              <w:rPr>
                <w:i/>
                <w:iCs/>
                <w:color w:val="000000" w:themeColor="text1"/>
              </w:rPr>
            </w:pPr>
          </w:p>
        </w:tc>
      </w:tr>
      <w:tr w:rsidR="00685BA2" w:rsidRPr="00D733F2" w:rsidTr="00D733F2">
        <w:trPr>
          <w:trHeight w:val="763"/>
        </w:trPr>
        <w:tc>
          <w:tcPr>
            <w:tcW w:w="854" w:type="dxa"/>
            <w:vMerge/>
            <w:vAlign w:val="center"/>
          </w:tcPr>
          <w:p w:rsidR="00685BA2" w:rsidRPr="00D733F2" w:rsidRDefault="00685BA2">
            <w:pPr>
              <w:widowControl w:val="0"/>
              <w:tabs>
                <w:tab w:val="right" w:leader="dot" w:pos="9911"/>
              </w:tabs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3361" w:type="dxa"/>
            <w:gridSpan w:val="2"/>
            <w:vMerge/>
            <w:shd w:val="clear" w:color="000000" w:fill="FFFFFF"/>
            <w:vAlign w:val="center"/>
          </w:tcPr>
          <w:p w:rsidR="00685BA2" w:rsidRPr="00D733F2" w:rsidRDefault="00685BA2">
            <w:pPr>
              <w:widowControl w:val="0"/>
              <w:tabs>
                <w:tab w:val="right" w:leader="dot" w:pos="9911"/>
              </w:tabs>
              <w:jc w:val="both"/>
              <w:rPr>
                <w:iCs/>
                <w:color w:val="000000" w:themeColor="text1"/>
              </w:rPr>
            </w:pPr>
          </w:p>
        </w:tc>
        <w:tc>
          <w:tcPr>
            <w:tcW w:w="4116" w:type="dxa"/>
            <w:tcBorders>
              <w:top w:val="nil"/>
            </w:tcBorders>
            <w:vAlign w:val="center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</w:pPr>
            <w:r w:rsidRPr="00D733F2">
              <w:rPr>
                <w:rFonts w:eastAsia="Calibri"/>
              </w:rPr>
              <w:t>Медицинская автоаптечка (Приказ </w:t>
            </w:r>
            <w:proofErr w:type="spellStart"/>
            <w:r w:rsidRPr="00D733F2">
              <w:rPr>
                <w:rFonts w:eastAsia="Calibri"/>
              </w:rPr>
              <w:t>Минздравсоцразвития</w:t>
            </w:r>
            <w:proofErr w:type="spellEnd"/>
            <w:r w:rsidRPr="00D733F2">
              <w:rPr>
                <w:rFonts w:eastAsia="Calibri"/>
              </w:rPr>
              <w:t xml:space="preserve"> России от 08 октября 2020 года N 1080н)</w:t>
            </w:r>
          </w:p>
        </w:tc>
        <w:tc>
          <w:tcPr>
            <w:tcW w:w="1978" w:type="dxa"/>
            <w:tcBorders>
              <w:top w:val="nil"/>
            </w:tcBorders>
          </w:tcPr>
          <w:p w:rsidR="00685BA2" w:rsidRPr="00D733F2" w:rsidRDefault="006F3ED6">
            <w:pPr>
              <w:widowControl w:val="0"/>
              <w:jc w:val="center"/>
            </w:pPr>
            <w:r w:rsidRPr="00D733F2">
              <w:rPr>
                <w:rFonts w:eastAsia="Calibri"/>
                <w:iCs/>
                <w:color w:val="000000" w:themeColor="text1"/>
              </w:rPr>
              <w:t>Согласие с требованием</w:t>
            </w:r>
          </w:p>
        </w:tc>
        <w:tc>
          <w:tcPr>
            <w:tcW w:w="2432" w:type="dxa"/>
            <w:tcBorders>
              <w:top w:val="nil"/>
            </w:tcBorders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center"/>
              <w:rPr>
                <w:rFonts w:eastAsia="Calibri"/>
                <w:iCs/>
                <w:color w:val="000000" w:themeColor="text1"/>
                <w:lang w:val="en-US"/>
              </w:rPr>
            </w:pPr>
            <w:r w:rsidRPr="00D733F2">
              <w:rPr>
                <w:rFonts w:eastAsia="Calibri"/>
                <w:iCs/>
                <w:color w:val="000000" w:themeColor="text1"/>
                <w:lang w:val="en-US"/>
              </w:rPr>
              <w:t>-</w:t>
            </w:r>
          </w:p>
        </w:tc>
        <w:tc>
          <w:tcPr>
            <w:tcW w:w="2392" w:type="dxa"/>
            <w:tcBorders>
              <w:top w:val="nil"/>
            </w:tcBorders>
          </w:tcPr>
          <w:p w:rsidR="00685BA2" w:rsidRPr="00D733F2" w:rsidRDefault="00685BA2">
            <w:pPr>
              <w:widowControl w:val="0"/>
              <w:tabs>
                <w:tab w:val="right" w:leader="dot" w:pos="9911"/>
              </w:tabs>
              <w:jc w:val="center"/>
              <w:rPr>
                <w:i/>
                <w:iCs/>
                <w:color w:val="000000" w:themeColor="text1"/>
              </w:rPr>
            </w:pPr>
          </w:p>
        </w:tc>
      </w:tr>
      <w:tr w:rsidR="00685BA2" w:rsidRPr="00D733F2" w:rsidTr="00D733F2">
        <w:trPr>
          <w:trHeight w:val="763"/>
        </w:trPr>
        <w:tc>
          <w:tcPr>
            <w:tcW w:w="854" w:type="dxa"/>
            <w:vMerge/>
            <w:vAlign w:val="center"/>
          </w:tcPr>
          <w:p w:rsidR="00685BA2" w:rsidRPr="00D733F2" w:rsidRDefault="00685BA2">
            <w:pPr>
              <w:widowControl w:val="0"/>
              <w:tabs>
                <w:tab w:val="right" w:leader="dot" w:pos="9911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3361" w:type="dxa"/>
            <w:gridSpan w:val="2"/>
            <w:vMerge/>
            <w:shd w:val="clear" w:color="000000" w:fill="FFFFFF"/>
            <w:vAlign w:val="center"/>
          </w:tcPr>
          <w:p w:rsidR="00685BA2" w:rsidRPr="00D733F2" w:rsidRDefault="00685BA2">
            <w:pPr>
              <w:widowControl w:val="0"/>
              <w:tabs>
                <w:tab w:val="right" w:leader="dot" w:pos="9911"/>
              </w:tabs>
              <w:jc w:val="both"/>
              <w:rPr>
                <w:iCs/>
                <w:color w:val="000000" w:themeColor="text1"/>
              </w:rPr>
            </w:pPr>
          </w:p>
        </w:tc>
        <w:tc>
          <w:tcPr>
            <w:tcW w:w="4116" w:type="dxa"/>
            <w:tcBorders>
              <w:top w:val="nil"/>
            </w:tcBorders>
            <w:vAlign w:val="center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</w:pPr>
            <w:r w:rsidRPr="00D733F2">
              <w:rPr>
                <w:rFonts w:eastAsia="Calibri"/>
                <w:iCs/>
                <w:color w:val="000000" w:themeColor="text1"/>
              </w:rPr>
              <w:t xml:space="preserve">Огнетушители (Приложение «В» к Приказу МЧС России №179 от 25.03.2009 года) - 2 </w:t>
            </w:r>
            <w:proofErr w:type="spellStart"/>
            <w:r w:rsidRPr="00D733F2">
              <w:rPr>
                <w:rFonts w:eastAsia="Calibri"/>
                <w:iCs/>
                <w:color w:val="000000" w:themeColor="text1"/>
              </w:rPr>
              <w:t>шт</w:t>
            </w:r>
            <w:proofErr w:type="spellEnd"/>
          </w:p>
        </w:tc>
        <w:tc>
          <w:tcPr>
            <w:tcW w:w="1978" w:type="dxa"/>
            <w:tcBorders>
              <w:top w:val="nil"/>
            </w:tcBorders>
          </w:tcPr>
          <w:p w:rsidR="00685BA2" w:rsidRPr="00D733F2" w:rsidRDefault="006F3ED6">
            <w:pPr>
              <w:widowControl w:val="0"/>
              <w:jc w:val="center"/>
            </w:pPr>
            <w:r w:rsidRPr="00D733F2">
              <w:rPr>
                <w:rFonts w:eastAsia="Calibri"/>
                <w:iCs/>
                <w:color w:val="000000" w:themeColor="text1"/>
              </w:rPr>
              <w:t>Согласие с требованием</w:t>
            </w:r>
          </w:p>
        </w:tc>
        <w:tc>
          <w:tcPr>
            <w:tcW w:w="2432" w:type="dxa"/>
            <w:tcBorders>
              <w:top w:val="nil"/>
            </w:tcBorders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center"/>
              <w:rPr>
                <w:rFonts w:eastAsia="Calibri"/>
                <w:iCs/>
                <w:color w:val="000000" w:themeColor="text1"/>
                <w:lang w:val="en-US"/>
              </w:rPr>
            </w:pPr>
            <w:r w:rsidRPr="00D733F2">
              <w:rPr>
                <w:rFonts w:eastAsia="Calibri"/>
                <w:iCs/>
                <w:color w:val="000000" w:themeColor="text1"/>
                <w:lang w:val="en-US"/>
              </w:rPr>
              <w:t>-</w:t>
            </w:r>
          </w:p>
        </w:tc>
        <w:tc>
          <w:tcPr>
            <w:tcW w:w="2392" w:type="dxa"/>
            <w:tcBorders>
              <w:top w:val="nil"/>
            </w:tcBorders>
          </w:tcPr>
          <w:p w:rsidR="00685BA2" w:rsidRPr="00D733F2" w:rsidRDefault="00685BA2">
            <w:pPr>
              <w:widowControl w:val="0"/>
              <w:tabs>
                <w:tab w:val="right" w:leader="dot" w:pos="9911"/>
              </w:tabs>
              <w:jc w:val="center"/>
              <w:rPr>
                <w:i/>
                <w:iCs/>
                <w:color w:val="000000" w:themeColor="text1"/>
              </w:rPr>
            </w:pPr>
          </w:p>
        </w:tc>
      </w:tr>
      <w:tr w:rsidR="00685BA2" w:rsidRPr="00D733F2" w:rsidTr="00D733F2">
        <w:trPr>
          <w:trHeight w:val="763"/>
        </w:trPr>
        <w:tc>
          <w:tcPr>
            <w:tcW w:w="854" w:type="dxa"/>
            <w:vMerge/>
            <w:vAlign w:val="center"/>
          </w:tcPr>
          <w:p w:rsidR="00685BA2" w:rsidRPr="00D733F2" w:rsidRDefault="00685BA2">
            <w:pPr>
              <w:widowControl w:val="0"/>
              <w:tabs>
                <w:tab w:val="right" w:leader="dot" w:pos="9911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3361" w:type="dxa"/>
            <w:gridSpan w:val="2"/>
            <w:vMerge/>
            <w:shd w:val="clear" w:color="000000" w:fill="FFFFFF"/>
            <w:vAlign w:val="center"/>
          </w:tcPr>
          <w:p w:rsidR="00685BA2" w:rsidRPr="00D733F2" w:rsidRDefault="00685BA2">
            <w:pPr>
              <w:widowControl w:val="0"/>
              <w:tabs>
                <w:tab w:val="right" w:leader="dot" w:pos="9911"/>
              </w:tabs>
              <w:jc w:val="both"/>
              <w:rPr>
                <w:iCs/>
                <w:color w:val="000000" w:themeColor="text1"/>
              </w:rPr>
            </w:pPr>
          </w:p>
        </w:tc>
        <w:tc>
          <w:tcPr>
            <w:tcW w:w="4116" w:type="dxa"/>
            <w:tcBorders>
              <w:top w:val="nil"/>
            </w:tcBorders>
            <w:vAlign w:val="center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</w:pPr>
            <w:r w:rsidRPr="00D733F2">
              <w:rPr>
                <w:rFonts w:eastAsia="Calibri"/>
                <w:iCs/>
                <w:color w:val="000000" w:themeColor="text1"/>
              </w:rPr>
              <w:t>Знак аварийной остановки</w:t>
            </w:r>
          </w:p>
        </w:tc>
        <w:tc>
          <w:tcPr>
            <w:tcW w:w="1978" w:type="dxa"/>
            <w:tcBorders>
              <w:top w:val="nil"/>
            </w:tcBorders>
          </w:tcPr>
          <w:p w:rsidR="00685BA2" w:rsidRPr="00D733F2" w:rsidRDefault="006F3ED6">
            <w:pPr>
              <w:widowControl w:val="0"/>
              <w:jc w:val="center"/>
            </w:pPr>
            <w:r w:rsidRPr="00D733F2">
              <w:rPr>
                <w:rFonts w:eastAsia="Calibri"/>
                <w:iCs/>
                <w:color w:val="000000" w:themeColor="text1"/>
              </w:rPr>
              <w:t>Согласие с требованием</w:t>
            </w:r>
          </w:p>
        </w:tc>
        <w:tc>
          <w:tcPr>
            <w:tcW w:w="2432" w:type="dxa"/>
            <w:tcBorders>
              <w:top w:val="nil"/>
            </w:tcBorders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center"/>
              <w:rPr>
                <w:rFonts w:eastAsia="Calibri"/>
                <w:iCs/>
                <w:color w:val="000000" w:themeColor="text1"/>
                <w:lang w:val="en-US"/>
              </w:rPr>
            </w:pPr>
            <w:r w:rsidRPr="00D733F2">
              <w:rPr>
                <w:rFonts w:eastAsia="Calibri"/>
                <w:iCs/>
                <w:color w:val="000000" w:themeColor="text1"/>
                <w:lang w:val="en-US"/>
              </w:rPr>
              <w:t>-</w:t>
            </w:r>
          </w:p>
        </w:tc>
        <w:tc>
          <w:tcPr>
            <w:tcW w:w="2392" w:type="dxa"/>
            <w:tcBorders>
              <w:top w:val="nil"/>
            </w:tcBorders>
          </w:tcPr>
          <w:p w:rsidR="00685BA2" w:rsidRPr="00D733F2" w:rsidRDefault="00685BA2">
            <w:pPr>
              <w:widowControl w:val="0"/>
              <w:tabs>
                <w:tab w:val="right" w:leader="dot" w:pos="9911"/>
              </w:tabs>
              <w:jc w:val="center"/>
              <w:rPr>
                <w:i/>
                <w:iCs/>
                <w:color w:val="000000" w:themeColor="text1"/>
              </w:rPr>
            </w:pPr>
          </w:p>
        </w:tc>
      </w:tr>
      <w:tr w:rsidR="00685BA2" w:rsidRPr="00D733F2" w:rsidTr="00D733F2">
        <w:trPr>
          <w:trHeight w:val="230"/>
        </w:trPr>
        <w:tc>
          <w:tcPr>
            <w:tcW w:w="854" w:type="dxa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center"/>
            </w:pPr>
            <w:r w:rsidRPr="00D733F2">
              <w:rPr>
                <w:rFonts w:eastAsia="Calibri"/>
                <w:b/>
                <w:bCs/>
                <w:color w:val="000000" w:themeColor="text1"/>
              </w:rPr>
              <w:t>2.</w:t>
            </w:r>
          </w:p>
        </w:tc>
        <w:tc>
          <w:tcPr>
            <w:tcW w:w="14279" w:type="dxa"/>
            <w:gridSpan w:val="6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both"/>
            </w:pPr>
            <w:r w:rsidRPr="00D733F2">
              <w:rPr>
                <w:rFonts w:eastAsia="Calibri"/>
                <w:b/>
                <w:bCs/>
                <w:iCs/>
                <w:color w:val="000000" w:themeColor="text1"/>
              </w:rPr>
              <w:t>Требования к безопасности</w:t>
            </w:r>
          </w:p>
        </w:tc>
      </w:tr>
      <w:tr w:rsidR="00685BA2" w:rsidRPr="00D733F2" w:rsidTr="00D733F2">
        <w:trPr>
          <w:trHeight w:val="636"/>
        </w:trPr>
        <w:tc>
          <w:tcPr>
            <w:tcW w:w="854" w:type="dxa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center"/>
            </w:pPr>
            <w:r w:rsidRPr="00D733F2">
              <w:rPr>
                <w:rFonts w:eastAsia="Calibri"/>
                <w:color w:val="000000" w:themeColor="text1"/>
              </w:rPr>
              <w:t>2.1</w:t>
            </w:r>
          </w:p>
        </w:tc>
        <w:tc>
          <w:tcPr>
            <w:tcW w:w="7477" w:type="dxa"/>
            <w:gridSpan w:val="3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both"/>
            </w:pPr>
            <w:r w:rsidRPr="00D733F2">
              <w:rPr>
                <w:rFonts w:eastAsia="Calibri"/>
                <w:iCs/>
                <w:color w:val="000000" w:themeColor="text1"/>
              </w:rPr>
              <w:t>Поставляемые ТС в отношении используемого шасси, должны соответствовать требованиям технического регламента таможенного союза ТР ТС 018/2011 «О безопасности колесных транспортных средств» и иметь действующий сертификат соответствия (ОТТС), выданный органом сертификации Российской Федерации</w:t>
            </w:r>
          </w:p>
        </w:tc>
        <w:tc>
          <w:tcPr>
            <w:tcW w:w="1978" w:type="dxa"/>
            <w:vAlign w:val="center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center"/>
            </w:pPr>
            <w:r w:rsidRPr="00D733F2">
              <w:rPr>
                <w:rFonts w:eastAsia="Calibri"/>
                <w:iCs/>
                <w:color w:val="000000" w:themeColor="text1"/>
                <w:lang w:val="en-US"/>
              </w:rPr>
              <w:t>С</w:t>
            </w:r>
            <w:proofErr w:type="spellStart"/>
            <w:r w:rsidRPr="00D733F2">
              <w:rPr>
                <w:rFonts w:eastAsia="Calibri"/>
                <w:iCs/>
                <w:color w:val="000000" w:themeColor="text1"/>
              </w:rPr>
              <w:t>огласие</w:t>
            </w:r>
            <w:proofErr w:type="spellEnd"/>
            <w:r w:rsidRPr="00D733F2">
              <w:rPr>
                <w:rFonts w:eastAsia="Calibri"/>
                <w:iCs/>
                <w:color w:val="000000" w:themeColor="text1"/>
              </w:rPr>
              <w:t xml:space="preserve"> с требованием</w:t>
            </w:r>
          </w:p>
        </w:tc>
        <w:tc>
          <w:tcPr>
            <w:tcW w:w="2432" w:type="dxa"/>
            <w:vAlign w:val="center"/>
          </w:tcPr>
          <w:p w:rsidR="00685BA2" w:rsidRPr="00D733F2" w:rsidRDefault="00685BA2">
            <w:pPr>
              <w:widowControl w:val="0"/>
              <w:tabs>
                <w:tab w:val="right" w:leader="dot" w:pos="9911"/>
              </w:tabs>
              <w:jc w:val="center"/>
            </w:pPr>
          </w:p>
        </w:tc>
        <w:tc>
          <w:tcPr>
            <w:tcW w:w="2392" w:type="dxa"/>
            <w:vAlign w:val="center"/>
          </w:tcPr>
          <w:p w:rsidR="00685BA2" w:rsidRPr="00D733F2" w:rsidRDefault="00685BA2">
            <w:pPr>
              <w:widowControl w:val="0"/>
              <w:tabs>
                <w:tab w:val="right" w:leader="dot" w:pos="9911"/>
              </w:tabs>
              <w:jc w:val="center"/>
              <w:rPr>
                <w:i/>
                <w:iCs/>
                <w:color w:val="000000" w:themeColor="text1"/>
              </w:rPr>
            </w:pPr>
          </w:p>
        </w:tc>
      </w:tr>
      <w:tr w:rsidR="00685BA2" w:rsidRPr="00D733F2" w:rsidTr="00D733F2">
        <w:trPr>
          <w:trHeight w:val="483"/>
        </w:trPr>
        <w:tc>
          <w:tcPr>
            <w:tcW w:w="854" w:type="dxa"/>
            <w:vAlign w:val="center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center"/>
              <w:rPr>
                <w:b/>
                <w:color w:val="000000" w:themeColor="text1"/>
              </w:rPr>
            </w:pPr>
            <w:r w:rsidRPr="00D733F2">
              <w:rPr>
                <w:rFonts w:eastAsia="Calibri"/>
                <w:b/>
                <w:bCs/>
                <w:color w:val="000000" w:themeColor="text1"/>
              </w:rPr>
              <w:t>3.</w:t>
            </w:r>
          </w:p>
        </w:tc>
        <w:tc>
          <w:tcPr>
            <w:tcW w:w="14279" w:type="dxa"/>
            <w:gridSpan w:val="6"/>
            <w:vAlign w:val="center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both"/>
              <w:rPr>
                <w:b/>
                <w:iCs/>
                <w:color w:val="000000" w:themeColor="text1"/>
              </w:rPr>
            </w:pPr>
            <w:r w:rsidRPr="00D733F2">
              <w:rPr>
                <w:rFonts w:eastAsia="Calibri"/>
                <w:b/>
                <w:bCs/>
                <w:iCs/>
                <w:color w:val="000000" w:themeColor="text1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</w:tr>
      <w:tr w:rsidR="00685BA2" w:rsidRPr="00D733F2" w:rsidTr="00D733F2">
        <w:trPr>
          <w:trHeight w:val="880"/>
        </w:trPr>
        <w:tc>
          <w:tcPr>
            <w:tcW w:w="854" w:type="dxa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center"/>
              <w:rPr>
                <w:lang w:val="en-US"/>
              </w:rPr>
            </w:pPr>
            <w:r w:rsidRPr="00D733F2">
              <w:rPr>
                <w:lang w:val="en-US"/>
              </w:rPr>
              <w:lastRenderedPageBreak/>
              <w:t>3.1</w:t>
            </w:r>
          </w:p>
        </w:tc>
        <w:tc>
          <w:tcPr>
            <w:tcW w:w="2630" w:type="dxa"/>
            <w:tcBorders>
              <w:right w:val="nil"/>
            </w:tcBorders>
            <w:shd w:val="clear" w:color="000000" w:fill="FFFFFF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both"/>
            </w:pPr>
            <w:r w:rsidRPr="00D733F2">
              <w:rPr>
                <w:rFonts w:eastAsia="Calibri"/>
              </w:rPr>
              <w:t xml:space="preserve">Место поставки </w:t>
            </w:r>
          </w:p>
        </w:tc>
        <w:tc>
          <w:tcPr>
            <w:tcW w:w="4847" w:type="dxa"/>
            <w:gridSpan w:val="2"/>
            <w:tcBorders>
              <w:top w:val="nil"/>
            </w:tcBorders>
            <w:shd w:val="clear" w:color="000000" w:fill="FFFFFF"/>
            <w:vAlign w:val="center"/>
          </w:tcPr>
          <w:p w:rsidR="00685BA2" w:rsidRPr="00D733F2" w:rsidRDefault="006F3ED6">
            <w:pPr>
              <w:widowControl w:val="0"/>
              <w:jc w:val="both"/>
              <w:rPr>
                <w:rFonts w:eastAsia="Calibri"/>
                <w:color w:val="000000" w:themeColor="text1"/>
              </w:rPr>
            </w:pPr>
            <w:r w:rsidRPr="00D733F2">
              <w:rPr>
                <w:rFonts w:eastAsia="Calibri"/>
                <w:iCs/>
                <w:color w:val="000000" w:themeColor="text1"/>
              </w:rPr>
              <w:t xml:space="preserve">367000, Республика Дагестан, г. Махачкала, ул. </w:t>
            </w:r>
            <w:proofErr w:type="spellStart"/>
            <w:r w:rsidRPr="00D733F2">
              <w:rPr>
                <w:rFonts w:eastAsia="Calibri"/>
                <w:iCs/>
                <w:color w:val="000000" w:themeColor="text1"/>
              </w:rPr>
              <w:t>Ахульго</w:t>
            </w:r>
            <w:proofErr w:type="spellEnd"/>
            <w:r w:rsidRPr="00D733F2">
              <w:rPr>
                <w:rFonts w:eastAsia="Calibri"/>
                <w:iCs/>
                <w:color w:val="000000" w:themeColor="text1"/>
              </w:rPr>
              <w:t>, д. 9</w:t>
            </w:r>
          </w:p>
        </w:tc>
        <w:tc>
          <w:tcPr>
            <w:tcW w:w="1978" w:type="dxa"/>
            <w:shd w:val="clear" w:color="000000" w:fill="FFFFFF"/>
            <w:vAlign w:val="center"/>
          </w:tcPr>
          <w:p w:rsidR="00685BA2" w:rsidRPr="00D733F2" w:rsidRDefault="006F3ED6">
            <w:pPr>
              <w:widowControl w:val="0"/>
              <w:jc w:val="center"/>
              <w:rPr>
                <w:rFonts w:eastAsia="Calibri"/>
                <w:color w:val="000000" w:themeColor="text1"/>
              </w:rPr>
            </w:pPr>
            <w:r w:rsidRPr="00D733F2">
              <w:rPr>
                <w:rFonts w:eastAsia="Calibri"/>
                <w:iCs/>
                <w:color w:val="000000" w:themeColor="text1"/>
              </w:rPr>
              <w:t>Согласие с требованием</w:t>
            </w:r>
          </w:p>
        </w:tc>
        <w:tc>
          <w:tcPr>
            <w:tcW w:w="2432" w:type="dxa"/>
            <w:vAlign w:val="center"/>
          </w:tcPr>
          <w:p w:rsidR="00685BA2" w:rsidRPr="00D733F2" w:rsidRDefault="00685BA2">
            <w:pPr>
              <w:widowControl w:val="0"/>
              <w:tabs>
                <w:tab w:val="right" w:leader="dot" w:pos="9911"/>
              </w:tabs>
              <w:jc w:val="center"/>
            </w:pPr>
          </w:p>
        </w:tc>
        <w:tc>
          <w:tcPr>
            <w:tcW w:w="2392" w:type="dxa"/>
            <w:vAlign w:val="center"/>
          </w:tcPr>
          <w:p w:rsidR="00685BA2" w:rsidRPr="00D733F2" w:rsidRDefault="00685BA2">
            <w:pPr>
              <w:widowControl w:val="0"/>
              <w:tabs>
                <w:tab w:val="right" w:leader="dot" w:pos="9911"/>
              </w:tabs>
              <w:jc w:val="center"/>
              <w:rPr>
                <w:i/>
                <w:iCs/>
                <w:color w:val="000000" w:themeColor="text1"/>
              </w:rPr>
            </w:pPr>
          </w:p>
        </w:tc>
      </w:tr>
      <w:tr w:rsidR="00685BA2" w:rsidRPr="00D733F2" w:rsidTr="00D733F2">
        <w:trPr>
          <w:trHeight w:val="277"/>
        </w:trPr>
        <w:tc>
          <w:tcPr>
            <w:tcW w:w="854" w:type="dxa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center"/>
            </w:pPr>
            <w:r w:rsidRPr="00D733F2">
              <w:rPr>
                <w:rFonts w:eastAsia="Calibri"/>
                <w:color w:val="000000" w:themeColor="text1"/>
              </w:rPr>
              <w:t>3.2</w:t>
            </w:r>
          </w:p>
        </w:tc>
        <w:tc>
          <w:tcPr>
            <w:tcW w:w="2630" w:type="dxa"/>
            <w:tcBorders>
              <w:right w:val="nil"/>
            </w:tcBorders>
            <w:shd w:val="clear" w:color="000000" w:fill="FFFFFF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</w:pPr>
            <w:r w:rsidRPr="00D733F2">
              <w:rPr>
                <w:rFonts w:eastAsia="Calibri"/>
              </w:rPr>
              <w:t>Способ доставки до места поставки (получения)</w:t>
            </w:r>
          </w:p>
        </w:tc>
        <w:tc>
          <w:tcPr>
            <w:tcW w:w="4847" w:type="dxa"/>
            <w:gridSpan w:val="2"/>
            <w:shd w:val="clear" w:color="000000" w:fill="FFFFFF"/>
          </w:tcPr>
          <w:p w:rsidR="00685BA2" w:rsidRPr="00D733F2" w:rsidRDefault="006F3ED6">
            <w:pPr>
              <w:pStyle w:val="af"/>
              <w:tabs>
                <w:tab w:val="right" w:leader="dot" w:pos="9911"/>
              </w:tabs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3F2">
              <w:rPr>
                <w:rFonts w:ascii="Times New Roman" w:hAnsi="Times New Roman" w:cs="Times New Roman"/>
                <w:sz w:val="24"/>
                <w:szCs w:val="24"/>
              </w:rPr>
              <w:t>Доставка осуществляется силами Поставщика:</w:t>
            </w:r>
          </w:p>
          <w:p w:rsidR="00685BA2" w:rsidRPr="00D733F2" w:rsidRDefault="006F3ED6">
            <w:pPr>
              <w:pStyle w:val="af"/>
              <w:tabs>
                <w:tab w:val="right" w:leader="dot" w:pos="9911"/>
              </w:tabs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3F2">
              <w:rPr>
                <w:rFonts w:ascii="Times New Roman" w:hAnsi="Times New Roman" w:cs="Times New Roman"/>
                <w:sz w:val="24"/>
                <w:szCs w:val="24"/>
              </w:rPr>
              <w:t>1) Доставка до места поставки осуществляется рекомендованными способами завода изготовителя, в случаях перегона ТС своим ходом, должно проводиться техническое обслуживание согласно инструкции по эксплуатации с отметками в сервисной книжке.</w:t>
            </w:r>
          </w:p>
          <w:p w:rsidR="00685BA2" w:rsidRPr="00D733F2" w:rsidRDefault="006F3ED6">
            <w:pPr>
              <w:pStyle w:val="af"/>
              <w:tabs>
                <w:tab w:val="right" w:leader="dot" w:pos="9911"/>
              </w:tabs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3F2">
              <w:rPr>
                <w:rFonts w:ascii="Times New Roman" w:hAnsi="Times New Roman" w:cs="Times New Roman"/>
                <w:sz w:val="24"/>
                <w:szCs w:val="24"/>
              </w:rPr>
              <w:t>2) Акты выполненных работ по техническому обслуживанию (скан копии, подписанные и заверенные ответственным лицом), предоставляются при передаче ТС Заказчику.</w:t>
            </w:r>
          </w:p>
          <w:p w:rsidR="00685BA2" w:rsidRPr="00D733F2" w:rsidRDefault="006F3ED6">
            <w:pPr>
              <w:pStyle w:val="af"/>
              <w:tabs>
                <w:tab w:val="right" w:leader="dot" w:pos="991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3F2">
              <w:rPr>
                <w:rFonts w:ascii="Times New Roman" w:hAnsi="Times New Roman" w:cs="Times New Roman"/>
                <w:sz w:val="24"/>
                <w:szCs w:val="24"/>
              </w:rPr>
              <w:t>3) Фото с фиксацией пробега (название файла VIN ТС) при каждом техническом обслуживании до места поставки, предоставляются при передаче ТС Заказчику.</w:t>
            </w:r>
          </w:p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both"/>
            </w:pPr>
            <w:r w:rsidRPr="00D733F2">
              <w:rPr>
                <w:rFonts w:eastAsia="Calibri"/>
              </w:rPr>
              <w:t>4) При поступлении транспортного средства на склад Заказчика, пробег транспортного средства на одометре не должен превышать 1 000 км.</w:t>
            </w:r>
          </w:p>
        </w:tc>
        <w:tc>
          <w:tcPr>
            <w:tcW w:w="1978" w:type="dxa"/>
            <w:shd w:val="clear" w:color="000000" w:fill="FFFFFF"/>
            <w:vAlign w:val="center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center"/>
            </w:pPr>
            <w:r w:rsidRPr="00D733F2">
              <w:rPr>
                <w:rFonts w:eastAsia="Calibri"/>
                <w:iCs/>
                <w:color w:val="000000" w:themeColor="text1"/>
              </w:rPr>
              <w:t>Согласие с требованием</w:t>
            </w:r>
          </w:p>
        </w:tc>
        <w:tc>
          <w:tcPr>
            <w:tcW w:w="2432" w:type="dxa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center"/>
            </w:pPr>
            <w:r w:rsidRPr="00D733F2">
              <w:rPr>
                <w:rFonts w:eastAsia="Calibri"/>
                <w:iCs/>
                <w:color w:val="000000" w:themeColor="text1"/>
              </w:rPr>
              <w:t>-</w:t>
            </w:r>
          </w:p>
        </w:tc>
        <w:tc>
          <w:tcPr>
            <w:tcW w:w="2392" w:type="dxa"/>
            <w:vAlign w:val="center"/>
          </w:tcPr>
          <w:p w:rsidR="00685BA2" w:rsidRPr="00D733F2" w:rsidRDefault="00685BA2">
            <w:pPr>
              <w:widowControl w:val="0"/>
              <w:tabs>
                <w:tab w:val="right" w:leader="dot" w:pos="9911"/>
              </w:tabs>
              <w:jc w:val="center"/>
              <w:rPr>
                <w:i/>
                <w:iCs/>
                <w:color w:val="000000" w:themeColor="text1"/>
              </w:rPr>
            </w:pPr>
          </w:p>
        </w:tc>
      </w:tr>
      <w:tr w:rsidR="00685BA2" w:rsidRPr="00D733F2" w:rsidTr="00D733F2">
        <w:trPr>
          <w:trHeight w:val="392"/>
        </w:trPr>
        <w:tc>
          <w:tcPr>
            <w:tcW w:w="854" w:type="dxa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center"/>
            </w:pPr>
            <w:r w:rsidRPr="00D733F2">
              <w:rPr>
                <w:rFonts w:eastAsia="Calibri"/>
                <w:color w:val="000000" w:themeColor="text1"/>
              </w:rPr>
              <w:t>3.3</w:t>
            </w:r>
          </w:p>
        </w:tc>
        <w:tc>
          <w:tcPr>
            <w:tcW w:w="2630" w:type="dxa"/>
            <w:tcBorders>
              <w:right w:val="nil"/>
            </w:tcBorders>
            <w:shd w:val="clear" w:color="000000" w:fill="FFFFFF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</w:pPr>
            <w:r w:rsidRPr="00D733F2">
              <w:rPr>
                <w:rFonts w:eastAsia="Calibri"/>
              </w:rPr>
              <w:t>Требования к предпродажной подготовке</w:t>
            </w:r>
          </w:p>
        </w:tc>
        <w:tc>
          <w:tcPr>
            <w:tcW w:w="4847" w:type="dxa"/>
            <w:gridSpan w:val="2"/>
            <w:shd w:val="clear" w:color="000000" w:fill="FFFFFF"/>
          </w:tcPr>
          <w:p w:rsidR="00685BA2" w:rsidRPr="00D733F2" w:rsidRDefault="006F3ED6">
            <w:pPr>
              <w:pStyle w:val="af"/>
              <w:tabs>
                <w:tab w:val="right" w:leader="dot" w:pos="9911"/>
              </w:tabs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3F2">
              <w:rPr>
                <w:rFonts w:ascii="Times New Roman" w:hAnsi="Times New Roman" w:cs="Times New Roman"/>
                <w:sz w:val="24"/>
                <w:szCs w:val="24"/>
              </w:rPr>
              <w:t>Поставщику необходимо выполнить предпродажную подготовку (протяжка, проверка всех уровней жидкостей), (Подтверждается отметкой в сервисной книжке либо Заказ-нарядом, Актом выполненных работ по предпродажному обслуживанию на любом авторизованном техническом центре)</w:t>
            </w:r>
          </w:p>
        </w:tc>
        <w:tc>
          <w:tcPr>
            <w:tcW w:w="1978" w:type="dxa"/>
            <w:shd w:val="clear" w:color="000000" w:fill="FFFFFF"/>
            <w:vAlign w:val="center"/>
          </w:tcPr>
          <w:p w:rsidR="00685BA2" w:rsidRPr="00D733F2" w:rsidRDefault="006F3ED6">
            <w:pPr>
              <w:pStyle w:val="af"/>
              <w:tabs>
                <w:tab w:val="right" w:leader="dot" w:pos="9911"/>
              </w:tabs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3F2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>Согласие с требованием</w:t>
            </w:r>
          </w:p>
        </w:tc>
        <w:tc>
          <w:tcPr>
            <w:tcW w:w="2432" w:type="dxa"/>
            <w:vAlign w:val="center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center"/>
            </w:pPr>
            <w:r w:rsidRPr="00D733F2">
              <w:rPr>
                <w:rFonts w:eastAsia="Calibri"/>
                <w:iCs/>
                <w:color w:val="000000" w:themeColor="text1"/>
              </w:rPr>
              <w:t>-</w:t>
            </w:r>
          </w:p>
        </w:tc>
        <w:tc>
          <w:tcPr>
            <w:tcW w:w="2392" w:type="dxa"/>
            <w:vAlign w:val="center"/>
          </w:tcPr>
          <w:p w:rsidR="00685BA2" w:rsidRPr="00D733F2" w:rsidRDefault="00685BA2">
            <w:pPr>
              <w:widowControl w:val="0"/>
              <w:tabs>
                <w:tab w:val="right" w:leader="dot" w:pos="9911"/>
              </w:tabs>
              <w:jc w:val="center"/>
              <w:rPr>
                <w:i/>
                <w:iCs/>
                <w:color w:val="000000" w:themeColor="text1"/>
              </w:rPr>
            </w:pPr>
          </w:p>
        </w:tc>
      </w:tr>
      <w:tr w:rsidR="00685BA2" w:rsidRPr="00D733F2" w:rsidTr="00D733F2">
        <w:trPr>
          <w:trHeight w:val="529"/>
        </w:trPr>
        <w:tc>
          <w:tcPr>
            <w:tcW w:w="854" w:type="dxa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center"/>
              <w:rPr>
                <w:b/>
                <w:color w:val="000000" w:themeColor="text1"/>
              </w:rPr>
            </w:pPr>
            <w:r w:rsidRPr="00D733F2">
              <w:rPr>
                <w:rFonts w:eastAsia="Calibri"/>
                <w:b/>
                <w:bCs/>
                <w:color w:val="000000" w:themeColor="text1"/>
              </w:rPr>
              <w:lastRenderedPageBreak/>
              <w:t>4.</w:t>
            </w:r>
          </w:p>
        </w:tc>
        <w:tc>
          <w:tcPr>
            <w:tcW w:w="14279" w:type="dxa"/>
            <w:gridSpan w:val="6"/>
            <w:vAlign w:val="center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rPr>
                <w:b/>
                <w:iCs/>
                <w:color w:val="000000" w:themeColor="text1"/>
              </w:rPr>
            </w:pPr>
            <w:r w:rsidRPr="00D733F2">
              <w:rPr>
                <w:rFonts w:eastAsia="Calibri"/>
                <w:b/>
                <w:bCs/>
                <w:iCs/>
                <w:color w:val="000000" w:themeColor="text1"/>
              </w:rPr>
              <w:t>Требования к гарантиям, гарантийному и послегарантийному обслуживанию</w:t>
            </w:r>
          </w:p>
        </w:tc>
      </w:tr>
      <w:tr w:rsidR="00685BA2" w:rsidRPr="00D733F2" w:rsidTr="00D733F2">
        <w:trPr>
          <w:trHeight w:val="1814"/>
        </w:trPr>
        <w:tc>
          <w:tcPr>
            <w:tcW w:w="854" w:type="dxa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center"/>
            </w:pPr>
            <w:r w:rsidRPr="00D733F2">
              <w:rPr>
                <w:rFonts w:eastAsia="Calibri"/>
                <w:color w:val="000000" w:themeColor="text1"/>
              </w:rPr>
              <w:t>4.1</w:t>
            </w:r>
          </w:p>
        </w:tc>
        <w:tc>
          <w:tcPr>
            <w:tcW w:w="2630" w:type="dxa"/>
            <w:tcBorders>
              <w:right w:val="nil"/>
            </w:tcBorders>
            <w:shd w:val="clear" w:color="auto" w:fill="auto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</w:pPr>
            <w:r w:rsidRPr="00D733F2">
              <w:rPr>
                <w:rFonts w:eastAsia="Calibri"/>
              </w:rPr>
              <w:t>Срок гарантии</w:t>
            </w:r>
          </w:p>
        </w:tc>
        <w:tc>
          <w:tcPr>
            <w:tcW w:w="4847" w:type="dxa"/>
            <w:gridSpan w:val="2"/>
            <w:shd w:val="clear" w:color="auto" w:fill="auto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</w:pPr>
            <w:r w:rsidRPr="00D733F2">
              <w:rPr>
                <w:rFonts w:eastAsia="Calibri"/>
                <w:iCs/>
                <w:color w:val="000000" w:themeColor="text1"/>
              </w:rPr>
              <w:t>Срок гарантии на оборудование должен составлять – не менее 36 месяцев или 150 000 км пробега с даты подписания Сторонами соответствующей товарной накладной по форме ТОРГ-12 или Универсального передаточного документа (УПД), в зависимости от того, что наступит ранее.</w:t>
            </w:r>
          </w:p>
        </w:tc>
        <w:tc>
          <w:tcPr>
            <w:tcW w:w="1978" w:type="dxa"/>
            <w:shd w:val="clear" w:color="auto" w:fill="auto"/>
            <w:vAlign w:val="center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center"/>
            </w:pPr>
            <w:r w:rsidRPr="00D733F2">
              <w:rPr>
                <w:rFonts w:eastAsia="Calibri"/>
                <w:iCs/>
                <w:color w:val="000000" w:themeColor="text1"/>
              </w:rPr>
              <w:t>Согласие с требованием</w:t>
            </w:r>
          </w:p>
        </w:tc>
        <w:tc>
          <w:tcPr>
            <w:tcW w:w="2432" w:type="dxa"/>
            <w:vAlign w:val="center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center"/>
            </w:pPr>
            <w:r w:rsidRPr="00D733F2">
              <w:rPr>
                <w:rFonts w:eastAsia="Calibri"/>
                <w:iCs/>
                <w:color w:val="000000" w:themeColor="text1"/>
              </w:rPr>
              <w:t>-</w:t>
            </w:r>
          </w:p>
        </w:tc>
        <w:tc>
          <w:tcPr>
            <w:tcW w:w="2392" w:type="dxa"/>
          </w:tcPr>
          <w:p w:rsidR="00685BA2" w:rsidRPr="00D733F2" w:rsidRDefault="00685BA2">
            <w:pPr>
              <w:widowControl w:val="0"/>
              <w:tabs>
                <w:tab w:val="right" w:leader="dot" w:pos="9911"/>
              </w:tabs>
              <w:jc w:val="center"/>
              <w:rPr>
                <w:i/>
                <w:iCs/>
                <w:color w:val="000000" w:themeColor="text1"/>
              </w:rPr>
            </w:pPr>
          </w:p>
        </w:tc>
      </w:tr>
      <w:tr w:rsidR="00685BA2" w:rsidRPr="00D733F2" w:rsidTr="00D733F2">
        <w:trPr>
          <w:trHeight w:val="519"/>
        </w:trPr>
        <w:tc>
          <w:tcPr>
            <w:tcW w:w="854" w:type="dxa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center"/>
              <w:rPr>
                <w:b/>
                <w:color w:val="000000" w:themeColor="text1"/>
              </w:rPr>
            </w:pPr>
            <w:r w:rsidRPr="00D733F2">
              <w:rPr>
                <w:rFonts w:eastAsia="Calibri"/>
                <w:b/>
                <w:bCs/>
                <w:color w:val="000000" w:themeColor="text1"/>
              </w:rPr>
              <w:t>5.</w:t>
            </w:r>
          </w:p>
        </w:tc>
        <w:tc>
          <w:tcPr>
            <w:tcW w:w="14279" w:type="dxa"/>
            <w:gridSpan w:val="6"/>
            <w:vAlign w:val="center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rPr>
                <w:b/>
                <w:iCs/>
                <w:color w:val="000000" w:themeColor="text1"/>
              </w:rPr>
            </w:pPr>
            <w:r w:rsidRPr="00D733F2">
              <w:rPr>
                <w:rFonts w:eastAsia="Calibri"/>
                <w:b/>
                <w:bCs/>
                <w:iCs/>
                <w:color w:val="000000" w:themeColor="text1"/>
              </w:rPr>
              <w:t>Требования к комплектации и документам, поставляемым вместе с продукцией</w:t>
            </w:r>
          </w:p>
        </w:tc>
      </w:tr>
      <w:tr w:rsidR="00685BA2" w:rsidRPr="00D733F2" w:rsidTr="00D733F2">
        <w:trPr>
          <w:trHeight w:val="636"/>
        </w:trPr>
        <w:tc>
          <w:tcPr>
            <w:tcW w:w="854" w:type="dxa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center"/>
            </w:pPr>
            <w:r w:rsidRPr="00D733F2">
              <w:rPr>
                <w:rFonts w:eastAsia="Calibri"/>
                <w:color w:val="000000" w:themeColor="text1"/>
              </w:rPr>
              <w:t>5.1</w:t>
            </w:r>
          </w:p>
        </w:tc>
        <w:tc>
          <w:tcPr>
            <w:tcW w:w="2630" w:type="dxa"/>
            <w:tcBorders>
              <w:right w:val="nil"/>
            </w:tcBorders>
            <w:shd w:val="clear" w:color="000000" w:fill="FFFFFF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</w:pPr>
            <w:r w:rsidRPr="00D733F2">
              <w:rPr>
                <w:rFonts w:eastAsia="Calibri"/>
              </w:rPr>
              <w:t>Документы, передаваемые вместе с продукцией</w:t>
            </w:r>
          </w:p>
        </w:tc>
        <w:tc>
          <w:tcPr>
            <w:tcW w:w="4847" w:type="dxa"/>
            <w:gridSpan w:val="2"/>
            <w:shd w:val="clear" w:color="000000" w:fill="FFFFFF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rPr>
                <w:rFonts w:eastAsia="Calibri"/>
                <w:iCs/>
                <w:color w:val="000000" w:themeColor="text1"/>
              </w:rPr>
            </w:pPr>
            <w:r w:rsidRPr="00D733F2">
              <w:rPr>
                <w:rFonts w:eastAsia="Calibri"/>
                <w:iCs/>
                <w:color w:val="000000" w:themeColor="text1"/>
              </w:rPr>
              <w:t>Поставщик передает Заказчику товарную накладную (ТОРГ-12)/УПД, счет-фактуру, ПТС/</w:t>
            </w:r>
            <w:r w:rsidRPr="00D733F2">
              <w:rPr>
                <w:rFonts w:eastAsia="Calibri"/>
              </w:rPr>
              <w:t xml:space="preserve"> </w:t>
            </w:r>
            <w:r w:rsidRPr="00D733F2">
              <w:rPr>
                <w:rFonts w:eastAsia="Calibri"/>
                <w:iCs/>
                <w:color w:val="000000" w:themeColor="text1"/>
              </w:rPr>
              <w:t>выписку из ЭПТС транспортного средства, Руководство по эксплуатации транспортного средства на русском языке, Сервисную книжку.</w:t>
            </w:r>
          </w:p>
          <w:p w:rsidR="00685BA2" w:rsidRPr="00D733F2" w:rsidRDefault="006F3ED6">
            <w:pPr>
              <w:widowControl w:val="0"/>
              <w:tabs>
                <w:tab w:val="right" w:leader="dot" w:pos="9911"/>
              </w:tabs>
              <w:rPr>
                <w:rFonts w:eastAsia="Calibri"/>
                <w:iCs/>
                <w:color w:val="000000" w:themeColor="text1"/>
              </w:rPr>
            </w:pPr>
            <w:r w:rsidRPr="00D733F2">
              <w:rPr>
                <w:rFonts w:eastAsia="Calibri"/>
                <w:iCs/>
                <w:color w:val="000000" w:themeColor="text1"/>
              </w:rPr>
              <w:t>А также:</w:t>
            </w:r>
          </w:p>
          <w:p w:rsidR="00685BA2" w:rsidRPr="00D733F2" w:rsidRDefault="006F3ED6">
            <w:pPr>
              <w:widowControl w:val="0"/>
              <w:tabs>
                <w:tab w:val="right" w:leader="dot" w:pos="9911"/>
              </w:tabs>
              <w:rPr>
                <w:rFonts w:eastAsia="Calibri"/>
                <w:iCs/>
                <w:color w:val="000000" w:themeColor="text1"/>
              </w:rPr>
            </w:pPr>
            <w:r w:rsidRPr="00D733F2">
              <w:rPr>
                <w:rFonts w:eastAsia="Calibri"/>
                <w:iCs/>
                <w:color w:val="000000" w:themeColor="text1"/>
              </w:rPr>
              <w:t>- Предоставление действующего сертификата/декларации в соответствии с требованиями тех. регламента Таможенного Союза ТР ТС 018/2011 «О безопасности колесных транспортных средств»</w:t>
            </w:r>
          </w:p>
          <w:p w:rsidR="00685BA2" w:rsidRPr="00D733F2" w:rsidRDefault="006F3ED6">
            <w:pPr>
              <w:widowControl w:val="0"/>
              <w:tabs>
                <w:tab w:val="right" w:leader="dot" w:pos="9911"/>
              </w:tabs>
              <w:rPr>
                <w:rFonts w:eastAsia="Calibri"/>
              </w:rPr>
            </w:pPr>
            <w:r w:rsidRPr="00D733F2">
              <w:rPr>
                <w:rFonts w:eastAsia="Calibri"/>
                <w:iCs/>
                <w:color w:val="000000" w:themeColor="text1"/>
              </w:rPr>
              <w:t xml:space="preserve">- </w:t>
            </w:r>
            <w:r w:rsidRPr="00D733F2">
              <w:rPr>
                <w:rFonts w:eastAsia="Calibri"/>
              </w:rPr>
              <w:t xml:space="preserve">Предоставление действующего сертификата/декларации в соответствии с требованиями </w:t>
            </w:r>
            <w:proofErr w:type="spellStart"/>
            <w:r w:rsidRPr="00D733F2">
              <w:rPr>
                <w:rFonts w:eastAsia="Calibri"/>
              </w:rPr>
              <w:t>тех.регламента</w:t>
            </w:r>
            <w:proofErr w:type="spellEnd"/>
            <w:r w:rsidRPr="00D733F2">
              <w:rPr>
                <w:rFonts w:eastAsia="Calibri"/>
              </w:rPr>
              <w:t xml:space="preserve"> Таможенного Союза ТР ТС 010/2011 «О безопасности машин и оборудования»</w:t>
            </w:r>
          </w:p>
        </w:tc>
        <w:tc>
          <w:tcPr>
            <w:tcW w:w="1978" w:type="dxa"/>
            <w:shd w:val="clear" w:color="000000" w:fill="FFFFFF"/>
            <w:vAlign w:val="center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center"/>
              <w:rPr>
                <w:rFonts w:eastAsia="Calibri"/>
              </w:rPr>
            </w:pPr>
            <w:r w:rsidRPr="00D733F2">
              <w:rPr>
                <w:rFonts w:eastAsia="Calibri"/>
                <w:iCs/>
                <w:color w:val="000000" w:themeColor="text1"/>
              </w:rPr>
              <w:t>Согласие с требованием</w:t>
            </w:r>
          </w:p>
        </w:tc>
        <w:tc>
          <w:tcPr>
            <w:tcW w:w="2432" w:type="dxa"/>
            <w:vAlign w:val="center"/>
          </w:tcPr>
          <w:p w:rsidR="00685BA2" w:rsidRPr="00D733F2" w:rsidRDefault="006F3ED6">
            <w:pPr>
              <w:widowControl w:val="0"/>
              <w:tabs>
                <w:tab w:val="right" w:leader="dot" w:pos="9911"/>
              </w:tabs>
              <w:jc w:val="center"/>
            </w:pPr>
            <w:r w:rsidRPr="00D733F2">
              <w:rPr>
                <w:rFonts w:eastAsia="Calibri"/>
                <w:iCs/>
                <w:color w:val="000000" w:themeColor="text1"/>
              </w:rPr>
              <w:t>-</w:t>
            </w:r>
          </w:p>
        </w:tc>
        <w:tc>
          <w:tcPr>
            <w:tcW w:w="2392" w:type="dxa"/>
          </w:tcPr>
          <w:p w:rsidR="00685BA2" w:rsidRPr="00D733F2" w:rsidRDefault="00685BA2">
            <w:pPr>
              <w:widowControl w:val="0"/>
              <w:tabs>
                <w:tab w:val="right" w:leader="dot" w:pos="9911"/>
              </w:tabs>
              <w:jc w:val="center"/>
              <w:rPr>
                <w:i/>
                <w:iCs/>
                <w:color w:val="000000" w:themeColor="text1"/>
              </w:rPr>
            </w:pPr>
          </w:p>
        </w:tc>
      </w:tr>
    </w:tbl>
    <w:p w:rsidR="00685BA2" w:rsidRPr="00D733F2" w:rsidRDefault="00685BA2"/>
    <w:p w:rsidR="00685BA2" w:rsidRPr="00D733F2" w:rsidRDefault="006F3ED6">
      <w:pPr>
        <w:pStyle w:val="1"/>
        <w:numPr>
          <w:ilvl w:val="0"/>
          <w:numId w:val="0"/>
        </w:numPr>
        <w:rPr>
          <w:sz w:val="24"/>
          <w:szCs w:val="24"/>
        </w:rPr>
      </w:pPr>
      <w:bookmarkStart w:id="21" w:name="_Toc141864839"/>
      <w:r w:rsidRPr="00D733F2">
        <w:rPr>
          <w:sz w:val="24"/>
          <w:szCs w:val="24"/>
        </w:rPr>
        <w:t>3. Требования к документации по ценообразованию на этапе закупки</w:t>
      </w:r>
      <w:bookmarkEnd w:id="21"/>
    </w:p>
    <w:p w:rsidR="00685BA2" w:rsidRPr="00D733F2" w:rsidRDefault="006F3ED6">
      <w:pPr>
        <w:pStyle w:val="afb"/>
        <w:rPr>
          <w:rFonts w:ascii="Times New Roman" w:hAnsi="Times New Roman" w:cs="Times New Roman"/>
          <w:sz w:val="24"/>
          <w:szCs w:val="24"/>
        </w:rPr>
      </w:pPr>
      <w:r w:rsidRPr="00D733F2">
        <w:rPr>
          <w:rFonts w:ascii="Times New Roman" w:hAnsi="Times New Roman" w:cs="Times New Roman"/>
          <w:sz w:val="24"/>
          <w:szCs w:val="24"/>
        </w:rPr>
        <w:t>3.1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  <w:bookmarkStart w:id="22" w:name="_Toc160632654"/>
    </w:p>
    <w:p w:rsidR="00685BA2" w:rsidRDefault="006F3ED6">
      <w:pPr>
        <w:pStyle w:val="afb"/>
        <w:rPr>
          <w:rFonts w:ascii="Times New Roman" w:hAnsi="Times New Roman" w:cs="Times New Roman"/>
          <w:sz w:val="24"/>
          <w:szCs w:val="24"/>
        </w:rPr>
      </w:pPr>
      <w:r w:rsidRPr="00D733F2">
        <w:rPr>
          <w:rFonts w:ascii="Times New Roman" w:hAnsi="Times New Roman" w:cs="Times New Roman"/>
          <w:sz w:val="24"/>
          <w:szCs w:val="24"/>
        </w:rPr>
        <w:t xml:space="preserve">3.2 </w:t>
      </w:r>
      <w:r w:rsidRPr="00D733F2">
        <w:rPr>
          <w:rFonts w:ascii="Times New Roman" w:eastAsia="Calibri" w:hAnsi="Times New Roman" w:cs="Times New Roman"/>
          <w:bCs/>
          <w:sz w:val="24"/>
          <w:szCs w:val="24"/>
        </w:rPr>
        <w:t>Дополнительные документы по ценообразованию в состав заявки не включаются.</w:t>
      </w:r>
      <w:bookmarkEnd w:id="22"/>
    </w:p>
    <w:sectPr w:rsidR="00685BA2">
      <w:footerReference w:type="default" r:id="rId8"/>
      <w:pgSz w:w="16838" w:h="11906" w:orient="landscape"/>
      <w:pgMar w:top="851" w:right="1134" w:bottom="992" w:left="1134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17D7" w:rsidRDefault="006F3ED6">
      <w:r>
        <w:separator/>
      </w:r>
    </w:p>
  </w:endnote>
  <w:endnote w:type="continuationSeparator" w:id="0">
    <w:p w:rsidR="007117D7" w:rsidRDefault="006F3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OST Type BU">
    <w:panose1 w:val="02010603020201000205"/>
    <w:charset w:val="CC"/>
    <w:family w:val="auto"/>
    <w:pitch w:val="variable"/>
    <w:sig w:usb0="800002AF" w:usb1="1000004A" w:usb2="00000000" w:usb3="00000000" w:csb0="8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 (Заголовки)">
    <w:panose1 w:val="00000000000000000000"/>
    <w:charset w:val="00"/>
    <w:family w:val="roman"/>
    <w:notTrueType/>
    <w:pitch w:val="default"/>
  </w:font>
  <w:font w:name="Liberation Mono">
    <w:altName w:val="Courier New"/>
    <w:charset w:val="01"/>
    <w:family w:val="roman"/>
    <w:pitch w:val="variable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BA2" w:rsidRDefault="00685BA2">
    <w:pPr>
      <w:pStyle w:val="af1"/>
      <w:jc w:val="right"/>
    </w:pPr>
  </w:p>
  <w:p w:rsidR="00685BA2" w:rsidRDefault="00685BA2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17D7" w:rsidRDefault="006F3ED6">
      <w:r>
        <w:separator/>
      </w:r>
    </w:p>
  </w:footnote>
  <w:footnote w:type="continuationSeparator" w:id="0">
    <w:p w:rsidR="007117D7" w:rsidRDefault="006F3E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F1140"/>
    <w:multiLevelType w:val="multilevel"/>
    <w:tmpl w:val="F5509A30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</w:rPr>
    </w:lvl>
    <w:lvl w:ilvl="1">
      <w:start w:val="1"/>
      <w:numFmt w:val="decimal"/>
      <w:pStyle w:val="4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135737BA"/>
    <w:multiLevelType w:val="multilevel"/>
    <w:tmpl w:val="2EB65BB6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2" w15:restartNumberingAfterBreak="0">
    <w:nsid w:val="3778442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56AC5029"/>
    <w:multiLevelType w:val="multilevel"/>
    <w:tmpl w:val="D38C1BF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74EF4D26"/>
    <w:multiLevelType w:val="multilevel"/>
    <w:tmpl w:val="F8DA84F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74F77E9D"/>
    <w:multiLevelType w:val="multilevel"/>
    <w:tmpl w:val="280CA2B4"/>
    <w:lvl w:ilvl="0">
      <w:start w:val="1"/>
      <w:numFmt w:val="bullet"/>
      <w:pStyle w:val="a"/>
      <w:lvlText w:val="-"/>
      <w:lvlJc w:val="left"/>
      <w:pPr>
        <w:tabs>
          <w:tab w:val="num" w:pos="0"/>
        </w:tabs>
        <w:ind w:left="360" w:hanging="360"/>
      </w:pPr>
      <w:rPr>
        <w:rFonts w:ascii="GOST Type BU" w:hAnsi="GOST Type BU" w:cs="GOST Type BU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BA2"/>
    <w:rsid w:val="001C21C0"/>
    <w:rsid w:val="00685BA2"/>
    <w:rsid w:val="006F3ED6"/>
    <w:rsid w:val="007117D7"/>
    <w:rsid w:val="007432D0"/>
    <w:rsid w:val="00D733F2"/>
    <w:rsid w:val="00E64956"/>
    <w:rsid w:val="00F13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ECED5"/>
  <w15:docId w15:val="{D6A1E479-6CAB-478A-94A2-3B281B4B9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733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3"/>
    <w:next w:val="a0"/>
    <w:link w:val="10"/>
    <w:qFormat/>
    <w:rsid w:val="008C19E2"/>
    <w:pPr>
      <w:numPr>
        <w:ilvl w:val="0"/>
      </w:numPr>
      <w:outlineLvl w:val="0"/>
    </w:pPr>
    <w:rPr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E5201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autoRedefine/>
    <w:qFormat/>
    <w:rsid w:val="00D924FE"/>
    <w:pPr>
      <w:keepNext/>
      <w:numPr>
        <w:ilvl w:val="2"/>
        <w:numId w:val="3"/>
      </w:numPr>
      <w:spacing w:before="120" w:after="60"/>
      <w:outlineLvl w:val="2"/>
    </w:pPr>
    <w:rPr>
      <w:rFonts w:eastAsia="Calibri"/>
      <w:b/>
    </w:rPr>
  </w:style>
  <w:style w:type="paragraph" w:styleId="4">
    <w:name w:val="heading 4"/>
    <w:basedOn w:val="3"/>
    <w:next w:val="a0"/>
    <w:link w:val="40"/>
    <w:qFormat/>
    <w:rsid w:val="008C19E2"/>
    <w:pPr>
      <w:numPr>
        <w:ilvl w:val="1"/>
      </w:numPr>
      <w:outlineLvl w:val="3"/>
    </w:pPr>
    <w:rPr>
      <w:bCs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qFormat/>
    <w:rsid w:val="00D924FE"/>
    <w:rPr>
      <w:rFonts w:ascii="Times New Roman" w:eastAsia="Calibri" w:hAnsi="Times New Roman" w:cs="Times New Roman"/>
      <w:b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qFormat/>
    <w:rsid w:val="008C19E2"/>
    <w:rPr>
      <w:rFonts w:ascii="Times New Roman" w:eastAsia="Calibri" w:hAnsi="Times New Roman" w:cs="Times New Roman"/>
      <w:b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uiPriority w:val="9"/>
    <w:qFormat/>
    <w:rsid w:val="00E5201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qFormat/>
    <w:rsid w:val="008C19E2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customStyle="1" w:styleId="a4">
    <w:name w:val="Абзац списка Знак"/>
    <w:link w:val="a"/>
    <w:uiPriority w:val="34"/>
    <w:qFormat/>
    <w:locked/>
    <w:rsid w:val="00726006"/>
    <w:rPr>
      <w:rFonts w:ascii="Symbol" w:eastAsia="Times New Roman" w:hAnsi="Symbol" w:cs="Times New Roman"/>
      <w:sz w:val="26"/>
      <w:szCs w:val="26"/>
      <w:lang w:eastAsia="ru-RU"/>
    </w:rPr>
  </w:style>
  <w:style w:type="character" w:customStyle="1" w:styleId="a5">
    <w:name w:val="Текст выноски Знак"/>
    <w:basedOn w:val="a1"/>
    <w:link w:val="a6"/>
    <w:uiPriority w:val="99"/>
    <w:semiHidden/>
    <w:qFormat/>
    <w:rsid w:val="002350A1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annotation reference"/>
    <w:basedOn w:val="a1"/>
    <w:uiPriority w:val="99"/>
    <w:semiHidden/>
    <w:unhideWhenUsed/>
    <w:qFormat/>
    <w:rsid w:val="00555CE0"/>
    <w:rPr>
      <w:sz w:val="16"/>
      <w:szCs w:val="16"/>
    </w:rPr>
  </w:style>
  <w:style w:type="character" w:customStyle="1" w:styleId="a8">
    <w:name w:val="Текст примечания Знак"/>
    <w:basedOn w:val="a1"/>
    <w:link w:val="a9"/>
    <w:uiPriority w:val="99"/>
    <w:qFormat/>
    <w:rsid w:val="00555C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ма примечания Знак"/>
    <w:basedOn w:val="a8"/>
    <w:link w:val="ab"/>
    <w:uiPriority w:val="99"/>
    <w:semiHidden/>
    <w:qFormat/>
    <w:rsid w:val="00555CE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c">
    <w:name w:val="комментарий"/>
    <w:qFormat/>
    <w:rsid w:val="00726006"/>
    <w:rPr>
      <w:b/>
      <w:i/>
      <w:shd w:val="clear" w:color="auto" w:fill="FFFF99"/>
    </w:rPr>
  </w:style>
  <w:style w:type="character" w:styleId="ad">
    <w:name w:val="Hyperlink"/>
    <w:uiPriority w:val="99"/>
    <w:rsid w:val="00E52016"/>
    <w:rPr>
      <w:color w:val="0000FF"/>
      <w:u w:val="single"/>
    </w:rPr>
  </w:style>
  <w:style w:type="character" w:customStyle="1" w:styleId="ae">
    <w:name w:val="Основной текст Знак"/>
    <w:basedOn w:val="a1"/>
    <w:link w:val="af"/>
    <w:uiPriority w:val="1"/>
    <w:qFormat/>
    <w:rsid w:val="002B159A"/>
    <w:rPr>
      <w:rFonts w:ascii="Microsoft Sans Serif" w:eastAsia="Microsoft Sans Serif" w:hAnsi="Microsoft Sans Serif" w:cs="Microsoft Sans Serif"/>
    </w:rPr>
  </w:style>
  <w:style w:type="character" w:customStyle="1" w:styleId="af0">
    <w:name w:val="Нижний колонтитул Знак"/>
    <w:basedOn w:val="a1"/>
    <w:link w:val="af1"/>
    <w:uiPriority w:val="99"/>
    <w:qFormat/>
    <w:rsid w:val="006166C0"/>
  </w:style>
  <w:style w:type="character" w:customStyle="1" w:styleId="11">
    <w:name w:val="Нижний колонтитул Знак1"/>
    <w:basedOn w:val="a1"/>
    <w:uiPriority w:val="99"/>
    <w:semiHidden/>
    <w:qFormat/>
    <w:rsid w:val="006166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Title"/>
    <w:basedOn w:val="a0"/>
    <w:next w:val="af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">
    <w:name w:val="Body Text"/>
    <w:basedOn w:val="a0"/>
    <w:link w:val="ae"/>
    <w:uiPriority w:val="1"/>
    <w:qFormat/>
    <w:rsid w:val="002B159A"/>
    <w:pPr>
      <w:widowControl w:val="0"/>
      <w:spacing w:before="1"/>
      <w:ind w:left="104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paragraph" w:styleId="af3">
    <w:name w:val="List"/>
    <w:basedOn w:val="af"/>
  </w:style>
  <w:style w:type="paragraph" w:styleId="af4">
    <w:name w:val="caption"/>
    <w:basedOn w:val="a0"/>
    <w:qFormat/>
    <w:pPr>
      <w:suppressLineNumbers/>
      <w:spacing w:before="120" w:after="120"/>
    </w:pPr>
    <w:rPr>
      <w:i/>
      <w:iCs/>
    </w:rPr>
  </w:style>
  <w:style w:type="paragraph" w:styleId="af5">
    <w:name w:val="index heading"/>
    <w:basedOn w:val="a0"/>
    <w:qFormat/>
    <w:pPr>
      <w:suppressLineNumbers/>
    </w:pPr>
  </w:style>
  <w:style w:type="paragraph" w:customStyle="1" w:styleId="caption1">
    <w:name w:val="caption1"/>
    <w:basedOn w:val="a0"/>
    <w:qFormat/>
    <w:pPr>
      <w:suppressLineNumbers/>
      <w:spacing w:before="120" w:after="120"/>
    </w:pPr>
    <w:rPr>
      <w:i/>
      <w:iCs/>
    </w:rPr>
  </w:style>
  <w:style w:type="paragraph" w:styleId="af6">
    <w:name w:val="Normal (Web)"/>
    <w:basedOn w:val="a0"/>
    <w:uiPriority w:val="99"/>
    <w:unhideWhenUsed/>
    <w:qFormat/>
    <w:rsid w:val="002B3D55"/>
    <w:pPr>
      <w:spacing w:beforeAutospacing="1" w:afterAutospacing="1"/>
    </w:pPr>
  </w:style>
  <w:style w:type="paragraph" w:styleId="a">
    <w:name w:val="List Paragraph"/>
    <w:basedOn w:val="a0"/>
    <w:link w:val="a4"/>
    <w:uiPriority w:val="34"/>
    <w:qFormat/>
    <w:rsid w:val="002B3D55"/>
    <w:pPr>
      <w:numPr>
        <w:numId w:val="1"/>
      </w:numPr>
      <w:contextualSpacing/>
      <w:jc w:val="both"/>
    </w:pPr>
    <w:rPr>
      <w:rFonts w:ascii="Symbol" w:hAnsi="Symbol"/>
      <w:sz w:val="26"/>
      <w:szCs w:val="26"/>
    </w:rPr>
  </w:style>
  <w:style w:type="paragraph" w:styleId="a6">
    <w:name w:val="Balloon Text"/>
    <w:basedOn w:val="a0"/>
    <w:link w:val="a5"/>
    <w:uiPriority w:val="99"/>
    <w:semiHidden/>
    <w:unhideWhenUsed/>
    <w:qFormat/>
    <w:rsid w:val="002350A1"/>
    <w:rPr>
      <w:rFonts w:ascii="Segoe UI" w:hAnsi="Segoe UI" w:cs="Segoe UI"/>
      <w:sz w:val="18"/>
      <w:szCs w:val="18"/>
    </w:rPr>
  </w:style>
  <w:style w:type="paragraph" w:styleId="a9">
    <w:name w:val="annotation text"/>
    <w:basedOn w:val="a0"/>
    <w:link w:val="a8"/>
    <w:uiPriority w:val="99"/>
    <w:unhideWhenUsed/>
    <w:qFormat/>
    <w:rsid w:val="00555CE0"/>
    <w:rPr>
      <w:sz w:val="20"/>
      <w:szCs w:val="20"/>
    </w:rPr>
  </w:style>
  <w:style w:type="paragraph" w:styleId="ab">
    <w:name w:val="annotation subject"/>
    <w:basedOn w:val="a9"/>
    <w:next w:val="a9"/>
    <w:link w:val="aa"/>
    <w:uiPriority w:val="99"/>
    <w:semiHidden/>
    <w:unhideWhenUsed/>
    <w:qFormat/>
    <w:rsid w:val="00555CE0"/>
    <w:rPr>
      <w:b/>
      <w:bCs/>
    </w:rPr>
  </w:style>
  <w:style w:type="paragraph" w:styleId="af7">
    <w:name w:val="Revision"/>
    <w:uiPriority w:val="99"/>
    <w:semiHidden/>
    <w:qFormat/>
    <w:rsid w:val="002674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toc 1"/>
    <w:basedOn w:val="a0"/>
    <w:next w:val="a0"/>
    <w:autoRedefine/>
    <w:uiPriority w:val="39"/>
    <w:rsid w:val="00E52016"/>
    <w:pPr>
      <w:spacing w:before="120"/>
    </w:pPr>
    <w:rPr>
      <w:rFonts w:cs="Calibri Light (Заголовки)"/>
      <w:b/>
      <w:bCs/>
    </w:rPr>
  </w:style>
  <w:style w:type="paragraph" w:styleId="31">
    <w:name w:val="toc 3"/>
    <w:basedOn w:val="a0"/>
    <w:next w:val="a0"/>
    <w:autoRedefine/>
    <w:uiPriority w:val="39"/>
    <w:rsid w:val="00E52016"/>
    <w:pPr>
      <w:ind w:left="280"/>
    </w:pPr>
    <w:rPr>
      <w:rFonts w:cstheme="minorHAnsi"/>
      <w:sz w:val="20"/>
      <w:szCs w:val="20"/>
    </w:rPr>
  </w:style>
  <w:style w:type="paragraph" w:styleId="41">
    <w:name w:val="toc 4"/>
    <w:basedOn w:val="a0"/>
    <w:next w:val="a0"/>
    <w:autoRedefine/>
    <w:uiPriority w:val="39"/>
    <w:rsid w:val="00E52016"/>
    <w:pPr>
      <w:ind w:left="560"/>
    </w:pPr>
    <w:rPr>
      <w:rFonts w:cstheme="minorHAnsi"/>
      <w:sz w:val="20"/>
      <w:szCs w:val="20"/>
    </w:rPr>
  </w:style>
  <w:style w:type="paragraph" w:styleId="af8">
    <w:name w:val="No Spacing"/>
    <w:uiPriority w:val="1"/>
    <w:qFormat/>
    <w:rsid w:val="009070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9">
    <w:name w:val="Таблица шапка"/>
    <w:basedOn w:val="a0"/>
    <w:qFormat/>
    <w:rsid w:val="00D924FE"/>
    <w:pPr>
      <w:keepNext/>
      <w:spacing w:before="40" w:after="40"/>
      <w:ind w:left="57" w:right="57"/>
    </w:pPr>
    <w:rPr>
      <w:sz w:val="22"/>
      <w:szCs w:val="26"/>
    </w:rPr>
  </w:style>
  <w:style w:type="paragraph" w:styleId="21">
    <w:name w:val="toc 2"/>
    <w:basedOn w:val="a0"/>
    <w:next w:val="a0"/>
    <w:autoRedefine/>
    <w:uiPriority w:val="39"/>
    <w:unhideWhenUsed/>
    <w:rsid w:val="00BD5FAE"/>
    <w:pPr>
      <w:spacing w:after="100"/>
      <w:ind w:left="240"/>
    </w:pPr>
  </w:style>
  <w:style w:type="paragraph" w:customStyle="1" w:styleId="afa">
    <w:name w:val="Колонтитул"/>
    <w:basedOn w:val="a0"/>
    <w:qFormat/>
  </w:style>
  <w:style w:type="paragraph" w:styleId="af1">
    <w:name w:val="footer"/>
    <w:basedOn w:val="a0"/>
    <w:link w:val="af0"/>
    <w:uiPriority w:val="99"/>
    <w:unhideWhenUsed/>
    <w:rsid w:val="006166C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b">
    <w:name w:val="Текст в заданном формате"/>
    <w:basedOn w:val="a0"/>
    <w:qFormat/>
    <w:rsid w:val="006166C0"/>
    <w:pPr>
      <w:spacing w:line="276" w:lineRule="auto"/>
    </w:pPr>
    <w:rPr>
      <w:rFonts w:ascii="Liberation Mono" w:eastAsia="Liberation Mono" w:hAnsi="Liberation Mono" w:cs="Liberation Mono"/>
      <w:sz w:val="20"/>
      <w:szCs w:val="20"/>
      <w:lang w:eastAsia="en-US"/>
    </w:rPr>
  </w:style>
  <w:style w:type="paragraph" w:customStyle="1" w:styleId="afc">
    <w:name w:val="Содержимое таблицы"/>
    <w:basedOn w:val="a0"/>
    <w:qFormat/>
    <w:pPr>
      <w:widowControl w:val="0"/>
      <w:suppressLineNumbers/>
    </w:pPr>
  </w:style>
  <w:style w:type="paragraph" w:customStyle="1" w:styleId="afd">
    <w:name w:val="Заголовок таблицы"/>
    <w:basedOn w:val="afc"/>
    <w:qFormat/>
    <w:pPr>
      <w:jc w:val="center"/>
    </w:pPr>
    <w:rPr>
      <w:b/>
      <w:bCs/>
    </w:rPr>
  </w:style>
  <w:style w:type="table" w:styleId="afe">
    <w:name w:val="Table Grid"/>
    <w:basedOn w:val="a2"/>
    <w:uiPriority w:val="39"/>
    <w:rsid w:val="002B3D55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2"/>
    <w:uiPriority w:val="39"/>
    <w:rsid w:val="006166C0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CB713-4C07-4C1E-A347-1CA77F96B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1134</Words>
  <Characters>6467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HRVKK</Company>
  <LinksUpToDate>false</LinksUpToDate>
  <CharactersWithSpaces>7586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Тотров Давид Витальевич</dc:creator>
  <dc:description/>
  <cp:lastModifiedBy>Захохов Нурали Русланович</cp:lastModifiedBy>
  <cp:revision>4</cp:revision>
  <cp:lastPrinted>2023-07-25T16:17:00Z</cp:lastPrinted>
  <dcterms:created xsi:type="dcterms:W3CDTF">2026-08-12T05:51:00Z</dcterms:created>
  <dcterms:modified xsi:type="dcterms:W3CDTF">2026-08-28T12:50:00Z</dcterms:modified>
  <dc:language>ru-RU</dc:language>
</cp:coreProperties>
</file>