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18CFD" w14:textId="77777777" w:rsidR="002A07E7" w:rsidRDefault="002A07E7" w:rsidP="002A07E7">
      <w:pPr>
        <w:jc w:val="center"/>
        <w:rPr>
          <w:rFonts w:eastAsia="Calibri"/>
          <w:snapToGrid w:val="0"/>
          <w:sz w:val="28"/>
          <w:szCs w:val="28"/>
        </w:rPr>
      </w:pPr>
      <w:bookmarkStart w:id="0" w:name="_GoBack"/>
      <w:bookmarkEnd w:id="0"/>
    </w:p>
    <w:p w14:paraId="2087D2DA" w14:textId="77777777" w:rsidR="002A07E7" w:rsidRDefault="002A07E7" w:rsidP="002A07E7">
      <w:pPr>
        <w:jc w:val="center"/>
        <w:rPr>
          <w:rFonts w:eastAsia="Calibri"/>
          <w:snapToGrid w:val="0"/>
          <w:sz w:val="28"/>
          <w:szCs w:val="28"/>
        </w:rPr>
      </w:pPr>
    </w:p>
    <w:p w14:paraId="390C5493" w14:textId="77777777" w:rsidR="002A07E7" w:rsidRDefault="002A07E7" w:rsidP="002A07E7">
      <w:pPr>
        <w:jc w:val="center"/>
        <w:rPr>
          <w:rFonts w:eastAsia="Calibri"/>
          <w:snapToGrid w:val="0"/>
          <w:sz w:val="28"/>
          <w:szCs w:val="28"/>
        </w:rPr>
      </w:pPr>
    </w:p>
    <w:p w14:paraId="33A07B4B" w14:textId="77777777" w:rsidR="002A07E7" w:rsidRDefault="002A07E7" w:rsidP="002A07E7">
      <w:pPr>
        <w:jc w:val="center"/>
        <w:rPr>
          <w:rFonts w:eastAsia="Calibri"/>
          <w:snapToGrid w:val="0"/>
          <w:sz w:val="28"/>
          <w:szCs w:val="28"/>
        </w:rPr>
      </w:pPr>
    </w:p>
    <w:p w14:paraId="4D4C7FB6" w14:textId="77777777" w:rsidR="002A07E7" w:rsidRDefault="002A07E7" w:rsidP="002A07E7">
      <w:pPr>
        <w:jc w:val="center"/>
        <w:rPr>
          <w:rFonts w:eastAsia="Calibri"/>
          <w:snapToGrid w:val="0"/>
          <w:sz w:val="28"/>
          <w:szCs w:val="28"/>
        </w:rPr>
      </w:pPr>
    </w:p>
    <w:p w14:paraId="571DBA9A" w14:textId="77777777" w:rsidR="002A07E7" w:rsidRDefault="002A07E7" w:rsidP="002A07E7">
      <w:pPr>
        <w:jc w:val="center"/>
        <w:rPr>
          <w:rFonts w:eastAsia="Calibri"/>
          <w:snapToGrid w:val="0"/>
          <w:sz w:val="28"/>
          <w:szCs w:val="28"/>
        </w:rPr>
      </w:pPr>
    </w:p>
    <w:p w14:paraId="6A42FCDF" w14:textId="77777777" w:rsidR="002A07E7" w:rsidRDefault="002A07E7" w:rsidP="002A07E7">
      <w:pPr>
        <w:jc w:val="center"/>
        <w:rPr>
          <w:rFonts w:eastAsia="Calibri"/>
          <w:snapToGrid w:val="0"/>
          <w:sz w:val="28"/>
          <w:szCs w:val="28"/>
        </w:rPr>
      </w:pPr>
    </w:p>
    <w:p w14:paraId="43418421" w14:textId="77777777" w:rsidR="002A07E7" w:rsidRDefault="002A07E7" w:rsidP="002A07E7">
      <w:pPr>
        <w:jc w:val="center"/>
        <w:rPr>
          <w:rFonts w:eastAsia="Calibri"/>
          <w:snapToGrid w:val="0"/>
          <w:sz w:val="28"/>
          <w:szCs w:val="28"/>
        </w:rPr>
      </w:pPr>
    </w:p>
    <w:p w14:paraId="3E874FBB" w14:textId="77777777" w:rsidR="002A07E7" w:rsidRDefault="002A07E7" w:rsidP="002A07E7">
      <w:pPr>
        <w:jc w:val="center"/>
        <w:rPr>
          <w:rFonts w:eastAsia="Calibri"/>
          <w:snapToGrid w:val="0"/>
          <w:sz w:val="28"/>
          <w:szCs w:val="28"/>
        </w:rPr>
      </w:pPr>
    </w:p>
    <w:p w14:paraId="770CBA5A" w14:textId="77777777" w:rsidR="002A07E7" w:rsidRDefault="002A07E7" w:rsidP="002A07E7">
      <w:pPr>
        <w:jc w:val="center"/>
        <w:rPr>
          <w:rFonts w:eastAsia="Calibri"/>
          <w:snapToGrid w:val="0"/>
          <w:sz w:val="28"/>
          <w:szCs w:val="28"/>
        </w:rPr>
      </w:pPr>
    </w:p>
    <w:p w14:paraId="6D7E7941" w14:textId="3E55FE30" w:rsidR="002A07E7" w:rsidRPr="002A07E7" w:rsidRDefault="002A07E7" w:rsidP="002A07E7">
      <w:pPr>
        <w:jc w:val="center"/>
        <w:rPr>
          <w:rFonts w:eastAsia="Calibri"/>
          <w:snapToGrid w:val="0"/>
          <w:sz w:val="28"/>
          <w:szCs w:val="28"/>
        </w:rPr>
      </w:pPr>
      <w:r w:rsidRPr="002A07E7">
        <w:rPr>
          <w:rFonts w:eastAsia="Calibri"/>
          <w:snapToGrid w:val="0"/>
          <w:sz w:val="28"/>
          <w:szCs w:val="28"/>
        </w:rPr>
        <w:t>ТЕХНИЧЕСКОЕ ЗАДАНИЕ</w:t>
      </w:r>
    </w:p>
    <w:p w14:paraId="27FEB4FE" w14:textId="468E9D2C" w:rsidR="002A07E7" w:rsidRPr="002A07E7" w:rsidRDefault="002A07E7" w:rsidP="002A07E7">
      <w:pPr>
        <w:jc w:val="center"/>
        <w:rPr>
          <w:rFonts w:eastAsia="Calibri"/>
          <w:snapToGrid w:val="0"/>
          <w:sz w:val="28"/>
          <w:szCs w:val="28"/>
        </w:rPr>
      </w:pPr>
      <w:r w:rsidRPr="002A07E7">
        <w:rPr>
          <w:rFonts w:eastAsia="Calibri"/>
          <w:snapToGrid w:val="0"/>
          <w:sz w:val="28"/>
          <w:szCs w:val="28"/>
        </w:rPr>
        <w:t xml:space="preserve">на поставку </w:t>
      </w:r>
      <w:r>
        <w:rPr>
          <w:rFonts w:eastAsia="Calibri"/>
          <w:snapToGrid w:val="0"/>
          <w:sz w:val="28"/>
          <w:szCs w:val="28"/>
        </w:rPr>
        <w:t>канцелярских принадлежностей</w:t>
      </w:r>
      <w:r w:rsidRPr="002A07E7">
        <w:rPr>
          <w:rFonts w:eastAsia="Calibri"/>
          <w:snapToGrid w:val="0"/>
          <w:sz w:val="28"/>
          <w:szCs w:val="28"/>
        </w:rPr>
        <w:t xml:space="preserve"> для нужд УФПС Оренбургской области</w:t>
      </w:r>
    </w:p>
    <w:p w14:paraId="717229D8" w14:textId="77777777" w:rsidR="002A07E7" w:rsidRPr="002A07E7" w:rsidRDefault="002A07E7" w:rsidP="002A07E7">
      <w:pPr>
        <w:jc w:val="center"/>
        <w:rPr>
          <w:rFonts w:eastAsia="Calibri"/>
          <w:snapToGrid w:val="0"/>
          <w:sz w:val="28"/>
          <w:szCs w:val="28"/>
        </w:rPr>
      </w:pPr>
    </w:p>
    <w:p w14:paraId="43BC3ECD" w14:textId="77777777" w:rsidR="002A07E7" w:rsidRPr="002A07E7" w:rsidRDefault="002A07E7" w:rsidP="002A07E7">
      <w:pPr>
        <w:jc w:val="center"/>
        <w:rPr>
          <w:rFonts w:eastAsia="Calibri"/>
          <w:snapToGrid w:val="0"/>
          <w:sz w:val="28"/>
          <w:szCs w:val="28"/>
        </w:rPr>
      </w:pPr>
    </w:p>
    <w:p w14:paraId="27C217B7" w14:textId="77777777" w:rsidR="002A07E7" w:rsidRPr="002A07E7" w:rsidRDefault="002A07E7" w:rsidP="002A07E7">
      <w:pPr>
        <w:jc w:val="center"/>
        <w:rPr>
          <w:rFonts w:eastAsia="Calibri"/>
          <w:snapToGrid w:val="0"/>
          <w:sz w:val="28"/>
          <w:szCs w:val="28"/>
        </w:rPr>
      </w:pPr>
    </w:p>
    <w:p w14:paraId="5C1487C4" w14:textId="77777777" w:rsidR="002A07E7" w:rsidRPr="002A07E7" w:rsidRDefault="002A07E7" w:rsidP="002A07E7">
      <w:pPr>
        <w:jc w:val="center"/>
        <w:rPr>
          <w:rFonts w:eastAsia="Calibri"/>
          <w:snapToGrid w:val="0"/>
          <w:sz w:val="28"/>
          <w:szCs w:val="28"/>
        </w:rPr>
      </w:pPr>
    </w:p>
    <w:p w14:paraId="1AA96490" w14:textId="77777777" w:rsidR="002A07E7" w:rsidRPr="002A07E7" w:rsidRDefault="002A07E7" w:rsidP="002A07E7">
      <w:pPr>
        <w:jc w:val="center"/>
        <w:rPr>
          <w:rFonts w:eastAsia="Calibri"/>
          <w:snapToGrid w:val="0"/>
          <w:sz w:val="28"/>
          <w:szCs w:val="28"/>
        </w:rPr>
      </w:pPr>
    </w:p>
    <w:p w14:paraId="49151FE4" w14:textId="77777777" w:rsidR="002A07E7" w:rsidRPr="002A07E7" w:rsidRDefault="002A07E7" w:rsidP="002A07E7">
      <w:pPr>
        <w:rPr>
          <w:rFonts w:eastAsia="Calibri"/>
          <w:snapToGrid w:val="0"/>
          <w:sz w:val="28"/>
          <w:szCs w:val="28"/>
        </w:rPr>
      </w:pPr>
    </w:p>
    <w:p w14:paraId="4A7546B1" w14:textId="77777777" w:rsidR="002A07E7" w:rsidRPr="002A07E7" w:rsidRDefault="002A07E7" w:rsidP="002A07E7">
      <w:pPr>
        <w:jc w:val="center"/>
        <w:rPr>
          <w:rFonts w:eastAsia="Calibri"/>
          <w:snapToGrid w:val="0"/>
          <w:sz w:val="28"/>
          <w:szCs w:val="28"/>
        </w:rPr>
      </w:pPr>
    </w:p>
    <w:p w14:paraId="1025DE7A" w14:textId="77777777" w:rsidR="002A07E7" w:rsidRPr="002A07E7" w:rsidRDefault="002A07E7" w:rsidP="002A07E7">
      <w:pPr>
        <w:jc w:val="center"/>
        <w:rPr>
          <w:rFonts w:eastAsia="Calibri"/>
          <w:snapToGrid w:val="0"/>
          <w:sz w:val="28"/>
          <w:szCs w:val="28"/>
        </w:rPr>
      </w:pPr>
    </w:p>
    <w:p w14:paraId="17D4B08F" w14:textId="77777777" w:rsidR="002A07E7" w:rsidRPr="002A07E7" w:rsidRDefault="002A07E7" w:rsidP="002A07E7">
      <w:pPr>
        <w:jc w:val="center"/>
        <w:rPr>
          <w:rFonts w:eastAsia="Calibri"/>
          <w:snapToGrid w:val="0"/>
          <w:sz w:val="28"/>
          <w:szCs w:val="28"/>
        </w:rPr>
      </w:pPr>
    </w:p>
    <w:p w14:paraId="5586274E" w14:textId="77777777" w:rsidR="002A07E7" w:rsidRPr="002A07E7" w:rsidRDefault="002A07E7" w:rsidP="002A07E7">
      <w:pPr>
        <w:jc w:val="center"/>
        <w:rPr>
          <w:rFonts w:eastAsia="Calibri"/>
          <w:snapToGrid w:val="0"/>
          <w:sz w:val="28"/>
          <w:szCs w:val="28"/>
        </w:rPr>
      </w:pPr>
    </w:p>
    <w:p w14:paraId="169EAE82" w14:textId="77777777" w:rsidR="002A07E7" w:rsidRPr="002A07E7" w:rsidRDefault="002A07E7" w:rsidP="002A07E7">
      <w:pPr>
        <w:jc w:val="center"/>
        <w:rPr>
          <w:rFonts w:eastAsia="Calibri"/>
          <w:snapToGrid w:val="0"/>
          <w:sz w:val="28"/>
          <w:szCs w:val="28"/>
        </w:rPr>
      </w:pPr>
    </w:p>
    <w:p w14:paraId="60997C87" w14:textId="77777777" w:rsidR="002A07E7" w:rsidRPr="002A07E7" w:rsidRDefault="002A07E7" w:rsidP="002A07E7">
      <w:pPr>
        <w:jc w:val="center"/>
        <w:rPr>
          <w:rFonts w:eastAsia="Calibri"/>
          <w:snapToGrid w:val="0"/>
          <w:sz w:val="28"/>
          <w:szCs w:val="28"/>
        </w:rPr>
      </w:pPr>
    </w:p>
    <w:p w14:paraId="7B4B35EF" w14:textId="77777777" w:rsidR="002A07E7" w:rsidRPr="002A07E7" w:rsidRDefault="002A07E7" w:rsidP="002A07E7">
      <w:pPr>
        <w:jc w:val="center"/>
        <w:rPr>
          <w:rFonts w:eastAsia="Calibri"/>
          <w:snapToGrid w:val="0"/>
          <w:sz w:val="28"/>
          <w:szCs w:val="28"/>
        </w:rPr>
      </w:pPr>
    </w:p>
    <w:p w14:paraId="0F610B70" w14:textId="77777777" w:rsidR="002A07E7" w:rsidRPr="002A07E7" w:rsidRDefault="002A07E7" w:rsidP="002A07E7">
      <w:pPr>
        <w:jc w:val="center"/>
        <w:rPr>
          <w:rFonts w:eastAsia="Calibri"/>
          <w:snapToGrid w:val="0"/>
          <w:sz w:val="28"/>
          <w:szCs w:val="28"/>
        </w:rPr>
      </w:pPr>
    </w:p>
    <w:p w14:paraId="190073AC" w14:textId="77777777" w:rsidR="002A07E7" w:rsidRPr="002A07E7" w:rsidRDefault="002A07E7" w:rsidP="002A07E7">
      <w:pPr>
        <w:jc w:val="center"/>
        <w:rPr>
          <w:rFonts w:eastAsia="Calibri"/>
          <w:snapToGrid w:val="0"/>
          <w:sz w:val="28"/>
          <w:szCs w:val="28"/>
        </w:rPr>
      </w:pPr>
    </w:p>
    <w:p w14:paraId="416258DD" w14:textId="77777777" w:rsidR="002A07E7" w:rsidRPr="002A07E7" w:rsidRDefault="002A07E7" w:rsidP="002A07E7">
      <w:pPr>
        <w:jc w:val="center"/>
        <w:rPr>
          <w:rFonts w:eastAsia="Calibri"/>
          <w:snapToGrid w:val="0"/>
          <w:sz w:val="28"/>
          <w:szCs w:val="28"/>
        </w:rPr>
      </w:pPr>
    </w:p>
    <w:p w14:paraId="74F7E5C8" w14:textId="77777777" w:rsidR="002A07E7" w:rsidRPr="002A07E7" w:rsidRDefault="002A07E7" w:rsidP="002A07E7">
      <w:pPr>
        <w:jc w:val="center"/>
        <w:rPr>
          <w:rFonts w:eastAsia="Calibri"/>
          <w:snapToGrid w:val="0"/>
          <w:sz w:val="28"/>
          <w:szCs w:val="28"/>
        </w:rPr>
      </w:pPr>
    </w:p>
    <w:p w14:paraId="65371F24" w14:textId="77777777" w:rsidR="002A07E7" w:rsidRPr="002A07E7" w:rsidRDefault="002A07E7" w:rsidP="002A07E7">
      <w:pPr>
        <w:jc w:val="center"/>
        <w:rPr>
          <w:rFonts w:eastAsia="Calibri"/>
          <w:snapToGrid w:val="0"/>
          <w:sz w:val="28"/>
          <w:szCs w:val="28"/>
        </w:rPr>
      </w:pPr>
    </w:p>
    <w:p w14:paraId="0EB2A117" w14:textId="77777777" w:rsidR="002A07E7" w:rsidRPr="002A07E7" w:rsidRDefault="002A07E7" w:rsidP="002A07E7">
      <w:pPr>
        <w:jc w:val="center"/>
        <w:rPr>
          <w:rFonts w:eastAsia="Calibri"/>
          <w:snapToGrid w:val="0"/>
          <w:sz w:val="28"/>
          <w:szCs w:val="28"/>
        </w:rPr>
      </w:pPr>
    </w:p>
    <w:p w14:paraId="75DAB03E" w14:textId="77777777" w:rsidR="002A07E7" w:rsidRPr="002A07E7" w:rsidRDefault="002A07E7" w:rsidP="002A07E7">
      <w:pPr>
        <w:jc w:val="center"/>
        <w:rPr>
          <w:rFonts w:eastAsia="Calibri"/>
          <w:snapToGrid w:val="0"/>
          <w:sz w:val="28"/>
          <w:szCs w:val="28"/>
        </w:rPr>
      </w:pPr>
    </w:p>
    <w:p w14:paraId="61A81FE6" w14:textId="77777777" w:rsidR="002A07E7" w:rsidRPr="002A07E7" w:rsidRDefault="002A07E7" w:rsidP="002A07E7">
      <w:pPr>
        <w:jc w:val="center"/>
        <w:rPr>
          <w:rFonts w:eastAsia="Calibri"/>
          <w:snapToGrid w:val="0"/>
          <w:sz w:val="28"/>
          <w:szCs w:val="28"/>
        </w:rPr>
      </w:pPr>
    </w:p>
    <w:p w14:paraId="09DCB19F" w14:textId="77777777" w:rsidR="002A07E7" w:rsidRPr="002A07E7" w:rsidRDefault="002A07E7" w:rsidP="002A07E7">
      <w:pPr>
        <w:jc w:val="center"/>
        <w:rPr>
          <w:rFonts w:eastAsia="Calibri"/>
          <w:snapToGrid w:val="0"/>
          <w:sz w:val="28"/>
          <w:szCs w:val="28"/>
        </w:rPr>
      </w:pPr>
    </w:p>
    <w:p w14:paraId="7296C5EC" w14:textId="77777777" w:rsidR="002A07E7" w:rsidRPr="002A07E7" w:rsidRDefault="002A07E7" w:rsidP="002A07E7">
      <w:pPr>
        <w:jc w:val="center"/>
        <w:rPr>
          <w:rFonts w:eastAsia="Calibri"/>
          <w:snapToGrid w:val="0"/>
          <w:sz w:val="28"/>
          <w:szCs w:val="28"/>
        </w:rPr>
      </w:pPr>
    </w:p>
    <w:p w14:paraId="1D33F289" w14:textId="77777777" w:rsidR="002A07E7" w:rsidRPr="002A07E7" w:rsidRDefault="002A07E7" w:rsidP="002A07E7">
      <w:pPr>
        <w:jc w:val="center"/>
        <w:rPr>
          <w:rFonts w:eastAsia="Calibri"/>
          <w:snapToGrid w:val="0"/>
          <w:sz w:val="28"/>
          <w:szCs w:val="28"/>
        </w:rPr>
      </w:pPr>
    </w:p>
    <w:p w14:paraId="6CEC38B9" w14:textId="77777777" w:rsidR="002A07E7" w:rsidRPr="002A07E7" w:rsidRDefault="002A07E7" w:rsidP="002A07E7">
      <w:pPr>
        <w:jc w:val="center"/>
        <w:rPr>
          <w:rFonts w:eastAsia="Calibri"/>
          <w:snapToGrid w:val="0"/>
          <w:sz w:val="28"/>
          <w:szCs w:val="28"/>
        </w:rPr>
      </w:pPr>
    </w:p>
    <w:p w14:paraId="3D4911EF" w14:textId="77777777" w:rsidR="002A07E7" w:rsidRPr="002A07E7" w:rsidRDefault="002A07E7" w:rsidP="002A07E7">
      <w:pPr>
        <w:jc w:val="center"/>
        <w:rPr>
          <w:rFonts w:eastAsia="Calibri"/>
          <w:snapToGrid w:val="0"/>
          <w:sz w:val="28"/>
          <w:szCs w:val="28"/>
        </w:rPr>
      </w:pPr>
    </w:p>
    <w:p w14:paraId="3741DA10" w14:textId="77777777" w:rsidR="002A07E7" w:rsidRPr="002A07E7" w:rsidRDefault="002A07E7" w:rsidP="002A07E7">
      <w:pPr>
        <w:jc w:val="center"/>
        <w:rPr>
          <w:rFonts w:eastAsia="Calibri"/>
          <w:snapToGrid w:val="0"/>
          <w:sz w:val="28"/>
          <w:szCs w:val="28"/>
        </w:rPr>
      </w:pPr>
    </w:p>
    <w:p w14:paraId="7457624A" w14:textId="77777777" w:rsidR="002A07E7" w:rsidRPr="002A07E7" w:rsidRDefault="002A07E7" w:rsidP="002A07E7">
      <w:pPr>
        <w:jc w:val="center"/>
        <w:rPr>
          <w:rFonts w:eastAsia="Calibri"/>
          <w:snapToGrid w:val="0"/>
          <w:sz w:val="28"/>
          <w:szCs w:val="28"/>
        </w:rPr>
      </w:pPr>
    </w:p>
    <w:p w14:paraId="57629FDA" w14:textId="77777777" w:rsidR="002A07E7" w:rsidRPr="002A07E7" w:rsidRDefault="002A07E7" w:rsidP="002A07E7">
      <w:pPr>
        <w:jc w:val="center"/>
        <w:rPr>
          <w:rFonts w:eastAsia="Calibri"/>
          <w:snapToGrid w:val="0"/>
          <w:sz w:val="28"/>
          <w:szCs w:val="28"/>
        </w:rPr>
      </w:pPr>
    </w:p>
    <w:p w14:paraId="7D9B487B" w14:textId="77777777" w:rsidR="002A07E7" w:rsidRPr="002A07E7" w:rsidRDefault="002A07E7" w:rsidP="002A07E7">
      <w:pPr>
        <w:jc w:val="center"/>
        <w:rPr>
          <w:rFonts w:eastAsia="Calibri"/>
          <w:snapToGrid w:val="0"/>
          <w:sz w:val="28"/>
          <w:szCs w:val="28"/>
        </w:rPr>
      </w:pPr>
    </w:p>
    <w:p w14:paraId="1E71368E" w14:textId="4938922A" w:rsidR="00354C8E" w:rsidRDefault="002A07E7" w:rsidP="002A07E7">
      <w:pPr>
        <w:jc w:val="center"/>
        <w:rPr>
          <w:rFonts w:eastAsiaTheme="minorHAnsi"/>
          <w:sz w:val="28"/>
          <w:szCs w:val="28"/>
        </w:rPr>
      </w:pPr>
      <w:r w:rsidRPr="002A07E7">
        <w:rPr>
          <w:rFonts w:eastAsia="Calibri"/>
          <w:snapToGrid w:val="0"/>
          <w:sz w:val="28"/>
          <w:szCs w:val="28"/>
        </w:rPr>
        <w:t>Оренбург, 2026 г.</w:t>
      </w:r>
      <w:r w:rsidR="00354C8E">
        <w:rPr>
          <w:rFonts w:eastAsiaTheme="minorHAnsi"/>
          <w:sz w:val="28"/>
          <w:szCs w:val="28"/>
        </w:rPr>
        <w:br w:type="page"/>
      </w:r>
    </w:p>
    <w:p w14:paraId="5A331609" w14:textId="3875C7A6" w:rsidR="00850AF8" w:rsidRDefault="00850AF8" w:rsidP="00B50403">
      <w:pPr>
        <w:pStyle w:val="af1"/>
        <w:numPr>
          <w:ilvl w:val="0"/>
          <w:numId w:val="10"/>
        </w:numPr>
        <w:spacing w:before="240"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ПЕРЕЧЕНЬ ПРИНЯТЫХ СОКРАЩЕНИЙ</w:t>
      </w:r>
      <w:r w:rsidR="00A125D8">
        <w:rPr>
          <w:rFonts w:eastAsia="Arial Unicode MS"/>
          <w:b/>
          <w:sz w:val="28"/>
          <w:szCs w:val="28"/>
          <w:lang w:eastAsia="ar-SA"/>
        </w:rPr>
        <w:t xml:space="preserve"> И ОПРЕДЕЛЕНИЙ</w:t>
      </w:r>
    </w:p>
    <w:p w14:paraId="19790CCA" w14:textId="77777777" w:rsidR="00E01071" w:rsidRPr="00E712BC" w:rsidRDefault="00E01071" w:rsidP="00E01071">
      <w:pPr>
        <w:pStyle w:val="af1"/>
        <w:spacing w:before="240" w:after="120"/>
        <w:ind w:left="0"/>
        <w:contextualSpacing w:val="0"/>
        <w:rPr>
          <w:rFonts w:eastAsia="Arial Unicode MS"/>
          <w:b/>
          <w:sz w:val="28"/>
          <w:szCs w:val="28"/>
          <w:lang w:eastAsia="ar-SA"/>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522"/>
        <w:gridCol w:w="5954"/>
      </w:tblGrid>
      <w:tr w:rsidR="00CC33FE" w:rsidRPr="00E712BC" w14:paraId="76F47DFD" w14:textId="77777777" w:rsidTr="00016C17">
        <w:tc>
          <w:tcPr>
            <w:tcW w:w="738" w:type="dxa"/>
            <w:shd w:val="clear" w:color="auto" w:fill="auto"/>
            <w:vAlign w:val="center"/>
          </w:tcPr>
          <w:p w14:paraId="027B5EEE" w14:textId="77777777" w:rsidR="00850AF8" w:rsidRPr="00E712BC" w:rsidRDefault="00850AF8" w:rsidP="000C2986">
            <w:pPr>
              <w:jc w:val="center"/>
              <w:rPr>
                <w:rFonts w:eastAsia="Arial Unicode MS"/>
                <w:lang w:eastAsia="ar-SA"/>
              </w:rPr>
            </w:pPr>
            <w:r w:rsidRPr="00E712BC">
              <w:rPr>
                <w:rFonts w:eastAsia="Arial Unicode MS"/>
                <w:lang w:eastAsia="ar-SA"/>
              </w:rPr>
              <w:t>№ п/п</w:t>
            </w:r>
          </w:p>
        </w:tc>
        <w:tc>
          <w:tcPr>
            <w:tcW w:w="2522" w:type="dxa"/>
            <w:shd w:val="clear" w:color="auto" w:fill="auto"/>
            <w:vAlign w:val="center"/>
          </w:tcPr>
          <w:p w14:paraId="51F571A7" w14:textId="514EEA1E" w:rsidR="00850AF8" w:rsidRPr="00E712BC" w:rsidRDefault="00850AF8" w:rsidP="000C2986">
            <w:pPr>
              <w:jc w:val="center"/>
              <w:rPr>
                <w:rFonts w:eastAsia="Arial Unicode MS"/>
                <w:lang w:eastAsia="ar-SA"/>
              </w:rPr>
            </w:pPr>
            <w:r w:rsidRPr="00E712BC">
              <w:rPr>
                <w:rFonts w:eastAsia="Arial Unicode MS"/>
                <w:lang w:eastAsia="ar-SA"/>
              </w:rPr>
              <w:t>Сокращение</w:t>
            </w:r>
            <w:r w:rsidR="00A125D8">
              <w:rPr>
                <w:rFonts w:eastAsia="Arial Unicode MS"/>
                <w:lang w:eastAsia="ar-SA"/>
              </w:rPr>
              <w:t>, определение</w:t>
            </w:r>
          </w:p>
        </w:tc>
        <w:tc>
          <w:tcPr>
            <w:tcW w:w="5954" w:type="dxa"/>
            <w:shd w:val="clear" w:color="auto" w:fill="auto"/>
            <w:vAlign w:val="center"/>
          </w:tcPr>
          <w:p w14:paraId="5015FF6B" w14:textId="380E0541" w:rsidR="00850AF8" w:rsidRPr="00E712BC" w:rsidRDefault="00850AF8" w:rsidP="000C2986">
            <w:pPr>
              <w:jc w:val="center"/>
              <w:rPr>
                <w:rFonts w:eastAsia="Arial Unicode MS"/>
                <w:lang w:eastAsia="ar-SA"/>
              </w:rPr>
            </w:pPr>
            <w:r w:rsidRPr="00E712BC">
              <w:rPr>
                <w:rFonts w:eastAsia="Arial Unicode MS"/>
                <w:lang w:eastAsia="ar-SA"/>
              </w:rPr>
              <w:t>Расшифровка сокращения</w:t>
            </w:r>
            <w:r w:rsidR="00A125D8">
              <w:rPr>
                <w:rFonts w:eastAsia="Arial Unicode MS"/>
                <w:lang w:eastAsia="ar-SA"/>
              </w:rPr>
              <w:t xml:space="preserve">, </w:t>
            </w:r>
            <w:r w:rsidR="00A125D8" w:rsidRPr="00C440ED">
              <w:t>толкование определения</w:t>
            </w:r>
          </w:p>
        </w:tc>
      </w:tr>
      <w:tr w:rsidR="0093040F" w:rsidRPr="00E712BC" w14:paraId="7E1E9A38" w14:textId="77777777" w:rsidTr="00016C17">
        <w:tc>
          <w:tcPr>
            <w:tcW w:w="738" w:type="dxa"/>
            <w:shd w:val="clear" w:color="auto" w:fill="auto"/>
            <w:vAlign w:val="center"/>
          </w:tcPr>
          <w:p w14:paraId="3DB68997" w14:textId="2C5EAA74" w:rsidR="0093040F" w:rsidRPr="00E712BC" w:rsidRDefault="0093040F" w:rsidP="0093040F">
            <w:pPr>
              <w:jc w:val="center"/>
              <w:rPr>
                <w:rFonts w:eastAsia="Arial Unicode MS"/>
                <w:lang w:eastAsia="ar-SA"/>
              </w:rPr>
            </w:pPr>
            <w:r>
              <w:rPr>
                <w:rFonts w:eastAsia="Arial Unicode MS"/>
                <w:lang w:eastAsia="ar-SA"/>
              </w:rPr>
              <w:t>1</w:t>
            </w:r>
          </w:p>
        </w:tc>
        <w:tc>
          <w:tcPr>
            <w:tcW w:w="2522" w:type="dxa"/>
            <w:shd w:val="clear" w:color="auto" w:fill="auto"/>
            <w:vAlign w:val="center"/>
          </w:tcPr>
          <w:p w14:paraId="1EC93C8D" w14:textId="390C74C7" w:rsidR="0093040F" w:rsidRPr="00E712BC" w:rsidRDefault="0093040F" w:rsidP="003C3766">
            <w:pPr>
              <w:rPr>
                <w:rFonts w:eastAsia="Arial Unicode MS"/>
                <w:lang w:eastAsia="ar-SA"/>
              </w:rPr>
            </w:pPr>
            <w:r w:rsidRPr="00504E77">
              <w:rPr>
                <w:color w:val="000000"/>
              </w:rPr>
              <w:t xml:space="preserve">ГОСТ </w:t>
            </w:r>
          </w:p>
        </w:tc>
        <w:tc>
          <w:tcPr>
            <w:tcW w:w="5954" w:type="dxa"/>
            <w:shd w:val="clear" w:color="auto" w:fill="auto"/>
          </w:tcPr>
          <w:p w14:paraId="2924A6C5" w14:textId="2DE8BF33" w:rsidR="0093040F" w:rsidRPr="00E712BC" w:rsidRDefault="0093040F" w:rsidP="003C3766">
            <w:pPr>
              <w:rPr>
                <w:rFonts w:eastAsia="Arial Unicode MS"/>
                <w:lang w:eastAsia="ar-SA"/>
              </w:rPr>
            </w:pPr>
            <w:r w:rsidRPr="00504E77">
              <w:rPr>
                <w:color w:val="000000"/>
              </w:rPr>
              <w:t>Государственный стандарт Российской Федерации</w:t>
            </w:r>
          </w:p>
        </w:tc>
      </w:tr>
      <w:tr w:rsidR="00CC33FE" w:rsidRPr="00E712BC" w14:paraId="66D7E9FA" w14:textId="77777777" w:rsidTr="00016C17">
        <w:tc>
          <w:tcPr>
            <w:tcW w:w="738" w:type="dxa"/>
            <w:shd w:val="clear" w:color="auto" w:fill="auto"/>
            <w:vAlign w:val="center"/>
          </w:tcPr>
          <w:p w14:paraId="5DDFD63D" w14:textId="63E7A300" w:rsidR="00850AF8" w:rsidRPr="00E712BC" w:rsidRDefault="002A07E7" w:rsidP="000C2986">
            <w:pPr>
              <w:jc w:val="center"/>
              <w:rPr>
                <w:rFonts w:eastAsia="Arial Unicode MS"/>
                <w:lang w:eastAsia="ar-SA"/>
              </w:rPr>
            </w:pPr>
            <w:r>
              <w:rPr>
                <w:rFonts w:eastAsia="Arial Unicode MS"/>
                <w:lang w:eastAsia="ar-SA"/>
              </w:rPr>
              <w:t>2</w:t>
            </w:r>
          </w:p>
        </w:tc>
        <w:tc>
          <w:tcPr>
            <w:tcW w:w="2522" w:type="dxa"/>
            <w:shd w:val="clear" w:color="auto" w:fill="auto"/>
            <w:vAlign w:val="center"/>
          </w:tcPr>
          <w:p w14:paraId="6F2ACE6E" w14:textId="2725DF7C" w:rsidR="00850AF8" w:rsidRPr="00E712BC" w:rsidRDefault="00850AF8" w:rsidP="00354C8E">
            <w:pPr>
              <w:rPr>
                <w:rFonts w:eastAsia="Arial Unicode MS"/>
                <w:lang w:eastAsia="ar-SA"/>
              </w:rPr>
            </w:pPr>
            <w:r w:rsidRPr="00E712BC">
              <w:rPr>
                <w:rFonts w:eastAsia="Arial Unicode MS"/>
                <w:lang w:eastAsia="ar-SA"/>
              </w:rPr>
              <w:t xml:space="preserve">Покупатель, </w:t>
            </w:r>
            <w:r w:rsidR="009C0AE8" w:rsidRPr="00E712BC">
              <w:rPr>
                <w:rFonts w:eastAsia="Arial Unicode MS"/>
                <w:lang w:eastAsia="ar-SA"/>
              </w:rPr>
              <w:t>Общество</w:t>
            </w:r>
          </w:p>
        </w:tc>
        <w:tc>
          <w:tcPr>
            <w:tcW w:w="5954" w:type="dxa"/>
            <w:shd w:val="clear" w:color="auto" w:fill="auto"/>
            <w:vAlign w:val="center"/>
          </w:tcPr>
          <w:p w14:paraId="583E3DDB" w14:textId="5F73A7A6" w:rsidR="00850AF8" w:rsidRPr="00E712BC" w:rsidRDefault="009C0AE8" w:rsidP="00B864D0">
            <w:pPr>
              <w:rPr>
                <w:rFonts w:eastAsia="Arial Unicode MS"/>
                <w:lang w:eastAsia="ar-SA"/>
              </w:rPr>
            </w:pPr>
            <w:r w:rsidRPr="00E712BC">
              <w:rPr>
                <w:rFonts w:eastAsia="Arial Unicode MS"/>
                <w:lang w:eastAsia="ar-SA"/>
              </w:rPr>
              <w:t xml:space="preserve">Акционерное общество </w:t>
            </w:r>
            <w:r w:rsidR="00B864D0">
              <w:rPr>
                <w:rFonts w:eastAsia="Arial Unicode MS"/>
                <w:lang w:eastAsia="ar-SA"/>
              </w:rPr>
              <w:t>«Почта России»,</w:t>
            </w:r>
            <w:r w:rsidR="00B864D0">
              <w:rPr>
                <w:rFonts w:eastAsia="Arial Unicode MS"/>
                <w:lang w:eastAsia="ar-SA"/>
              </w:rPr>
              <w:br/>
            </w:r>
            <w:r w:rsidRPr="00E712BC">
              <w:rPr>
                <w:rFonts w:eastAsia="Arial Unicode MS"/>
                <w:lang w:eastAsia="ar-SA"/>
              </w:rPr>
              <w:t>АО</w:t>
            </w:r>
            <w:r w:rsidR="00850AF8" w:rsidRPr="00E712BC">
              <w:rPr>
                <w:rFonts w:eastAsia="Arial Unicode MS"/>
                <w:lang w:eastAsia="ar-SA"/>
              </w:rPr>
              <w:t xml:space="preserve"> «Почта России»</w:t>
            </w:r>
          </w:p>
        </w:tc>
      </w:tr>
      <w:tr w:rsidR="002A07E7" w:rsidRPr="00E712BC" w14:paraId="31B00A3E" w14:textId="77777777" w:rsidTr="000A1265">
        <w:tc>
          <w:tcPr>
            <w:tcW w:w="738" w:type="dxa"/>
            <w:shd w:val="clear" w:color="auto" w:fill="auto"/>
            <w:vAlign w:val="center"/>
          </w:tcPr>
          <w:p w14:paraId="0437F97C" w14:textId="6B829466" w:rsidR="002A07E7" w:rsidRPr="00E712BC" w:rsidRDefault="002A07E7" w:rsidP="002A07E7">
            <w:pPr>
              <w:jc w:val="center"/>
              <w:rPr>
                <w:rFonts w:eastAsia="Arial Unicode MS"/>
                <w:lang w:eastAsia="ar-SA"/>
              </w:rPr>
            </w:pPr>
            <w:r>
              <w:rPr>
                <w:rFonts w:eastAsia="Arial Unicode MS"/>
                <w:lang w:eastAsia="ar-SA"/>
              </w:rPr>
              <w:t>3</w:t>
            </w:r>
          </w:p>
        </w:tc>
        <w:tc>
          <w:tcPr>
            <w:tcW w:w="2522" w:type="dxa"/>
            <w:shd w:val="clear" w:color="auto" w:fill="auto"/>
          </w:tcPr>
          <w:p w14:paraId="726ABF78" w14:textId="0574DDEC" w:rsidR="002A07E7" w:rsidRPr="00E712BC" w:rsidRDefault="002A07E7" w:rsidP="002A07E7">
            <w:pPr>
              <w:rPr>
                <w:rFonts w:eastAsia="Arial Unicode MS"/>
                <w:lang w:eastAsia="ar-SA"/>
              </w:rPr>
            </w:pPr>
            <w:r w:rsidRPr="00451963">
              <w:rPr>
                <w:szCs w:val="28"/>
                <w:lang w:eastAsia="ar-SA"/>
              </w:rPr>
              <w:t>Поставщик</w:t>
            </w:r>
          </w:p>
        </w:tc>
        <w:tc>
          <w:tcPr>
            <w:tcW w:w="5954" w:type="dxa"/>
            <w:shd w:val="clear" w:color="auto" w:fill="auto"/>
          </w:tcPr>
          <w:p w14:paraId="04404BFE" w14:textId="131802FB" w:rsidR="002A07E7" w:rsidRPr="00E712BC" w:rsidRDefault="002A07E7" w:rsidP="002A07E7">
            <w:pPr>
              <w:rPr>
                <w:rFonts w:eastAsia="Arial Unicode MS"/>
                <w:lang w:eastAsia="ar-SA"/>
              </w:rPr>
            </w:pPr>
            <w:r w:rsidRPr="00AB1EDA">
              <w:rPr>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CC33FE" w:rsidRPr="00E712BC" w14:paraId="50F5EE59" w14:textId="77777777" w:rsidTr="00016C17">
        <w:trPr>
          <w:trHeight w:val="433"/>
        </w:trPr>
        <w:tc>
          <w:tcPr>
            <w:tcW w:w="738" w:type="dxa"/>
            <w:shd w:val="clear" w:color="auto" w:fill="auto"/>
            <w:vAlign w:val="center"/>
          </w:tcPr>
          <w:p w14:paraId="4985C47D" w14:textId="63AA128C" w:rsidR="00850AF8" w:rsidRPr="00E712BC" w:rsidRDefault="002A07E7" w:rsidP="000C2986">
            <w:pPr>
              <w:jc w:val="center"/>
              <w:rPr>
                <w:rFonts w:eastAsia="Arial Unicode MS"/>
                <w:lang w:eastAsia="ar-SA"/>
              </w:rPr>
            </w:pPr>
            <w:r>
              <w:rPr>
                <w:rFonts w:eastAsia="Arial Unicode MS"/>
                <w:lang w:eastAsia="ar-SA"/>
              </w:rPr>
              <w:t>4</w:t>
            </w:r>
          </w:p>
        </w:tc>
        <w:tc>
          <w:tcPr>
            <w:tcW w:w="2522" w:type="dxa"/>
            <w:shd w:val="clear" w:color="auto" w:fill="auto"/>
            <w:vAlign w:val="center"/>
          </w:tcPr>
          <w:p w14:paraId="2BCFD2B1" w14:textId="77777777" w:rsidR="00850AF8" w:rsidRPr="00E712BC" w:rsidRDefault="00850AF8" w:rsidP="00354C8E">
            <w:pPr>
              <w:rPr>
                <w:rFonts w:eastAsia="Arial Unicode MS"/>
                <w:lang w:eastAsia="ar-SA"/>
              </w:rPr>
            </w:pPr>
            <w:r w:rsidRPr="00E712BC">
              <w:rPr>
                <w:lang w:eastAsia="ar-SA"/>
              </w:rPr>
              <w:t>Стороны</w:t>
            </w:r>
          </w:p>
        </w:tc>
        <w:tc>
          <w:tcPr>
            <w:tcW w:w="5954" w:type="dxa"/>
            <w:shd w:val="clear" w:color="auto" w:fill="auto"/>
            <w:vAlign w:val="center"/>
          </w:tcPr>
          <w:p w14:paraId="5ED29DA0" w14:textId="77777777" w:rsidR="00850AF8" w:rsidRPr="00E712BC" w:rsidRDefault="00850AF8" w:rsidP="00D32404">
            <w:pPr>
              <w:jc w:val="both"/>
              <w:rPr>
                <w:rFonts w:eastAsia="Arial Unicode MS"/>
                <w:lang w:eastAsia="ar-SA"/>
              </w:rPr>
            </w:pPr>
            <w:r w:rsidRPr="00E712BC">
              <w:rPr>
                <w:lang w:eastAsia="ar-SA"/>
              </w:rPr>
              <w:t>Покупатель и Поставщик</w:t>
            </w:r>
          </w:p>
        </w:tc>
      </w:tr>
      <w:tr w:rsidR="00CC33FE" w:rsidRPr="00E712BC" w14:paraId="691842F4" w14:textId="77777777" w:rsidTr="00016C17">
        <w:trPr>
          <w:trHeight w:val="411"/>
        </w:trPr>
        <w:tc>
          <w:tcPr>
            <w:tcW w:w="738" w:type="dxa"/>
            <w:shd w:val="clear" w:color="auto" w:fill="auto"/>
            <w:vAlign w:val="center"/>
          </w:tcPr>
          <w:p w14:paraId="05C5A367" w14:textId="3C6ACBCA" w:rsidR="00850AF8" w:rsidRPr="00E712BC" w:rsidRDefault="002A07E7" w:rsidP="000C2986">
            <w:pPr>
              <w:jc w:val="center"/>
              <w:rPr>
                <w:rFonts w:eastAsia="Arial Unicode MS"/>
                <w:lang w:eastAsia="ar-SA"/>
              </w:rPr>
            </w:pPr>
            <w:r>
              <w:rPr>
                <w:rFonts w:eastAsia="Arial Unicode MS"/>
                <w:lang w:eastAsia="ar-SA"/>
              </w:rPr>
              <w:t>5</w:t>
            </w:r>
          </w:p>
        </w:tc>
        <w:tc>
          <w:tcPr>
            <w:tcW w:w="2522" w:type="dxa"/>
            <w:shd w:val="clear" w:color="auto" w:fill="auto"/>
            <w:vAlign w:val="center"/>
          </w:tcPr>
          <w:p w14:paraId="0A1A5C72" w14:textId="77777777" w:rsidR="00850AF8" w:rsidRPr="00E712BC" w:rsidRDefault="00850AF8" w:rsidP="00354C8E">
            <w:pPr>
              <w:rPr>
                <w:rFonts w:eastAsia="Arial Unicode MS"/>
                <w:lang w:eastAsia="ar-SA"/>
              </w:rPr>
            </w:pPr>
            <w:r w:rsidRPr="00E712BC">
              <w:rPr>
                <w:lang w:eastAsia="ar-SA"/>
              </w:rPr>
              <w:t>ТЗ</w:t>
            </w:r>
          </w:p>
        </w:tc>
        <w:tc>
          <w:tcPr>
            <w:tcW w:w="5954" w:type="dxa"/>
            <w:shd w:val="clear" w:color="auto" w:fill="auto"/>
            <w:vAlign w:val="center"/>
          </w:tcPr>
          <w:p w14:paraId="30593378" w14:textId="77777777" w:rsidR="00850AF8" w:rsidRPr="00E712BC" w:rsidRDefault="00850AF8" w:rsidP="00D32404">
            <w:pPr>
              <w:jc w:val="both"/>
              <w:rPr>
                <w:rFonts w:eastAsia="Arial Unicode MS"/>
                <w:lang w:eastAsia="ar-SA"/>
              </w:rPr>
            </w:pPr>
            <w:r w:rsidRPr="00E712BC">
              <w:rPr>
                <w:lang w:eastAsia="ar-SA"/>
              </w:rPr>
              <w:t>Техническое задание</w:t>
            </w:r>
          </w:p>
        </w:tc>
      </w:tr>
      <w:tr w:rsidR="00CC33FE" w:rsidRPr="00E712BC" w14:paraId="1A2A64DE" w14:textId="77777777" w:rsidTr="00016C17">
        <w:trPr>
          <w:trHeight w:val="417"/>
        </w:trPr>
        <w:tc>
          <w:tcPr>
            <w:tcW w:w="738" w:type="dxa"/>
            <w:shd w:val="clear" w:color="auto" w:fill="auto"/>
            <w:vAlign w:val="center"/>
          </w:tcPr>
          <w:p w14:paraId="62CD8BF7" w14:textId="1EE0CD8F" w:rsidR="00850AF8" w:rsidRPr="00E712BC" w:rsidRDefault="002A07E7" w:rsidP="000C2986">
            <w:pPr>
              <w:jc w:val="center"/>
              <w:rPr>
                <w:rFonts w:eastAsia="Arial Unicode MS"/>
                <w:lang w:eastAsia="ar-SA"/>
              </w:rPr>
            </w:pPr>
            <w:r>
              <w:rPr>
                <w:rFonts w:eastAsia="Arial Unicode MS"/>
                <w:lang w:eastAsia="ar-SA"/>
              </w:rPr>
              <w:t>6</w:t>
            </w:r>
          </w:p>
        </w:tc>
        <w:tc>
          <w:tcPr>
            <w:tcW w:w="2522" w:type="dxa"/>
            <w:shd w:val="clear" w:color="auto" w:fill="auto"/>
            <w:vAlign w:val="center"/>
          </w:tcPr>
          <w:p w14:paraId="027F7034" w14:textId="3E44D242" w:rsidR="00850AF8" w:rsidRPr="00E712BC" w:rsidRDefault="006D5997" w:rsidP="00354C8E">
            <w:pPr>
              <w:rPr>
                <w:rFonts w:eastAsia="Arial Unicode MS"/>
                <w:lang w:eastAsia="ar-SA"/>
              </w:rPr>
            </w:pPr>
            <w:r>
              <w:rPr>
                <w:rFonts w:eastAsia="Arial Unicode MS"/>
                <w:lang w:eastAsia="ar-SA"/>
              </w:rPr>
              <w:t>Товар</w:t>
            </w:r>
          </w:p>
        </w:tc>
        <w:tc>
          <w:tcPr>
            <w:tcW w:w="5954" w:type="dxa"/>
            <w:shd w:val="clear" w:color="auto" w:fill="auto"/>
            <w:vAlign w:val="center"/>
          </w:tcPr>
          <w:p w14:paraId="6E003CD3" w14:textId="208B5943" w:rsidR="00850AF8" w:rsidRPr="00E712BC" w:rsidRDefault="006D5997" w:rsidP="00D32404">
            <w:pPr>
              <w:jc w:val="both"/>
              <w:rPr>
                <w:lang w:eastAsia="ar-SA"/>
              </w:rPr>
            </w:pPr>
            <w:r>
              <w:rPr>
                <w:rFonts w:eastAsia="Arial Unicode MS"/>
                <w:lang w:eastAsia="ar-SA"/>
              </w:rPr>
              <w:t>Канцелярские товары</w:t>
            </w:r>
            <w:r w:rsidR="0041086D" w:rsidRPr="00E712BC">
              <w:rPr>
                <w:rFonts w:eastAsia="Arial Unicode MS"/>
                <w:lang w:eastAsia="ar-SA"/>
              </w:rPr>
              <w:t xml:space="preserve"> </w:t>
            </w:r>
          </w:p>
        </w:tc>
      </w:tr>
      <w:tr w:rsidR="00802DAA" w:rsidRPr="00E712BC" w14:paraId="4E8CE2EC" w14:textId="77777777" w:rsidTr="00016C17">
        <w:trPr>
          <w:trHeight w:val="417"/>
        </w:trPr>
        <w:tc>
          <w:tcPr>
            <w:tcW w:w="738" w:type="dxa"/>
            <w:shd w:val="clear" w:color="auto" w:fill="auto"/>
            <w:vAlign w:val="center"/>
          </w:tcPr>
          <w:p w14:paraId="45A44534" w14:textId="343F8B5C" w:rsidR="00802DAA" w:rsidRDefault="002A07E7" w:rsidP="00802DAA">
            <w:pPr>
              <w:jc w:val="center"/>
              <w:rPr>
                <w:rFonts w:eastAsia="Arial Unicode MS"/>
                <w:lang w:eastAsia="ar-SA"/>
              </w:rPr>
            </w:pPr>
            <w:r>
              <w:rPr>
                <w:rFonts w:eastAsia="Arial Unicode MS"/>
                <w:lang w:eastAsia="ar-SA"/>
              </w:rPr>
              <w:t>7</w:t>
            </w:r>
          </w:p>
        </w:tc>
        <w:tc>
          <w:tcPr>
            <w:tcW w:w="2522" w:type="dxa"/>
            <w:shd w:val="clear" w:color="auto" w:fill="auto"/>
          </w:tcPr>
          <w:p w14:paraId="49FFC3F7" w14:textId="033639F5" w:rsidR="00802DAA" w:rsidRDefault="00802DAA" w:rsidP="00802DAA">
            <w:pPr>
              <w:rPr>
                <w:rFonts w:eastAsia="Arial Unicode MS"/>
                <w:lang w:eastAsia="ar-SA"/>
              </w:rPr>
            </w:pPr>
            <w:r>
              <w:rPr>
                <w:rFonts w:eastAsia="Arial Unicode MS"/>
                <w:lang w:eastAsia="ar-SA"/>
              </w:rPr>
              <w:t>УПД</w:t>
            </w:r>
          </w:p>
        </w:tc>
        <w:tc>
          <w:tcPr>
            <w:tcW w:w="5954" w:type="dxa"/>
            <w:shd w:val="clear" w:color="auto" w:fill="auto"/>
          </w:tcPr>
          <w:p w14:paraId="740DC008" w14:textId="525A3056" w:rsidR="00802DAA" w:rsidRDefault="00802DAA" w:rsidP="00802DAA">
            <w:pPr>
              <w:jc w:val="both"/>
              <w:rPr>
                <w:rFonts w:eastAsia="Arial Unicode MS"/>
                <w:lang w:eastAsia="ar-SA"/>
              </w:rPr>
            </w:pPr>
            <w:r w:rsidRPr="00AA1856">
              <w:rPr>
                <w:rFonts w:eastAsia="Arial Unicode MS"/>
                <w:lang w:eastAsia="ar-SA"/>
              </w:rPr>
              <w:t>Универсальный передаточный документ</w:t>
            </w:r>
          </w:p>
        </w:tc>
      </w:tr>
    </w:tbl>
    <w:p w14:paraId="6945ACC9" w14:textId="77777777" w:rsidR="00251CC4" w:rsidRPr="00251CC4" w:rsidRDefault="00850AF8" w:rsidP="00534A1E">
      <w:pPr>
        <w:pStyle w:val="af1"/>
        <w:numPr>
          <w:ilvl w:val="0"/>
          <w:numId w:val="10"/>
        </w:numPr>
        <w:tabs>
          <w:tab w:val="left" w:pos="284"/>
        </w:tabs>
        <w:spacing w:before="240" w:after="120"/>
        <w:ind w:left="0" w:firstLine="0"/>
        <w:contextualSpacing w:val="0"/>
        <w:jc w:val="center"/>
        <w:rPr>
          <w:rFonts w:eastAsia="Arial Unicode MS"/>
          <w:sz w:val="28"/>
          <w:szCs w:val="28"/>
          <w:lang w:eastAsia="ar-SA"/>
        </w:rPr>
      </w:pPr>
      <w:r w:rsidRPr="00A125D8">
        <w:rPr>
          <w:rFonts w:eastAsia="Arial Unicode MS"/>
          <w:b/>
          <w:sz w:val="28"/>
          <w:szCs w:val="28"/>
          <w:lang w:eastAsia="ar-SA"/>
        </w:rPr>
        <w:t>ОБЩИЕ СВЕДЕНИЯ О ТОВАРЕ</w:t>
      </w:r>
    </w:p>
    <w:p w14:paraId="0D3A3280" w14:textId="797F3289" w:rsidR="00850AF8" w:rsidRPr="00A125D8" w:rsidRDefault="00850AF8" w:rsidP="002A07E7">
      <w:pPr>
        <w:pStyle w:val="af1"/>
        <w:ind w:left="0" w:firstLine="709"/>
        <w:contextualSpacing w:val="0"/>
        <w:jc w:val="both"/>
        <w:rPr>
          <w:rFonts w:eastAsia="Arial Unicode MS"/>
          <w:sz w:val="28"/>
          <w:szCs w:val="28"/>
          <w:lang w:eastAsia="ar-SA"/>
        </w:rPr>
      </w:pPr>
      <w:r w:rsidRPr="00A125D8">
        <w:rPr>
          <w:rFonts w:eastAsia="Arial Unicode MS"/>
          <w:b/>
          <w:sz w:val="28"/>
          <w:szCs w:val="28"/>
          <w:lang w:eastAsia="ar-SA"/>
        </w:rPr>
        <w:t xml:space="preserve">Полное наименование: </w:t>
      </w:r>
      <w:r w:rsidRPr="00A125D8">
        <w:rPr>
          <w:rFonts w:eastAsia="Arial Unicode MS"/>
          <w:sz w:val="28"/>
          <w:szCs w:val="28"/>
          <w:lang w:eastAsia="ar-SA"/>
        </w:rPr>
        <w:t xml:space="preserve">поставка </w:t>
      </w:r>
      <w:r w:rsidR="006D5997" w:rsidRPr="00A125D8">
        <w:rPr>
          <w:rFonts w:cs="Arial"/>
          <w:sz w:val="28"/>
          <w:szCs w:val="28"/>
        </w:rPr>
        <w:t xml:space="preserve">канцелярских </w:t>
      </w:r>
      <w:r w:rsidR="00C82B32">
        <w:rPr>
          <w:rFonts w:cs="Arial"/>
          <w:sz w:val="28"/>
          <w:szCs w:val="28"/>
        </w:rPr>
        <w:t>принадлежностей</w:t>
      </w:r>
      <w:r w:rsidR="002A07E7">
        <w:rPr>
          <w:rFonts w:cs="Arial"/>
          <w:sz w:val="28"/>
          <w:szCs w:val="28"/>
        </w:rPr>
        <w:t xml:space="preserve"> для нужд УФПС Оренбургской области</w:t>
      </w:r>
      <w:r w:rsidRPr="00A125D8">
        <w:rPr>
          <w:rFonts w:eastAsia="Arial Unicode MS"/>
          <w:sz w:val="28"/>
          <w:szCs w:val="28"/>
          <w:lang w:eastAsia="ar-SA"/>
        </w:rPr>
        <w:t>.</w:t>
      </w:r>
    </w:p>
    <w:p w14:paraId="0CB01CEA" w14:textId="55A04DF8" w:rsidR="00850AF8" w:rsidRPr="00E712BC" w:rsidRDefault="00850AF8" w:rsidP="000C2986">
      <w:pPr>
        <w:ind w:firstLine="709"/>
        <w:contextualSpacing/>
        <w:jc w:val="both"/>
        <w:rPr>
          <w:kern w:val="24"/>
          <w:sz w:val="28"/>
          <w:szCs w:val="28"/>
        </w:rPr>
      </w:pPr>
      <w:r w:rsidRPr="00E712BC">
        <w:rPr>
          <w:rFonts w:eastAsia="Arial Unicode MS"/>
          <w:b/>
          <w:sz w:val="28"/>
          <w:szCs w:val="28"/>
          <w:lang w:eastAsia="ar-SA"/>
        </w:rPr>
        <w:t xml:space="preserve">Цель </w:t>
      </w:r>
      <w:r w:rsidR="00A125D8">
        <w:rPr>
          <w:rFonts w:eastAsia="Arial Unicode MS"/>
          <w:b/>
          <w:sz w:val="28"/>
          <w:szCs w:val="28"/>
          <w:lang w:eastAsia="ar-SA"/>
        </w:rPr>
        <w:t>поставки Товара</w:t>
      </w:r>
      <w:r w:rsidRPr="00E712BC">
        <w:rPr>
          <w:rFonts w:eastAsia="Arial Unicode MS"/>
          <w:b/>
          <w:sz w:val="28"/>
          <w:szCs w:val="28"/>
          <w:lang w:eastAsia="ar-SA"/>
        </w:rPr>
        <w:t xml:space="preserve">: </w:t>
      </w:r>
      <w:r w:rsidRPr="00E712BC">
        <w:rPr>
          <w:kern w:val="24"/>
          <w:sz w:val="28"/>
          <w:szCs w:val="28"/>
        </w:rPr>
        <w:t xml:space="preserve">обеспечение Покупателя </w:t>
      </w:r>
      <w:r w:rsidR="006D5997">
        <w:rPr>
          <w:rFonts w:cs="Arial"/>
          <w:sz w:val="28"/>
          <w:szCs w:val="28"/>
        </w:rPr>
        <w:t>канцелярскими товарами</w:t>
      </w:r>
      <w:r w:rsidR="006D5997" w:rsidRPr="00E712BC">
        <w:t xml:space="preserve"> </w:t>
      </w:r>
      <w:r w:rsidRPr="00E712BC">
        <w:rPr>
          <w:kern w:val="24"/>
          <w:sz w:val="28"/>
          <w:szCs w:val="28"/>
        </w:rPr>
        <w:t xml:space="preserve">для бесперебойной и качественной работы структурных подразделений </w:t>
      </w:r>
      <w:r w:rsidR="009C0AE8" w:rsidRPr="00E712BC">
        <w:rPr>
          <w:kern w:val="24"/>
          <w:sz w:val="28"/>
          <w:szCs w:val="28"/>
        </w:rPr>
        <w:t>Общества</w:t>
      </w:r>
      <w:r w:rsidRPr="00E712BC">
        <w:rPr>
          <w:kern w:val="24"/>
          <w:sz w:val="28"/>
          <w:szCs w:val="28"/>
        </w:rPr>
        <w:t xml:space="preserve">. </w:t>
      </w:r>
    </w:p>
    <w:p w14:paraId="70950173" w14:textId="753E3033" w:rsidR="00850AF8" w:rsidRPr="00E712BC" w:rsidRDefault="00850AF8" w:rsidP="00E5086A">
      <w:pPr>
        <w:pStyle w:val="af1"/>
        <w:widowControl w:val="0"/>
        <w:numPr>
          <w:ilvl w:val="0"/>
          <w:numId w:val="10"/>
        </w:numPr>
        <w:tabs>
          <w:tab w:val="left" w:pos="567"/>
        </w:tabs>
        <w:autoSpaceDE w:val="0"/>
        <w:autoSpaceDN w:val="0"/>
        <w:adjustRightInd w:val="0"/>
        <w:spacing w:before="240" w:after="120"/>
        <w:ind w:left="0" w:hanging="357"/>
        <w:contextualSpacing w:val="0"/>
        <w:jc w:val="center"/>
        <w:rPr>
          <w:rFonts w:eastAsia="Arial Unicode MS"/>
          <w:b/>
          <w:sz w:val="28"/>
          <w:szCs w:val="28"/>
        </w:rPr>
      </w:pPr>
      <w:r w:rsidRPr="00E712BC">
        <w:rPr>
          <w:rFonts w:eastAsia="Arial Unicode MS"/>
          <w:b/>
          <w:sz w:val="28"/>
          <w:szCs w:val="28"/>
        </w:rPr>
        <w:t>ОБЩИЕ ТРЕБОВАНИЯ К ТОВАРУ</w:t>
      </w:r>
    </w:p>
    <w:p w14:paraId="171DCD58" w14:textId="6841F377" w:rsidR="00850AF8" w:rsidRPr="000B6D40"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 xml:space="preserve">Требования к </w:t>
      </w:r>
      <w:r w:rsidR="00226A4B" w:rsidRPr="000B6D40">
        <w:rPr>
          <w:rFonts w:eastAsia="Arial Unicode MS"/>
          <w:b/>
          <w:sz w:val="28"/>
          <w:szCs w:val="28"/>
        </w:rPr>
        <w:t>т</w:t>
      </w:r>
      <w:r w:rsidRPr="000B6D40">
        <w:rPr>
          <w:rFonts w:eastAsia="Arial Unicode MS"/>
          <w:b/>
          <w:sz w:val="28"/>
          <w:szCs w:val="28"/>
        </w:rPr>
        <w:t>овару</w:t>
      </w:r>
    </w:p>
    <w:p w14:paraId="51781F51" w14:textId="52CA8938" w:rsidR="004449BE" w:rsidRPr="002D48F7" w:rsidRDefault="006D5997" w:rsidP="00B22215">
      <w:pPr>
        <w:pStyle w:val="af1"/>
        <w:widowControl w:val="0"/>
        <w:numPr>
          <w:ilvl w:val="0"/>
          <w:numId w:val="25"/>
        </w:numPr>
        <w:autoSpaceDE w:val="0"/>
        <w:autoSpaceDN w:val="0"/>
        <w:adjustRightInd w:val="0"/>
        <w:ind w:left="0" w:firstLine="709"/>
        <w:jc w:val="both"/>
        <w:rPr>
          <w:rFonts w:eastAsia="Arial Unicode MS"/>
          <w:sz w:val="28"/>
          <w:szCs w:val="28"/>
        </w:rPr>
      </w:pPr>
      <w:r w:rsidRPr="00B864D0">
        <w:rPr>
          <w:rFonts w:eastAsia="Arial Unicode MS"/>
          <w:spacing w:val="-6"/>
          <w:sz w:val="28"/>
          <w:szCs w:val="28"/>
        </w:rPr>
        <w:t>Товар должен быть новым (товаром, который не был в употр</w:t>
      </w:r>
      <w:r w:rsidR="00D32404" w:rsidRPr="00B864D0">
        <w:rPr>
          <w:rFonts w:eastAsia="Arial Unicode MS"/>
          <w:spacing w:val="-6"/>
          <w:sz w:val="28"/>
          <w:szCs w:val="28"/>
        </w:rPr>
        <w:t>еблении,</w:t>
      </w:r>
      <w:r w:rsidR="00D32404" w:rsidRPr="00B22215">
        <w:rPr>
          <w:rFonts w:eastAsia="Arial Unicode MS"/>
          <w:sz w:val="28"/>
          <w:szCs w:val="28"/>
        </w:rPr>
        <w:t xml:space="preserve"> в ремонте, в том числе</w:t>
      </w:r>
      <w:r w:rsidRPr="00B22215">
        <w:rPr>
          <w:rFonts w:eastAsia="Arial Unicode MS"/>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0730E6" w:rsidRPr="00B22215">
        <w:rPr>
          <w:rFonts w:eastAsia="Arial Unicode MS"/>
          <w:sz w:val="28"/>
          <w:szCs w:val="28"/>
        </w:rPr>
        <w:t xml:space="preserve"> свободным от прав третьих лиц,</w:t>
      </w:r>
      <w:r w:rsidR="000730E6" w:rsidRPr="00C07FF9">
        <w:rPr>
          <w:rFonts w:eastAsia="Arial Unicode MS"/>
          <w:sz w:val="28"/>
          <w:szCs w:val="28"/>
        </w:rPr>
        <w:t xml:space="preserve"> </w:t>
      </w:r>
      <w:r w:rsidR="000730E6" w:rsidRPr="002D48F7">
        <w:rPr>
          <w:rFonts w:eastAsia="Arial Unicode MS"/>
          <w:sz w:val="28"/>
          <w:szCs w:val="28"/>
        </w:rPr>
        <w:t>не являться выставочным образцом</w:t>
      </w:r>
      <w:r w:rsidRPr="002D48F7">
        <w:rPr>
          <w:rFonts w:eastAsia="Arial Unicode MS"/>
          <w:sz w:val="28"/>
          <w:szCs w:val="28"/>
        </w:rPr>
        <w:t>.</w:t>
      </w:r>
    </w:p>
    <w:p w14:paraId="2D1DF8FC" w14:textId="51E4DA3D" w:rsidR="006D5997" w:rsidRDefault="006D5997" w:rsidP="00534A1E">
      <w:pPr>
        <w:pStyle w:val="af1"/>
        <w:numPr>
          <w:ilvl w:val="0"/>
          <w:numId w:val="25"/>
        </w:numPr>
        <w:tabs>
          <w:tab w:val="left" w:pos="426"/>
        </w:tabs>
        <w:ind w:left="0" w:firstLine="709"/>
        <w:jc w:val="both"/>
        <w:rPr>
          <w:sz w:val="28"/>
          <w:szCs w:val="28"/>
        </w:rPr>
      </w:pPr>
      <w:r w:rsidRPr="00B54354">
        <w:rPr>
          <w:rFonts w:eastAsia="Calibri"/>
          <w:sz w:val="28"/>
          <w:szCs w:val="28"/>
        </w:rPr>
        <w:t>В</w:t>
      </w:r>
      <w:r w:rsidRPr="00B54354">
        <w:rPr>
          <w:sz w:val="28"/>
          <w:szCs w:val="28"/>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53954341" w14:textId="77777777" w:rsidR="00E01071" w:rsidRPr="00B54354" w:rsidRDefault="00E01071" w:rsidP="00E01071">
      <w:pPr>
        <w:pStyle w:val="af1"/>
        <w:tabs>
          <w:tab w:val="left" w:pos="426"/>
        </w:tabs>
        <w:ind w:left="709"/>
        <w:jc w:val="both"/>
        <w:rPr>
          <w:sz w:val="28"/>
          <w:szCs w:val="28"/>
        </w:rPr>
      </w:pPr>
    </w:p>
    <w:p w14:paraId="23376DD5" w14:textId="1E705349" w:rsidR="00811E68" w:rsidRDefault="00DE7935" w:rsidP="002A07E7">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8"/>
          <w:szCs w:val="28"/>
        </w:rPr>
      </w:pPr>
      <w:r w:rsidRPr="009A075B">
        <w:rPr>
          <w:rFonts w:eastAsia="Arial Unicode MS"/>
          <w:b/>
          <w:sz w:val="28"/>
          <w:szCs w:val="28"/>
        </w:rPr>
        <w:t>Номенклатура и количество</w:t>
      </w:r>
      <w:r w:rsidR="00A4350F">
        <w:rPr>
          <w:rFonts w:eastAsia="Arial Unicode MS"/>
          <w:b/>
          <w:sz w:val="28"/>
          <w:szCs w:val="28"/>
        </w:rPr>
        <w:t xml:space="preserve"> поставляемого товар</w:t>
      </w:r>
      <w:r w:rsidR="00A4350F" w:rsidRPr="000B6D40">
        <w:rPr>
          <w:rFonts w:eastAsia="Arial Unicode MS"/>
          <w:b/>
          <w:sz w:val="28"/>
          <w:szCs w:val="28"/>
        </w:rPr>
        <w:t>а</w:t>
      </w:r>
    </w:p>
    <w:p w14:paraId="5637DF13" w14:textId="77777777" w:rsidR="00E01071" w:rsidRPr="002A07E7" w:rsidRDefault="00E01071" w:rsidP="00E01071">
      <w:pPr>
        <w:pStyle w:val="af1"/>
        <w:widowControl w:val="0"/>
        <w:tabs>
          <w:tab w:val="left" w:pos="1276"/>
        </w:tabs>
        <w:autoSpaceDE w:val="0"/>
        <w:autoSpaceDN w:val="0"/>
        <w:adjustRightInd w:val="0"/>
        <w:ind w:left="709"/>
        <w:contextualSpacing w:val="0"/>
        <w:jc w:val="both"/>
        <w:rPr>
          <w:rFonts w:eastAsia="Arial Unicode MS"/>
          <w:b/>
          <w:sz w:val="28"/>
          <w:szCs w:val="28"/>
        </w:rPr>
      </w:pPr>
    </w:p>
    <w:tbl>
      <w:tblPr>
        <w:tblW w:w="9351" w:type="dxa"/>
        <w:jc w:val="center"/>
        <w:tblLayout w:type="fixed"/>
        <w:tblLook w:val="04A0" w:firstRow="1" w:lastRow="0" w:firstColumn="1" w:lastColumn="0" w:noHBand="0" w:noVBand="1"/>
      </w:tblPr>
      <w:tblGrid>
        <w:gridCol w:w="713"/>
        <w:gridCol w:w="5661"/>
        <w:gridCol w:w="1418"/>
        <w:gridCol w:w="1559"/>
      </w:tblGrid>
      <w:tr w:rsidR="00C6286B" w:rsidRPr="00D7303A" w14:paraId="7CF60BB5" w14:textId="36130F9D" w:rsidTr="00202042">
        <w:trPr>
          <w:trHeight w:val="795"/>
          <w:tblHeader/>
          <w:jc w:val="center"/>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28EE5" w14:textId="77777777" w:rsidR="00C6286B" w:rsidRPr="00D7303A" w:rsidRDefault="00C6286B" w:rsidP="00534A1E">
            <w:pPr>
              <w:jc w:val="center"/>
              <w:rPr>
                <w:color w:val="000000"/>
              </w:rPr>
            </w:pPr>
            <w:r w:rsidRPr="00D7303A">
              <w:rPr>
                <w:color w:val="000000"/>
              </w:rPr>
              <w:t>№ п/п</w:t>
            </w:r>
          </w:p>
        </w:tc>
        <w:tc>
          <w:tcPr>
            <w:tcW w:w="5661" w:type="dxa"/>
            <w:tcBorders>
              <w:top w:val="single" w:sz="4" w:space="0" w:color="auto"/>
              <w:left w:val="nil"/>
              <w:bottom w:val="single" w:sz="4" w:space="0" w:color="auto"/>
              <w:right w:val="single" w:sz="4" w:space="0" w:color="auto"/>
            </w:tcBorders>
            <w:shd w:val="clear" w:color="auto" w:fill="auto"/>
            <w:noWrap/>
            <w:vAlign w:val="center"/>
            <w:hideMark/>
          </w:tcPr>
          <w:p w14:paraId="0A70DB55" w14:textId="491C8D16" w:rsidR="00C6286B" w:rsidRPr="00D7303A" w:rsidRDefault="00C6286B" w:rsidP="00534A1E">
            <w:pPr>
              <w:jc w:val="center"/>
              <w:rPr>
                <w:color w:val="000000"/>
              </w:rPr>
            </w:pPr>
            <w:r w:rsidRPr="00D7303A">
              <w:rPr>
                <w:color w:val="000000"/>
              </w:rPr>
              <w:t xml:space="preserve">Наименование </w:t>
            </w:r>
            <w:r>
              <w:rPr>
                <w:color w:val="000000"/>
              </w:rPr>
              <w:t>Товара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69B1456" w14:textId="77777777" w:rsidR="00C6286B" w:rsidRPr="00D7303A" w:rsidRDefault="00C6286B" w:rsidP="00534A1E">
            <w:pPr>
              <w:jc w:val="center"/>
              <w:rPr>
                <w:color w:val="000000"/>
              </w:rPr>
            </w:pPr>
            <w:r w:rsidRPr="00D7303A">
              <w:rPr>
                <w:color w:val="000000"/>
              </w:rPr>
              <w:t>Единица измерения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667F385" w14:textId="3BDAEC2D" w:rsidR="00C6286B" w:rsidRPr="00D7303A" w:rsidRDefault="00C6286B" w:rsidP="00534A1E">
            <w:pPr>
              <w:jc w:val="center"/>
              <w:rPr>
                <w:color w:val="000000"/>
              </w:rPr>
            </w:pPr>
            <w:r w:rsidRPr="00D7303A">
              <w:rPr>
                <w:color w:val="000000"/>
              </w:rPr>
              <w:t xml:space="preserve">Общее количество </w:t>
            </w:r>
            <w:r>
              <w:rPr>
                <w:color w:val="000000"/>
              </w:rPr>
              <w:t>Т</w:t>
            </w:r>
            <w:r w:rsidRPr="00D7303A">
              <w:rPr>
                <w:color w:val="000000"/>
              </w:rPr>
              <w:t>овара</w:t>
            </w:r>
          </w:p>
        </w:tc>
      </w:tr>
      <w:tr w:rsidR="00C6286B" w:rsidRPr="00D7303A" w14:paraId="159A8EB2" w14:textId="3DFD0FDE"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18A3CA52" w14:textId="787FB224" w:rsidR="00C6286B" w:rsidRPr="00D7303A" w:rsidRDefault="00B070EB" w:rsidP="00534A1E">
            <w:pPr>
              <w:jc w:val="center"/>
              <w:rPr>
                <w:color w:val="000000"/>
              </w:rPr>
            </w:pPr>
            <w:r>
              <w:rPr>
                <w:color w:val="000000"/>
              </w:rPr>
              <w:t>1</w:t>
            </w:r>
          </w:p>
        </w:tc>
        <w:tc>
          <w:tcPr>
            <w:tcW w:w="5661" w:type="dxa"/>
            <w:tcBorders>
              <w:top w:val="nil"/>
              <w:left w:val="nil"/>
              <w:bottom w:val="single" w:sz="4" w:space="0" w:color="auto"/>
              <w:right w:val="single" w:sz="4" w:space="0" w:color="auto"/>
            </w:tcBorders>
            <w:shd w:val="clear" w:color="auto" w:fill="auto"/>
            <w:vAlign w:val="center"/>
            <w:hideMark/>
          </w:tcPr>
          <w:p w14:paraId="5E95796A" w14:textId="77777777" w:rsidR="00C6286B" w:rsidRPr="00D7303A" w:rsidRDefault="00C6286B" w:rsidP="00686A37">
            <w:pPr>
              <w:rPr>
                <w:color w:val="000000"/>
              </w:rPr>
            </w:pPr>
            <w:r w:rsidRPr="00D7303A">
              <w:rPr>
                <w:color w:val="000000"/>
              </w:rPr>
              <w:t xml:space="preserve">Клей ПВА </w:t>
            </w:r>
          </w:p>
        </w:tc>
        <w:tc>
          <w:tcPr>
            <w:tcW w:w="1418" w:type="dxa"/>
            <w:tcBorders>
              <w:top w:val="nil"/>
              <w:left w:val="nil"/>
              <w:bottom w:val="single" w:sz="4" w:space="0" w:color="auto"/>
              <w:right w:val="single" w:sz="4" w:space="0" w:color="auto"/>
            </w:tcBorders>
            <w:shd w:val="clear" w:color="auto" w:fill="auto"/>
            <w:noWrap/>
            <w:vAlign w:val="center"/>
          </w:tcPr>
          <w:p w14:paraId="275FB83E" w14:textId="68A5FD57" w:rsidR="00C6286B" w:rsidRPr="00176538" w:rsidRDefault="00C6286B" w:rsidP="00534A1E">
            <w:pPr>
              <w:jc w:val="center"/>
              <w:rPr>
                <w:b/>
                <w:color w:val="000000"/>
              </w:rPr>
            </w:pPr>
            <w:r w:rsidRPr="00D521A1">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1E2BE91C" w14:textId="559B9E1C" w:rsidR="00C6286B" w:rsidRPr="00D7303A" w:rsidRDefault="00B070EB" w:rsidP="00534A1E">
            <w:pPr>
              <w:jc w:val="center"/>
            </w:pPr>
            <w:r>
              <w:t>300</w:t>
            </w:r>
          </w:p>
        </w:tc>
      </w:tr>
      <w:tr w:rsidR="00C6286B" w:rsidRPr="00D7303A" w14:paraId="03A655A3" w14:textId="026BED5B"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65610CFE" w14:textId="5B09BF24" w:rsidR="00C6286B" w:rsidRPr="00D7303A" w:rsidRDefault="00B070EB" w:rsidP="00534A1E">
            <w:pPr>
              <w:jc w:val="center"/>
              <w:rPr>
                <w:color w:val="000000"/>
              </w:rPr>
            </w:pPr>
            <w:r>
              <w:rPr>
                <w:color w:val="000000"/>
              </w:rPr>
              <w:t>2</w:t>
            </w:r>
          </w:p>
        </w:tc>
        <w:tc>
          <w:tcPr>
            <w:tcW w:w="5661" w:type="dxa"/>
            <w:tcBorders>
              <w:top w:val="nil"/>
              <w:left w:val="nil"/>
              <w:bottom w:val="single" w:sz="4" w:space="0" w:color="auto"/>
              <w:right w:val="single" w:sz="4" w:space="0" w:color="auto"/>
            </w:tcBorders>
            <w:shd w:val="clear" w:color="auto" w:fill="auto"/>
            <w:vAlign w:val="center"/>
            <w:hideMark/>
          </w:tcPr>
          <w:p w14:paraId="573C4D4E" w14:textId="77777777" w:rsidR="00C6286B" w:rsidRPr="00D7303A" w:rsidRDefault="00C6286B" w:rsidP="00686A37">
            <w:pPr>
              <w:rPr>
                <w:color w:val="000000"/>
              </w:rPr>
            </w:pPr>
            <w:r w:rsidRPr="00D7303A">
              <w:rPr>
                <w:color w:val="000000"/>
              </w:rPr>
              <w:t xml:space="preserve">Клей-карандаш </w:t>
            </w:r>
          </w:p>
        </w:tc>
        <w:tc>
          <w:tcPr>
            <w:tcW w:w="1418" w:type="dxa"/>
            <w:tcBorders>
              <w:top w:val="nil"/>
              <w:left w:val="nil"/>
              <w:bottom w:val="single" w:sz="4" w:space="0" w:color="auto"/>
              <w:right w:val="single" w:sz="4" w:space="0" w:color="auto"/>
            </w:tcBorders>
            <w:shd w:val="clear" w:color="auto" w:fill="auto"/>
            <w:noWrap/>
            <w:vAlign w:val="center"/>
          </w:tcPr>
          <w:p w14:paraId="3F6E8BCB" w14:textId="42F4DF40" w:rsidR="00C6286B" w:rsidRPr="00176538" w:rsidRDefault="00C6286B" w:rsidP="00534A1E">
            <w:pPr>
              <w:jc w:val="center"/>
              <w:rPr>
                <w:b/>
                <w:color w:val="000000"/>
              </w:rPr>
            </w:pPr>
            <w:r w:rsidRPr="00D521A1">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EF5B826" w14:textId="77482FC0" w:rsidR="00C6286B" w:rsidRPr="00D7303A" w:rsidRDefault="00B070EB" w:rsidP="00534A1E">
            <w:pPr>
              <w:jc w:val="center"/>
            </w:pPr>
            <w:r>
              <w:t>200</w:t>
            </w:r>
          </w:p>
        </w:tc>
      </w:tr>
      <w:tr w:rsidR="00C6286B" w:rsidRPr="00D7303A" w14:paraId="4F8B37C5" w14:textId="1F8C6A31"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38CA5E74" w14:textId="58297271" w:rsidR="00C6286B" w:rsidRPr="00D7303A" w:rsidRDefault="00B070EB" w:rsidP="00534A1E">
            <w:pPr>
              <w:jc w:val="center"/>
              <w:rPr>
                <w:color w:val="000000"/>
              </w:rPr>
            </w:pPr>
            <w:r>
              <w:rPr>
                <w:color w:val="000000"/>
              </w:rPr>
              <w:t>3</w:t>
            </w:r>
          </w:p>
        </w:tc>
        <w:tc>
          <w:tcPr>
            <w:tcW w:w="5661" w:type="dxa"/>
            <w:tcBorders>
              <w:top w:val="nil"/>
              <w:left w:val="nil"/>
              <w:bottom w:val="single" w:sz="4" w:space="0" w:color="auto"/>
              <w:right w:val="single" w:sz="4" w:space="0" w:color="auto"/>
            </w:tcBorders>
            <w:shd w:val="clear" w:color="auto" w:fill="auto"/>
            <w:vAlign w:val="center"/>
            <w:hideMark/>
          </w:tcPr>
          <w:p w14:paraId="46964E20" w14:textId="77777777" w:rsidR="00C6286B" w:rsidRPr="00D7303A" w:rsidRDefault="00C6286B" w:rsidP="00686A37">
            <w:pPr>
              <w:rPr>
                <w:color w:val="000000"/>
              </w:rPr>
            </w:pPr>
            <w:r w:rsidRPr="00D7303A">
              <w:rPr>
                <w:color w:val="000000"/>
              </w:rPr>
              <w:t xml:space="preserve">Краска штемпельная </w:t>
            </w:r>
          </w:p>
        </w:tc>
        <w:tc>
          <w:tcPr>
            <w:tcW w:w="1418" w:type="dxa"/>
            <w:tcBorders>
              <w:top w:val="nil"/>
              <w:left w:val="nil"/>
              <w:bottom w:val="single" w:sz="4" w:space="0" w:color="auto"/>
              <w:right w:val="single" w:sz="4" w:space="0" w:color="auto"/>
            </w:tcBorders>
            <w:shd w:val="clear" w:color="auto" w:fill="auto"/>
            <w:noWrap/>
            <w:vAlign w:val="center"/>
            <w:hideMark/>
          </w:tcPr>
          <w:p w14:paraId="0F3FEE21" w14:textId="47F01DAF" w:rsidR="00C6286B" w:rsidRPr="00D7303A" w:rsidRDefault="00C6286B" w:rsidP="00534A1E">
            <w:pPr>
              <w:jc w:val="center"/>
              <w:rPr>
                <w:color w:val="000000"/>
              </w:rPr>
            </w:pPr>
            <w:r w:rsidRPr="004E04C1">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29F2CED" w14:textId="2C418553" w:rsidR="00C6286B" w:rsidRPr="00D7303A" w:rsidRDefault="00B070EB" w:rsidP="00534A1E">
            <w:pPr>
              <w:jc w:val="center"/>
            </w:pPr>
            <w:r>
              <w:t>50</w:t>
            </w:r>
          </w:p>
        </w:tc>
      </w:tr>
      <w:tr w:rsidR="00C6286B" w:rsidRPr="00D7303A" w14:paraId="72634ADA" w14:textId="743463EA"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2AE758D5" w14:textId="411FFE18" w:rsidR="00C6286B" w:rsidRPr="00D7303A" w:rsidRDefault="00B070EB" w:rsidP="00534A1E">
            <w:pPr>
              <w:jc w:val="center"/>
              <w:rPr>
                <w:color w:val="000000"/>
              </w:rPr>
            </w:pPr>
            <w:r>
              <w:rPr>
                <w:color w:val="000000"/>
              </w:rPr>
              <w:t>4</w:t>
            </w:r>
          </w:p>
        </w:tc>
        <w:tc>
          <w:tcPr>
            <w:tcW w:w="5661" w:type="dxa"/>
            <w:tcBorders>
              <w:top w:val="nil"/>
              <w:left w:val="nil"/>
              <w:bottom w:val="single" w:sz="4" w:space="0" w:color="auto"/>
              <w:right w:val="single" w:sz="4" w:space="0" w:color="auto"/>
            </w:tcBorders>
            <w:shd w:val="clear" w:color="auto" w:fill="auto"/>
            <w:vAlign w:val="center"/>
            <w:hideMark/>
          </w:tcPr>
          <w:p w14:paraId="0847BC2C" w14:textId="77777777" w:rsidR="00C6286B" w:rsidRPr="00D7303A" w:rsidRDefault="00C6286B" w:rsidP="00686A37">
            <w:pPr>
              <w:rPr>
                <w:color w:val="000000"/>
              </w:rPr>
            </w:pPr>
            <w:r w:rsidRPr="00D7303A">
              <w:rPr>
                <w:color w:val="000000"/>
              </w:rPr>
              <w:t>Ластик</w:t>
            </w:r>
          </w:p>
        </w:tc>
        <w:tc>
          <w:tcPr>
            <w:tcW w:w="1418" w:type="dxa"/>
            <w:tcBorders>
              <w:top w:val="nil"/>
              <w:left w:val="nil"/>
              <w:bottom w:val="single" w:sz="4" w:space="0" w:color="auto"/>
              <w:right w:val="single" w:sz="4" w:space="0" w:color="auto"/>
            </w:tcBorders>
            <w:shd w:val="clear" w:color="auto" w:fill="auto"/>
            <w:noWrap/>
            <w:vAlign w:val="center"/>
            <w:hideMark/>
          </w:tcPr>
          <w:p w14:paraId="430AA0D4" w14:textId="2B972315" w:rsidR="00C6286B" w:rsidRPr="00D7303A" w:rsidRDefault="00C6286B" w:rsidP="00534A1E">
            <w:pPr>
              <w:jc w:val="center"/>
              <w:rPr>
                <w:color w:val="000000"/>
              </w:rPr>
            </w:pPr>
            <w:r w:rsidRPr="004E04C1">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9C8AB60" w14:textId="0CE67EF1" w:rsidR="00C6286B" w:rsidRPr="00D7303A" w:rsidRDefault="00B070EB" w:rsidP="00534A1E">
            <w:pPr>
              <w:jc w:val="center"/>
            </w:pPr>
            <w:r>
              <w:t>30</w:t>
            </w:r>
          </w:p>
        </w:tc>
      </w:tr>
      <w:tr w:rsidR="00C6286B" w:rsidRPr="00D7303A" w14:paraId="06052E06" w14:textId="35638D95"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406C8FC5" w14:textId="66E645D2" w:rsidR="00C6286B" w:rsidRPr="00D7303A" w:rsidRDefault="00B070EB" w:rsidP="00534A1E">
            <w:pPr>
              <w:jc w:val="center"/>
              <w:rPr>
                <w:color w:val="000000"/>
              </w:rPr>
            </w:pPr>
            <w:r>
              <w:rPr>
                <w:color w:val="000000"/>
              </w:rPr>
              <w:t>5</w:t>
            </w:r>
          </w:p>
        </w:tc>
        <w:tc>
          <w:tcPr>
            <w:tcW w:w="5661" w:type="dxa"/>
            <w:tcBorders>
              <w:top w:val="nil"/>
              <w:left w:val="nil"/>
              <w:bottom w:val="single" w:sz="4" w:space="0" w:color="auto"/>
              <w:right w:val="single" w:sz="4" w:space="0" w:color="auto"/>
            </w:tcBorders>
            <w:shd w:val="clear" w:color="auto" w:fill="auto"/>
            <w:vAlign w:val="center"/>
            <w:hideMark/>
          </w:tcPr>
          <w:p w14:paraId="1FD45C00" w14:textId="77777777" w:rsidR="00C6286B" w:rsidRPr="00D7303A" w:rsidRDefault="00C6286B" w:rsidP="00686A37">
            <w:pPr>
              <w:rPr>
                <w:color w:val="000000"/>
              </w:rPr>
            </w:pPr>
            <w:r w:rsidRPr="00D7303A">
              <w:rPr>
                <w:color w:val="000000"/>
              </w:rPr>
              <w:t>Резинка банковская</w:t>
            </w:r>
          </w:p>
        </w:tc>
        <w:tc>
          <w:tcPr>
            <w:tcW w:w="1418" w:type="dxa"/>
            <w:tcBorders>
              <w:top w:val="nil"/>
              <w:left w:val="nil"/>
              <w:bottom w:val="single" w:sz="4" w:space="0" w:color="auto"/>
              <w:right w:val="single" w:sz="4" w:space="0" w:color="auto"/>
            </w:tcBorders>
            <w:shd w:val="clear" w:color="auto" w:fill="auto"/>
            <w:noWrap/>
            <w:vAlign w:val="center"/>
            <w:hideMark/>
          </w:tcPr>
          <w:p w14:paraId="30DA37E7" w14:textId="77CF7B51" w:rsidR="00C6286B" w:rsidRPr="00D7303A" w:rsidRDefault="00C6286B" w:rsidP="00534A1E">
            <w:pPr>
              <w:jc w:val="center"/>
              <w:rPr>
                <w:color w:val="000000"/>
              </w:rPr>
            </w:pPr>
            <w:r>
              <w:rPr>
                <w:color w:val="000000"/>
              </w:rPr>
              <w:t>упаковка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E9F72D5" w14:textId="097E1154" w:rsidR="00C6286B" w:rsidRPr="00D7303A" w:rsidRDefault="00B070EB" w:rsidP="00534A1E">
            <w:pPr>
              <w:jc w:val="center"/>
            </w:pPr>
            <w:r>
              <w:t>20</w:t>
            </w:r>
          </w:p>
        </w:tc>
      </w:tr>
    </w:tbl>
    <w:p w14:paraId="6AB315F0" w14:textId="36D7389B" w:rsidR="00850AF8" w:rsidRDefault="00850AF8" w:rsidP="00B207CF">
      <w:pPr>
        <w:pStyle w:val="af1"/>
        <w:keepNext/>
        <w:widowControl w:val="0"/>
        <w:numPr>
          <w:ilvl w:val="0"/>
          <w:numId w:val="21"/>
        </w:numPr>
        <w:tabs>
          <w:tab w:val="left" w:pos="1276"/>
        </w:tabs>
        <w:autoSpaceDE w:val="0"/>
        <w:autoSpaceDN w:val="0"/>
        <w:adjustRightInd w:val="0"/>
        <w:spacing w:before="240"/>
        <w:ind w:left="0" w:firstLine="709"/>
        <w:jc w:val="both"/>
        <w:rPr>
          <w:rFonts w:eastAsia="Arial Unicode MS"/>
          <w:b/>
          <w:sz w:val="28"/>
          <w:szCs w:val="28"/>
        </w:rPr>
      </w:pPr>
      <w:r w:rsidRPr="000B6D40">
        <w:rPr>
          <w:rFonts w:eastAsia="Arial Unicode MS"/>
          <w:b/>
          <w:sz w:val="28"/>
          <w:szCs w:val="28"/>
        </w:rPr>
        <w:t>Основные характеристики товара</w:t>
      </w:r>
    </w:p>
    <w:p w14:paraId="4DB406B1" w14:textId="3F2B4C32" w:rsidR="00681E3B" w:rsidRPr="004B79F2" w:rsidRDefault="00681E3B" w:rsidP="00534A1E">
      <w:pPr>
        <w:pStyle w:val="af1"/>
        <w:widowControl w:val="0"/>
        <w:tabs>
          <w:tab w:val="left" w:pos="1276"/>
        </w:tabs>
        <w:autoSpaceDE w:val="0"/>
        <w:autoSpaceDN w:val="0"/>
        <w:adjustRightInd w:val="0"/>
        <w:ind w:left="709"/>
        <w:jc w:val="both"/>
        <w:rPr>
          <w:rFonts w:eastAsia="Arial Unicode MS"/>
          <w:sz w:val="28"/>
          <w:szCs w:val="28"/>
        </w:rPr>
      </w:pPr>
      <w:r w:rsidRPr="004B79F2">
        <w:rPr>
          <w:rFonts w:eastAsia="Arial Unicode MS"/>
          <w:sz w:val="28"/>
          <w:szCs w:val="28"/>
        </w:rPr>
        <w:t xml:space="preserve">Основные характеристики Товара приведены в приложении </w:t>
      </w:r>
      <w:r w:rsidR="004F4650" w:rsidRPr="004B79F2">
        <w:rPr>
          <w:rFonts w:eastAsia="Arial Unicode MS"/>
          <w:sz w:val="28"/>
          <w:szCs w:val="28"/>
        </w:rPr>
        <w:t xml:space="preserve">№ </w:t>
      </w:r>
      <w:r w:rsidRPr="004B79F2">
        <w:rPr>
          <w:rFonts w:eastAsia="Arial Unicode MS"/>
          <w:sz w:val="28"/>
          <w:szCs w:val="28"/>
        </w:rPr>
        <w:t>1 к ТЗ.</w:t>
      </w:r>
    </w:p>
    <w:p w14:paraId="38716B9D" w14:textId="34D47830" w:rsidR="00A17D3A" w:rsidRPr="004B79F2" w:rsidRDefault="00A17D3A" w:rsidP="00534A1E">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4B79F2">
        <w:rPr>
          <w:rFonts w:eastAsia="Arial Unicode MS"/>
          <w:b/>
          <w:sz w:val="28"/>
          <w:szCs w:val="28"/>
          <w:lang w:eastAsia="ar-SA"/>
        </w:rPr>
        <w:t>Комплектность товара</w:t>
      </w:r>
    </w:p>
    <w:p w14:paraId="0C21E33D" w14:textId="01B9312F" w:rsidR="0058251C" w:rsidRPr="004B79F2" w:rsidRDefault="00C9275E" w:rsidP="00F5493C">
      <w:pPr>
        <w:pStyle w:val="af1"/>
        <w:widowControl w:val="0"/>
        <w:numPr>
          <w:ilvl w:val="0"/>
          <w:numId w:val="26"/>
        </w:numPr>
        <w:autoSpaceDE w:val="0"/>
        <w:autoSpaceDN w:val="0"/>
        <w:adjustRightInd w:val="0"/>
        <w:ind w:left="0" w:firstLine="709"/>
        <w:jc w:val="both"/>
        <w:rPr>
          <w:sz w:val="28"/>
          <w:szCs w:val="28"/>
        </w:rPr>
      </w:pPr>
      <w:r w:rsidRPr="004B79F2">
        <w:rPr>
          <w:rFonts w:eastAsia="Arial" w:cs="Arial"/>
          <w:sz w:val="28"/>
          <w:szCs w:val="28"/>
          <w:lang w:eastAsia="ar-SA"/>
        </w:rPr>
        <w:t>Поставка Товара должна сопровождаться предоставлением</w:t>
      </w:r>
      <w:r w:rsidR="00ED2D06" w:rsidRPr="004B79F2">
        <w:rPr>
          <w:rFonts w:eastAsia="Arial" w:cs="Arial"/>
          <w:sz w:val="28"/>
          <w:szCs w:val="28"/>
          <w:lang w:eastAsia="ar-SA"/>
        </w:rPr>
        <w:t xml:space="preserve"> </w:t>
      </w:r>
      <w:r w:rsidR="00333FDF" w:rsidRPr="004B79F2">
        <w:rPr>
          <w:rFonts w:eastAsia="Arial" w:cs="Arial"/>
          <w:sz w:val="28"/>
          <w:szCs w:val="28"/>
          <w:lang w:eastAsia="ar-SA"/>
        </w:rPr>
        <w:t>сопроводительны</w:t>
      </w:r>
      <w:r w:rsidRPr="004B79F2">
        <w:rPr>
          <w:rFonts w:eastAsia="Arial" w:cs="Arial"/>
          <w:sz w:val="28"/>
          <w:szCs w:val="28"/>
          <w:lang w:eastAsia="ar-SA"/>
        </w:rPr>
        <w:t>х</w:t>
      </w:r>
      <w:r w:rsidR="00333FDF" w:rsidRPr="004B79F2">
        <w:rPr>
          <w:rFonts w:eastAsia="Arial" w:cs="Arial"/>
          <w:sz w:val="28"/>
          <w:szCs w:val="28"/>
          <w:lang w:eastAsia="ar-SA"/>
        </w:rPr>
        <w:t xml:space="preserve"> документ</w:t>
      </w:r>
      <w:r w:rsidRPr="004B79F2">
        <w:rPr>
          <w:rFonts w:eastAsia="Arial" w:cs="Arial"/>
          <w:sz w:val="28"/>
          <w:szCs w:val="28"/>
          <w:lang w:eastAsia="ar-SA"/>
        </w:rPr>
        <w:t>ов</w:t>
      </w:r>
      <w:r w:rsidR="0036603E" w:rsidRPr="004B79F2">
        <w:rPr>
          <w:rFonts w:eastAsia="Arial" w:cs="Arial"/>
          <w:sz w:val="28"/>
          <w:szCs w:val="28"/>
          <w:lang w:eastAsia="ar-SA"/>
        </w:rPr>
        <w:t xml:space="preserve"> на русском языке</w:t>
      </w:r>
      <w:r w:rsidR="00333FDF" w:rsidRPr="004B79F2">
        <w:rPr>
          <w:rFonts w:eastAsia="Arial" w:cs="Arial"/>
          <w:sz w:val="28"/>
          <w:szCs w:val="28"/>
          <w:lang w:eastAsia="ar-SA"/>
        </w:rPr>
        <w:t>, отражающи</w:t>
      </w:r>
      <w:r w:rsidRPr="004B79F2">
        <w:rPr>
          <w:rFonts w:eastAsia="Arial" w:cs="Arial"/>
          <w:sz w:val="28"/>
          <w:szCs w:val="28"/>
          <w:lang w:eastAsia="ar-SA"/>
        </w:rPr>
        <w:t>х</w:t>
      </w:r>
      <w:r w:rsidR="004C0961">
        <w:rPr>
          <w:rFonts w:eastAsia="Arial" w:cs="Arial"/>
          <w:sz w:val="28"/>
          <w:szCs w:val="28"/>
          <w:lang w:eastAsia="ar-SA"/>
        </w:rPr>
        <w:t xml:space="preserve"> информацию</w:t>
      </w:r>
      <w:r w:rsidR="004C0961">
        <w:rPr>
          <w:rFonts w:eastAsia="Arial" w:cs="Arial"/>
          <w:sz w:val="28"/>
          <w:szCs w:val="28"/>
          <w:lang w:eastAsia="ar-SA"/>
        </w:rPr>
        <w:br/>
      </w:r>
      <w:r w:rsidR="00333FDF" w:rsidRPr="004B79F2">
        <w:rPr>
          <w:rFonts w:eastAsia="Arial" w:cs="Arial"/>
          <w:sz w:val="28"/>
          <w:szCs w:val="28"/>
          <w:lang w:eastAsia="ar-SA"/>
        </w:rPr>
        <w:t>о нем (</w:t>
      </w:r>
      <w:r w:rsidR="007D4128" w:rsidRPr="004B79F2">
        <w:rPr>
          <w:rFonts w:eastAsia="Arial" w:cs="Arial"/>
          <w:sz w:val="28"/>
          <w:szCs w:val="28"/>
          <w:lang w:eastAsia="ar-SA"/>
        </w:rPr>
        <w:t xml:space="preserve">руководство </w:t>
      </w:r>
      <w:r w:rsidR="00ED2D06" w:rsidRPr="004B79F2">
        <w:rPr>
          <w:rFonts w:eastAsia="Arial" w:cs="Arial"/>
          <w:sz w:val="28"/>
          <w:szCs w:val="28"/>
          <w:lang w:eastAsia="ar-SA"/>
        </w:rPr>
        <w:t>пользователя</w:t>
      </w:r>
      <w:r w:rsidR="00333FDF" w:rsidRPr="004B79F2">
        <w:rPr>
          <w:rFonts w:eastAsia="Arial" w:cs="Arial"/>
          <w:sz w:val="28"/>
          <w:szCs w:val="28"/>
          <w:lang w:eastAsia="ar-SA"/>
        </w:rPr>
        <w:t>, ярлыки, этикетки и</w:t>
      </w:r>
      <w:r w:rsidR="00534BA9" w:rsidRPr="004B79F2">
        <w:rPr>
          <w:rFonts w:eastAsia="Arial" w:cs="Arial"/>
          <w:sz w:val="28"/>
          <w:szCs w:val="28"/>
          <w:lang w:eastAsia="ar-SA"/>
        </w:rPr>
        <w:t>ли</w:t>
      </w:r>
      <w:r w:rsidR="00333FDF" w:rsidRPr="004B79F2">
        <w:rPr>
          <w:rFonts w:eastAsia="Arial" w:cs="Arial"/>
          <w:sz w:val="28"/>
          <w:szCs w:val="28"/>
          <w:lang w:eastAsia="ar-SA"/>
        </w:rPr>
        <w:t xml:space="preserve"> иное)</w:t>
      </w:r>
      <w:r w:rsidR="00ED2D06" w:rsidRPr="004B79F2">
        <w:rPr>
          <w:rFonts w:eastAsia="Arial" w:cs="Arial"/>
          <w:sz w:val="28"/>
          <w:szCs w:val="28"/>
          <w:lang w:eastAsia="ar-SA"/>
        </w:rPr>
        <w:t xml:space="preserve">. </w:t>
      </w:r>
      <w:r w:rsidR="00333FDF" w:rsidRPr="004B79F2">
        <w:rPr>
          <w:rFonts w:eastAsia="Arial" w:cs="Arial"/>
          <w:sz w:val="28"/>
          <w:szCs w:val="28"/>
          <w:lang w:eastAsia="ar-SA"/>
        </w:rPr>
        <w:t>В случае</w:t>
      </w:r>
      <w:r w:rsidR="00534BA9" w:rsidRPr="004B79F2">
        <w:rPr>
          <w:rFonts w:eastAsia="Arial" w:cs="Arial"/>
          <w:sz w:val="28"/>
          <w:szCs w:val="28"/>
          <w:lang w:eastAsia="ar-SA"/>
        </w:rPr>
        <w:t xml:space="preserve"> поставки Т</w:t>
      </w:r>
      <w:r w:rsidR="004C0961">
        <w:rPr>
          <w:rFonts w:eastAsia="Arial" w:cs="Arial"/>
          <w:sz w:val="28"/>
          <w:szCs w:val="28"/>
          <w:lang w:eastAsia="ar-SA"/>
        </w:rPr>
        <w:t>овара иностранного производства</w:t>
      </w:r>
      <w:r w:rsidR="00534BA9" w:rsidRPr="004B79F2">
        <w:rPr>
          <w:rFonts w:eastAsia="Arial" w:cs="Arial"/>
          <w:sz w:val="28"/>
          <w:szCs w:val="28"/>
          <w:lang w:eastAsia="ar-SA"/>
        </w:rPr>
        <w:t xml:space="preserve"> к документам</w:t>
      </w:r>
      <w:r w:rsidR="00253AB3" w:rsidRPr="004B79F2">
        <w:rPr>
          <w:rFonts w:eastAsia="Arial" w:cs="Arial"/>
          <w:sz w:val="28"/>
          <w:szCs w:val="28"/>
          <w:lang w:eastAsia="ar-SA"/>
        </w:rPr>
        <w:t xml:space="preserve"> </w:t>
      </w:r>
      <w:r w:rsidR="0058251C" w:rsidRPr="004B79F2">
        <w:rPr>
          <w:rFonts w:eastAsia="Arial" w:cs="Arial"/>
          <w:sz w:val="28"/>
          <w:szCs w:val="28"/>
          <w:lang w:eastAsia="ar-SA"/>
        </w:rPr>
        <w:t>на иностранном языке</w:t>
      </w:r>
      <w:r w:rsidR="00253AB3" w:rsidRPr="004B79F2">
        <w:rPr>
          <w:rFonts w:eastAsia="Arial" w:cs="Arial"/>
          <w:sz w:val="28"/>
          <w:szCs w:val="28"/>
          <w:lang w:eastAsia="ar-SA"/>
        </w:rPr>
        <w:t xml:space="preserve"> д</w:t>
      </w:r>
      <w:r w:rsidR="0058251C" w:rsidRPr="004B79F2">
        <w:rPr>
          <w:rFonts w:eastAsia="Arial" w:cs="Arial"/>
          <w:sz w:val="28"/>
          <w:szCs w:val="28"/>
          <w:lang w:eastAsia="ar-SA"/>
        </w:rPr>
        <w:t xml:space="preserve">олжен </w:t>
      </w:r>
      <w:r w:rsidR="00253AB3" w:rsidRPr="004B79F2">
        <w:rPr>
          <w:rFonts w:eastAsia="Arial" w:cs="Arial"/>
          <w:sz w:val="28"/>
          <w:szCs w:val="28"/>
          <w:lang w:eastAsia="ar-SA"/>
        </w:rPr>
        <w:t xml:space="preserve">быть </w:t>
      </w:r>
      <w:r w:rsidR="0058251C" w:rsidRPr="004B79F2">
        <w:rPr>
          <w:rFonts w:eastAsia="Arial" w:cs="Arial"/>
          <w:sz w:val="28"/>
          <w:szCs w:val="28"/>
          <w:lang w:eastAsia="ar-SA"/>
        </w:rPr>
        <w:t>прил</w:t>
      </w:r>
      <w:r w:rsidR="00253AB3" w:rsidRPr="004B79F2">
        <w:rPr>
          <w:rFonts w:eastAsia="Arial" w:cs="Arial"/>
          <w:sz w:val="28"/>
          <w:szCs w:val="28"/>
          <w:lang w:eastAsia="ar-SA"/>
        </w:rPr>
        <w:t>ожен</w:t>
      </w:r>
      <w:r w:rsidR="0058251C" w:rsidRPr="004B79F2">
        <w:rPr>
          <w:rFonts w:eastAsia="Arial" w:cs="Arial"/>
          <w:sz w:val="28"/>
          <w:szCs w:val="28"/>
          <w:lang w:eastAsia="ar-SA"/>
        </w:rPr>
        <w:t xml:space="preserve"> перевод на русский язык.</w:t>
      </w:r>
    </w:p>
    <w:p w14:paraId="0B174A38" w14:textId="5A9488BE" w:rsidR="0058251C" w:rsidRPr="00B54354" w:rsidRDefault="0058251C" w:rsidP="00F5493C">
      <w:pPr>
        <w:pStyle w:val="af1"/>
        <w:widowControl w:val="0"/>
        <w:numPr>
          <w:ilvl w:val="0"/>
          <w:numId w:val="26"/>
        </w:numPr>
        <w:autoSpaceDE w:val="0"/>
        <w:autoSpaceDN w:val="0"/>
        <w:adjustRightInd w:val="0"/>
        <w:ind w:left="0" w:firstLine="709"/>
        <w:jc w:val="both"/>
        <w:rPr>
          <w:sz w:val="28"/>
          <w:szCs w:val="28"/>
        </w:rPr>
      </w:pPr>
      <w:r w:rsidRPr="004B79F2">
        <w:rPr>
          <w:sz w:val="28"/>
          <w:szCs w:val="28"/>
        </w:rPr>
        <w:t xml:space="preserve">В случае обнаружения </w:t>
      </w:r>
      <w:r w:rsidR="004F4650" w:rsidRPr="004B79F2">
        <w:rPr>
          <w:sz w:val="28"/>
          <w:szCs w:val="28"/>
        </w:rPr>
        <w:t>Покупателем</w:t>
      </w:r>
      <w:r w:rsidRPr="004B79F2">
        <w:rPr>
          <w:sz w:val="28"/>
          <w:szCs w:val="28"/>
        </w:rPr>
        <w:t xml:space="preserve"> некомплектности</w:t>
      </w:r>
      <w:r w:rsidRPr="00B54354">
        <w:rPr>
          <w:sz w:val="28"/>
          <w:szCs w:val="28"/>
        </w:rPr>
        <w:t xml:space="preserve"> Товара (отсутств</w:t>
      </w:r>
      <w:r w:rsidR="00877302">
        <w:rPr>
          <w:sz w:val="28"/>
          <w:szCs w:val="28"/>
        </w:rPr>
        <w:t>ие</w:t>
      </w:r>
      <w:r w:rsidRPr="00B54354">
        <w:rPr>
          <w:sz w:val="28"/>
          <w:szCs w:val="28"/>
        </w:rPr>
        <w:t xml:space="preserve"> </w:t>
      </w:r>
      <w:r w:rsidR="00C7639D" w:rsidRPr="00B54354">
        <w:rPr>
          <w:sz w:val="28"/>
          <w:szCs w:val="28"/>
        </w:rPr>
        <w:t>какой</w:t>
      </w:r>
      <w:r w:rsidRPr="00B54354">
        <w:rPr>
          <w:sz w:val="28"/>
          <w:szCs w:val="28"/>
        </w:rPr>
        <w:t>-либо составн</w:t>
      </w:r>
      <w:r w:rsidR="00877302">
        <w:rPr>
          <w:sz w:val="28"/>
          <w:szCs w:val="28"/>
        </w:rPr>
        <w:t>ой</w:t>
      </w:r>
      <w:r w:rsidRPr="00B54354">
        <w:rPr>
          <w:sz w:val="28"/>
          <w:szCs w:val="28"/>
        </w:rPr>
        <w:t xml:space="preserve"> част</w:t>
      </w:r>
      <w:r w:rsidR="00877302">
        <w:rPr>
          <w:sz w:val="28"/>
          <w:szCs w:val="28"/>
        </w:rPr>
        <w:t>и</w:t>
      </w:r>
      <w:r w:rsidRPr="00B54354">
        <w:rPr>
          <w:sz w:val="28"/>
          <w:szCs w:val="28"/>
        </w:rPr>
        <w:t xml:space="preserve">), Поставщик обязан доукомплектовать Товар в течение </w:t>
      </w:r>
      <w:r w:rsidR="002A07E7">
        <w:rPr>
          <w:sz w:val="28"/>
          <w:szCs w:val="28"/>
        </w:rPr>
        <w:t>10</w:t>
      </w:r>
      <w:r w:rsidRPr="00B54354">
        <w:rPr>
          <w:sz w:val="28"/>
          <w:szCs w:val="28"/>
        </w:rPr>
        <w:t xml:space="preserve"> </w:t>
      </w:r>
      <w:r w:rsidR="003C5B5F" w:rsidRPr="007E71CB">
        <w:rPr>
          <w:i/>
          <w:sz w:val="28"/>
          <w:szCs w:val="28"/>
        </w:rPr>
        <w:t>(</w:t>
      </w:r>
      <w:r w:rsidR="002A07E7">
        <w:rPr>
          <w:i/>
          <w:sz w:val="28"/>
          <w:szCs w:val="28"/>
        </w:rPr>
        <w:t>десяти</w:t>
      </w:r>
      <w:r w:rsidR="003C5B5F" w:rsidRPr="007E71CB">
        <w:rPr>
          <w:i/>
          <w:sz w:val="28"/>
          <w:szCs w:val="28"/>
        </w:rPr>
        <w:t>)</w:t>
      </w:r>
      <w:r w:rsidR="003C5B5F">
        <w:rPr>
          <w:i/>
          <w:sz w:val="28"/>
          <w:szCs w:val="28"/>
        </w:rPr>
        <w:t xml:space="preserve"> </w:t>
      </w:r>
      <w:r w:rsidR="003345DF">
        <w:rPr>
          <w:sz w:val="28"/>
          <w:szCs w:val="28"/>
        </w:rPr>
        <w:t>календарных</w:t>
      </w:r>
      <w:r w:rsidR="002A07E7">
        <w:rPr>
          <w:sz w:val="28"/>
          <w:szCs w:val="28"/>
        </w:rPr>
        <w:t xml:space="preserve"> </w:t>
      </w:r>
      <w:r w:rsidRPr="00B54354">
        <w:rPr>
          <w:sz w:val="28"/>
          <w:szCs w:val="28"/>
        </w:rPr>
        <w:t xml:space="preserve">с даты получения Акта об установленном расхождении по количеству и качеству при приемке </w:t>
      </w:r>
      <w:r w:rsidR="00B5456F">
        <w:rPr>
          <w:sz w:val="28"/>
          <w:szCs w:val="28"/>
        </w:rPr>
        <w:t>Товара</w:t>
      </w:r>
      <w:r w:rsidR="007F1FBF" w:rsidRPr="00B54354">
        <w:rPr>
          <w:sz w:val="28"/>
          <w:szCs w:val="28"/>
        </w:rPr>
        <w:t xml:space="preserve"> по </w:t>
      </w:r>
      <w:r w:rsidR="007F1FBF" w:rsidRPr="00481A8E">
        <w:rPr>
          <w:sz w:val="28"/>
          <w:szCs w:val="28"/>
        </w:rPr>
        <w:t>форме</w:t>
      </w:r>
      <w:r w:rsidR="006C18C2">
        <w:rPr>
          <w:sz w:val="28"/>
          <w:szCs w:val="28"/>
        </w:rPr>
        <w:t xml:space="preserve"> </w:t>
      </w:r>
      <w:r w:rsidR="004406CA">
        <w:rPr>
          <w:sz w:val="28"/>
          <w:szCs w:val="28"/>
        </w:rPr>
        <w:t xml:space="preserve">№ </w:t>
      </w:r>
      <w:r w:rsidRPr="00481A8E">
        <w:rPr>
          <w:sz w:val="28"/>
          <w:szCs w:val="28"/>
        </w:rPr>
        <w:t>ТОРГ-2. Обязанность</w:t>
      </w:r>
      <w:r w:rsidRPr="00B54354">
        <w:rPr>
          <w:sz w:val="28"/>
          <w:szCs w:val="28"/>
        </w:rPr>
        <w:t xml:space="preserve"> по доукомплектованию возникает у Поставщика при наличии требования </w:t>
      </w:r>
      <w:r w:rsidR="004F4650" w:rsidRPr="00B54354">
        <w:rPr>
          <w:sz w:val="28"/>
          <w:szCs w:val="28"/>
        </w:rPr>
        <w:t>Покупателя</w:t>
      </w:r>
      <w:r w:rsidRPr="00B54354">
        <w:rPr>
          <w:sz w:val="28"/>
          <w:szCs w:val="28"/>
        </w:rPr>
        <w:t>.</w:t>
      </w:r>
    </w:p>
    <w:p w14:paraId="27A23113" w14:textId="10121133" w:rsidR="00A17D3A" w:rsidRPr="004B79F2" w:rsidRDefault="00A17D3A" w:rsidP="00534A1E">
      <w:pPr>
        <w:pStyle w:val="af1"/>
        <w:widowControl w:val="0"/>
        <w:numPr>
          <w:ilvl w:val="0"/>
          <w:numId w:val="21"/>
        </w:numPr>
        <w:autoSpaceDE w:val="0"/>
        <w:autoSpaceDN w:val="0"/>
        <w:adjustRightInd w:val="0"/>
        <w:ind w:left="0" w:firstLine="709"/>
        <w:jc w:val="both"/>
        <w:rPr>
          <w:b/>
          <w:sz w:val="28"/>
          <w:szCs w:val="28"/>
        </w:rPr>
      </w:pPr>
      <w:r w:rsidRPr="000B6D40">
        <w:rPr>
          <w:b/>
          <w:sz w:val="28"/>
          <w:szCs w:val="28"/>
        </w:rPr>
        <w:t xml:space="preserve">Объем </w:t>
      </w:r>
      <w:r w:rsidRPr="004B79F2">
        <w:rPr>
          <w:b/>
          <w:sz w:val="28"/>
          <w:szCs w:val="28"/>
        </w:rPr>
        <w:t>гарантий и гарантийный срок</w:t>
      </w:r>
    </w:p>
    <w:p w14:paraId="34073F35" w14:textId="1F469FEB" w:rsidR="005A0DC1" w:rsidRPr="00E01071" w:rsidRDefault="005A0DC1" w:rsidP="00E01071">
      <w:pPr>
        <w:pStyle w:val="af1"/>
        <w:widowControl w:val="0"/>
        <w:numPr>
          <w:ilvl w:val="2"/>
          <w:numId w:val="40"/>
        </w:numPr>
        <w:tabs>
          <w:tab w:val="left" w:pos="567"/>
        </w:tabs>
        <w:autoSpaceDE w:val="0"/>
        <w:autoSpaceDN w:val="0"/>
        <w:adjustRightInd w:val="0"/>
        <w:ind w:left="0" w:firstLine="567"/>
        <w:jc w:val="both"/>
        <w:rPr>
          <w:rFonts w:eastAsia="Arial Unicode MS"/>
          <w:sz w:val="28"/>
          <w:szCs w:val="28"/>
        </w:rPr>
      </w:pPr>
      <w:r w:rsidRPr="00E01071">
        <w:rPr>
          <w:rFonts w:eastAsia="Arial Unicode MS"/>
          <w:sz w:val="28"/>
          <w:szCs w:val="28"/>
        </w:rPr>
        <w:t xml:space="preserve">Поставщик гарантирует качество поставляемого </w:t>
      </w:r>
      <w:r w:rsidR="00CC01E7" w:rsidRPr="00E01071">
        <w:rPr>
          <w:rFonts w:eastAsia="Arial Unicode MS"/>
          <w:sz w:val="28"/>
          <w:szCs w:val="28"/>
        </w:rPr>
        <w:t xml:space="preserve">Товара </w:t>
      </w:r>
      <w:r w:rsidR="00016C17" w:rsidRPr="00E01071">
        <w:rPr>
          <w:rFonts w:eastAsia="Arial Unicode MS"/>
          <w:sz w:val="28"/>
          <w:szCs w:val="28"/>
        </w:rPr>
        <w:br/>
      </w:r>
      <w:r w:rsidRPr="00E01071">
        <w:rPr>
          <w:rFonts w:eastAsia="Arial Unicode MS"/>
          <w:sz w:val="28"/>
          <w:szCs w:val="28"/>
        </w:rPr>
        <w:t xml:space="preserve">в соответствии с требованиями ТЗ в </w:t>
      </w:r>
      <w:r w:rsidR="00CC01E7" w:rsidRPr="00E01071">
        <w:rPr>
          <w:rFonts w:eastAsia="Arial Unicode MS"/>
          <w:sz w:val="28"/>
          <w:szCs w:val="28"/>
        </w:rPr>
        <w:t xml:space="preserve">течение </w:t>
      </w:r>
      <w:r w:rsidRPr="00E01071">
        <w:rPr>
          <w:rFonts w:eastAsia="Arial Unicode MS"/>
          <w:sz w:val="28"/>
          <w:szCs w:val="28"/>
        </w:rPr>
        <w:t>гарантийного срока.</w:t>
      </w:r>
    </w:p>
    <w:p w14:paraId="5D6E2E80" w14:textId="77F2CC6A" w:rsidR="007D4114" w:rsidRPr="00B77CDC" w:rsidRDefault="00C9275E" w:rsidP="00E01071">
      <w:pPr>
        <w:pStyle w:val="af1"/>
        <w:widowControl w:val="0"/>
        <w:numPr>
          <w:ilvl w:val="2"/>
          <w:numId w:val="40"/>
        </w:numPr>
        <w:tabs>
          <w:tab w:val="left" w:pos="567"/>
        </w:tabs>
        <w:autoSpaceDE w:val="0"/>
        <w:autoSpaceDN w:val="0"/>
        <w:adjustRightInd w:val="0"/>
        <w:ind w:left="0" w:firstLine="567"/>
        <w:jc w:val="both"/>
        <w:rPr>
          <w:rFonts w:eastAsia="Arial Unicode MS"/>
          <w:sz w:val="28"/>
          <w:szCs w:val="28"/>
        </w:rPr>
      </w:pPr>
      <w:r w:rsidRPr="004B79F2">
        <w:rPr>
          <w:rFonts w:eastAsia="Arial Unicode MS"/>
          <w:sz w:val="28"/>
          <w:szCs w:val="28"/>
        </w:rPr>
        <w:t>Г</w:t>
      </w:r>
      <w:r w:rsidR="005A0DC1" w:rsidRPr="004B79F2">
        <w:rPr>
          <w:rFonts w:eastAsia="Arial Unicode MS"/>
          <w:sz w:val="28"/>
          <w:szCs w:val="28"/>
        </w:rPr>
        <w:t xml:space="preserve">арантийный срок должен составлять </w:t>
      </w:r>
      <w:r w:rsidR="002A07E7">
        <w:rPr>
          <w:rFonts w:eastAsia="Arial Unicode MS"/>
          <w:sz w:val="28"/>
          <w:szCs w:val="28"/>
        </w:rPr>
        <w:t>не менее 12</w:t>
      </w:r>
      <w:r w:rsidR="0005234C" w:rsidRPr="004B79F2">
        <w:rPr>
          <w:rFonts w:eastAsia="Arial Unicode MS"/>
          <w:sz w:val="28"/>
          <w:szCs w:val="28"/>
        </w:rPr>
        <w:t xml:space="preserve"> </w:t>
      </w:r>
      <w:r w:rsidR="003C5B5F" w:rsidRPr="004B79F2">
        <w:rPr>
          <w:i/>
          <w:sz w:val="28"/>
          <w:szCs w:val="28"/>
        </w:rPr>
        <w:t>(</w:t>
      </w:r>
      <w:r w:rsidR="002A07E7">
        <w:rPr>
          <w:i/>
          <w:sz w:val="28"/>
          <w:szCs w:val="28"/>
        </w:rPr>
        <w:t>двенадцати</w:t>
      </w:r>
      <w:r w:rsidR="003C5B5F" w:rsidRPr="004B79F2">
        <w:rPr>
          <w:i/>
          <w:sz w:val="28"/>
          <w:szCs w:val="28"/>
        </w:rPr>
        <w:t xml:space="preserve">) </w:t>
      </w:r>
      <w:r w:rsidR="00A957CE" w:rsidRPr="004B79F2">
        <w:rPr>
          <w:rFonts w:eastAsia="Arial Unicode MS"/>
          <w:sz w:val="28"/>
          <w:szCs w:val="28"/>
        </w:rPr>
        <w:t>месяцев</w:t>
      </w:r>
      <w:r w:rsidR="0005234C" w:rsidRPr="004B79F2">
        <w:rPr>
          <w:rFonts w:eastAsia="Arial Unicode MS"/>
          <w:sz w:val="28"/>
          <w:szCs w:val="28"/>
        </w:rPr>
        <w:t xml:space="preserve"> </w:t>
      </w:r>
      <w:r w:rsidR="005A0DC1" w:rsidRPr="004B79F2">
        <w:rPr>
          <w:rFonts w:eastAsia="Arial Unicode MS"/>
          <w:sz w:val="28"/>
          <w:szCs w:val="28"/>
        </w:rPr>
        <w:t>и исчисляться с момента подписания Сторонами товарной</w:t>
      </w:r>
      <w:r w:rsidR="005A0DC1" w:rsidRPr="00B77CDC">
        <w:rPr>
          <w:rFonts w:eastAsia="Arial Unicode MS"/>
          <w:sz w:val="28"/>
          <w:szCs w:val="28"/>
        </w:rPr>
        <w:t xml:space="preserve"> накладной ф</w:t>
      </w:r>
      <w:r w:rsidR="007D1EFA" w:rsidRPr="00B77CDC">
        <w:rPr>
          <w:rFonts w:eastAsia="Arial Unicode MS"/>
          <w:sz w:val="28"/>
          <w:szCs w:val="28"/>
        </w:rPr>
        <w:t xml:space="preserve">ормы </w:t>
      </w:r>
      <w:r w:rsidR="004406CA" w:rsidRPr="00B77CDC">
        <w:rPr>
          <w:rFonts w:eastAsia="Arial Unicode MS"/>
          <w:sz w:val="28"/>
          <w:szCs w:val="28"/>
        </w:rPr>
        <w:t xml:space="preserve">№ </w:t>
      </w:r>
      <w:r w:rsidR="005A0DC1" w:rsidRPr="00B77CDC">
        <w:rPr>
          <w:rFonts w:eastAsia="Arial Unicode MS"/>
          <w:sz w:val="28"/>
          <w:szCs w:val="28"/>
        </w:rPr>
        <w:t>ТОРГ-12</w:t>
      </w:r>
      <w:r w:rsidR="00B77CDC" w:rsidRPr="00B77CDC">
        <w:rPr>
          <w:rFonts w:eastAsia="Arial Unicode MS"/>
          <w:sz w:val="28"/>
          <w:szCs w:val="28"/>
        </w:rPr>
        <w:t>/УПД</w:t>
      </w:r>
      <w:r w:rsidR="005A0DC1" w:rsidRPr="00B77CDC">
        <w:rPr>
          <w:rFonts w:eastAsia="Arial Unicode MS"/>
          <w:sz w:val="28"/>
          <w:szCs w:val="28"/>
        </w:rPr>
        <w:t>.</w:t>
      </w:r>
    </w:p>
    <w:p w14:paraId="75072D62" w14:textId="7885BAED" w:rsidR="0058251C" w:rsidRPr="009B004B" w:rsidRDefault="0058251C" w:rsidP="00E01071">
      <w:pPr>
        <w:pStyle w:val="af1"/>
        <w:numPr>
          <w:ilvl w:val="2"/>
          <w:numId w:val="40"/>
        </w:numPr>
        <w:tabs>
          <w:tab w:val="left" w:pos="284"/>
        </w:tabs>
        <w:autoSpaceDE w:val="0"/>
        <w:autoSpaceDN w:val="0"/>
        <w:adjustRightInd w:val="0"/>
        <w:ind w:left="0" w:firstLine="567"/>
        <w:jc w:val="both"/>
        <w:rPr>
          <w:sz w:val="28"/>
          <w:szCs w:val="28"/>
        </w:rPr>
      </w:pPr>
      <w:r w:rsidRPr="009B004B">
        <w:rPr>
          <w:sz w:val="28"/>
          <w:szCs w:val="28"/>
        </w:rPr>
        <w:t>Поставщик обязуется:</w:t>
      </w:r>
    </w:p>
    <w:p w14:paraId="5AA7D7D1" w14:textId="60D60496" w:rsidR="009B004B" w:rsidRPr="009B004B" w:rsidRDefault="009B004B" w:rsidP="00E01071">
      <w:pPr>
        <w:pStyle w:val="af1"/>
        <w:numPr>
          <w:ilvl w:val="0"/>
          <w:numId w:val="36"/>
        </w:numPr>
        <w:tabs>
          <w:tab w:val="left" w:pos="0"/>
          <w:tab w:val="left" w:pos="1134"/>
        </w:tabs>
        <w:ind w:left="0" w:firstLine="567"/>
        <w:jc w:val="both"/>
        <w:rPr>
          <w:rFonts w:eastAsia="Arial"/>
          <w:sz w:val="28"/>
          <w:szCs w:val="28"/>
          <w:lang w:eastAsia="ar-SA"/>
        </w:rPr>
      </w:pPr>
      <w:r w:rsidRPr="009B004B">
        <w:rPr>
          <w:rFonts w:eastAsia="Arial"/>
          <w:sz w:val="28"/>
          <w:szCs w:val="28"/>
          <w:lang w:eastAsia="ar-SA"/>
        </w:rPr>
        <w:t>обеспечить замену неисправного Товара в период гарантийного срока</w:t>
      </w:r>
      <w:r w:rsidR="00C7639D" w:rsidRPr="00C7639D">
        <w:rPr>
          <w:rFonts w:eastAsia="Arial"/>
          <w:sz w:val="28"/>
          <w:szCs w:val="28"/>
          <w:lang w:eastAsia="ar-SA"/>
        </w:rPr>
        <w:t xml:space="preserve"> </w:t>
      </w:r>
      <w:r w:rsidR="00C7639D">
        <w:rPr>
          <w:rFonts w:eastAsia="Arial"/>
          <w:sz w:val="28"/>
          <w:szCs w:val="28"/>
          <w:lang w:eastAsia="ar-SA"/>
        </w:rPr>
        <w:t>(при наличии гарантии</w:t>
      </w:r>
      <w:r w:rsidR="00D224E5">
        <w:rPr>
          <w:rFonts w:eastAsia="Arial"/>
          <w:sz w:val="28"/>
          <w:szCs w:val="28"/>
          <w:lang w:eastAsia="ar-SA"/>
        </w:rPr>
        <w:t xml:space="preserve"> на Товар</w:t>
      </w:r>
      <w:r w:rsidR="00C7639D">
        <w:rPr>
          <w:rFonts w:eastAsia="Arial"/>
          <w:sz w:val="28"/>
          <w:szCs w:val="28"/>
          <w:lang w:eastAsia="ar-SA"/>
        </w:rPr>
        <w:t>)</w:t>
      </w:r>
      <w:r w:rsidRPr="009B004B">
        <w:rPr>
          <w:rFonts w:eastAsia="Arial"/>
          <w:sz w:val="28"/>
          <w:szCs w:val="28"/>
          <w:lang w:eastAsia="ar-SA"/>
        </w:rPr>
        <w:t>;</w:t>
      </w:r>
    </w:p>
    <w:p w14:paraId="523C653A" w14:textId="283CB470" w:rsidR="00043E40" w:rsidRDefault="009B004B" w:rsidP="00E01071">
      <w:pPr>
        <w:pStyle w:val="af1"/>
        <w:numPr>
          <w:ilvl w:val="0"/>
          <w:numId w:val="36"/>
        </w:numPr>
        <w:tabs>
          <w:tab w:val="left" w:pos="0"/>
          <w:tab w:val="left" w:pos="1134"/>
        </w:tabs>
        <w:ind w:left="0" w:firstLine="567"/>
        <w:jc w:val="both"/>
        <w:rPr>
          <w:rFonts w:eastAsia="Arial"/>
          <w:sz w:val="28"/>
          <w:szCs w:val="28"/>
          <w:lang w:eastAsia="ar-SA"/>
        </w:rPr>
      </w:pPr>
      <w:r w:rsidRPr="009B004B">
        <w:rPr>
          <w:rFonts w:eastAsia="Arial"/>
          <w:sz w:val="28"/>
          <w:szCs w:val="28"/>
          <w:lang w:eastAsia="ar-SA"/>
        </w:rPr>
        <w:t xml:space="preserve">заменить неисправный Товар в течение </w:t>
      </w:r>
      <w:r w:rsidR="00715613">
        <w:rPr>
          <w:rFonts w:eastAsia="Arial"/>
          <w:sz w:val="28"/>
          <w:szCs w:val="28"/>
          <w:lang w:eastAsia="ar-SA"/>
        </w:rPr>
        <w:t>10</w:t>
      </w:r>
      <w:r w:rsidR="003345DF">
        <w:rPr>
          <w:rFonts w:eastAsia="Arial"/>
          <w:sz w:val="28"/>
          <w:szCs w:val="28"/>
          <w:lang w:eastAsia="ar-SA"/>
        </w:rPr>
        <w:t xml:space="preserve"> </w:t>
      </w:r>
      <w:r w:rsidR="003C5B5F" w:rsidRPr="007E71CB">
        <w:rPr>
          <w:i/>
          <w:sz w:val="28"/>
          <w:szCs w:val="28"/>
        </w:rPr>
        <w:t>(</w:t>
      </w:r>
      <w:r w:rsidR="00715613">
        <w:rPr>
          <w:i/>
          <w:sz w:val="28"/>
          <w:szCs w:val="28"/>
        </w:rPr>
        <w:t>десяти</w:t>
      </w:r>
      <w:r w:rsidR="003C5B5F" w:rsidRPr="007E71CB">
        <w:rPr>
          <w:i/>
          <w:sz w:val="28"/>
          <w:szCs w:val="28"/>
        </w:rPr>
        <w:t>)</w:t>
      </w:r>
      <w:r w:rsidR="003C5B5F">
        <w:rPr>
          <w:i/>
          <w:sz w:val="28"/>
          <w:szCs w:val="28"/>
        </w:rPr>
        <w:t xml:space="preserve"> </w:t>
      </w:r>
      <w:r w:rsidR="003345DF">
        <w:rPr>
          <w:rFonts w:eastAsia="Arial"/>
          <w:sz w:val="28"/>
          <w:szCs w:val="28"/>
          <w:lang w:eastAsia="ar-SA"/>
        </w:rPr>
        <w:t>календарных</w:t>
      </w:r>
      <w:r w:rsidR="002A1F5F">
        <w:rPr>
          <w:rFonts w:eastAsia="Arial"/>
          <w:sz w:val="28"/>
          <w:szCs w:val="28"/>
          <w:lang w:eastAsia="ar-SA"/>
        </w:rPr>
        <w:t xml:space="preserve"> дней с момента получения Акта о неисправности</w:t>
      </w:r>
      <w:r w:rsidR="00715613">
        <w:rPr>
          <w:rFonts w:eastAsia="Arial"/>
          <w:sz w:val="28"/>
          <w:szCs w:val="28"/>
          <w:lang w:eastAsia="ar-SA"/>
        </w:rPr>
        <w:t>.</w:t>
      </w:r>
    </w:p>
    <w:p w14:paraId="150080B9" w14:textId="77777777" w:rsidR="00A17D3A" w:rsidRPr="000C2986" w:rsidRDefault="00A17D3A" w:rsidP="00E5086A">
      <w:pPr>
        <w:pStyle w:val="af1"/>
        <w:widowControl w:val="0"/>
        <w:numPr>
          <w:ilvl w:val="0"/>
          <w:numId w:val="15"/>
        </w:numPr>
        <w:tabs>
          <w:tab w:val="left" w:pos="567"/>
        </w:tabs>
        <w:autoSpaceDE w:val="0"/>
        <w:autoSpaceDN w:val="0"/>
        <w:adjustRightInd w:val="0"/>
        <w:spacing w:before="240" w:after="120"/>
        <w:contextualSpacing w:val="0"/>
        <w:jc w:val="center"/>
        <w:rPr>
          <w:b/>
          <w:sz w:val="28"/>
          <w:szCs w:val="28"/>
        </w:rPr>
      </w:pPr>
      <w:r w:rsidRPr="000C2986">
        <w:rPr>
          <w:b/>
          <w:sz w:val="28"/>
          <w:szCs w:val="28"/>
        </w:rPr>
        <w:t>ТРЕБОВАНИЯ К МАРКИРОВКЕ</w:t>
      </w:r>
    </w:p>
    <w:p w14:paraId="0BEFF084" w14:textId="04EEC5B9" w:rsidR="0058251C" w:rsidRPr="000C2986" w:rsidRDefault="002A2396" w:rsidP="00952DD7">
      <w:pPr>
        <w:pStyle w:val="af1"/>
        <w:numPr>
          <w:ilvl w:val="0"/>
          <w:numId w:val="30"/>
        </w:numPr>
        <w:tabs>
          <w:tab w:val="left" w:pos="1276"/>
        </w:tabs>
        <w:ind w:left="0" w:firstLine="709"/>
        <w:jc w:val="both"/>
        <w:rPr>
          <w:sz w:val="28"/>
          <w:szCs w:val="28"/>
        </w:rPr>
      </w:pPr>
      <w:r w:rsidRPr="000C2986">
        <w:rPr>
          <w:sz w:val="28"/>
          <w:szCs w:val="28"/>
        </w:rPr>
        <w:t>Т</w:t>
      </w:r>
      <w:r w:rsidR="0058251C" w:rsidRPr="000C2986">
        <w:rPr>
          <w:sz w:val="28"/>
          <w:szCs w:val="28"/>
        </w:rPr>
        <w:t xml:space="preserve">овар должен быть маркирован в соответствии с </w:t>
      </w:r>
      <w:r w:rsidR="0005234C" w:rsidRPr="000C2986">
        <w:rPr>
          <w:sz w:val="28"/>
          <w:szCs w:val="28"/>
        </w:rPr>
        <w:t>ГОСТ 14192-96</w:t>
      </w:r>
      <w:r w:rsidR="0058251C" w:rsidRPr="000C2986">
        <w:rPr>
          <w:sz w:val="28"/>
          <w:szCs w:val="28"/>
        </w:rPr>
        <w:t xml:space="preserve"> </w:t>
      </w:r>
      <w:r w:rsidR="0005234C" w:rsidRPr="000C2986">
        <w:rPr>
          <w:sz w:val="28"/>
          <w:szCs w:val="28"/>
        </w:rPr>
        <w:t>«</w:t>
      </w:r>
      <w:r w:rsidR="0058251C" w:rsidRPr="000C2986">
        <w:rPr>
          <w:sz w:val="28"/>
          <w:szCs w:val="28"/>
        </w:rPr>
        <w:t>Межгосударственный стандарт. Маркировка грузов»</w:t>
      </w:r>
      <w:r w:rsidR="0058251C" w:rsidRPr="00260D57">
        <w:rPr>
          <w:sz w:val="28"/>
          <w:szCs w:val="28"/>
        </w:rPr>
        <w:t>.</w:t>
      </w:r>
    </w:p>
    <w:p w14:paraId="7F69B92C" w14:textId="77777777" w:rsidR="003039CD" w:rsidRDefault="0060695B" w:rsidP="00952DD7">
      <w:pPr>
        <w:pStyle w:val="af1"/>
        <w:numPr>
          <w:ilvl w:val="0"/>
          <w:numId w:val="30"/>
        </w:numPr>
        <w:tabs>
          <w:tab w:val="left" w:pos="1276"/>
        </w:tabs>
        <w:ind w:left="0" w:firstLine="709"/>
        <w:jc w:val="both"/>
        <w:rPr>
          <w:rFonts w:eastAsia="Calibri"/>
          <w:sz w:val="28"/>
          <w:szCs w:val="28"/>
          <w:lang w:eastAsia="en-US"/>
        </w:rPr>
      </w:pPr>
      <w:r w:rsidRPr="000C2986">
        <w:rPr>
          <w:rFonts w:eastAsia="Calibri"/>
          <w:sz w:val="28"/>
          <w:szCs w:val="28"/>
          <w:lang w:eastAsia="en-US"/>
        </w:rPr>
        <w:t>Маркировка Товара должна содержать основные</w:t>
      </w:r>
      <w:r w:rsidRPr="00043E40">
        <w:rPr>
          <w:rFonts w:eastAsia="Calibri"/>
          <w:sz w:val="28"/>
          <w:szCs w:val="28"/>
          <w:lang w:eastAsia="en-US"/>
        </w:rPr>
        <w:t xml:space="preserve"> сведения, характеризующие Товар</w:t>
      </w:r>
      <w:r w:rsidR="003039CD">
        <w:rPr>
          <w:rFonts w:eastAsia="Calibri"/>
          <w:sz w:val="28"/>
          <w:szCs w:val="28"/>
          <w:lang w:eastAsia="en-US"/>
        </w:rPr>
        <w:t>:</w:t>
      </w:r>
    </w:p>
    <w:p w14:paraId="35F302CD" w14:textId="4E81673F" w:rsidR="0060695B" w:rsidRPr="00043E40" w:rsidRDefault="0040340E" w:rsidP="00D52E91">
      <w:pPr>
        <w:pStyle w:val="af1"/>
        <w:tabs>
          <w:tab w:val="left" w:pos="1134"/>
        </w:tabs>
        <w:ind w:left="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E9644A" w:rsidRPr="00043E40">
        <w:rPr>
          <w:rFonts w:eastAsia="Calibri"/>
          <w:sz w:val="28"/>
          <w:szCs w:val="28"/>
          <w:lang w:eastAsia="en-US"/>
        </w:rPr>
        <w:t xml:space="preserve">товарный знак </w:t>
      </w:r>
      <w:r w:rsidR="0060695B" w:rsidRPr="00043E40">
        <w:rPr>
          <w:rFonts w:eastAsia="Calibri"/>
          <w:sz w:val="28"/>
          <w:szCs w:val="28"/>
          <w:lang w:eastAsia="en-US"/>
        </w:rPr>
        <w:t xml:space="preserve">или наименование и товарный знак </w:t>
      </w:r>
      <w:r w:rsidR="002B3FE3">
        <w:rPr>
          <w:rFonts w:eastAsia="Calibri"/>
          <w:sz w:val="28"/>
          <w:szCs w:val="28"/>
          <w:lang w:eastAsia="en-US"/>
        </w:rPr>
        <w:t>производите</w:t>
      </w:r>
      <w:r w:rsidR="0060695B" w:rsidRPr="00043E40">
        <w:rPr>
          <w:rFonts w:eastAsia="Calibri"/>
          <w:sz w:val="28"/>
          <w:szCs w:val="28"/>
          <w:lang w:eastAsia="en-US"/>
        </w:rPr>
        <w:t>ля;</w:t>
      </w:r>
    </w:p>
    <w:p w14:paraId="46BF3994" w14:textId="2F53F87D"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 xml:space="preserve">местонахождение </w:t>
      </w:r>
      <w:r w:rsidR="002B3FE3">
        <w:rPr>
          <w:rFonts w:eastAsia="Calibri"/>
          <w:sz w:val="28"/>
          <w:szCs w:val="28"/>
          <w:lang w:eastAsia="en-US"/>
        </w:rPr>
        <w:t>производ</w:t>
      </w:r>
      <w:r w:rsidR="002B3FE3" w:rsidRPr="00043E40">
        <w:rPr>
          <w:rFonts w:eastAsia="Calibri"/>
          <w:sz w:val="28"/>
          <w:szCs w:val="28"/>
          <w:lang w:eastAsia="en-US"/>
        </w:rPr>
        <w:t>ителя</w:t>
      </w:r>
      <w:r w:rsidR="0060695B" w:rsidRPr="00043E40">
        <w:rPr>
          <w:rFonts w:eastAsia="Calibri"/>
          <w:sz w:val="28"/>
          <w:szCs w:val="28"/>
          <w:lang w:eastAsia="en-US"/>
        </w:rPr>
        <w:t>;</w:t>
      </w:r>
    </w:p>
    <w:p w14:paraId="3110CB11" w14:textId="14921ECA"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тип, модель;</w:t>
      </w:r>
    </w:p>
    <w:p w14:paraId="6C4B1F05" w14:textId="1BF20AF8"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дата выпуска (месяц и две последние цифры года, проставляемые арабскими цифрами).</w:t>
      </w:r>
    </w:p>
    <w:p w14:paraId="18F1E679" w14:textId="49A7C86F" w:rsidR="0060695B" w:rsidRPr="00043E40" w:rsidRDefault="0060695B" w:rsidP="0040340E">
      <w:pPr>
        <w:pStyle w:val="af1"/>
        <w:numPr>
          <w:ilvl w:val="0"/>
          <w:numId w:val="30"/>
        </w:numPr>
        <w:tabs>
          <w:tab w:val="left" w:pos="1276"/>
        </w:tabs>
        <w:ind w:left="0" w:firstLine="709"/>
        <w:jc w:val="both"/>
        <w:rPr>
          <w:rFonts w:eastAsia="Calibri"/>
          <w:sz w:val="28"/>
          <w:szCs w:val="28"/>
          <w:lang w:eastAsia="en-US"/>
        </w:rPr>
      </w:pPr>
      <w:r w:rsidRPr="00043E40">
        <w:rPr>
          <w:rFonts w:eastAsia="Calibri"/>
          <w:sz w:val="28"/>
          <w:szCs w:val="28"/>
          <w:lang w:eastAsia="en-US"/>
        </w:rPr>
        <w:t>Каждая единица Товара должна иметь маркировку. Маркировка должна быть:</w:t>
      </w:r>
    </w:p>
    <w:p w14:paraId="132379EA" w14:textId="3C940F8A" w:rsidR="0060695B" w:rsidRPr="00043E40" w:rsidRDefault="0040340E" w:rsidP="00D52E91">
      <w:pPr>
        <w:tabs>
          <w:tab w:val="left" w:pos="1134"/>
        </w:tabs>
        <w:ind w:firstLine="709"/>
        <w:contextualSpacing/>
        <w:jc w:val="both"/>
        <w:rPr>
          <w:sz w:val="28"/>
          <w:szCs w:val="28"/>
        </w:rPr>
      </w:pPr>
      <w:r>
        <w:rPr>
          <w:sz w:val="28"/>
          <w:szCs w:val="28"/>
        </w:rPr>
        <w:t>–</w:t>
      </w:r>
      <w:r w:rsidR="00D52E91">
        <w:rPr>
          <w:sz w:val="28"/>
          <w:szCs w:val="28"/>
        </w:rPr>
        <w:tab/>
      </w:r>
      <w:r w:rsidR="0060695B" w:rsidRPr="00043E40">
        <w:rPr>
          <w:sz w:val="28"/>
          <w:szCs w:val="28"/>
        </w:rPr>
        <w:t>нанесена непосредственно на изделие или на упаковку изделия</w:t>
      </w:r>
      <w:r w:rsidR="002700CB">
        <w:rPr>
          <w:sz w:val="28"/>
          <w:szCs w:val="28"/>
        </w:rPr>
        <w:t>,</w:t>
      </w:r>
      <w:r w:rsidR="002700CB">
        <w:rPr>
          <w:sz w:val="28"/>
          <w:szCs w:val="28"/>
        </w:rPr>
        <w:br/>
      </w:r>
      <w:r>
        <w:rPr>
          <w:sz w:val="28"/>
          <w:szCs w:val="28"/>
        </w:rPr>
        <w:t>в случае</w:t>
      </w:r>
      <w:r w:rsidR="0060695B" w:rsidRPr="00043E40">
        <w:rPr>
          <w:sz w:val="28"/>
          <w:szCs w:val="28"/>
        </w:rPr>
        <w:t xml:space="preserve"> если заводом</w:t>
      </w:r>
      <w:r w:rsidR="002700CB">
        <w:rPr>
          <w:sz w:val="28"/>
          <w:szCs w:val="28"/>
        </w:rPr>
        <w:t>-</w:t>
      </w:r>
      <w:r w:rsidR="002B3FE3">
        <w:rPr>
          <w:sz w:val="28"/>
          <w:szCs w:val="28"/>
        </w:rPr>
        <w:t>производ</w:t>
      </w:r>
      <w:r w:rsidR="002B3FE3" w:rsidRPr="00043E40">
        <w:rPr>
          <w:sz w:val="28"/>
          <w:szCs w:val="28"/>
        </w:rPr>
        <w:t xml:space="preserve">ителем </w:t>
      </w:r>
      <w:r w:rsidR="0060695B" w:rsidRPr="00043E40">
        <w:rPr>
          <w:sz w:val="28"/>
          <w:szCs w:val="28"/>
        </w:rPr>
        <w:t xml:space="preserve">не предусмотрено нанесение маркировки на данный вид </w:t>
      </w:r>
      <w:r w:rsidR="00E64BCE">
        <w:rPr>
          <w:sz w:val="28"/>
          <w:szCs w:val="28"/>
        </w:rPr>
        <w:t>Т</w:t>
      </w:r>
      <w:r w:rsidR="0060695B" w:rsidRPr="00043E40">
        <w:rPr>
          <w:sz w:val="28"/>
          <w:szCs w:val="28"/>
        </w:rPr>
        <w:t>овара;</w:t>
      </w:r>
    </w:p>
    <w:p w14:paraId="5308C433" w14:textId="33A8BEA8" w:rsidR="0060695B" w:rsidRPr="00043E40" w:rsidRDefault="0040340E" w:rsidP="00D52E91">
      <w:pPr>
        <w:tabs>
          <w:tab w:val="left" w:pos="1134"/>
        </w:tabs>
        <w:ind w:firstLine="709"/>
        <w:contextualSpacing/>
        <w:jc w:val="both"/>
        <w:rPr>
          <w:sz w:val="28"/>
          <w:szCs w:val="28"/>
        </w:rPr>
      </w:pPr>
      <w:r>
        <w:rPr>
          <w:sz w:val="28"/>
          <w:szCs w:val="28"/>
        </w:rPr>
        <w:t>–</w:t>
      </w:r>
      <w:r w:rsidR="00D52E91">
        <w:rPr>
          <w:sz w:val="28"/>
          <w:szCs w:val="28"/>
        </w:rPr>
        <w:tab/>
      </w:r>
      <w:r w:rsidR="0060695B" w:rsidRPr="00043E40">
        <w:rPr>
          <w:sz w:val="28"/>
          <w:szCs w:val="28"/>
        </w:rPr>
        <w:t>нанесена таким образом, чтобы быть хорошо видимой и читаемой.</w:t>
      </w:r>
    </w:p>
    <w:p w14:paraId="125BA93A" w14:textId="3170EF81" w:rsidR="0060695B" w:rsidRPr="00043E40" w:rsidRDefault="0060695B" w:rsidP="0040340E">
      <w:pPr>
        <w:pStyle w:val="af1"/>
        <w:numPr>
          <w:ilvl w:val="0"/>
          <w:numId w:val="3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043E40">
        <w:rPr>
          <w:rFonts w:eastAsia="Arial"/>
          <w:sz w:val="28"/>
          <w:szCs w:val="28"/>
          <w:lang w:eastAsia="ar-SA"/>
        </w:rPr>
        <w:t xml:space="preserve">На каждой упаковке Товара должна быть нанесена стандартная маркировка производителя, а также маркировка с указанием номера </w:t>
      </w:r>
      <w:r w:rsidR="002A40F1">
        <w:rPr>
          <w:rFonts w:eastAsia="Arial"/>
          <w:sz w:val="28"/>
          <w:szCs w:val="28"/>
          <w:lang w:eastAsia="ar-SA"/>
        </w:rPr>
        <w:t>д</w:t>
      </w:r>
      <w:r w:rsidR="002A40F1" w:rsidRPr="00043E40">
        <w:rPr>
          <w:rFonts w:eastAsia="Arial"/>
          <w:sz w:val="28"/>
          <w:szCs w:val="28"/>
          <w:lang w:eastAsia="ar-SA"/>
        </w:rPr>
        <w:t xml:space="preserve">оговора </w:t>
      </w:r>
      <w:r w:rsidRPr="00043E40">
        <w:rPr>
          <w:rFonts w:eastAsia="Arial"/>
          <w:sz w:val="28"/>
          <w:szCs w:val="28"/>
          <w:lang w:eastAsia="ar-SA"/>
        </w:rPr>
        <w:t xml:space="preserve">и наименования </w:t>
      </w:r>
      <w:r w:rsidR="004F4650" w:rsidRPr="00043E40">
        <w:rPr>
          <w:rFonts w:eastAsia="Arial"/>
          <w:sz w:val="28"/>
          <w:szCs w:val="28"/>
          <w:lang w:eastAsia="ar-SA"/>
        </w:rPr>
        <w:t>Покупателя</w:t>
      </w:r>
      <w:r w:rsidRPr="00043E40">
        <w:rPr>
          <w:rFonts w:eastAsia="Arial"/>
          <w:sz w:val="28"/>
          <w:szCs w:val="28"/>
          <w:lang w:eastAsia="ar-SA"/>
        </w:rPr>
        <w:t>.</w:t>
      </w:r>
    </w:p>
    <w:p w14:paraId="6177E199" w14:textId="7F8964CE" w:rsidR="0060695B" w:rsidRDefault="0060695B" w:rsidP="0040340E">
      <w:pPr>
        <w:pStyle w:val="af1"/>
        <w:numPr>
          <w:ilvl w:val="0"/>
          <w:numId w:val="3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043E40">
        <w:rPr>
          <w:rFonts w:eastAsia="Arial"/>
          <w:sz w:val="28"/>
          <w:szCs w:val="28"/>
          <w:lang w:eastAsia="ar-SA"/>
        </w:rPr>
        <w:t xml:space="preserve">Поставщик несет материальную ответственность перед </w:t>
      </w:r>
      <w:r w:rsidR="004F4650" w:rsidRPr="00043E40">
        <w:rPr>
          <w:rFonts w:eastAsia="Arial"/>
          <w:sz w:val="28"/>
          <w:szCs w:val="28"/>
          <w:lang w:eastAsia="ar-SA"/>
        </w:rPr>
        <w:t>Покупателем</w:t>
      </w:r>
      <w:r w:rsidRPr="00043E40">
        <w:rPr>
          <w:rFonts w:eastAsia="Arial"/>
          <w:sz w:val="28"/>
          <w:szCs w:val="28"/>
          <w:lang w:eastAsia="ar-SA"/>
        </w:rPr>
        <w:t xml:space="preserve"> за любой ущерб Товара, связанный с ненадлежащей упаковкой и/или маркировкой.</w:t>
      </w:r>
    </w:p>
    <w:p w14:paraId="50C620D6" w14:textId="0F424CF6"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ТРЕБОВАНИЯ К УПАКОВКЕ</w:t>
      </w:r>
      <w:r w:rsidR="00A125D8">
        <w:rPr>
          <w:b/>
          <w:sz w:val="28"/>
          <w:szCs w:val="28"/>
        </w:rPr>
        <w:t xml:space="preserve"> ТОВАРА</w:t>
      </w:r>
    </w:p>
    <w:p w14:paraId="2ABF8E0D" w14:textId="26004334" w:rsidR="0058251C" w:rsidRPr="00C83E24" w:rsidRDefault="003039CD" w:rsidP="0040340E">
      <w:pPr>
        <w:pStyle w:val="af1"/>
        <w:numPr>
          <w:ilvl w:val="0"/>
          <w:numId w:val="28"/>
        </w:numPr>
        <w:tabs>
          <w:tab w:val="left" w:pos="284"/>
          <w:tab w:val="left" w:pos="1276"/>
        </w:tabs>
        <w:ind w:left="0" w:firstLine="709"/>
        <w:jc w:val="both"/>
        <w:rPr>
          <w:rFonts w:eastAsia="Calibri"/>
          <w:sz w:val="28"/>
          <w:szCs w:val="28"/>
        </w:rPr>
      </w:pPr>
      <w:r>
        <w:rPr>
          <w:rFonts w:eastAsia="Calibri"/>
          <w:sz w:val="28"/>
          <w:szCs w:val="28"/>
        </w:rPr>
        <w:t>Товар</w:t>
      </w:r>
      <w:r w:rsidR="0058251C" w:rsidRPr="00C83E24">
        <w:rPr>
          <w:rFonts w:eastAsia="Calibri"/>
          <w:sz w:val="28"/>
          <w:szCs w:val="28"/>
        </w:rPr>
        <w:t xml:space="preserve"> </w:t>
      </w:r>
      <w:r w:rsidR="00C83E24" w:rsidRPr="00C83E24">
        <w:rPr>
          <w:rFonts w:eastAsia="Calibri"/>
          <w:sz w:val="28"/>
          <w:szCs w:val="28"/>
        </w:rPr>
        <w:t>долж</w:t>
      </w:r>
      <w:r>
        <w:rPr>
          <w:rFonts w:eastAsia="Calibri"/>
          <w:sz w:val="28"/>
          <w:szCs w:val="28"/>
        </w:rPr>
        <w:t>ен</w:t>
      </w:r>
      <w:r w:rsidR="00C83E24" w:rsidRPr="00C83E24">
        <w:rPr>
          <w:rFonts w:eastAsia="Calibri"/>
          <w:sz w:val="28"/>
          <w:szCs w:val="28"/>
        </w:rPr>
        <w:t xml:space="preserve"> быть </w:t>
      </w:r>
      <w:r w:rsidR="0058251C" w:rsidRPr="00C83E24">
        <w:rPr>
          <w:rFonts w:eastAsia="Calibri"/>
          <w:sz w:val="28"/>
          <w:szCs w:val="28"/>
        </w:rPr>
        <w:t>упакован в первичную упаковку (</w:t>
      </w:r>
      <w:r w:rsidR="002700CB">
        <w:rPr>
          <w:rFonts w:eastAsia="Calibri"/>
          <w:sz w:val="28"/>
          <w:szCs w:val="28"/>
        </w:rPr>
        <w:t>полиэтиленовые пакеты или пленку</w:t>
      </w:r>
      <w:r w:rsidR="0058251C" w:rsidRPr="00C83E24">
        <w:rPr>
          <w:rFonts w:eastAsia="Calibri"/>
          <w:sz w:val="28"/>
          <w:szCs w:val="28"/>
        </w:rPr>
        <w:t>), уложен во вторичную упаковку (коробки из гофрированного картона)</w:t>
      </w:r>
      <w:r>
        <w:rPr>
          <w:rFonts w:eastAsia="Calibri"/>
          <w:sz w:val="28"/>
          <w:szCs w:val="28"/>
        </w:rPr>
        <w:t>,</w:t>
      </w:r>
      <w:r w:rsidR="0058251C" w:rsidRPr="00C83E24">
        <w:rPr>
          <w:rFonts w:eastAsia="Calibri"/>
          <w:sz w:val="28"/>
          <w:szCs w:val="28"/>
        </w:rPr>
        <w:t xml:space="preserve"> обеспечивающую сохранность </w:t>
      </w:r>
      <w:r>
        <w:rPr>
          <w:rFonts w:eastAsia="Calibri"/>
          <w:sz w:val="28"/>
          <w:szCs w:val="28"/>
        </w:rPr>
        <w:t>Товара</w:t>
      </w:r>
      <w:r w:rsidR="0058251C" w:rsidRPr="00C83E24">
        <w:rPr>
          <w:rFonts w:eastAsia="Calibri"/>
          <w:sz w:val="28"/>
          <w:szCs w:val="28"/>
        </w:rPr>
        <w:t xml:space="preserve">, </w:t>
      </w:r>
      <w:r w:rsidR="0058251C" w:rsidRPr="00016C17">
        <w:rPr>
          <w:rFonts w:eastAsia="Calibri"/>
          <w:spacing w:val="-4"/>
          <w:sz w:val="28"/>
          <w:szCs w:val="28"/>
        </w:rPr>
        <w:t xml:space="preserve">предупреждающую их деформацию, предохраняющую </w:t>
      </w:r>
      <w:r w:rsidR="009478F4" w:rsidRPr="00016C17">
        <w:rPr>
          <w:rFonts w:eastAsia="Calibri"/>
          <w:spacing w:val="-4"/>
          <w:sz w:val="28"/>
          <w:szCs w:val="28"/>
        </w:rPr>
        <w:t>Товар</w:t>
      </w:r>
      <w:r w:rsidR="0058251C" w:rsidRPr="00016C17">
        <w:rPr>
          <w:rFonts w:eastAsia="Calibri"/>
          <w:spacing w:val="-4"/>
          <w:sz w:val="28"/>
          <w:szCs w:val="28"/>
        </w:rPr>
        <w:t xml:space="preserve"> от механических</w:t>
      </w:r>
      <w:r w:rsidR="0058251C" w:rsidRPr="00C83E24">
        <w:rPr>
          <w:rFonts w:eastAsia="Calibri"/>
          <w:sz w:val="28"/>
          <w:szCs w:val="28"/>
        </w:rPr>
        <w:t xml:space="preserve"> </w:t>
      </w:r>
      <w:r w:rsidR="00016C17">
        <w:rPr>
          <w:rFonts w:eastAsia="Calibri"/>
          <w:sz w:val="28"/>
          <w:szCs w:val="28"/>
        </w:rPr>
        <w:br/>
      </w:r>
      <w:r w:rsidR="0058251C" w:rsidRPr="00C83E24">
        <w:rPr>
          <w:rFonts w:eastAsia="Calibri"/>
          <w:sz w:val="28"/>
          <w:szCs w:val="28"/>
        </w:rPr>
        <w:t>и атмосферных воздействий во время ее транспортирования и хранения.</w:t>
      </w:r>
    </w:p>
    <w:p w14:paraId="2F481BFB" w14:textId="2895109A" w:rsidR="00C83E24" w:rsidRPr="004B79F2" w:rsidRDefault="0058251C" w:rsidP="0040340E">
      <w:pPr>
        <w:pStyle w:val="af1"/>
        <w:numPr>
          <w:ilvl w:val="0"/>
          <w:numId w:val="28"/>
        </w:numPr>
        <w:tabs>
          <w:tab w:val="left" w:pos="284"/>
          <w:tab w:val="left" w:pos="1276"/>
        </w:tabs>
        <w:ind w:left="0" w:firstLine="709"/>
        <w:jc w:val="both"/>
        <w:rPr>
          <w:rFonts w:eastAsia="Calibri"/>
          <w:sz w:val="28"/>
          <w:szCs w:val="28"/>
        </w:rPr>
      </w:pPr>
      <w:r w:rsidRPr="00C83E24">
        <w:rPr>
          <w:rFonts w:eastAsia="Calibri"/>
          <w:sz w:val="28"/>
          <w:szCs w:val="28"/>
        </w:rPr>
        <w:t xml:space="preserve">Допускается применение других способов и средств упаковывания </w:t>
      </w:r>
      <w:r w:rsidR="003039CD">
        <w:rPr>
          <w:rFonts w:eastAsia="Calibri"/>
          <w:sz w:val="28"/>
          <w:szCs w:val="28"/>
        </w:rPr>
        <w:t>Товара</w:t>
      </w:r>
      <w:r w:rsidRPr="00C83E24">
        <w:rPr>
          <w:rFonts w:eastAsia="Calibri"/>
          <w:sz w:val="28"/>
          <w:szCs w:val="28"/>
        </w:rPr>
        <w:t xml:space="preserve">, обеспечивающих сохранность, </w:t>
      </w:r>
      <w:r w:rsidRPr="004B79F2">
        <w:rPr>
          <w:rFonts w:eastAsia="Calibri"/>
          <w:sz w:val="28"/>
          <w:szCs w:val="28"/>
        </w:rPr>
        <w:t>предупреждающ</w:t>
      </w:r>
      <w:r w:rsidR="00460374">
        <w:rPr>
          <w:rFonts w:eastAsia="Calibri"/>
          <w:sz w:val="28"/>
          <w:szCs w:val="28"/>
        </w:rPr>
        <w:t>их</w:t>
      </w:r>
      <w:r w:rsidRPr="004B79F2">
        <w:rPr>
          <w:rFonts w:eastAsia="Calibri"/>
          <w:sz w:val="28"/>
          <w:szCs w:val="28"/>
        </w:rPr>
        <w:t xml:space="preserve"> их деформацию, предохраняющ</w:t>
      </w:r>
      <w:r w:rsidR="00460374">
        <w:rPr>
          <w:rFonts w:eastAsia="Calibri"/>
          <w:sz w:val="28"/>
          <w:szCs w:val="28"/>
        </w:rPr>
        <w:t>их</w:t>
      </w:r>
      <w:r w:rsidRPr="004B79F2">
        <w:rPr>
          <w:rFonts w:eastAsia="Calibri"/>
          <w:sz w:val="28"/>
          <w:szCs w:val="28"/>
        </w:rPr>
        <w:t xml:space="preserve"> </w:t>
      </w:r>
      <w:r w:rsidR="009478F4" w:rsidRPr="004B79F2">
        <w:rPr>
          <w:rFonts w:eastAsia="Calibri"/>
          <w:sz w:val="28"/>
          <w:szCs w:val="28"/>
        </w:rPr>
        <w:t>Товар</w:t>
      </w:r>
      <w:r w:rsidRPr="004B79F2">
        <w:rPr>
          <w:rFonts w:eastAsia="Calibri"/>
          <w:sz w:val="28"/>
          <w:szCs w:val="28"/>
        </w:rPr>
        <w:t xml:space="preserve"> от грязи и посторонних примесей, механических </w:t>
      </w:r>
      <w:r w:rsidR="00016C17">
        <w:rPr>
          <w:rFonts w:eastAsia="Calibri"/>
          <w:sz w:val="28"/>
          <w:szCs w:val="28"/>
        </w:rPr>
        <w:br/>
      </w:r>
      <w:r w:rsidRPr="004B79F2">
        <w:rPr>
          <w:rFonts w:eastAsia="Calibri"/>
          <w:sz w:val="28"/>
          <w:szCs w:val="28"/>
        </w:rPr>
        <w:t>и атмосферных воздействий во время их транспортирования и хранения.</w:t>
      </w:r>
    </w:p>
    <w:p w14:paraId="3815281B" w14:textId="0C6949E5" w:rsidR="00C83E24" w:rsidRPr="004B79F2" w:rsidRDefault="00C83E24" w:rsidP="0040340E">
      <w:pPr>
        <w:pStyle w:val="af1"/>
        <w:numPr>
          <w:ilvl w:val="0"/>
          <w:numId w:val="28"/>
        </w:numPr>
        <w:tabs>
          <w:tab w:val="left" w:pos="284"/>
          <w:tab w:val="left" w:pos="1276"/>
        </w:tabs>
        <w:ind w:left="0" w:firstLine="709"/>
        <w:jc w:val="both"/>
        <w:rPr>
          <w:rFonts w:eastAsia="Calibri"/>
          <w:sz w:val="28"/>
          <w:szCs w:val="28"/>
        </w:rPr>
      </w:pPr>
      <w:r w:rsidRPr="004B79F2">
        <w:rPr>
          <w:sz w:val="28"/>
          <w:szCs w:val="28"/>
        </w:rPr>
        <w:t xml:space="preserve">На таре или упаковке должны быть указаны адрес и реквизиты </w:t>
      </w:r>
      <w:r w:rsidR="004C53D2" w:rsidRPr="004B79F2">
        <w:rPr>
          <w:sz w:val="28"/>
          <w:szCs w:val="28"/>
        </w:rPr>
        <w:t xml:space="preserve">производителя </w:t>
      </w:r>
      <w:r w:rsidRPr="004B79F2">
        <w:rPr>
          <w:sz w:val="28"/>
          <w:szCs w:val="28"/>
        </w:rPr>
        <w:t>Товара.</w:t>
      </w:r>
    </w:p>
    <w:p w14:paraId="2939DA04" w14:textId="538F9317" w:rsidR="00A17D3A" w:rsidRPr="004B79F2" w:rsidRDefault="00A17D3A" w:rsidP="00F5493C">
      <w:pPr>
        <w:pStyle w:val="af1"/>
        <w:numPr>
          <w:ilvl w:val="0"/>
          <w:numId w:val="15"/>
        </w:numPr>
        <w:tabs>
          <w:tab w:val="left" w:pos="284"/>
          <w:tab w:val="left" w:pos="567"/>
        </w:tabs>
        <w:suppressAutoHyphens/>
        <w:autoSpaceDE w:val="0"/>
        <w:autoSpaceDN w:val="0"/>
        <w:adjustRightInd w:val="0"/>
        <w:spacing w:before="240" w:after="120"/>
        <w:ind w:left="426" w:hanging="426"/>
        <w:contextualSpacing w:val="0"/>
        <w:jc w:val="center"/>
        <w:rPr>
          <w:rFonts w:eastAsia="Arial"/>
          <w:b/>
          <w:sz w:val="28"/>
          <w:szCs w:val="28"/>
          <w:lang w:eastAsia="ar-SA"/>
        </w:rPr>
      </w:pPr>
      <w:r w:rsidRPr="004B79F2">
        <w:rPr>
          <w:rFonts w:eastAsia="Arial"/>
          <w:b/>
          <w:sz w:val="28"/>
          <w:szCs w:val="28"/>
          <w:lang w:eastAsia="ar-SA"/>
        </w:rPr>
        <w:t xml:space="preserve">СРОК, МЕСТО </w:t>
      </w:r>
      <w:r w:rsidR="00A125D8" w:rsidRPr="004B79F2">
        <w:rPr>
          <w:rFonts w:eastAsia="Arial"/>
          <w:b/>
          <w:sz w:val="28"/>
          <w:szCs w:val="28"/>
          <w:lang w:eastAsia="ar-SA"/>
        </w:rPr>
        <w:t xml:space="preserve">(АДРЕС) </w:t>
      </w:r>
      <w:r w:rsidRPr="004B79F2">
        <w:rPr>
          <w:rFonts w:eastAsia="Arial"/>
          <w:b/>
          <w:sz w:val="28"/>
          <w:szCs w:val="28"/>
          <w:lang w:eastAsia="ar-SA"/>
        </w:rPr>
        <w:t>И УСЛОВИЯ ПОСТАВКИ ТОВАРА</w:t>
      </w:r>
    </w:p>
    <w:p w14:paraId="219A0EF0" w14:textId="77777777" w:rsidR="00715613" w:rsidRDefault="00A17D3A" w:rsidP="00715613">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4B79F2">
        <w:rPr>
          <w:b/>
          <w:iCs/>
          <w:snapToGrid w:val="0"/>
          <w:sz w:val="28"/>
          <w:szCs w:val="28"/>
        </w:rPr>
        <w:t>Срок и место поставки</w:t>
      </w:r>
      <w:r w:rsidR="00A125D8" w:rsidRPr="004B79F2">
        <w:rPr>
          <w:b/>
          <w:iCs/>
          <w:snapToGrid w:val="0"/>
          <w:sz w:val="28"/>
          <w:szCs w:val="28"/>
        </w:rPr>
        <w:t xml:space="preserve"> Товара</w:t>
      </w:r>
    </w:p>
    <w:p w14:paraId="20F224BF" w14:textId="3E19980C" w:rsidR="00715613" w:rsidRPr="00715613" w:rsidRDefault="00715613" w:rsidP="00715613">
      <w:pPr>
        <w:pStyle w:val="af1"/>
        <w:widowControl w:val="0"/>
        <w:tabs>
          <w:tab w:val="left" w:pos="1276"/>
        </w:tabs>
        <w:autoSpaceDE w:val="0"/>
        <w:autoSpaceDN w:val="0"/>
        <w:adjustRightInd w:val="0"/>
        <w:ind w:left="0" w:firstLine="709"/>
        <w:contextualSpacing w:val="0"/>
        <w:jc w:val="both"/>
        <w:rPr>
          <w:b/>
          <w:iCs/>
          <w:snapToGrid w:val="0"/>
          <w:sz w:val="28"/>
          <w:szCs w:val="28"/>
        </w:rPr>
      </w:pPr>
      <w:r w:rsidRPr="00715613">
        <w:rPr>
          <w:sz w:val="28"/>
          <w:szCs w:val="28"/>
        </w:rPr>
        <w:t xml:space="preserve">Поставка Товара осуществляется Поставщиком в срок не более 10 </w:t>
      </w:r>
      <w:r w:rsidR="002A1F5F">
        <w:rPr>
          <w:sz w:val="28"/>
          <w:szCs w:val="28"/>
        </w:rPr>
        <w:t>рабочих</w:t>
      </w:r>
      <w:r w:rsidRPr="00715613">
        <w:rPr>
          <w:sz w:val="28"/>
          <w:szCs w:val="28"/>
        </w:rPr>
        <w:t xml:space="preserve"> дней с даты заключения договора.</w:t>
      </w:r>
    </w:p>
    <w:p w14:paraId="0478757A" w14:textId="76EAD787" w:rsidR="00715613" w:rsidRDefault="00715613" w:rsidP="00715613">
      <w:pPr>
        <w:widowControl w:val="0"/>
        <w:tabs>
          <w:tab w:val="left" w:pos="1276"/>
          <w:tab w:val="left" w:pos="4395"/>
        </w:tabs>
        <w:autoSpaceDE w:val="0"/>
        <w:autoSpaceDN w:val="0"/>
        <w:adjustRightInd w:val="0"/>
        <w:ind w:firstLine="709"/>
        <w:jc w:val="both"/>
        <w:rPr>
          <w:sz w:val="28"/>
          <w:szCs w:val="28"/>
        </w:rPr>
      </w:pPr>
      <w:r w:rsidRPr="00835824">
        <w:rPr>
          <w:sz w:val="28"/>
          <w:szCs w:val="28"/>
        </w:rPr>
        <w:t>Место поставки товара: Оренбургская обл., г. Оренбург, ул. Лесозащитная, д.10.</w:t>
      </w:r>
    </w:p>
    <w:p w14:paraId="2E4F18C6" w14:textId="77777777" w:rsidR="00E01071" w:rsidRPr="00835824" w:rsidRDefault="00E01071" w:rsidP="00715613">
      <w:pPr>
        <w:widowControl w:val="0"/>
        <w:tabs>
          <w:tab w:val="left" w:pos="1276"/>
          <w:tab w:val="left" w:pos="4395"/>
        </w:tabs>
        <w:autoSpaceDE w:val="0"/>
        <w:autoSpaceDN w:val="0"/>
        <w:adjustRightInd w:val="0"/>
        <w:ind w:firstLine="709"/>
        <w:jc w:val="both"/>
        <w:rPr>
          <w:b/>
          <w:iCs/>
          <w:snapToGrid w:val="0"/>
          <w:sz w:val="28"/>
          <w:szCs w:val="28"/>
        </w:rPr>
      </w:pPr>
    </w:p>
    <w:p w14:paraId="1FEB53E4" w14:textId="77777777" w:rsidR="00A17D3A" w:rsidRPr="004B79F2"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4B79F2">
        <w:rPr>
          <w:b/>
          <w:iCs/>
          <w:snapToGrid w:val="0"/>
          <w:sz w:val="28"/>
          <w:szCs w:val="28"/>
        </w:rPr>
        <w:t>Условия поставки</w:t>
      </w:r>
    </w:p>
    <w:p w14:paraId="3CC99DE0" w14:textId="77777777" w:rsidR="00715613"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Поставщик обязан уведомить Покупателя о дате и времени поставки Товара по указанной в договоре электронной почте не позднее 2 (двух) рабочих дней до момента его поставки.</w:t>
      </w:r>
    </w:p>
    <w:p w14:paraId="1DBA62FC" w14:textId="77777777" w:rsidR="00715613"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Доставка осуществляется в рабочие дни с понедельника по четверг с 09:00 до 17:00 часов, в пятницу с 09:00 до 15:45 часов.</w:t>
      </w:r>
    </w:p>
    <w:p w14:paraId="12741166" w14:textId="77777777" w:rsidR="00715613"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 xml:space="preserve">Покупатель обязан в письменном виде 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    </w:t>
      </w:r>
    </w:p>
    <w:p w14:paraId="38FC400A" w14:textId="7C616A09" w:rsidR="00A17D3A"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Доставка осуществляется Поставщиком собственным транспортом или с привлечением транспорта третьих лиц за свой счёт. Разгрузка и размещение Товара в местах хранения Покупателя осуществляются силами Поставщика.</w:t>
      </w:r>
    </w:p>
    <w:p w14:paraId="495B0E52" w14:textId="77777777" w:rsidR="00A17D3A" w:rsidRPr="004B79F2"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4B79F2">
        <w:rPr>
          <w:b/>
          <w:sz w:val="28"/>
          <w:szCs w:val="28"/>
        </w:rPr>
        <w:t>УСЛОВИЯ СДАЧИ И ПРИЕМКИ ТОВАРА</w:t>
      </w:r>
    </w:p>
    <w:p w14:paraId="67EE416E" w14:textId="77777777" w:rsidR="00715613" w:rsidRPr="00C65996" w:rsidRDefault="00715613" w:rsidP="00715613">
      <w:pPr>
        <w:numPr>
          <w:ilvl w:val="0"/>
          <w:numId w:val="13"/>
        </w:numPr>
        <w:tabs>
          <w:tab w:val="left" w:pos="993"/>
        </w:tabs>
        <w:ind w:left="0" w:firstLine="567"/>
        <w:jc w:val="both"/>
        <w:rPr>
          <w:b/>
          <w:sz w:val="28"/>
          <w:szCs w:val="28"/>
        </w:rPr>
      </w:pPr>
      <w:r w:rsidRPr="00C65996">
        <w:rPr>
          <w:b/>
          <w:sz w:val="28"/>
          <w:szCs w:val="28"/>
        </w:rPr>
        <w:t>Порядок сдачи и приемки</w:t>
      </w:r>
    </w:p>
    <w:p w14:paraId="3A50F606" w14:textId="77777777" w:rsidR="00715613" w:rsidRPr="00C65996" w:rsidRDefault="00715613" w:rsidP="00715613">
      <w:pPr>
        <w:numPr>
          <w:ilvl w:val="0"/>
          <w:numId w:val="34"/>
        </w:numPr>
        <w:tabs>
          <w:tab w:val="left" w:pos="993"/>
        </w:tabs>
        <w:ind w:left="0" w:firstLine="567"/>
        <w:jc w:val="both"/>
        <w:rPr>
          <w:sz w:val="28"/>
          <w:szCs w:val="28"/>
        </w:rPr>
      </w:pPr>
      <w:r w:rsidRPr="00C65996">
        <w:rPr>
          <w:sz w:val="28"/>
          <w:szCs w:val="28"/>
        </w:rPr>
        <w:t>Приемка Товара осущес</w:t>
      </w:r>
      <w:r>
        <w:rPr>
          <w:sz w:val="28"/>
          <w:szCs w:val="28"/>
        </w:rPr>
        <w:t>твляется Покупателем в течение 15 (пятнадцати</w:t>
      </w:r>
      <w:r w:rsidRPr="00C65996">
        <w:rPr>
          <w:sz w:val="28"/>
          <w:szCs w:val="28"/>
        </w:rPr>
        <w:t>)</w:t>
      </w:r>
      <w:r>
        <w:rPr>
          <w:sz w:val="28"/>
          <w:szCs w:val="28"/>
        </w:rPr>
        <w:t xml:space="preserve"> р</w:t>
      </w:r>
      <w:r w:rsidRPr="00C65996">
        <w:rPr>
          <w:sz w:val="28"/>
          <w:szCs w:val="28"/>
        </w:rPr>
        <w:t xml:space="preserve">абочих дней с момента получения Товара Покупателем и документов, указанных в п. 7.2 настоящего </w:t>
      </w:r>
      <w:r>
        <w:rPr>
          <w:sz w:val="28"/>
          <w:szCs w:val="28"/>
        </w:rPr>
        <w:t>технического задания</w:t>
      </w:r>
      <w:r w:rsidRPr="00C65996">
        <w:rPr>
          <w:sz w:val="28"/>
          <w:szCs w:val="28"/>
        </w:rPr>
        <w:t>.</w:t>
      </w:r>
    </w:p>
    <w:p w14:paraId="4EFB0E95" w14:textId="77777777" w:rsidR="00715613" w:rsidRPr="00C65996" w:rsidRDefault="00715613" w:rsidP="00715613">
      <w:pPr>
        <w:numPr>
          <w:ilvl w:val="0"/>
          <w:numId w:val="34"/>
        </w:numPr>
        <w:tabs>
          <w:tab w:val="left" w:pos="993"/>
        </w:tabs>
        <w:ind w:left="0" w:firstLine="567"/>
        <w:jc w:val="both"/>
        <w:rPr>
          <w:sz w:val="28"/>
          <w:szCs w:val="28"/>
        </w:rPr>
      </w:pPr>
      <w:r w:rsidRPr="00C65996">
        <w:rPr>
          <w:sz w:val="28"/>
          <w:szCs w:val="28"/>
        </w:rPr>
        <w:t>При приемке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к размеру, упаковке, маркир</w:t>
      </w:r>
      <w:r>
        <w:rPr>
          <w:sz w:val="28"/>
          <w:szCs w:val="28"/>
        </w:rPr>
        <w:t>овке, установленным настоящим техническим заданием</w:t>
      </w:r>
      <w:r w:rsidRPr="00C65996">
        <w:rPr>
          <w:sz w:val="28"/>
          <w:szCs w:val="28"/>
        </w:rPr>
        <w:t xml:space="preserve"> и договором, а также проверяет наличие документов </w:t>
      </w:r>
      <w:r w:rsidRPr="00973221">
        <w:rPr>
          <w:sz w:val="28"/>
          <w:szCs w:val="28"/>
        </w:rPr>
        <w:t>на Товар.</w:t>
      </w:r>
      <w:r w:rsidRPr="00973221">
        <w:rPr>
          <w:rStyle w:val="afa"/>
        </w:rPr>
        <w:t xml:space="preserve"> </w:t>
      </w:r>
    </w:p>
    <w:p w14:paraId="106B5222" w14:textId="77777777" w:rsidR="00715613" w:rsidRPr="00C65996" w:rsidRDefault="00715613" w:rsidP="00715613">
      <w:pPr>
        <w:numPr>
          <w:ilvl w:val="0"/>
          <w:numId w:val="34"/>
        </w:numPr>
        <w:tabs>
          <w:tab w:val="left" w:pos="993"/>
        </w:tabs>
        <w:ind w:left="0" w:firstLine="567"/>
        <w:jc w:val="both"/>
        <w:rPr>
          <w:sz w:val="28"/>
          <w:szCs w:val="28"/>
        </w:rPr>
      </w:pPr>
      <w:r w:rsidRPr="00C65996">
        <w:rPr>
          <w:sz w:val="28"/>
          <w:szCs w:val="28"/>
        </w:rPr>
        <w:t>Если Товар поставлен в соответствии с условиями договора, Сторонами подписывается товарная накладная по форме № ТОРГ-12/УПД, при этом Товар считается переданным Поставщиком и принятым Покупателем по количеству и наименованию, указанному в товарной накладной по форме ТОРГ-12/УПД. Право собственности на Товар переходит к Покупателю при подписании им</w:t>
      </w:r>
      <w:r>
        <w:rPr>
          <w:sz w:val="28"/>
          <w:szCs w:val="28"/>
        </w:rPr>
        <w:t xml:space="preserve"> </w:t>
      </w:r>
      <w:r w:rsidRPr="00C65996">
        <w:rPr>
          <w:sz w:val="28"/>
          <w:szCs w:val="28"/>
        </w:rPr>
        <w:t>товарной</w:t>
      </w:r>
      <w:r>
        <w:rPr>
          <w:sz w:val="28"/>
          <w:szCs w:val="28"/>
        </w:rPr>
        <w:t xml:space="preserve"> </w:t>
      </w:r>
      <w:r w:rsidRPr="00C65996">
        <w:rPr>
          <w:sz w:val="28"/>
          <w:szCs w:val="28"/>
        </w:rPr>
        <w:t>накладной</w:t>
      </w:r>
      <w:r>
        <w:rPr>
          <w:sz w:val="28"/>
          <w:szCs w:val="28"/>
        </w:rPr>
        <w:t xml:space="preserve"> </w:t>
      </w:r>
      <w:r w:rsidRPr="00C65996">
        <w:rPr>
          <w:sz w:val="28"/>
          <w:szCs w:val="28"/>
        </w:rPr>
        <w:t>по</w:t>
      </w:r>
      <w:r>
        <w:rPr>
          <w:sz w:val="28"/>
          <w:szCs w:val="28"/>
        </w:rPr>
        <w:t xml:space="preserve"> </w:t>
      </w:r>
      <w:r w:rsidRPr="00C65996">
        <w:rPr>
          <w:sz w:val="28"/>
          <w:szCs w:val="28"/>
        </w:rPr>
        <w:t>форме</w:t>
      </w:r>
      <w:r>
        <w:rPr>
          <w:sz w:val="28"/>
          <w:szCs w:val="28"/>
        </w:rPr>
        <w:t xml:space="preserve"> </w:t>
      </w:r>
      <w:r w:rsidRPr="00C65996">
        <w:rPr>
          <w:sz w:val="28"/>
          <w:szCs w:val="28"/>
        </w:rPr>
        <w:t xml:space="preserve">№ ТОРГ-12/УПД. </w:t>
      </w:r>
    </w:p>
    <w:p w14:paraId="003A9A54" w14:textId="77777777" w:rsidR="00715613" w:rsidRPr="00C65996" w:rsidRDefault="00715613" w:rsidP="00715613">
      <w:pPr>
        <w:tabs>
          <w:tab w:val="left" w:pos="993"/>
        </w:tabs>
        <w:ind w:firstLine="567"/>
        <w:jc w:val="both"/>
        <w:rPr>
          <w:b/>
          <w:sz w:val="28"/>
          <w:szCs w:val="28"/>
        </w:rPr>
      </w:pPr>
      <w:r w:rsidRPr="00C65996">
        <w:rPr>
          <w:b/>
          <w:sz w:val="28"/>
          <w:szCs w:val="28"/>
        </w:rPr>
        <w:t>7.2.</w:t>
      </w:r>
      <w:r w:rsidRPr="00C65996">
        <w:rPr>
          <w:b/>
          <w:sz w:val="28"/>
          <w:szCs w:val="28"/>
        </w:rPr>
        <w:tab/>
        <w:t>Требования по передаче Покупателю технических и иных документов при поставке товаров</w:t>
      </w:r>
    </w:p>
    <w:p w14:paraId="633F2FED" w14:textId="77777777" w:rsidR="00715613" w:rsidRPr="00C65996" w:rsidRDefault="00715613" w:rsidP="00715613">
      <w:pPr>
        <w:numPr>
          <w:ilvl w:val="0"/>
          <w:numId w:val="37"/>
        </w:numPr>
        <w:tabs>
          <w:tab w:val="left" w:pos="993"/>
        </w:tabs>
        <w:ind w:left="0" w:firstLine="567"/>
        <w:jc w:val="both"/>
        <w:rPr>
          <w:sz w:val="28"/>
          <w:szCs w:val="28"/>
        </w:rPr>
      </w:pPr>
      <w:r w:rsidRPr="00C65996">
        <w:rPr>
          <w:sz w:val="28"/>
          <w:szCs w:val="28"/>
        </w:rPr>
        <w:t xml:space="preserve">Товар должен содержать сопроводительные документы </w:t>
      </w:r>
      <w:r w:rsidRPr="00C65996">
        <w:rPr>
          <w:sz w:val="28"/>
          <w:szCs w:val="28"/>
        </w:rPr>
        <w:br/>
        <w:t xml:space="preserve">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приложен перевод на русский язык. </w:t>
      </w:r>
    </w:p>
    <w:p w14:paraId="0A1E85C6" w14:textId="77777777" w:rsidR="00715613" w:rsidRPr="00C65996" w:rsidRDefault="00715613" w:rsidP="00715613">
      <w:pPr>
        <w:numPr>
          <w:ilvl w:val="0"/>
          <w:numId w:val="37"/>
        </w:numPr>
        <w:tabs>
          <w:tab w:val="left" w:pos="993"/>
        </w:tabs>
        <w:ind w:left="0" w:firstLine="567"/>
        <w:jc w:val="both"/>
        <w:rPr>
          <w:sz w:val="28"/>
          <w:szCs w:val="28"/>
        </w:rPr>
      </w:pPr>
      <w:r w:rsidRPr="00C65996">
        <w:rPr>
          <w:sz w:val="28"/>
          <w:szCs w:val="28"/>
        </w:rPr>
        <w:t>Поставщик поставляет Товар Покупателю с оформленными сопроводительными документами:</w:t>
      </w:r>
    </w:p>
    <w:p w14:paraId="4FFEA34B" w14:textId="77777777" w:rsidR="00715613" w:rsidRPr="00C65996" w:rsidRDefault="00715613" w:rsidP="00715613">
      <w:pPr>
        <w:numPr>
          <w:ilvl w:val="0"/>
          <w:numId w:val="38"/>
        </w:numPr>
        <w:tabs>
          <w:tab w:val="left" w:pos="993"/>
        </w:tabs>
        <w:ind w:left="0" w:firstLine="567"/>
        <w:jc w:val="both"/>
        <w:rPr>
          <w:sz w:val="28"/>
          <w:szCs w:val="28"/>
        </w:rPr>
      </w:pPr>
      <w:r w:rsidRPr="00C65996">
        <w:rPr>
          <w:sz w:val="28"/>
          <w:szCs w:val="28"/>
        </w:rPr>
        <w:t>товарной накладной формы № ТОРГ-12/УПД;</w:t>
      </w:r>
    </w:p>
    <w:p w14:paraId="76CB4E15" w14:textId="77777777" w:rsidR="00715613" w:rsidRPr="00C65996" w:rsidRDefault="00715613" w:rsidP="00715613">
      <w:pPr>
        <w:numPr>
          <w:ilvl w:val="0"/>
          <w:numId w:val="38"/>
        </w:numPr>
        <w:tabs>
          <w:tab w:val="left" w:pos="993"/>
        </w:tabs>
        <w:ind w:left="0" w:firstLine="567"/>
        <w:jc w:val="both"/>
        <w:rPr>
          <w:sz w:val="28"/>
          <w:szCs w:val="28"/>
        </w:rPr>
      </w:pPr>
      <w:r w:rsidRPr="00C65996">
        <w:rPr>
          <w:sz w:val="28"/>
          <w:szCs w:val="28"/>
        </w:rPr>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707F73A9" w14:textId="77777777" w:rsidR="00715613" w:rsidRPr="00C65996" w:rsidRDefault="00715613" w:rsidP="00715613">
      <w:pPr>
        <w:numPr>
          <w:ilvl w:val="0"/>
          <w:numId w:val="38"/>
        </w:numPr>
        <w:tabs>
          <w:tab w:val="left" w:pos="993"/>
        </w:tabs>
        <w:ind w:left="0" w:firstLine="567"/>
        <w:jc w:val="both"/>
        <w:rPr>
          <w:sz w:val="28"/>
          <w:szCs w:val="28"/>
        </w:rPr>
      </w:pPr>
      <w:r w:rsidRPr="00C65996">
        <w:rPr>
          <w:sz w:val="28"/>
          <w:szCs w:val="28"/>
        </w:rPr>
        <w:t>копиями документов, подтверждающих качество Товара и его безопасность, если он подлежит обязательной сертификации;</w:t>
      </w:r>
    </w:p>
    <w:p w14:paraId="64851A4C" w14:textId="77777777" w:rsidR="00715613" w:rsidRPr="00091C84" w:rsidRDefault="00715613" w:rsidP="00715613">
      <w:pPr>
        <w:pStyle w:val="af1"/>
        <w:numPr>
          <w:ilvl w:val="0"/>
          <w:numId w:val="39"/>
        </w:numPr>
        <w:tabs>
          <w:tab w:val="left" w:pos="993"/>
        </w:tabs>
        <w:jc w:val="both"/>
        <w:rPr>
          <w:sz w:val="28"/>
          <w:szCs w:val="28"/>
        </w:rPr>
      </w:pPr>
      <w:r w:rsidRPr="00091C84">
        <w:rPr>
          <w:sz w:val="28"/>
          <w:szCs w:val="28"/>
        </w:rPr>
        <w:t>счетом-фактурой</w:t>
      </w:r>
      <w:r w:rsidRPr="00C65996">
        <w:rPr>
          <w:vertAlign w:val="superscript"/>
        </w:rPr>
        <w:footnoteReference w:id="1"/>
      </w:r>
      <w:r w:rsidRPr="00091C84">
        <w:rPr>
          <w:sz w:val="28"/>
          <w:szCs w:val="28"/>
        </w:rPr>
        <w:t>.</w:t>
      </w:r>
    </w:p>
    <w:p w14:paraId="6EFC153F" w14:textId="093275C3" w:rsidR="00A17D3A" w:rsidRPr="006D4866"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6D4866">
        <w:rPr>
          <w:b/>
          <w:sz w:val="28"/>
          <w:szCs w:val="28"/>
          <w:lang w:eastAsia="ar-SA"/>
        </w:rPr>
        <w:t xml:space="preserve">ТРЕБОВАНИЯ К ТРАНСПОРТИРОВКЕ </w:t>
      </w:r>
      <w:r w:rsidR="00C90062">
        <w:rPr>
          <w:b/>
          <w:sz w:val="28"/>
          <w:szCs w:val="28"/>
          <w:lang w:eastAsia="ar-SA"/>
        </w:rPr>
        <w:t>ТОВАРА</w:t>
      </w:r>
    </w:p>
    <w:p w14:paraId="26E1AFF8" w14:textId="47B7F0EC" w:rsidR="00681E3B" w:rsidRDefault="008F6DFB" w:rsidP="000C2986">
      <w:pPr>
        <w:ind w:firstLine="709"/>
        <w:jc w:val="both"/>
        <w:rPr>
          <w:sz w:val="28"/>
          <w:szCs w:val="28"/>
        </w:rPr>
      </w:pPr>
      <w:r>
        <w:rPr>
          <w:sz w:val="28"/>
          <w:szCs w:val="28"/>
        </w:rPr>
        <w:t xml:space="preserve">Товар может транспортироваться всеми видами транспортных средств </w:t>
      </w:r>
      <w:r w:rsidR="00016C17">
        <w:rPr>
          <w:sz w:val="28"/>
          <w:szCs w:val="28"/>
        </w:rPr>
        <w:br/>
      </w:r>
      <w:r>
        <w:rPr>
          <w:sz w:val="28"/>
          <w:szCs w:val="28"/>
        </w:rPr>
        <w:t>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4F81C401" w:rsidR="00A17D3A" w:rsidRPr="006D4866"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6D4866">
        <w:rPr>
          <w:b/>
          <w:sz w:val="28"/>
          <w:szCs w:val="28"/>
        </w:rPr>
        <w:t>ТРЕБОВАНИЯ К ХРАНЕНИЮ</w:t>
      </w:r>
      <w:r w:rsidR="00C90062">
        <w:rPr>
          <w:b/>
          <w:sz w:val="28"/>
          <w:szCs w:val="28"/>
        </w:rPr>
        <w:t xml:space="preserve"> ТОВАРА</w:t>
      </w:r>
    </w:p>
    <w:p w14:paraId="61BC3475" w14:textId="2C64AFF0" w:rsidR="00A15E62" w:rsidRPr="00E5086A" w:rsidRDefault="00681E3B" w:rsidP="000C2986">
      <w:pPr>
        <w:ind w:firstLine="709"/>
        <w:rPr>
          <w:rFonts w:eastAsia="Arial Unicode MS"/>
        </w:rPr>
      </w:pPr>
      <w:r w:rsidRPr="00681E3B">
        <w:rPr>
          <w:rFonts w:eastAsia="Arial Unicode MS"/>
          <w:sz w:val="28"/>
          <w:szCs w:val="28"/>
        </w:rPr>
        <w:t>Товар должен храниться в сухом помещении</w:t>
      </w:r>
      <w:r w:rsidR="00877EBE">
        <w:rPr>
          <w:rFonts w:eastAsia="Arial Unicode MS"/>
          <w:sz w:val="28"/>
          <w:szCs w:val="28"/>
        </w:rPr>
        <w:t>.</w:t>
      </w:r>
    </w:p>
    <w:p w14:paraId="256219F4" w14:textId="42578A94" w:rsidR="00A17D3A" w:rsidRPr="00E712BC" w:rsidRDefault="00A17D3A" w:rsidP="00D52E91">
      <w:pPr>
        <w:pStyle w:val="af1"/>
        <w:numPr>
          <w:ilvl w:val="0"/>
          <w:numId w:val="15"/>
        </w:numPr>
        <w:tabs>
          <w:tab w:val="left" w:pos="567"/>
        </w:tabs>
        <w:spacing w:before="240" w:after="120"/>
        <w:ind w:left="0" w:hanging="527"/>
        <w:contextualSpacing w:val="0"/>
        <w:jc w:val="center"/>
        <w:rPr>
          <w:b/>
          <w:sz w:val="28"/>
          <w:szCs w:val="28"/>
        </w:rPr>
      </w:pPr>
      <w:r w:rsidRPr="00E712BC">
        <w:rPr>
          <w:b/>
          <w:sz w:val="28"/>
          <w:szCs w:val="28"/>
        </w:rPr>
        <w:t>ТРЕБОВАНИЯ К ОБСЛУЖИВАНИЮ</w:t>
      </w:r>
      <w:r w:rsidR="00C90062">
        <w:rPr>
          <w:b/>
          <w:sz w:val="28"/>
          <w:szCs w:val="28"/>
        </w:rPr>
        <w:t xml:space="preserve"> ТОВАРА</w:t>
      </w:r>
    </w:p>
    <w:p w14:paraId="3B30328F" w14:textId="77777777" w:rsidR="00A17D3A" w:rsidRDefault="00A17D3A" w:rsidP="000C2986">
      <w:pPr>
        <w:ind w:firstLine="709"/>
        <w:rPr>
          <w:sz w:val="28"/>
          <w:szCs w:val="28"/>
          <w:lang w:eastAsia="x-none"/>
        </w:rPr>
      </w:pPr>
      <w:r w:rsidRPr="00E712BC">
        <w:rPr>
          <w:sz w:val="28"/>
          <w:szCs w:val="28"/>
          <w:lang w:eastAsia="x-none"/>
        </w:rPr>
        <w:t>Не установлены.</w:t>
      </w:r>
    </w:p>
    <w:p w14:paraId="6A0C76FE"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ЭКОЛОГИЧЕСКИЕ ТРЕБОВАНИЯ</w:t>
      </w:r>
    </w:p>
    <w:p w14:paraId="2A3E72F5" w14:textId="72507DCE" w:rsidR="00A17D3A" w:rsidRDefault="00681E3B" w:rsidP="000C2986">
      <w:pPr>
        <w:ind w:firstLine="709"/>
        <w:jc w:val="both"/>
        <w:rPr>
          <w:sz w:val="28"/>
          <w:szCs w:val="28"/>
        </w:rPr>
      </w:pPr>
      <w:r>
        <w:rPr>
          <w:sz w:val="28"/>
          <w:szCs w:val="28"/>
        </w:rPr>
        <w:t xml:space="preserve">Поставляемый </w:t>
      </w:r>
      <w:r w:rsidR="00E64BCE">
        <w:rPr>
          <w:sz w:val="28"/>
          <w:szCs w:val="28"/>
        </w:rPr>
        <w:t>Т</w:t>
      </w:r>
      <w:r>
        <w:rPr>
          <w:sz w:val="28"/>
          <w:szCs w:val="28"/>
        </w:rPr>
        <w:t xml:space="preserve">овар должен быть безопасным и разрешен </w:t>
      </w:r>
      <w:r w:rsidR="00016C17">
        <w:rPr>
          <w:sz w:val="28"/>
          <w:szCs w:val="28"/>
        </w:rPr>
        <w:br/>
      </w:r>
      <w:r w:rsidRPr="00016C17">
        <w:rPr>
          <w:spacing w:val="-4"/>
          <w:sz w:val="28"/>
          <w:szCs w:val="28"/>
        </w:rPr>
        <w:t>для применения на территории Российской Федерации, то есть при применении</w:t>
      </w:r>
      <w:r>
        <w:rPr>
          <w:sz w:val="28"/>
          <w:szCs w:val="28"/>
        </w:rPr>
        <w:t xml:space="preserve"> его по назначению и выполнении требований к эксплуатации (использованию) не должен причинять вред имуществу </w:t>
      </w:r>
      <w:r w:rsidR="004F4650">
        <w:rPr>
          <w:sz w:val="28"/>
          <w:szCs w:val="28"/>
        </w:rPr>
        <w:t>Покупателя</w:t>
      </w:r>
      <w:r>
        <w:rPr>
          <w:sz w:val="28"/>
          <w:szCs w:val="28"/>
        </w:rPr>
        <w:t xml:space="preserve"> и жизни и здоровью работников </w:t>
      </w:r>
      <w:r w:rsidR="004F4650">
        <w:rPr>
          <w:sz w:val="28"/>
          <w:szCs w:val="28"/>
        </w:rPr>
        <w:t>Покупателя</w:t>
      </w:r>
      <w:r>
        <w:rPr>
          <w:sz w:val="28"/>
          <w:szCs w:val="28"/>
        </w:rPr>
        <w:t>.</w:t>
      </w:r>
    </w:p>
    <w:p w14:paraId="38CCEA6F" w14:textId="54973F84"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ТРЕБОВАНИЯ К БЕЗОПАСНОСТИ</w:t>
      </w:r>
      <w:r w:rsidR="00C90062">
        <w:rPr>
          <w:rFonts w:ascii="Times New Roman" w:hAnsi="Times New Roman" w:cs="Times New Roman"/>
          <w:b/>
          <w:sz w:val="28"/>
          <w:szCs w:val="28"/>
        </w:rPr>
        <w:t xml:space="preserve"> ТОВАРА</w:t>
      </w:r>
    </w:p>
    <w:p w14:paraId="477162EE" w14:textId="5773B844" w:rsidR="0060695B" w:rsidRPr="000C4CB1" w:rsidRDefault="0060695B" w:rsidP="00110CA5">
      <w:pPr>
        <w:pStyle w:val="af1"/>
        <w:numPr>
          <w:ilvl w:val="0"/>
          <w:numId w:val="35"/>
        </w:numPr>
        <w:autoSpaceDE w:val="0"/>
        <w:autoSpaceDN w:val="0"/>
        <w:adjustRightInd w:val="0"/>
        <w:ind w:left="0" w:firstLine="709"/>
        <w:jc w:val="both"/>
        <w:rPr>
          <w:sz w:val="28"/>
          <w:szCs w:val="28"/>
        </w:rPr>
      </w:pPr>
      <w:r w:rsidRPr="000C4CB1">
        <w:rPr>
          <w:sz w:val="28"/>
          <w:szCs w:val="28"/>
        </w:rPr>
        <w:t xml:space="preserve">Поставляемый Товар должен соответствовать действующим </w:t>
      </w:r>
      <w:r w:rsidR="00016C17">
        <w:rPr>
          <w:sz w:val="28"/>
          <w:szCs w:val="28"/>
        </w:rPr>
        <w:br/>
      </w:r>
      <w:r w:rsidRPr="000C4CB1">
        <w:rPr>
          <w:sz w:val="28"/>
          <w:szCs w:val="28"/>
        </w:rP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63ED172E" w14:textId="4E871018" w:rsidR="0060695B" w:rsidRPr="000C4CB1" w:rsidRDefault="0060695B" w:rsidP="004F3C2E">
      <w:pPr>
        <w:pStyle w:val="af1"/>
        <w:numPr>
          <w:ilvl w:val="0"/>
          <w:numId w:val="35"/>
        </w:numPr>
        <w:autoSpaceDE w:val="0"/>
        <w:autoSpaceDN w:val="0"/>
        <w:adjustRightInd w:val="0"/>
        <w:ind w:left="0" w:firstLine="709"/>
        <w:jc w:val="both"/>
        <w:rPr>
          <w:sz w:val="28"/>
          <w:szCs w:val="28"/>
        </w:rPr>
      </w:pPr>
      <w:r w:rsidRPr="000C4CB1">
        <w:rPr>
          <w:sz w:val="28"/>
          <w:szCs w:val="28"/>
        </w:rPr>
        <w:t>Товар должен быть разработан и изготовлен таким образом, чтобы при применении Товара по назначению он обеспечивал:</w:t>
      </w:r>
    </w:p>
    <w:p w14:paraId="199F2DEF" w14:textId="32C2E299" w:rsidR="0060695B" w:rsidRPr="000C4CB1" w:rsidRDefault="00E22F67" w:rsidP="00E22F67">
      <w:pPr>
        <w:widowControl w:val="0"/>
        <w:tabs>
          <w:tab w:val="left" w:pos="1134"/>
        </w:tabs>
        <w:autoSpaceDE w:val="0"/>
        <w:autoSpaceDN w:val="0"/>
        <w:adjustRightInd w:val="0"/>
        <w:ind w:firstLine="709"/>
        <w:jc w:val="both"/>
        <w:rPr>
          <w:sz w:val="28"/>
          <w:szCs w:val="28"/>
        </w:rPr>
      </w:pPr>
      <w:r>
        <w:rPr>
          <w:sz w:val="28"/>
          <w:szCs w:val="28"/>
        </w:rPr>
        <w:t>–</w:t>
      </w:r>
      <w:r>
        <w:rPr>
          <w:sz w:val="28"/>
          <w:szCs w:val="28"/>
        </w:rPr>
        <w:tab/>
      </w:r>
      <w:r w:rsidR="0060695B" w:rsidRPr="000C4CB1">
        <w:rPr>
          <w:sz w:val="28"/>
          <w:szCs w:val="28"/>
        </w:rPr>
        <w:t xml:space="preserve">необходимый уровень защиты жизни и здоровья человека </w:t>
      </w:r>
      <w:r w:rsidR="00016C17">
        <w:rPr>
          <w:sz w:val="28"/>
          <w:szCs w:val="28"/>
        </w:rPr>
        <w:br/>
      </w:r>
      <w:r w:rsidR="0060695B" w:rsidRPr="000C4CB1">
        <w:rPr>
          <w:sz w:val="28"/>
          <w:szCs w:val="28"/>
        </w:rPr>
        <w:t>от вредных и опасных факторов;</w:t>
      </w:r>
    </w:p>
    <w:p w14:paraId="0AB1E4B9" w14:textId="623C7544" w:rsidR="0060695B" w:rsidRPr="000C4CB1" w:rsidRDefault="00E22F67" w:rsidP="00E22F67">
      <w:pPr>
        <w:widowControl w:val="0"/>
        <w:tabs>
          <w:tab w:val="left" w:pos="1134"/>
        </w:tabs>
        <w:autoSpaceDE w:val="0"/>
        <w:autoSpaceDN w:val="0"/>
        <w:adjustRightInd w:val="0"/>
        <w:ind w:firstLine="709"/>
        <w:jc w:val="both"/>
        <w:rPr>
          <w:sz w:val="28"/>
          <w:szCs w:val="28"/>
        </w:rPr>
      </w:pPr>
      <w:r>
        <w:rPr>
          <w:sz w:val="28"/>
          <w:szCs w:val="28"/>
        </w:rPr>
        <w:t>–</w:t>
      </w:r>
      <w:r>
        <w:rPr>
          <w:sz w:val="28"/>
          <w:szCs w:val="28"/>
        </w:rPr>
        <w:tab/>
      </w:r>
      <w:r w:rsidR="0060695B" w:rsidRPr="000C4CB1">
        <w:rPr>
          <w:sz w:val="28"/>
          <w:szCs w:val="28"/>
        </w:rPr>
        <w:t>отсутствие недопустимого риска возникновения ситуаций, которые могут привести к появлению опасностей;</w:t>
      </w:r>
    </w:p>
    <w:p w14:paraId="65A037D7" w14:textId="5E7AFA1F" w:rsidR="0060695B" w:rsidRPr="000C4CB1" w:rsidRDefault="00E22F67" w:rsidP="00E22F67">
      <w:pPr>
        <w:widowControl w:val="0"/>
        <w:tabs>
          <w:tab w:val="left" w:pos="1134"/>
        </w:tabs>
        <w:autoSpaceDE w:val="0"/>
        <w:autoSpaceDN w:val="0"/>
        <w:adjustRightInd w:val="0"/>
        <w:ind w:firstLine="709"/>
        <w:jc w:val="both"/>
        <w:rPr>
          <w:sz w:val="28"/>
          <w:szCs w:val="28"/>
        </w:rPr>
      </w:pPr>
      <w:r>
        <w:rPr>
          <w:sz w:val="28"/>
          <w:szCs w:val="28"/>
        </w:rPr>
        <w:t>–</w:t>
      </w:r>
      <w:r>
        <w:rPr>
          <w:sz w:val="28"/>
          <w:szCs w:val="28"/>
        </w:rPr>
        <w:tab/>
      </w:r>
      <w:r w:rsidR="0060695B" w:rsidRPr="000C4CB1">
        <w:rPr>
          <w:sz w:val="28"/>
          <w:szCs w:val="28"/>
        </w:rPr>
        <w:t xml:space="preserve">необходимый уровень защиты жизни и здоровья человека </w:t>
      </w:r>
      <w:r w:rsidR="00016C17">
        <w:rPr>
          <w:sz w:val="28"/>
          <w:szCs w:val="28"/>
        </w:rPr>
        <w:br/>
      </w:r>
      <w:r w:rsidR="0060695B" w:rsidRPr="000C4CB1">
        <w:rPr>
          <w:sz w:val="28"/>
          <w:szCs w:val="28"/>
        </w:rPr>
        <w:t>от опасностей, возникающих при применении Товара.</w:t>
      </w:r>
    </w:p>
    <w:p w14:paraId="62AB9276" w14:textId="77777777" w:rsidR="00A17D3A" w:rsidRPr="00E712BC"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ДОПОЛНИТЕЛЬНЫЕ (ИНЫЕ) ТРЕБОВАНИЯ</w:t>
      </w:r>
    </w:p>
    <w:p w14:paraId="2C69C198" w14:textId="62E03F95" w:rsidR="00853ABC" w:rsidRDefault="007D1EFA" w:rsidP="000C2986">
      <w:pPr>
        <w:ind w:firstLine="709"/>
        <w:jc w:val="both"/>
        <w:rPr>
          <w:sz w:val="28"/>
          <w:szCs w:val="28"/>
          <w:lang w:eastAsia="x-none"/>
        </w:rPr>
      </w:pPr>
      <w:r w:rsidRPr="007D1EFA">
        <w:rPr>
          <w:sz w:val="28"/>
          <w:szCs w:val="28"/>
          <w:lang w:eastAsia="x-none"/>
        </w:rPr>
        <w:t>Не установлены</w:t>
      </w:r>
      <w:r w:rsidR="00CF2F9B">
        <w:rPr>
          <w:sz w:val="28"/>
          <w:szCs w:val="28"/>
          <w:lang w:eastAsia="x-none"/>
        </w:rPr>
        <w:t>.</w:t>
      </w:r>
    </w:p>
    <w:p w14:paraId="53B789C2" w14:textId="78317E7E" w:rsidR="00A17D3A"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E712BC" w14:paraId="2651C6EE" w14:textId="77777777" w:rsidTr="00E22F67">
        <w:trPr>
          <w:trHeight w:val="394"/>
          <w:tblHeader/>
        </w:trPr>
        <w:tc>
          <w:tcPr>
            <w:tcW w:w="1838" w:type="dxa"/>
            <w:shd w:val="clear" w:color="auto" w:fill="auto"/>
            <w:vAlign w:val="center"/>
          </w:tcPr>
          <w:p w14:paraId="26A38AB1" w14:textId="77777777" w:rsidR="00A17D3A" w:rsidRPr="00E712BC" w:rsidRDefault="00A17D3A" w:rsidP="000C2986">
            <w:pPr>
              <w:jc w:val="center"/>
            </w:pPr>
            <w:r w:rsidRPr="00E712BC">
              <w:t>№ приложения</w:t>
            </w:r>
          </w:p>
        </w:tc>
        <w:tc>
          <w:tcPr>
            <w:tcW w:w="5954" w:type="dxa"/>
            <w:shd w:val="clear" w:color="auto" w:fill="auto"/>
            <w:vAlign w:val="center"/>
          </w:tcPr>
          <w:p w14:paraId="574BAEE2" w14:textId="2F8DD9DA" w:rsidR="00A17D3A" w:rsidRPr="00E712BC" w:rsidRDefault="00A17D3A" w:rsidP="00E22F67">
            <w:pPr>
              <w:jc w:val="center"/>
            </w:pPr>
            <w:r w:rsidRPr="00E712BC">
              <w:t>Наименование приложения</w:t>
            </w:r>
          </w:p>
        </w:tc>
        <w:tc>
          <w:tcPr>
            <w:tcW w:w="1551" w:type="dxa"/>
            <w:shd w:val="clear" w:color="auto" w:fill="auto"/>
            <w:vAlign w:val="center"/>
          </w:tcPr>
          <w:p w14:paraId="0D80EEB1" w14:textId="47F72561" w:rsidR="00A17D3A" w:rsidRPr="00E712BC" w:rsidRDefault="00E22F67" w:rsidP="000C2986">
            <w:pPr>
              <w:jc w:val="center"/>
            </w:pPr>
            <w:r>
              <w:t>№</w:t>
            </w:r>
            <w:r w:rsidR="00A17D3A" w:rsidRPr="00E712BC">
              <w:t xml:space="preserve"> страницы</w:t>
            </w:r>
          </w:p>
        </w:tc>
      </w:tr>
      <w:tr w:rsidR="00BF41BB" w:rsidRPr="00E712BC" w14:paraId="70276112" w14:textId="77777777" w:rsidTr="00E22F67">
        <w:trPr>
          <w:trHeight w:val="405"/>
        </w:trPr>
        <w:tc>
          <w:tcPr>
            <w:tcW w:w="1838" w:type="dxa"/>
            <w:shd w:val="clear" w:color="auto" w:fill="auto"/>
            <w:vAlign w:val="center"/>
          </w:tcPr>
          <w:p w14:paraId="6A901B47" w14:textId="744E9DBE" w:rsidR="00BF41BB" w:rsidRPr="00E712BC" w:rsidRDefault="00BF41BB" w:rsidP="000C2986">
            <w:pPr>
              <w:jc w:val="center"/>
            </w:pPr>
            <w:r>
              <w:t>1</w:t>
            </w:r>
          </w:p>
        </w:tc>
        <w:tc>
          <w:tcPr>
            <w:tcW w:w="5954" w:type="dxa"/>
            <w:shd w:val="clear" w:color="auto" w:fill="auto"/>
            <w:vAlign w:val="center"/>
          </w:tcPr>
          <w:p w14:paraId="35737252" w14:textId="225FE6BD" w:rsidR="00BF41BB" w:rsidRPr="00E712BC" w:rsidRDefault="00BF41BB" w:rsidP="000C2986">
            <w:pPr>
              <w:autoSpaceDE w:val="0"/>
              <w:autoSpaceDN w:val="0"/>
              <w:adjustRightInd w:val="0"/>
            </w:pPr>
            <w:r>
              <w:t>Основные характеристики</w:t>
            </w:r>
            <w:r w:rsidRPr="00E712BC">
              <w:t xml:space="preserve"> Товара</w:t>
            </w:r>
          </w:p>
        </w:tc>
        <w:tc>
          <w:tcPr>
            <w:tcW w:w="1551" w:type="dxa"/>
            <w:shd w:val="clear" w:color="auto" w:fill="auto"/>
            <w:vAlign w:val="center"/>
          </w:tcPr>
          <w:p w14:paraId="28F59379" w14:textId="4E95872F" w:rsidR="00BF41BB" w:rsidRPr="00E712BC" w:rsidRDefault="00C82B32">
            <w:pPr>
              <w:jc w:val="center"/>
            </w:pPr>
            <w:r>
              <w:t>8</w:t>
            </w:r>
          </w:p>
        </w:tc>
      </w:tr>
    </w:tbl>
    <w:p w14:paraId="7E1F90F0" w14:textId="77777777" w:rsidR="00B50EB7" w:rsidRDefault="00B50EB7" w:rsidP="000C2986">
      <w:pPr>
        <w:ind w:firstLine="709"/>
        <w:contextualSpacing/>
        <w:jc w:val="both"/>
        <w:rPr>
          <w:i/>
          <w:sz w:val="28"/>
          <w:szCs w:val="28"/>
        </w:rPr>
      </w:pPr>
    </w:p>
    <w:p w14:paraId="028DB6FD" w14:textId="77777777" w:rsidR="00E22F67" w:rsidRDefault="00E22F67" w:rsidP="000C2986">
      <w:pPr>
        <w:jc w:val="both"/>
        <w:rPr>
          <w:b/>
        </w:rPr>
        <w:sectPr w:rsidR="00E22F67" w:rsidSect="002A07E7">
          <w:headerReference w:type="default" r:id="rId8"/>
          <w:headerReference w:type="first" r:id="rId9"/>
          <w:pgSz w:w="11905" w:h="16837" w:code="9"/>
          <w:pgMar w:top="1134" w:right="851" w:bottom="1134" w:left="1701" w:header="567" w:footer="397" w:gutter="0"/>
          <w:pgNumType w:start="1"/>
          <w:cols w:space="720"/>
          <w:noEndnote/>
          <w:titlePg/>
          <w:docGrid w:linePitch="360"/>
        </w:sectPr>
      </w:pPr>
    </w:p>
    <w:p w14:paraId="3350030D" w14:textId="737D1A0D" w:rsidR="00A17D3A" w:rsidRDefault="00A17D3A" w:rsidP="00534A1E">
      <w:pPr>
        <w:autoSpaceDE w:val="0"/>
        <w:autoSpaceDN w:val="0"/>
        <w:adjustRightInd w:val="0"/>
        <w:ind w:left="6521"/>
        <w:rPr>
          <w:sz w:val="28"/>
          <w:szCs w:val="28"/>
        </w:rPr>
      </w:pPr>
      <w:r w:rsidRPr="00E712BC">
        <w:rPr>
          <w:sz w:val="28"/>
          <w:szCs w:val="28"/>
        </w:rPr>
        <w:t>Приложение № 1 к Т</w:t>
      </w:r>
      <w:r w:rsidR="00D15FAA">
        <w:rPr>
          <w:sz w:val="28"/>
          <w:szCs w:val="28"/>
        </w:rPr>
        <w:t>З</w:t>
      </w:r>
    </w:p>
    <w:p w14:paraId="6004A630" w14:textId="3F3B8BA0" w:rsidR="00681E3B" w:rsidRPr="00251CC4" w:rsidRDefault="00BF41BB" w:rsidP="00E22F67">
      <w:pPr>
        <w:spacing w:before="240" w:after="120"/>
        <w:jc w:val="center"/>
        <w:rPr>
          <w:b/>
          <w:sz w:val="28"/>
          <w:szCs w:val="28"/>
        </w:rPr>
      </w:pPr>
      <w:r w:rsidRPr="00251CC4">
        <w:rPr>
          <w:b/>
          <w:sz w:val="28"/>
          <w:szCs w:val="28"/>
        </w:rPr>
        <w:t>Основные характеристики Т</w:t>
      </w:r>
      <w:r w:rsidR="00681E3B" w:rsidRPr="00251CC4">
        <w:rPr>
          <w:b/>
          <w:sz w:val="28"/>
          <w:szCs w:val="28"/>
        </w:rPr>
        <w:t>овара</w:t>
      </w:r>
    </w:p>
    <w:tbl>
      <w:tblPr>
        <w:tblW w:w="9319" w:type="dxa"/>
        <w:jc w:val="center"/>
        <w:tblLook w:val="04A0" w:firstRow="1" w:lastRow="0" w:firstColumn="1" w:lastColumn="0" w:noHBand="0" w:noVBand="1"/>
      </w:tblPr>
      <w:tblGrid>
        <w:gridCol w:w="680"/>
        <w:gridCol w:w="2110"/>
        <w:gridCol w:w="6529"/>
      </w:tblGrid>
      <w:tr w:rsidR="00CD74EE" w:rsidRPr="00D7303A" w14:paraId="4936F642" w14:textId="77777777" w:rsidTr="00A84A06">
        <w:trPr>
          <w:trHeight w:val="505"/>
          <w:tblHeader/>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18B89" w14:textId="77777777" w:rsidR="00AE54BD" w:rsidRPr="00D7303A" w:rsidRDefault="00AE54BD" w:rsidP="000B47E5">
            <w:pPr>
              <w:jc w:val="center"/>
              <w:rPr>
                <w:color w:val="000000"/>
              </w:rPr>
            </w:pPr>
            <w:r w:rsidRPr="00D7303A">
              <w:rPr>
                <w:color w:val="000000"/>
              </w:rPr>
              <w:t>№ п/п</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04D2B946" w14:textId="77777777" w:rsidR="00AE54BD" w:rsidRPr="00D7303A" w:rsidRDefault="00AE54BD" w:rsidP="000B47E5">
            <w:pPr>
              <w:jc w:val="center"/>
              <w:rPr>
                <w:color w:val="000000"/>
              </w:rPr>
            </w:pPr>
            <w:r w:rsidRPr="00D7303A">
              <w:rPr>
                <w:color w:val="000000"/>
              </w:rPr>
              <w:t>Наименование Товара</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231A763E" w14:textId="77777777" w:rsidR="00AE54BD" w:rsidRPr="00D7303A" w:rsidRDefault="00AE54BD" w:rsidP="000B47E5">
            <w:pPr>
              <w:jc w:val="center"/>
              <w:rPr>
                <w:color w:val="000000"/>
              </w:rPr>
            </w:pPr>
            <w:r w:rsidRPr="00D7303A">
              <w:rPr>
                <w:color w:val="000000"/>
              </w:rPr>
              <w:t>Технические требования</w:t>
            </w:r>
          </w:p>
        </w:tc>
      </w:tr>
      <w:tr w:rsidR="00CD74EE" w:rsidRPr="00D7303A" w14:paraId="6AE47CD8"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55A9A" w14:textId="6C41CE9B" w:rsidR="00AE54BD" w:rsidRPr="00D7303A" w:rsidRDefault="00B070EB" w:rsidP="000B47E5">
            <w:pPr>
              <w:jc w:val="center"/>
              <w:rPr>
                <w:color w:val="000000"/>
              </w:rPr>
            </w:pPr>
            <w:r>
              <w:rPr>
                <w:color w:val="000000"/>
              </w:rPr>
              <w:t>1</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71E1A7F3" w14:textId="77777777" w:rsidR="00AE54BD" w:rsidRPr="00D7303A" w:rsidRDefault="00AE54BD" w:rsidP="000B47E5">
            <w:pPr>
              <w:jc w:val="center"/>
              <w:rPr>
                <w:color w:val="000000"/>
              </w:rPr>
            </w:pPr>
            <w:r w:rsidRPr="00D7303A">
              <w:rPr>
                <w:color w:val="000000"/>
              </w:rPr>
              <w:t xml:space="preserve">Клей ПВА </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63841C53" w14:textId="77777777" w:rsidR="009E462B" w:rsidRDefault="00AE54BD" w:rsidP="000B47E5">
            <w:pPr>
              <w:jc w:val="both"/>
              <w:rPr>
                <w:color w:val="000000"/>
              </w:rPr>
            </w:pPr>
            <w:r w:rsidRPr="00D7303A">
              <w:rPr>
                <w:color w:val="000000"/>
              </w:rPr>
              <w:t>Предназначен для склеивания картона, бумаги и дерева, без запаха, не токсичен</w:t>
            </w:r>
            <w:r w:rsidR="009E462B">
              <w:rPr>
                <w:color w:val="000000"/>
              </w:rPr>
              <w:t>.</w:t>
            </w:r>
          </w:p>
          <w:p w14:paraId="1CAAFE87" w14:textId="12F5A9D9" w:rsidR="009E462B" w:rsidRDefault="00AE54BD" w:rsidP="000B47E5">
            <w:pPr>
              <w:jc w:val="both"/>
              <w:rPr>
                <w:color w:val="000000"/>
              </w:rPr>
            </w:pPr>
            <w:r w:rsidRPr="00D7303A">
              <w:rPr>
                <w:color w:val="000000"/>
              </w:rPr>
              <w:t xml:space="preserve">Съемный колпачок служит для защиты флакона с клеем от пересыхания. </w:t>
            </w:r>
            <w:r w:rsidRPr="00D7303A">
              <w:rPr>
                <w:color w:val="000000"/>
              </w:rPr>
              <w:br/>
              <w:t>Вес</w:t>
            </w:r>
            <w:r w:rsidR="00AB6B84">
              <w:rPr>
                <w:color w:val="000000"/>
              </w:rPr>
              <w:t>:</w:t>
            </w:r>
            <w:r w:rsidRPr="00D7303A">
              <w:rPr>
                <w:color w:val="000000"/>
              </w:rPr>
              <w:t xml:space="preserve"> </w:t>
            </w:r>
            <w:r w:rsidR="006E0720" w:rsidRPr="00C13289">
              <w:rPr>
                <w:color w:val="000000"/>
              </w:rPr>
              <w:t>не менее 125</w:t>
            </w:r>
            <w:r w:rsidR="002A1F5F">
              <w:rPr>
                <w:color w:val="000000"/>
              </w:rPr>
              <w:t xml:space="preserve"> г</w:t>
            </w:r>
            <w:r w:rsidR="006E0720" w:rsidRPr="00C13289">
              <w:rPr>
                <w:color w:val="000000"/>
              </w:rPr>
              <w:t xml:space="preserve"> не более 130 г</w:t>
            </w:r>
            <w:r w:rsidR="002A1F5F">
              <w:rPr>
                <w:color w:val="000000"/>
              </w:rPr>
              <w:t>.</w:t>
            </w:r>
          </w:p>
          <w:p w14:paraId="78F50597" w14:textId="7383663A" w:rsidR="00AE54BD" w:rsidRPr="00D7303A" w:rsidRDefault="002A1F5F" w:rsidP="00A84A06">
            <w:pPr>
              <w:spacing w:after="30"/>
              <w:jc w:val="both"/>
              <w:rPr>
                <w:color w:val="000000"/>
              </w:rPr>
            </w:pPr>
            <w:r>
              <w:rPr>
                <w:color w:val="000000"/>
              </w:rPr>
              <w:t>Остаточный срок годности: не менее 24 месяцев.</w:t>
            </w:r>
          </w:p>
        </w:tc>
      </w:tr>
      <w:tr w:rsidR="00CD74EE" w:rsidRPr="00D7303A" w14:paraId="2C25552D"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66892" w14:textId="1B4AC9EF" w:rsidR="00AE54BD" w:rsidRPr="00D7303A" w:rsidRDefault="00B070EB" w:rsidP="000B47E5">
            <w:pPr>
              <w:jc w:val="center"/>
              <w:rPr>
                <w:color w:val="000000"/>
              </w:rPr>
            </w:pPr>
            <w:r>
              <w:rPr>
                <w:color w:val="000000"/>
              </w:rPr>
              <w:t>2</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57369DDA" w14:textId="77777777" w:rsidR="00AE54BD" w:rsidRPr="00D7303A" w:rsidRDefault="00AE54BD" w:rsidP="000B47E5">
            <w:pPr>
              <w:jc w:val="center"/>
              <w:rPr>
                <w:color w:val="000000"/>
              </w:rPr>
            </w:pPr>
            <w:r w:rsidRPr="00D7303A">
              <w:rPr>
                <w:color w:val="000000"/>
              </w:rPr>
              <w:t xml:space="preserve">Клей-карандаш </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726C662D" w14:textId="77777777" w:rsidR="009E462B" w:rsidRDefault="00AE54BD" w:rsidP="000B47E5">
            <w:pPr>
              <w:jc w:val="both"/>
              <w:rPr>
                <w:color w:val="000000"/>
              </w:rPr>
            </w:pPr>
            <w:r w:rsidRPr="00D7303A">
              <w:rPr>
                <w:color w:val="000000"/>
              </w:rPr>
              <w:t>Тюбик с выдвижным механизмом.</w:t>
            </w:r>
          </w:p>
          <w:p w14:paraId="7D7B1BF4" w14:textId="77777777" w:rsidR="00306DA5" w:rsidRDefault="00AE54BD" w:rsidP="000B47E5">
            <w:pPr>
              <w:jc w:val="both"/>
              <w:rPr>
                <w:color w:val="000000"/>
              </w:rPr>
            </w:pPr>
            <w:r w:rsidRPr="00D7303A">
              <w:rPr>
                <w:color w:val="000000"/>
              </w:rPr>
              <w:t>Клей-карандаш предназначен для склеивания бумаги, картона, текстиля</w:t>
            </w:r>
            <w:r w:rsidR="009E462B">
              <w:rPr>
                <w:color w:val="000000"/>
              </w:rPr>
              <w:t>, б</w:t>
            </w:r>
            <w:r w:rsidRPr="00D7303A">
              <w:rPr>
                <w:color w:val="000000"/>
              </w:rPr>
              <w:t>есцветный.</w:t>
            </w:r>
          </w:p>
          <w:p w14:paraId="2AE0020A" w14:textId="7CE01506" w:rsidR="00A84A06" w:rsidRDefault="00AE54BD" w:rsidP="000B47E5">
            <w:pPr>
              <w:jc w:val="both"/>
              <w:rPr>
                <w:color w:val="000000"/>
              </w:rPr>
            </w:pPr>
            <w:r w:rsidRPr="00D7303A">
              <w:rPr>
                <w:color w:val="000000"/>
              </w:rPr>
              <w:t>Легко смывается водой и отстирывается</w:t>
            </w:r>
            <w:r w:rsidR="00A84A06">
              <w:rPr>
                <w:color w:val="000000"/>
              </w:rPr>
              <w:t>.</w:t>
            </w:r>
            <w:r w:rsidRPr="00D7303A">
              <w:rPr>
                <w:color w:val="000000"/>
              </w:rPr>
              <w:t xml:space="preserve"> </w:t>
            </w:r>
          </w:p>
          <w:p w14:paraId="6BEFF4CD" w14:textId="5AFE464B" w:rsidR="009E462B" w:rsidRDefault="00AE54BD" w:rsidP="000B47E5">
            <w:pPr>
              <w:jc w:val="both"/>
              <w:rPr>
                <w:color w:val="000000"/>
              </w:rPr>
            </w:pPr>
            <w:r w:rsidRPr="00D7303A">
              <w:rPr>
                <w:color w:val="000000"/>
              </w:rPr>
              <w:t xml:space="preserve">Клей начинает действовать в диапазоне от </w:t>
            </w:r>
            <w:r w:rsidR="006E0720">
              <w:rPr>
                <w:color w:val="000000"/>
              </w:rPr>
              <w:t>30</w:t>
            </w:r>
            <w:r w:rsidRPr="00D7303A">
              <w:rPr>
                <w:color w:val="000000"/>
              </w:rPr>
              <w:t xml:space="preserve"> </w:t>
            </w:r>
            <w:r w:rsidR="002A1F5F">
              <w:rPr>
                <w:color w:val="000000"/>
              </w:rPr>
              <w:t xml:space="preserve">секунд </w:t>
            </w:r>
            <w:r w:rsidRPr="00D7303A">
              <w:rPr>
                <w:color w:val="000000"/>
              </w:rPr>
              <w:t xml:space="preserve">до </w:t>
            </w:r>
            <w:r w:rsidR="006E0720">
              <w:rPr>
                <w:color w:val="000000"/>
              </w:rPr>
              <w:t>40</w:t>
            </w:r>
            <w:r w:rsidRPr="00D7303A">
              <w:rPr>
                <w:color w:val="000000"/>
              </w:rPr>
              <w:t xml:space="preserve"> секунд после нанесения.</w:t>
            </w:r>
          </w:p>
          <w:p w14:paraId="04C4B566" w14:textId="77777777" w:rsidR="00A84A06" w:rsidRDefault="00AE54BD" w:rsidP="000B47E5">
            <w:pPr>
              <w:jc w:val="both"/>
              <w:rPr>
                <w:color w:val="000000"/>
              </w:rPr>
            </w:pPr>
            <w:r w:rsidRPr="00D7303A">
              <w:rPr>
                <w:color w:val="000000"/>
              </w:rPr>
              <w:t xml:space="preserve">Нетоксичен, экологичен, безопасен, не имеет запаха. </w:t>
            </w:r>
          </w:p>
          <w:p w14:paraId="12C3DCDA" w14:textId="663A87A3" w:rsidR="009E462B" w:rsidRDefault="00AE54BD" w:rsidP="000B47E5">
            <w:pPr>
              <w:jc w:val="both"/>
              <w:rPr>
                <w:color w:val="000000"/>
              </w:rPr>
            </w:pPr>
            <w:r w:rsidRPr="00D7303A">
              <w:rPr>
                <w:color w:val="000000"/>
              </w:rPr>
              <w:t>Вес</w:t>
            </w:r>
            <w:r w:rsidR="00306DA5">
              <w:rPr>
                <w:color w:val="000000"/>
              </w:rPr>
              <w:t>:</w:t>
            </w:r>
            <w:r w:rsidRPr="00D7303A">
              <w:rPr>
                <w:color w:val="000000"/>
              </w:rPr>
              <w:t xml:space="preserve"> </w:t>
            </w:r>
            <w:r w:rsidR="009E462B">
              <w:rPr>
                <w:color w:val="000000"/>
              </w:rPr>
              <w:t xml:space="preserve">не менее </w:t>
            </w:r>
            <w:r w:rsidR="00E63B17">
              <w:rPr>
                <w:color w:val="000000"/>
              </w:rPr>
              <w:t>30</w:t>
            </w:r>
            <w:r w:rsidR="002A1F5F">
              <w:rPr>
                <w:color w:val="000000"/>
              </w:rPr>
              <w:t xml:space="preserve"> г.</w:t>
            </w:r>
            <w:r w:rsidR="009E462B">
              <w:rPr>
                <w:color w:val="000000"/>
              </w:rPr>
              <w:t xml:space="preserve"> не более </w:t>
            </w:r>
            <w:r w:rsidR="00E63B17">
              <w:rPr>
                <w:color w:val="000000"/>
              </w:rPr>
              <w:t>40</w:t>
            </w:r>
            <w:r w:rsidR="006E0720">
              <w:rPr>
                <w:color w:val="000000"/>
              </w:rPr>
              <w:t xml:space="preserve"> </w:t>
            </w:r>
            <w:r w:rsidRPr="00D7303A">
              <w:rPr>
                <w:color w:val="000000"/>
              </w:rPr>
              <w:t xml:space="preserve">г. </w:t>
            </w:r>
          </w:p>
          <w:p w14:paraId="655294DA" w14:textId="2899EB8B" w:rsidR="00AE54BD" w:rsidRPr="00D7303A" w:rsidRDefault="002A1F5F" w:rsidP="00A84A06">
            <w:pPr>
              <w:spacing w:after="30"/>
              <w:jc w:val="both"/>
              <w:rPr>
                <w:color w:val="000000"/>
              </w:rPr>
            </w:pPr>
            <w:r>
              <w:rPr>
                <w:color w:val="000000"/>
              </w:rPr>
              <w:t>Остаточный срок годности: не менее 24 месяцев.</w:t>
            </w:r>
          </w:p>
        </w:tc>
      </w:tr>
      <w:tr w:rsidR="00CD74EE" w:rsidRPr="00D7303A" w14:paraId="2423A776"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115BE" w14:textId="4B0B3988" w:rsidR="00AE54BD" w:rsidRPr="00D7303A" w:rsidRDefault="00B070EB" w:rsidP="000B47E5">
            <w:pPr>
              <w:jc w:val="center"/>
              <w:rPr>
                <w:color w:val="000000"/>
              </w:rPr>
            </w:pPr>
            <w:r>
              <w:rPr>
                <w:color w:val="000000"/>
              </w:rPr>
              <w:t>3</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1EBBBBF8" w14:textId="77777777" w:rsidR="00AE54BD" w:rsidRPr="00D7303A" w:rsidRDefault="00AE54BD" w:rsidP="000B47E5">
            <w:pPr>
              <w:jc w:val="center"/>
              <w:rPr>
                <w:color w:val="000000"/>
              </w:rPr>
            </w:pPr>
            <w:r w:rsidRPr="00D7303A">
              <w:rPr>
                <w:color w:val="000000"/>
              </w:rPr>
              <w:t xml:space="preserve">Краска штемпельная </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720F4102" w14:textId="77777777" w:rsidR="00603B08" w:rsidRDefault="00AE54BD" w:rsidP="000B47E5">
            <w:pPr>
              <w:jc w:val="both"/>
              <w:rPr>
                <w:color w:val="000000"/>
              </w:rPr>
            </w:pPr>
            <w:r w:rsidRPr="00D7303A">
              <w:rPr>
                <w:color w:val="000000"/>
              </w:rPr>
              <w:t>Штемпельная краска на водной основе с содержанием глицерина для дозаправки настольных штемпельных подушек</w:t>
            </w:r>
            <w:r w:rsidR="0005070A">
              <w:rPr>
                <w:color w:val="000000"/>
              </w:rPr>
              <w:t xml:space="preserve"> и</w:t>
            </w:r>
            <w:r w:rsidRPr="00D7303A">
              <w:rPr>
                <w:color w:val="000000"/>
              </w:rPr>
              <w:t>спользуется с резиновым и полимерным клише</w:t>
            </w:r>
            <w:r w:rsidR="00BF0291">
              <w:rPr>
                <w:color w:val="000000"/>
              </w:rPr>
              <w:t xml:space="preserve"> </w:t>
            </w:r>
            <w:r w:rsidR="0005070A">
              <w:rPr>
                <w:color w:val="000000"/>
              </w:rPr>
              <w:t>д</w:t>
            </w:r>
            <w:r w:rsidRPr="00D7303A">
              <w:rPr>
                <w:color w:val="000000"/>
              </w:rPr>
              <w:t>ля всех видов бумаги (кроме глянцевой) и картона.</w:t>
            </w:r>
          </w:p>
          <w:p w14:paraId="6EDD10BA" w14:textId="6681E4B8" w:rsidR="00603B08" w:rsidRDefault="00AE54BD" w:rsidP="000B47E5">
            <w:pPr>
              <w:jc w:val="both"/>
              <w:rPr>
                <w:color w:val="000000"/>
              </w:rPr>
            </w:pPr>
            <w:r w:rsidRPr="00D7303A">
              <w:rPr>
                <w:color w:val="000000"/>
              </w:rPr>
              <w:t>Минимальный срок хранения</w:t>
            </w:r>
            <w:r w:rsidR="00306DA5">
              <w:rPr>
                <w:color w:val="000000"/>
              </w:rPr>
              <w:t>:</w:t>
            </w:r>
            <w:r w:rsidRPr="00D7303A">
              <w:rPr>
                <w:color w:val="000000"/>
              </w:rPr>
              <w:t xml:space="preserve"> </w:t>
            </w:r>
            <w:r w:rsidR="006B2E46">
              <w:rPr>
                <w:color w:val="000000"/>
              </w:rPr>
              <w:t>3 года</w:t>
            </w:r>
            <w:r w:rsidRPr="00D7303A">
              <w:rPr>
                <w:color w:val="000000"/>
              </w:rPr>
              <w:t>.</w:t>
            </w:r>
          </w:p>
          <w:p w14:paraId="6179A67D" w14:textId="77777777" w:rsidR="00603B08" w:rsidRDefault="00AE54BD" w:rsidP="000B47E5">
            <w:pPr>
              <w:jc w:val="both"/>
              <w:rPr>
                <w:color w:val="000000"/>
              </w:rPr>
            </w:pPr>
            <w:r w:rsidRPr="00D7303A">
              <w:rPr>
                <w:color w:val="000000"/>
              </w:rPr>
              <w:t xml:space="preserve">Флакон имеет дозатор и крышку, указывающую на цвет краски. </w:t>
            </w:r>
          </w:p>
          <w:p w14:paraId="128B0C50" w14:textId="4362D7C1" w:rsidR="006B2E46" w:rsidRPr="00C13289" w:rsidRDefault="006B2E46" w:rsidP="006B2E46">
            <w:pPr>
              <w:jc w:val="both"/>
              <w:rPr>
                <w:color w:val="000000"/>
              </w:rPr>
            </w:pPr>
            <w:r w:rsidRPr="00C13289">
              <w:rPr>
                <w:color w:val="000000"/>
              </w:rPr>
              <w:t xml:space="preserve">Объем: не менее 30 </w:t>
            </w:r>
            <w:r w:rsidR="002A1F5F">
              <w:rPr>
                <w:color w:val="000000"/>
              </w:rPr>
              <w:t xml:space="preserve">мл. </w:t>
            </w:r>
            <w:r w:rsidRPr="00C13289">
              <w:rPr>
                <w:color w:val="000000"/>
              </w:rPr>
              <w:t>не более 50 мл.</w:t>
            </w:r>
          </w:p>
          <w:p w14:paraId="039F2340" w14:textId="02A4EFAB" w:rsidR="006B2E46" w:rsidRDefault="006B2E46" w:rsidP="006B2E46">
            <w:pPr>
              <w:spacing w:after="30"/>
              <w:jc w:val="both"/>
              <w:rPr>
                <w:color w:val="000000"/>
              </w:rPr>
            </w:pPr>
            <w:r w:rsidRPr="00C13289">
              <w:rPr>
                <w:color w:val="000000"/>
              </w:rPr>
              <w:t xml:space="preserve">Цвет: синий </w:t>
            </w:r>
          </w:p>
          <w:p w14:paraId="2326D770" w14:textId="4E6E4ED2" w:rsidR="00AE54BD" w:rsidRPr="00D7303A" w:rsidRDefault="002A1F5F" w:rsidP="006B2E46">
            <w:pPr>
              <w:spacing w:after="30"/>
              <w:jc w:val="both"/>
              <w:rPr>
                <w:color w:val="000000"/>
              </w:rPr>
            </w:pPr>
            <w:r>
              <w:rPr>
                <w:color w:val="000000"/>
              </w:rPr>
              <w:t>Остаточный срок годности: не менее 24 месяцев.</w:t>
            </w:r>
          </w:p>
        </w:tc>
      </w:tr>
      <w:tr w:rsidR="00CD74EE" w:rsidRPr="00D7303A" w14:paraId="7F1B98B4"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C2BCE" w14:textId="21454D42" w:rsidR="00AE54BD" w:rsidRPr="00D7303A" w:rsidRDefault="00B070EB" w:rsidP="000B47E5">
            <w:pPr>
              <w:jc w:val="center"/>
              <w:rPr>
                <w:color w:val="000000"/>
              </w:rPr>
            </w:pPr>
            <w:r>
              <w:rPr>
                <w:color w:val="000000"/>
              </w:rPr>
              <w:t>4</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47893612" w14:textId="77777777" w:rsidR="00AE54BD" w:rsidRPr="00D7303A" w:rsidRDefault="00AE54BD" w:rsidP="000B47E5">
            <w:pPr>
              <w:jc w:val="center"/>
              <w:rPr>
                <w:color w:val="000000"/>
              </w:rPr>
            </w:pPr>
            <w:r w:rsidRPr="00D7303A">
              <w:rPr>
                <w:color w:val="000000"/>
              </w:rPr>
              <w:t>Ластик</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0204C3A7" w14:textId="41DDA5D4" w:rsidR="00603B08" w:rsidRDefault="00AE54BD" w:rsidP="000B47E5">
            <w:pPr>
              <w:jc w:val="both"/>
              <w:rPr>
                <w:color w:val="000000"/>
              </w:rPr>
            </w:pPr>
            <w:r w:rsidRPr="00D7303A">
              <w:rPr>
                <w:color w:val="000000"/>
              </w:rPr>
              <w:t>Ластик предназначен д</w:t>
            </w:r>
            <w:r w:rsidR="00F7634A">
              <w:rPr>
                <w:color w:val="000000"/>
              </w:rPr>
              <w:t>ля стирания графитовых рисунков</w:t>
            </w:r>
            <w:r w:rsidR="00F7634A">
              <w:rPr>
                <w:color w:val="000000"/>
              </w:rPr>
              <w:br/>
            </w:r>
            <w:r w:rsidRPr="00D7303A">
              <w:rPr>
                <w:color w:val="000000"/>
              </w:rPr>
              <w:t>и надписей, изготавливается из натурального каучука.</w:t>
            </w:r>
          </w:p>
          <w:p w14:paraId="66EC532E" w14:textId="02BC6779" w:rsidR="00603B08" w:rsidRDefault="00AE54BD" w:rsidP="000B47E5">
            <w:pPr>
              <w:jc w:val="both"/>
              <w:rPr>
                <w:color w:val="000000"/>
              </w:rPr>
            </w:pPr>
            <w:r w:rsidRPr="00D7303A">
              <w:rPr>
                <w:color w:val="000000"/>
              </w:rPr>
              <w:t>Ластик эластичный и не крошится.</w:t>
            </w:r>
          </w:p>
          <w:p w14:paraId="1D9C6639" w14:textId="03E6BEE5" w:rsidR="0005070A" w:rsidRDefault="00AE54BD" w:rsidP="000B47E5">
            <w:pPr>
              <w:jc w:val="both"/>
              <w:rPr>
                <w:color w:val="000000"/>
              </w:rPr>
            </w:pPr>
            <w:r w:rsidRPr="00D7303A">
              <w:rPr>
                <w:color w:val="000000"/>
              </w:rPr>
              <w:t>Цвет</w:t>
            </w:r>
            <w:r w:rsidR="00306DA5">
              <w:rPr>
                <w:color w:val="000000"/>
              </w:rPr>
              <w:t>:</w:t>
            </w:r>
            <w:r w:rsidRPr="00D7303A">
              <w:rPr>
                <w:color w:val="000000"/>
              </w:rPr>
              <w:t xml:space="preserve"> </w:t>
            </w:r>
            <w:r w:rsidR="00B47D13">
              <w:rPr>
                <w:color w:val="000000"/>
              </w:rPr>
              <w:t xml:space="preserve">белый/серый. </w:t>
            </w:r>
          </w:p>
          <w:p w14:paraId="75EC2385" w14:textId="65488395" w:rsidR="00AE54BD" w:rsidRPr="00D7303A" w:rsidRDefault="00AE54BD" w:rsidP="00603B08">
            <w:pPr>
              <w:spacing w:after="30"/>
              <w:jc w:val="both"/>
              <w:rPr>
                <w:color w:val="000000"/>
              </w:rPr>
            </w:pPr>
          </w:p>
        </w:tc>
      </w:tr>
      <w:tr w:rsidR="0032186F" w:rsidRPr="00D7303A" w14:paraId="237E558F"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D713A" w14:textId="19AE4956" w:rsidR="0032186F" w:rsidRPr="00D7303A" w:rsidRDefault="00B070EB" w:rsidP="0032186F">
            <w:pPr>
              <w:jc w:val="center"/>
              <w:rPr>
                <w:color w:val="000000"/>
              </w:rPr>
            </w:pPr>
            <w:r>
              <w:rPr>
                <w:color w:val="000000"/>
              </w:rPr>
              <w:t>5</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225D8388" w14:textId="77777777" w:rsidR="0032186F" w:rsidRPr="00D7303A" w:rsidRDefault="0032186F" w:rsidP="0032186F">
            <w:pPr>
              <w:jc w:val="center"/>
              <w:rPr>
                <w:color w:val="000000"/>
              </w:rPr>
            </w:pPr>
            <w:r w:rsidRPr="00D7303A">
              <w:rPr>
                <w:color w:val="000000"/>
              </w:rPr>
              <w:t>Резинка банковская</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75653FEB" w14:textId="13196880" w:rsidR="0032186F" w:rsidRDefault="0032186F" w:rsidP="0032186F">
            <w:pPr>
              <w:jc w:val="both"/>
              <w:rPr>
                <w:color w:val="000000"/>
              </w:rPr>
            </w:pPr>
            <w:r w:rsidRPr="00D7303A">
              <w:rPr>
                <w:color w:val="000000"/>
              </w:rPr>
              <w:t xml:space="preserve">Резинка банковская диаметром </w:t>
            </w:r>
            <w:r>
              <w:rPr>
                <w:color w:val="000000"/>
              </w:rPr>
              <w:t>60</w:t>
            </w:r>
            <w:r w:rsidRPr="00D7303A">
              <w:rPr>
                <w:color w:val="000000"/>
              </w:rPr>
              <w:t xml:space="preserve"> мм.</w:t>
            </w:r>
          </w:p>
          <w:p w14:paraId="788BBA7D" w14:textId="66DF119B" w:rsidR="0032186F" w:rsidRPr="00D7303A" w:rsidRDefault="0032186F" w:rsidP="0032186F">
            <w:pPr>
              <w:spacing w:after="30"/>
              <w:jc w:val="both"/>
              <w:rPr>
                <w:color w:val="000000"/>
              </w:rPr>
            </w:pPr>
            <w:r w:rsidRPr="00D7303A">
              <w:rPr>
                <w:color w:val="000000"/>
              </w:rPr>
              <w:t xml:space="preserve">В упаковке </w:t>
            </w:r>
            <w:r>
              <w:rPr>
                <w:color w:val="000000"/>
              </w:rPr>
              <w:t xml:space="preserve">не менее 950 </w:t>
            </w:r>
            <w:r w:rsidR="002A1F5F">
              <w:rPr>
                <w:color w:val="000000"/>
              </w:rPr>
              <w:t xml:space="preserve">г. </w:t>
            </w:r>
            <w:r>
              <w:rPr>
                <w:color w:val="000000"/>
              </w:rPr>
              <w:t>не более 1000</w:t>
            </w:r>
            <w:r w:rsidRPr="00D7303A">
              <w:rPr>
                <w:color w:val="000000"/>
              </w:rPr>
              <w:t xml:space="preserve"> г </w:t>
            </w:r>
          </w:p>
        </w:tc>
      </w:tr>
    </w:tbl>
    <w:p w14:paraId="77F7C5B3" w14:textId="0951BA93" w:rsidR="00A17D3A" w:rsidRPr="00CC33FE" w:rsidRDefault="00A17D3A" w:rsidP="00715613">
      <w:pPr>
        <w:autoSpaceDE w:val="0"/>
        <w:autoSpaceDN w:val="0"/>
        <w:adjustRightInd w:val="0"/>
        <w:rPr>
          <w:sz w:val="22"/>
          <w:szCs w:val="22"/>
        </w:rPr>
      </w:pPr>
    </w:p>
    <w:sectPr w:rsidR="00A17D3A" w:rsidRPr="00CC33FE" w:rsidSect="00A17D3A">
      <w:headerReference w:type="default" r:id="rId10"/>
      <w:footerReference w:type="default" r:id="rId11"/>
      <w:headerReference w:type="first" r:id="rId12"/>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F79EC" w14:textId="77777777" w:rsidR="00C75C1D" w:rsidRDefault="00C75C1D" w:rsidP="0027213A">
      <w:r>
        <w:separator/>
      </w:r>
    </w:p>
  </w:endnote>
  <w:endnote w:type="continuationSeparator" w:id="0">
    <w:p w14:paraId="4FD49A0B" w14:textId="77777777" w:rsidR="00C75C1D" w:rsidRDefault="00C75C1D"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7272C6" w:rsidRPr="005F1C87" w:rsidRDefault="007272C6">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2DC64" w14:textId="77777777" w:rsidR="00C75C1D" w:rsidRDefault="00C75C1D" w:rsidP="0027213A">
      <w:r>
        <w:separator/>
      </w:r>
    </w:p>
  </w:footnote>
  <w:footnote w:type="continuationSeparator" w:id="0">
    <w:p w14:paraId="60563EC9" w14:textId="77777777" w:rsidR="00C75C1D" w:rsidRDefault="00C75C1D" w:rsidP="0027213A">
      <w:r>
        <w:continuationSeparator/>
      </w:r>
    </w:p>
  </w:footnote>
  <w:footnote w:id="1">
    <w:p w14:paraId="614EB1D8" w14:textId="77777777" w:rsidR="00715613" w:rsidRPr="00EB424E" w:rsidRDefault="00715613" w:rsidP="00715613">
      <w:pPr>
        <w:pStyle w:val="ae"/>
        <w:ind w:firstLine="709"/>
        <w:jc w:val="both"/>
      </w:pPr>
      <w:r w:rsidRPr="00C65996">
        <w:rPr>
          <w:sz w:val="28"/>
          <w:szCs w:val="28"/>
          <w:vertAlign w:val="superscript"/>
        </w:rPr>
        <w:footnoteRef/>
      </w:r>
      <w:r w:rsidRPr="00EB424E">
        <w:t>Предоставление счета-фактуры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7A4E0B35" w:rsidR="007272C6" w:rsidRDefault="007272C6">
        <w:pPr>
          <w:pStyle w:val="af6"/>
          <w:jc w:val="center"/>
        </w:pPr>
        <w:r>
          <w:fldChar w:fldCharType="begin"/>
        </w:r>
        <w:r>
          <w:instrText>PAGE   \* MERGEFORMAT</w:instrText>
        </w:r>
        <w:r>
          <w:fldChar w:fldCharType="separate"/>
        </w:r>
        <w:r w:rsidR="001967FD">
          <w:rPr>
            <w:noProof/>
          </w:rPr>
          <w:t>23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7272C6" w:rsidRDefault="007272C6">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5EB3F1F3" w:rsidR="007272C6" w:rsidRDefault="007272C6">
        <w:pPr>
          <w:pStyle w:val="af6"/>
          <w:jc w:val="center"/>
        </w:pPr>
        <w:r>
          <w:fldChar w:fldCharType="begin"/>
        </w:r>
        <w:r>
          <w:instrText>PAGE   \* MERGEFORMAT</w:instrText>
        </w:r>
        <w:r>
          <w:fldChar w:fldCharType="separate"/>
        </w:r>
        <w:r w:rsidR="001967FD">
          <w:rPr>
            <w:noProof/>
          </w:rPr>
          <w:t>25</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7272C6" w:rsidRDefault="007272C6">
    <w:pPr>
      <w:pStyle w:val="af6"/>
      <w:jc w:val="center"/>
    </w:pPr>
  </w:p>
  <w:p w14:paraId="7C90392D" w14:textId="77777777" w:rsidR="007272C6" w:rsidRDefault="007272C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0313075"/>
    <w:multiLevelType w:val="hybridMultilevel"/>
    <w:tmpl w:val="8FCAACF6"/>
    <w:lvl w:ilvl="0" w:tplc="F50E9BBE">
      <w:start w:val="1"/>
      <w:numFmt w:val="decimal"/>
      <w:lvlText w:val="7.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92865CF"/>
    <w:multiLevelType w:val="hybridMultilevel"/>
    <w:tmpl w:val="0B2ACC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8"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2"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5"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2313BA0"/>
    <w:multiLevelType w:val="hybridMultilevel"/>
    <w:tmpl w:val="9C7E06C6"/>
    <w:lvl w:ilvl="0" w:tplc="34923D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8"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9"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EB381E"/>
    <w:multiLevelType w:val="hybridMultilevel"/>
    <w:tmpl w:val="FF6A4466"/>
    <w:lvl w:ilvl="0" w:tplc="7EF043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3"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706B06"/>
    <w:multiLevelType w:val="multilevel"/>
    <w:tmpl w:val="389E719A"/>
    <w:lvl w:ilvl="0">
      <w:start w:val="3"/>
      <w:numFmt w:val="decimal"/>
      <w:lvlText w:val="%1."/>
      <w:lvlJc w:val="left"/>
      <w:pPr>
        <w:ind w:left="675" w:hanging="675"/>
      </w:pPr>
      <w:rPr>
        <w:rFonts w:hint="default"/>
      </w:rPr>
    </w:lvl>
    <w:lvl w:ilvl="1">
      <w:start w:val="5"/>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5"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6"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7"/>
  </w:num>
  <w:num w:numId="3">
    <w:abstractNumId w:val="11"/>
  </w:num>
  <w:num w:numId="4">
    <w:abstractNumId w:val="22"/>
  </w:num>
  <w:num w:numId="5">
    <w:abstractNumId w:val="32"/>
  </w:num>
  <w:num w:numId="6">
    <w:abstractNumId w:val="28"/>
  </w:num>
  <w:num w:numId="7">
    <w:abstractNumId w:val="27"/>
  </w:num>
  <w:num w:numId="8">
    <w:abstractNumId w:val="2"/>
  </w:num>
  <w:num w:numId="9">
    <w:abstractNumId w:val="1"/>
  </w:num>
  <w:num w:numId="10">
    <w:abstractNumId w:val="15"/>
  </w:num>
  <w:num w:numId="11">
    <w:abstractNumId w:val="12"/>
  </w:num>
  <w:num w:numId="12">
    <w:abstractNumId w:val="14"/>
  </w:num>
  <w:num w:numId="13">
    <w:abstractNumId w:val="25"/>
  </w:num>
  <w:num w:numId="14">
    <w:abstractNumId w:val="24"/>
  </w:num>
  <w:num w:numId="15">
    <w:abstractNumId w:val="20"/>
  </w:num>
  <w:num w:numId="16">
    <w:abstractNumId w:val="23"/>
  </w:num>
  <w:num w:numId="17">
    <w:abstractNumId w:val="13"/>
  </w:num>
  <w:num w:numId="18">
    <w:abstractNumId w:val="31"/>
  </w:num>
  <w:num w:numId="19">
    <w:abstractNumId w:val="0"/>
  </w:num>
  <w:num w:numId="20">
    <w:abstractNumId w:val="21"/>
  </w:num>
  <w:num w:numId="21">
    <w:abstractNumId w:val="18"/>
  </w:num>
  <w:num w:numId="22">
    <w:abstractNumId w:val="35"/>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6"/>
  </w:num>
  <w:num w:numId="27">
    <w:abstractNumId w:val="10"/>
  </w:num>
  <w:num w:numId="28">
    <w:abstractNumId w:val="3"/>
  </w:num>
  <w:num w:numId="29">
    <w:abstractNumId w:val="9"/>
  </w:num>
  <w:num w:numId="30">
    <w:abstractNumId w:val="37"/>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19"/>
  </w:num>
  <w:num w:numId="34">
    <w:abstractNumId w:val="33"/>
  </w:num>
  <w:num w:numId="35">
    <w:abstractNumId w:val="29"/>
  </w:num>
  <w:num w:numId="36">
    <w:abstractNumId w:val="26"/>
  </w:num>
  <w:num w:numId="37">
    <w:abstractNumId w:val="8"/>
  </w:num>
  <w:num w:numId="38">
    <w:abstractNumId w:val="16"/>
  </w:num>
  <w:num w:numId="39">
    <w:abstractNumId w:val="30"/>
  </w:num>
  <w:num w:numId="40">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11671"/>
    <w:rsid w:val="00013732"/>
    <w:rsid w:val="00016C17"/>
    <w:rsid w:val="0002269A"/>
    <w:rsid w:val="00022C52"/>
    <w:rsid w:val="000254C1"/>
    <w:rsid w:val="00026C0A"/>
    <w:rsid w:val="000309A9"/>
    <w:rsid w:val="0004156C"/>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5974"/>
    <w:rsid w:val="0006650B"/>
    <w:rsid w:val="000669D8"/>
    <w:rsid w:val="00066ADD"/>
    <w:rsid w:val="0007075C"/>
    <w:rsid w:val="000715A6"/>
    <w:rsid w:val="000730E6"/>
    <w:rsid w:val="000741A6"/>
    <w:rsid w:val="00075949"/>
    <w:rsid w:val="00076CF4"/>
    <w:rsid w:val="00077054"/>
    <w:rsid w:val="0007741B"/>
    <w:rsid w:val="00077CD4"/>
    <w:rsid w:val="00081FDB"/>
    <w:rsid w:val="000822B7"/>
    <w:rsid w:val="0008375E"/>
    <w:rsid w:val="00086282"/>
    <w:rsid w:val="0009229E"/>
    <w:rsid w:val="000929BE"/>
    <w:rsid w:val="00092FC1"/>
    <w:rsid w:val="000952ED"/>
    <w:rsid w:val="000A136B"/>
    <w:rsid w:val="000A2C4C"/>
    <w:rsid w:val="000A30E7"/>
    <w:rsid w:val="000B3C4E"/>
    <w:rsid w:val="000B47E5"/>
    <w:rsid w:val="000B6261"/>
    <w:rsid w:val="000B6D40"/>
    <w:rsid w:val="000C035E"/>
    <w:rsid w:val="000C121C"/>
    <w:rsid w:val="000C1AF5"/>
    <w:rsid w:val="000C2986"/>
    <w:rsid w:val="000C4CB1"/>
    <w:rsid w:val="000C4FAA"/>
    <w:rsid w:val="000C4FFC"/>
    <w:rsid w:val="000C5C37"/>
    <w:rsid w:val="000C6EA5"/>
    <w:rsid w:val="000C7779"/>
    <w:rsid w:val="000D0580"/>
    <w:rsid w:val="000D3C29"/>
    <w:rsid w:val="000D3DC9"/>
    <w:rsid w:val="000D6BEC"/>
    <w:rsid w:val="000E2022"/>
    <w:rsid w:val="000E2350"/>
    <w:rsid w:val="000E525D"/>
    <w:rsid w:val="000E5918"/>
    <w:rsid w:val="000E5EA1"/>
    <w:rsid w:val="000E7E39"/>
    <w:rsid w:val="000F08D6"/>
    <w:rsid w:val="000F0F8B"/>
    <w:rsid w:val="000F4B69"/>
    <w:rsid w:val="000F6166"/>
    <w:rsid w:val="000F66F3"/>
    <w:rsid w:val="000F67AB"/>
    <w:rsid w:val="001019D6"/>
    <w:rsid w:val="001037D3"/>
    <w:rsid w:val="001073EA"/>
    <w:rsid w:val="00107C22"/>
    <w:rsid w:val="00110CA5"/>
    <w:rsid w:val="001112D7"/>
    <w:rsid w:val="00112604"/>
    <w:rsid w:val="00113411"/>
    <w:rsid w:val="0011544B"/>
    <w:rsid w:val="001154B7"/>
    <w:rsid w:val="00122170"/>
    <w:rsid w:val="00125DAB"/>
    <w:rsid w:val="00127CA0"/>
    <w:rsid w:val="001317D1"/>
    <w:rsid w:val="00133028"/>
    <w:rsid w:val="00133558"/>
    <w:rsid w:val="0013566E"/>
    <w:rsid w:val="001400C8"/>
    <w:rsid w:val="001447FE"/>
    <w:rsid w:val="00144C94"/>
    <w:rsid w:val="00145626"/>
    <w:rsid w:val="00147476"/>
    <w:rsid w:val="001505DF"/>
    <w:rsid w:val="001528BA"/>
    <w:rsid w:val="00152D6A"/>
    <w:rsid w:val="00154BB1"/>
    <w:rsid w:val="0015742C"/>
    <w:rsid w:val="001622C3"/>
    <w:rsid w:val="00162D5D"/>
    <w:rsid w:val="00167463"/>
    <w:rsid w:val="00170103"/>
    <w:rsid w:val="00172A9E"/>
    <w:rsid w:val="001746F3"/>
    <w:rsid w:val="001754DF"/>
    <w:rsid w:val="00176538"/>
    <w:rsid w:val="00177361"/>
    <w:rsid w:val="00180244"/>
    <w:rsid w:val="001817D6"/>
    <w:rsid w:val="0018183D"/>
    <w:rsid w:val="00181AB2"/>
    <w:rsid w:val="00182185"/>
    <w:rsid w:val="00182E60"/>
    <w:rsid w:val="00185037"/>
    <w:rsid w:val="00185EDF"/>
    <w:rsid w:val="00186BDC"/>
    <w:rsid w:val="00190BAB"/>
    <w:rsid w:val="00193C4E"/>
    <w:rsid w:val="001946A5"/>
    <w:rsid w:val="0019518E"/>
    <w:rsid w:val="001967FD"/>
    <w:rsid w:val="00196CFF"/>
    <w:rsid w:val="00197CA6"/>
    <w:rsid w:val="001A0829"/>
    <w:rsid w:val="001A3038"/>
    <w:rsid w:val="001A47BC"/>
    <w:rsid w:val="001B06FF"/>
    <w:rsid w:val="001B4618"/>
    <w:rsid w:val="001B46B5"/>
    <w:rsid w:val="001C762C"/>
    <w:rsid w:val="001C7B5C"/>
    <w:rsid w:val="001D1114"/>
    <w:rsid w:val="001D4357"/>
    <w:rsid w:val="001E0AA0"/>
    <w:rsid w:val="001E1594"/>
    <w:rsid w:val="001E2303"/>
    <w:rsid w:val="001E3CA7"/>
    <w:rsid w:val="001E7100"/>
    <w:rsid w:val="001F26C4"/>
    <w:rsid w:val="001F500A"/>
    <w:rsid w:val="001F52BD"/>
    <w:rsid w:val="001F61AE"/>
    <w:rsid w:val="001F753D"/>
    <w:rsid w:val="002009E8"/>
    <w:rsid w:val="00201DF8"/>
    <w:rsid w:val="00202042"/>
    <w:rsid w:val="00206A21"/>
    <w:rsid w:val="00213506"/>
    <w:rsid w:val="00214704"/>
    <w:rsid w:val="00214EC8"/>
    <w:rsid w:val="002175A4"/>
    <w:rsid w:val="00220C7F"/>
    <w:rsid w:val="00221B2F"/>
    <w:rsid w:val="00223C15"/>
    <w:rsid w:val="00225710"/>
    <w:rsid w:val="00225C07"/>
    <w:rsid w:val="00226A4B"/>
    <w:rsid w:val="00231E42"/>
    <w:rsid w:val="00232FBD"/>
    <w:rsid w:val="002346FF"/>
    <w:rsid w:val="00234A87"/>
    <w:rsid w:val="00235476"/>
    <w:rsid w:val="002355F9"/>
    <w:rsid w:val="00236D6A"/>
    <w:rsid w:val="00241A38"/>
    <w:rsid w:val="00243EEF"/>
    <w:rsid w:val="00247936"/>
    <w:rsid w:val="002506CF"/>
    <w:rsid w:val="00251CC4"/>
    <w:rsid w:val="00253AB3"/>
    <w:rsid w:val="00253E2C"/>
    <w:rsid w:val="00255FE0"/>
    <w:rsid w:val="00260087"/>
    <w:rsid w:val="00260D57"/>
    <w:rsid w:val="00261DCA"/>
    <w:rsid w:val="002626C0"/>
    <w:rsid w:val="002630EB"/>
    <w:rsid w:val="00264060"/>
    <w:rsid w:val="002649D8"/>
    <w:rsid w:val="00264A2B"/>
    <w:rsid w:val="00264BF5"/>
    <w:rsid w:val="00265978"/>
    <w:rsid w:val="002660A8"/>
    <w:rsid w:val="00267D31"/>
    <w:rsid w:val="002700CB"/>
    <w:rsid w:val="0027213A"/>
    <w:rsid w:val="00273670"/>
    <w:rsid w:val="00274F1F"/>
    <w:rsid w:val="0028597C"/>
    <w:rsid w:val="00285E99"/>
    <w:rsid w:val="00287C2F"/>
    <w:rsid w:val="002906B9"/>
    <w:rsid w:val="002916D5"/>
    <w:rsid w:val="002941B3"/>
    <w:rsid w:val="002954DA"/>
    <w:rsid w:val="002A0797"/>
    <w:rsid w:val="002A07E7"/>
    <w:rsid w:val="002A1F5F"/>
    <w:rsid w:val="002A1F85"/>
    <w:rsid w:val="002A2396"/>
    <w:rsid w:val="002A40F1"/>
    <w:rsid w:val="002A44CF"/>
    <w:rsid w:val="002A4D2C"/>
    <w:rsid w:val="002A5F95"/>
    <w:rsid w:val="002B18E3"/>
    <w:rsid w:val="002B2139"/>
    <w:rsid w:val="002B31E1"/>
    <w:rsid w:val="002B3301"/>
    <w:rsid w:val="002B3846"/>
    <w:rsid w:val="002B3FE3"/>
    <w:rsid w:val="002B6AA5"/>
    <w:rsid w:val="002B7829"/>
    <w:rsid w:val="002C31DD"/>
    <w:rsid w:val="002C6D61"/>
    <w:rsid w:val="002D48F7"/>
    <w:rsid w:val="002E0416"/>
    <w:rsid w:val="002E0F3C"/>
    <w:rsid w:val="002E4BA9"/>
    <w:rsid w:val="002E4BF6"/>
    <w:rsid w:val="002E52CE"/>
    <w:rsid w:val="002E6814"/>
    <w:rsid w:val="002F0FE1"/>
    <w:rsid w:val="002F1C37"/>
    <w:rsid w:val="002F2C1B"/>
    <w:rsid w:val="002F6C27"/>
    <w:rsid w:val="002F6F37"/>
    <w:rsid w:val="002F7162"/>
    <w:rsid w:val="003039CD"/>
    <w:rsid w:val="00304AE1"/>
    <w:rsid w:val="00305422"/>
    <w:rsid w:val="00305C29"/>
    <w:rsid w:val="00306508"/>
    <w:rsid w:val="00306DA5"/>
    <w:rsid w:val="0031303B"/>
    <w:rsid w:val="00313411"/>
    <w:rsid w:val="00313F5D"/>
    <w:rsid w:val="00315992"/>
    <w:rsid w:val="003169B4"/>
    <w:rsid w:val="0032186F"/>
    <w:rsid w:val="00323B47"/>
    <w:rsid w:val="003248E4"/>
    <w:rsid w:val="00324D50"/>
    <w:rsid w:val="00325D03"/>
    <w:rsid w:val="00327A55"/>
    <w:rsid w:val="003337DB"/>
    <w:rsid w:val="00333CEF"/>
    <w:rsid w:val="00333FDF"/>
    <w:rsid w:val="00334273"/>
    <w:rsid w:val="003345DF"/>
    <w:rsid w:val="003404E4"/>
    <w:rsid w:val="00341082"/>
    <w:rsid w:val="00347079"/>
    <w:rsid w:val="0034782C"/>
    <w:rsid w:val="003515F2"/>
    <w:rsid w:val="003545AC"/>
    <w:rsid w:val="00354C8E"/>
    <w:rsid w:val="00355841"/>
    <w:rsid w:val="00357ADD"/>
    <w:rsid w:val="0036003A"/>
    <w:rsid w:val="00360D9C"/>
    <w:rsid w:val="003637B2"/>
    <w:rsid w:val="0036398B"/>
    <w:rsid w:val="003647D9"/>
    <w:rsid w:val="0036603E"/>
    <w:rsid w:val="00366572"/>
    <w:rsid w:val="003704F2"/>
    <w:rsid w:val="003705F3"/>
    <w:rsid w:val="00370F92"/>
    <w:rsid w:val="0037142A"/>
    <w:rsid w:val="003716ED"/>
    <w:rsid w:val="00371AC7"/>
    <w:rsid w:val="00372F52"/>
    <w:rsid w:val="00373592"/>
    <w:rsid w:val="00373E55"/>
    <w:rsid w:val="00374E74"/>
    <w:rsid w:val="00375529"/>
    <w:rsid w:val="00376407"/>
    <w:rsid w:val="00377051"/>
    <w:rsid w:val="003776F0"/>
    <w:rsid w:val="003806D0"/>
    <w:rsid w:val="0038124C"/>
    <w:rsid w:val="00381CE8"/>
    <w:rsid w:val="003824A8"/>
    <w:rsid w:val="00382603"/>
    <w:rsid w:val="003836AF"/>
    <w:rsid w:val="00383FA1"/>
    <w:rsid w:val="00385795"/>
    <w:rsid w:val="003857B4"/>
    <w:rsid w:val="003871E9"/>
    <w:rsid w:val="00391CBF"/>
    <w:rsid w:val="00391EBD"/>
    <w:rsid w:val="0039356F"/>
    <w:rsid w:val="00394985"/>
    <w:rsid w:val="00394B4D"/>
    <w:rsid w:val="00394BB5"/>
    <w:rsid w:val="003958EA"/>
    <w:rsid w:val="00395DCF"/>
    <w:rsid w:val="00396781"/>
    <w:rsid w:val="003975A5"/>
    <w:rsid w:val="003A112C"/>
    <w:rsid w:val="003A1800"/>
    <w:rsid w:val="003A2536"/>
    <w:rsid w:val="003A3D90"/>
    <w:rsid w:val="003A5C91"/>
    <w:rsid w:val="003B16AB"/>
    <w:rsid w:val="003B16EC"/>
    <w:rsid w:val="003B2B36"/>
    <w:rsid w:val="003B6705"/>
    <w:rsid w:val="003B714B"/>
    <w:rsid w:val="003C3077"/>
    <w:rsid w:val="003C3766"/>
    <w:rsid w:val="003C3869"/>
    <w:rsid w:val="003C5B5F"/>
    <w:rsid w:val="003D081D"/>
    <w:rsid w:val="003D14BE"/>
    <w:rsid w:val="003D362B"/>
    <w:rsid w:val="003D68F0"/>
    <w:rsid w:val="003D78A0"/>
    <w:rsid w:val="003E043D"/>
    <w:rsid w:val="003E2570"/>
    <w:rsid w:val="003E3933"/>
    <w:rsid w:val="003E4B79"/>
    <w:rsid w:val="003E4FD4"/>
    <w:rsid w:val="003F373D"/>
    <w:rsid w:val="003F705D"/>
    <w:rsid w:val="00400965"/>
    <w:rsid w:val="00401181"/>
    <w:rsid w:val="0040340E"/>
    <w:rsid w:val="004035BA"/>
    <w:rsid w:val="00407131"/>
    <w:rsid w:val="0041086D"/>
    <w:rsid w:val="00410F4D"/>
    <w:rsid w:val="0041503A"/>
    <w:rsid w:val="00416C40"/>
    <w:rsid w:val="00420B51"/>
    <w:rsid w:val="0042153B"/>
    <w:rsid w:val="00422935"/>
    <w:rsid w:val="004245D9"/>
    <w:rsid w:val="00427F30"/>
    <w:rsid w:val="00430573"/>
    <w:rsid w:val="0043163C"/>
    <w:rsid w:val="00432054"/>
    <w:rsid w:val="00432861"/>
    <w:rsid w:val="00432EF6"/>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381F"/>
    <w:rsid w:val="004551F6"/>
    <w:rsid w:val="00456592"/>
    <w:rsid w:val="00460374"/>
    <w:rsid w:val="00460544"/>
    <w:rsid w:val="004609D2"/>
    <w:rsid w:val="00460DDB"/>
    <w:rsid w:val="0046232A"/>
    <w:rsid w:val="0046365D"/>
    <w:rsid w:val="00465807"/>
    <w:rsid w:val="00466111"/>
    <w:rsid w:val="0046699A"/>
    <w:rsid w:val="00467C4C"/>
    <w:rsid w:val="004728DF"/>
    <w:rsid w:val="00477921"/>
    <w:rsid w:val="0048060C"/>
    <w:rsid w:val="00481A8E"/>
    <w:rsid w:val="0048568A"/>
    <w:rsid w:val="00485D10"/>
    <w:rsid w:val="00487473"/>
    <w:rsid w:val="004915BD"/>
    <w:rsid w:val="00493A4F"/>
    <w:rsid w:val="004945BB"/>
    <w:rsid w:val="00495A76"/>
    <w:rsid w:val="00496325"/>
    <w:rsid w:val="0049787F"/>
    <w:rsid w:val="004B024C"/>
    <w:rsid w:val="004B0602"/>
    <w:rsid w:val="004B0C12"/>
    <w:rsid w:val="004B3819"/>
    <w:rsid w:val="004B45CC"/>
    <w:rsid w:val="004B46AC"/>
    <w:rsid w:val="004B4F12"/>
    <w:rsid w:val="004B66A7"/>
    <w:rsid w:val="004B79F2"/>
    <w:rsid w:val="004C0961"/>
    <w:rsid w:val="004C2BEF"/>
    <w:rsid w:val="004C2C3F"/>
    <w:rsid w:val="004C3AE6"/>
    <w:rsid w:val="004C3B5E"/>
    <w:rsid w:val="004C53D2"/>
    <w:rsid w:val="004D04E8"/>
    <w:rsid w:val="004D1242"/>
    <w:rsid w:val="004D3BA5"/>
    <w:rsid w:val="004D4100"/>
    <w:rsid w:val="004D6E7A"/>
    <w:rsid w:val="004D7355"/>
    <w:rsid w:val="004E072C"/>
    <w:rsid w:val="004E47EE"/>
    <w:rsid w:val="004E4D8F"/>
    <w:rsid w:val="004E6971"/>
    <w:rsid w:val="004E7725"/>
    <w:rsid w:val="004F0F33"/>
    <w:rsid w:val="004F368A"/>
    <w:rsid w:val="004F3C2E"/>
    <w:rsid w:val="004F4650"/>
    <w:rsid w:val="004F70F7"/>
    <w:rsid w:val="005008DE"/>
    <w:rsid w:val="00503780"/>
    <w:rsid w:val="00503A31"/>
    <w:rsid w:val="005103A9"/>
    <w:rsid w:val="005130CA"/>
    <w:rsid w:val="005251D9"/>
    <w:rsid w:val="00525D1E"/>
    <w:rsid w:val="00526351"/>
    <w:rsid w:val="00527E45"/>
    <w:rsid w:val="00530257"/>
    <w:rsid w:val="00530851"/>
    <w:rsid w:val="0053211B"/>
    <w:rsid w:val="005334B3"/>
    <w:rsid w:val="00534A1E"/>
    <w:rsid w:val="00534BA9"/>
    <w:rsid w:val="00536F54"/>
    <w:rsid w:val="005379F7"/>
    <w:rsid w:val="00541D1F"/>
    <w:rsid w:val="005446B5"/>
    <w:rsid w:val="00546220"/>
    <w:rsid w:val="00546F0D"/>
    <w:rsid w:val="0055052E"/>
    <w:rsid w:val="00551CC5"/>
    <w:rsid w:val="00553D20"/>
    <w:rsid w:val="0055680C"/>
    <w:rsid w:val="005573C9"/>
    <w:rsid w:val="0056141B"/>
    <w:rsid w:val="0056183E"/>
    <w:rsid w:val="00564716"/>
    <w:rsid w:val="00565230"/>
    <w:rsid w:val="00565E45"/>
    <w:rsid w:val="00573DA7"/>
    <w:rsid w:val="00581D50"/>
    <w:rsid w:val="005823D9"/>
    <w:rsid w:val="0058251C"/>
    <w:rsid w:val="00586502"/>
    <w:rsid w:val="005874B9"/>
    <w:rsid w:val="00592655"/>
    <w:rsid w:val="00594F9F"/>
    <w:rsid w:val="005963CC"/>
    <w:rsid w:val="005968A0"/>
    <w:rsid w:val="005A0AB7"/>
    <w:rsid w:val="005A0DC1"/>
    <w:rsid w:val="005A0F69"/>
    <w:rsid w:val="005A121B"/>
    <w:rsid w:val="005A332D"/>
    <w:rsid w:val="005A5617"/>
    <w:rsid w:val="005A5BB9"/>
    <w:rsid w:val="005A5ED6"/>
    <w:rsid w:val="005B1595"/>
    <w:rsid w:val="005B1DEA"/>
    <w:rsid w:val="005B5CBE"/>
    <w:rsid w:val="005C0F6B"/>
    <w:rsid w:val="005C2472"/>
    <w:rsid w:val="005C7893"/>
    <w:rsid w:val="005C7B5A"/>
    <w:rsid w:val="005C7CAB"/>
    <w:rsid w:val="005D038F"/>
    <w:rsid w:val="005D1916"/>
    <w:rsid w:val="005D2321"/>
    <w:rsid w:val="005D362E"/>
    <w:rsid w:val="005D4B71"/>
    <w:rsid w:val="005E5078"/>
    <w:rsid w:val="005E5B8A"/>
    <w:rsid w:val="005F1C87"/>
    <w:rsid w:val="005F3FCB"/>
    <w:rsid w:val="005F4B96"/>
    <w:rsid w:val="005F4FB7"/>
    <w:rsid w:val="005F6DC1"/>
    <w:rsid w:val="005F7242"/>
    <w:rsid w:val="00603B08"/>
    <w:rsid w:val="00604DB6"/>
    <w:rsid w:val="0060695B"/>
    <w:rsid w:val="006076C9"/>
    <w:rsid w:val="00611546"/>
    <w:rsid w:val="00612829"/>
    <w:rsid w:val="006179D1"/>
    <w:rsid w:val="00620486"/>
    <w:rsid w:val="00620FA5"/>
    <w:rsid w:val="00621FCF"/>
    <w:rsid w:val="00627C9A"/>
    <w:rsid w:val="006300B9"/>
    <w:rsid w:val="0063383D"/>
    <w:rsid w:val="006339EF"/>
    <w:rsid w:val="00637093"/>
    <w:rsid w:val="0063765A"/>
    <w:rsid w:val="0063785B"/>
    <w:rsid w:val="00640F77"/>
    <w:rsid w:val="00641AD5"/>
    <w:rsid w:val="00642FA6"/>
    <w:rsid w:val="00643353"/>
    <w:rsid w:val="006453A0"/>
    <w:rsid w:val="0064577E"/>
    <w:rsid w:val="0065030F"/>
    <w:rsid w:val="0065277E"/>
    <w:rsid w:val="00652A13"/>
    <w:rsid w:val="00652F41"/>
    <w:rsid w:val="0065372D"/>
    <w:rsid w:val="0065425E"/>
    <w:rsid w:val="00654C04"/>
    <w:rsid w:val="00655620"/>
    <w:rsid w:val="00660425"/>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81E3B"/>
    <w:rsid w:val="0068543B"/>
    <w:rsid w:val="00685D75"/>
    <w:rsid w:val="00686A37"/>
    <w:rsid w:val="006877C0"/>
    <w:rsid w:val="00691A0A"/>
    <w:rsid w:val="00691CF1"/>
    <w:rsid w:val="0069328D"/>
    <w:rsid w:val="00693BDD"/>
    <w:rsid w:val="006973BB"/>
    <w:rsid w:val="006A161C"/>
    <w:rsid w:val="006A34AA"/>
    <w:rsid w:val="006A5146"/>
    <w:rsid w:val="006A551A"/>
    <w:rsid w:val="006A58E2"/>
    <w:rsid w:val="006A6268"/>
    <w:rsid w:val="006A6AA1"/>
    <w:rsid w:val="006A7387"/>
    <w:rsid w:val="006B1F93"/>
    <w:rsid w:val="006B211D"/>
    <w:rsid w:val="006B2E46"/>
    <w:rsid w:val="006B2FDB"/>
    <w:rsid w:val="006B3A0B"/>
    <w:rsid w:val="006B61A6"/>
    <w:rsid w:val="006B7165"/>
    <w:rsid w:val="006B7209"/>
    <w:rsid w:val="006B7F6D"/>
    <w:rsid w:val="006C15B4"/>
    <w:rsid w:val="006C18C2"/>
    <w:rsid w:val="006D0292"/>
    <w:rsid w:val="006D0A3B"/>
    <w:rsid w:val="006D0CCD"/>
    <w:rsid w:val="006D21FC"/>
    <w:rsid w:val="006D28A5"/>
    <w:rsid w:val="006D4866"/>
    <w:rsid w:val="006D5997"/>
    <w:rsid w:val="006E0720"/>
    <w:rsid w:val="006E1CD6"/>
    <w:rsid w:val="006E3BD6"/>
    <w:rsid w:val="006E54E5"/>
    <w:rsid w:val="006E5D10"/>
    <w:rsid w:val="006E6154"/>
    <w:rsid w:val="006E6A62"/>
    <w:rsid w:val="006E6B8E"/>
    <w:rsid w:val="006E6BAF"/>
    <w:rsid w:val="006F23C4"/>
    <w:rsid w:val="006F27BC"/>
    <w:rsid w:val="006F41E3"/>
    <w:rsid w:val="006F78E6"/>
    <w:rsid w:val="00700211"/>
    <w:rsid w:val="0071017F"/>
    <w:rsid w:val="00712046"/>
    <w:rsid w:val="0071320F"/>
    <w:rsid w:val="0071406B"/>
    <w:rsid w:val="00715613"/>
    <w:rsid w:val="00715F2D"/>
    <w:rsid w:val="0071730F"/>
    <w:rsid w:val="007204AD"/>
    <w:rsid w:val="00721B53"/>
    <w:rsid w:val="00722253"/>
    <w:rsid w:val="007272C6"/>
    <w:rsid w:val="0073064A"/>
    <w:rsid w:val="00730F22"/>
    <w:rsid w:val="00732CC1"/>
    <w:rsid w:val="00732E96"/>
    <w:rsid w:val="00733973"/>
    <w:rsid w:val="007368AE"/>
    <w:rsid w:val="007404A3"/>
    <w:rsid w:val="00741BDD"/>
    <w:rsid w:val="007424BC"/>
    <w:rsid w:val="00743930"/>
    <w:rsid w:val="007464A3"/>
    <w:rsid w:val="00747477"/>
    <w:rsid w:val="007531E9"/>
    <w:rsid w:val="0075384E"/>
    <w:rsid w:val="00755495"/>
    <w:rsid w:val="00756675"/>
    <w:rsid w:val="00756E43"/>
    <w:rsid w:val="0075796D"/>
    <w:rsid w:val="007610E0"/>
    <w:rsid w:val="007719E1"/>
    <w:rsid w:val="00773297"/>
    <w:rsid w:val="007776DC"/>
    <w:rsid w:val="00781E26"/>
    <w:rsid w:val="007868EB"/>
    <w:rsid w:val="007A0A98"/>
    <w:rsid w:val="007A4D35"/>
    <w:rsid w:val="007A553C"/>
    <w:rsid w:val="007A6356"/>
    <w:rsid w:val="007A7976"/>
    <w:rsid w:val="007A7FBC"/>
    <w:rsid w:val="007B116B"/>
    <w:rsid w:val="007B4A5D"/>
    <w:rsid w:val="007B6EE3"/>
    <w:rsid w:val="007B7DD3"/>
    <w:rsid w:val="007C37EB"/>
    <w:rsid w:val="007C5899"/>
    <w:rsid w:val="007C7096"/>
    <w:rsid w:val="007C779E"/>
    <w:rsid w:val="007D07FE"/>
    <w:rsid w:val="007D087F"/>
    <w:rsid w:val="007D1EFA"/>
    <w:rsid w:val="007D398C"/>
    <w:rsid w:val="007D4114"/>
    <w:rsid w:val="007D4128"/>
    <w:rsid w:val="007D47EF"/>
    <w:rsid w:val="007D4E80"/>
    <w:rsid w:val="007D679E"/>
    <w:rsid w:val="007D7849"/>
    <w:rsid w:val="007E5985"/>
    <w:rsid w:val="007F01A1"/>
    <w:rsid w:val="007F064F"/>
    <w:rsid w:val="007F14EC"/>
    <w:rsid w:val="007F1FBF"/>
    <w:rsid w:val="007F352C"/>
    <w:rsid w:val="007F6D94"/>
    <w:rsid w:val="00801740"/>
    <w:rsid w:val="00801A6A"/>
    <w:rsid w:val="00802DAA"/>
    <w:rsid w:val="00807302"/>
    <w:rsid w:val="00807A82"/>
    <w:rsid w:val="00807F9C"/>
    <w:rsid w:val="00811225"/>
    <w:rsid w:val="00811E68"/>
    <w:rsid w:val="008128A7"/>
    <w:rsid w:val="00813A4A"/>
    <w:rsid w:val="00817D22"/>
    <w:rsid w:val="0082020E"/>
    <w:rsid w:val="00825367"/>
    <w:rsid w:val="00830D2E"/>
    <w:rsid w:val="0083131C"/>
    <w:rsid w:val="0083143D"/>
    <w:rsid w:val="0083315D"/>
    <w:rsid w:val="00835EBA"/>
    <w:rsid w:val="00842376"/>
    <w:rsid w:val="00842AF8"/>
    <w:rsid w:val="00842D93"/>
    <w:rsid w:val="008445F5"/>
    <w:rsid w:val="0085049E"/>
    <w:rsid w:val="00850AF8"/>
    <w:rsid w:val="00852490"/>
    <w:rsid w:val="00852DBF"/>
    <w:rsid w:val="00853ABC"/>
    <w:rsid w:val="008547C5"/>
    <w:rsid w:val="0085588D"/>
    <w:rsid w:val="00856CE7"/>
    <w:rsid w:val="00860DB3"/>
    <w:rsid w:val="00861515"/>
    <w:rsid w:val="0086278B"/>
    <w:rsid w:val="00863DBF"/>
    <w:rsid w:val="00865CD3"/>
    <w:rsid w:val="00867EC9"/>
    <w:rsid w:val="0087059A"/>
    <w:rsid w:val="008708D7"/>
    <w:rsid w:val="00874C52"/>
    <w:rsid w:val="008751F7"/>
    <w:rsid w:val="00876A80"/>
    <w:rsid w:val="00877302"/>
    <w:rsid w:val="00877EBE"/>
    <w:rsid w:val="0088009D"/>
    <w:rsid w:val="00880DF7"/>
    <w:rsid w:val="00885717"/>
    <w:rsid w:val="00891EF2"/>
    <w:rsid w:val="00892F99"/>
    <w:rsid w:val="0089332C"/>
    <w:rsid w:val="0089788B"/>
    <w:rsid w:val="008A0EAB"/>
    <w:rsid w:val="008A15AC"/>
    <w:rsid w:val="008A2212"/>
    <w:rsid w:val="008A4537"/>
    <w:rsid w:val="008A55B3"/>
    <w:rsid w:val="008A6645"/>
    <w:rsid w:val="008A6D6E"/>
    <w:rsid w:val="008B3B30"/>
    <w:rsid w:val="008B6C5E"/>
    <w:rsid w:val="008C12F1"/>
    <w:rsid w:val="008C50C3"/>
    <w:rsid w:val="008C697D"/>
    <w:rsid w:val="008C7AE2"/>
    <w:rsid w:val="008D0CC9"/>
    <w:rsid w:val="008D454B"/>
    <w:rsid w:val="008D47E4"/>
    <w:rsid w:val="008D6F35"/>
    <w:rsid w:val="008E0794"/>
    <w:rsid w:val="008E14E7"/>
    <w:rsid w:val="008E1F22"/>
    <w:rsid w:val="008F002D"/>
    <w:rsid w:val="008F0127"/>
    <w:rsid w:val="008F2703"/>
    <w:rsid w:val="008F45FB"/>
    <w:rsid w:val="008F518B"/>
    <w:rsid w:val="008F6DFB"/>
    <w:rsid w:val="008F77C0"/>
    <w:rsid w:val="008F7985"/>
    <w:rsid w:val="008F7A87"/>
    <w:rsid w:val="009030A9"/>
    <w:rsid w:val="009041D1"/>
    <w:rsid w:val="009074CC"/>
    <w:rsid w:val="00907954"/>
    <w:rsid w:val="00913098"/>
    <w:rsid w:val="00913254"/>
    <w:rsid w:val="00913C20"/>
    <w:rsid w:val="00914FEA"/>
    <w:rsid w:val="00915042"/>
    <w:rsid w:val="00920F27"/>
    <w:rsid w:val="0092109F"/>
    <w:rsid w:val="009225A0"/>
    <w:rsid w:val="00925DC2"/>
    <w:rsid w:val="00926F96"/>
    <w:rsid w:val="00926FF4"/>
    <w:rsid w:val="0093040F"/>
    <w:rsid w:val="009314D5"/>
    <w:rsid w:val="009362B5"/>
    <w:rsid w:val="0093722B"/>
    <w:rsid w:val="00942076"/>
    <w:rsid w:val="009429A5"/>
    <w:rsid w:val="009441ED"/>
    <w:rsid w:val="00946946"/>
    <w:rsid w:val="00946B91"/>
    <w:rsid w:val="0094738B"/>
    <w:rsid w:val="00947844"/>
    <w:rsid w:val="009478F4"/>
    <w:rsid w:val="0095159E"/>
    <w:rsid w:val="00952DD7"/>
    <w:rsid w:val="0095363F"/>
    <w:rsid w:val="00956A7E"/>
    <w:rsid w:val="00960CE2"/>
    <w:rsid w:val="00961D5C"/>
    <w:rsid w:val="00962B47"/>
    <w:rsid w:val="00962D40"/>
    <w:rsid w:val="0096374C"/>
    <w:rsid w:val="009651CD"/>
    <w:rsid w:val="009652DE"/>
    <w:rsid w:val="0096683F"/>
    <w:rsid w:val="00966ABC"/>
    <w:rsid w:val="00966FBE"/>
    <w:rsid w:val="00971126"/>
    <w:rsid w:val="009729EB"/>
    <w:rsid w:val="00977332"/>
    <w:rsid w:val="00985525"/>
    <w:rsid w:val="00987474"/>
    <w:rsid w:val="00990B2C"/>
    <w:rsid w:val="00992B30"/>
    <w:rsid w:val="009930A7"/>
    <w:rsid w:val="0099519B"/>
    <w:rsid w:val="009951B7"/>
    <w:rsid w:val="00995AEC"/>
    <w:rsid w:val="009A3529"/>
    <w:rsid w:val="009A4186"/>
    <w:rsid w:val="009A4E3D"/>
    <w:rsid w:val="009A572D"/>
    <w:rsid w:val="009B004B"/>
    <w:rsid w:val="009B0B87"/>
    <w:rsid w:val="009B12A1"/>
    <w:rsid w:val="009B337B"/>
    <w:rsid w:val="009B3DCA"/>
    <w:rsid w:val="009B4AB5"/>
    <w:rsid w:val="009C07EE"/>
    <w:rsid w:val="009C0AE8"/>
    <w:rsid w:val="009C1160"/>
    <w:rsid w:val="009C20E2"/>
    <w:rsid w:val="009C7D78"/>
    <w:rsid w:val="009D3ADC"/>
    <w:rsid w:val="009E0E3D"/>
    <w:rsid w:val="009E172F"/>
    <w:rsid w:val="009E2B9E"/>
    <w:rsid w:val="009E462B"/>
    <w:rsid w:val="009E682D"/>
    <w:rsid w:val="009E71FE"/>
    <w:rsid w:val="009F2616"/>
    <w:rsid w:val="009F42E3"/>
    <w:rsid w:val="009F4E5A"/>
    <w:rsid w:val="009F5CD3"/>
    <w:rsid w:val="009F67A4"/>
    <w:rsid w:val="009F76B2"/>
    <w:rsid w:val="00A023EE"/>
    <w:rsid w:val="00A03B1F"/>
    <w:rsid w:val="00A03BFC"/>
    <w:rsid w:val="00A07BD0"/>
    <w:rsid w:val="00A10BB6"/>
    <w:rsid w:val="00A125D8"/>
    <w:rsid w:val="00A12B6C"/>
    <w:rsid w:val="00A1339B"/>
    <w:rsid w:val="00A140B7"/>
    <w:rsid w:val="00A1442F"/>
    <w:rsid w:val="00A14597"/>
    <w:rsid w:val="00A1503D"/>
    <w:rsid w:val="00A15E62"/>
    <w:rsid w:val="00A16B65"/>
    <w:rsid w:val="00A1799D"/>
    <w:rsid w:val="00A17D3A"/>
    <w:rsid w:val="00A20496"/>
    <w:rsid w:val="00A21B12"/>
    <w:rsid w:val="00A24AF7"/>
    <w:rsid w:val="00A26103"/>
    <w:rsid w:val="00A27B64"/>
    <w:rsid w:val="00A30BB3"/>
    <w:rsid w:val="00A316C0"/>
    <w:rsid w:val="00A329F5"/>
    <w:rsid w:val="00A32E32"/>
    <w:rsid w:val="00A370D3"/>
    <w:rsid w:val="00A3731F"/>
    <w:rsid w:val="00A410EB"/>
    <w:rsid w:val="00A4141D"/>
    <w:rsid w:val="00A42915"/>
    <w:rsid w:val="00A4343F"/>
    <w:rsid w:val="00A4350F"/>
    <w:rsid w:val="00A45913"/>
    <w:rsid w:val="00A479B1"/>
    <w:rsid w:val="00A525BA"/>
    <w:rsid w:val="00A55BD1"/>
    <w:rsid w:val="00A60604"/>
    <w:rsid w:val="00A61294"/>
    <w:rsid w:val="00A6247D"/>
    <w:rsid w:val="00A73117"/>
    <w:rsid w:val="00A737A8"/>
    <w:rsid w:val="00A73E68"/>
    <w:rsid w:val="00A7570F"/>
    <w:rsid w:val="00A7729B"/>
    <w:rsid w:val="00A807D5"/>
    <w:rsid w:val="00A8479D"/>
    <w:rsid w:val="00A84A06"/>
    <w:rsid w:val="00A866A8"/>
    <w:rsid w:val="00A87262"/>
    <w:rsid w:val="00A91E4F"/>
    <w:rsid w:val="00A936C9"/>
    <w:rsid w:val="00A94D4E"/>
    <w:rsid w:val="00A957CE"/>
    <w:rsid w:val="00AA0DB1"/>
    <w:rsid w:val="00AA1884"/>
    <w:rsid w:val="00AA33C2"/>
    <w:rsid w:val="00AA6630"/>
    <w:rsid w:val="00AA7ACB"/>
    <w:rsid w:val="00AB10C9"/>
    <w:rsid w:val="00AB30FD"/>
    <w:rsid w:val="00AB6B84"/>
    <w:rsid w:val="00AB789F"/>
    <w:rsid w:val="00AC47C6"/>
    <w:rsid w:val="00AC51E7"/>
    <w:rsid w:val="00AC5E77"/>
    <w:rsid w:val="00AD0BCD"/>
    <w:rsid w:val="00AD0D31"/>
    <w:rsid w:val="00AD2067"/>
    <w:rsid w:val="00AD32D9"/>
    <w:rsid w:val="00AD7D66"/>
    <w:rsid w:val="00AE00A9"/>
    <w:rsid w:val="00AE0D36"/>
    <w:rsid w:val="00AE2107"/>
    <w:rsid w:val="00AE3AFB"/>
    <w:rsid w:val="00AE41EC"/>
    <w:rsid w:val="00AE459F"/>
    <w:rsid w:val="00AE54BD"/>
    <w:rsid w:val="00AE73BB"/>
    <w:rsid w:val="00AE755F"/>
    <w:rsid w:val="00AE7890"/>
    <w:rsid w:val="00AE7EF2"/>
    <w:rsid w:val="00AF257A"/>
    <w:rsid w:val="00AF2C52"/>
    <w:rsid w:val="00AF3868"/>
    <w:rsid w:val="00AF4BA6"/>
    <w:rsid w:val="00B05298"/>
    <w:rsid w:val="00B0576E"/>
    <w:rsid w:val="00B05837"/>
    <w:rsid w:val="00B068E2"/>
    <w:rsid w:val="00B06E40"/>
    <w:rsid w:val="00B070EB"/>
    <w:rsid w:val="00B079F3"/>
    <w:rsid w:val="00B12210"/>
    <w:rsid w:val="00B12F3F"/>
    <w:rsid w:val="00B205C5"/>
    <w:rsid w:val="00B207CF"/>
    <w:rsid w:val="00B21E9D"/>
    <w:rsid w:val="00B22215"/>
    <w:rsid w:val="00B22852"/>
    <w:rsid w:val="00B2433D"/>
    <w:rsid w:val="00B249A7"/>
    <w:rsid w:val="00B24DAC"/>
    <w:rsid w:val="00B257AB"/>
    <w:rsid w:val="00B2586B"/>
    <w:rsid w:val="00B266BE"/>
    <w:rsid w:val="00B269C4"/>
    <w:rsid w:val="00B3058D"/>
    <w:rsid w:val="00B30EB3"/>
    <w:rsid w:val="00B34045"/>
    <w:rsid w:val="00B348FC"/>
    <w:rsid w:val="00B44222"/>
    <w:rsid w:val="00B44532"/>
    <w:rsid w:val="00B46426"/>
    <w:rsid w:val="00B46C85"/>
    <w:rsid w:val="00B47D13"/>
    <w:rsid w:val="00B50403"/>
    <w:rsid w:val="00B50EB7"/>
    <w:rsid w:val="00B516B0"/>
    <w:rsid w:val="00B54354"/>
    <w:rsid w:val="00B5456F"/>
    <w:rsid w:val="00B55628"/>
    <w:rsid w:val="00B55A67"/>
    <w:rsid w:val="00B67539"/>
    <w:rsid w:val="00B70232"/>
    <w:rsid w:val="00B7351E"/>
    <w:rsid w:val="00B7435D"/>
    <w:rsid w:val="00B74608"/>
    <w:rsid w:val="00B76452"/>
    <w:rsid w:val="00B76E31"/>
    <w:rsid w:val="00B777EA"/>
    <w:rsid w:val="00B77CDC"/>
    <w:rsid w:val="00B83DC3"/>
    <w:rsid w:val="00B84503"/>
    <w:rsid w:val="00B84ABF"/>
    <w:rsid w:val="00B859BB"/>
    <w:rsid w:val="00B86118"/>
    <w:rsid w:val="00B864D0"/>
    <w:rsid w:val="00B92191"/>
    <w:rsid w:val="00B96A7B"/>
    <w:rsid w:val="00B96E2B"/>
    <w:rsid w:val="00B9771F"/>
    <w:rsid w:val="00BA133D"/>
    <w:rsid w:val="00BA1B94"/>
    <w:rsid w:val="00BA3681"/>
    <w:rsid w:val="00BA3E5F"/>
    <w:rsid w:val="00BA566B"/>
    <w:rsid w:val="00BA5C8F"/>
    <w:rsid w:val="00BA5F4E"/>
    <w:rsid w:val="00BA7B1D"/>
    <w:rsid w:val="00BB3377"/>
    <w:rsid w:val="00BB40A9"/>
    <w:rsid w:val="00BB6096"/>
    <w:rsid w:val="00BB7860"/>
    <w:rsid w:val="00BC1148"/>
    <w:rsid w:val="00BC4717"/>
    <w:rsid w:val="00BD09BD"/>
    <w:rsid w:val="00BD340C"/>
    <w:rsid w:val="00BD381C"/>
    <w:rsid w:val="00BD3DF2"/>
    <w:rsid w:val="00BD4B2D"/>
    <w:rsid w:val="00BD4C7C"/>
    <w:rsid w:val="00BD5FA3"/>
    <w:rsid w:val="00BD7205"/>
    <w:rsid w:val="00BE162D"/>
    <w:rsid w:val="00BE1643"/>
    <w:rsid w:val="00BE4553"/>
    <w:rsid w:val="00BE5A0A"/>
    <w:rsid w:val="00BE6FBE"/>
    <w:rsid w:val="00BF0291"/>
    <w:rsid w:val="00BF0464"/>
    <w:rsid w:val="00BF1154"/>
    <w:rsid w:val="00BF1A3C"/>
    <w:rsid w:val="00BF30CD"/>
    <w:rsid w:val="00BF41BB"/>
    <w:rsid w:val="00BF44A5"/>
    <w:rsid w:val="00BF4E2F"/>
    <w:rsid w:val="00BF6F3D"/>
    <w:rsid w:val="00C001AE"/>
    <w:rsid w:val="00C01266"/>
    <w:rsid w:val="00C018B6"/>
    <w:rsid w:val="00C037C1"/>
    <w:rsid w:val="00C0423F"/>
    <w:rsid w:val="00C05668"/>
    <w:rsid w:val="00C05C73"/>
    <w:rsid w:val="00C06D1B"/>
    <w:rsid w:val="00C07287"/>
    <w:rsid w:val="00C07733"/>
    <w:rsid w:val="00C07FF9"/>
    <w:rsid w:val="00C1199B"/>
    <w:rsid w:val="00C13B8B"/>
    <w:rsid w:val="00C15633"/>
    <w:rsid w:val="00C15F64"/>
    <w:rsid w:val="00C203B4"/>
    <w:rsid w:val="00C2276E"/>
    <w:rsid w:val="00C364A4"/>
    <w:rsid w:val="00C417DA"/>
    <w:rsid w:val="00C44AFF"/>
    <w:rsid w:val="00C450E1"/>
    <w:rsid w:val="00C47072"/>
    <w:rsid w:val="00C474D4"/>
    <w:rsid w:val="00C502C6"/>
    <w:rsid w:val="00C52C7B"/>
    <w:rsid w:val="00C534DC"/>
    <w:rsid w:val="00C538DA"/>
    <w:rsid w:val="00C60F52"/>
    <w:rsid w:val="00C6286B"/>
    <w:rsid w:val="00C64CF4"/>
    <w:rsid w:val="00C66E19"/>
    <w:rsid w:val="00C70092"/>
    <w:rsid w:val="00C70561"/>
    <w:rsid w:val="00C7059F"/>
    <w:rsid w:val="00C70DE1"/>
    <w:rsid w:val="00C711E3"/>
    <w:rsid w:val="00C71B20"/>
    <w:rsid w:val="00C74A8C"/>
    <w:rsid w:val="00C75C1D"/>
    <w:rsid w:val="00C75C81"/>
    <w:rsid w:val="00C7639D"/>
    <w:rsid w:val="00C82B32"/>
    <w:rsid w:val="00C83E24"/>
    <w:rsid w:val="00C84F54"/>
    <w:rsid w:val="00C8642E"/>
    <w:rsid w:val="00C87E9F"/>
    <w:rsid w:val="00C90062"/>
    <w:rsid w:val="00C91943"/>
    <w:rsid w:val="00C9275E"/>
    <w:rsid w:val="00C972C6"/>
    <w:rsid w:val="00C97A62"/>
    <w:rsid w:val="00CA1D3D"/>
    <w:rsid w:val="00CA3AB6"/>
    <w:rsid w:val="00CA4CDA"/>
    <w:rsid w:val="00CA517F"/>
    <w:rsid w:val="00CA51B6"/>
    <w:rsid w:val="00CA656C"/>
    <w:rsid w:val="00CA6CCD"/>
    <w:rsid w:val="00CB1C1F"/>
    <w:rsid w:val="00CB2209"/>
    <w:rsid w:val="00CB36D6"/>
    <w:rsid w:val="00CB7F6F"/>
    <w:rsid w:val="00CC01E7"/>
    <w:rsid w:val="00CC0E08"/>
    <w:rsid w:val="00CC26E8"/>
    <w:rsid w:val="00CC33FE"/>
    <w:rsid w:val="00CC5CB1"/>
    <w:rsid w:val="00CD4654"/>
    <w:rsid w:val="00CD48AC"/>
    <w:rsid w:val="00CD5922"/>
    <w:rsid w:val="00CD715A"/>
    <w:rsid w:val="00CD74EE"/>
    <w:rsid w:val="00CE514B"/>
    <w:rsid w:val="00CE57C4"/>
    <w:rsid w:val="00CE5E7F"/>
    <w:rsid w:val="00CF0284"/>
    <w:rsid w:val="00CF2F9B"/>
    <w:rsid w:val="00CF34D4"/>
    <w:rsid w:val="00CF45FE"/>
    <w:rsid w:val="00CF5906"/>
    <w:rsid w:val="00CF6B10"/>
    <w:rsid w:val="00D07941"/>
    <w:rsid w:val="00D10FC3"/>
    <w:rsid w:val="00D12305"/>
    <w:rsid w:val="00D133E7"/>
    <w:rsid w:val="00D145B8"/>
    <w:rsid w:val="00D15FAA"/>
    <w:rsid w:val="00D205E1"/>
    <w:rsid w:val="00D2084C"/>
    <w:rsid w:val="00D2195E"/>
    <w:rsid w:val="00D21A9D"/>
    <w:rsid w:val="00D22041"/>
    <w:rsid w:val="00D224E5"/>
    <w:rsid w:val="00D22B92"/>
    <w:rsid w:val="00D22F36"/>
    <w:rsid w:val="00D23C87"/>
    <w:rsid w:val="00D26BB2"/>
    <w:rsid w:val="00D27FC7"/>
    <w:rsid w:val="00D32404"/>
    <w:rsid w:val="00D346B5"/>
    <w:rsid w:val="00D347B3"/>
    <w:rsid w:val="00D41793"/>
    <w:rsid w:val="00D42777"/>
    <w:rsid w:val="00D42C39"/>
    <w:rsid w:val="00D431AE"/>
    <w:rsid w:val="00D45B7A"/>
    <w:rsid w:val="00D462AD"/>
    <w:rsid w:val="00D50557"/>
    <w:rsid w:val="00D52E91"/>
    <w:rsid w:val="00D56EB1"/>
    <w:rsid w:val="00D57338"/>
    <w:rsid w:val="00D61F8E"/>
    <w:rsid w:val="00D638F5"/>
    <w:rsid w:val="00D66840"/>
    <w:rsid w:val="00D678A6"/>
    <w:rsid w:val="00D70D53"/>
    <w:rsid w:val="00D73275"/>
    <w:rsid w:val="00D753E8"/>
    <w:rsid w:val="00D82563"/>
    <w:rsid w:val="00D83D27"/>
    <w:rsid w:val="00D8513E"/>
    <w:rsid w:val="00D87243"/>
    <w:rsid w:val="00D94155"/>
    <w:rsid w:val="00D944EC"/>
    <w:rsid w:val="00D9460A"/>
    <w:rsid w:val="00D94E94"/>
    <w:rsid w:val="00D95A05"/>
    <w:rsid w:val="00D96AE5"/>
    <w:rsid w:val="00DA0749"/>
    <w:rsid w:val="00DA096D"/>
    <w:rsid w:val="00DA3E01"/>
    <w:rsid w:val="00DA6F7C"/>
    <w:rsid w:val="00DA7406"/>
    <w:rsid w:val="00DB14D4"/>
    <w:rsid w:val="00DB26D8"/>
    <w:rsid w:val="00DB499A"/>
    <w:rsid w:val="00DB598F"/>
    <w:rsid w:val="00DB6476"/>
    <w:rsid w:val="00DC205B"/>
    <w:rsid w:val="00DC270B"/>
    <w:rsid w:val="00DC2BC3"/>
    <w:rsid w:val="00DC45B1"/>
    <w:rsid w:val="00DC4FA3"/>
    <w:rsid w:val="00DC544F"/>
    <w:rsid w:val="00DC67E0"/>
    <w:rsid w:val="00DD0F28"/>
    <w:rsid w:val="00DD2865"/>
    <w:rsid w:val="00DD3888"/>
    <w:rsid w:val="00DD431D"/>
    <w:rsid w:val="00DD558A"/>
    <w:rsid w:val="00DD57CB"/>
    <w:rsid w:val="00DD7A4E"/>
    <w:rsid w:val="00DE035F"/>
    <w:rsid w:val="00DE146E"/>
    <w:rsid w:val="00DE2AB4"/>
    <w:rsid w:val="00DE3069"/>
    <w:rsid w:val="00DE3087"/>
    <w:rsid w:val="00DE3594"/>
    <w:rsid w:val="00DE621C"/>
    <w:rsid w:val="00DE7935"/>
    <w:rsid w:val="00DE7D9E"/>
    <w:rsid w:val="00DF1959"/>
    <w:rsid w:val="00DF2502"/>
    <w:rsid w:val="00DF27E4"/>
    <w:rsid w:val="00DF2B20"/>
    <w:rsid w:val="00DF3FC9"/>
    <w:rsid w:val="00DF59EF"/>
    <w:rsid w:val="00DF5E93"/>
    <w:rsid w:val="00DF6903"/>
    <w:rsid w:val="00DF713B"/>
    <w:rsid w:val="00DF7CA1"/>
    <w:rsid w:val="00E00E33"/>
    <w:rsid w:val="00E01071"/>
    <w:rsid w:val="00E012F8"/>
    <w:rsid w:val="00E01DE5"/>
    <w:rsid w:val="00E02F34"/>
    <w:rsid w:val="00E06F17"/>
    <w:rsid w:val="00E12BA7"/>
    <w:rsid w:val="00E16E7A"/>
    <w:rsid w:val="00E20166"/>
    <w:rsid w:val="00E21972"/>
    <w:rsid w:val="00E21D17"/>
    <w:rsid w:val="00E22F67"/>
    <w:rsid w:val="00E24213"/>
    <w:rsid w:val="00E31644"/>
    <w:rsid w:val="00E32391"/>
    <w:rsid w:val="00E32B06"/>
    <w:rsid w:val="00E33FB1"/>
    <w:rsid w:val="00E3662D"/>
    <w:rsid w:val="00E4136E"/>
    <w:rsid w:val="00E43CEE"/>
    <w:rsid w:val="00E44881"/>
    <w:rsid w:val="00E45092"/>
    <w:rsid w:val="00E45DC1"/>
    <w:rsid w:val="00E461EF"/>
    <w:rsid w:val="00E5086A"/>
    <w:rsid w:val="00E50B08"/>
    <w:rsid w:val="00E51234"/>
    <w:rsid w:val="00E516AC"/>
    <w:rsid w:val="00E51F5E"/>
    <w:rsid w:val="00E54023"/>
    <w:rsid w:val="00E60118"/>
    <w:rsid w:val="00E62908"/>
    <w:rsid w:val="00E63B17"/>
    <w:rsid w:val="00E646C4"/>
    <w:rsid w:val="00E64BCE"/>
    <w:rsid w:val="00E656BA"/>
    <w:rsid w:val="00E66168"/>
    <w:rsid w:val="00E66F0E"/>
    <w:rsid w:val="00E67CBC"/>
    <w:rsid w:val="00E706E6"/>
    <w:rsid w:val="00E712BC"/>
    <w:rsid w:val="00E71F89"/>
    <w:rsid w:val="00E72E86"/>
    <w:rsid w:val="00E75BAD"/>
    <w:rsid w:val="00E75FD6"/>
    <w:rsid w:val="00E81436"/>
    <w:rsid w:val="00E82268"/>
    <w:rsid w:val="00E8398B"/>
    <w:rsid w:val="00E8402C"/>
    <w:rsid w:val="00E84792"/>
    <w:rsid w:val="00E86935"/>
    <w:rsid w:val="00E9397C"/>
    <w:rsid w:val="00E956F2"/>
    <w:rsid w:val="00E95A1A"/>
    <w:rsid w:val="00E9644A"/>
    <w:rsid w:val="00E969EC"/>
    <w:rsid w:val="00E96C52"/>
    <w:rsid w:val="00E97329"/>
    <w:rsid w:val="00E97C31"/>
    <w:rsid w:val="00EA1C56"/>
    <w:rsid w:val="00EA1FBC"/>
    <w:rsid w:val="00EA3C40"/>
    <w:rsid w:val="00EA4B62"/>
    <w:rsid w:val="00EA56C2"/>
    <w:rsid w:val="00EA748D"/>
    <w:rsid w:val="00EA75B2"/>
    <w:rsid w:val="00EB037C"/>
    <w:rsid w:val="00EB2DDF"/>
    <w:rsid w:val="00EB2E8D"/>
    <w:rsid w:val="00EB2EE4"/>
    <w:rsid w:val="00EB4C4C"/>
    <w:rsid w:val="00EB54CE"/>
    <w:rsid w:val="00EC0C28"/>
    <w:rsid w:val="00EC1FE8"/>
    <w:rsid w:val="00EC2001"/>
    <w:rsid w:val="00EC5E82"/>
    <w:rsid w:val="00EC6284"/>
    <w:rsid w:val="00ED2A43"/>
    <w:rsid w:val="00ED2D06"/>
    <w:rsid w:val="00ED3A17"/>
    <w:rsid w:val="00ED4F35"/>
    <w:rsid w:val="00ED5DAA"/>
    <w:rsid w:val="00ED7D3E"/>
    <w:rsid w:val="00EE2335"/>
    <w:rsid w:val="00EE3BA9"/>
    <w:rsid w:val="00EE45FF"/>
    <w:rsid w:val="00EE5647"/>
    <w:rsid w:val="00EE6325"/>
    <w:rsid w:val="00EF1547"/>
    <w:rsid w:val="00EF4DE3"/>
    <w:rsid w:val="00EF4E13"/>
    <w:rsid w:val="00EF664E"/>
    <w:rsid w:val="00F01B9D"/>
    <w:rsid w:val="00F02963"/>
    <w:rsid w:val="00F038BB"/>
    <w:rsid w:val="00F04593"/>
    <w:rsid w:val="00F059E4"/>
    <w:rsid w:val="00F05A94"/>
    <w:rsid w:val="00F06761"/>
    <w:rsid w:val="00F06D75"/>
    <w:rsid w:val="00F11442"/>
    <w:rsid w:val="00F12034"/>
    <w:rsid w:val="00F12242"/>
    <w:rsid w:val="00F14404"/>
    <w:rsid w:val="00F16D26"/>
    <w:rsid w:val="00F207D0"/>
    <w:rsid w:val="00F21634"/>
    <w:rsid w:val="00F220A9"/>
    <w:rsid w:val="00F23202"/>
    <w:rsid w:val="00F248E7"/>
    <w:rsid w:val="00F26C64"/>
    <w:rsid w:val="00F27E08"/>
    <w:rsid w:val="00F30838"/>
    <w:rsid w:val="00F316DA"/>
    <w:rsid w:val="00F31BBD"/>
    <w:rsid w:val="00F31EBF"/>
    <w:rsid w:val="00F33326"/>
    <w:rsid w:val="00F347D5"/>
    <w:rsid w:val="00F34B71"/>
    <w:rsid w:val="00F47658"/>
    <w:rsid w:val="00F50EA1"/>
    <w:rsid w:val="00F52699"/>
    <w:rsid w:val="00F5493C"/>
    <w:rsid w:val="00F5566F"/>
    <w:rsid w:val="00F60661"/>
    <w:rsid w:val="00F6170B"/>
    <w:rsid w:val="00F62527"/>
    <w:rsid w:val="00F639F9"/>
    <w:rsid w:val="00F65A4A"/>
    <w:rsid w:val="00F667E3"/>
    <w:rsid w:val="00F677A2"/>
    <w:rsid w:val="00F708CC"/>
    <w:rsid w:val="00F75408"/>
    <w:rsid w:val="00F761C6"/>
    <w:rsid w:val="00F7630E"/>
    <w:rsid w:val="00F7634A"/>
    <w:rsid w:val="00F77A4F"/>
    <w:rsid w:val="00F77FEB"/>
    <w:rsid w:val="00F8167A"/>
    <w:rsid w:val="00F823C5"/>
    <w:rsid w:val="00F9197A"/>
    <w:rsid w:val="00F93451"/>
    <w:rsid w:val="00F93F44"/>
    <w:rsid w:val="00F94EBB"/>
    <w:rsid w:val="00F96E71"/>
    <w:rsid w:val="00FA1409"/>
    <w:rsid w:val="00FA3D2A"/>
    <w:rsid w:val="00FA5558"/>
    <w:rsid w:val="00FA55A7"/>
    <w:rsid w:val="00FA7377"/>
    <w:rsid w:val="00FA7812"/>
    <w:rsid w:val="00FA7AA0"/>
    <w:rsid w:val="00FA7E7F"/>
    <w:rsid w:val="00FB0515"/>
    <w:rsid w:val="00FB2205"/>
    <w:rsid w:val="00FB5B36"/>
    <w:rsid w:val="00FB7F97"/>
    <w:rsid w:val="00FC0ACB"/>
    <w:rsid w:val="00FC417D"/>
    <w:rsid w:val="00FD57CE"/>
    <w:rsid w:val="00FD7906"/>
    <w:rsid w:val="00FE006C"/>
    <w:rsid w:val="00FE0221"/>
    <w:rsid w:val="00FE311C"/>
    <w:rsid w:val="00FE531C"/>
    <w:rsid w:val="00FE5B52"/>
    <w:rsid w:val="00FE7843"/>
    <w:rsid w:val="00FF0ADD"/>
    <w:rsid w:val="00FF11FD"/>
    <w:rsid w:val="00FF423C"/>
    <w:rsid w:val="00FF46D6"/>
    <w:rsid w:val="00FF4F0F"/>
    <w:rsid w:val="00FF54BA"/>
    <w:rsid w:val="00FF5808"/>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5274">
      <w:bodyDiv w:val="1"/>
      <w:marLeft w:val="0"/>
      <w:marRight w:val="0"/>
      <w:marTop w:val="0"/>
      <w:marBottom w:val="0"/>
      <w:divBdr>
        <w:top w:val="none" w:sz="0" w:space="0" w:color="auto"/>
        <w:left w:val="none" w:sz="0" w:space="0" w:color="auto"/>
        <w:bottom w:val="none" w:sz="0" w:space="0" w:color="auto"/>
        <w:right w:val="none" w:sz="0" w:space="0" w:color="auto"/>
      </w:divBdr>
      <w:divsChild>
        <w:div w:id="347634077">
          <w:marLeft w:val="0"/>
          <w:marRight w:val="0"/>
          <w:marTop w:val="0"/>
          <w:marBottom w:val="0"/>
          <w:divBdr>
            <w:top w:val="none" w:sz="0" w:space="0" w:color="auto"/>
            <w:left w:val="none" w:sz="0" w:space="0" w:color="auto"/>
            <w:bottom w:val="none" w:sz="0" w:space="0" w:color="auto"/>
            <w:right w:val="none" w:sz="0" w:space="0" w:color="auto"/>
          </w:divBdr>
        </w:div>
        <w:div w:id="1699699922">
          <w:marLeft w:val="0"/>
          <w:marRight w:val="0"/>
          <w:marTop w:val="0"/>
          <w:marBottom w:val="0"/>
          <w:divBdr>
            <w:top w:val="none" w:sz="0" w:space="0" w:color="auto"/>
            <w:left w:val="none" w:sz="0" w:space="0" w:color="auto"/>
            <w:bottom w:val="none" w:sz="0" w:space="0" w:color="auto"/>
            <w:right w:val="none" w:sz="0" w:space="0" w:color="auto"/>
          </w:divBdr>
          <w:divsChild>
            <w:div w:id="9396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88283901">
      <w:bodyDiv w:val="1"/>
      <w:marLeft w:val="0"/>
      <w:marRight w:val="0"/>
      <w:marTop w:val="0"/>
      <w:marBottom w:val="0"/>
      <w:divBdr>
        <w:top w:val="none" w:sz="0" w:space="0" w:color="auto"/>
        <w:left w:val="none" w:sz="0" w:space="0" w:color="auto"/>
        <w:bottom w:val="none" w:sz="0" w:space="0" w:color="auto"/>
        <w:right w:val="none" w:sz="0" w:space="0" w:color="auto"/>
      </w:divBdr>
      <w:divsChild>
        <w:div w:id="2002461588">
          <w:marLeft w:val="0"/>
          <w:marRight w:val="0"/>
          <w:marTop w:val="0"/>
          <w:marBottom w:val="0"/>
          <w:divBdr>
            <w:top w:val="none" w:sz="0" w:space="0" w:color="auto"/>
            <w:left w:val="none" w:sz="0" w:space="0" w:color="auto"/>
            <w:bottom w:val="none" w:sz="0" w:space="0" w:color="auto"/>
            <w:right w:val="none" w:sz="0" w:space="0" w:color="auto"/>
          </w:divBdr>
        </w:div>
        <w:div w:id="1302883686">
          <w:marLeft w:val="0"/>
          <w:marRight w:val="0"/>
          <w:marTop w:val="0"/>
          <w:marBottom w:val="0"/>
          <w:divBdr>
            <w:top w:val="none" w:sz="0" w:space="0" w:color="auto"/>
            <w:left w:val="none" w:sz="0" w:space="0" w:color="auto"/>
            <w:bottom w:val="none" w:sz="0" w:space="0" w:color="auto"/>
            <w:right w:val="none" w:sz="0" w:space="0" w:color="auto"/>
          </w:divBdr>
          <w:divsChild>
            <w:div w:id="175284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28919713">
      <w:bodyDiv w:val="1"/>
      <w:marLeft w:val="0"/>
      <w:marRight w:val="0"/>
      <w:marTop w:val="0"/>
      <w:marBottom w:val="0"/>
      <w:divBdr>
        <w:top w:val="none" w:sz="0" w:space="0" w:color="auto"/>
        <w:left w:val="none" w:sz="0" w:space="0" w:color="auto"/>
        <w:bottom w:val="none" w:sz="0" w:space="0" w:color="auto"/>
        <w:right w:val="none" w:sz="0" w:space="0" w:color="auto"/>
      </w:divBdr>
      <w:divsChild>
        <w:div w:id="471021463">
          <w:marLeft w:val="0"/>
          <w:marRight w:val="0"/>
          <w:marTop w:val="0"/>
          <w:marBottom w:val="0"/>
          <w:divBdr>
            <w:top w:val="none" w:sz="0" w:space="0" w:color="auto"/>
            <w:left w:val="none" w:sz="0" w:space="0" w:color="auto"/>
            <w:bottom w:val="none" w:sz="0" w:space="0" w:color="auto"/>
            <w:right w:val="none" w:sz="0" w:space="0" w:color="auto"/>
          </w:divBdr>
        </w:div>
        <w:div w:id="1319960907">
          <w:marLeft w:val="0"/>
          <w:marRight w:val="0"/>
          <w:marTop w:val="0"/>
          <w:marBottom w:val="0"/>
          <w:divBdr>
            <w:top w:val="none" w:sz="0" w:space="0" w:color="auto"/>
            <w:left w:val="none" w:sz="0" w:space="0" w:color="auto"/>
            <w:bottom w:val="none" w:sz="0" w:space="0" w:color="auto"/>
            <w:right w:val="none" w:sz="0" w:space="0" w:color="auto"/>
          </w:divBdr>
          <w:divsChild>
            <w:div w:id="91169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894895592">
      <w:bodyDiv w:val="1"/>
      <w:marLeft w:val="0"/>
      <w:marRight w:val="0"/>
      <w:marTop w:val="0"/>
      <w:marBottom w:val="0"/>
      <w:divBdr>
        <w:top w:val="none" w:sz="0" w:space="0" w:color="auto"/>
        <w:left w:val="none" w:sz="0" w:space="0" w:color="auto"/>
        <w:bottom w:val="none" w:sz="0" w:space="0" w:color="auto"/>
        <w:right w:val="none" w:sz="0" w:space="0" w:color="auto"/>
      </w:divBdr>
      <w:divsChild>
        <w:div w:id="1711226204">
          <w:marLeft w:val="0"/>
          <w:marRight w:val="0"/>
          <w:marTop w:val="0"/>
          <w:marBottom w:val="0"/>
          <w:divBdr>
            <w:top w:val="none" w:sz="0" w:space="0" w:color="auto"/>
            <w:left w:val="none" w:sz="0" w:space="0" w:color="auto"/>
            <w:bottom w:val="none" w:sz="0" w:space="0" w:color="auto"/>
            <w:right w:val="none" w:sz="0" w:space="0" w:color="auto"/>
          </w:divBdr>
        </w:div>
        <w:div w:id="741022850">
          <w:marLeft w:val="0"/>
          <w:marRight w:val="0"/>
          <w:marTop w:val="0"/>
          <w:marBottom w:val="0"/>
          <w:divBdr>
            <w:top w:val="none" w:sz="0" w:space="0" w:color="auto"/>
            <w:left w:val="none" w:sz="0" w:space="0" w:color="auto"/>
            <w:bottom w:val="none" w:sz="0" w:space="0" w:color="auto"/>
            <w:right w:val="none" w:sz="0" w:space="0" w:color="auto"/>
          </w:divBdr>
          <w:divsChild>
            <w:div w:id="49325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5785451">
      <w:bodyDiv w:val="1"/>
      <w:marLeft w:val="0"/>
      <w:marRight w:val="0"/>
      <w:marTop w:val="0"/>
      <w:marBottom w:val="0"/>
      <w:divBdr>
        <w:top w:val="none" w:sz="0" w:space="0" w:color="auto"/>
        <w:left w:val="none" w:sz="0" w:space="0" w:color="auto"/>
        <w:bottom w:val="none" w:sz="0" w:space="0" w:color="auto"/>
        <w:right w:val="none" w:sz="0" w:space="0" w:color="auto"/>
      </w:divBdr>
      <w:divsChild>
        <w:div w:id="2061785617">
          <w:marLeft w:val="0"/>
          <w:marRight w:val="0"/>
          <w:marTop w:val="0"/>
          <w:marBottom w:val="0"/>
          <w:divBdr>
            <w:top w:val="none" w:sz="0" w:space="0" w:color="auto"/>
            <w:left w:val="none" w:sz="0" w:space="0" w:color="auto"/>
            <w:bottom w:val="none" w:sz="0" w:space="0" w:color="auto"/>
            <w:right w:val="none" w:sz="0" w:space="0" w:color="auto"/>
          </w:divBdr>
        </w:div>
        <w:div w:id="580524303">
          <w:marLeft w:val="0"/>
          <w:marRight w:val="0"/>
          <w:marTop w:val="0"/>
          <w:marBottom w:val="0"/>
          <w:divBdr>
            <w:top w:val="none" w:sz="0" w:space="0" w:color="auto"/>
            <w:left w:val="none" w:sz="0" w:space="0" w:color="auto"/>
            <w:bottom w:val="none" w:sz="0" w:space="0" w:color="auto"/>
            <w:right w:val="none" w:sz="0" w:space="0" w:color="auto"/>
          </w:divBdr>
          <w:divsChild>
            <w:div w:id="171377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6ADF1-D802-4124-861E-8F3E870E1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1703</Words>
  <Characters>9709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2</cp:revision>
  <cp:lastPrinted>2026-07-29T11:46:00Z</cp:lastPrinted>
  <dcterms:created xsi:type="dcterms:W3CDTF">2026-09-01T09:59:00Z</dcterms:created>
  <dcterms:modified xsi:type="dcterms:W3CDTF">2026-09-01T09:59:00Z</dcterms:modified>
</cp:coreProperties>
</file>