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8CFD" w14:textId="77777777" w:rsidR="002A07E7" w:rsidRDefault="002A07E7" w:rsidP="002A07E7">
      <w:pPr>
        <w:jc w:val="center"/>
        <w:rPr>
          <w:rFonts w:eastAsia="Calibri"/>
          <w:snapToGrid w:val="0"/>
          <w:sz w:val="28"/>
          <w:szCs w:val="28"/>
        </w:rPr>
      </w:pPr>
      <w:bookmarkStart w:id="0" w:name="_GoBack"/>
      <w:bookmarkEnd w:id="0"/>
    </w:p>
    <w:p w14:paraId="2087D2DA" w14:textId="77777777" w:rsidR="002A07E7" w:rsidRDefault="002A07E7" w:rsidP="002A07E7">
      <w:pPr>
        <w:jc w:val="center"/>
        <w:rPr>
          <w:rFonts w:eastAsia="Calibri"/>
          <w:snapToGrid w:val="0"/>
          <w:sz w:val="28"/>
          <w:szCs w:val="28"/>
        </w:rPr>
      </w:pPr>
    </w:p>
    <w:p w14:paraId="390C5493" w14:textId="77777777" w:rsidR="002A07E7" w:rsidRDefault="002A07E7" w:rsidP="002A07E7">
      <w:pPr>
        <w:jc w:val="center"/>
        <w:rPr>
          <w:rFonts w:eastAsia="Calibri"/>
          <w:snapToGrid w:val="0"/>
          <w:sz w:val="28"/>
          <w:szCs w:val="28"/>
        </w:rPr>
      </w:pPr>
    </w:p>
    <w:p w14:paraId="33A07B4B" w14:textId="77777777" w:rsidR="002A07E7" w:rsidRDefault="002A07E7" w:rsidP="002A07E7">
      <w:pPr>
        <w:jc w:val="center"/>
        <w:rPr>
          <w:rFonts w:eastAsia="Calibri"/>
          <w:snapToGrid w:val="0"/>
          <w:sz w:val="28"/>
          <w:szCs w:val="28"/>
        </w:rPr>
      </w:pPr>
    </w:p>
    <w:p w14:paraId="4D4C7FB6" w14:textId="77777777" w:rsidR="002A07E7" w:rsidRDefault="002A07E7" w:rsidP="002A07E7">
      <w:pPr>
        <w:jc w:val="center"/>
        <w:rPr>
          <w:rFonts w:eastAsia="Calibri"/>
          <w:snapToGrid w:val="0"/>
          <w:sz w:val="28"/>
          <w:szCs w:val="28"/>
        </w:rPr>
      </w:pPr>
    </w:p>
    <w:p w14:paraId="571DBA9A" w14:textId="77777777" w:rsidR="002A07E7" w:rsidRDefault="002A07E7" w:rsidP="002A07E7">
      <w:pPr>
        <w:jc w:val="center"/>
        <w:rPr>
          <w:rFonts w:eastAsia="Calibri"/>
          <w:snapToGrid w:val="0"/>
          <w:sz w:val="28"/>
          <w:szCs w:val="28"/>
        </w:rPr>
      </w:pPr>
    </w:p>
    <w:p w14:paraId="6A42FCDF" w14:textId="77777777" w:rsidR="002A07E7" w:rsidRDefault="002A07E7" w:rsidP="002A07E7">
      <w:pPr>
        <w:jc w:val="center"/>
        <w:rPr>
          <w:rFonts w:eastAsia="Calibri"/>
          <w:snapToGrid w:val="0"/>
          <w:sz w:val="28"/>
          <w:szCs w:val="28"/>
        </w:rPr>
      </w:pPr>
    </w:p>
    <w:p w14:paraId="43418421" w14:textId="77777777" w:rsidR="002A07E7" w:rsidRDefault="002A07E7" w:rsidP="002A07E7">
      <w:pPr>
        <w:jc w:val="center"/>
        <w:rPr>
          <w:rFonts w:eastAsia="Calibri"/>
          <w:snapToGrid w:val="0"/>
          <w:sz w:val="28"/>
          <w:szCs w:val="28"/>
        </w:rPr>
      </w:pPr>
    </w:p>
    <w:p w14:paraId="3E874FBB" w14:textId="77777777" w:rsidR="002A07E7" w:rsidRDefault="002A07E7" w:rsidP="002A07E7">
      <w:pPr>
        <w:jc w:val="center"/>
        <w:rPr>
          <w:rFonts w:eastAsia="Calibri"/>
          <w:snapToGrid w:val="0"/>
          <w:sz w:val="28"/>
          <w:szCs w:val="28"/>
        </w:rPr>
      </w:pPr>
    </w:p>
    <w:p w14:paraId="770CBA5A" w14:textId="77777777" w:rsidR="002A07E7" w:rsidRDefault="002A07E7" w:rsidP="002A07E7">
      <w:pPr>
        <w:jc w:val="center"/>
        <w:rPr>
          <w:rFonts w:eastAsia="Calibri"/>
          <w:snapToGrid w:val="0"/>
          <w:sz w:val="28"/>
          <w:szCs w:val="28"/>
        </w:rPr>
      </w:pPr>
    </w:p>
    <w:p w14:paraId="6D7E7941" w14:textId="3E55FE30" w:rsidR="002A07E7" w:rsidRPr="002A07E7" w:rsidRDefault="002A07E7" w:rsidP="002A07E7">
      <w:pPr>
        <w:jc w:val="center"/>
        <w:rPr>
          <w:rFonts w:eastAsia="Calibri"/>
          <w:snapToGrid w:val="0"/>
          <w:sz w:val="28"/>
          <w:szCs w:val="28"/>
        </w:rPr>
      </w:pPr>
      <w:r w:rsidRPr="002A07E7">
        <w:rPr>
          <w:rFonts w:eastAsia="Calibri"/>
          <w:snapToGrid w:val="0"/>
          <w:sz w:val="28"/>
          <w:szCs w:val="28"/>
        </w:rPr>
        <w:t>ТЕХНИЧЕСКОЕ ЗАДАНИЕ</w:t>
      </w:r>
    </w:p>
    <w:p w14:paraId="27FEB4FE" w14:textId="468E9D2C" w:rsidR="002A07E7" w:rsidRPr="002A07E7" w:rsidRDefault="002A07E7" w:rsidP="002A07E7">
      <w:pPr>
        <w:jc w:val="center"/>
        <w:rPr>
          <w:rFonts w:eastAsia="Calibri"/>
          <w:snapToGrid w:val="0"/>
          <w:sz w:val="28"/>
          <w:szCs w:val="28"/>
        </w:rPr>
      </w:pPr>
      <w:r w:rsidRPr="002A07E7">
        <w:rPr>
          <w:rFonts w:eastAsia="Calibri"/>
          <w:snapToGrid w:val="0"/>
          <w:sz w:val="28"/>
          <w:szCs w:val="28"/>
        </w:rPr>
        <w:t xml:space="preserve">на поставку </w:t>
      </w:r>
      <w:r>
        <w:rPr>
          <w:rFonts w:eastAsia="Calibri"/>
          <w:snapToGrid w:val="0"/>
          <w:sz w:val="28"/>
          <w:szCs w:val="28"/>
        </w:rPr>
        <w:t>канцелярских принадлежностей</w:t>
      </w:r>
      <w:r w:rsidRPr="002A07E7">
        <w:rPr>
          <w:rFonts w:eastAsia="Calibri"/>
          <w:snapToGrid w:val="0"/>
          <w:sz w:val="28"/>
          <w:szCs w:val="28"/>
        </w:rPr>
        <w:t xml:space="preserve"> для нужд УФПС Оренбургской области</w:t>
      </w:r>
    </w:p>
    <w:p w14:paraId="717229D8" w14:textId="77777777" w:rsidR="002A07E7" w:rsidRPr="002A07E7" w:rsidRDefault="002A07E7" w:rsidP="002A07E7">
      <w:pPr>
        <w:jc w:val="center"/>
        <w:rPr>
          <w:rFonts w:eastAsia="Calibri"/>
          <w:snapToGrid w:val="0"/>
          <w:sz w:val="28"/>
          <w:szCs w:val="28"/>
        </w:rPr>
      </w:pPr>
    </w:p>
    <w:p w14:paraId="43BC3ECD" w14:textId="77777777" w:rsidR="002A07E7" w:rsidRPr="002A07E7" w:rsidRDefault="002A07E7" w:rsidP="002A07E7">
      <w:pPr>
        <w:jc w:val="center"/>
        <w:rPr>
          <w:rFonts w:eastAsia="Calibri"/>
          <w:snapToGrid w:val="0"/>
          <w:sz w:val="28"/>
          <w:szCs w:val="28"/>
        </w:rPr>
      </w:pPr>
    </w:p>
    <w:p w14:paraId="27C217B7" w14:textId="77777777" w:rsidR="002A07E7" w:rsidRPr="002A07E7" w:rsidRDefault="002A07E7" w:rsidP="002A07E7">
      <w:pPr>
        <w:jc w:val="center"/>
        <w:rPr>
          <w:rFonts w:eastAsia="Calibri"/>
          <w:snapToGrid w:val="0"/>
          <w:sz w:val="28"/>
          <w:szCs w:val="28"/>
        </w:rPr>
      </w:pPr>
    </w:p>
    <w:p w14:paraId="5C1487C4" w14:textId="77777777" w:rsidR="002A07E7" w:rsidRPr="002A07E7" w:rsidRDefault="002A07E7" w:rsidP="002A07E7">
      <w:pPr>
        <w:jc w:val="center"/>
        <w:rPr>
          <w:rFonts w:eastAsia="Calibri"/>
          <w:snapToGrid w:val="0"/>
          <w:sz w:val="28"/>
          <w:szCs w:val="28"/>
        </w:rPr>
      </w:pPr>
    </w:p>
    <w:p w14:paraId="1AA96490" w14:textId="77777777" w:rsidR="002A07E7" w:rsidRPr="002A07E7" w:rsidRDefault="002A07E7" w:rsidP="002A07E7">
      <w:pPr>
        <w:jc w:val="center"/>
        <w:rPr>
          <w:rFonts w:eastAsia="Calibri"/>
          <w:snapToGrid w:val="0"/>
          <w:sz w:val="28"/>
          <w:szCs w:val="28"/>
        </w:rPr>
      </w:pPr>
    </w:p>
    <w:p w14:paraId="49151FE4" w14:textId="77777777" w:rsidR="002A07E7" w:rsidRPr="002A07E7" w:rsidRDefault="002A07E7" w:rsidP="002A07E7">
      <w:pPr>
        <w:rPr>
          <w:rFonts w:eastAsia="Calibri"/>
          <w:snapToGrid w:val="0"/>
          <w:sz w:val="28"/>
          <w:szCs w:val="28"/>
        </w:rPr>
      </w:pPr>
    </w:p>
    <w:p w14:paraId="4A7546B1" w14:textId="77777777" w:rsidR="002A07E7" w:rsidRPr="002A07E7" w:rsidRDefault="002A07E7" w:rsidP="002A07E7">
      <w:pPr>
        <w:jc w:val="center"/>
        <w:rPr>
          <w:rFonts w:eastAsia="Calibri"/>
          <w:snapToGrid w:val="0"/>
          <w:sz w:val="28"/>
          <w:szCs w:val="28"/>
        </w:rPr>
      </w:pPr>
    </w:p>
    <w:p w14:paraId="1025DE7A" w14:textId="77777777" w:rsidR="002A07E7" w:rsidRPr="002A07E7" w:rsidRDefault="002A07E7" w:rsidP="002A07E7">
      <w:pPr>
        <w:jc w:val="center"/>
        <w:rPr>
          <w:rFonts w:eastAsia="Calibri"/>
          <w:snapToGrid w:val="0"/>
          <w:sz w:val="28"/>
          <w:szCs w:val="28"/>
        </w:rPr>
      </w:pPr>
    </w:p>
    <w:p w14:paraId="17D4B08F" w14:textId="77777777" w:rsidR="002A07E7" w:rsidRPr="002A07E7" w:rsidRDefault="002A07E7" w:rsidP="002A07E7">
      <w:pPr>
        <w:jc w:val="center"/>
        <w:rPr>
          <w:rFonts w:eastAsia="Calibri"/>
          <w:snapToGrid w:val="0"/>
          <w:sz w:val="28"/>
          <w:szCs w:val="28"/>
        </w:rPr>
      </w:pPr>
    </w:p>
    <w:p w14:paraId="5586274E" w14:textId="77777777" w:rsidR="002A07E7" w:rsidRPr="002A07E7" w:rsidRDefault="002A07E7" w:rsidP="002A07E7">
      <w:pPr>
        <w:jc w:val="center"/>
        <w:rPr>
          <w:rFonts w:eastAsia="Calibri"/>
          <w:snapToGrid w:val="0"/>
          <w:sz w:val="28"/>
          <w:szCs w:val="28"/>
        </w:rPr>
      </w:pPr>
    </w:p>
    <w:p w14:paraId="169EAE82" w14:textId="77777777" w:rsidR="002A07E7" w:rsidRPr="002A07E7" w:rsidRDefault="002A07E7" w:rsidP="002A07E7">
      <w:pPr>
        <w:jc w:val="center"/>
        <w:rPr>
          <w:rFonts w:eastAsia="Calibri"/>
          <w:snapToGrid w:val="0"/>
          <w:sz w:val="28"/>
          <w:szCs w:val="28"/>
        </w:rPr>
      </w:pPr>
    </w:p>
    <w:p w14:paraId="60997C87" w14:textId="77777777" w:rsidR="002A07E7" w:rsidRPr="002A07E7" w:rsidRDefault="002A07E7" w:rsidP="002A07E7">
      <w:pPr>
        <w:jc w:val="center"/>
        <w:rPr>
          <w:rFonts w:eastAsia="Calibri"/>
          <w:snapToGrid w:val="0"/>
          <w:sz w:val="28"/>
          <w:szCs w:val="28"/>
        </w:rPr>
      </w:pPr>
    </w:p>
    <w:p w14:paraId="7B4B35EF" w14:textId="77777777" w:rsidR="002A07E7" w:rsidRPr="002A07E7" w:rsidRDefault="002A07E7" w:rsidP="002A07E7">
      <w:pPr>
        <w:jc w:val="center"/>
        <w:rPr>
          <w:rFonts w:eastAsia="Calibri"/>
          <w:snapToGrid w:val="0"/>
          <w:sz w:val="28"/>
          <w:szCs w:val="28"/>
        </w:rPr>
      </w:pPr>
    </w:p>
    <w:p w14:paraId="0F610B70" w14:textId="77777777" w:rsidR="002A07E7" w:rsidRPr="002A07E7" w:rsidRDefault="002A07E7" w:rsidP="002A07E7">
      <w:pPr>
        <w:jc w:val="center"/>
        <w:rPr>
          <w:rFonts w:eastAsia="Calibri"/>
          <w:snapToGrid w:val="0"/>
          <w:sz w:val="28"/>
          <w:szCs w:val="28"/>
        </w:rPr>
      </w:pPr>
    </w:p>
    <w:p w14:paraId="190073AC" w14:textId="77777777" w:rsidR="002A07E7" w:rsidRPr="002A07E7" w:rsidRDefault="002A07E7" w:rsidP="002A07E7">
      <w:pPr>
        <w:jc w:val="center"/>
        <w:rPr>
          <w:rFonts w:eastAsia="Calibri"/>
          <w:snapToGrid w:val="0"/>
          <w:sz w:val="28"/>
          <w:szCs w:val="28"/>
        </w:rPr>
      </w:pPr>
    </w:p>
    <w:p w14:paraId="416258DD" w14:textId="77777777" w:rsidR="002A07E7" w:rsidRPr="002A07E7" w:rsidRDefault="002A07E7" w:rsidP="002A07E7">
      <w:pPr>
        <w:jc w:val="center"/>
        <w:rPr>
          <w:rFonts w:eastAsia="Calibri"/>
          <w:snapToGrid w:val="0"/>
          <w:sz w:val="28"/>
          <w:szCs w:val="28"/>
        </w:rPr>
      </w:pPr>
    </w:p>
    <w:p w14:paraId="74F7E5C8" w14:textId="77777777" w:rsidR="002A07E7" w:rsidRPr="002A07E7" w:rsidRDefault="002A07E7" w:rsidP="002A07E7">
      <w:pPr>
        <w:jc w:val="center"/>
        <w:rPr>
          <w:rFonts w:eastAsia="Calibri"/>
          <w:snapToGrid w:val="0"/>
          <w:sz w:val="28"/>
          <w:szCs w:val="28"/>
        </w:rPr>
      </w:pPr>
    </w:p>
    <w:p w14:paraId="65371F24" w14:textId="77777777" w:rsidR="002A07E7" w:rsidRPr="002A07E7" w:rsidRDefault="002A07E7" w:rsidP="002A07E7">
      <w:pPr>
        <w:jc w:val="center"/>
        <w:rPr>
          <w:rFonts w:eastAsia="Calibri"/>
          <w:snapToGrid w:val="0"/>
          <w:sz w:val="28"/>
          <w:szCs w:val="28"/>
        </w:rPr>
      </w:pPr>
    </w:p>
    <w:p w14:paraId="0EB2A117" w14:textId="77777777" w:rsidR="002A07E7" w:rsidRPr="002A07E7" w:rsidRDefault="002A07E7" w:rsidP="002A07E7">
      <w:pPr>
        <w:jc w:val="center"/>
        <w:rPr>
          <w:rFonts w:eastAsia="Calibri"/>
          <w:snapToGrid w:val="0"/>
          <w:sz w:val="28"/>
          <w:szCs w:val="28"/>
        </w:rPr>
      </w:pPr>
    </w:p>
    <w:p w14:paraId="75DAB03E" w14:textId="77777777" w:rsidR="002A07E7" w:rsidRPr="002A07E7" w:rsidRDefault="002A07E7" w:rsidP="002A07E7">
      <w:pPr>
        <w:jc w:val="center"/>
        <w:rPr>
          <w:rFonts w:eastAsia="Calibri"/>
          <w:snapToGrid w:val="0"/>
          <w:sz w:val="28"/>
          <w:szCs w:val="28"/>
        </w:rPr>
      </w:pPr>
    </w:p>
    <w:p w14:paraId="61A81FE6" w14:textId="77777777" w:rsidR="002A07E7" w:rsidRPr="002A07E7" w:rsidRDefault="002A07E7" w:rsidP="002A07E7">
      <w:pPr>
        <w:jc w:val="center"/>
        <w:rPr>
          <w:rFonts w:eastAsia="Calibri"/>
          <w:snapToGrid w:val="0"/>
          <w:sz w:val="28"/>
          <w:szCs w:val="28"/>
        </w:rPr>
      </w:pPr>
    </w:p>
    <w:p w14:paraId="09DCB19F" w14:textId="77777777" w:rsidR="002A07E7" w:rsidRPr="002A07E7" w:rsidRDefault="002A07E7" w:rsidP="002A07E7">
      <w:pPr>
        <w:jc w:val="center"/>
        <w:rPr>
          <w:rFonts w:eastAsia="Calibri"/>
          <w:snapToGrid w:val="0"/>
          <w:sz w:val="28"/>
          <w:szCs w:val="28"/>
        </w:rPr>
      </w:pPr>
    </w:p>
    <w:p w14:paraId="7296C5EC" w14:textId="77777777" w:rsidR="002A07E7" w:rsidRPr="002A07E7" w:rsidRDefault="002A07E7" w:rsidP="002A07E7">
      <w:pPr>
        <w:jc w:val="center"/>
        <w:rPr>
          <w:rFonts w:eastAsia="Calibri"/>
          <w:snapToGrid w:val="0"/>
          <w:sz w:val="28"/>
          <w:szCs w:val="28"/>
        </w:rPr>
      </w:pPr>
    </w:p>
    <w:p w14:paraId="1D33F289" w14:textId="77777777" w:rsidR="002A07E7" w:rsidRPr="002A07E7" w:rsidRDefault="002A07E7" w:rsidP="002A07E7">
      <w:pPr>
        <w:jc w:val="center"/>
        <w:rPr>
          <w:rFonts w:eastAsia="Calibri"/>
          <w:snapToGrid w:val="0"/>
          <w:sz w:val="28"/>
          <w:szCs w:val="28"/>
        </w:rPr>
      </w:pPr>
    </w:p>
    <w:p w14:paraId="6CEC38B9" w14:textId="77777777" w:rsidR="002A07E7" w:rsidRPr="002A07E7" w:rsidRDefault="002A07E7" w:rsidP="002A07E7">
      <w:pPr>
        <w:jc w:val="center"/>
        <w:rPr>
          <w:rFonts w:eastAsia="Calibri"/>
          <w:snapToGrid w:val="0"/>
          <w:sz w:val="28"/>
          <w:szCs w:val="28"/>
        </w:rPr>
      </w:pPr>
    </w:p>
    <w:p w14:paraId="3D4911EF" w14:textId="77777777" w:rsidR="002A07E7" w:rsidRPr="002A07E7" w:rsidRDefault="002A07E7" w:rsidP="002A07E7">
      <w:pPr>
        <w:jc w:val="center"/>
        <w:rPr>
          <w:rFonts w:eastAsia="Calibri"/>
          <w:snapToGrid w:val="0"/>
          <w:sz w:val="28"/>
          <w:szCs w:val="28"/>
        </w:rPr>
      </w:pPr>
    </w:p>
    <w:p w14:paraId="3741DA10" w14:textId="77777777" w:rsidR="002A07E7" w:rsidRPr="002A07E7" w:rsidRDefault="002A07E7" w:rsidP="002A07E7">
      <w:pPr>
        <w:jc w:val="center"/>
        <w:rPr>
          <w:rFonts w:eastAsia="Calibri"/>
          <w:snapToGrid w:val="0"/>
          <w:sz w:val="28"/>
          <w:szCs w:val="28"/>
        </w:rPr>
      </w:pPr>
    </w:p>
    <w:p w14:paraId="7457624A" w14:textId="77777777" w:rsidR="002A07E7" w:rsidRPr="002A07E7" w:rsidRDefault="002A07E7" w:rsidP="002A07E7">
      <w:pPr>
        <w:jc w:val="center"/>
        <w:rPr>
          <w:rFonts w:eastAsia="Calibri"/>
          <w:snapToGrid w:val="0"/>
          <w:sz w:val="28"/>
          <w:szCs w:val="28"/>
        </w:rPr>
      </w:pPr>
    </w:p>
    <w:p w14:paraId="57629FDA" w14:textId="77777777" w:rsidR="002A07E7" w:rsidRPr="002A07E7" w:rsidRDefault="002A07E7" w:rsidP="002A07E7">
      <w:pPr>
        <w:jc w:val="center"/>
        <w:rPr>
          <w:rFonts w:eastAsia="Calibri"/>
          <w:snapToGrid w:val="0"/>
          <w:sz w:val="28"/>
          <w:szCs w:val="28"/>
        </w:rPr>
      </w:pPr>
    </w:p>
    <w:p w14:paraId="7D9B487B" w14:textId="77777777" w:rsidR="002A07E7" w:rsidRPr="002A07E7" w:rsidRDefault="002A07E7" w:rsidP="002A07E7">
      <w:pPr>
        <w:jc w:val="center"/>
        <w:rPr>
          <w:rFonts w:eastAsia="Calibri"/>
          <w:snapToGrid w:val="0"/>
          <w:sz w:val="28"/>
          <w:szCs w:val="28"/>
        </w:rPr>
      </w:pPr>
    </w:p>
    <w:p w14:paraId="1E71368E" w14:textId="4938922A" w:rsidR="00354C8E" w:rsidRDefault="002A07E7" w:rsidP="002A07E7">
      <w:pPr>
        <w:jc w:val="center"/>
        <w:rPr>
          <w:rFonts w:eastAsiaTheme="minorHAnsi"/>
          <w:sz w:val="28"/>
          <w:szCs w:val="28"/>
        </w:rPr>
      </w:pPr>
      <w:r w:rsidRPr="002A07E7">
        <w:rPr>
          <w:rFonts w:eastAsia="Calibri"/>
          <w:snapToGrid w:val="0"/>
          <w:sz w:val="28"/>
          <w:szCs w:val="28"/>
        </w:rPr>
        <w:t>Оренбург, 2026 г.</w:t>
      </w:r>
      <w:r w:rsidR="00354C8E">
        <w:rPr>
          <w:rFonts w:eastAsiaTheme="minorHAnsi"/>
          <w:sz w:val="28"/>
          <w:szCs w:val="28"/>
        </w:rPr>
        <w:br w:type="page"/>
      </w:r>
    </w:p>
    <w:p w14:paraId="5A331609" w14:textId="40410D6C" w:rsidR="00850AF8" w:rsidRPr="00E712BC" w:rsidRDefault="00850AF8" w:rsidP="00B50403">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r w:rsidR="00A125D8">
        <w:rPr>
          <w:rFonts w:eastAsia="Arial Unicode MS"/>
          <w:b/>
          <w:sz w:val="28"/>
          <w:szCs w:val="28"/>
          <w:lang w:eastAsia="ar-SA"/>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522"/>
        <w:gridCol w:w="5954"/>
      </w:tblGrid>
      <w:tr w:rsidR="00CC33FE" w:rsidRPr="00E712BC" w14:paraId="76F47DFD" w14:textId="77777777" w:rsidTr="00016C17">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2522" w:type="dxa"/>
            <w:shd w:val="clear" w:color="auto" w:fill="auto"/>
            <w:vAlign w:val="center"/>
          </w:tcPr>
          <w:p w14:paraId="51F571A7" w14:textId="514EEA1E" w:rsidR="00850AF8" w:rsidRPr="00E712BC" w:rsidRDefault="00850AF8" w:rsidP="000C2986">
            <w:pPr>
              <w:jc w:val="center"/>
              <w:rPr>
                <w:rFonts w:eastAsia="Arial Unicode MS"/>
                <w:lang w:eastAsia="ar-SA"/>
              </w:rPr>
            </w:pPr>
            <w:r w:rsidRPr="00E712BC">
              <w:rPr>
                <w:rFonts w:eastAsia="Arial Unicode MS"/>
                <w:lang w:eastAsia="ar-SA"/>
              </w:rPr>
              <w:t>Сокращение</w:t>
            </w:r>
            <w:r w:rsidR="00A125D8">
              <w:rPr>
                <w:rFonts w:eastAsia="Arial Unicode MS"/>
                <w:lang w:eastAsia="ar-SA"/>
              </w:rPr>
              <w:t>, определение</w:t>
            </w:r>
          </w:p>
        </w:tc>
        <w:tc>
          <w:tcPr>
            <w:tcW w:w="5954" w:type="dxa"/>
            <w:shd w:val="clear" w:color="auto" w:fill="auto"/>
            <w:vAlign w:val="center"/>
          </w:tcPr>
          <w:p w14:paraId="5015FF6B" w14:textId="380E0541"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r w:rsidR="00A125D8">
              <w:rPr>
                <w:rFonts w:eastAsia="Arial Unicode MS"/>
                <w:lang w:eastAsia="ar-SA"/>
              </w:rPr>
              <w:t xml:space="preserve">, </w:t>
            </w:r>
            <w:r w:rsidR="00A125D8" w:rsidRPr="00C440ED">
              <w:t>толкование определения</w:t>
            </w:r>
          </w:p>
        </w:tc>
      </w:tr>
      <w:tr w:rsidR="0093040F" w:rsidRPr="00E712BC" w14:paraId="7E1E9A38" w14:textId="77777777" w:rsidTr="00016C17">
        <w:tc>
          <w:tcPr>
            <w:tcW w:w="738" w:type="dxa"/>
            <w:shd w:val="clear" w:color="auto" w:fill="auto"/>
            <w:vAlign w:val="center"/>
          </w:tcPr>
          <w:p w14:paraId="3DB68997" w14:textId="2C5EAA74" w:rsidR="0093040F" w:rsidRPr="00E712BC" w:rsidRDefault="0093040F" w:rsidP="0093040F">
            <w:pPr>
              <w:jc w:val="center"/>
              <w:rPr>
                <w:rFonts w:eastAsia="Arial Unicode MS"/>
                <w:lang w:eastAsia="ar-SA"/>
              </w:rPr>
            </w:pPr>
            <w:r>
              <w:rPr>
                <w:rFonts w:eastAsia="Arial Unicode MS"/>
                <w:lang w:eastAsia="ar-SA"/>
              </w:rPr>
              <w:t>1</w:t>
            </w:r>
          </w:p>
        </w:tc>
        <w:tc>
          <w:tcPr>
            <w:tcW w:w="2522" w:type="dxa"/>
            <w:shd w:val="clear" w:color="auto" w:fill="auto"/>
            <w:vAlign w:val="center"/>
          </w:tcPr>
          <w:p w14:paraId="1EC93C8D" w14:textId="390C74C7" w:rsidR="0093040F" w:rsidRPr="00E712BC" w:rsidRDefault="0093040F" w:rsidP="003C3766">
            <w:pPr>
              <w:rPr>
                <w:rFonts w:eastAsia="Arial Unicode MS"/>
                <w:lang w:eastAsia="ar-SA"/>
              </w:rPr>
            </w:pPr>
            <w:r w:rsidRPr="00504E77">
              <w:rPr>
                <w:color w:val="000000"/>
              </w:rPr>
              <w:t xml:space="preserve">ГОСТ </w:t>
            </w:r>
          </w:p>
        </w:tc>
        <w:tc>
          <w:tcPr>
            <w:tcW w:w="5954" w:type="dxa"/>
            <w:shd w:val="clear" w:color="auto" w:fill="auto"/>
          </w:tcPr>
          <w:p w14:paraId="2924A6C5" w14:textId="2DE8BF33" w:rsidR="0093040F" w:rsidRPr="00E712BC" w:rsidRDefault="0093040F" w:rsidP="003C3766">
            <w:pPr>
              <w:rPr>
                <w:rFonts w:eastAsia="Arial Unicode MS"/>
                <w:lang w:eastAsia="ar-SA"/>
              </w:rPr>
            </w:pPr>
            <w:r w:rsidRPr="00504E77">
              <w:rPr>
                <w:color w:val="000000"/>
              </w:rPr>
              <w:t>Государственный стандарт Российской Федерации</w:t>
            </w:r>
          </w:p>
        </w:tc>
      </w:tr>
      <w:tr w:rsidR="00CC33FE" w:rsidRPr="00E712BC" w14:paraId="66D7E9FA" w14:textId="77777777" w:rsidTr="00016C17">
        <w:tc>
          <w:tcPr>
            <w:tcW w:w="738" w:type="dxa"/>
            <w:shd w:val="clear" w:color="auto" w:fill="auto"/>
            <w:vAlign w:val="center"/>
          </w:tcPr>
          <w:p w14:paraId="5DDFD63D" w14:textId="63E7A300" w:rsidR="00850AF8" w:rsidRPr="00E712BC" w:rsidRDefault="002A07E7" w:rsidP="000C2986">
            <w:pPr>
              <w:jc w:val="center"/>
              <w:rPr>
                <w:rFonts w:eastAsia="Arial Unicode MS"/>
                <w:lang w:eastAsia="ar-SA"/>
              </w:rPr>
            </w:pPr>
            <w:r>
              <w:rPr>
                <w:rFonts w:eastAsia="Arial Unicode MS"/>
                <w:lang w:eastAsia="ar-SA"/>
              </w:rPr>
              <w:t>2</w:t>
            </w:r>
          </w:p>
        </w:tc>
        <w:tc>
          <w:tcPr>
            <w:tcW w:w="2522"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5954" w:type="dxa"/>
            <w:shd w:val="clear" w:color="auto" w:fill="auto"/>
            <w:vAlign w:val="center"/>
          </w:tcPr>
          <w:p w14:paraId="583E3DDB" w14:textId="5F73A7A6" w:rsidR="00850AF8" w:rsidRPr="00E712BC" w:rsidRDefault="009C0AE8" w:rsidP="00B864D0">
            <w:pPr>
              <w:rPr>
                <w:rFonts w:eastAsia="Arial Unicode MS"/>
                <w:lang w:eastAsia="ar-SA"/>
              </w:rPr>
            </w:pPr>
            <w:r w:rsidRPr="00E712BC">
              <w:rPr>
                <w:rFonts w:eastAsia="Arial Unicode MS"/>
                <w:lang w:eastAsia="ar-SA"/>
              </w:rPr>
              <w:t xml:space="preserve">Акционерное общество </w:t>
            </w:r>
            <w:r w:rsidR="00B864D0">
              <w:rPr>
                <w:rFonts w:eastAsia="Arial Unicode MS"/>
                <w:lang w:eastAsia="ar-SA"/>
              </w:rPr>
              <w:t>«Почта России»,</w:t>
            </w:r>
            <w:r w:rsidR="00B864D0">
              <w:rPr>
                <w:rFonts w:eastAsia="Arial Unicode MS"/>
                <w:lang w:eastAsia="ar-SA"/>
              </w:rPr>
              <w:br/>
            </w:r>
            <w:r w:rsidRPr="00E712BC">
              <w:rPr>
                <w:rFonts w:eastAsia="Arial Unicode MS"/>
                <w:lang w:eastAsia="ar-SA"/>
              </w:rPr>
              <w:t>АО</w:t>
            </w:r>
            <w:r w:rsidR="00850AF8" w:rsidRPr="00E712BC">
              <w:rPr>
                <w:rFonts w:eastAsia="Arial Unicode MS"/>
                <w:lang w:eastAsia="ar-SA"/>
              </w:rPr>
              <w:t xml:space="preserve"> «Почта России»</w:t>
            </w:r>
          </w:p>
        </w:tc>
      </w:tr>
      <w:tr w:rsidR="002A07E7" w:rsidRPr="00E712BC" w14:paraId="31B00A3E" w14:textId="77777777" w:rsidTr="000A1265">
        <w:tc>
          <w:tcPr>
            <w:tcW w:w="738" w:type="dxa"/>
            <w:shd w:val="clear" w:color="auto" w:fill="auto"/>
            <w:vAlign w:val="center"/>
          </w:tcPr>
          <w:p w14:paraId="0437F97C" w14:textId="6B829466" w:rsidR="002A07E7" w:rsidRPr="00E712BC" w:rsidRDefault="002A07E7" w:rsidP="002A07E7">
            <w:pPr>
              <w:jc w:val="center"/>
              <w:rPr>
                <w:rFonts w:eastAsia="Arial Unicode MS"/>
                <w:lang w:eastAsia="ar-SA"/>
              </w:rPr>
            </w:pPr>
            <w:r>
              <w:rPr>
                <w:rFonts w:eastAsia="Arial Unicode MS"/>
                <w:lang w:eastAsia="ar-SA"/>
              </w:rPr>
              <w:t>3</w:t>
            </w:r>
          </w:p>
        </w:tc>
        <w:tc>
          <w:tcPr>
            <w:tcW w:w="2522" w:type="dxa"/>
            <w:shd w:val="clear" w:color="auto" w:fill="auto"/>
          </w:tcPr>
          <w:p w14:paraId="726ABF78" w14:textId="0574DDEC" w:rsidR="002A07E7" w:rsidRPr="00E712BC" w:rsidRDefault="002A07E7" w:rsidP="002A07E7">
            <w:pPr>
              <w:rPr>
                <w:rFonts w:eastAsia="Arial Unicode MS"/>
                <w:lang w:eastAsia="ar-SA"/>
              </w:rPr>
            </w:pPr>
            <w:r w:rsidRPr="00451963">
              <w:rPr>
                <w:szCs w:val="28"/>
                <w:lang w:eastAsia="ar-SA"/>
              </w:rPr>
              <w:t>Поставщик</w:t>
            </w:r>
          </w:p>
        </w:tc>
        <w:tc>
          <w:tcPr>
            <w:tcW w:w="5954" w:type="dxa"/>
            <w:shd w:val="clear" w:color="auto" w:fill="auto"/>
          </w:tcPr>
          <w:p w14:paraId="04404BFE" w14:textId="131802FB" w:rsidR="002A07E7" w:rsidRPr="00E712BC" w:rsidRDefault="002A07E7" w:rsidP="002A07E7">
            <w:pPr>
              <w:rPr>
                <w:rFonts w:eastAsia="Arial Unicode MS"/>
                <w:lang w:eastAsia="ar-SA"/>
              </w:rPr>
            </w:pPr>
            <w:r w:rsidRPr="00AB1EDA">
              <w:rPr>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CC33FE" w:rsidRPr="00E712BC" w14:paraId="50F5EE59" w14:textId="77777777" w:rsidTr="00016C17">
        <w:trPr>
          <w:trHeight w:val="433"/>
        </w:trPr>
        <w:tc>
          <w:tcPr>
            <w:tcW w:w="738" w:type="dxa"/>
            <w:shd w:val="clear" w:color="auto" w:fill="auto"/>
            <w:vAlign w:val="center"/>
          </w:tcPr>
          <w:p w14:paraId="4985C47D" w14:textId="63AA128C" w:rsidR="00850AF8" w:rsidRPr="00E712BC" w:rsidRDefault="002A07E7" w:rsidP="000C2986">
            <w:pPr>
              <w:jc w:val="center"/>
              <w:rPr>
                <w:rFonts w:eastAsia="Arial Unicode MS"/>
                <w:lang w:eastAsia="ar-SA"/>
              </w:rPr>
            </w:pPr>
            <w:r>
              <w:rPr>
                <w:rFonts w:eastAsia="Arial Unicode MS"/>
                <w:lang w:eastAsia="ar-SA"/>
              </w:rPr>
              <w:t>4</w:t>
            </w:r>
          </w:p>
        </w:tc>
        <w:tc>
          <w:tcPr>
            <w:tcW w:w="2522"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5954"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016C17">
        <w:trPr>
          <w:trHeight w:val="411"/>
        </w:trPr>
        <w:tc>
          <w:tcPr>
            <w:tcW w:w="738" w:type="dxa"/>
            <w:shd w:val="clear" w:color="auto" w:fill="auto"/>
            <w:vAlign w:val="center"/>
          </w:tcPr>
          <w:p w14:paraId="05C5A367" w14:textId="3C6ACBCA" w:rsidR="00850AF8" w:rsidRPr="00E712BC" w:rsidRDefault="002A07E7" w:rsidP="000C2986">
            <w:pPr>
              <w:jc w:val="center"/>
              <w:rPr>
                <w:rFonts w:eastAsia="Arial Unicode MS"/>
                <w:lang w:eastAsia="ar-SA"/>
              </w:rPr>
            </w:pPr>
            <w:r>
              <w:rPr>
                <w:rFonts w:eastAsia="Arial Unicode MS"/>
                <w:lang w:eastAsia="ar-SA"/>
              </w:rPr>
              <w:t>5</w:t>
            </w:r>
          </w:p>
        </w:tc>
        <w:tc>
          <w:tcPr>
            <w:tcW w:w="2522"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5954"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016C17">
        <w:trPr>
          <w:trHeight w:val="417"/>
        </w:trPr>
        <w:tc>
          <w:tcPr>
            <w:tcW w:w="738" w:type="dxa"/>
            <w:shd w:val="clear" w:color="auto" w:fill="auto"/>
            <w:vAlign w:val="center"/>
          </w:tcPr>
          <w:p w14:paraId="62CD8BF7" w14:textId="1EE0CD8F" w:rsidR="00850AF8" w:rsidRPr="00E712BC" w:rsidRDefault="002A07E7" w:rsidP="000C2986">
            <w:pPr>
              <w:jc w:val="center"/>
              <w:rPr>
                <w:rFonts w:eastAsia="Arial Unicode MS"/>
                <w:lang w:eastAsia="ar-SA"/>
              </w:rPr>
            </w:pPr>
            <w:r>
              <w:rPr>
                <w:rFonts w:eastAsia="Arial Unicode MS"/>
                <w:lang w:eastAsia="ar-SA"/>
              </w:rPr>
              <w:t>6</w:t>
            </w:r>
          </w:p>
        </w:tc>
        <w:tc>
          <w:tcPr>
            <w:tcW w:w="2522"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5954" w:type="dxa"/>
            <w:shd w:val="clear" w:color="auto" w:fill="auto"/>
            <w:vAlign w:val="center"/>
          </w:tcPr>
          <w:p w14:paraId="6E003CD3" w14:textId="208B5943" w:rsidR="00850AF8" w:rsidRPr="00E712BC" w:rsidRDefault="006D5997" w:rsidP="00D32404">
            <w:pPr>
              <w:jc w:val="both"/>
              <w:rPr>
                <w:lang w:eastAsia="ar-SA"/>
              </w:rPr>
            </w:pPr>
            <w:r>
              <w:rPr>
                <w:rFonts w:eastAsia="Arial Unicode MS"/>
                <w:lang w:eastAsia="ar-SA"/>
              </w:rPr>
              <w:t>Канцелярские товары</w:t>
            </w:r>
            <w:r w:rsidR="0041086D" w:rsidRPr="00E712BC">
              <w:rPr>
                <w:rFonts w:eastAsia="Arial Unicode MS"/>
                <w:lang w:eastAsia="ar-SA"/>
              </w:rPr>
              <w:t xml:space="preserve"> </w:t>
            </w:r>
          </w:p>
        </w:tc>
      </w:tr>
      <w:tr w:rsidR="00802DAA" w:rsidRPr="00E712BC" w14:paraId="4E8CE2EC" w14:textId="77777777" w:rsidTr="00016C17">
        <w:trPr>
          <w:trHeight w:val="417"/>
        </w:trPr>
        <w:tc>
          <w:tcPr>
            <w:tcW w:w="738" w:type="dxa"/>
            <w:shd w:val="clear" w:color="auto" w:fill="auto"/>
            <w:vAlign w:val="center"/>
          </w:tcPr>
          <w:p w14:paraId="45A44534" w14:textId="343F8B5C" w:rsidR="00802DAA" w:rsidRDefault="002A07E7" w:rsidP="00802DAA">
            <w:pPr>
              <w:jc w:val="center"/>
              <w:rPr>
                <w:rFonts w:eastAsia="Arial Unicode MS"/>
                <w:lang w:eastAsia="ar-SA"/>
              </w:rPr>
            </w:pPr>
            <w:r>
              <w:rPr>
                <w:rFonts w:eastAsia="Arial Unicode MS"/>
                <w:lang w:eastAsia="ar-SA"/>
              </w:rPr>
              <w:t>7</w:t>
            </w:r>
          </w:p>
        </w:tc>
        <w:tc>
          <w:tcPr>
            <w:tcW w:w="2522" w:type="dxa"/>
            <w:shd w:val="clear" w:color="auto" w:fill="auto"/>
          </w:tcPr>
          <w:p w14:paraId="49FFC3F7" w14:textId="033639F5" w:rsidR="00802DAA" w:rsidRDefault="00802DAA" w:rsidP="00802DAA">
            <w:pPr>
              <w:rPr>
                <w:rFonts w:eastAsia="Arial Unicode MS"/>
                <w:lang w:eastAsia="ar-SA"/>
              </w:rPr>
            </w:pPr>
            <w:r>
              <w:rPr>
                <w:rFonts w:eastAsia="Arial Unicode MS"/>
                <w:lang w:eastAsia="ar-SA"/>
              </w:rPr>
              <w:t>УПД</w:t>
            </w:r>
          </w:p>
        </w:tc>
        <w:tc>
          <w:tcPr>
            <w:tcW w:w="5954" w:type="dxa"/>
            <w:shd w:val="clear" w:color="auto" w:fill="auto"/>
          </w:tcPr>
          <w:p w14:paraId="740DC008" w14:textId="525A3056" w:rsidR="00802DAA" w:rsidRDefault="00802DAA" w:rsidP="00802DAA">
            <w:pPr>
              <w:jc w:val="both"/>
              <w:rPr>
                <w:rFonts w:eastAsia="Arial Unicode MS"/>
                <w:lang w:eastAsia="ar-SA"/>
              </w:rPr>
            </w:pPr>
            <w:r w:rsidRPr="00AA1856">
              <w:rPr>
                <w:rFonts w:eastAsia="Arial Unicode MS"/>
                <w:lang w:eastAsia="ar-SA"/>
              </w:rPr>
              <w:t>Универсальный передаточный документ</w:t>
            </w:r>
          </w:p>
        </w:tc>
      </w:tr>
    </w:tbl>
    <w:p w14:paraId="6945ACC9" w14:textId="77777777" w:rsidR="00251CC4" w:rsidRPr="00251CC4" w:rsidRDefault="00850AF8" w:rsidP="00534A1E">
      <w:pPr>
        <w:pStyle w:val="af1"/>
        <w:numPr>
          <w:ilvl w:val="0"/>
          <w:numId w:val="10"/>
        </w:numPr>
        <w:tabs>
          <w:tab w:val="left" w:pos="284"/>
        </w:tabs>
        <w:spacing w:before="240" w:after="120"/>
        <w:ind w:left="0" w:firstLine="0"/>
        <w:contextualSpacing w:val="0"/>
        <w:jc w:val="center"/>
        <w:rPr>
          <w:rFonts w:eastAsia="Arial Unicode MS"/>
          <w:sz w:val="28"/>
          <w:szCs w:val="28"/>
          <w:lang w:eastAsia="ar-SA"/>
        </w:rPr>
      </w:pPr>
      <w:r w:rsidRPr="00A125D8">
        <w:rPr>
          <w:rFonts w:eastAsia="Arial Unicode MS"/>
          <w:b/>
          <w:sz w:val="28"/>
          <w:szCs w:val="28"/>
          <w:lang w:eastAsia="ar-SA"/>
        </w:rPr>
        <w:t>ОБЩИЕ СВЕДЕНИЯ О ТОВАРЕ</w:t>
      </w:r>
    </w:p>
    <w:p w14:paraId="0D3A3280" w14:textId="13CD74E4" w:rsidR="00850AF8" w:rsidRPr="00A125D8" w:rsidRDefault="00850AF8" w:rsidP="002A07E7">
      <w:pPr>
        <w:pStyle w:val="af1"/>
        <w:ind w:left="0" w:firstLine="709"/>
        <w:contextualSpacing w:val="0"/>
        <w:jc w:val="both"/>
        <w:rPr>
          <w:rFonts w:eastAsia="Arial Unicode MS"/>
          <w:sz w:val="28"/>
          <w:szCs w:val="28"/>
          <w:lang w:eastAsia="ar-SA"/>
        </w:rPr>
      </w:pPr>
      <w:r w:rsidRPr="00A125D8">
        <w:rPr>
          <w:rFonts w:eastAsia="Arial Unicode MS"/>
          <w:b/>
          <w:sz w:val="28"/>
          <w:szCs w:val="28"/>
          <w:lang w:eastAsia="ar-SA"/>
        </w:rPr>
        <w:t xml:space="preserve">Полное наименование: </w:t>
      </w:r>
      <w:r w:rsidRPr="00A125D8">
        <w:rPr>
          <w:rFonts w:eastAsia="Arial Unicode MS"/>
          <w:sz w:val="28"/>
          <w:szCs w:val="28"/>
          <w:lang w:eastAsia="ar-SA"/>
        </w:rPr>
        <w:t xml:space="preserve">поставка </w:t>
      </w:r>
      <w:r w:rsidR="006D5997" w:rsidRPr="00A125D8">
        <w:rPr>
          <w:rFonts w:cs="Arial"/>
          <w:sz w:val="28"/>
          <w:szCs w:val="28"/>
        </w:rPr>
        <w:t xml:space="preserve">канцелярских </w:t>
      </w:r>
      <w:r w:rsidR="00FD37C7" w:rsidRPr="00FD37C7">
        <w:rPr>
          <w:rFonts w:cs="Arial"/>
          <w:sz w:val="28"/>
          <w:szCs w:val="28"/>
        </w:rPr>
        <w:t>принадлежностей</w:t>
      </w:r>
      <w:r w:rsidR="002A07E7">
        <w:rPr>
          <w:rFonts w:cs="Arial"/>
          <w:sz w:val="28"/>
          <w:szCs w:val="28"/>
        </w:rPr>
        <w:t xml:space="preserve"> для нужд УФПС Оренбургской области</w:t>
      </w:r>
      <w:r w:rsidRPr="00A125D8">
        <w:rPr>
          <w:rFonts w:eastAsia="Arial Unicode MS"/>
          <w:sz w:val="28"/>
          <w:szCs w:val="28"/>
          <w:lang w:eastAsia="ar-SA"/>
        </w:rPr>
        <w:t>.</w:t>
      </w:r>
    </w:p>
    <w:p w14:paraId="0CB01CEA" w14:textId="55A04DF8"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w:t>
      </w:r>
      <w:r w:rsidR="00A125D8">
        <w:rPr>
          <w:rFonts w:eastAsia="Arial Unicode MS"/>
          <w:b/>
          <w:sz w:val="28"/>
          <w:szCs w:val="28"/>
          <w:lang w:eastAsia="ar-SA"/>
        </w:rPr>
        <w:t>поставки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6D5997">
        <w:rPr>
          <w:rFonts w:cs="Arial"/>
          <w:sz w:val="28"/>
          <w:szCs w:val="28"/>
        </w:rPr>
        <w:t>канцелярскими товарами</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2CA8938" w:rsidR="004449BE" w:rsidRPr="002D48F7" w:rsidRDefault="006D5997" w:rsidP="00B22215">
      <w:pPr>
        <w:pStyle w:val="af1"/>
        <w:widowControl w:val="0"/>
        <w:numPr>
          <w:ilvl w:val="0"/>
          <w:numId w:val="25"/>
        </w:numPr>
        <w:autoSpaceDE w:val="0"/>
        <w:autoSpaceDN w:val="0"/>
        <w:adjustRightInd w:val="0"/>
        <w:ind w:left="0" w:firstLine="709"/>
        <w:jc w:val="both"/>
        <w:rPr>
          <w:rFonts w:eastAsia="Arial Unicode MS"/>
          <w:sz w:val="28"/>
          <w:szCs w:val="28"/>
        </w:rPr>
      </w:pPr>
      <w:r w:rsidRPr="00B864D0">
        <w:rPr>
          <w:rFonts w:eastAsia="Arial Unicode MS"/>
          <w:spacing w:val="-6"/>
          <w:sz w:val="28"/>
          <w:szCs w:val="28"/>
        </w:rPr>
        <w:t>Товар должен быть новым (товаром, который не был в употр</w:t>
      </w:r>
      <w:r w:rsidR="00D32404" w:rsidRPr="00B864D0">
        <w:rPr>
          <w:rFonts w:eastAsia="Arial Unicode MS"/>
          <w:spacing w:val="-6"/>
          <w:sz w:val="28"/>
          <w:szCs w:val="28"/>
        </w:rPr>
        <w:t>еблении,</w:t>
      </w:r>
      <w:r w:rsidR="00D32404" w:rsidRPr="00B22215">
        <w:rPr>
          <w:rFonts w:eastAsia="Arial Unicode MS"/>
          <w:sz w:val="28"/>
          <w:szCs w:val="28"/>
        </w:rPr>
        <w:t xml:space="preserve"> в ремонте, в том числе</w:t>
      </w:r>
      <w:r w:rsidRPr="00B22215">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22215">
        <w:rPr>
          <w:rFonts w:eastAsia="Arial Unicode MS"/>
          <w:sz w:val="28"/>
          <w:szCs w:val="28"/>
        </w:rPr>
        <w:t xml:space="preserve"> свободным от прав третьих лиц,</w:t>
      </w:r>
      <w:r w:rsidR="000730E6" w:rsidRPr="00C07FF9">
        <w:rPr>
          <w:rFonts w:eastAsia="Arial Unicode MS"/>
          <w:sz w:val="28"/>
          <w:szCs w:val="28"/>
        </w:rPr>
        <w:t xml:space="preserve"> </w:t>
      </w:r>
      <w:r w:rsidR="000730E6" w:rsidRPr="002D48F7">
        <w:rPr>
          <w:rFonts w:eastAsia="Arial Unicode MS"/>
          <w:sz w:val="28"/>
          <w:szCs w:val="28"/>
        </w:rPr>
        <w:t>не являться выставочным образцом</w:t>
      </w:r>
      <w:r w:rsidRPr="002D48F7">
        <w:rPr>
          <w:rFonts w:eastAsia="Arial Unicode MS"/>
          <w:sz w:val="28"/>
          <w:szCs w:val="28"/>
        </w:rPr>
        <w:t>.</w:t>
      </w:r>
    </w:p>
    <w:p w14:paraId="2D1DF8FC" w14:textId="1ED699ED" w:rsidR="006D5997" w:rsidRPr="00B54354" w:rsidRDefault="006D5997" w:rsidP="00534A1E">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3376DD5" w14:textId="4C0A1316" w:rsidR="00811E68" w:rsidRDefault="00DE7935" w:rsidP="002A07E7">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Номенклатура и количество</w:t>
      </w:r>
      <w:r w:rsidR="00A4350F">
        <w:rPr>
          <w:rFonts w:eastAsia="Arial Unicode MS"/>
          <w:b/>
          <w:sz w:val="28"/>
          <w:szCs w:val="28"/>
        </w:rPr>
        <w:t xml:space="preserve"> поставляемого товар</w:t>
      </w:r>
      <w:r w:rsidR="00A4350F" w:rsidRPr="000B6D40">
        <w:rPr>
          <w:rFonts w:eastAsia="Arial Unicode MS"/>
          <w:b/>
          <w:sz w:val="28"/>
          <w:szCs w:val="28"/>
        </w:rPr>
        <w:t>а</w:t>
      </w:r>
    </w:p>
    <w:p w14:paraId="398B1F0A" w14:textId="77777777" w:rsidR="00FD37C7" w:rsidRPr="002A07E7" w:rsidRDefault="00FD37C7" w:rsidP="00FD37C7">
      <w:pPr>
        <w:pStyle w:val="af1"/>
        <w:widowControl w:val="0"/>
        <w:tabs>
          <w:tab w:val="left" w:pos="1276"/>
        </w:tabs>
        <w:autoSpaceDE w:val="0"/>
        <w:autoSpaceDN w:val="0"/>
        <w:adjustRightInd w:val="0"/>
        <w:ind w:left="709"/>
        <w:contextualSpacing w:val="0"/>
        <w:jc w:val="both"/>
        <w:rPr>
          <w:rFonts w:eastAsia="Arial Unicode MS"/>
          <w:b/>
          <w:sz w:val="28"/>
          <w:szCs w:val="28"/>
        </w:rPr>
      </w:pPr>
    </w:p>
    <w:tbl>
      <w:tblPr>
        <w:tblW w:w="9351" w:type="dxa"/>
        <w:jc w:val="center"/>
        <w:tblLayout w:type="fixed"/>
        <w:tblLook w:val="04A0" w:firstRow="1" w:lastRow="0" w:firstColumn="1" w:lastColumn="0" w:noHBand="0" w:noVBand="1"/>
      </w:tblPr>
      <w:tblGrid>
        <w:gridCol w:w="713"/>
        <w:gridCol w:w="5661"/>
        <w:gridCol w:w="1418"/>
        <w:gridCol w:w="1559"/>
      </w:tblGrid>
      <w:tr w:rsidR="00C6286B" w:rsidRPr="00D7303A" w14:paraId="7CF60BB5" w14:textId="36130F9D" w:rsidTr="00202042">
        <w:trPr>
          <w:trHeight w:val="795"/>
          <w:tblHeader/>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C6286B" w:rsidRPr="00D7303A" w:rsidRDefault="00C6286B" w:rsidP="00534A1E">
            <w:pPr>
              <w:jc w:val="center"/>
              <w:rPr>
                <w:color w:val="000000"/>
              </w:rPr>
            </w:pPr>
            <w:r w:rsidRPr="00D7303A">
              <w:rPr>
                <w:color w:val="000000"/>
              </w:rPr>
              <w:t>№ п/п</w:t>
            </w:r>
          </w:p>
        </w:tc>
        <w:tc>
          <w:tcPr>
            <w:tcW w:w="5661"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491C8D16" w:rsidR="00C6286B" w:rsidRPr="00D7303A" w:rsidRDefault="00C6286B" w:rsidP="00534A1E">
            <w:pPr>
              <w:jc w:val="center"/>
              <w:rPr>
                <w:color w:val="000000"/>
              </w:rPr>
            </w:pPr>
            <w:r w:rsidRPr="00D7303A">
              <w:rPr>
                <w:color w:val="000000"/>
              </w:rPr>
              <w:t xml:space="preserve">Наименование </w:t>
            </w:r>
            <w:r>
              <w:rPr>
                <w:color w:val="000000"/>
              </w:rPr>
              <w:t>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9B1456" w14:textId="77777777" w:rsidR="00C6286B" w:rsidRPr="00D7303A" w:rsidRDefault="00C6286B" w:rsidP="00534A1E">
            <w:pPr>
              <w:jc w:val="center"/>
              <w:rPr>
                <w:color w:val="000000"/>
              </w:rPr>
            </w:pPr>
            <w:r w:rsidRPr="00D7303A">
              <w:rPr>
                <w:color w:val="00000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67F385" w14:textId="3BDAEC2D" w:rsidR="00C6286B" w:rsidRPr="00D7303A" w:rsidRDefault="00C6286B" w:rsidP="00534A1E">
            <w:pPr>
              <w:jc w:val="center"/>
              <w:rPr>
                <w:color w:val="000000"/>
              </w:rPr>
            </w:pPr>
            <w:r w:rsidRPr="00D7303A">
              <w:rPr>
                <w:color w:val="000000"/>
              </w:rPr>
              <w:t xml:space="preserve">Общее количество </w:t>
            </w:r>
            <w:r>
              <w:rPr>
                <w:color w:val="000000"/>
              </w:rPr>
              <w:t>Т</w:t>
            </w:r>
            <w:r w:rsidRPr="00D7303A">
              <w:rPr>
                <w:color w:val="000000"/>
              </w:rPr>
              <w:t>овара</w:t>
            </w:r>
          </w:p>
        </w:tc>
      </w:tr>
      <w:tr w:rsidR="00C6286B" w:rsidRPr="00D7303A" w14:paraId="4D8E9BBB" w14:textId="303BBF7F"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099768E" w14:textId="06699EF9" w:rsidR="00C6286B" w:rsidRPr="00D7303A" w:rsidRDefault="006D51BC" w:rsidP="00534A1E">
            <w:pPr>
              <w:jc w:val="center"/>
              <w:rPr>
                <w:color w:val="000000"/>
              </w:rPr>
            </w:pPr>
            <w:r>
              <w:rPr>
                <w:color w:val="000000"/>
              </w:rPr>
              <w:t>1</w:t>
            </w:r>
          </w:p>
        </w:tc>
        <w:tc>
          <w:tcPr>
            <w:tcW w:w="5661" w:type="dxa"/>
            <w:tcBorders>
              <w:top w:val="nil"/>
              <w:left w:val="nil"/>
              <w:bottom w:val="single" w:sz="4" w:space="0" w:color="auto"/>
              <w:right w:val="single" w:sz="4" w:space="0" w:color="auto"/>
            </w:tcBorders>
            <w:shd w:val="clear" w:color="auto" w:fill="auto"/>
            <w:vAlign w:val="center"/>
            <w:hideMark/>
          </w:tcPr>
          <w:p w14:paraId="6A65D430" w14:textId="77777777" w:rsidR="00C6286B" w:rsidRPr="00D7303A" w:rsidRDefault="00C6286B" w:rsidP="00686A37">
            <w:pPr>
              <w:rPr>
                <w:color w:val="000000"/>
              </w:rPr>
            </w:pPr>
            <w:r w:rsidRPr="00D7303A">
              <w:rPr>
                <w:color w:val="000000"/>
              </w:rPr>
              <w:t>Клейкая лента канцелярская</w:t>
            </w:r>
          </w:p>
        </w:tc>
        <w:tc>
          <w:tcPr>
            <w:tcW w:w="1418" w:type="dxa"/>
            <w:tcBorders>
              <w:top w:val="nil"/>
              <w:left w:val="nil"/>
              <w:bottom w:val="single" w:sz="4" w:space="0" w:color="auto"/>
              <w:right w:val="single" w:sz="4" w:space="0" w:color="auto"/>
            </w:tcBorders>
            <w:shd w:val="clear" w:color="auto" w:fill="auto"/>
            <w:noWrap/>
            <w:vAlign w:val="center"/>
            <w:hideMark/>
          </w:tcPr>
          <w:p w14:paraId="5F8A34E4" w14:textId="7CA0C1BC" w:rsidR="00C6286B" w:rsidRPr="00D7303A" w:rsidRDefault="00260087" w:rsidP="00534A1E">
            <w:pPr>
              <w:jc w:val="center"/>
              <w:rPr>
                <w:color w:val="000000"/>
              </w:rPr>
            </w:pPr>
            <w:r>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41BE78B" w14:textId="1AD1DE39" w:rsidR="00C6286B" w:rsidRPr="00D7303A" w:rsidRDefault="006D51BC" w:rsidP="00534A1E">
            <w:pPr>
              <w:jc w:val="center"/>
            </w:pPr>
            <w:r>
              <w:t>15</w:t>
            </w:r>
          </w:p>
        </w:tc>
      </w:tr>
      <w:tr w:rsidR="00C6286B" w:rsidRPr="00D7303A" w14:paraId="65BC5C60" w14:textId="2D997617" w:rsidTr="00202042">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BD79" w14:textId="4F213352" w:rsidR="00C6286B" w:rsidRPr="00D7303A" w:rsidRDefault="006D51BC" w:rsidP="00534A1E">
            <w:pPr>
              <w:jc w:val="center"/>
              <w:rPr>
                <w:color w:val="000000"/>
              </w:rPr>
            </w:pPr>
            <w:r>
              <w:rPr>
                <w:color w:val="000000"/>
              </w:rPr>
              <w:t>2</w:t>
            </w:r>
          </w:p>
        </w:tc>
        <w:tc>
          <w:tcPr>
            <w:tcW w:w="5661" w:type="dxa"/>
            <w:tcBorders>
              <w:top w:val="single" w:sz="4" w:space="0" w:color="auto"/>
              <w:left w:val="nil"/>
              <w:bottom w:val="single" w:sz="4" w:space="0" w:color="auto"/>
              <w:right w:val="single" w:sz="4" w:space="0" w:color="auto"/>
            </w:tcBorders>
            <w:shd w:val="clear" w:color="auto" w:fill="auto"/>
            <w:vAlign w:val="center"/>
            <w:hideMark/>
          </w:tcPr>
          <w:p w14:paraId="05147EA9" w14:textId="77777777" w:rsidR="00C6286B" w:rsidRPr="00D7303A" w:rsidRDefault="00C6286B" w:rsidP="00686A37">
            <w:pPr>
              <w:rPr>
                <w:color w:val="000000"/>
              </w:rPr>
            </w:pPr>
            <w:r w:rsidRPr="00D7303A">
              <w:rPr>
                <w:color w:val="000000"/>
              </w:rPr>
              <w:t>Корректирующая жидкость</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E4BD99B" w14:textId="6CEA1150" w:rsidR="00C6286B" w:rsidRPr="00D7303A" w:rsidRDefault="00C6286B" w:rsidP="00534A1E">
            <w:pPr>
              <w:jc w:val="center"/>
              <w:rPr>
                <w:color w:val="000000"/>
              </w:rPr>
            </w:pPr>
            <w:r w:rsidRPr="004E04C1">
              <w:rPr>
                <w:color w:val="000000"/>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802B3" w14:textId="3AA13144" w:rsidR="00C6286B" w:rsidRPr="00D7303A" w:rsidRDefault="006D51BC" w:rsidP="00534A1E">
            <w:pPr>
              <w:jc w:val="center"/>
            </w:pPr>
            <w:r>
              <w:t>50</w:t>
            </w:r>
          </w:p>
        </w:tc>
      </w:tr>
      <w:tr w:rsidR="00C6286B" w:rsidRPr="00D7303A" w14:paraId="2167C78B" w14:textId="6945B278"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D224B7A" w14:textId="3EF13162" w:rsidR="00C6286B" w:rsidRPr="00D7303A" w:rsidRDefault="006D51BC" w:rsidP="00534A1E">
            <w:pPr>
              <w:jc w:val="center"/>
              <w:rPr>
                <w:color w:val="000000"/>
              </w:rPr>
            </w:pPr>
            <w:r>
              <w:rPr>
                <w:color w:val="000000"/>
              </w:rPr>
              <w:t>3</w:t>
            </w:r>
          </w:p>
        </w:tc>
        <w:tc>
          <w:tcPr>
            <w:tcW w:w="5661" w:type="dxa"/>
            <w:tcBorders>
              <w:top w:val="nil"/>
              <w:left w:val="nil"/>
              <w:bottom w:val="single" w:sz="4" w:space="0" w:color="auto"/>
              <w:right w:val="single" w:sz="4" w:space="0" w:color="auto"/>
            </w:tcBorders>
            <w:shd w:val="clear" w:color="auto" w:fill="auto"/>
            <w:vAlign w:val="center"/>
            <w:hideMark/>
          </w:tcPr>
          <w:p w14:paraId="27B695B0" w14:textId="1D8C1574" w:rsidR="00C6286B" w:rsidRPr="00D7303A" w:rsidRDefault="00C6286B" w:rsidP="00686A37">
            <w:pPr>
              <w:rPr>
                <w:color w:val="000000"/>
              </w:rPr>
            </w:pPr>
            <w:r w:rsidRPr="00D7303A">
              <w:rPr>
                <w:color w:val="000000"/>
              </w:rPr>
              <w:t xml:space="preserve">Ножницы </w:t>
            </w:r>
          </w:p>
        </w:tc>
        <w:tc>
          <w:tcPr>
            <w:tcW w:w="1418" w:type="dxa"/>
            <w:tcBorders>
              <w:top w:val="nil"/>
              <w:left w:val="nil"/>
              <w:bottom w:val="single" w:sz="4" w:space="0" w:color="auto"/>
              <w:right w:val="single" w:sz="4" w:space="0" w:color="auto"/>
            </w:tcBorders>
            <w:shd w:val="clear" w:color="auto" w:fill="auto"/>
            <w:noWrap/>
            <w:vAlign w:val="center"/>
            <w:hideMark/>
          </w:tcPr>
          <w:p w14:paraId="229938E9" w14:textId="18A284B0" w:rsidR="00C6286B" w:rsidRPr="00D7303A" w:rsidRDefault="00C6286B" w:rsidP="00534A1E">
            <w:pPr>
              <w:jc w:val="center"/>
              <w:rPr>
                <w:color w:val="000000"/>
              </w:rPr>
            </w:pPr>
            <w:r w:rsidRPr="008426E2">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B29106B" w14:textId="4D080BC3" w:rsidR="00C6286B" w:rsidRPr="00D7303A" w:rsidRDefault="006D51BC" w:rsidP="00534A1E">
            <w:pPr>
              <w:jc w:val="center"/>
            </w:pPr>
            <w:r>
              <w:t>150</w:t>
            </w:r>
          </w:p>
        </w:tc>
      </w:tr>
      <w:tr w:rsidR="00C6286B" w:rsidRPr="00D7303A" w14:paraId="4AC52875" w14:textId="5E6217E8"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024DF03" w14:textId="140AFF05" w:rsidR="00C6286B" w:rsidRPr="00D7303A" w:rsidRDefault="006D51BC" w:rsidP="00534A1E">
            <w:pPr>
              <w:jc w:val="center"/>
              <w:rPr>
                <w:color w:val="000000"/>
              </w:rPr>
            </w:pPr>
            <w:r>
              <w:rPr>
                <w:color w:val="000000"/>
              </w:rPr>
              <w:t>4</w:t>
            </w:r>
          </w:p>
        </w:tc>
        <w:tc>
          <w:tcPr>
            <w:tcW w:w="5661" w:type="dxa"/>
            <w:tcBorders>
              <w:top w:val="nil"/>
              <w:left w:val="nil"/>
              <w:bottom w:val="single" w:sz="4" w:space="0" w:color="auto"/>
              <w:right w:val="single" w:sz="4" w:space="0" w:color="auto"/>
            </w:tcBorders>
            <w:shd w:val="clear" w:color="auto" w:fill="auto"/>
            <w:vAlign w:val="center"/>
            <w:hideMark/>
          </w:tcPr>
          <w:p w14:paraId="518C68CE" w14:textId="77777777" w:rsidR="00C6286B" w:rsidRPr="00D7303A" w:rsidRDefault="00C6286B" w:rsidP="00686A37">
            <w:pPr>
              <w:rPr>
                <w:color w:val="000000"/>
              </w:rPr>
            </w:pPr>
            <w:r w:rsidRPr="00D7303A">
              <w:rPr>
                <w:color w:val="000000"/>
              </w:rPr>
              <w:t>Папка с завязками</w:t>
            </w:r>
          </w:p>
        </w:tc>
        <w:tc>
          <w:tcPr>
            <w:tcW w:w="1418" w:type="dxa"/>
            <w:tcBorders>
              <w:top w:val="nil"/>
              <w:left w:val="nil"/>
              <w:bottom w:val="single" w:sz="4" w:space="0" w:color="auto"/>
              <w:right w:val="single" w:sz="4" w:space="0" w:color="auto"/>
            </w:tcBorders>
            <w:shd w:val="clear" w:color="auto" w:fill="auto"/>
            <w:noWrap/>
            <w:vAlign w:val="center"/>
            <w:hideMark/>
          </w:tcPr>
          <w:p w14:paraId="129D8446" w14:textId="33F38CBE" w:rsidR="00C6286B" w:rsidRPr="00D7303A" w:rsidRDefault="00C6286B" w:rsidP="00534A1E">
            <w:pPr>
              <w:jc w:val="center"/>
              <w:rPr>
                <w:color w:val="000000"/>
              </w:rPr>
            </w:pPr>
            <w:r w:rsidRPr="00F00A5D">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E83850" w14:textId="1954A34F" w:rsidR="00C6286B" w:rsidRPr="00D7303A" w:rsidRDefault="006D51BC" w:rsidP="00534A1E">
            <w:pPr>
              <w:jc w:val="center"/>
            </w:pPr>
            <w:r>
              <w:t>200</w:t>
            </w:r>
          </w:p>
        </w:tc>
      </w:tr>
      <w:tr w:rsidR="00C6286B" w:rsidRPr="00D7303A" w14:paraId="63A327BC" w14:textId="55A17BC3"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E603DC5" w14:textId="1632D7D3" w:rsidR="00C6286B" w:rsidRPr="00D7303A" w:rsidRDefault="006D51BC" w:rsidP="00534A1E">
            <w:pPr>
              <w:jc w:val="center"/>
              <w:rPr>
                <w:color w:val="000000"/>
              </w:rPr>
            </w:pPr>
            <w:r>
              <w:rPr>
                <w:color w:val="000000"/>
              </w:rPr>
              <w:t>5</w:t>
            </w:r>
          </w:p>
        </w:tc>
        <w:tc>
          <w:tcPr>
            <w:tcW w:w="5661" w:type="dxa"/>
            <w:tcBorders>
              <w:top w:val="nil"/>
              <w:left w:val="nil"/>
              <w:bottom w:val="single" w:sz="4" w:space="0" w:color="auto"/>
              <w:right w:val="single" w:sz="4" w:space="0" w:color="auto"/>
            </w:tcBorders>
            <w:shd w:val="clear" w:color="auto" w:fill="auto"/>
            <w:vAlign w:val="center"/>
            <w:hideMark/>
          </w:tcPr>
          <w:p w14:paraId="4D2EB716" w14:textId="77777777" w:rsidR="00C6286B" w:rsidRPr="00D7303A" w:rsidRDefault="00C6286B" w:rsidP="00686A37">
            <w:pPr>
              <w:rPr>
                <w:color w:val="000000"/>
              </w:rPr>
            </w:pPr>
            <w:r w:rsidRPr="00D7303A">
              <w:rPr>
                <w:color w:val="000000"/>
              </w:rPr>
              <w:t>Папка-конверт</w:t>
            </w:r>
          </w:p>
        </w:tc>
        <w:tc>
          <w:tcPr>
            <w:tcW w:w="1418" w:type="dxa"/>
            <w:tcBorders>
              <w:top w:val="nil"/>
              <w:left w:val="nil"/>
              <w:bottom w:val="single" w:sz="4" w:space="0" w:color="auto"/>
              <w:right w:val="single" w:sz="4" w:space="0" w:color="auto"/>
            </w:tcBorders>
            <w:shd w:val="clear" w:color="auto" w:fill="auto"/>
            <w:noWrap/>
            <w:vAlign w:val="center"/>
            <w:hideMark/>
          </w:tcPr>
          <w:p w14:paraId="14329F09" w14:textId="74534943" w:rsidR="00C6286B" w:rsidRPr="00D7303A" w:rsidRDefault="00C6286B" w:rsidP="00534A1E">
            <w:pPr>
              <w:jc w:val="center"/>
              <w:rPr>
                <w:color w:val="000000"/>
              </w:rPr>
            </w:pPr>
            <w:r w:rsidRPr="00F00A5D">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50BE027" w14:textId="173E6AC0" w:rsidR="00C6286B" w:rsidRPr="00D7303A" w:rsidRDefault="006D51BC" w:rsidP="00534A1E">
            <w:pPr>
              <w:jc w:val="center"/>
            </w:pPr>
            <w:r>
              <w:t>30</w:t>
            </w:r>
          </w:p>
        </w:tc>
      </w:tr>
      <w:tr w:rsidR="00C6286B" w:rsidRPr="00D7303A" w14:paraId="60B3A037" w14:textId="2BFE2EC3"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AD86AA7" w14:textId="25885B0F" w:rsidR="00C6286B" w:rsidRPr="00D7303A" w:rsidRDefault="006D51BC" w:rsidP="00534A1E">
            <w:pPr>
              <w:jc w:val="center"/>
              <w:rPr>
                <w:color w:val="000000"/>
              </w:rPr>
            </w:pPr>
            <w:r>
              <w:rPr>
                <w:color w:val="000000"/>
              </w:rPr>
              <w:t>6</w:t>
            </w:r>
          </w:p>
        </w:tc>
        <w:tc>
          <w:tcPr>
            <w:tcW w:w="5661" w:type="dxa"/>
            <w:tcBorders>
              <w:top w:val="nil"/>
              <w:left w:val="nil"/>
              <w:bottom w:val="single" w:sz="4" w:space="0" w:color="auto"/>
              <w:right w:val="single" w:sz="4" w:space="0" w:color="auto"/>
            </w:tcBorders>
            <w:shd w:val="clear" w:color="auto" w:fill="auto"/>
            <w:vAlign w:val="center"/>
            <w:hideMark/>
          </w:tcPr>
          <w:p w14:paraId="5B806FEB" w14:textId="62D17ADD" w:rsidR="00C6286B" w:rsidRPr="00D7303A" w:rsidRDefault="00C6286B" w:rsidP="00686A37">
            <w:pPr>
              <w:rPr>
                <w:color w:val="000000"/>
              </w:rPr>
            </w:pPr>
            <w:r w:rsidRPr="00D7303A">
              <w:rPr>
                <w:color w:val="000000"/>
              </w:rPr>
              <w:t>Папка-скоросшиватель</w:t>
            </w:r>
            <w:r w:rsidR="00E43CEE">
              <w:rPr>
                <w:color w:val="000000"/>
              </w:rPr>
              <w:t>, Товар №1</w:t>
            </w:r>
          </w:p>
        </w:tc>
        <w:tc>
          <w:tcPr>
            <w:tcW w:w="1418" w:type="dxa"/>
            <w:tcBorders>
              <w:top w:val="nil"/>
              <w:left w:val="nil"/>
              <w:bottom w:val="single" w:sz="4" w:space="0" w:color="auto"/>
              <w:right w:val="single" w:sz="4" w:space="0" w:color="auto"/>
            </w:tcBorders>
            <w:shd w:val="clear" w:color="auto" w:fill="auto"/>
            <w:noWrap/>
            <w:vAlign w:val="center"/>
            <w:hideMark/>
          </w:tcPr>
          <w:p w14:paraId="69526FE6" w14:textId="5B614831" w:rsidR="00C6286B" w:rsidRPr="00D7303A" w:rsidRDefault="00C6286B" w:rsidP="00534A1E">
            <w:pPr>
              <w:jc w:val="center"/>
              <w:rPr>
                <w:color w:val="000000"/>
              </w:rPr>
            </w:pPr>
            <w:r w:rsidRPr="0035180F">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A9BA91E" w14:textId="74A31038" w:rsidR="00C6286B" w:rsidRPr="00D7303A" w:rsidRDefault="006D51BC" w:rsidP="00534A1E">
            <w:pPr>
              <w:jc w:val="center"/>
            </w:pPr>
            <w:r>
              <w:t>300</w:t>
            </w:r>
          </w:p>
        </w:tc>
      </w:tr>
      <w:tr w:rsidR="00E43CEE" w:rsidRPr="00D7303A" w14:paraId="30CAA7EF"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4BFB58E2" w14:textId="2D04C330" w:rsidR="00E43CEE" w:rsidRDefault="006D51BC" w:rsidP="00534A1E">
            <w:pPr>
              <w:jc w:val="center"/>
              <w:rPr>
                <w:color w:val="000000"/>
              </w:rPr>
            </w:pPr>
            <w:r>
              <w:rPr>
                <w:color w:val="000000"/>
              </w:rPr>
              <w:t>7</w:t>
            </w:r>
          </w:p>
        </w:tc>
        <w:tc>
          <w:tcPr>
            <w:tcW w:w="5661" w:type="dxa"/>
            <w:tcBorders>
              <w:top w:val="nil"/>
              <w:left w:val="nil"/>
              <w:bottom w:val="single" w:sz="4" w:space="0" w:color="auto"/>
              <w:right w:val="single" w:sz="4" w:space="0" w:color="auto"/>
            </w:tcBorders>
            <w:shd w:val="clear" w:color="auto" w:fill="auto"/>
            <w:vAlign w:val="center"/>
          </w:tcPr>
          <w:p w14:paraId="048DA5D4" w14:textId="61DFE400" w:rsidR="00E43CEE" w:rsidRPr="00D7303A" w:rsidRDefault="00E43CEE" w:rsidP="00686A37">
            <w:pPr>
              <w:rPr>
                <w:color w:val="000000"/>
              </w:rPr>
            </w:pPr>
            <w:r w:rsidRPr="00D7303A">
              <w:rPr>
                <w:color w:val="000000"/>
              </w:rPr>
              <w:t>Папка-скоросшиватель</w:t>
            </w:r>
            <w:r>
              <w:rPr>
                <w:color w:val="000000"/>
              </w:rPr>
              <w:t>, Товар №2</w:t>
            </w:r>
          </w:p>
        </w:tc>
        <w:tc>
          <w:tcPr>
            <w:tcW w:w="1418" w:type="dxa"/>
            <w:tcBorders>
              <w:top w:val="nil"/>
              <w:left w:val="nil"/>
              <w:bottom w:val="single" w:sz="4" w:space="0" w:color="auto"/>
              <w:right w:val="single" w:sz="4" w:space="0" w:color="auto"/>
            </w:tcBorders>
            <w:shd w:val="clear" w:color="auto" w:fill="auto"/>
            <w:noWrap/>
            <w:vAlign w:val="center"/>
          </w:tcPr>
          <w:p w14:paraId="491F73AE" w14:textId="6EE63445" w:rsidR="00E43CEE" w:rsidRPr="0035180F" w:rsidRDefault="00260087" w:rsidP="00534A1E">
            <w:pPr>
              <w:jc w:val="center"/>
              <w:rPr>
                <w:color w:val="000000"/>
              </w:rPr>
            </w:pPr>
            <w:r>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6A5C6DB" w14:textId="2716C998" w:rsidR="00E43CEE" w:rsidRPr="00D7303A" w:rsidRDefault="006D51BC" w:rsidP="00534A1E">
            <w:pPr>
              <w:jc w:val="center"/>
            </w:pPr>
            <w:r>
              <w:t>300</w:t>
            </w:r>
          </w:p>
        </w:tc>
      </w:tr>
      <w:tr w:rsidR="00C6286B" w:rsidRPr="00D7303A" w14:paraId="69322F94" w14:textId="3C268282"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6164049" w14:textId="384E2E87" w:rsidR="00C6286B" w:rsidRPr="00D7303A" w:rsidRDefault="006D51BC" w:rsidP="00534A1E">
            <w:pPr>
              <w:jc w:val="center"/>
              <w:rPr>
                <w:color w:val="000000"/>
              </w:rPr>
            </w:pPr>
            <w:r>
              <w:rPr>
                <w:color w:val="000000"/>
              </w:rPr>
              <w:t>8</w:t>
            </w:r>
          </w:p>
        </w:tc>
        <w:tc>
          <w:tcPr>
            <w:tcW w:w="5661" w:type="dxa"/>
            <w:tcBorders>
              <w:top w:val="nil"/>
              <w:left w:val="nil"/>
              <w:bottom w:val="single" w:sz="4" w:space="0" w:color="auto"/>
              <w:right w:val="single" w:sz="4" w:space="0" w:color="auto"/>
            </w:tcBorders>
            <w:shd w:val="clear" w:color="auto" w:fill="auto"/>
            <w:vAlign w:val="center"/>
            <w:hideMark/>
          </w:tcPr>
          <w:p w14:paraId="7EAD1658" w14:textId="77777777" w:rsidR="00C6286B" w:rsidRPr="00D7303A" w:rsidRDefault="00C6286B" w:rsidP="00686A37">
            <w:pPr>
              <w:rPr>
                <w:color w:val="000000"/>
              </w:rPr>
            </w:pPr>
            <w:r w:rsidRPr="00D7303A">
              <w:rPr>
                <w:color w:val="000000"/>
              </w:rPr>
              <w:t>Файл-вкладыш</w:t>
            </w:r>
          </w:p>
        </w:tc>
        <w:tc>
          <w:tcPr>
            <w:tcW w:w="1418" w:type="dxa"/>
            <w:tcBorders>
              <w:top w:val="nil"/>
              <w:left w:val="nil"/>
              <w:bottom w:val="single" w:sz="4" w:space="0" w:color="auto"/>
              <w:right w:val="single" w:sz="4" w:space="0" w:color="auto"/>
            </w:tcBorders>
            <w:shd w:val="clear" w:color="auto" w:fill="auto"/>
            <w:noWrap/>
            <w:vAlign w:val="center"/>
            <w:hideMark/>
          </w:tcPr>
          <w:p w14:paraId="513F2867" w14:textId="5CA3114E" w:rsidR="00C6286B" w:rsidRPr="00D7303A" w:rsidRDefault="00C6286B" w:rsidP="00534A1E">
            <w:pPr>
              <w:jc w:val="center"/>
              <w:rPr>
                <w:color w:val="000000"/>
              </w:rPr>
            </w:pPr>
            <w:r>
              <w:rPr>
                <w:color w:val="000000"/>
              </w:rPr>
              <w:t>упаковка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EFDC9C3" w14:textId="36166556" w:rsidR="00C6286B" w:rsidRPr="00D7303A" w:rsidRDefault="006D51BC" w:rsidP="00534A1E">
            <w:pPr>
              <w:jc w:val="center"/>
            </w:pPr>
            <w:r>
              <w:t>20</w:t>
            </w:r>
          </w:p>
        </w:tc>
      </w:tr>
      <w:tr w:rsidR="00C6286B" w:rsidRPr="00D7303A" w14:paraId="1512B6FC" w14:textId="6990E61D"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55836C7" w14:textId="17FD75E0" w:rsidR="00C6286B" w:rsidRPr="00D7303A" w:rsidRDefault="006D51BC" w:rsidP="00534A1E">
            <w:pPr>
              <w:jc w:val="center"/>
              <w:rPr>
                <w:color w:val="000000"/>
              </w:rPr>
            </w:pPr>
            <w:r>
              <w:rPr>
                <w:color w:val="000000"/>
              </w:rPr>
              <w:t>9</w:t>
            </w:r>
          </w:p>
        </w:tc>
        <w:tc>
          <w:tcPr>
            <w:tcW w:w="5661" w:type="dxa"/>
            <w:tcBorders>
              <w:top w:val="nil"/>
              <w:left w:val="nil"/>
              <w:bottom w:val="single" w:sz="4" w:space="0" w:color="auto"/>
              <w:right w:val="single" w:sz="4" w:space="0" w:color="auto"/>
            </w:tcBorders>
            <w:shd w:val="clear" w:color="auto" w:fill="auto"/>
            <w:vAlign w:val="center"/>
            <w:hideMark/>
          </w:tcPr>
          <w:p w14:paraId="643A4D5A" w14:textId="77777777" w:rsidR="00C6286B" w:rsidRPr="00D7303A" w:rsidRDefault="00C6286B" w:rsidP="00686A37">
            <w:pPr>
              <w:rPr>
                <w:color w:val="000000"/>
              </w:rPr>
            </w:pPr>
            <w:r w:rsidRPr="00D7303A">
              <w:rPr>
                <w:color w:val="000000"/>
              </w:rPr>
              <w:t>Подушка для смачивания пальцев</w:t>
            </w:r>
          </w:p>
        </w:tc>
        <w:tc>
          <w:tcPr>
            <w:tcW w:w="1418" w:type="dxa"/>
            <w:tcBorders>
              <w:top w:val="nil"/>
              <w:left w:val="nil"/>
              <w:bottom w:val="single" w:sz="4" w:space="0" w:color="auto"/>
              <w:right w:val="single" w:sz="4" w:space="0" w:color="auto"/>
            </w:tcBorders>
            <w:shd w:val="clear" w:color="auto" w:fill="auto"/>
            <w:noWrap/>
            <w:vAlign w:val="center"/>
            <w:hideMark/>
          </w:tcPr>
          <w:p w14:paraId="2BB66677" w14:textId="242910C9" w:rsidR="00C6286B" w:rsidRPr="00D7303A" w:rsidRDefault="00C6286B" w:rsidP="00534A1E">
            <w:pPr>
              <w:jc w:val="center"/>
              <w:rPr>
                <w:color w:val="000000"/>
              </w:rPr>
            </w:pPr>
            <w:r w:rsidRPr="008B0B3A">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F85A4DF" w14:textId="216B7418" w:rsidR="00C6286B" w:rsidRPr="00D7303A" w:rsidRDefault="006D51BC" w:rsidP="00534A1E">
            <w:pPr>
              <w:jc w:val="center"/>
            </w:pPr>
            <w:r>
              <w:t>20</w:t>
            </w:r>
          </w:p>
        </w:tc>
      </w:tr>
    </w:tbl>
    <w:p w14:paraId="6AB315F0" w14:textId="7A074E38" w:rsidR="00850AF8" w:rsidRDefault="00850AF8" w:rsidP="00B207CF">
      <w:pPr>
        <w:pStyle w:val="af1"/>
        <w:keepNext/>
        <w:widowControl w:val="0"/>
        <w:numPr>
          <w:ilvl w:val="0"/>
          <w:numId w:val="21"/>
        </w:numPr>
        <w:tabs>
          <w:tab w:val="left" w:pos="1276"/>
        </w:tabs>
        <w:autoSpaceDE w:val="0"/>
        <w:autoSpaceDN w:val="0"/>
        <w:adjustRightInd w:val="0"/>
        <w:spacing w:before="24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4B79F2" w:rsidRDefault="00681E3B" w:rsidP="00534A1E">
      <w:pPr>
        <w:pStyle w:val="af1"/>
        <w:widowControl w:val="0"/>
        <w:tabs>
          <w:tab w:val="left" w:pos="1276"/>
        </w:tabs>
        <w:autoSpaceDE w:val="0"/>
        <w:autoSpaceDN w:val="0"/>
        <w:adjustRightInd w:val="0"/>
        <w:ind w:left="709"/>
        <w:jc w:val="both"/>
        <w:rPr>
          <w:rFonts w:eastAsia="Arial Unicode MS"/>
          <w:sz w:val="28"/>
          <w:szCs w:val="28"/>
        </w:rPr>
      </w:pPr>
      <w:r w:rsidRPr="004B79F2">
        <w:rPr>
          <w:rFonts w:eastAsia="Arial Unicode MS"/>
          <w:sz w:val="28"/>
          <w:szCs w:val="28"/>
        </w:rPr>
        <w:t xml:space="preserve">Основные характеристики Товара приведены в приложении </w:t>
      </w:r>
      <w:r w:rsidR="004F4650" w:rsidRPr="004B79F2">
        <w:rPr>
          <w:rFonts w:eastAsia="Arial Unicode MS"/>
          <w:sz w:val="28"/>
          <w:szCs w:val="28"/>
        </w:rPr>
        <w:t xml:space="preserve">№ </w:t>
      </w:r>
      <w:r w:rsidRPr="004B79F2">
        <w:rPr>
          <w:rFonts w:eastAsia="Arial Unicode MS"/>
          <w:sz w:val="28"/>
          <w:szCs w:val="28"/>
        </w:rPr>
        <w:t>1 к ТЗ.</w:t>
      </w:r>
    </w:p>
    <w:p w14:paraId="38716B9D" w14:textId="34D47830" w:rsidR="00A17D3A" w:rsidRPr="004B79F2"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4B79F2">
        <w:rPr>
          <w:rFonts w:eastAsia="Arial Unicode MS"/>
          <w:b/>
          <w:sz w:val="28"/>
          <w:szCs w:val="28"/>
          <w:lang w:eastAsia="ar-SA"/>
        </w:rPr>
        <w:t>Комплектность товара</w:t>
      </w:r>
    </w:p>
    <w:p w14:paraId="0C21E33D" w14:textId="01B9312F" w:rsidR="0058251C" w:rsidRPr="004B79F2" w:rsidRDefault="00C9275E" w:rsidP="00F5493C">
      <w:pPr>
        <w:pStyle w:val="af1"/>
        <w:widowControl w:val="0"/>
        <w:numPr>
          <w:ilvl w:val="0"/>
          <w:numId w:val="26"/>
        </w:numPr>
        <w:autoSpaceDE w:val="0"/>
        <w:autoSpaceDN w:val="0"/>
        <w:adjustRightInd w:val="0"/>
        <w:ind w:left="0" w:firstLine="709"/>
        <w:jc w:val="both"/>
        <w:rPr>
          <w:sz w:val="28"/>
          <w:szCs w:val="28"/>
        </w:rPr>
      </w:pPr>
      <w:r w:rsidRPr="004B79F2">
        <w:rPr>
          <w:rFonts w:eastAsia="Arial" w:cs="Arial"/>
          <w:sz w:val="28"/>
          <w:szCs w:val="28"/>
          <w:lang w:eastAsia="ar-SA"/>
        </w:rPr>
        <w:t>Поставка Товара должна сопровождаться предоставлением</w:t>
      </w:r>
      <w:r w:rsidR="00ED2D06" w:rsidRPr="004B79F2">
        <w:rPr>
          <w:rFonts w:eastAsia="Arial" w:cs="Arial"/>
          <w:sz w:val="28"/>
          <w:szCs w:val="28"/>
          <w:lang w:eastAsia="ar-SA"/>
        </w:rPr>
        <w:t xml:space="preserve"> </w:t>
      </w:r>
      <w:r w:rsidR="00333FDF" w:rsidRPr="004B79F2">
        <w:rPr>
          <w:rFonts w:eastAsia="Arial" w:cs="Arial"/>
          <w:sz w:val="28"/>
          <w:szCs w:val="28"/>
          <w:lang w:eastAsia="ar-SA"/>
        </w:rPr>
        <w:t>сопроводительны</w:t>
      </w:r>
      <w:r w:rsidRPr="004B79F2">
        <w:rPr>
          <w:rFonts w:eastAsia="Arial" w:cs="Arial"/>
          <w:sz w:val="28"/>
          <w:szCs w:val="28"/>
          <w:lang w:eastAsia="ar-SA"/>
        </w:rPr>
        <w:t>х</w:t>
      </w:r>
      <w:r w:rsidR="00333FDF" w:rsidRPr="004B79F2">
        <w:rPr>
          <w:rFonts w:eastAsia="Arial" w:cs="Arial"/>
          <w:sz w:val="28"/>
          <w:szCs w:val="28"/>
          <w:lang w:eastAsia="ar-SA"/>
        </w:rPr>
        <w:t xml:space="preserve"> документ</w:t>
      </w:r>
      <w:r w:rsidRPr="004B79F2">
        <w:rPr>
          <w:rFonts w:eastAsia="Arial" w:cs="Arial"/>
          <w:sz w:val="28"/>
          <w:szCs w:val="28"/>
          <w:lang w:eastAsia="ar-SA"/>
        </w:rPr>
        <w:t>ов</w:t>
      </w:r>
      <w:r w:rsidR="0036603E" w:rsidRPr="004B79F2">
        <w:rPr>
          <w:rFonts w:eastAsia="Arial" w:cs="Arial"/>
          <w:sz w:val="28"/>
          <w:szCs w:val="28"/>
          <w:lang w:eastAsia="ar-SA"/>
        </w:rPr>
        <w:t xml:space="preserve"> на русском языке</w:t>
      </w:r>
      <w:r w:rsidR="00333FDF" w:rsidRPr="004B79F2">
        <w:rPr>
          <w:rFonts w:eastAsia="Arial" w:cs="Arial"/>
          <w:sz w:val="28"/>
          <w:szCs w:val="28"/>
          <w:lang w:eastAsia="ar-SA"/>
        </w:rPr>
        <w:t>, отражающи</w:t>
      </w:r>
      <w:r w:rsidRPr="004B79F2">
        <w:rPr>
          <w:rFonts w:eastAsia="Arial" w:cs="Arial"/>
          <w:sz w:val="28"/>
          <w:szCs w:val="28"/>
          <w:lang w:eastAsia="ar-SA"/>
        </w:rPr>
        <w:t>х</w:t>
      </w:r>
      <w:r w:rsidR="004C0961">
        <w:rPr>
          <w:rFonts w:eastAsia="Arial" w:cs="Arial"/>
          <w:sz w:val="28"/>
          <w:szCs w:val="28"/>
          <w:lang w:eastAsia="ar-SA"/>
        </w:rPr>
        <w:t xml:space="preserve"> информацию</w:t>
      </w:r>
      <w:r w:rsidR="004C0961">
        <w:rPr>
          <w:rFonts w:eastAsia="Arial" w:cs="Arial"/>
          <w:sz w:val="28"/>
          <w:szCs w:val="28"/>
          <w:lang w:eastAsia="ar-SA"/>
        </w:rPr>
        <w:br/>
      </w:r>
      <w:r w:rsidR="00333FDF" w:rsidRPr="004B79F2">
        <w:rPr>
          <w:rFonts w:eastAsia="Arial" w:cs="Arial"/>
          <w:sz w:val="28"/>
          <w:szCs w:val="28"/>
          <w:lang w:eastAsia="ar-SA"/>
        </w:rPr>
        <w:t>о нем (</w:t>
      </w:r>
      <w:r w:rsidR="007D4128" w:rsidRPr="004B79F2">
        <w:rPr>
          <w:rFonts w:eastAsia="Arial" w:cs="Arial"/>
          <w:sz w:val="28"/>
          <w:szCs w:val="28"/>
          <w:lang w:eastAsia="ar-SA"/>
        </w:rPr>
        <w:t xml:space="preserve">руководство </w:t>
      </w:r>
      <w:r w:rsidR="00ED2D06" w:rsidRPr="004B79F2">
        <w:rPr>
          <w:rFonts w:eastAsia="Arial" w:cs="Arial"/>
          <w:sz w:val="28"/>
          <w:szCs w:val="28"/>
          <w:lang w:eastAsia="ar-SA"/>
        </w:rPr>
        <w:t>пользователя</w:t>
      </w:r>
      <w:r w:rsidR="00333FDF" w:rsidRPr="004B79F2">
        <w:rPr>
          <w:rFonts w:eastAsia="Arial" w:cs="Arial"/>
          <w:sz w:val="28"/>
          <w:szCs w:val="28"/>
          <w:lang w:eastAsia="ar-SA"/>
        </w:rPr>
        <w:t>, ярлыки, этикетки и</w:t>
      </w:r>
      <w:r w:rsidR="00534BA9" w:rsidRPr="004B79F2">
        <w:rPr>
          <w:rFonts w:eastAsia="Arial" w:cs="Arial"/>
          <w:sz w:val="28"/>
          <w:szCs w:val="28"/>
          <w:lang w:eastAsia="ar-SA"/>
        </w:rPr>
        <w:t>ли</w:t>
      </w:r>
      <w:r w:rsidR="00333FDF" w:rsidRPr="004B79F2">
        <w:rPr>
          <w:rFonts w:eastAsia="Arial" w:cs="Arial"/>
          <w:sz w:val="28"/>
          <w:szCs w:val="28"/>
          <w:lang w:eastAsia="ar-SA"/>
        </w:rPr>
        <w:t xml:space="preserve"> иное)</w:t>
      </w:r>
      <w:r w:rsidR="00ED2D06" w:rsidRPr="004B79F2">
        <w:rPr>
          <w:rFonts w:eastAsia="Arial" w:cs="Arial"/>
          <w:sz w:val="28"/>
          <w:szCs w:val="28"/>
          <w:lang w:eastAsia="ar-SA"/>
        </w:rPr>
        <w:t xml:space="preserve">. </w:t>
      </w:r>
      <w:r w:rsidR="00333FDF" w:rsidRPr="004B79F2">
        <w:rPr>
          <w:rFonts w:eastAsia="Arial" w:cs="Arial"/>
          <w:sz w:val="28"/>
          <w:szCs w:val="28"/>
          <w:lang w:eastAsia="ar-SA"/>
        </w:rPr>
        <w:t>В случае</w:t>
      </w:r>
      <w:r w:rsidR="00534BA9" w:rsidRPr="004B79F2">
        <w:rPr>
          <w:rFonts w:eastAsia="Arial" w:cs="Arial"/>
          <w:sz w:val="28"/>
          <w:szCs w:val="28"/>
          <w:lang w:eastAsia="ar-SA"/>
        </w:rPr>
        <w:t xml:space="preserve"> поставки Т</w:t>
      </w:r>
      <w:r w:rsidR="004C0961">
        <w:rPr>
          <w:rFonts w:eastAsia="Arial" w:cs="Arial"/>
          <w:sz w:val="28"/>
          <w:szCs w:val="28"/>
          <w:lang w:eastAsia="ar-SA"/>
        </w:rPr>
        <w:t>овара иностранного производства</w:t>
      </w:r>
      <w:r w:rsidR="00534BA9" w:rsidRPr="004B79F2">
        <w:rPr>
          <w:rFonts w:eastAsia="Arial" w:cs="Arial"/>
          <w:sz w:val="28"/>
          <w:szCs w:val="28"/>
          <w:lang w:eastAsia="ar-SA"/>
        </w:rPr>
        <w:t xml:space="preserve"> к документам</w:t>
      </w:r>
      <w:r w:rsidR="00253AB3" w:rsidRPr="004B79F2">
        <w:rPr>
          <w:rFonts w:eastAsia="Arial" w:cs="Arial"/>
          <w:sz w:val="28"/>
          <w:szCs w:val="28"/>
          <w:lang w:eastAsia="ar-SA"/>
        </w:rPr>
        <w:t xml:space="preserve"> </w:t>
      </w:r>
      <w:r w:rsidR="0058251C" w:rsidRPr="004B79F2">
        <w:rPr>
          <w:rFonts w:eastAsia="Arial" w:cs="Arial"/>
          <w:sz w:val="28"/>
          <w:szCs w:val="28"/>
          <w:lang w:eastAsia="ar-SA"/>
        </w:rPr>
        <w:t>на иностранном языке</w:t>
      </w:r>
      <w:r w:rsidR="00253AB3" w:rsidRPr="004B79F2">
        <w:rPr>
          <w:rFonts w:eastAsia="Arial" w:cs="Arial"/>
          <w:sz w:val="28"/>
          <w:szCs w:val="28"/>
          <w:lang w:eastAsia="ar-SA"/>
        </w:rPr>
        <w:t xml:space="preserve"> д</w:t>
      </w:r>
      <w:r w:rsidR="0058251C" w:rsidRPr="004B79F2">
        <w:rPr>
          <w:rFonts w:eastAsia="Arial" w:cs="Arial"/>
          <w:sz w:val="28"/>
          <w:szCs w:val="28"/>
          <w:lang w:eastAsia="ar-SA"/>
        </w:rPr>
        <w:t xml:space="preserve">олжен </w:t>
      </w:r>
      <w:r w:rsidR="00253AB3" w:rsidRPr="004B79F2">
        <w:rPr>
          <w:rFonts w:eastAsia="Arial" w:cs="Arial"/>
          <w:sz w:val="28"/>
          <w:szCs w:val="28"/>
          <w:lang w:eastAsia="ar-SA"/>
        </w:rPr>
        <w:t xml:space="preserve">быть </w:t>
      </w:r>
      <w:r w:rsidR="0058251C" w:rsidRPr="004B79F2">
        <w:rPr>
          <w:rFonts w:eastAsia="Arial" w:cs="Arial"/>
          <w:sz w:val="28"/>
          <w:szCs w:val="28"/>
          <w:lang w:eastAsia="ar-SA"/>
        </w:rPr>
        <w:t>прил</w:t>
      </w:r>
      <w:r w:rsidR="00253AB3" w:rsidRPr="004B79F2">
        <w:rPr>
          <w:rFonts w:eastAsia="Arial" w:cs="Arial"/>
          <w:sz w:val="28"/>
          <w:szCs w:val="28"/>
          <w:lang w:eastAsia="ar-SA"/>
        </w:rPr>
        <w:t>ожен</w:t>
      </w:r>
      <w:r w:rsidR="0058251C" w:rsidRPr="004B79F2">
        <w:rPr>
          <w:rFonts w:eastAsia="Arial" w:cs="Arial"/>
          <w:sz w:val="28"/>
          <w:szCs w:val="28"/>
          <w:lang w:eastAsia="ar-SA"/>
        </w:rPr>
        <w:t xml:space="preserve"> перевод на русский язык.</w:t>
      </w:r>
    </w:p>
    <w:p w14:paraId="0B174A38" w14:textId="5A9488BE" w:rsidR="0058251C" w:rsidRPr="00B54354" w:rsidRDefault="0058251C" w:rsidP="00F5493C">
      <w:pPr>
        <w:pStyle w:val="af1"/>
        <w:widowControl w:val="0"/>
        <w:numPr>
          <w:ilvl w:val="0"/>
          <w:numId w:val="26"/>
        </w:numPr>
        <w:autoSpaceDE w:val="0"/>
        <w:autoSpaceDN w:val="0"/>
        <w:adjustRightInd w:val="0"/>
        <w:ind w:left="0" w:firstLine="709"/>
        <w:jc w:val="both"/>
        <w:rPr>
          <w:sz w:val="28"/>
          <w:szCs w:val="28"/>
        </w:rPr>
      </w:pPr>
      <w:r w:rsidRPr="004B79F2">
        <w:rPr>
          <w:sz w:val="28"/>
          <w:szCs w:val="28"/>
        </w:rPr>
        <w:t xml:space="preserve">В случае обнаружения </w:t>
      </w:r>
      <w:r w:rsidR="004F4650" w:rsidRPr="004B79F2">
        <w:rPr>
          <w:sz w:val="28"/>
          <w:szCs w:val="28"/>
        </w:rPr>
        <w:t>Покупателем</w:t>
      </w:r>
      <w:r w:rsidRPr="004B79F2">
        <w:rPr>
          <w:sz w:val="28"/>
          <w:szCs w:val="28"/>
        </w:rPr>
        <w:t xml:space="preserve"> некомплектности</w:t>
      </w:r>
      <w:r w:rsidRPr="00B54354">
        <w:rPr>
          <w:sz w:val="28"/>
          <w:szCs w:val="28"/>
        </w:rPr>
        <w:t xml:space="preserve">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2A07E7">
        <w:rPr>
          <w:sz w:val="28"/>
          <w:szCs w:val="28"/>
        </w:rPr>
        <w:t>10</w:t>
      </w:r>
      <w:r w:rsidRPr="00B54354">
        <w:rPr>
          <w:sz w:val="28"/>
          <w:szCs w:val="28"/>
        </w:rPr>
        <w:t xml:space="preserve"> </w:t>
      </w:r>
      <w:r w:rsidR="003C5B5F" w:rsidRPr="007E71CB">
        <w:rPr>
          <w:i/>
          <w:sz w:val="28"/>
          <w:szCs w:val="28"/>
        </w:rPr>
        <w:t>(</w:t>
      </w:r>
      <w:r w:rsidR="002A07E7">
        <w:rPr>
          <w:i/>
          <w:sz w:val="28"/>
          <w:szCs w:val="28"/>
        </w:rPr>
        <w:t>десяти</w:t>
      </w:r>
      <w:r w:rsidR="003C5B5F" w:rsidRPr="007E71CB">
        <w:rPr>
          <w:i/>
          <w:sz w:val="28"/>
          <w:szCs w:val="28"/>
        </w:rPr>
        <w:t>)</w:t>
      </w:r>
      <w:r w:rsidR="003C5B5F">
        <w:rPr>
          <w:i/>
          <w:sz w:val="28"/>
          <w:szCs w:val="28"/>
        </w:rPr>
        <w:t xml:space="preserve"> </w:t>
      </w:r>
      <w:r w:rsidR="003345DF">
        <w:rPr>
          <w:sz w:val="28"/>
          <w:szCs w:val="28"/>
        </w:rPr>
        <w:t>календарных</w:t>
      </w:r>
      <w:r w:rsidR="002A07E7">
        <w:rPr>
          <w:sz w:val="28"/>
          <w:szCs w:val="28"/>
        </w:rPr>
        <w:t xml:space="preserve"> </w:t>
      </w:r>
      <w:r w:rsidRPr="00B54354">
        <w:rPr>
          <w:sz w:val="28"/>
          <w:szCs w:val="28"/>
        </w:rPr>
        <w:t xml:space="preserve">с даты получения Акта об установленном расхождении по количеству и качеству при приемке </w:t>
      </w:r>
      <w:r w:rsidR="00B5456F">
        <w:rPr>
          <w:sz w:val="28"/>
          <w:szCs w:val="28"/>
        </w:rPr>
        <w:t>Товара</w:t>
      </w:r>
      <w:r w:rsidR="007F1FBF" w:rsidRPr="00B54354">
        <w:rPr>
          <w:sz w:val="28"/>
          <w:szCs w:val="28"/>
        </w:rPr>
        <w:t xml:space="preserve"> по </w:t>
      </w:r>
      <w:r w:rsidR="007F1FBF" w:rsidRPr="00481A8E">
        <w:rPr>
          <w:sz w:val="28"/>
          <w:szCs w:val="28"/>
        </w:rPr>
        <w:t>форме</w:t>
      </w:r>
      <w:r w:rsidR="006C18C2">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27A23113" w14:textId="10121133" w:rsidR="00A17D3A" w:rsidRPr="004B79F2" w:rsidRDefault="00A17D3A" w:rsidP="00534A1E">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 xml:space="preserve">Объем </w:t>
      </w:r>
      <w:r w:rsidRPr="004B79F2">
        <w:rPr>
          <w:b/>
          <w:sz w:val="28"/>
          <w:szCs w:val="28"/>
        </w:rPr>
        <w:t>гарантий и гарантийный срок</w:t>
      </w:r>
    </w:p>
    <w:p w14:paraId="34073F35" w14:textId="14B1135D" w:rsidR="005A0DC1" w:rsidRPr="00FD37C7" w:rsidRDefault="005A0DC1" w:rsidP="00FD37C7">
      <w:pPr>
        <w:pStyle w:val="af1"/>
        <w:widowControl w:val="0"/>
        <w:numPr>
          <w:ilvl w:val="2"/>
          <w:numId w:val="40"/>
        </w:numPr>
        <w:tabs>
          <w:tab w:val="left" w:pos="567"/>
        </w:tabs>
        <w:autoSpaceDE w:val="0"/>
        <w:autoSpaceDN w:val="0"/>
        <w:adjustRightInd w:val="0"/>
        <w:ind w:left="0" w:firstLine="567"/>
        <w:jc w:val="both"/>
        <w:rPr>
          <w:rFonts w:eastAsia="Arial Unicode MS"/>
          <w:sz w:val="28"/>
          <w:szCs w:val="28"/>
        </w:rPr>
      </w:pPr>
      <w:r w:rsidRPr="00FD37C7">
        <w:rPr>
          <w:rFonts w:eastAsia="Arial Unicode MS"/>
          <w:sz w:val="28"/>
          <w:szCs w:val="28"/>
        </w:rPr>
        <w:t xml:space="preserve">Поставщик гарантирует качество поставляемого </w:t>
      </w:r>
      <w:r w:rsidR="00CC01E7" w:rsidRPr="00FD37C7">
        <w:rPr>
          <w:rFonts w:eastAsia="Arial Unicode MS"/>
          <w:sz w:val="28"/>
          <w:szCs w:val="28"/>
        </w:rPr>
        <w:t xml:space="preserve">Товара </w:t>
      </w:r>
      <w:r w:rsidR="00016C17" w:rsidRPr="00FD37C7">
        <w:rPr>
          <w:rFonts w:eastAsia="Arial Unicode MS"/>
          <w:sz w:val="28"/>
          <w:szCs w:val="28"/>
        </w:rPr>
        <w:br/>
      </w:r>
      <w:r w:rsidRPr="00FD37C7">
        <w:rPr>
          <w:rFonts w:eastAsia="Arial Unicode MS"/>
          <w:sz w:val="28"/>
          <w:szCs w:val="28"/>
        </w:rPr>
        <w:t xml:space="preserve">в соответствии с требованиями ТЗ в </w:t>
      </w:r>
      <w:r w:rsidR="00CC01E7" w:rsidRPr="00FD37C7">
        <w:rPr>
          <w:rFonts w:eastAsia="Arial Unicode MS"/>
          <w:sz w:val="28"/>
          <w:szCs w:val="28"/>
        </w:rPr>
        <w:t xml:space="preserve">течение </w:t>
      </w:r>
      <w:r w:rsidRPr="00FD37C7">
        <w:rPr>
          <w:rFonts w:eastAsia="Arial Unicode MS"/>
          <w:sz w:val="28"/>
          <w:szCs w:val="28"/>
        </w:rPr>
        <w:t>гарантийного срока.</w:t>
      </w:r>
    </w:p>
    <w:p w14:paraId="5D6E2E80" w14:textId="144551C8" w:rsidR="007D4114" w:rsidRPr="00FD37C7" w:rsidRDefault="00C9275E" w:rsidP="00FD37C7">
      <w:pPr>
        <w:pStyle w:val="af1"/>
        <w:widowControl w:val="0"/>
        <w:numPr>
          <w:ilvl w:val="2"/>
          <w:numId w:val="40"/>
        </w:numPr>
        <w:tabs>
          <w:tab w:val="left" w:pos="567"/>
        </w:tabs>
        <w:autoSpaceDE w:val="0"/>
        <w:autoSpaceDN w:val="0"/>
        <w:adjustRightInd w:val="0"/>
        <w:ind w:left="0" w:firstLine="567"/>
        <w:jc w:val="both"/>
        <w:rPr>
          <w:rFonts w:eastAsia="Arial Unicode MS"/>
          <w:sz w:val="28"/>
          <w:szCs w:val="28"/>
        </w:rPr>
      </w:pPr>
      <w:r w:rsidRPr="00FD37C7">
        <w:rPr>
          <w:rFonts w:eastAsia="Arial Unicode MS"/>
          <w:sz w:val="28"/>
          <w:szCs w:val="28"/>
        </w:rPr>
        <w:t>Г</w:t>
      </w:r>
      <w:r w:rsidR="005A0DC1" w:rsidRPr="00FD37C7">
        <w:rPr>
          <w:rFonts w:eastAsia="Arial Unicode MS"/>
          <w:sz w:val="28"/>
          <w:szCs w:val="28"/>
        </w:rPr>
        <w:t xml:space="preserve">арантийный срок должен составлять </w:t>
      </w:r>
      <w:r w:rsidR="002A07E7" w:rsidRPr="00FD37C7">
        <w:rPr>
          <w:rFonts w:eastAsia="Arial Unicode MS"/>
          <w:sz w:val="28"/>
          <w:szCs w:val="28"/>
        </w:rPr>
        <w:t>не менее 12</w:t>
      </w:r>
      <w:r w:rsidR="0005234C" w:rsidRPr="00FD37C7">
        <w:rPr>
          <w:rFonts w:eastAsia="Arial Unicode MS"/>
          <w:sz w:val="28"/>
          <w:szCs w:val="28"/>
        </w:rPr>
        <w:t xml:space="preserve"> </w:t>
      </w:r>
      <w:r w:rsidR="003C5B5F" w:rsidRPr="00FD37C7">
        <w:rPr>
          <w:i/>
          <w:sz w:val="28"/>
          <w:szCs w:val="28"/>
        </w:rPr>
        <w:t>(</w:t>
      </w:r>
      <w:r w:rsidR="002A07E7" w:rsidRPr="00FD37C7">
        <w:rPr>
          <w:i/>
          <w:sz w:val="28"/>
          <w:szCs w:val="28"/>
        </w:rPr>
        <w:t>двенадцати</w:t>
      </w:r>
      <w:r w:rsidR="003C5B5F" w:rsidRPr="00FD37C7">
        <w:rPr>
          <w:i/>
          <w:sz w:val="28"/>
          <w:szCs w:val="28"/>
        </w:rPr>
        <w:t xml:space="preserve">) </w:t>
      </w:r>
      <w:r w:rsidR="00A957CE" w:rsidRPr="00FD37C7">
        <w:rPr>
          <w:rFonts w:eastAsia="Arial Unicode MS"/>
          <w:sz w:val="28"/>
          <w:szCs w:val="28"/>
        </w:rPr>
        <w:t>месяцев</w:t>
      </w:r>
      <w:r w:rsidR="0005234C" w:rsidRPr="00FD37C7">
        <w:rPr>
          <w:rFonts w:eastAsia="Arial Unicode MS"/>
          <w:sz w:val="28"/>
          <w:szCs w:val="28"/>
        </w:rPr>
        <w:t xml:space="preserve"> </w:t>
      </w:r>
      <w:r w:rsidR="005A0DC1" w:rsidRPr="00FD37C7">
        <w:rPr>
          <w:rFonts w:eastAsia="Arial Unicode MS"/>
          <w:sz w:val="28"/>
          <w:szCs w:val="28"/>
        </w:rPr>
        <w:t>и исчисляться с момента подписания Сторонами товарной накладной ф</w:t>
      </w:r>
      <w:r w:rsidR="007D1EFA" w:rsidRPr="00FD37C7">
        <w:rPr>
          <w:rFonts w:eastAsia="Arial Unicode MS"/>
          <w:sz w:val="28"/>
          <w:szCs w:val="28"/>
        </w:rPr>
        <w:t xml:space="preserve">ормы </w:t>
      </w:r>
      <w:r w:rsidR="004406CA" w:rsidRPr="00FD37C7">
        <w:rPr>
          <w:rFonts w:eastAsia="Arial Unicode MS"/>
          <w:sz w:val="28"/>
          <w:szCs w:val="28"/>
        </w:rPr>
        <w:t xml:space="preserve">№ </w:t>
      </w:r>
      <w:r w:rsidR="005A0DC1" w:rsidRPr="00FD37C7">
        <w:rPr>
          <w:rFonts w:eastAsia="Arial Unicode MS"/>
          <w:sz w:val="28"/>
          <w:szCs w:val="28"/>
        </w:rPr>
        <w:t>ТОРГ-12</w:t>
      </w:r>
      <w:r w:rsidR="00B77CDC" w:rsidRPr="00FD37C7">
        <w:rPr>
          <w:rFonts w:eastAsia="Arial Unicode MS"/>
          <w:sz w:val="28"/>
          <w:szCs w:val="28"/>
        </w:rPr>
        <w:t>/УПД</w:t>
      </w:r>
      <w:r w:rsidR="005A0DC1" w:rsidRPr="00FD37C7">
        <w:rPr>
          <w:rFonts w:eastAsia="Arial Unicode MS"/>
          <w:sz w:val="28"/>
          <w:szCs w:val="28"/>
        </w:rPr>
        <w:t>.</w:t>
      </w:r>
    </w:p>
    <w:p w14:paraId="75072D62" w14:textId="454F01E4" w:rsidR="0058251C" w:rsidRPr="009B004B" w:rsidRDefault="0058251C" w:rsidP="00FD37C7">
      <w:pPr>
        <w:pStyle w:val="af1"/>
        <w:numPr>
          <w:ilvl w:val="2"/>
          <w:numId w:val="40"/>
        </w:numPr>
        <w:tabs>
          <w:tab w:val="left" w:pos="284"/>
        </w:tabs>
        <w:autoSpaceDE w:val="0"/>
        <w:autoSpaceDN w:val="0"/>
        <w:adjustRightInd w:val="0"/>
        <w:ind w:left="0" w:firstLine="567"/>
        <w:jc w:val="both"/>
        <w:rPr>
          <w:sz w:val="28"/>
          <w:szCs w:val="28"/>
        </w:rPr>
      </w:pPr>
      <w:r w:rsidRPr="009B004B">
        <w:rPr>
          <w:sz w:val="28"/>
          <w:szCs w:val="28"/>
        </w:rPr>
        <w:t>Поставщик обязуется:</w:t>
      </w:r>
    </w:p>
    <w:p w14:paraId="5AA7D7D1" w14:textId="60D60496" w:rsidR="009B004B" w:rsidRPr="009B004B" w:rsidRDefault="009B004B" w:rsidP="00FD37C7">
      <w:pPr>
        <w:pStyle w:val="af1"/>
        <w:numPr>
          <w:ilvl w:val="0"/>
          <w:numId w:val="36"/>
        </w:numPr>
        <w:tabs>
          <w:tab w:val="left" w:pos="0"/>
          <w:tab w:val="left" w:pos="1134"/>
        </w:tabs>
        <w:ind w:left="0" w:firstLine="567"/>
        <w:jc w:val="both"/>
        <w:rPr>
          <w:rFonts w:eastAsia="Arial"/>
          <w:sz w:val="28"/>
          <w:szCs w:val="28"/>
          <w:lang w:eastAsia="ar-SA"/>
        </w:rPr>
      </w:pPr>
      <w:r w:rsidRPr="009B004B">
        <w:rPr>
          <w:rFonts w:eastAsia="Arial"/>
          <w:sz w:val="28"/>
          <w:szCs w:val="28"/>
          <w:lang w:eastAsia="ar-SA"/>
        </w:rPr>
        <w:t>обеспечить замену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28B4AF99" w:rsidR="00043E40" w:rsidRPr="00A22818" w:rsidRDefault="009B004B" w:rsidP="00FD37C7">
      <w:pPr>
        <w:pStyle w:val="af1"/>
        <w:numPr>
          <w:ilvl w:val="0"/>
          <w:numId w:val="36"/>
        </w:numPr>
        <w:tabs>
          <w:tab w:val="left" w:pos="0"/>
          <w:tab w:val="left" w:pos="1134"/>
        </w:tabs>
        <w:ind w:left="0" w:firstLine="567"/>
        <w:jc w:val="both"/>
        <w:rPr>
          <w:rFonts w:eastAsia="Arial"/>
          <w:sz w:val="28"/>
          <w:szCs w:val="28"/>
          <w:lang w:eastAsia="ar-SA"/>
        </w:rPr>
      </w:pPr>
      <w:r w:rsidRPr="009B004B">
        <w:rPr>
          <w:rFonts w:eastAsia="Arial"/>
          <w:sz w:val="28"/>
          <w:szCs w:val="28"/>
          <w:lang w:eastAsia="ar-SA"/>
        </w:rPr>
        <w:t xml:space="preserve">заменить неисправный Товар в течение </w:t>
      </w:r>
      <w:r w:rsidR="00715613">
        <w:rPr>
          <w:rFonts w:eastAsia="Arial"/>
          <w:sz w:val="28"/>
          <w:szCs w:val="28"/>
          <w:lang w:eastAsia="ar-SA"/>
        </w:rPr>
        <w:t>10</w:t>
      </w:r>
      <w:r w:rsidR="003345DF">
        <w:rPr>
          <w:rFonts w:eastAsia="Arial"/>
          <w:sz w:val="28"/>
          <w:szCs w:val="28"/>
          <w:lang w:eastAsia="ar-SA"/>
        </w:rPr>
        <w:t xml:space="preserve"> </w:t>
      </w:r>
      <w:r w:rsidR="003C5B5F" w:rsidRPr="007E71CB">
        <w:rPr>
          <w:i/>
          <w:sz w:val="28"/>
          <w:szCs w:val="28"/>
        </w:rPr>
        <w:t>(</w:t>
      </w:r>
      <w:r w:rsidR="00715613">
        <w:rPr>
          <w:i/>
          <w:sz w:val="28"/>
          <w:szCs w:val="28"/>
        </w:rPr>
        <w:t>десяти</w:t>
      </w:r>
      <w:r w:rsidR="003C5B5F" w:rsidRPr="007E71CB">
        <w:rPr>
          <w:i/>
          <w:sz w:val="28"/>
          <w:szCs w:val="28"/>
        </w:rPr>
        <w:t>)</w:t>
      </w:r>
      <w:r w:rsidR="003C5B5F">
        <w:rPr>
          <w:i/>
          <w:sz w:val="28"/>
          <w:szCs w:val="28"/>
        </w:rPr>
        <w:t xml:space="preserve"> </w:t>
      </w:r>
      <w:r w:rsidR="003345DF">
        <w:rPr>
          <w:rFonts w:eastAsia="Arial"/>
          <w:sz w:val="28"/>
          <w:szCs w:val="28"/>
          <w:lang w:eastAsia="ar-SA"/>
        </w:rPr>
        <w:t>календарных</w:t>
      </w:r>
      <w:r w:rsidR="007605BD">
        <w:rPr>
          <w:rFonts w:eastAsia="Arial"/>
          <w:sz w:val="28"/>
          <w:szCs w:val="28"/>
          <w:lang w:eastAsia="ar-SA"/>
        </w:rPr>
        <w:t xml:space="preserve"> </w:t>
      </w:r>
      <w:r w:rsidR="007605BD" w:rsidRPr="00A22818">
        <w:rPr>
          <w:rFonts w:eastAsia="Arial"/>
          <w:sz w:val="28"/>
          <w:szCs w:val="28"/>
          <w:lang w:eastAsia="ar-SA"/>
        </w:rPr>
        <w:t xml:space="preserve">дней с даты </w:t>
      </w:r>
      <w:r w:rsidR="00A22818" w:rsidRPr="00A22818">
        <w:rPr>
          <w:rFonts w:eastAsia="Arial"/>
          <w:sz w:val="28"/>
          <w:szCs w:val="28"/>
          <w:lang w:eastAsia="ar-SA"/>
        </w:rPr>
        <w:t>получения Акта о неисправности</w:t>
      </w:r>
      <w:r w:rsidR="00715613" w:rsidRPr="00A22818">
        <w:rPr>
          <w:rFonts w:eastAsia="Arial"/>
          <w:sz w:val="28"/>
          <w:szCs w:val="28"/>
          <w:lang w:eastAsia="ar-SA"/>
        </w:rPr>
        <w:t>.</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04EEC5B9"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r w:rsidR="0058251C" w:rsidRPr="00260D57">
        <w:rPr>
          <w:sz w:val="28"/>
          <w:szCs w:val="28"/>
        </w:rPr>
        <w:t>.</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3C940F8A"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sidR="002700CB">
        <w:rPr>
          <w:sz w:val="28"/>
          <w:szCs w:val="28"/>
        </w:rPr>
        <w:t>,</w:t>
      </w:r>
      <w:r w:rsidR="002700CB">
        <w:rPr>
          <w:sz w:val="28"/>
          <w:szCs w:val="28"/>
        </w:rPr>
        <w:br/>
      </w:r>
      <w:r>
        <w:rPr>
          <w:sz w:val="28"/>
          <w:szCs w:val="28"/>
        </w:rPr>
        <w:t>в случае</w:t>
      </w:r>
      <w:r w:rsidR="0060695B" w:rsidRPr="00043E40">
        <w:rPr>
          <w:sz w:val="28"/>
          <w:szCs w:val="28"/>
        </w:rPr>
        <w:t xml:space="preserve"> если заводом</w:t>
      </w:r>
      <w:r w:rsidR="002700CB">
        <w:rPr>
          <w:sz w:val="28"/>
          <w:szCs w:val="28"/>
        </w:rPr>
        <w:t>-</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0F424CF6"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r w:rsidR="00A125D8">
        <w:rPr>
          <w:b/>
          <w:sz w:val="28"/>
          <w:szCs w:val="28"/>
        </w:rPr>
        <w:t xml:space="preserve"> ТОВАРА</w:t>
      </w:r>
    </w:p>
    <w:p w14:paraId="2ABF8E0D" w14:textId="26004334"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w:t>
      </w:r>
      <w:r w:rsidR="002700CB">
        <w:rPr>
          <w:rFonts w:eastAsia="Calibri"/>
          <w:sz w:val="28"/>
          <w:szCs w:val="28"/>
        </w:rPr>
        <w:t>полиэтиленовые пакеты или пленку</w:t>
      </w:r>
      <w:r w:rsidR="0058251C" w:rsidRPr="00C83E24">
        <w:rPr>
          <w:rFonts w:eastAsia="Calibri"/>
          <w:sz w:val="28"/>
          <w:szCs w:val="28"/>
        </w:rPr>
        <w:t>),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016C17">
        <w:rPr>
          <w:rFonts w:eastAsia="Calibri"/>
          <w:spacing w:val="-4"/>
          <w:sz w:val="28"/>
          <w:szCs w:val="28"/>
        </w:rPr>
        <w:t xml:space="preserve">предупреждающую их деформацию, предохраняющую </w:t>
      </w:r>
      <w:r w:rsidR="009478F4" w:rsidRPr="00016C17">
        <w:rPr>
          <w:rFonts w:eastAsia="Calibri"/>
          <w:spacing w:val="-4"/>
          <w:sz w:val="28"/>
          <w:szCs w:val="28"/>
        </w:rPr>
        <w:t>Товар</w:t>
      </w:r>
      <w:r w:rsidR="0058251C" w:rsidRPr="00016C17">
        <w:rPr>
          <w:rFonts w:eastAsia="Calibri"/>
          <w:spacing w:val="-4"/>
          <w:sz w:val="28"/>
          <w:szCs w:val="28"/>
        </w:rPr>
        <w:t xml:space="preserve"> от механических</w:t>
      </w:r>
      <w:r w:rsidR="0058251C" w:rsidRPr="00C83E24">
        <w:rPr>
          <w:rFonts w:eastAsia="Calibri"/>
          <w:sz w:val="28"/>
          <w:szCs w:val="28"/>
        </w:rPr>
        <w:t xml:space="preserve"> </w:t>
      </w:r>
      <w:r w:rsidR="00016C17">
        <w:rPr>
          <w:rFonts w:eastAsia="Calibri"/>
          <w:sz w:val="28"/>
          <w:szCs w:val="28"/>
        </w:rPr>
        <w:br/>
      </w:r>
      <w:r w:rsidR="0058251C" w:rsidRPr="00C83E24">
        <w:rPr>
          <w:rFonts w:eastAsia="Calibri"/>
          <w:sz w:val="28"/>
          <w:szCs w:val="28"/>
        </w:rPr>
        <w:t>и атмосферных воздействий во время ее транспортирования и хранения.</w:t>
      </w:r>
    </w:p>
    <w:p w14:paraId="2F481BFB" w14:textId="2895109A" w:rsidR="00C83E24" w:rsidRPr="004B79F2"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w:t>
      </w:r>
      <w:r w:rsidRPr="004B79F2">
        <w:rPr>
          <w:rFonts w:eastAsia="Calibri"/>
          <w:sz w:val="28"/>
          <w:szCs w:val="28"/>
        </w:rPr>
        <w:t>предупреждающ</w:t>
      </w:r>
      <w:r w:rsidR="00460374">
        <w:rPr>
          <w:rFonts w:eastAsia="Calibri"/>
          <w:sz w:val="28"/>
          <w:szCs w:val="28"/>
        </w:rPr>
        <w:t>их</w:t>
      </w:r>
      <w:r w:rsidRPr="004B79F2">
        <w:rPr>
          <w:rFonts w:eastAsia="Calibri"/>
          <w:sz w:val="28"/>
          <w:szCs w:val="28"/>
        </w:rPr>
        <w:t xml:space="preserve"> их деформацию, предохраняющ</w:t>
      </w:r>
      <w:r w:rsidR="00460374">
        <w:rPr>
          <w:rFonts w:eastAsia="Calibri"/>
          <w:sz w:val="28"/>
          <w:szCs w:val="28"/>
        </w:rPr>
        <w:t>их</w:t>
      </w:r>
      <w:r w:rsidRPr="004B79F2">
        <w:rPr>
          <w:rFonts w:eastAsia="Calibri"/>
          <w:sz w:val="28"/>
          <w:szCs w:val="28"/>
        </w:rPr>
        <w:t xml:space="preserve"> </w:t>
      </w:r>
      <w:r w:rsidR="009478F4" w:rsidRPr="004B79F2">
        <w:rPr>
          <w:rFonts w:eastAsia="Calibri"/>
          <w:sz w:val="28"/>
          <w:szCs w:val="28"/>
        </w:rPr>
        <w:t>Товар</w:t>
      </w:r>
      <w:r w:rsidRPr="004B79F2">
        <w:rPr>
          <w:rFonts w:eastAsia="Calibri"/>
          <w:sz w:val="28"/>
          <w:szCs w:val="28"/>
        </w:rPr>
        <w:t xml:space="preserve"> от грязи и посторонних примесей, механических </w:t>
      </w:r>
      <w:r w:rsidR="00016C17">
        <w:rPr>
          <w:rFonts w:eastAsia="Calibri"/>
          <w:sz w:val="28"/>
          <w:szCs w:val="28"/>
        </w:rPr>
        <w:br/>
      </w:r>
      <w:r w:rsidRPr="004B79F2">
        <w:rPr>
          <w:rFonts w:eastAsia="Calibri"/>
          <w:sz w:val="28"/>
          <w:szCs w:val="28"/>
        </w:rPr>
        <w:t>и атмосферных воздействий во время их транспортирования и хранения.</w:t>
      </w:r>
    </w:p>
    <w:p w14:paraId="3815281B" w14:textId="0C6949E5" w:rsidR="00C83E24" w:rsidRPr="004B79F2" w:rsidRDefault="00C83E24" w:rsidP="0040340E">
      <w:pPr>
        <w:pStyle w:val="af1"/>
        <w:numPr>
          <w:ilvl w:val="0"/>
          <w:numId w:val="28"/>
        </w:numPr>
        <w:tabs>
          <w:tab w:val="left" w:pos="284"/>
          <w:tab w:val="left" w:pos="1276"/>
        </w:tabs>
        <w:ind w:left="0" w:firstLine="709"/>
        <w:jc w:val="both"/>
        <w:rPr>
          <w:rFonts w:eastAsia="Calibri"/>
          <w:sz w:val="28"/>
          <w:szCs w:val="28"/>
        </w:rPr>
      </w:pPr>
      <w:r w:rsidRPr="004B79F2">
        <w:rPr>
          <w:sz w:val="28"/>
          <w:szCs w:val="28"/>
        </w:rPr>
        <w:t xml:space="preserve">На таре или упаковке должны быть указаны адрес и реквизиты </w:t>
      </w:r>
      <w:r w:rsidR="004C53D2" w:rsidRPr="004B79F2">
        <w:rPr>
          <w:sz w:val="28"/>
          <w:szCs w:val="28"/>
        </w:rPr>
        <w:t xml:space="preserve">производителя </w:t>
      </w:r>
      <w:r w:rsidRPr="004B79F2">
        <w:rPr>
          <w:sz w:val="28"/>
          <w:szCs w:val="28"/>
        </w:rPr>
        <w:t>Товара.</w:t>
      </w:r>
    </w:p>
    <w:p w14:paraId="2939DA04" w14:textId="538F9317" w:rsidR="00A17D3A" w:rsidRPr="004B79F2" w:rsidRDefault="00A17D3A" w:rsidP="00F5493C">
      <w:pPr>
        <w:pStyle w:val="af1"/>
        <w:numPr>
          <w:ilvl w:val="0"/>
          <w:numId w:val="15"/>
        </w:numPr>
        <w:tabs>
          <w:tab w:val="left" w:pos="284"/>
          <w:tab w:val="left" w:pos="567"/>
        </w:tabs>
        <w:suppressAutoHyphens/>
        <w:autoSpaceDE w:val="0"/>
        <w:autoSpaceDN w:val="0"/>
        <w:adjustRightInd w:val="0"/>
        <w:spacing w:before="240" w:after="120"/>
        <w:ind w:left="426" w:hanging="426"/>
        <w:contextualSpacing w:val="0"/>
        <w:jc w:val="center"/>
        <w:rPr>
          <w:rFonts w:eastAsia="Arial"/>
          <w:b/>
          <w:sz w:val="28"/>
          <w:szCs w:val="28"/>
          <w:lang w:eastAsia="ar-SA"/>
        </w:rPr>
      </w:pPr>
      <w:r w:rsidRPr="004B79F2">
        <w:rPr>
          <w:rFonts w:eastAsia="Arial"/>
          <w:b/>
          <w:sz w:val="28"/>
          <w:szCs w:val="28"/>
          <w:lang w:eastAsia="ar-SA"/>
        </w:rPr>
        <w:t xml:space="preserve">СРОК, МЕСТО </w:t>
      </w:r>
      <w:r w:rsidR="00A125D8" w:rsidRPr="004B79F2">
        <w:rPr>
          <w:rFonts w:eastAsia="Arial"/>
          <w:b/>
          <w:sz w:val="28"/>
          <w:szCs w:val="28"/>
          <w:lang w:eastAsia="ar-SA"/>
        </w:rPr>
        <w:t xml:space="preserve">(АДРЕС) </w:t>
      </w:r>
      <w:r w:rsidRPr="004B79F2">
        <w:rPr>
          <w:rFonts w:eastAsia="Arial"/>
          <w:b/>
          <w:sz w:val="28"/>
          <w:szCs w:val="28"/>
          <w:lang w:eastAsia="ar-SA"/>
        </w:rPr>
        <w:t>И УСЛОВИЯ ПОСТАВКИ ТОВАРА</w:t>
      </w:r>
    </w:p>
    <w:p w14:paraId="219A0EF0" w14:textId="77777777" w:rsidR="00715613" w:rsidRDefault="00A17D3A" w:rsidP="00715613">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Срок и место поставки</w:t>
      </w:r>
      <w:r w:rsidR="00A125D8" w:rsidRPr="004B79F2">
        <w:rPr>
          <w:b/>
          <w:iCs/>
          <w:snapToGrid w:val="0"/>
          <w:sz w:val="28"/>
          <w:szCs w:val="28"/>
        </w:rPr>
        <w:t xml:space="preserve"> Товара</w:t>
      </w:r>
    </w:p>
    <w:p w14:paraId="20F224BF" w14:textId="320D54B8" w:rsidR="00715613" w:rsidRPr="00715613" w:rsidRDefault="00715613" w:rsidP="00715613">
      <w:pPr>
        <w:pStyle w:val="af1"/>
        <w:widowControl w:val="0"/>
        <w:tabs>
          <w:tab w:val="left" w:pos="1276"/>
        </w:tabs>
        <w:autoSpaceDE w:val="0"/>
        <w:autoSpaceDN w:val="0"/>
        <w:adjustRightInd w:val="0"/>
        <w:ind w:left="0" w:firstLine="709"/>
        <w:contextualSpacing w:val="0"/>
        <w:jc w:val="both"/>
        <w:rPr>
          <w:b/>
          <w:iCs/>
          <w:snapToGrid w:val="0"/>
          <w:sz w:val="28"/>
          <w:szCs w:val="28"/>
        </w:rPr>
      </w:pPr>
      <w:r w:rsidRPr="00715613">
        <w:rPr>
          <w:sz w:val="28"/>
          <w:szCs w:val="28"/>
        </w:rPr>
        <w:t xml:space="preserve">Поставка Товара осуществляется Поставщиком в срок не более 10 </w:t>
      </w:r>
      <w:r w:rsidR="00A22818">
        <w:rPr>
          <w:sz w:val="28"/>
          <w:szCs w:val="28"/>
        </w:rPr>
        <w:t>рабочих</w:t>
      </w:r>
      <w:r w:rsidRPr="00715613">
        <w:rPr>
          <w:sz w:val="28"/>
          <w:szCs w:val="28"/>
        </w:rPr>
        <w:t xml:space="preserve"> дней с даты заключения договора.</w:t>
      </w:r>
    </w:p>
    <w:p w14:paraId="0478757A" w14:textId="09DB1044" w:rsidR="00715613" w:rsidRPr="00835824" w:rsidRDefault="00715613" w:rsidP="00715613">
      <w:pPr>
        <w:widowControl w:val="0"/>
        <w:tabs>
          <w:tab w:val="left" w:pos="1276"/>
          <w:tab w:val="left" w:pos="4395"/>
        </w:tabs>
        <w:autoSpaceDE w:val="0"/>
        <w:autoSpaceDN w:val="0"/>
        <w:adjustRightInd w:val="0"/>
        <w:ind w:firstLine="709"/>
        <w:jc w:val="both"/>
        <w:rPr>
          <w:b/>
          <w:iCs/>
          <w:snapToGrid w:val="0"/>
          <w:sz w:val="28"/>
          <w:szCs w:val="28"/>
        </w:rPr>
      </w:pPr>
      <w:r w:rsidRPr="00835824">
        <w:rPr>
          <w:sz w:val="28"/>
          <w:szCs w:val="28"/>
        </w:rPr>
        <w:t>Место поставки товара: Оренбургская обл., г. Оренбург, ул. Лесозащитная, д.10.</w:t>
      </w:r>
    </w:p>
    <w:p w14:paraId="1FEB53E4" w14:textId="77777777"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Условия поставки</w:t>
      </w:r>
    </w:p>
    <w:p w14:paraId="3CC99DE0"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Поставщик обязан уведомить Покупателя о дате и времени поставки Товара по указанной в договоре электронной почте не позднее 2 (двух) рабочих дней до момента его поставки.</w:t>
      </w:r>
    </w:p>
    <w:p w14:paraId="1DBA62FC"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в рабочие дни с понедельника по четверг с 09:00 до 17:00 часов, в пятницу с 09:00 до 15:45 часов.</w:t>
      </w:r>
    </w:p>
    <w:p w14:paraId="12741166"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8FC400A" w14:textId="7C616A09" w:rsidR="00A17D3A"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495B0E52" w14:textId="77777777" w:rsidR="00A17D3A" w:rsidRPr="004B79F2"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4B79F2">
        <w:rPr>
          <w:b/>
          <w:sz w:val="28"/>
          <w:szCs w:val="28"/>
        </w:rPr>
        <w:t>УСЛОВИЯ СДАЧИ И ПРИЕМКИ ТОВАРА</w:t>
      </w:r>
    </w:p>
    <w:p w14:paraId="67EE416E" w14:textId="77777777" w:rsidR="00715613" w:rsidRPr="00C65996" w:rsidRDefault="00715613" w:rsidP="00715613">
      <w:pPr>
        <w:numPr>
          <w:ilvl w:val="0"/>
          <w:numId w:val="13"/>
        </w:numPr>
        <w:tabs>
          <w:tab w:val="left" w:pos="993"/>
        </w:tabs>
        <w:ind w:left="0" w:firstLine="567"/>
        <w:jc w:val="both"/>
        <w:rPr>
          <w:b/>
          <w:sz w:val="28"/>
          <w:szCs w:val="28"/>
        </w:rPr>
      </w:pPr>
      <w:r w:rsidRPr="00C65996">
        <w:rPr>
          <w:b/>
          <w:sz w:val="28"/>
          <w:szCs w:val="28"/>
        </w:rPr>
        <w:t>Порядок сдачи и приемки</w:t>
      </w:r>
    </w:p>
    <w:p w14:paraId="3A50F606"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Приемка Товара осущес</w:t>
      </w:r>
      <w:r>
        <w:rPr>
          <w:sz w:val="28"/>
          <w:szCs w:val="28"/>
        </w:rPr>
        <w:t>твляется Покупателем в течение 15 (пятнадцати</w:t>
      </w:r>
      <w:r w:rsidRPr="00C65996">
        <w:rPr>
          <w:sz w:val="28"/>
          <w:szCs w:val="28"/>
        </w:rPr>
        <w:t>)</w:t>
      </w:r>
      <w:r>
        <w:rPr>
          <w:sz w:val="28"/>
          <w:szCs w:val="28"/>
        </w:rPr>
        <w:t xml:space="preserve"> р</w:t>
      </w:r>
      <w:r w:rsidRPr="00C65996">
        <w:rPr>
          <w:sz w:val="28"/>
          <w:szCs w:val="28"/>
        </w:rPr>
        <w:t xml:space="preserve">абочих дней с момента получения Товара Покупателем и документов, указанных в п. 7.2 настоящего </w:t>
      </w:r>
      <w:r>
        <w:rPr>
          <w:sz w:val="28"/>
          <w:szCs w:val="28"/>
        </w:rPr>
        <w:t>технического задания</w:t>
      </w:r>
      <w:r w:rsidRPr="00C65996">
        <w:rPr>
          <w:sz w:val="28"/>
          <w:szCs w:val="28"/>
        </w:rPr>
        <w:t>.</w:t>
      </w:r>
    </w:p>
    <w:p w14:paraId="4EFB0E95"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Pr>
          <w:sz w:val="28"/>
          <w:szCs w:val="28"/>
        </w:rPr>
        <w:t>овке, установленным настоящим техническим заданием</w:t>
      </w:r>
      <w:r w:rsidRPr="00C65996">
        <w:rPr>
          <w:sz w:val="28"/>
          <w:szCs w:val="28"/>
        </w:rPr>
        <w:t xml:space="preserve"> и договором, а также проверяет наличие документов </w:t>
      </w:r>
      <w:r w:rsidRPr="00973221">
        <w:rPr>
          <w:sz w:val="28"/>
          <w:szCs w:val="28"/>
        </w:rPr>
        <w:t>на Товар.</w:t>
      </w:r>
      <w:r w:rsidRPr="00973221">
        <w:rPr>
          <w:rStyle w:val="afa"/>
        </w:rPr>
        <w:t xml:space="preserve"> </w:t>
      </w:r>
    </w:p>
    <w:p w14:paraId="106B5222"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Pr>
          <w:sz w:val="28"/>
          <w:szCs w:val="28"/>
        </w:rPr>
        <w:t xml:space="preserve"> </w:t>
      </w:r>
      <w:r w:rsidRPr="00C65996">
        <w:rPr>
          <w:sz w:val="28"/>
          <w:szCs w:val="28"/>
        </w:rPr>
        <w:t>товарной</w:t>
      </w:r>
      <w:r>
        <w:rPr>
          <w:sz w:val="28"/>
          <w:szCs w:val="28"/>
        </w:rPr>
        <w:t xml:space="preserve"> </w:t>
      </w:r>
      <w:r w:rsidRPr="00C65996">
        <w:rPr>
          <w:sz w:val="28"/>
          <w:szCs w:val="28"/>
        </w:rPr>
        <w:t>накладной</w:t>
      </w:r>
      <w:r>
        <w:rPr>
          <w:sz w:val="28"/>
          <w:szCs w:val="28"/>
        </w:rPr>
        <w:t xml:space="preserve"> </w:t>
      </w:r>
      <w:r w:rsidRPr="00C65996">
        <w:rPr>
          <w:sz w:val="28"/>
          <w:szCs w:val="28"/>
        </w:rPr>
        <w:t>по</w:t>
      </w:r>
      <w:r>
        <w:rPr>
          <w:sz w:val="28"/>
          <w:szCs w:val="28"/>
        </w:rPr>
        <w:t xml:space="preserve"> </w:t>
      </w:r>
      <w:r w:rsidRPr="00C65996">
        <w:rPr>
          <w:sz w:val="28"/>
          <w:szCs w:val="28"/>
        </w:rPr>
        <w:t>форме</w:t>
      </w:r>
      <w:r>
        <w:rPr>
          <w:sz w:val="28"/>
          <w:szCs w:val="28"/>
        </w:rPr>
        <w:t xml:space="preserve"> </w:t>
      </w:r>
      <w:r w:rsidRPr="00C65996">
        <w:rPr>
          <w:sz w:val="28"/>
          <w:szCs w:val="28"/>
        </w:rPr>
        <w:t xml:space="preserve">№ ТОРГ-12/УПД. </w:t>
      </w:r>
    </w:p>
    <w:p w14:paraId="003A9A54" w14:textId="77777777" w:rsidR="00715613" w:rsidRPr="00C65996" w:rsidRDefault="00715613" w:rsidP="00715613">
      <w:pPr>
        <w:tabs>
          <w:tab w:val="left" w:pos="993"/>
        </w:tabs>
        <w:ind w:firstLine="567"/>
        <w:jc w:val="both"/>
        <w:rPr>
          <w:b/>
          <w:sz w:val="28"/>
          <w:szCs w:val="28"/>
        </w:rPr>
      </w:pPr>
      <w:r w:rsidRPr="00C65996">
        <w:rPr>
          <w:b/>
          <w:sz w:val="28"/>
          <w:szCs w:val="28"/>
        </w:rPr>
        <w:t>7.2.</w:t>
      </w:r>
      <w:r w:rsidRPr="00C65996">
        <w:rPr>
          <w:b/>
          <w:sz w:val="28"/>
          <w:szCs w:val="28"/>
        </w:rPr>
        <w:tab/>
        <w:t>Требования по передаче Покупателю технических и иных документов при поставке товаров</w:t>
      </w:r>
    </w:p>
    <w:p w14:paraId="633F2FED"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 xml:space="preserve">Товар должен содержать сопроводительные документы </w:t>
      </w:r>
      <w:r w:rsidRPr="00C65996">
        <w:rPr>
          <w:sz w:val="28"/>
          <w:szCs w:val="28"/>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0A1E85C6"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Поставщик поставляет Товар Покупателю с оформленными сопроводительными документами:</w:t>
      </w:r>
    </w:p>
    <w:p w14:paraId="4FFEA34B"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товарной накладной формы № ТОРГ-12/УПД;</w:t>
      </w:r>
    </w:p>
    <w:p w14:paraId="76CB4E15"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07F73A9"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копиями документов, подтверждающих качество Товара и его безопасность, если он подлежит обязательной сертификации;</w:t>
      </w:r>
    </w:p>
    <w:p w14:paraId="64851A4C" w14:textId="77777777" w:rsidR="00715613" w:rsidRPr="00091C84" w:rsidRDefault="00715613" w:rsidP="00715613">
      <w:pPr>
        <w:pStyle w:val="af1"/>
        <w:numPr>
          <w:ilvl w:val="0"/>
          <w:numId w:val="39"/>
        </w:numPr>
        <w:tabs>
          <w:tab w:val="left" w:pos="993"/>
        </w:tabs>
        <w:jc w:val="both"/>
        <w:rPr>
          <w:sz w:val="28"/>
          <w:szCs w:val="28"/>
        </w:rPr>
      </w:pPr>
      <w:r w:rsidRPr="00091C84">
        <w:rPr>
          <w:sz w:val="28"/>
          <w:szCs w:val="28"/>
        </w:rPr>
        <w:t>счетом-фактурой</w:t>
      </w:r>
      <w:r w:rsidRPr="00C65996">
        <w:rPr>
          <w:vertAlign w:val="superscript"/>
        </w:rPr>
        <w:footnoteReference w:id="1"/>
      </w:r>
      <w:r w:rsidRPr="00091C84">
        <w:rPr>
          <w:sz w:val="28"/>
          <w:szCs w:val="28"/>
        </w:rPr>
        <w:t>.</w:t>
      </w:r>
    </w:p>
    <w:p w14:paraId="6EFC153F" w14:textId="093275C3"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r w:rsidR="00C90062">
        <w:rPr>
          <w:b/>
          <w:sz w:val="28"/>
          <w:szCs w:val="28"/>
          <w:lang w:eastAsia="ar-SA"/>
        </w:rPr>
        <w:t>ТОВАРА</w:t>
      </w:r>
    </w:p>
    <w:p w14:paraId="26E1AFF8" w14:textId="47B7F0EC"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средств </w:t>
      </w:r>
      <w:r w:rsidR="00016C17">
        <w:rPr>
          <w:sz w:val="28"/>
          <w:szCs w:val="28"/>
        </w:rPr>
        <w:br/>
      </w:r>
      <w:r>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r w:rsidR="00C90062">
        <w:rPr>
          <w:b/>
          <w:sz w:val="28"/>
          <w:szCs w:val="28"/>
        </w:rPr>
        <w:t xml:space="preserve"> ТОВАРА</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42578A94"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r w:rsidR="00C90062">
        <w:rPr>
          <w:b/>
          <w:sz w:val="28"/>
          <w:szCs w:val="28"/>
        </w:rPr>
        <w:t xml:space="preserve"> ТОВАРА</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72507DCE"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w:t>
      </w:r>
      <w:r w:rsidR="00016C17">
        <w:rPr>
          <w:sz w:val="28"/>
          <w:szCs w:val="28"/>
        </w:rPr>
        <w:br/>
      </w:r>
      <w:r w:rsidRPr="00016C17">
        <w:rPr>
          <w:spacing w:val="-4"/>
          <w:sz w:val="28"/>
          <w:szCs w:val="28"/>
        </w:rPr>
        <w:t>для применения на территории Российской Федерации, то есть при применении</w:t>
      </w:r>
      <w:r>
        <w:rPr>
          <w:sz w:val="28"/>
          <w:szCs w:val="28"/>
        </w:rPr>
        <w:t xml:space="preserve">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54973F84"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r w:rsidR="00C90062">
        <w:rPr>
          <w:rFonts w:ascii="Times New Roman" w:hAnsi="Times New Roman" w:cs="Times New Roman"/>
          <w:b/>
          <w:sz w:val="28"/>
          <w:szCs w:val="28"/>
        </w:rPr>
        <w:t xml:space="preserve"> ТОВАРА</w:t>
      </w:r>
    </w:p>
    <w:p w14:paraId="477162EE" w14:textId="5773B844" w:rsidR="0060695B" w:rsidRPr="000C4CB1" w:rsidRDefault="0060695B" w:rsidP="00110CA5">
      <w:pPr>
        <w:pStyle w:val="af1"/>
        <w:numPr>
          <w:ilvl w:val="0"/>
          <w:numId w:val="35"/>
        </w:numPr>
        <w:autoSpaceDE w:val="0"/>
        <w:autoSpaceDN w:val="0"/>
        <w:adjustRightInd w:val="0"/>
        <w:ind w:left="0" w:firstLine="709"/>
        <w:jc w:val="both"/>
        <w:rPr>
          <w:sz w:val="28"/>
          <w:szCs w:val="28"/>
        </w:rPr>
      </w:pPr>
      <w:r w:rsidRPr="000C4CB1">
        <w:rPr>
          <w:sz w:val="28"/>
          <w:szCs w:val="28"/>
        </w:rPr>
        <w:t xml:space="preserve">Поставляемый Товар должен соответствовать действующим </w:t>
      </w:r>
      <w:r w:rsidR="00016C17">
        <w:rPr>
          <w:sz w:val="28"/>
          <w:szCs w:val="28"/>
        </w:rPr>
        <w:br/>
      </w:r>
      <w:r w:rsidRPr="000C4CB1">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4F3C2E">
      <w:pPr>
        <w:pStyle w:val="af1"/>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вредных и опасных факторов;</w:t>
      </w:r>
    </w:p>
    <w:p w14:paraId="0AB1E4B9" w14:textId="623C7544"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отсутствие недопустимого риска возникновения ситуаций, которые могут привести к появлению опасностей;</w:t>
      </w:r>
    </w:p>
    <w:p w14:paraId="65A037D7" w14:textId="5E7AFA1F"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E712BC"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551" w:type="dxa"/>
            <w:shd w:val="clear" w:color="auto" w:fill="auto"/>
            <w:vAlign w:val="center"/>
          </w:tcPr>
          <w:p w14:paraId="28F59379" w14:textId="74A5B608" w:rsidR="00BF41BB" w:rsidRPr="00E712BC" w:rsidRDefault="00CD1F58">
            <w:pPr>
              <w:jc w:val="center"/>
            </w:pPr>
            <w:r>
              <w:t>8</w:t>
            </w:r>
          </w:p>
        </w:tc>
      </w:tr>
    </w:tbl>
    <w:p w14:paraId="7E1F90F0" w14:textId="77777777" w:rsidR="00B50EB7" w:rsidRDefault="00B50EB7" w:rsidP="000C2986">
      <w:pPr>
        <w:ind w:firstLine="709"/>
        <w:contextualSpacing/>
        <w:jc w:val="both"/>
        <w:rPr>
          <w:i/>
          <w:sz w:val="28"/>
          <w:szCs w:val="28"/>
        </w:rPr>
      </w:pPr>
    </w:p>
    <w:p w14:paraId="028DB6FD" w14:textId="77777777" w:rsidR="00E22F67" w:rsidRDefault="00E22F67" w:rsidP="000C2986">
      <w:pPr>
        <w:jc w:val="both"/>
        <w:rPr>
          <w:b/>
        </w:rPr>
        <w:sectPr w:rsidR="00E22F67" w:rsidSect="002A07E7">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534A1E">
      <w:pPr>
        <w:autoSpaceDE w:val="0"/>
        <w:autoSpaceDN w:val="0"/>
        <w:adjustRightInd w:val="0"/>
        <w:ind w:left="6521"/>
        <w:rPr>
          <w:sz w:val="28"/>
          <w:szCs w:val="28"/>
        </w:rPr>
      </w:pPr>
      <w:r w:rsidRPr="00E712BC">
        <w:rPr>
          <w:sz w:val="28"/>
          <w:szCs w:val="28"/>
        </w:rPr>
        <w:t>Приложение № 1 к Т</w:t>
      </w:r>
      <w:r w:rsidR="00D15FAA">
        <w:rPr>
          <w:sz w:val="28"/>
          <w:szCs w:val="28"/>
        </w:rPr>
        <w:t>З</w:t>
      </w:r>
    </w:p>
    <w:p w14:paraId="6004A630" w14:textId="3F3B8BA0" w:rsidR="00681E3B" w:rsidRPr="00251CC4" w:rsidRDefault="00BF41BB" w:rsidP="00E22F67">
      <w:pPr>
        <w:spacing w:before="240" w:after="120"/>
        <w:jc w:val="center"/>
        <w:rPr>
          <w:b/>
          <w:sz w:val="28"/>
          <w:szCs w:val="28"/>
        </w:rPr>
      </w:pPr>
      <w:r w:rsidRPr="00251CC4">
        <w:rPr>
          <w:b/>
          <w:sz w:val="28"/>
          <w:szCs w:val="28"/>
        </w:rPr>
        <w:t>Основные характеристики Т</w:t>
      </w:r>
      <w:r w:rsidR="00681E3B" w:rsidRPr="00251CC4">
        <w:rPr>
          <w:b/>
          <w:sz w:val="28"/>
          <w:szCs w:val="28"/>
        </w:rPr>
        <w:t>овара</w:t>
      </w:r>
    </w:p>
    <w:tbl>
      <w:tblPr>
        <w:tblW w:w="9319" w:type="dxa"/>
        <w:jc w:val="center"/>
        <w:tblLook w:val="04A0" w:firstRow="1" w:lastRow="0" w:firstColumn="1" w:lastColumn="0" w:noHBand="0" w:noVBand="1"/>
      </w:tblPr>
      <w:tblGrid>
        <w:gridCol w:w="680"/>
        <w:gridCol w:w="2110"/>
        <w:gridCol w:w="6529"/>
      </w:tblGrid>
      <w:tr w:rsidR="00CD74EE" w:rsidRPr="00D7303A" w14:paraId="4936F642" w14:textId="77777777" w:rsidTr="00A84A06">
        <w:trPr>
          <w:trHeight w:val="505"/>
          <w:tblHeader/>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D7303A" w:rsidRDefault="00AE54BD" w:rsidP="000B47E5">
            <w:pPr>
              <w:jc w:val="center"/>
              <w:rPr>
                <w:color w:val="000000"/>
              </w:rPr>
            </w:pPr>
            <w:r w:rsidRPr="00D7303A">
              <w:rPr>
                <w:color w:val="000000"/>
              </w:rPr>
              <w:t>№ п/п</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D7303A" w:rsidRDefault="00AE54BD" w:rsidP="000B47E5">
            <w:pPr>
              <w:jc w:val="center"/>
              <w:rPr>
                <w:color w:val="000000"/>
              </w:rPr>
            </w:pPr>
            <w:r w:rsidRPr="00D7303A">
              <w:rPr>
                <w:color w:val="000000"/>
              </w:rPr>
              <w:t>Наименование Товара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D7303A" w:rsidRDefault="00AE54BD" w:rsidP="000B47E5">
            <w:pPr>
              <w:jc w:val="center"/>
              <w:rPr>
                <w:color w:val="000000"/>
              </w:rPr>
            </w:pPr>
            <w:r w:rsidRPr="00D7303A">
              <w:rPr>
                <w:color w:val="000000"/>
              </w:rPr>
              <w:t>Технические требования</w:t>
            </w:r>
          </w:p>
        </w:tc>
      </w:tr>
      <w:tr w:rsidR="00CD74EE" w:rsidRPr="00D7303A" w14:paraId="1A496513"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D44EC" w14:textId="2E60552C" w:rsidR="00AE54BD" w:rsidRPr="00D7303A" w:rsidRDefault="00784C7D" w:rsidP="000B47E5">
            <w:pPr>
              <w:jc w:val="center"/>
              <w:rPr>
                <w:color w:val="000000"/>
              </w:rPr>
            </w:pPr>
            <w:r>
              <w:rPr>
                <w:color w:val="000000"/>
              </w:rPr>
              <w:t>1</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2429E6EE" w14:textId="77777777" w:rsidR="00AE54BD" w:rsidRPr="00D7303A" w:rsidRDefault="00AE54BD" w:rsidP="000B47E5">
            <w:pPr>
              <w:jc w:val="center"/>
              <w:rPr>
                <w:color w:val="000000"/>
              </w:rPr>
            </w:pPr>
            <w:r w:rsidRPr="00D7303A">
              <w:rPr>
                <w:color w:val="000000"/>
              </w:rPr>
              <w:t>Клейкая лента канцелярская</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3C33BC18" w14:textId="142C9AB2" w:rsidR="009E462B" w:rsidRDefault="00AE54BD" w:rsidP="000B47E5">
            <w:pPr>
              <w:jc w:val="both"/>
              <w:rPr>
                <w:color w:val="000000"/>
              </w:rPr>
            </w:pPr>
            <w:r w:rsidRPr="00D7303A">
              <w:rPr>
                <w:color w:val="000000"/>
              </w:rPr>
              <w:t>Материал</w:t>
            </w:r>
            <w:r w:rsidR="00306DA5">
              <w:rPr>
                <w:color w:val="000000"/>
              </w:rPr>
              <w:t>:</w:t>
            </w:r>
            <w:r w:rsidRPr="00D7303A">
              <w:rPr>
                <w:color w:val="000000"/>
              </w:rPr>
              <w:t xml:space="preserve"> полипропилен. </w:t>
            </w:r>
          </w:p>
          <w:p w14:paraId="3EDB5040" w14:textId="5076B09D" w:rsidR="009E462B" w:rsidRDefault="00AE54BD" w:rsidP="000B47E5">
            <w:pPr>
              <w:jc w:val="both"/>
              <w:rPr>
                <w:color w:val="000000"/>
              </w:rPr>
            </w:pPr>
            <w:r w:rsidRPr="00D7303A">
              <w:rPr>
                <w:color w:val="000000"/>
              </w:rPr>
              <w:t>Цвет</w:t>
            </w:r>
            <w:r w:rsidR="00306DA5">
              <w:rPr>
                <w:color w:val="000000"/>
              </w:rPr>
              <w:t>:</w:t>
            </w:r>
            <w:r w:rsidRPr="00D7303A">
              <w:rPr>
                <w:color w:val="000000"/>
              </w:rPr>
              <w:t xml:space="preserve"> прозрачный.</w:t>
            </w:r>
          </w:p>
          <w:p w14:paraId="361DBDB6" w14:textId="0BA68ABF" w:rsidR="009E462B" w:rsidRPr="00A22818" w:rsidRDefault="009E462B" w:rsidP="000B47E5">
            <w:pPr>
              <w:jc w:val="both"/>
            </w:pPr>
            <w:r>
              <w:rPr>
                <w:color w:val="000000"/>
              </w:rPr>
              <w:t>Т</w:t>
            </w:r>
            <w:r w:rsidR="00AE54BD" w:rsidRPr="00D7303A">
              <w:rPr>
                <w:color w:val="000000"/>
              </w:rPr>
              <w:t>ип клеевой основы</w:t>
            </w:r>
            <w:r w:rsidR="00306DA5">
              <w:rPr>
                <w:color w:val="000000"/>
              </w:rPr>
              <w:t>:</w:t>
            </w:r>
            <w:r w:rsidR="00AE54BD" w:rsidRPr="00D7303A">
              <w:rPr>
                <w:color w:val="000000"/>
              </w:rPr>
              <w:t xml:space="preserve"> </w:t>
            </w:r>
            <w:r w:rsidR="00AE54BD" w:rsidRPr="00A22818">
              <w:t>акриловая.</w:t>
            </w:r>
          </w:p>
          <w:p w14:paraId="128FB11D" w14:textId="2363BC60" w:rsidR="00603B08" w:rsidRPr="00A22818" w:rsidRDefault="00AE54BD" w:rsidP="00603B08">
            <w:pPr>
              <w:jc w:val="both"/>
            </w:pPr>
            <w:r w:rsidRPr="00A22818">
              <w:t xml:space="preserve">Длина намотки: </w:t>
            </w:r>
            <w:r w:rsidR="009E462B" w:rsidRPr="00A22818">
              <w:t xml:space="preserve">не менее </w:t>
            </w:r>
            <w:r w:rsidR="006B2E46" w:rsidRPr="00A22818">
              <w:t>50</w:t>
            </w:r>
            <w:r w:rsidR="007605BD" w:rsidRPr="00A22818">
              <w:t xml:space="preserve"> м</w:t>
            </w:r>
            <w:r w:rsidR="006E0720" w:rsidRPr="00A22818">
              <w:t xml:space="preserve"> </w:t>
            </w:r>
            <w:r w:rsidR="009E462B" w:rsidRPr="00A22818">
              <w:t xml:space="preserve">не более </w:t>
            </w:r>
            <w:r w:rsidR="006B2E46" w:rsidRPr="00A22818">
              <w:t>66</w:t>
            </w:r>
            <w:r w:rsidR="006E0720" w:rsidRPr="00A22818">
              <w:t xml:space="preserve"> </w:t>
            </w:r>
            <w:r w:rsidRPr="00A22818">
              <w:t>м</w:t>
            </w:r>
            <w:r w:rsidR="0004156C" w:rsidRPr="00A22818">
              <w:t>.</w:t>
            </w:r>
            <w:r w:rsidRPr="00A22818">
              <w:t xml:space="preserve"> </w:t>
            </w:r>
          </w:p>
          <w:p w14:paraId="126CEC76" w14:textId="72AFB07C" w:rsidR="00603B08" w:rsidRPr="00A22818" w:rsidRDefault="00AE54BD" w:rsidP="00603B08">
            <w:pPr>
              <w:jc w:val="both"/>
            </w:pPr>
            <w:r w:rsidRPr="00A22818">
              <w:t xml:space="preserve">Ширина: </w:t>
            </w:r>
            <w:r w:rsidR="009E462B" w:rsidRPr="00A22818">
              <w:t xml:space="preserve">не менее </w:t>
            </w:r>
            <w:r w:rsidR="006B2E46" w:rsidRPr="00A22818">
              <w:t>45</w:t>
            </w:r>
            <w:r w:rsidR="007605BD" w:rsidRPr="00A22818">
              <w:t xml:space="preserve"> мм</w:t>
            </w:r>
            <w:r w:rsidR="009E462B" w:rsidRPr="00A22818">
              <w:t xml:space="preserve"> не более </w:t>
            </w:r>
            <w:r w:rsidR="006B2E46" w:rsidRPr="00A22818">
              <w:t>50</w:t>
            </w:r>
            <w:r w:rsidRPr="00A22818">
              <w:t xml:space="preserve"> мм.</w:t>
            </w:r>
          </w:p>
          <w:p w14:paraId="6F7C70E6" w14:textId="619AEEE6" w:rsidR="00AE54BD" w:rsidRPr="00A22818" w:rsidRDefault="00AE54BD" w:rsidP="00603B08">
            <w:pPr>
              <w:spacing w:after="30"/>
              <w:jc w:val="both"/>
            </w:pPr>
            <w:r w:rsidRPr="00A22818">
              <w:t xml:space="preserve">Упаковка: тубус </w:t>
            </w:r>
            <w:r w:rsidR="009E462B" w:rsidRPr="00A22818">
              <w:t xml:space="preserve">не менее </w:t>
            </w:r>
            <w:r w:rsidR="006B2E46" w:rsidRPr="00A22818">
              <w:t>5</w:t>
            </w:r>
            <w:r w:rsidR="009E462B" w:rsidRPr="00A22818">
              <w:t xml:space="preserve"> </w:t>
            </w:r>
            <w:r w:rsidR="007605BD" w:rsidRPr="00A22818">
              <w:t xml:space="preserve">шт. </w:t>
            </w:r>
            <w:r w:rsidR="009E462B" w:rsidRPr="00A22818">
              <w:t xml:space="preserve">не более </w:t>
            </w:r>
            <w:r w:rsidR="006B2E46" w:rsidRPr="00A22818">
              <w:t>6</w:t>
            </w:r>
            <w:r w:rsidRPr="00A22818">
              <w:t xml:space="preserve"> шт.</w:t>
            </w:r>
          </w:p>
          <w:p w14:paraId="768D0017" w14:textId="1B2AC789" w:rsidR="006B2E46" w:rsidRPr="00D7303A" w:rsidRDefault="006B2E46" w:rsidP="006B2E46">
            <w:pPr>
              <w:spacing w:after="30"/>
              <w:jc w:val="both"/>
              <w:rPr>
                <w:color w:val="000000"/>
              </w:rPr>
            </w:pPr>
            <w:r w:rsidRPr="00A22818">
              <w:t>Толщина: не менее 50 мкм</w:t>
            </w:r>
          </w:p>
        </w:tc>
      </w:tr>
      <w:tr w:rsidR="00A22818" w:rsidRPr="00A22818" w14:paraId="47ABD399"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02117" w14:textId="44CB5854" w:rsidR="00AE54BD" w:rsidRPr="00A22818" w:rsidRDefault="00784C7D" w:rsidP="000B47E5">
            <w:pPr>
              <w:jc w:val="center"/>
            </w:pPr>
            <w:r w:rsidRPr="00A22818">
              <w:t>2</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B9271F4" w14:textId="77777777" w:rsidR="00AE54BD" w:rsidRPr="00A22818" w:rsidRDefault="00AE54BD" w:rsidP="000B47E5">
            <w:pPr>
              <w:jc w:val="center"/>
            </w:pPr>
            <w:r w:rsidRPr="00A22818">
              <w:t>Корректирующая жидкость</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CC6E8A6" w14:textId="73BAFCE6" w:rsidR="0005070A" w:rsidRPr="00A22818" w:rsidRDefault="00AE54BD" w:rsidP="000B47E5">
            <w:pPr>
              <w:jc w:val="both"/>
            </w:pPr>
            <w:r w:rsidRPr="00A22818">
              <w:t xml:space="preserve">Корректирующая жидкость на водной быстросохнущей основе, для всех видов бумаги, включая бумагу для факсов. </w:t>
            </w:r>
            <w:r w:rsidRPr="00A22818">
              <w:br w:type="page"/>
              <w:t>Флакон имеет кисточку с ворсом. Внутри флакона наличие металлического шарика.</w:t>
            </w:r>
          </w:p>
          <w:p w14:paraId="43753AE6" w14:textId="1D43E7D3" w:rsidR="0005070A" w:rsidRPr="00A22818" w:rsidRDefault="00AE54BD" w:rsidP="000B47E5">
            <w:pPr>
              <w:jc w:val="both"/>
            </w:pPr>
            <w:r w:rsidRPr="00A22818">
              <w:t>Объем</w:t>
            </w:r>
            <w:r w:rsidR="00A22818" w:rsidRPr="00A22818">
              <w:t xml:space="preserve"> жидкости</w:t>
            </w:r>
            <w:r w:rsidR="006E1CD6" w:rsidRPr="00A22818">
              <w:t>:</w:t>
            </w:r>
            <w:r w:rsidRPr="00A22818">
              <w:t xml:space="preserve"> </w:t>
            </w:r>
            <w:r w:rsidR="0005070A" w:rsidRPr="00A22818">
              <w:t xml:space="preserve">не менее </w:t>
            </w:r>
            <w:r w:rsidR="006B2E46" w:rsidRPr="00A22818">
              <w:t>20</w:t>
            </w:r>
            <w:r w:rsidR="0005070A" w:rsidRPr="00A22818">
              <w:t xml:space="preserve"> не более </w:t>
            </w:r>
            <w:r w:rsidR="006B2E46" w:rsidRPr="00A22818">
              <w:t>35</w:t>
            </w:r>
            <w:r w:rsidRPr="00A22818">
              <w:t xml:space="preserve"> мл. </w:t>
            </w:r>
          </w:p>
          <w:p w14:paraId="3C2A8E8F" w14:textId="30F76498" w:rsidR="00AE54BD" w:rsidRPr="00A22818" w:rsidRDefault="00A22818" w:rsidP="00603B08">
            <w:pPr>
              <w:spacing w:after="30"/>
              <w:jc w:val="both"/>
            </w:pPr>
            <w:r w:rsidRPr="00A22818">
              <w:t>Остаточный срок годности: не менее 24 месяцев</w:t>
            </w:r>
          </w:p>
        </w:tc>
      </w:tr>
      <w:tr w:rsidR="00A22818" w:rsidRPr="00A22818" w14:paraId="1F40FE2D"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251C1" w14:textId="480864E8" w:rsidR="00AE54BD" w:rsidRPr="00A22818" w:rsidRDefault="00260087" w:rsidP="000B47E5">
            <w:pPr>
              <w:jc w:val="center"/>
            </w:pPr>
            <w:r w:rsidRPr="00A22818">
              <w:t>3</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807191B" w14:textId="14F5C9FD" w:rsidR="00AE54BD" w:rsidRPr="00A22818" w:rsidRDefault="00AE54BD" w:rsidP="000B47E5">
            <w:pPr>
              <w:jc w:val="center"/>
            </w:pPr>
            <w:r w:rsidRPr="00A22818">
              <w:t xml:space="preserve">Ножницы </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5DB04431" w14:textId="006CF25D" w:rsidR="000929BE" w:rsidRPr="00A22818" w:rsidRDefault="00AE54BD" w:rsidP="000B47E5">
            <w:pPr>
              <w:jc w:val="both"/>
            </w:pPr>
            <w:r w:rsidRPr="00A22818">
              <w:t xml:space="preserve">У ножниц эргономичные пластиковые ручки с резиновыми </w:t>
            </w:r>
            <w:r w:rsidRPr="00A22818">
              <w:rPr>
                <w:spacing w:val="-6"/>
              </w:rPr>
              <w:t>вставками</w:t>
            </w:r>
            <w:r w:rsidR="006E1CD6" w:rsidRPr="00A22818">
              <w:rPr>
                <w:spacing w:val="-6"/>
              </w:rPr>
              <w:t>. Ножницы</w:t>
            </w:r>
            <w:r w:rsidR="000929BE" w:rsidRPr="00A22818">
              <w:rPr>
                <w:spacing w:val="-6"/>
              </w:rPr>
              <w:t xml:space="preserve"> в индивидуальной упаковке</w:t>
            </w:r>
            <w:r w:rsidRPr="00A22818">
              <w:rPr>
                <w:spacing w:val="-6"/>
              </w:rPr>
              <w:t>.</w:t>
            </w:r>
            <w:r w:rsidR="00652F41" w:rsidRPr="00A22818">
              <w:rPr>
                <w:spacing w:val="-6"/>
              </w:rPr>
              <w:t xml:space="preserve"> </w:t>
            </w:r>
            <w:r w:rsidRPr="00A22818">
              <w:rPr>
                <w:spacing w:val="-6"/>
              </w:rPr>
              <w:t>Одно кольцо на ножницах формы под большой палец,</w:t>
            </w:r>
            <w:r w:rsidR="00652F41" w:rsidRPr="00A22818">
              <w:rPr>
                <w:spacing w:val="-6"/>
              </w:rPr>
              <w:t xml:space="preserve"> </w:t>
            </w:r>
            <w:r w:rsidRPr="00A22818">
              <w:rPr>
                <w:spacing w:val="-6"/>
              </w:rPr>
              <w:t>с круглым отверстием</w:t>
            </w:r>
            <w:r w:rsidRPr="00A22818">
              <w:t>.</w:t>
            </w:r>
          </w:p>
          <w:p w14:paraId="636616C6" w14:textId="7B4EC3F5" w:rsidR="0005152A" w:rsidRPr="00A22818" w:rsidRDefault="00AE54BD" w:rsidP="000B47E5">
            <w:pPr>
              <w:jc w:val="both"/>
            </w:pPr>
            <w:r w:rsidRPr="00A22818">
              <w:t xml:space="preserve">Длина ножниц </w:t>
            </w:r>
            <w:r w:rsidR="00B47D13" w:rsidRPr="00A22818">
              <w:t xml:space="preserve">не менее </w:t>
            </w:r>
            <w:r w:rsidR="0002269A" w:rsidRPr="00A22818">
              <w:t>200</w:t>
            </w:r>
            <w:r w:rsidR="000929BE" w:rsidRPr="00A22818">
              <w:t xml:space="preserve"> </w:t>
            </w:r>
            <w:r w:rsidRPr="00A22818">
              <w:t>мм</w:t>
            </w:r>
            <w:r w:rsidR="0002269A" w:rsidRPr="00A22818">
              <w:t xml:space="preserve"> не более 220</w:t>
            </w:r>
            <w:r w:rsidR="007605BD" w:rsidRPr="00A22818">
              <w:t xml:space="preserve"> мм</w:t>
            </w:r>
            <w:r w:rsidRPr="00A22818">
              <w:t>.</w:t>
            </w:r>
          </w:p>
          <w:p w14:paraId="135AD8EF" w14:textId="53EEBE6B" w:rsidR="00AE54BD" w:rsidRPr="00A22818" w:rsidRDefault="00AE54BD" w:rsidP="000B47E5">
            <w:pPr>
              <w:jc w:val="both"/>
            </w:pPr>
            <w:r w:rsidRPr="00A22818">
              <w:t>Ножницы и</w:t>
            </w:r>
            <w:r w:rsidR="00F761C6" w:rsidRPr="00A22818">
              <w:t>зготовлены из нержавеющей стали</w:t>
            </w:r>
          </w:p>
        </w:tc>
      </w:tr>
      <w:tr w:rsidR="00A22818" w:rsidRPr="00A22818" w14:paraId="7ACA12AA"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01608" w14:textId="051402AF" w:rsidR="00AE54BD" w:rsidRPr="00A22818" w:rsidRDefault="00260087" w:rsidP="000B47E5">
            <w:pPr>
              <w:jc w:val="center"/>
            </w:pPr>
            <w:r w:rsidRPr="00A22818">
              <w:t>4</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8C9F876" w14:textId="77777777" w:rsidR="00AE54BD" w:rsidRPr="00A22818" w:rsidRDefault="00AE54BD" w:rsidP="000B47E5">
            <w:pPr>
              <w:jc w:val="center"/>
            </w:pPr>
            <w:r w:rsidRPr="00A22818">
              <w:t>Папка с завязками</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61BA117A" w14:textId="77777777" w:rsidR="000929BE" w:rsidRPr="00A22818" w:rsidRDefault="00AE54BD" w:rsidP="000B47E5">
            <w:pPr>
              <w:jc w:val="both"/>
            </w:pPr>
            <w:r w:rsidRPr="00A22818">
              <w:t>Для бумаги формата А4</w:t>
            </w:r>
            <w:r w:rsidR="000929BE" w:rsidRPr="00A22818">
              <w:t>.</w:t>
            </w:r>
          </w:p>
          <w:p w14:paraId="06816B12" w14:textId="1A089079" w:rsidR="00603B08" w:rsidRPr="00A22818" w:rsidRDefault="00AE54BD" w:rsidP="000B47E5">
            <w:pPr>
              <w:jc w:val="both"/>
            </w:pPr>
            <w:r w:rsidRPr="00A22818">
              <w:t xml:space="preserve">Материал папки </w:t>
            </w:r>
            <w:r w:rsidR="00F761C6" w:rsidRPr="00A22818">
              <w:t>–</w:t>
            </w:r>
            <w:r w:rsidRPr="00A22818">
              <w:t xml:space="preserve"> немелованный картон плотностью </w:t>
            </w:r>
            <w:r w:rsidR="000929BE" w:rsidRPr="00A22818">
              <w:t xml:space="preserve">не менее </w:t>
            </w:r>
            <w:r w:rsidR="0002269A" w:rsidRPr="00A22818">
              <w:t>280</w:t>
            </w:r>
            <w:r w:rsidR="000929BE" w:rsidRPr="00A22818">
              <w:t xml:space="preserve"> </w:t>
            </w:r>
            <w:r w:rsidR="007605BD" w:rsidRPr="00A22818">
              <w:t>г/м</w:t>
            </w:r>
            <w:r w:rsidR="007605BD" w:rsidRPr="00A22818">
              <w:rPr>
                <w:vertAlign w:val="superscript"/>
              </w:rPr>
              <w:t xml:space="preserve">2 </w:t>
            </w:r>
            <w:r w:rsidR="000929BE" w:rsidRPr="00A22818">
              <w:t>не более</w:t>
            </w:r>
            <w:r w:rsidR="0002269A" w:rsidRPr="00A22818">
              <w:t xml:space="preserve"> 320</w:t>
            </w:r>
            <w:r w:rsidRPr="00A22818">
              <w:t xml:space="preserve"> </w:t>
            </w:r>
            <w:r w:rsidR="00C87E9F" w:rsidRPr="00A22818">
              <w:t>г/м</w:t>
            </w:r>
            <w:r w:rsidR="00C87E9F" w:rsidRPr="00A22818">
              <w:rPr>
                <w:vertAlign w:val="superscript"/>
              </w:rPr>
              <w:t>2</w:t>
            </w:r>
            <w:r w:rsidRPr="00A22818">
              <w:t>.</w:t>
            </w:r>
          </w:p>
          <w:p w14:paraId="2B8B23CA" w14:textId="09094889" w:rsidR="000929BE" w:rsidRPr="00A22818" w:rsidRDefault="00AE54BD" w:rsidP="000B47E5">
            <w:pPr>
              <w:jc w:val="both"/>
            </w:pPr>
            <w:r w:rsidRPr="00A22818">
              <w:t>Цвет</w:t>
            </w:r>
            <w:r w:rsidR="0005152A" w:rsidRPr="00A22818">
              <w:t>:</w:t>
            </w:r>
            <w:r w:rsidRPr="00A22818">
              <w:t xml:space="preserve"> </w:t>
            </w:r>
            <w:r w:rsidR="0002269A" w:rsidRPr="00A22818">
              <w:t xml:space="preserve">белый. </w:t>
            </w:r>
          </w:p>
          <w:p w14:paraId="60C89E8B" w14:textId="77777777" w:rsidR="00603B08" w:rsidRPr="00A22818" w:rsidRDefault="00AE54BD" w:rsidP="000B47E5">
            <w:pPr>
              <w:jc w:val="both"/>
            </w:pPr>
            <w:r w:rsidRPr="00A22818">
              <w:t xml:space="preserve">На лицевой стороне есть поля для подписывания. </w:t>
            </w:r>
          </w:p>
          <w:p w14:paraId="1FAA284D" w14:textId="66CB6E73" w:rsidR="000929BE" w:rsidRPr="00A22818" w:rsidRDefault="00AE54BD" w:rsidP="000B47E5">
            <w:pPr>
              <w:jc w:val="both"/>
            </w:pPr>
            <w:r w:rsidRPr="00A22818">
              <w:t>Три внутренних клапана.</w:t>
            </w:r>
          </w:p>
          <w:p w14:paraId="51F71EE6" w14:textId="47EAC5ED" w:rsidR="00603B08" w:rsidRPr="00A22818" w:rsidRDefault="00AE54BD" w:rsidP="000B47E5">
            <w:pPr>
              <w:jc w:val="both"/>
            </w:pPr>
            <w:r w:rsidRPr="00A22818">
              <w:t xml:space="preserve">Папка вмещает </w:t>
            </w:r>
            <w:r w:rsidR="000929BE" w:rsidRPr="00A22818">
              <w:t xml:space="preserve">не менее </w:t>
            </w:r>
            <w:r w:rsidR="0002269A" w:rsidRPr="00A22818">
              <w:t>200</w:t>
            </w:r>
            <w:r w:rsidR="007605BD" w:rsidRPr="00A22818">
              <w:t xml:space="preserve"> листов</w:t>
            </w:r>
            <w:r w:rsidR="000929BE" w:rsidRPr="00A22818">
              <w:t xml:space="preserve"> не более </w:t>
            </w:r>
            <w:r w:rsidR="0002269A" w:rsidRPr="00A22818">
              <w:t>300</w:t>
            </w:r>
            <w:r w:rsidR="000929BE" w:rsidRPr="00A22818">
              <w:t xml:space="preserve"> </w:t>
            </w:r>
            <w:r w:rsidRPr="00A22818">
              <w:t>листов</w:t>
            </w:r>
            <w:r w:rsidR="000929BE" w:rsidRPr="00A22818">
              <w:t>.</w:t>
            </w:r>
          </w:p>
          <w:p w14:paraId="774DB29C" w14:textId="4D25F919" w:rsidR="00AE54BD" w:rsidRPr="00A22818" w:rsidRDefault="00AE54BD" w:rsidP="00F761C6">
            <w:pPr>
              <w:spacing w:after="30"/>
              <w:jc w:val="both"/>
            </w:pPr>
            <w:r w:rsidRPr="00A22818">
              <w:t>Количество завязок</w:t>
            </w:r>
            <w:r w:rsidR="0005152A" w:rsidRPr="00A22818">
              <w:t>:</w:t>
            </w:r>
            <w:r w:rsidR="0002269A" w:rsidRPr="00A22818">
              <w:t>2</w:t>
            </w:r>
            <w:r w:rsidRPr="00A22818">
              <w:t xml:space="preserve"> шт</w:t>
            </w:r>
            <w:r w:rsidR="000929BE" w:rsidRPr="00A22818">
              <w:t>уки</w:t>
            </w:r>
          </w:p>
        </w:tc>
      </w:tr>
      <w:tr w:rsidR="00A22818" w:rsidRPr="00A22818" w14:paraId="356702A0"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73B4F" w14:textId="6BB7A45A" w:rsidR="00AE54BD" w:rsidRPr="00A22818" w:rsidRDefault="00260087" w:rsidP="000B47E5">
            <w:pPr>
              <w:jc w:val="center"/>
            </w:pPr>
            <w:r w:rsidRPr="00A22818">
              <w:t>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FAB15B8" w14:textId="77777777" w:rsidR="00AE54BD" w:rsidRPr="00A22818" w:rsidRDefault="00AE54BD" w:rsidP="000B47E5">
            <w:pPr>
              <w:jc w:val="center"/>
            </w:pPr>
            <w:r w:rsidRPr="00A22818">
              <w:t>Папка-конверт</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4F341B52" w14:textId="428ACAB0" w:rsidR="00046F9E" w:rsidRPr="00A22818" w:rsidRDefault="00F761C6" w:rsidP="000B47E5">
            <w:pPr>
              <w:jc w:val="both"/>
            </w:pPr>
            <w:r w:rsidRPr="00A22818">
              <w:t xml:space="preserve">Пластик, Формат </w:t>
            </w:r>
            <w:r w:rsidR="00AE54BD" w:rsidRPr="00A22818">
              <w:t xml:space="preserve">А4. </w:t>
            </w:r>
            <w:r w:rsidR="00046F9E" w:rsidRPr="00A22818">
              <w:t>Папка з</w:t>
            </w:r>
            <w:r w:rsidR="00AE54BD" w:rsidRPr="00A22818">
              <w:t xml:space="preserve">акрывается на кнопку, которая встроена в папку. </w:t>
            </w:r>
          </w:p>
          <w:p w14:paraId="616D33BF" w14:textId="3E308CAC" w:rsidR="00AE54BD" w:rsidRPr="00A22818" w:rsidRDefault="00DA7406" w:rsidP="00F761C6">
            <w:pPr>
              <w:spacing w:after="30"/>
              <w:jc w:val="both"/>
            </w:pPr>
            <w:r w:rsidRPr="00A22818">
              <w:t>Вместимость:</w:t>
            </w:r>
            <w:r w:rsidR="00AE54BD" w:rsidRPr="00A22818">
              <w:t xml:space="preserve"> </w:t>
            </w:r>
            <w:r w:rsidRPr="00A22818">
              <w:t>не менее</w:t>
            </w:r>
            <w:r w:rsidR="0002269A" w:rsidRPr="00A22818">
              <w:t xml:space="preserve"> 120</w:t>
            </w:r>
            <w:r w:rsidR="000C121C" w:rsidRPr="00A22818">
              <w:t xml:space="preserve"> </w:t>
            </w:r>
            <w:r w:rsidR="00AE54BD" w:rsidRPr="00A22818">
              <w:t xml:space="preserve">листов </w:t>
            </w:r>
          </w:p>
        </w:tc>
      </w:tr>
      <w:tr w:rsidR="00A22818" w:rsidRPr="00A22818" w14:paraId="4E58BEE1"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37035" w14:textId="7F28F40C" w:rsidR="00AE54BD" w:rsidRPr="00A22818" w:rsidRDefault="00260087" w:rsidP="000B47E5">
            <w:pPr>
              <w:jc w:val="center"/>
            </w:pPr>
            <w:r w:rsidRPr="00A22818">
              <w:t>6</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7F490D3" w14:textId="43A3E441" w:rsidR="00AE54BD" w:rsidRPr="00A22818" w:rsidRDefault="00AE54BD" w:rsidP="000B47E5">
            <w:pPr>
              <w:jc w:val="center"/>
            </w:pPr>
            <w:r w:rsidRPr="00A22818">
              <w:t>Папка-скоросшиватель</w:t>
            </w:r>
            <w:r w:rsidR="0002269A" w:rsidRPr="00A22818">
              <w:t xml:space="preserve"> Товар №1</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05DA9B98" w14:textId="77777777" w:rsidR="0002269A" w:rsidRPr="00A22818" w:rsidRDefault="0002269A" w:rsidP="0002269A">
            <w:pPr>
              <w:jc w:val="both"/>
            </w:pPr>
            <w:r w:rsidRPr="00A22818">
              <w:t xml:space="preserve">Папка «Дело №» предназначена для бумаги формата А4. </w:t>
            </w:r>
          </w:p>
          <w:p w14:paraId="2E8FC80C" w14:textId="77777777" w:rsidR="0002269A" w:rsidRPr="00A22818" w:rsidRDefault="0002269A" w:rsidP="0002269A">
            <w:pPr>
              <w:jc w:val="both"/>
            </w:pPr>
            <w:r w:rsidRPr="00A22818">
              <w:t>Материал папки – белый немелованный картон плотностью не менее 280 г/м</w:t>
            </w:r>
            <w:r w:rsidRPr="00A22818">
              <w:rPr>
                <w:vertAlign w:val="superscript"/>
              </w:rPr>
              <w:t>2.</w:t>
            </w:r>
          </w:p>
          <w:p w14:paraId="5CFA462E" w14:textId="77777777" w:rsidR="0002269A" w:rsidRPr="00A22818" w:rsidRDefault="0002269A" w:rsidP="0002269A">
            <w:pPr>
              <w:jc w:val="both"/>
            </w:pPr>
            <w:r w:rsidRPr="00A22818">
              <w:t>Снабжена скоросшивателем и внутренними клапанами.</w:t>
            </w:r>
          </w:p>
          <w:p w14:paraId="4C64B3F6" w14:textId="08633A0A" w:rsidR="00AE54BD" w:rsidRPr="00A22818" w:rsidRDefault="0002269A" w:rsidP="0002269A">
            <w:pPr>
              <w:spacing w:after="30"/>
              <w:jc w:val="both"/>
            </w:pPr>
            <w:r w:rsidRPr="00A22818">
              <w:t>Вместимость: не менее 200 листов</w:t>
            </w:r>
          </w:p>
        </w:tc>
      </w:tr>
      <w:tr w:rsidR="00A22818" w:rsidRPr="00A22818" w14:paraId="7E3F2238"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268ED" w14:textId="61276B2A" w:rsidR="0002269A" w:rsidRPr="00A22818" w:rsidRDefault="00260087" w:rsidP="000B47E5">
            <w:pPr>
              <w:jc w:val="center"/>
            </w:pPr>
            <w:r w:rsidRPr="00A22818">
              <w:t>7</w:t>
            </w:r>
          </w:p>
        </w:tc>
        <w:tc>
          <w:tcPr>
            <w:tcW w:w="2110" w:type="dxa"/>
            <w:tcBorders>
              <w:top w:val="single" w:sz="4" w:space="0" w:color="auto"/>
              <w:left w:val="nil"/>
              <w:bottom w:val="single" w:sz="4" w:space="0" w:color="auto"/>
              <w:right w:val="single" w:sz="4" w:space="0" w:color="auto"/>
            </w:tcBorders>
            <w:shd w:val="clear" w:color="auto" w:fill="auto"/>
            <w:noWrap/>
            <w:vAlign w:val="center"/>
          </w:tcPr>
          <w:p w14:paraId="2EE02B7C" w14:textId="6CCAA43E" w:rsidR="0002269A" w:rsidRPr="00A22818" w:rsidRDefault="0002269A" w:rsidP="000B47E5">
            <w:pPr>
              <w:jc w:val="center"/>
            </w:pPr>
            <w:r w:rsidRPr="00A22818">
              <w:t>Папка-скоросшиватель Товар №2</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069FFCFE" w14:textId="77777777" w:rsidR="0002269A" w:rsidRPr="00A22818" w:rsidRDefault="0002269A" w:rsidP="0002269A">
            <w:pPr>
              <w:spacing w:line="276" w:lineRule="auto"/>
              <w:jc w:val="both"/>
              <w:rPr>
                <w:rFonts w:eastAsia="Calibri"/>
                <w:lang w:eastAsia="en-US"/>
              </w:rPr>
            </w:pPr>
            <w:r w:rsidRPr="00A22818">
              <w:rPr>
                <w:rFonts w:eastAsia="Calibri"/>
                <w:lang w:eastAsia="en-US"/>
              </w:rPr>
              <w:t>Папка формата А4.</w:t>
            </w:r>
          </w:p>
          <w:p w14:paraId="42B94CFA" w14:textId="19FE4DDD" w:rsidR="0002269A" w:rsidRPr="00A22818" w:rsidRDefault="0002269A" w:rsidP="0002269A">
            <w:pPr>
              <w:spacing w:line="276" w:lineRule="auto"/>
              <w:jc w:val="both"/>
              <w:rPr>
                <w:rFonts w:eastAsia="Calibri"/>
                <w:lang w:eastAsia="en-US"/>
              </w:rPr>
            </w:pPr>
            <w:r w:rsidRPr="00A22818">
              <w:rPr>
                <w:rFonts w:eastAsia="Calibri"/>
                <w:lang w:eastAsia="en-US"/>
              </w:rPr>
              <w:t>Материал папки - пластик с прозрачным верхом.</w:t>
            </w:r>
          </w:p>
          <w:p w14:paraId="59CAEF35" w14:textId="77777777" w:rsidR="0002269A" w:rsidRPr="00A22818" w:rsidRDefault="0002269A" w:rsidP="0002269A">
            <w:pPr>
              <w:jc w:val="both"/>
            </w:pPr>
            <w:r w:rsidRPr="00A22818">
              <w:t>Снабжена скоросшивателем и пластиковым корешком.</w:t>
            </w:r>
          </w:p>
          <w:p w14:paraId="59479CAB" w14:textId="77777777" w:rsidR="0002269A" w:rsidRPr="00A22818" w:rsidRDefault="0002269A" w:rsidP="0002269A">
            <w:pPr>
              <w:jc w:val="both"/>
              <w:rPr>
                <w:rFonts w:eastAsia="Calibri"/>
                <w:lang w:eastAsia="en-US"/>
              </w:rPr>
            </w:pPr>
            <w:r w:rsidRPr="00A22818">
              <w:rPr>
                <w:rFonts w:eastAsia="Calibri"/>
                <w:lang w:eastAsia="en-US"/>
              </w:rPr>
              <w:t>Толщина пластика не менее 180 мкм.</w:t>
            </w:r>
          </w:p>
          <w:p w14:paraId="68F0F049" w14:textId="2B5232D9" w:rsidR="0002269A" w:rsidRPr="00A22818" w:rsidRDefault="0002269A" w:rsidP="0002269A">
            <w:pPr>
              <w:jc w:val="both"/>
            </w:pPr>
            <w:r w:rsidRPr="00A22818">
              <w:rPr>
                <w:rFonts w:eastAsia="Calibri"/>
                <w:lang w:eastAsia="en-US"/>
              </w:rPr>
              <w:t>Вместимость не менее 100 листов.</w:t>
            </w:r>
          </w:p>
        </w:tc>
      </w:tr>
      <w:tr w:rsidR="00A22818" w:rsidRPr="00A22818" w14:paraId="60167D49" w14:textId="77777777" w:rsidTr="00DA2677">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FA7C3" w14:textId="40471F5F" w:rsidR="0032186F" w:rsidRPr="00A22818" w:rsidRDefault="00260087" w:rsidP="0032186F">
            <w:pPr>
              <w:jc w:val="center"/>
            </w:pPr>
            <w:r w:rsidRPr="00A22818">
              <w:t>8</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30F3BE81" w14:textId="77777777" w:rsidR="0032186F" w:rsidRPr="00A22818" w:rsidRDefault="0032186F" w:rsidP="0032186F">
            <w:pPr>
              <w:jc w:val="center"/>
            </w:pPr>
            <w:r w:rsidRPr="00A22818">
              <w:t>Файл-вкладыш</w:t>
            </w:r>
          </w:p>
        </w:tc>
        <w:tc>
          <w:tcPr>
            <w:tcW w:w="6529" w:type="dxa"/>
            <w:tcBorders>
              <w:top w:val="single" w:sz="4" w:space="0" w:color="auto"/>
              <w:left w:val="nil"/>
              <w:bottom w:val="single" w:sz="4" w:space="0" w:color="auto"/>
              <w:right w:val="single" w:sz="4" w:space="0" w:color="auto"/>
            </w:tcBorders>
            <w:shd w:val="clear" w:color="auto" w:fill="auto"/>
            <w:noWrap/>
            <w:hideMark/>
          </w:tcPr>
          <w:p w14:paraId="08D0D9B0" w14:textId="77777777" w:rsidR="0032186F" w:rsidRPr="00A22818" w:rsidRDefault="0032186F" w:rsidP="0032186F">
            <w:pPr>
              <w:spacing w:line="276" w:lineRule="auto"/>
              <w:rPr>
                <w:rFonts w:eastAsia="Calibri"/>
                <w:lang w:eastAsia="en-US"/>
              </w:rPr>
            </w:pPr>
            <w:r w:rsidRPr="00A22818">
              <w:rPr>
                <w:rFonts w:eastAsia="Calibri"/>
                <w:lang w:eastAsia="en-US"/>
              </w:rPr>
              <w:t>Материал - полипропилен, цвет-прозрачный, формата А4, боковая перфорация, толщиной не менее 40 мкм.</w:t>
            </w:r>
          </w:p>
          <w:p w14:paraId="11E02C77" w14:textId="4F3BFD3E" w:rsidR="0032186F" w:rsidRPr="00A22818" w:rsidRDefault="0032186F" w:rsidP="0032186F">
            <w:pPr>
              <w:spacing w:after="30"/>
              <w:jc w:val="both"/>
            </w:pPr>
            <w:r w:rsidRPr="00A22818">
              <w:rPr>
                <w:rFonts w:eastAsia="Calibri"/>
                <w:lang w:eastAsia="en-US"/>
              </w:rPr>
              <w:t>В упаковке не менее 100 файлов.</w:t>
            </w:r>
          </w:p>
        </w:tc>
      </w:tr>
      <w:tr w:rsidR="0032186F" w:rsidRPr="00A22818" w14:paraId="7B082FEF"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1523A" w14:textId="038B55AF" w:rsidR="0032186F" w:rsidRPr="00A22818" w:rsidRDefault="00260087" w:rsidP="0032186F">
            <w:pPr>
              <w:jc w:val="center"/>
            </w:pPr>
            <w:r w:rsidRPr="00A22818">
              <w:t>9</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4E4C6CD0" w14:textId="77777777" w:rsidR="0032186F" w:rsidRPr="00A22818" w:rsidRDefault="0032186F" w:rsidP="0032186F">
            <w:pPr>
              <w:jc w:val="center"/>
            </w:pPr>
            <w:r w:rsidRPr="00A22818">
              <w:t>Подушка для смачивания пальцев</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4F2D1D17" w14:textId="151CEAA3" w:rsidR="0032186F" w:rsidRPr="00A22818" w:rsidRDefault="0032186F" w:rsidP="0032186F">
            <w:pPr>
              <w:jc w:val="both"/>
            </w:pPr>
            <w:r w:rsidRPr="00A22818">
              <w:t>Гелевая подушка для смачивания пальцев при работе</w:t>
            </w:r>
            <w:r w:rsidRPr="00A22818">
              <w:br/>
              <w:t>с различными видами бумаги и фольги.</w:t>
            </w:r>
          </w:p>
          <w:p w14:paraId="5159961C" w14:textId="689445BE" w:rsidR="0032186F" w:rsidRPr="00A22818" w:rsidRDefault="0032186F" w:rsidP="0032186F">
            <w:pPr>
              <w:jc w:val="both"/>
              <w:rPr>
                <w:spacing w:val="-6"/>
              </w:rPr>
            </w:pPr>
            <w:r w:rsidRPr="00A22818">
              <w:rPr>
                <w:spacing w:val="-6"/>
              </w:rPr>
              <w:t xml:space="preserve">Допустимая температура при хранении в диапазоне от 0 до 25 </w:t>
            </w:r>
            <w:r w:rsidRPr="00A22818">
              <w:rPr>
                <w:rFonts w:ascii="Roboto" w:hAnsi="Roboto"/>
                <w:spacing w:val="-6"/>
              </w:rPr>
              <w:t>°C</w:t>
            </w:r>
            <w:r w:rsidRPr="00A22818">
              <w:rPr>
                <w:spacing w:val="-6"/>
              </w:rPr>
              <w:t>.</w:t>
            </w:r>
          </w:p>
          <w:p w14:paraId="26CF5C8D" w14:textId="77777777" w:rsidR="0032186F" w:rsidRPr="00A22818" w:rsidRDefault="0032186F" w:rsidP="0032186F">
            <w:pPr>
              <w:jc w:val="both"/>
            </w:pPr>
            <w:r w:rsidRPr="00A22818">
              <w:t>В комплекте предусмотрена крышка.</w:t>
            </w:r>
          </w:p>
          <w:p w14:paraId="64F7370F" w14:textId="2D060822" w:rsidR="0032186F" w:rsidRPr="00A22818" w:rsidRDefault="0032186F" w:rsidP="0032186F">
            <w:pPr>
              <w:spacing w:after="30"/>
              <w:jc w:val="both"/>
            </w:pPr>
            <w:r w:rsidRPr="00A22818">
              <w:t>Размеры: диаметр не менее 55</w:t>
            </w:r>
            <w:r w:rsidR="007605BD" w:rsidRPr="00A22818">
              <w:t xml:space="preserve"> мм</w:t>
            </w:r>
            <w:r w:rsidRPr="00A22818">
              <w:t xml:space="preserve"> не более 65 мм.</w:t>
            </w:r>
          </w:p>
        </w:tc>
      </w:tr>
    </w:tbl>
    <w:p w14:paraId="77F7C5B3" w14:textId="0951BA93" w:rsidR="00A17D3A" w:rsidRPr="00A22818" w:rsidRDefault="00A17D3A" w:rsidP="00715613">
      <w:pPr>
        <w:autoSpaceDE w:val="0"/>
        <w:autoSpaceDN w:val="0"/>
        <w:adjustRightInd w:val="0"/>
        <w:rPr>
          <w:sz w:val="22"/>
          <w:szCs w:val="22"/>
        </w:rPr>
      </w:pPr>
    </w:p>
    <w:sectPr w:rsidR="00A17D3A" w:rsidRPr="00A22818"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D366B" w14:textId="77777777" w:rsidR="00A56603" w:rsidRDefault="00A56603" w:rsidP="0027213A">
      <w:r>
        <w:separator/>
      </w:r>
    </w:p>
  </w:endnote>
  <w:endnote w:type="continuationSeparator" w:id="0">
    <w:p w14:paraId="69DB97FA" w14:textId="77777777" w:rsidR="00A56603" w:rsidRDefault="00A56603"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7864" w14:textId="77777777" w:rsidR="00A56603" w:rsidRDefault="00A56603" w:rsidP="0027213A">
      <w:r>
        <w:separator/>
      </w:r>
    </w:p>
  </w:footnote>
  <w:footnote w:type="continuationSeparator" w:id="0">
    <w:p w14:paraId="6573E772" w14:textId="77777777" w:rsidR="00A56603" w:rsidRDefault="00A56603" w:rsidP="0027213A">
      <w:r>
        <w:continuationSeparator/>
      </w:r>
    </w:p>
  </w:footnote>
  <w:footnote w:id="1">
    <w:p w14:paraId="614EB1D8" w14:textId="77777777" w:rsidR="00715613" w:rsidRPr="00EB424E" w:rsidRDefault="00715613" w:rsidP="00715613">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A4E0B35" w:rsidR="007272C6" w:rsidRDefault="007272C6">
        <w:pPr>
          <w:pStyle w:val="af6"/>
          <w:jc w:val="center"/>
        </w:pPr>
        <w:r>
          <w:fldChar w:fldCharType="begin"/>
        </w:r>
        <w:r>
          <w:instrText>PAGE   \* MERGEFORMAT</w:instrText>
        </w:r>
        <w:r>
          <w:fldChar w:fldCharType="separate"/>
        </w:r>
        <w:r w:rsidR="001967FD">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EB3F1F3" w:rsidR="007272C6" w:rsidRDefault="007272C6">
        <w:pPr>
          <w:pStyle w:val="af6"/>
          <w:jc w:val="center"/>
        </w:pPr>
        <w:r>
          <w:fldChar w:fldCharType="begin"/>
        </w:r>
        <w:r>
          <w:instrText>PAGE   \* MERGEFORMAT</w:instrText>
        </w:r>
        <w:r>
          <w:fldChar w:fldCharType="separate"/>
        </w:r>
        <w:r w:rsidR="001967FD">
          <w:rPr>
            <w:noProof/>
          </w:rPr>
          <w:t>25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3F1097"/>
    <w:multiLevelType w:val="multilevel"/>
    <w:tmpl w:val="382664D0"/>
    <w:lvl w:ilvl="0">
      <w:start w:val="3"/>
      <w:numFmt w:val="decimal"/>
      <w:lvlText w:val="%1."/>
      <w:lvlJc w:val="left"/>
      <w:pPr>
        <w:ind w:left="675" w:hanging="675"/>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1"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4"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7"/>
  </w:num>
  <w:num w:numId="3">
    <w:abstractNumId w:val="11"/>
  </w:num>
  <w:num w:numId="4">
    <w:abstractNumId w:val="22"/>
  </w:num>
  <w:num w:numId="5">
    <w:abstractNumId w:val="33"/>
  </w:num>
  <w:num w:numId="6">
    <w:abstractNumId w:val="28"/>
  </w:num>
  <w:num w:numId="7">
    <w:abstractNumId w:val="27"/>
  </w:num>
  <w:num w:numId="8">
    <w:abstractNumId w:val="2"/>
  </w:num>
  <w:num w:numId="9">
    <w:abstractNumId w:val="1"/>
  </w:num>
  <w:num w:numId="10">
    <w:abstractNumId w:val="15"/>
  </w:num>
  <w:num w:numId="11">
    <w:abstractNumId w:val="12"/>
  </w:num>
  <w:num w:numId="12">
    <w:abstractNumId w:val="14"/>
  </w:num>
  <w:num w:numId="13">
    <w:abstractNumId w:val="25"/>
  </w:num>
  <w:num w:numId="14">
    <w:abstractNumId w:val="24"/>
  </w:num>
  <w:num w:numId="15">
    <w:abstractNumId w:val="20"/>
  </w:num>
  <w:num w:numId="16">
    <w:abstractNumId w:val="23"/>
  </w:num>
  <w:num w:numId="17">
    <w:abstractNumId w:val="13"/>
  </w:num>
  <w:num w:numId="18">
    <w:abstractNumId w:val="32"/>
  </w:num>
  <w:num w:numId="19">
    <w:abstractNumId w:val="0"/>
  </w:num>
  <w:num w:numId="20">
    <w:abstractNumId w:val="21"/>
  </w:num>
  <w:num w:numId="21">
    <w:abstractNumId w:val="18"/>
  </w:num>
  <w:num w:numId="22">
    <w:abstractNumId w:val="3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6"/>
  </w:num>
  <w:num w:numId="27">
    <w:abstractNumId w:val="10"/>
  </w:num>
  <w:num w:numId="28">
    <w:abstractNumId w:val="3"/>
  </w:num>
  <w:num w:numId="29">
    <w:abstractNumId w:val="9"/>
  </w:num>
  <w:num w:numId="30">
    <w:abstractNumId w:val="37"/>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4"/>
  </w:num>
  <w:num w:numId="35">
    <w:abstractNumId w:val="29"/>
  </w:num>
  <w:num w:numId="36">
    <w:abstractNumId w:val="26"/>
  </w:num>
  <w:num w:numId="37">
    <w:abstractNumId w:val="8"/>
  </w:num>
  <w:num w:numId="38">
    <w:abstractNumId w:val="16"/>
  </w:num>
  <w:num w:numId="39">
    <w:abstractNumId w:val="31"/>
  </w:num>
  <w:num w:numId="4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6C17"/>
    <w:rsid w:val="0002269A"/>
    <w:rsid w:val="00022C52"/>
    <w:rsid w:val="000254C1"/>
    <w:rsid w:val="00026C0A"/>
    <w:rsid w:val="000309A9"/>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07C22"/>
    <w:rsid w:val="00110CA5"/>
    <w:rsid w:val="001112D7"/>
    <w:rsid w:val="00112604"/>
    <w:rsid w:val="00113411"/>
    <w:rsid w:val="0011544B"/>
    <w:rsid w:val="001154B7"/>
    <w:rsid w:val="00122170"/>
    <w:rsid w:val="00125DAB"/>
    <w:rsid w:val="00127CA0"/>
    <w:rsid w:val="001317D1"/>
    <w:rsid w:val="00133028"/>
    <w:rsid w:val="00133558"/>
    <w:rsid w:val="0013566E"/>
    <w:rsid w:val="001400C8"/>
    <w:rsid w:val="001447FE"/>
    <w:rsid w:val="00144C94"/>
    <w:rsid w:val="00145626"/>
    <w:rsid w:val="00147476"/>
    <w:rsid w:val="001505DF"/>
    <w:rsid w:val="001528BA"/>
    <w:rsid w:val="00152D6A"/>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3C4E"/>
    <w:rsid w:val="001946A5"/>
    <w:rsid w:val="0019518E"/>
    <w:rsid w:val="001967FD"/>
    <w:rsid w:val="00196CFF"/>
    <w:rsid w:val="00197CA6"/>
    <w:rsid w:val="001A0829"/>
    <w:rsid w:val="001A3038"/>
    <w:rsid w:val="001A47BC"/>
    <w:rsid w:val="001B06FF"/>
    <w:rsid w:val="001B4618"/>
    <w:rsid w:val="001B46B5"/>
    <w:rsid w:val="001C762C"/>
    <w:rsid w:val="001C7B5C"/>
    <w:rsid w:val="001D1114"/>
    <w:rsid w:val="001D4357"/>
    <w:rsid w:val="001E0AA0"/>
    <w:rsid w:val="001E1594"/>
    <w:rsid w:val="001E2303"/>
    <w:rsid w:val="001E3CA7"/>
    <w:rsid w:val="001E7100"/>
    <w:rsid w:val="001F26C4"/>
    <w:rsid w:val="001F500A"/>
    <w:rsid w:val="001F52BD"/>
    <w:rsid w:val="001F61AE"/>
    <w:rsid w:val="001F753D"/>
    <w:rsid w:val="002009E8"/>
    <w:rsid w:val="00201DF8"/>
    <w:rsid w:val="00202042"/>
    <w:rsid w:val="00206A21"/>
    <w:rsid w:val="00213506"/>
    <w:rsid w:val="00214704"/>
    <w:rsid w:val="00214EC8"/>
    <w:rsid w:val="00220C7F"/>
    <w:rsid w:val="00221B2F"/>
    <w:rsid w:val="00223C15"/>
    <w:rsid w:val="00225710"/>
    <w:rsid w:val="00225C07"/>
    <w:rsid w:val="00226A4B"/>
    <w:rsid w:val="00231E42"/>
    <w:rsid w:val="00232FBD"/>
    <w:rsid w:val="002346FF"/>
    <w:rsid w:val="00234A87"/>
    <w:rsid w:val="00235476"/>
    <w:rsid w:val="002355F9"/>
    <w:rsid w:val="00236D6A"/>
    <w:rsid w:val="00241A38"/>
    <w:rsid w:val="00243EEF"/>
    <w:rsid w:val="00247936"/>
    <w:rsid w:val="002506CF"/>
    <w:rsid w:val="00251CC4"/>
    <w:rsid w:val="00253AB3"/>
    <w:rsid w:val="00253E2C"/>
    <w:rsid w:val="00255FE0"/>
    <w:rsid w:val="00260087"/>
    <w:rsid w:val="00260D57"/>
    <w:rsid w:val="00261DCA"/>
    <w:rsid w:val="002626C0"/>
    <w:rsid w:val="002630EB"/>
    <w:rsid w:val="00264060"/>
    <w:rsid w:val="002649D8"/>
    <w:rsid w:val="00264A2B"/>
    <w:rsid w:val="00264BF5"/>
    <w:rsid w:val="00265978"/>
    <w:rsid w:val="002660A8"/>
    <w:rsid w:val="00267D31"/>
    <w:rsid w:val="002700CB"/>
    <w:rsid w:val="0027213A"/>
    <w:rsid w:val="00273670"/>
    <w:rsid w:val="00274F1F"/>
    <w:rsid w:val="0028597C"/>
    <w:rsid w:val="00285E99"/>
    <w:rsid w:val="00287C2F"/>
    <w:rsid w:val="002906B9"/>
    <w:rsid w:val="002916D5"/>
    <w:rsid w:val="002941B3"/>
    <w:rsid w:val="002954DA"/>
    <w:rsid w:val="002A0797"/>
    <w:rsid w:val="002A07E7"/>
    <w:rsid w:val="002A1F85"/>
    <w:rsid w:val="002A2396"/>
    <w:rsid w:val="002A40F1"/>
    <w:rsid w:val="002A44CF"/>
    <w:rsid w:val="002A4D2C"/>
    <w:rsid w:val="002A5F95"/>
    <w:rsid w:val="002B18E3"/>
    <w:rsid w:val="002B2139"/>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186F"/>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112C"/>
    <w:rsid w:val="003A1800"/>
    <w:rsid w:val="003A2536"/>
    <w:rsid w:val="003A3D90"/>
    <w:rsid w:val="003A5C91"/>
    <w:rsid w:val="003B16AB"/>
    <w:rsid w:val="003B16EC"/>
    <w:rsid w:val="003B248C"/>
    <w:rsid w:val="003B2B36"/>
    <w:rsid w:val="003B6705"/>
    <w:rsid w:val="003B714B"/>
    <w:rsid w:val="003C3077"/>
    <w:rsid w:val="003C3766"/>
    <w:rsid w:val="003C3869"/>
    <w:rsid w:val="003C5B5F"/>
    <w:rsid w:val="003D081D"/>
    <w:rsid w:val="003D14BE"/>
    <w:rsid w:val="003D68F0"/>
    <w:rsid w:val="003D78A0"/>
    <w:rsid w:val="003E043D"/>
    <w:rsid w:val="003E2570"/>
    <w:rsid w:val="003E3933"/>
    <w:rsid w:val="003E4B79"/>
    <w:rsid w:val="003E4FD4"/>
    <w:rsid w:val="003F373D"/>
    <w:rsid w:val="003F705D"/>
    <w:rsid w:val="00400965"/>
    <w:rsid w:val="00401181"/>
    <w:rsid w:val="0040340E"/>
    <w:rsid w:val="004035BA"/>
    <w:rsid w:val="00407131"/>
    <w:rsid w:val="0041086D"/>
    <w:rsid w:val="00410F4D"/>
    <w:rsid w:val="0041503A"/>
    <w:rsid w:val="00416C40"/>
    <w:rsid w:val="00420B51"/>
    <w:rsid w:val="0042153B"/>
    <w:rsid w:val="00422935"/>
    <w:rsid w:val="004245D9"/>
    <w:rsid w:val="00427F30"/>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568A"/>
    <w:rsid w:val="00485D10"/>
    <w:rsid w:val="00487473"/>
    <w:rsid w:val="004915BD"/>
    <w:rsid w:val="00493A4F"/>
    <w:rsid w:val="004945BB"/>
    <w:rsid w:val="00495A76"/>
    <w:rsid w:val="00496325"/>
    <w:rsid w:val="0049787F"/>
    <w:rsid w:val="004B024C"/>
    <w:rsid w:val="004B0602"/>
    <w:rsid w:val="004B0C12"/>
    <w:rsid w:val="004B3819"/>
    <w:rsid w:val="004B45CC"/>
    <w:rsid w:val="004B46A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6971"/>
    <w:rsid w:val="004E7725"/>
    <w:rsid w:val="004F0F33"/>
    <w:rsid w:val="004F368A"/>
    <w:rsid w:val="004F3C2E"/>
    <w:rsid w:val="004F4650"/>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73DA7"/>
    <w:rsid w:val="00581D50"/>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2472"/>
    <w:rsid w:val="005C7893"/>
    <w:rsid w:val="005C7B5A"/>
    <w:rsid w:val="005C7CAB"/>
    <w:rsid w:val="005D038F"/>
    <w:rsid w:val="005D1916"/>
    <w:rsid w:val="005D2321"/>
    <w:rsid w:val="005D362E"/>
    <w:rsid w:val="005D4B71"/>
    <w:rsid w:val="005E5078"/>
    <w:rsid w:val="005E5B8A"/>
    <w:rsid w:val="005F1C87"/>
    <w:rsid w:val="005F3FCB"/>
    <w:rsid w:val="005F4B96"/>
    <w:rsid w:val="005F4FB7"/>
    <w:rsid w:val="005F6DC1"/>
    <w:rsid w:val="005F7242"/>
    <w:rsid w:val="00603B08"/>
    <w:rsid w:val="00604DB6"/>
    <w:rsid w:val="0060695B"/>
    <w:rsid w:val="006076C9"/>
    <w:rsid w:val="00611546"/>
    <w:rsid w:val="00612829"/>
    <w:rsid w:val="006179D1"/>
    <w:rsid w:val="00620486"/>
    <w:rsid w:val="00620FA5"/>
    <w:rsid w:val="00621FCF"/>
    <w:rsid w:val="00627C9A"/>
    <w:rsid w:val="006300B9"/>
    <w:rsid w:val="0063383D"/>
    <w:rsid w:val="006339EF"/>
    <w:rsid w:val="00637093"/>
    <w:rsid w:val="0063765A"/>
    <w:rsid w:val="0063785B"/>
    <w:rsid w:val="00640F77"/>
    <w:rsid w:val="00641AD5"/>
    <w:rsid w:val="00642FA6"/>
    <w:rsid w:val="00643353"/>
    <w:rsid w:val="006453A0"/>
    <w:rsid w:val="0064577E"/>
    <w:rsid w:val="0065030F"/>
    <w:rsid w:val="0065277E"/>
    <w:rsid w:val="00652A13"/>
    <w:rsid w:val="00652F41"/>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6AA1"/>
    <w:rsid w:val="006A7387"/>
    <w:rsid w:val="006B1F93"/>
    <w:rsid w:val="006B211D"/>
    <w:rsid w:val="006B2E46"/>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1BC"/>
    <w:rsid w:val="006D5997"/>
    <w:rsid w:val="006E0720"/>
    <w:rsid w:val="006E1CD6"/>
    <w:rsid w:val="006E3BD6"/>
    <w:rsid w:val="006E5D10"/>
    <w:rsid w:val="006E6154"/>
    <w:rsid w:val="006E6A62"/>
    <w:rsid w:val="006E6B8E"/>
    <w:rsid w:val="006E6BAF"/>
    <w:rsid w:val="006F23C4"/>
    <w:rsid w:val="006F27BC"/>
    <w:rsid w:val="006F41E3"/>
    <w:rsid w:val="006F78E6"/>
    <w:rsid w:val="00700211"/>
    <w:rsid w:val="0071017F"/>
    <w:rsid w:val="00712046"/>
    <w:rsid w:val="0071320F"/>
    <w:rsid w:val="0071406B"/>
    <w:rsid w:val="00715613"/>
    <w:rsid w:val="00715F2D"/>
    <w:rsid w:val="0071730F"/>
    <w:rsid w:val="007204AD"/>
    <w:rsid w:val="00721B53"/>
    <w:rsid w:val="00722253"/>
    <w:rsid w:val="007272C6"/>
    <w:rsid w:val="0073064A"/>
    <w:rsid w:val="00730F22"/>
    <w:rsid w:val="00732CC1"/>
    <w:rsid w:val="00732E96"/>
    <w:rsid w:val="00733973"/>
    <w:rsid w:val="007368AE"/>
    <w:rsid w:val="007404A3"/>
    <w:rsid w:val="00741BDD"/>
    <w:rsid w:val="007424BC"/>
    <w:rsid w:val="00743930"/>
    <w:rsid w:val="007464A3"/>
    <w:rsid w:val="00747477"/>
    <w:rsid w:val="007531E9"/>
    <w:rsid w:val="0075384E"/>
    <w:rsid w:val="00755495"/>
    <w:rsid w:val="00756675"/>
    <w:rsid w:val="00756E43"/>
    <w:rsid w:val="0075796D"/>
    <w:rsid w:val="007605BD"/>
    <w:rsid w:val="007610E0"/>
    <w:rsid w:val="007719E1"/>
    <w:rsid w:val="00773297"/>
    <w:rsid w:val="007776DC"/>
    <w:rsid w:val="00781E26"/>
    <w:rsid w:val="00784C7D"/>
    <w:rsid w:val="007868EB"/>
    <w:rsid w:val="007A0A98"/>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4E80"/>
    <w:rsid w:val="007D679E"/>
    <w:rsid w:val="007D7849"/>
    <w:rsid w:val="007E5985"/>
    <w:rsid w:val="007F01A1"/>
    <w:rsid w:val="007F064F"/>
    <w:rsid w:val="007F14EC"/>
    <w:rsid w:val="007F1FBF"/>
    <w:rsid w:val="007F352C"/>
    <w:rsid w:val="007F6D94"/>
    <w:rsid w:val="00801740"/>
    <w:rsid w:val="00801A6A"/>
    <w:rsid w:val="00802DAA"/>
    <w:rsid w:val="00807302"/>
    <w:rsid w:val="00807A82"/>
    <w:rsid w:val="00807F9C"/>
    <w:rsid w:val="00811225"/>
    <w:rsid w:val="00811E68"/>
    <w:rsid w:val="008128A7"/>
    <w:rsid w:val="00813A4A"/>
    <w:rsid w:val="00817D22"/>
    <w:rsid w:val="0082020E"/>
    <w:rsid w:val="00825367"/>
    <w:rsid w:val="00830D2E"/>
    <w:rsid w:val="0083131C"/>
    <w:rsid w:val="0083143D"/>
    <w:rsid w:val="0083315D"/>
    <w:rsid w:val="00835EBA"/>
    <w:rsid w:val="00842376"/>
    <w:rsid w:val="00842AF8"/>
    <w:rsid w:val="00842D93"/>
    <w:rsid w:val="008445F5"/>
    <w:rsid w:val="0085049E"/>
    <w:rsid w:val="00850AF8"/>
    <w:rsid w:val="00852490"/>
    <w:rsid w:val="00852DBF"/>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0DF7"/>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F002D"/>
    <w:rsid w:val="008F0127"/>
    <w:rsid w:val="008F2703"/>
    <w:rsid w:val="008F45FB"/>
    <w:rsid w:val="008F518B"/>
    <w:rsid w:val="008F6DFB"/>
    <w:rsid w:val="008F77C0"/>
    <w:rsid w:val="008F7985"/>
    <w:rsid w:val="008F7A87"/>
    <w:rsid w:val="009030A9"/>
    <w:rsid w:val="009041D1"/>
    <w:rsid w:val="009074CC"/>
    <w:rsid w:val="00907954"/>
    <w:rsid w:val="00913098"/>
    <w:rsid w:val="00913254"/>
    <w:rsid w:val="00913C20"/>
    <w:rsid w:val="00914FEA"/>
    <w:rsid w:val="00915042"/>
    <w:rsid w:val="00920F27"/>
    <w:rsid w:val="0092109F"/>
    <w:rsid w:val="009225A0"/>
    <w:rsid w:val="00925DC2"/>
    <w:rsid w:val="00926F96"/>
    <w:rsid w:val="00926FF4"/>
    <w:rsid w:val="0093040F"/>
    <w:rsid w:val="009314D5"/>
    <w:rsid w:val="009362B5"/>
    <w:rsid w:val="0093722B"/>
    <w:rsid w:val="00942076"/>
    <w:rsid w:val="009429A5"/>
    <w:rsid w:val="009441ED"/>
    <w:rsid w:val="00946946"/>
    <w:rsid w:val="00946B91"/>
    <w:rsid w:val="0094738B"/>
    <w:rsid w:val="00947844"/>
    <w:rsid w:val="009478F4"/>
    <w:rsid w:val="0095159E"/>
    <w:rsid w:val="00952DD7"/>
    <w:rsid w:val="0095363F"/>
    <w:rsid w:val="00956A7E"/>
    <w:rsid w:val="00960CE2"/>
    <w:rsid w:val="00961D5C"/>
    <w:rsid w:val="00962B47"/>
    <w:rsid w:val="00962D40"/>
    <w:rsid w:val="0096374C"/>
    <w:rsid w:val="009651CD"/>
    <w:rsid w:val="009652DE"/>
    <w:rsid w:val="0096683F"/>
    <w:rsid w:val="00966ABC"/>
    <w:rsid w:val="00966FBE"/>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20E2"/>
    <w:rsid w:val="009C7D78"/>
    <w:rsid w:val="009D3ADC"/>
    <w:rsid w:val="009E0E3D"/>
    <w:rsid w:val="009E172F"/>
    <w:rsid w:val="009E2B9E"/>
    <w:rsid w:val="009E462B"/>
    <w:rsid w:val="009E682D"/>
    <w:rsid w:val="009E71FE"/>
    <w:rsid w:val="009F2616"/>
    <w:rsid w:val="009F42E3"/>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65"/>
    <w:rsid w:val="00A1799D"/>
    <w:rsid w:val="00A17D3A"/>
    <w:rsid w:val="00A20496"/>
    <w:rsid w:val="00A21B12"/>
    <w:rsid w:val="00A22818"/>
    <w:rsid w:val="00A24AF7"/>
    <w:rsid w:val="00A26103"/>
    <w:rsid w:val="00A27B64"/>
    <w:rsid w:val="00A27C68"/>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56603"/>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6B84"/>
    <w:rsid w:val="00AB789F"/>
    <w:rsid w:val="00AC47C6"/>
    <w:rsid w:val="00AC51E7"/>
    <w:rsid w:val="00AC5E77"/>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B05298"/>
    <w:rsid w:val="00B0576E"/>
    <w:rsid w:val="00B05837"/>
    <w:rsid w:val="00B068E2"/>
    <w:rsid w:val="00B06E40"/>
    <w:rsid w:val="00B079F3"/>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279C5"/>
    <w:rsid w:val="00B3058D"/>
    <w:rsid w:val="00B30EB3"/>
    <w:rsid w:val="00B34045"/>
    <w:rsid w:val="00B348FC"/>
    <w:rsid w:val="00B44222"/>
    <w:rsid w:val="00B44532"/>
    <w:rsid w:val="00B46426"/>
    <w:rsid w:val="00B46C85"/>
    <w:rsid w:val="00B47D13"/>
    <w:rsid w:val="00B50403"/>
    <w:rsid w:val="00B50EB7"/>
    <w:rsid w:val="00B516B0"/>
    <w:rsid w:val="00B54354"/>
    <w:rsid w:val="00B5456F"/>
    <w:rsid w:val="00B55628"/>
    <w:rsid w:val="00B55A67"/>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2191"/>
    <w:rsid w:val="00B96A7B"/>
    <w:rsid w:val="00B96E2B"/>
    <w:rsid w:val="00B9771F"/>
    <w:rsid w:val="00BA133D"/>
    <w:rsid w:val="00BA1B94"/>
    <w:rsid w:val="00BA3681"/>
    <w:rsid w:val="00BA3E5F"/>
    <w:rsid w:val="00BA566B"/>
    <w:rsid w:val="00BA5C8F"/>
    <w:rsid w:val="00BA5F4E"/>
    <w:rsid w:val="00BA7B1D"/>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199B"/>
    <w:rsid w:val="00C13B8B"/>
    <w:rsid w:val="00C15633"/>
    <w:rsid w:val="00C15F64"/>
    <w:rsid w:val="00C203B4"/>
    <w:rsid w:val="00C2276E"/>
    <w:rsid w:val="00C364A4"/>
    <w:rsid w:val="00C417DA"/>
    <w:rsid w:val="00C44AFF"/>
    <w:rsid w:val="00C450E1"/>
    <w:rsid w:val="00C47072"/>
    <w:rsid w:val="00C474D4"/>
    <w:rsid w:val="00C502C6"/>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81"/>
    <w:rsid w:val="00C7639D"/>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5CB1"/>
    <w:rsid w:val="00CD1F58"/>
    <w:rsid w:val="00CD4654"/>
    <w:rsid w:val="00CD48AC"/>
    <w:rsid w:val="00CD5922"/>
    <w:rsid w:val="00CD715A"/>
    <w:rsid w:val="00CD74EE"/>
    <w:rsid w:val="00CE514B"/>
    <w:rsid w:val="00CE57C4"/>
    <w:rsid w:val="00CE5E7F"/>
    <w:rsid w:val="00CF0284"/>
    <w:rsid w:val="00CF2F9B"/>
    <w:rsid w:val="00CF34D4"/>
    <w:rsid w:val="00CF45FE"/>
    <w:rsid w:val="00CF5906"/>
    <w:rsid w:val="00CF6B10"/>
    <w:rsid w:val="00D06E87"/>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1951"/>
    <w:rsid w:val="00D32404"/>
    <w:rsid w:val="00D346B5"/>
    <w:rsid w:val="00D347B3"/>
    <w:rsid w:val="00D41793"/>
    <w:rsid w:val="00D42777"/>
    <w:rsid w:val="00D42C39"/>
    <w:rsid w:val="00D431AE"/>
    <w:rsid w:val="00D45B7A"/>
    <w:rsid w:val="00D462AD"/>
    <w:rsid w:val="00D50557"/>
    <w:rsid w:val="00D52E91"/>
    <w:rsid w:val="00D56EB1"/>
    <w:rsid w:val="00D57338"/>
    <w:rsid w:val="00D61F8E"/>
    <w:rsid w:val="00D638F5"/>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499A"/>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4D41"/>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2F8"/>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3CEE"/>
    <w:rsid w:val="00E44881"/>
    <w:rsid w:val="00E45092"/>
    <w:rsid w:val="00E45DC1"/>
    <w:rsid w:val="00E461EF"/>
    <w:rsid w:val="00E5086A"/>
    <w:rsid w:val="00E50B08"/>
    <w:rsid w:val="00E51234"/>
    <w:rsid w:val="00E516AC"/>
    <w:rsid w:val="00E51F5E"/>
    <w:rsid w:val="00E54023"/>
    <w:rsid w:val="00E60118"/>
    <w:rsid w:val="00E62908"/>
    <w:rsid w:val="00E63B17"/>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748D"/>
    <w:rsid w:val="00EA75B2"/>
    <w:rsid w:val="00EB037C"/>
    <w:rsid w:val="00EB2DDF"/>
    <w:rsid w:val="00EB2E8D"/>
    <w:rsid w:val="00EB2EE4"/>
    <w:rsid w:val="00EB4C4C"/>
    <w:rsid w:val="00EB54CE"/>
    <w:rsid w:val="00EC0C28"/>
    <w:rsid w:val="00EC1FE8"/>
    <w:rsid w:val="00EC2001"/>
    <w:rsid w:val="00EC5E82"/>
    <w:rsid w:val="00EC6284"/>
    <w:rsid w:val="00ED2A43"/>
    <w:rsid w:val="00ED2D06"/>
    <w:rsid w:val="00ED3A17"/>
    <w:rsid w:val="00ED4F35"/>
    <w:rsid w:val="00ED5DAA"/>
    <w:rsid w:val="00ED7D3E"/>
    <w:rsid w:val="00EE2335"/>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9197A"/>
    <w:rsid w:val="00F93451"/>
    <w:rsid w:val="00F93F44"/>
    <w:rsid w:val="00F94EBB"/>
    <w:rsid w:val="00F96E71"/>
    <w:rsid w:val="00FA1409"/>
    <w:rsid w:val="00FA3D2A"/>
    <w:rsid w:val="00FA5558"/>
    <w:rsid w:val="00FA55A7"/>
    <w:rsid w:val="00FA7377"/>
    <w:rsid w:val="00FA7812"/>
    <w:rsid w:val="00FA7AA0"/>
    <w:rsid w:val="00FA7E7F"/>
    <w:rsid w:val="00FB0515"/>
    <w:rsid w:val="00FB2205"/>
    <w:rsid w:val="00FB5B36"/>
    <w:rsid w:val="00FB7F97"/>
    <w:rsid w:val="00FC0ACB"/>
    <w:rsid w:val="00FC417D"/>
    <w:rsid w:val="00FD37C7"/>
    <w:rsid w:val="00FD57CE"/>
    <w:rsid w:val="00FD7906"/>
    <w:rsid w:val="00FE006C"/>
    <w:rsid w:val="00FE0221"/>
    <w:rsid w:val="00FE311C"/>
    <w:rsid w:val="00FE531C"/>
    <w:rsid w:val="00FE5B52"/>
    <w:rsid w:val="00FE7843"/>
    <w:rsid w:val="00FF0ADD"/>
    <w:rsid w:val="00FF11FD"/>
    <w:rsid w:val="00FF1FAB"/>
    <w:rsid w:val="00FF423C"/>
    <w:rsid w:val="00FF46D6"/>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5274">
      <w:bodyDiv w:val="1"/>
      <w:marLeft w:val="0"/>
      <w:marRight w:val="0"/>
      <w:marTop w:val="0"/>
      <w:marBottom w:val="0"/>
      <w:divBdr>
        <w:top w:val="none" w:sz="0" w:space="0" w:color="auto"/>
        <w:left w:val="none" w:sz="0" w:space="0" w:color="auto"/>
        <w:bottom w:val="none" w:sz="0" w:space="0" w:color="auto"/>
        <w:right w:val="none" w:sz="0" w:space="0" w:color="auto"/>
      </w:divBdr>
      <w:divsChild>
        <w:div w:id="347634077">
          <w:marLeft w:val="0"/>
          <w:marRight w:val="0"/>
          <w:marTop w:val="0"/>
          <w:marBottom w:val="0"/>
          <w:divBdr>
            <w:top w:val="none" w:sz="0" w:space="0" w:color="auto"/>
            <w:left w:val="none" w:sz="0" w:space="0" w:color="auto"/>
            <w:bottom w:val="none" w:sz="0" w:space="0" w:color="auto"/>
            <w:right w:val="none" w:sz="0" w:space="0" w:color="auto"/>
          </w:divBdr>
        </w:div>
        <w:div w:id="1699699922">
          <w:marLeft w:val="0"/>
          <w:marRight w:val="0"/>
          <w:marTop w:val="0"/>
          <w:marBottom w:val="0"/>
          <w:divBdr>
            <w:top w:val="none" w:sz="0" w:space="0" w:color="auto"/>
            <w:left w:val="none" w:sz="0" w:space="0" w:color="auto"/>
            <w:bottom w:val="none" w:sz="0" w:space="0" w:color="auto"/>
            <w:right w:val="none" w:sz="0" w:space="0" w:color="auto"/>
          </w:divBdr>
          <w:divsChild>
            <w:div w:id="9396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8283901">
      <w:bodyDiv w:val="1"/>
      <w:marLeft w:val="0"/>
      <w:marRight w:val="0"/>
      <w:marTop w:val="0"/>
      <w:marBottom w:val="0"/>
      <w:divBdr>
        <w:top w:val="none" w:sz="0" w:space="0" w:color="auto"/>
        <w:left w:val="none" w:sz="0" w:space="0" w:color="auto"/>
        <w:bottom w:val="none" w:sz="0" w:space="0" w:color="auto"/>
        <w:right w:val="none" w:sz="0" w:space="0" w:color="auto"/>
      </w:divBdr>
      <w:divsChild>
        <w:div w:id="2002461588">
          <w:marLeft w:val="0"/>
          <w:marRight w:val="0"/>
          <w:marTop w:val="0"/>
          <w:marBottom w:val="0"/>
          <w:divBdr>
            <w:top w:val="none" w:sz="0" w:space="0" w:color="auto"/>
            <w:left w:val="none" w:sz="0" w:space="0" w:color="auto"/>
            <w:bottom w:val="none" w:sz="0" w:space="0" w:color="auto"/>
            <w:right w:val="none" w:sz="0" w:space="0" w:color="auto"/>
          </w:divBdr>
        </w:div>
        <w:div w:id="1302883686">
          <w:marLeft w:val="0"/>
          <w:marRight w:val="0"/>
          <w:marTop w:val="0"/>
          <w:marBottom w:val="0"/>
          <w:divBdr>
            <w:top w:val="none" w:sz="0" w:space="0" w:color="auto"/>
            <w:left w:val="none" w:sz="0" w:space="0" w:color="auto"/>
            <w:bottom w:val="none" w:sz="0" w:space="0" w:color="auto"/>
            <w:right w:val="none" w:sz="0" w:space="0" w:color="auto"/>
          </w:divBdr>
          <w:divsChild>
            <w:div w:id="17528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28919713">
      <w:bodyDiv w:val="1"/>
      <w:marLeft w:val="0"/>
      <w:marRight w:val="0"/>
      <w:marTop w:val="0"/>
      <w:marBottom w:val="0"/>
      <w:divBdr>
        <w:top w:val="none" w:sz="0" w:space="0" w:color="auto"/>
        <w:left w:val="none" w:sz="0" w:space="0" w:color="auto"/>
        <w:bottom w:val="none" w:sz="0" w:space="0" w:color="auto"/>
        <w:right w:val="none" w:sz="0" w:space="0" w:color="auto"/>
      </w:divBdr>
      <w:divsChild>
        <w:div w:id="471021463">
          <w:marLeft w:val="0"/>
          <w:marRight w:val="0"/>
          <w:marTop w:val="0"/>
          <w:marBottom w:val="0"/>
          <w:divBdr>
            <w:top w:val="none" w:sz="0" w:space="0" w:color="auto"/>
            <w:left w:val="none" w:sz="0" w:space="0" w:color="auto"/>
            <w:bottom w:val="none" w:sz="0" w:space="0" w:color="auto"/>
            <w:right w:val="none" w:sz="0" w:space="0" w:color="auto"/>
          </w:divBdr>
        </w:div>
        <w:div w:id="1319960907">
          <w:marLeft w:val="0"/>
          <w:marRight w:val="0"/>
          <w:marTop w:val="0"/>
          <w:marBottom w:val="0"/>
          <w:divBdr>
            <w:top w:val="none" w:sz="0" w:space="0" w:color="auto"/>
            <w:left w:val="none" w:sz="0" w:space="0" w:color="auto"/>
            <w:bottom w:val="none" w:sz="0" w:space="0" w:color="auto"/>
            <w:right w:val="none" w:sz="0" w:space="0" w:color="auto"/>
          </w:divBdr>
          <w:divsChild>
            <w:div w:id="9116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94895592">
      <w:bodyDiv w:val="1"/>
      <w:marLeft w:val="0"/>
      <w:marRight w:val="0"/>
      <w:marTop w:val="0"/>
      <w:marBottom w:val="0"/>
      <w:divBdr>
        <w:top w:val="none" w:sz="0" w:space="0" w:color="auto"/>
        <w:left w:val="none" w:sz="0" w:space="0" w:color="auto"/>
        <w:bottom w:val="none" w:sz="0" w:space="0" w:color="auto"/>
        <w:right w:val="none" w:sz="0" w:space="0" w:color="auto"/>
      </w:divBdr>
      <w:divsChild>
        <w:div w:id="1711226204">
          <w:marLeft w:val="0"/>
          <w:marRight w:val="0"/>
          <w:marTop w:val="0"/>
          <w:marBottom w:val="0"/>
          <w:divBdr>
            <w:top w:val="none" w:sz="0" w:space="0" w:color="auto"/>
            <w:left w:val="none" w:sz="0" w:space="0" w:color="auto"/>
            <w:bottom w:val="none" w:sz="0" w:space="0" w:color="auto"/>
            <w:right w:val="none" w:sz="0" w:space="0" w:color="auto"/>
          </w:divBdr>
        </w:div>
        <w:div w:id="741022850">
          <w:marLeft w:val="0"/>
          <w:marRight w:val="0"/>
          <w:marTop w:val="0"/>
          <w:marBottom w:val="0"/>
          <w:divBdr>
            <w:top w:val="none" w:sz="0" w:space="0" w:color="auto"/>
            <w:left w:val="none" w:sz="0" w:space="0" w:color="auto"/>
            <w:bottom w:val="none" w:sz="0" w:space="0" w:color="auto"/>
            <w:right w:val="none" w:sz="0" w:space="0" w:color="auto"/>
          </w:divBdr>
          <w:divsChild>
            <w:div w:id="4932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5785451">
      <w:bodyDiv w:val="1"/>
      <w:marLeft w:val="0"/>
      <w:marRight w:val="0"/>
      <w:marTop w:val="0"/>
      <w:marBottom w:val="0"/>
      <w:divBdr>
        <w:top w:val="none" w:sz="0" w:space="0" w:color="auto"/>
        <w:left w:val="none" w:sz="0" w:space="0" w:color="auto"/>
        <w:bottom w:val="none" w:sz="0" w:space="0" w:color="auto"/>
        <w:right w:val="none" w:sz="0" w:space="0" w:color="auto"/>
      </w:divBdr>
      <w:divsChild>
        <w:div w:id="2061785617">
          <w:marLeft w:val="0"/>
          <w:marRight w:val="0"/>
          <w:marTop w:val="0"/>
          <w:marBottom w:val="0"/>
          <w:divBdr>
            <w:top w:val="none" w:sz="0" w:space="0" w:color="auto"/>
            <w:left w:val="none" w:sz="0" w:space="0" w:color="auto"/>
            <w:bottom w:val="none" w:sz="0" w:space="0" w:color="auto"/>
            <w:right w:val="none" w:sz="0" w:space="0" w:color="auto"/>
          </w:divBdr>
        </w:div>
        <w:div w:id="580524303">
          <w:marLeft w:val="0"/>
          <w:marRight w:val="0"/>
          <w:marTop w:val="0"/>
          <w:marBottom w:val="0"/>
          <w:divBdr>
            <w:top w:val="none" w:sz="0" w:space="0" w:color="auto"/>
            <w:left w:val="none" w:sz="0" w:space="0" w:color="auto"/>
            <w:bottom w:val="none" w:sz="0" w:space="0" w:color="auto"/>
            <w:right w:val="none" w:sz="0" w:space="0" w:color="auto"/>
          </w:divBdr>
          <w:divsChild>
            <w:div w:id="17137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1A0FA-A3B8-48B3-87DA-E3A10EFD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1849</Words>
  <Characters>10541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2026-07-29T11:46:00Z</cp:lastPrinted>
  <dcterms:created xsi:type="dcterms:W3CDTF">2026-09-01T10:59:00Z</dcterms:created>
  <dcterms:modified xsi:type="dcterms:W3CDTF">2026-09-01T10:59:00Z</dcterms:modified>
</cp:coreProperties>
</file>