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14911" w14:textId="77777777" w:rsidR="0041420F" w:rsidRDefault="0041420F" w:rsidP="0041420F">
      <w:pPr>
        <w:keepNext/>
        <w:keepLines/>
        <w:rPr>
          <w:sz w:val="26"/>
          <w:szCs w:val="26"/>
        </w:rPr>
      </w:pPr>
    </w:p>
    <w:p w14:paraId="444CBE0E" w14:textId="77777777" w:rsidR="007B78C0" w:rsidRDefault="007B78C0" w:rsidP="007B78C0">
      <w:pPr>
        <w:keepNext/>
        <w:keepLines/>
        <w:rPr>
          <w:sz w:val="26"/>
          <w:szCs w:val="26"/>
        </w:rPr>
      </w:pPr>
    </w:p>
    <w:p w14:paraId="4F23FD7F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2C0C5E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74334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CE05C9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64D34B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AEB65B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3A9B0D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FF0F02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3A0B2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2CA516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6A1906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F2E34F4" w14:textId="77777777" w:rsidR="00834770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834770">
        <w:rPr>
          <w:rFonts w:eastAsia="Calibri"/>
          <w:b/>
          <w:sz w:val="26"/>
          <w:szCs w:val="26"/>
        </w:rPr>
        <w:t>по титулу:</w:t>
      </w:r>
    </w:p>
    <w:p w14:paraId="2AB27DE9" w14:textId="77777777" w:rsidR="00365392" w:rsidRDefault="00365392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2CF9AE9" w14:textId="35420582" w:rsidR="001344DC" w:rsidRPr="00CD5AE7" w:rsidRDefault="00834770" w:rsidP="002F4C1A">
      <w:pPr>
        <w:keepNext/>
        <w:keepLines/>
        <w:jc w:val="center"/>
        <w:rPr>
          <w:highlight w:val="yellow"/>
          <w:lang w:eastAsia="x-none"/>
        </w:rPr>
      </w:pPr>
      <w:r w:rsidRPr="00CA2DF6">
        <w:t>«</w:t>
      </w:r>
      <w:bookmarkStart w:id="0" w:name="_Hlk239237984"/>
      <w:r w:rsidRPr="00ED17ED">
        <w:t>ОКПД2 71.12.1</w:t>
      </w:r>
      <w:r w:rsidR="00DC4206" w:rsidRPr="00ED17ED">
        <w:t>3</w:t>
      </w:r>
      <w:r w:rsidRPr="00CA2DF6">
        <w:t xml:space="preserve"> </w:t>
      </w:r>
      <w:r w:rsidR="001344DC" w:rsidRPr="001344DC">
        <w:rPr>
          <w:szCs w:val="24"/>
        </w:rPr>
        <w:t xml:space="preserve">Разработка </w:t>
      </w:r>
      <w:r w:rsidR="002F4C1A">
        <w:rPr>
          <w:szCs w:val="24"/>
        </w:rPr>
        <w:t>с</w:t>
      </w:r>
      <w:r w:rsidR="00CD5AE7">
        <w:rPr>
          <w:szCs w:val="24"/>
        </w:rPr>
        <w:t>пециальных технических условий</w:t>
      </w:r>
      <w:r w:rsidR="00FD0F6D">
        <w:rPr>
          <w:szCs w:val="24"/>
        </w:rPr>
        <w:t xml:space="preserve"> на проектирование противопожарной защиты</w:t>
      </w:r>
      <w:r w:rsidR="00CD5AE7">
        <w:rPr>
          <w:szCs w:val="24"/>
        </w:rPr>
        <w:t xml:space="preserve"> для прое</w:t>
      </w:r>
      <w:r w:rsidR="00CD5AE7" w:rsidRPr="00CD5AE7">
        <w:t xml:space="preserve">кта: </w:t>
      </w:r>
      <w:r w:rsidR="001344DC" w:rsidRPr="00CD5AE7">
        <w:t>«</w:t>
      </w:r>
      <w:r w:rsidR="00CD5AE7" w:rsidRPr="00CD5AE7">
        <w:rPr>
          <w:lang w:eastAsia="x-none"/>
        </w:rPr>
        <w:t>Загорская ГАЭС-2 на реке Кунье (достройка)</w:t>
      </w:r>
      <w:r w:rsidR="001344DC" w:rsidRPr="00CD5AE7">
        <w:t>»</w:t>
      </w:r>
      <w:bookmarkEnd w:id="0"/>
    </w:p>
    <w:p w14:paraId="140C2C5B" w14:textId="77777777" w:rsidR="00365392" w:rsidRDefault="00365392" w:rsidP="00834770">
      <w:pPr>
        <w:keepNext/>
        <w:keepLines/>
        <w:jc w:val="center"/>
      </w:pPr>
    </w:p>
    <w:p w14:paraId="320E66B1" w14:textId="460DC37C" w:rsidR="00365392" w:rsidRPr="00365392" w:rsidRDefault="00365392" w:rsidP="00834770">
      <w:pPr>
        <w:keepNext/>
        <w:keepLines/>
        <w:jc w:val="center"/>
        <w:rPr>
          <w:rFonts w:eastAsia="Calibri"/>
          <w:sz w:val="26"/>
          <w:szCs w:val="26"/>
        </w:rPr>
      </w:pPr>
    </w:p>
    <w:p w14:paraId="6D8660A6" w14:textId="77777777" w:rsidR="00064815" w:rsidRPr="001F58A0" w:rsidRDefault="00064815" w:rsidP="00D16518">
      <w:pPr>
        <w:keepNext/>
        <w:keepLines/>
        <w:jc w:val="center"/>
        <w:rPr>
          <w:rFonts w:eastAsia="Calibri"/>
        </w:rPr>
      </w:pPr>
    </w:p>
    <w:p w14:paraId="5736C40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B0B26F8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25E2DD8C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bookmarkStart w:id="1" w:name="_GoBack"/>
      <w:bookmarkEnd w:id="1"/>
    </w:p>
    <w:p w14:paraId="0B5A1B9B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F2AB2E8" w14:textId="44625E80" w:rsidR="008026DF" w:rsidRDefault="001567A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7941428" w:history="1">
        <w:r w:rsidR="008026DF" w:rsidRPr="00A51E7E">
          <w:rPr>
            <w:rStyle w:val="af6"/>
            <w:noProof/>
          </w:rPr>
          <w:t>1.</w:t>
        </w:r>
        <w:r w:rsidR="008026DF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Общие сведения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_Toc237941428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3</w:t>
        </w:r>
        <w:r w:rsidR="008026DF">
          <w:rPr>
            <w:noProof/>
            <w:webHidden/>
          </w:rPr>
          <w:fldChar w:fldCharType="end"/>
        </w:r>
      </w:hyperlink>
    </w:p>
    <w:p w14:paraId="241E7C7F" w14:textId="3F09F899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29" w:history="1">
        <w:r w:rsidR="008026DF" w:rsidRPr="00A51E7E">
          <w:rPr>
            <w:rStyle w:val="af6"/>
            <w:iCs/>
            <w:noProof/>
          </w:rPr>
          <w:t>1.1.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Обозначения и сокращения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_Toc237941429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3</w:t>
        </w:r>
        <w:r w:rsidR="008026DF">
          <w:rPr>
            <w:noProof/>
            <w:webHidden/>
          </w:rPr>
          <w:fldChar w:fldCharType="end"/>
        </w:r>
      </w:hyperlink>
    </w:p>
    <w:p w14:paraId="409AE4AF" w14:textId="0AE6A476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0" w:history="1">
        <w:r w:rsidR="008026DF" w:rsidRPr="00A51E7E">
          <w:rPr>
            <w:rStyle w:val="af6"/>
            <w:iCs/>
            <w:noProof/>
          </w:rPr>
          <w:t>1.2.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Наименование закупаемой продукции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_Toc237941430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4</w:t>
        </w:r>
        <w:r w:rsidR="008026DF">
          <w:rPr>
            <w:noProof/>
            <w:webHidden/>
          </w:rPr>
          <w:fldChar w:fldCharType="end"/>
        </w:r>
      </w:hyperlink>
    </w:p>
    <w:p w14:paraId="1143F188" w14:textId="0C367B0F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1" w:history="1">
        <w:r w:rsidR="008026DF" w:rsidRPr="00A51E7E">
          <w:rPr>
            <w:rStyle w:val="af6"/>
            <w:iCs/>
            <w:noProof/>
          </w:rPr>
          <w:t>1.3.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Существующее положение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_Toc237941431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4</w:t>
        </w:r>
        <w:r w:rsidR="008026DF">
          <w:rPr>
            <w:noProof/>
            <w:webHidden/>
          </w:rPr>
          <w:fldChar w:fldCharType="end"/>
        </w:r>
      </w:hyperlink>
    </w:p>
    <w:p w14:paraId="7695ADB8" w14:textId="17A67EB7" w:rsidR="008026DF" w:rsidRDefault="002F4C1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941432" w:history="1">
        <w:r w:rsidR="008026DF" w:rsidRPr="00A51E7E">
          <w:rPr>
            <w:rStyle w:val="af6"/>
            <w:noProof/>
          </w:rPr>
          <w:t>Таблица 1. Перечень объектов заказчика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_Toc237941432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4</w:t>
        </w:r>
        <w:r w:rsidR="008026DF">
          <w:rPr>
            <w:noProof/>
            <w:webHidden/>
          </w:rPr>
          <w:fldChar w:fldCharType="end"/>
        </w:r>
      </w:hyperlink>
    </w:p>
    <w:p w14:paraId="67365856" w14:textId="5D40EB7F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3" w:history="1">
        <w:r w:rsidR="008026DF" w:rsidRPr="00A51E7E">
          <w:rPr>
            <w:rStyle w:val="af6"/>
            <w:iCs/>
            <w:noProof/>
          </w:rPr>
          <w:t>1.4.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Объем оказываемых услуг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_Toc237941433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5</w:t>
        </w:r>
        <w:r w:rsidR="008026DF">
          <w:rPr>
            <w:noProof/>
            <w:webHidden/>
          </w:rPr>
          <w:fldChar w:fldCharType="end"/>
        </w:r>
      </w:hyperlink>
    </w:p>
    <w:p w14:paraId="2AE7DC0C" w14:textId="7044057B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4" w:history="1">
        <w:r w:rsidR="008026DF" w:rsidRPr="00A51E7E">
          <w:rPr>
            <w:rStyle w:val="af6"/>
            <w:iCs/>
            <w:noProof/>
          </w:rPr>
          <w:t>1.5.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Вид строительства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_Toc237941434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5</w:t>
        </w:r>
        <w:r w:rsidR="008026DF">
          <w:rPr>
            <w:noProof/>
            <w:webHidden/>
          </w:rPr>
          <w:fldChar w:fldCharType="end"/>
        </w:r>
      </w:hyperlink>
    </w:p>
    <w:p w14:paraId="1BF1750E" w14:textId="35C6FD54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5" w:history="1">
        <w:r w:rsidR="008026DF" w:rsidRPr="00A51E7E">
          <w:rPr>
            <w:rStyle w:val="af6"/>
            <w:iCs/>
            <w:noProof/>
          </w:rPr>
          <w:t>1.6.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_Toc237941435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5</w:t>
        </w:r>
        <w:r w:rsidR="008026DF">
          <w:rPr>
            <w:noProof/>
            <w:webHidden/>
          </w:rPr>
          <w:fldChar w:fldCharType="end"/>
        </w:r>
      </w:hyperlink>
    </w:p>
    <w:p w14:paraId="19245282" w14:textId="38207C0C" w:rsidR="008026DF" w:rsidRDefault="002F4C1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941436" w:history="1">
        <w:r w:rsidR="008026DF" w:rsidRPr="00A51E7E">
          <w:rPr>
            <w:rStyle w:val="af6"/>
            <w:noProof/>
          </w:rPr>
          <w:t>2.</w:t>
        </w:r>
        <w:r w:rsidR="008026DF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026DF" w:rsidRPr="00A51E7E">
          <w:rPr>
            <w:rStyle w:val="af6"/>
            <w:iCs/>
            <w:noProof/>
          </w:rPr>
          <w:t>Требования к продукции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_Toc237941436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7</w:t>
        </w:r>
        <w:r w:rsidR="008026DF">
          <w:rPr>
            <w:noProof/>
            <w:webHidden/>
          </w:rPr>
          <w:fldChar w:fldCharType="end"/>
        </w:r>
      </w:hyperlink>
    </w:p>
    <w:p w14:paraId="217E1673" w14:textId="2F830D89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7" w:history="1">
        <w:r w:rsidR="008026DF" w:rsidRPr="00A51E7E">
          <w:rPr>
            <w:rStyle w:val="af6"/>
            <w:iCs/>
            <w:noProof/>
          </w:rPr>
          <w:t>2.1.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Требования к объемам и срокам выполнения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_Toc237941437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7</w:t>
        </w:r>
        <w:r w:rsidR="008026DF">
          <w:rPr>
            <w:noProof/>
            <w:webHidden/>
          </w:rPr>
          <w:fldChar w:fldCharType="end"/>
        </w:r>
      </w:hyperlink>
    </w:p>
    <w:p w14:paraId="7D300FB7" w14:textId="2CF0076E" w:rsidR="008026DF" w:rsidRDefault="002F4C1A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38" w:history="1">
        <w:r w:rsidR="008026DF" w:rsidRPr="00A51E7E">
          <w:rPr>
            <w:rStyle w:val="af6"/>
            <w:noProof/>
          </w:rPr>
          <w:t>2.1.1.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Требования к видам и объемам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_Toc237941438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7</w:t>
        </w:r>
        <w:r w:rsidR="008026DF">
          <w:rPr>
            <w:noProof/>
            <w:webHidden/>
          </w:rPr>
          <w:fldChar w:fldCharType="end"/>
        </w:r>
      </w:hyperlink>
    </w:p>
    <w:p w14:paraId="37D7ECCC" w14:textId="26B6D483" w:rsidR="008026DF" w:rsidRDefault="002F4C1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941439" w:history="1">
        <w:r w:rsidR="008026DF" w:rsidRPr="00A51E7E">
          <w:rPr>
            <w:rStyle w:val="af6"/>
            <w:noProof/>
          </w:rPr>
          <w:t>Таблица 2. Перечень и объем выполняемых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_Toc237941439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7</w:t>
        </w:r>
        <w:r w:rsidR="008026DF">
          <w:rPr>
            <w:noProof/>
            <w:webHidden/>
          </w:rPr>
          <w:fldChar w:fldCharType="end"/>
        </w:r>
      </w:hyperlink>
    </w:p>
    <w:p w14:paraId="71A417C3" w14:textId="627D4304" w:rsidR="008026DF" w:rsidRDefault="002F4C1A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40" w:history="1">
        <w:r w:rsidR="008026DF" w:rsidRPr="00A51E7E">
          <w:rPr>
            <w:rStyle w:val="af6"/>
            <w:noProof/>
          </w:rPr>
          <w:t>2.1.2.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Требования к срокам выполнения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_Toc237941440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8</w:t>
        </w:r>
        <w:r w:rsidR="008026DF">
          <w:rPr>
            <w:noProof/>
            <w:webHidden/>
          </w:rPr>
          <w:fldChar w:fldCharType="end"/>
        </w:r>
      </w:hyperlink>
    </w:p>
    <w:p w14:paraId="3F3082E2" w14:textId="035B0BA7" w:rsidR="008026DF" w:rsidRDefault="002F4C1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941441" w:history="1">
        <w:r w:rsidR="008026DF" w:rsidRPr="00A51E7E">
          <w:rPr>
            <w:rStyle w:val="af6"/>
            <w:noProof/>
          </w:rPr>
          <w:t>Таблица 3. Требования к срокам выполнения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_Toc237941441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8</w:t>
        </w:r>
        <w:r w:rsidR="008026DF">
          <w:rPr>
            <w:noProof/>
            <w:webHidden/>
          </w:rPr>
          <w:fldChar w:fldCharType="end"/>
        </w:r>
      </w:hyperlink>
    </w:p>
    <w:p w14:paraId="4319F96F" w14:textId="4401DA09" w:rsidR="008026DF" w:rsidRDefault="002F4C1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941442" w:history="1">
        <w:r w:rsidR="008026DF" w:rsidRPr="00A51E7E">
          <w:rPr>
            <w:rStyle w:val="af6"/>
            <w:iCs/>
            <w:noProof/>
          </w:rPr>
          <w:t>2.2.</w:t>
        </w:r>
        <w:r w:rsidR="008026D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026DF" w:rsidRPr="00A51E7E">
          <w:rPr>
            <w:rStyle w:val="af6"/>
            <w:noProof/>
          </w:rPr>
          <w:t>Требования к качеству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_Toc237941442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10</w:t>
        </w:r>
        <w:r w:rsidR="008026DF">
          <w:rPr>
            <w:noProof/>
            <w:webHidden/>
          </w:rPr>
          <w:fldChar w:fldCharType="end"/>
        </w:r>
      </w:hyperlink>
    </w:p>
    <w:p w14:paraId="5682EF4A" w14:textId="4ABBBE24" w:rsidR="008026DF" w:rsidRDefault="002F4C1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941443" w:history="1">
        <w:r w:rsidR="008026DF" w:rsidRPr="00A51E7E">
          <w:rPr>
            <w:rStyle w:val="af6"/>
            <w:noProof/>
          </w:rPr>
          <w:t>Таблица 4. Требования к качеству работ</w:t>
        </w:r>
        <w:r w:rsidR="008026DF">
          <w:rPr>
            <w:noProof/>
            <w:webHidden/>
          </w:rPr>
          <w:tab/>
        </w:r>
        <w:r w:rsidR="008026DF">
          <w:rPr>
            <w:noProof/>
            <w:webHidden/>
          </w:rPr>
          <w:fldChar w:fldCharType="begin"/>
        </w:r>
        <w:r w:rsidR="008026DF">
          <w:rPr>
            <w:noProof/>
            <w:webHidden/>
          </w:rPr>
          <w:instrText xml:space="preserve"> PAGEREF _Toc237941443 \h </w:instrText>
        </w:r>
        <w:r w:rsidR="008026DF">
          <w:rPr>
            <w:noProof/>
            <w:webHidden/>
          </w:rPr>
        </w:r>
        <w:r w:rsidR="008026DF">
          <w:rPr>
            <w:noProof/>
            <w:webHidden/>
          </w:rPr>
          <w:fldChar w:fldCharType="separate"/>
        </w:r>
        <w:r w:rsidR="008026DF">
          <w:rPr>
            <w:noProof/>
            <w:webHidden/>
          </w:rPr>
          <w:t>10</w:t>
        </w:r>
        <w:r w:rsidR="008026DF">
          <w:rPr>
            <w:noProof/>
            <w:webHidden/>
          </w:rPr>
          <w:fldChar w:fldCharType="end"/>
        </w:r>
      </w:hyperlink>
    </w:p>
    <w:p w14:paraId="35C98A75" w14:textId="5C45DC8B" w:rsidR="00D16518" w:rsidRPr="003C19FB" w:rsidRDefault="001567AF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0FD16BB2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01D4030" w14:textId="77777777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2" w:name="_Toc51339692"/>
      <w:bookmarkStart w:id="3" w:name="_Toc237941428"/>
      <w:r w:rsidRPr="00C01756">
        <w:rPr>
          <w:lang w:val="ru-RU"/>
        </w:rPr>
        <w:lastRenderedPageBreak/>
        <w:t>Общие сведения</w:t>
      </w:r>
      <w:bookmarkEnd w:id="2"/>
      <w:bookmarkEnd w:id="3"/>
    </w:p>
    <w:p w14:paraId="2D3457F1" w14:textId="77777777" w:rsidR="00DC0F7D" w:rsidRDefault="00B16377" w:rsidP="00D849AA">
      <w:pPr>
        <w:pStyle w:val="4"/>
      </w:pPr>
      <w:bookmarkStart w:id="4" w:name="_Toc46743505"/>
      <w:bookmarkStart w:id="5" w:name="_Toc237941429"/>
      <w:r w:rsidRPr="00C4463B">
        <w:t>Обозначения и сокращения</w:t>
      </w:r>
      <w:bookmarkEnd w:id="4"/>
      <w:bookmarkEnd w:id="5"/>
    </w:p>
    <w:p w14:paraId="4C1E7E9C" w14:textId="77777777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CF20BD" w:rsidRPr="009B124A" w14:paraId="26DD8206" w14:textId="77777777" w:rsidTr="00D51C69">
        <w:trPr>
          <w:cantSplit/>
          <w:jc w:val="center"/>
        </w:trPr>
        <w:tc>
          <w:tcPr>
            <w:tcW w:w="1785" w:type="dxa"/>
          </w:tcPr>
          <w:p w14:paraId="48EBFA24" w14:textId="053DF005" w:rsidR="00CF20BD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</w:t>
            </w:r>
            <w:r w:rsidR="00CF20BD">
              <w:rPr>
                <w:iCs/>
                <w:sz w:val="24"/>
                <w:szCs w:val="24"/>
              </w:rPr>
              <w:t>Г</w:t>
            </w:r>
            <w:r>
              <w:rPr>
                <w:iCs/>
                <w:sz w:val="24"/>
                <w:szCs w:val="24"/>
              </w:rPr>
              <w:t>А</w:t>
            </w:r>
            <w:r w:rsidR="00CF20BD">
              <w:rPr>
                <w:iCs/>
                <w:sz w:val="24"/>
                <w:szCs w:val="24"/>
              </w:rPr>
              <w:t>ЭС</w:t>
            </w:r>
            <w:r>
              <w:rPr>
                <w:iCs/>
                <w:sz w:val="24"/>
                <w:szCs w:val="24"/>
              </w:rPr>
              <w:t>-2</w:t>
            </w:r>
          </w:p>
        </w:tc>
        <w:tc>
          <w:tcPr>
            <w:tcW w:w="7998" w:type="dxa"/>
          </w:tcPr>
          <w:p w14:paraId="1FE81E42" w14:textId="7FDD8B5B" w:rsidR="00CF20BD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Загорская гидроаккумулирующая электростанция-2</w:t>
            </w:r>
          </w:p>
        </w:tc>
      </w:tr>
      <w:tr w:rsidR="00996472" w:rsidRPr="009B124A" w14:paraId="61AA0319" w14:textId="77777777" w:rsidTr="00D51C69">
        <w:trPr>
          <w:cantSplit/>
          <w:jc w:val="center"/>
        </w:trPr>
        <w:tc>
          <w:tcPr>
            <w:tcW w:w="1785" w:type="dxa"/>
          </w:tcPr>
          <w:p w14:paraId="148E7862" w14:textId="77777777" w:rsidR="00996472" w:rsidRDefault="00996472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РФ</w:t>
            </w:r>
          </w:p>
        </w:tc>
        <w:tc>
          <w:tcPr>
            <w:tcW w:w="7998" w:type="dxa"/>
          </w:tcPr>
          <w:p w14:paraId="38AD0BC9" w14:textId="77777777" w:rsidR="00996472" w:rsidRDefault="00996472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Российская Федерация </w:t>
            </w:r>
          </w:p>
        </w:tc>
      </w:tr>
      <w:tr w:rsidR="008119C8" w:rsidRPr="009B124A" w14:paraId="112DF151" w14:textId="77777777" w:rsidTr="00D51C69">
        <w:trPr>
          <w:cantSplit/>
          <w:jc w:val="center"/>
        </w:trPr>
        <w:tc>
          <w:tcPr>
            <w:tcW w:w="1785" w:type="dxa"/>
          </w:tcPr>
          <w:p w14:paraId="5245B132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FF0830"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14:paraId="56ABA035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FF0830">
              <w:rPr>
                <w:iCs/>
                <w:sz w:val="24"/>
                <w:szCs w:val="24"/>
              </w:rPr>
              <w:t>Стандарт организации</w:t>
            </w:r>
            <w:r w:rsidRPr="00FF0830">
              <w:rPr>
                <w:rStyle w:val="afff6"/>
                <w:b w:val="0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8119C8" w:rsidRPr="009B124A" w14:paraId="024393E7" w14:textId="77777777" w:rsidTr="00D51C69">
        <w:trPr>
          <w:cantSplit/>
          <w:jc w:val="center"/>
        </w:trPr>
        <w:tc>
          <w:tcPr>
            <w:tcW w:w="1785" w:type="dxa"/>
          </w:tcPr>
          <w:p w14:paraId="2A8F5EA8" w14:textId="2ECA7C71" w:rsidR="008119C8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ФАУ </w:t>
            </w:r>
            <w:r w:rsidR="005B12FD">
              <w:rPr>
                <w:iCs/>
                <w:sz w:val="24"/>
                <w:szCs w:val="24"/>
              </w:rPr>
              <w:t>«ГГЭ»</w:t>
            </w:r>
          </w:p>
        </w:tc>
        <w:tc>
          <w:tcPr>
            <w:tcW w:w="7998" w:type="dxa"/>
          </w:tcPr>
          <w:p w14:paraId="592F2FA4" w14:textId="33090643" w:rsidR="008119C8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</w:t>
            </w:r>
            <w:r w:rsidRPr="006557B1">
              <w:rPr>
                <w:iCs/>
                <w:sz w:val="24"/>
                <w:szCs w:val="24"/>
              </w:rPr>
              <w:t>едеральное автономное учреждение</w:t>
            </w:r>
            <w:r w:rsidR="005B12FD">
              <w:rPr>
                <w:iCs/>
                <w:sz w:val="24"/>
                <w:szCs w:val="24"/>
              </w:rPr>
              <w:t xml:space="preserve"> Государственная экспертиза РФ</w:t>
            </w:r>
          </w:p>
        </w:tc>
      </w:tr>
      <w:tr w:rsidR="008119C8" w:rsidRPr="009B124A" w14:paraId="5384E169" w14:textId="77777777" w:rsidTr="00D51C69">
        <w:trPr>
          <w:cantSplit/>
          <w:jc w:val="center"/>
        </w:trPr>
        <w:tc>
          <w:tcPr>
            <w:tcW w:w="1785" w:type="dxa"/>
          </w:tcPr>
          <w:p w14:paraId="758DB8EA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ФЗ</w:t>
            </w:r>
          </w:p>
        </w:tc>
        <w:tc>
          <w:tcPr>
            <w:tcW w:w="7998" w:type="dxa"/>
          </w:tcPr>
          <w:p w14:paraId="58FBEB76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Федеральный закон</w:t>
            </w:r>
          </w:p>
        </w:tc>
      </w:tr>
      <w:tr w:rsidR="005B12FD" w:rsidRPr="00C4463B" w14:paraId="39D4A042" w14:textId="77777777" w:rsidTr="00D51C69">
        <w:trPr>
          <w:cantSplit/>
          <w:jc w:val="center"/>
        </w:trPr>
        <w:tc>
          <w:tcPr>
            <w:tcW w:w="1785" w:type="dxa"/>
          </w:tcPr>
          <w:p w14:paraId="565BDA48" w14:textId="16DF033D" w:rsidR="005B12FD" w:rsidRDefault="005B12FD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МЧС </w:t>
            </w:r>
          </w:p>
        </w:tc>
        <w:tc>
          <w:tcPr>
            <w:tcW w:w="7998" w:type="dxa"/>
          </w:tcPr>
          <w:p w14:paraId="1CD1DB3E" w14:textId="048BEE91" w:rsidR="005B12FD" w:rsidRDefault="005B12FD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Министерство по чрезвычайным ситуациям</w:t>
            </w:r>
          </w:p>
        </w:tc>
      </w:tr>
      <w:tr w:rsidR="008119C8" w:rsidRPr="00C4463B" w14:paraId="2DEFD91B" w14:textId="77777777" w:rsidTr="00D51C69">
        <w:trPr>
          <w:cantSplit/>
          <w:jc w:val="center"/>
        </w:trPr>
        <w:tc>
          <w:tcPr>
            <w:tcW w:w="1785" w:type="dxa"/>
          </w:tcPr>
          <w:p w14:paraId="2BC8674A" w14:textId="49AC2708" w:rsidR="008119C8" w:rsidRPr="00FF0830" w:rsidRDefault="00CD5AE7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СТУ</w:t>
            </w:r>
          </w:p>
        </w:tc>
        <w:tc>
          <w:tcPr>
            <w:tcW w:w="7998" w:type="dxa"/>
          </w:tcPr>
          <w:p w14:paraId="422F5C2C" w14:textId="27879920" w:rsidR="008119C8" w:rsidRPr="00FF0830" w:rsidRDefault="00CD5AE7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Специальные технические условия</w:t>
            </w:r>
          </w:p>
        </w:tc>
      </w:tr>
      <w:tr w:rsidR="00CC19F9" w:rsidRPr="00260AF9" w:rsidDel="00CC19F9" w14:paraId="0A4AABF3" w14:textId="77777777" w:rsidTr="00D51C69">
        <w:trPr>
          <w:cantSplit/>
          <w:jc w:val="center"/>
        </w:trPr>
        <w:tc>
          <w:tcPr>
            <w:tcW w:w="1785" w:type="dxa"/>
          </w:tcPr>
          <w:p w14:paraId="6568A178" w14:textId="33472157" w:rsidR="00CC19F9" w:rsidRPr="00260AF9" w:rsidDel="00CC19F9" w:rsidRDefault="00C9297C" w:rsidP="00CC19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</w:t>
            </w:r>
          </w:p>
        </w:tc>
        <w:tc>
          <w:tcPr>
            <w:tcW w:w="7998" w:type="dxa"/>
          </w:tcPr>
          <w:p w14:paraId="7A076F6D" w14:textId="427977AF" w:rsidR="00CC19F9" w:rsidRPr="00260AF9" w:rsidDel="00CC19F9" w:rsidRDefault="00C9297C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Свод правил</w:t>
            </w:r>
          </w:p>
        </w:tc>
      </w:tr>
      <w:tr w:rsidR="00CC19F9" w:rsidRPr="00260AF9" w:rsidDel="00CC19F9" w14:paraId="13454204" w14:textId="77777777" w:rsidTr="00D51C69">
        <w:trPr>
          <w:cantSplit/>
          <w:jc w:val="center"/>
        </w:trPr>
        <w:tc>
          <w:tcPr>
            <w:tcW w:w="1785" w:type="dxa"/>
          </w:tcPr>
          <w:p w14:paraId="6DB34CC9" w14:textId="6DEA63E8" w:rsidR="00CC19F9" w:rsidRDefault="00C9297C" w:rsidP="00CC19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ПУЭ</w:t>
            </w:r>
          </w:p>
        </w:tc>
        <w:tc>
          <w:tcPr>
            <w:tcW w:w="7998" w:type="dxa"/>
          </w:tcPr>
          <w:p w14:paraId="1295AE1D" w14:textId="6943DAA0" w:rsidR="00CC19F9" w:rsidRDefault="00C9297C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Правила устройства электроустановок</w:t>
            </w:r>
          </w:p>
        </w:tc>
      </w:tr>
    </w:tbl>
    <w:p w14:paraId="5BEEAF5D" w14:textId="77777777" w:rsidR="00B16377" w:rsidRPr="00260AF9" w:rsidRDefault="00B16377" w:rsidP="003879D4">
      <w:pPr>
        <w:keepNext/>
        <w:keepLines/>
        <w:jc w:val="both"/>
        <w:rPr>
          <w:sz w:val="24"/>
          <w:szCs w:val="24"/>
        </w:rPr>
      </w:pPr>
    </w:p>
    <w:p w14:paraId="6ECA6337" w14:textId="77777777" w:rsidR="00C5424B" w:rsidRPr="00260AF9" w:rsidRDefault="00C5424B" w:rsidP="003879D4">
      <w:pPr>
        <w:keepNext/>
        <w:keepLines/>
        <w:jc w:val="both"/>
        <w:rPr>
          <w:sz w:val="24"/>
          <w:szCs w:val="24"/>
        </w:rPr>
      </w:pPr>
    </w:p>
    <w:p w14:paraId="654D2C6A" w14:textId="77777777" w:rsidR="008643FB" w:rsidRPr="00260AF9" w:rsidRDefault="00BB6445" w:rsidP="008643FB">
      <w:pPr>
        <w:keepNext/>
        <w:keepLines/>
        <w:rPr>
          <w:sz w:val="24"/>
          <w:szCs w:val="24"/>
        </w:rPr>
      </w:pPr>
      <w:r w:rsidRPr="00260AF9">
        <w:rPr>
          <w:sz w:val="24"/>
          <w:szCs w:val="24"/>
        </w:rPr>
        <w:br w:type="page"/>
      </w:r>
      <w:bookmarkStart w:id="6" w:name="_Toc46743506"/>
    </w:p>
    <w:p w14:paraId="5CADCD07" w14:textId="77777777" w:rsidR="00E917D0" w:rsidRPr="00331903" w:rsidRDefault="001A685D" w:rsidP="00C9297C">
      <w:pPr>
        <w:pStyle w:val="4"/>
        <w:spacing w:before="0" w:after="0"/>
        <w:jc w:val="both"/>
      </w:pPr>
      <w:bookmarkStart w:id="7" w:name="_Toc237941430"/>
      <w:r w:rsidRPr="00C4463B">
        <w:lastRenderedPageBreak/>
        <w:t xml:space="preserve">Наименование </w:t>
      </w:r>
      <w:r w:rsidR="0089094C" w:rsidRPr="00331903">
        <w:t>закупаемой продукции</w:t>
      </w:r>
      <w:bookmarkEnd w:id="6"/>
      <w:bookmarkEnd w:id="7"/>
    </w:p>
    <w:p w14:paraId="4E49D309" w14:textId="67E59308" w:rsidR="00C9297C" w:rsidRPr="00331903" w:rsidRDefault="00464204" w:rsidP="002F4C1A">
      <w:pPr>
        <w:ind w:firstLine="567"/>
        <w:jc w:val="both"/>
        <w:rPr>
          <w:sz w:val="24"/>
          <w:szCs w:val="24"/>
          <w:highlight w:val="yellow"/>
          <w:lang w:eastAsia="x-none"/>
        </w:rPr>
      </w:pPr>
      <w:r w:rsidRPr="00331903">
        <w:rPr>
          <w:sz w:val="24"/>
          <w:szCs w:val="24"/>
          <w:lang w:eastAsia="x-none"/>
        </w:rPr>
        <w:t>«</w:t>
      </w:r>
      <w:bookmarkStart w:id="8" w:name="_Toc50125126"/>
      <w:bookmarkStart w:id="9" w:name="_Toc46743510"/>
      <w:r w:rsidR="002F4C1A" w:rsidRPr="002F4C1A">
        <w:rPr>
          <w:rFonts w:eastAsia="Calibri"/>
          <w:bCs/>
          <w:sz w:val="24"/>
          <w:szCs w:val="24"/>
          <w:lang w:eastAsia="x-none"/>
        </w:rPr>
        <w:t>ОКПД2 71.12.13 Разработка специальных технических условий на проектирование противопожарной защиты для проекта: «</w:t>
      </w:r>
      <w:proofErr w:type="spellStart"/>
      <w:r w:rsidR="002F4C1A" w:rsidRPr="002F4C1A">
        <w:rPr>
          <w:rFonts w:eastAsia="Calibri"/>
          <w:bCs/>
          <w:sz w:val="24"/>
          <w:szCs w:val="24"/>
          <w:lang w:eastAsia="x-none"/>
        </w:rPr>
        <w:t>Загорская</w:t>
      </w:r>
      <w:proofErr w:type="spellEnd"/>
      <w:r w:rsidR="002F4C1A" w:rsidRPr="002F4C1A">
        <w:rPr>
          <w:rFonts w:eastAsia="Calibri"/>
          <w:bCs/>
          <w:sz w:val="24"/>
          <w:szCs w:val="24"/>
          <w:lang w:eastAsia="x-none"/>
        </w:rPr>
        <w:t xml:space="preserve"> ГАЭС-2 на реке Кунье (достройка)»</w:t>
      </w:r>
    </w:p>
    <w:p w14:paraId="06A52994" w14:textId="77777777" w:rsidR="00CC19F9" w:rsidRPr="00331903" w:rsidRDefault="00CC19F9" w:rsidP="00C9297C">
      <w:pPr>
        <w:pStyle w:val="4"/>
        <w:spacing w:before="0" w:after="0"/>
        <w:jc w:val="both"/>
      </w:pPr>
      <w:bookmarkStart w:id="10" w:name="_Toc237941431"/>
      <w:r w:rsidRPr="00331903">
        <w:t>Существующее положение</w:t>
      </w:r>
      <w:bookmarkEnd w:id="10"/>
    </w:p>
    <w:p w14:paraId="49B3D985" w14:textId="21AA25B5" w:rsidR="008D7240" w:rsidRDefault="008D7240" w:rsidP="00C9297C">
      <w:pPr>
        <w:jc w:val="both"/>
        <w:rPr>
          <w:sz w:val="24"/>
          <w:szCs w:val="24"/>
        </w:rPr>
      </w:pPr>
      <w:r w:rsidRPr="00331903">
        <w:rPr>
          <w:sz w:val="24"/>
          <w:szCs w:val="24"/>
        </w:rPr>
        <w:t>Договор № 142/25-ОКС от 13.03.2025г. Заказчик: «АО Загорская ГАЭС-2»</w:t>
      </w:r>
      <w:r w:rsidR="00C9297C">
        <w:rPr>
          <w:sz w:val="24"/>
          <w:szCs w:val="24"/>
        </w:rPr>
        <w:t>.</w:t>
      </w:r>
    </w:p>
    <w:p w14:paraId="17755C22" w14:textId="77777777" w:rsidR="00C9297C" w:rsidRPr="00331903" w:rsidRDefault="00C9297C" w:rsidP="00C9297C">
      <w:pPr>
        <w:jc w:val="both"/>
        <w:rPr>
          <w:sz w:val="24"/>
          <w:szCs w:val="24"/>
        </w:rPr>
      </w:pPr>
    </w:p>
    <w:p w14:paraId="13ACA94C" w14:textId="77777777" w:rsidR="008D7240" w:rsidRPr="00331903" w:rsidRDefault="008D7240" w:rsidP="00C9297C">
      <w:pPr>
        <w:pStyle w:val="1"/>
        <w:keepLines/>
        <w:numPr>
          <w:ilvl w:val="0"/>
          <w:numId w:val="0"/>
        </w:numPr>
        <w:spacing w:before="0" w:after="0"/>
        <w:contextualSpacing/>
        <w:jc w:val="both"/>
        <w:rPr>
          <w:sz w:val="24"/>
          <w:szCs w:val="24"/>
          <w:lang w:val="ru-RU"/>
        </w:rPr>
      </w:pPr>
      <w:bookmarkStart w:id="11" w:name="_Toc217027040"/>
      <w:bookmarkStart w:id="12" w:name="_Toc237941432"/>
      <w:r w:rsidRPr="00331903">
        <w:rPr>
          <w:sz w:val="24"/>
          <w:szCs w:val="24"/>
        </w:rPr>
        <w:t>Таблица 1</w:t>
      </w:r>
      <w:r w:rsidRPr="00331903">
        <w:rPr>
          <w:sz w:val="24"/>
          <w:szCs w:val="24"/>
          <w:lang w:val="ru-RU"/>
        </w:rPr>
        <w:t>.</w:t>
      </w:r>
      <w:r w:rsidRPr="00331903">
        <w:rPr>
          <w:sz w:val="24"/>
          <w:szCs w:val="24"/>
        </w:rPr>
        <w:t xml:space="preserve"> </w:t>
      </w:r>
      <w:r w:rsidRPr="00331903">
        <w:rPr>
          <w:sz w:val="24"/>
          <w:szCs w:val="24"/>
          <w:lang w:val="ru-RU"/>
        </w:rPr>
        <w:t>Перечень объектов заказчика</w:t>
      </w:r>
      <w:bookmarkEnd w:id="11"/>
      <w:bookmarkEnd w:id="12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2835"/>
        <w:gridCol w:w="2552"/>
        <w:gridCol w:w="1559"/>
      </w:tblGrid>
      <w:tr w:rsidR="008D7240" w:rsidRPr="00331903" w14:paraId="3783D73B" w14:textId="77777777" w:rsidTr="00CD5AE7">
        <w:trPr>
          <w:trHeight w:val="1535"/>
        </w:trPr>
        <w:tc>
          <w:tcPr>
            <w:tcW w:w="562" w:type="dxa"/>
            <w:vAlign w:val="center"/>
          </w:tcPr>
          <w:p w14:paraId="61E78440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№</w:t>
            </w:r>
          </w:p>
          <w:p w14:paraId="09C97B92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14:paraId="11964E3C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  <w:vAlign w:val="center"/>
          </w:tcPr>
          <w:p w14:paraId="4E43FE21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 xml:space="preserve">Расположение объекта </w:t>
            </w:r>
            <w:r w:rsidRPr="00331903">
              <w:rPr>
                <w:sz w:val="24"/>
                <w:szCs w:val="24"/>
              </w:rPr>
              <w:br/>
            </w:r>
            <w:r w:rsidRPr="00331903">
              <w:rPr>
                <w:i/>
                <w:iCs/>
                <w:sz w:val="24"/>
                <w:szCs w:val="24"/>
              </w:rPr>
              <w:t>(место производства работ)</w:t>
            </w:r>
            <w:r w:rsidRPr="003319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17929E2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 xml:space="preserve">Наименование основного средства </w:t>
            </w:r>
            <w:r w:rsidRPr="00331903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59" w:type="dxa"/>
            <w:vAlign w:val="center"/>
          </w:tcPr>
          <w:p w14:paraId="40487A2D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Примечания</w:t>
            </w:r>
          </w:p>
        </w:tc>
      </w:tr>
      <w:tr w:rsidR="008D7240" w:rsidRPr="00331903" w14:paraId="7BB3499D" w14:textId="77777777" w:rsidTr="00CD5AE7">
        <w:tc>
          <w:tcPr>
            <w:tcW w:w="562" w:type="dxa"/>
            <w:vAlign w:val="center"/>
          </w:tcPr>
          <w:p w14:paraId="57E4C5D4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E863638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DDB0B3C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574AF79A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209C40E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5</w:t>
            </w:r>
          </w:p>
        </w:tc>
      </w:tr>
      <w:tr w:rsidR="008D7240" w:rsidRPr="00331903" w14:paraId="74BBB1A2" w14:textId="77777777" w:rsidTr="00CD5AE7">
        <w:trPr>
          <w:trHeight w:val="881"/>
        </w:trPr>
        <w:tc>
          <w:tcPr>
            <w:tcW w:w="562" w:type="dxa"/>
            <w:vAlign w:val="center"/>
          </w:tcPr>
          <w:p w14:paraId="281C080B" w14:textId="77777777" w:rsidR="008D7240" w:rsidRPr="00331903" w:rsidRDefault="008D7240" w:rsidP="00633A79">
            <w:pPr>
              <w:pStyle w:val="aff5"/>
              <w:numPr>
                <w:ilvl w:val="0"/>
                <w:numId w:val="9"/>
              </w:numPr>
              <w:suppressAutoHyphens/>
              <w:jc w:val="both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6D5926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bookmarkStart w:id="13" w:name="_Hlk217029897"/>
            <w:r w:rsidRPr="00331903">
              <w:rPr>
                <w:sz w:val="24"/>
                <w:szCs w:val="24"/>
              </w:rPr>
              <w:t>Загорская ГАЭС-2 на реке Кунье (достройка)</w:t>
            </w:r>
          </w:p>
          <w:bookmarkEnd w:id="13"/>
          <w:p w14:paraId="3C01E7C3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24FF54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 xml:space="preserve">Загорская ГАЭС-2 на реке Кунье, </w:t>
            </w:r>
          </w:p>
          <w:p w14:paraId="16640B0A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141342, Московская область, г. Сергиев Посад, РП Богородское, д. 101</w:t>
            </w:r>
          </w:p>
          <w:p w14:paraId="17084A17" w14:textId="77777777" w:rsidR="008D7240" w:rsidRPr="00331903" w:rsidRDefault="008D7240" w:rsidP="00C9297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0F0476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Станционный узел Загорской ГАЭС-2 на реке Кунье (достройка</w:t>
            </w:r>
            <w:r w:rsidRPr="00331903">
              <w:rPr>
                <w:b/>
                <w:sz w:val="24"/>
                <w:szCs w:val="24"/>
              </w:rPr>
              <w:t>)</w:t>
            </w:r>
          </w:p>
          <w:p w14:paraId="3F2AEDDF" w14:textId="77777777" w:rsidR="008D7240" w:rsidRPr="00331903" w:rsidRDefault="008D7240" w:rsidP="00C9297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F45708" w14:textId="77777777" w:rsidR="008D7240" w:rsidRPr="00331903" w:rsidRDefault="008D7240" w:rsidP="00C9297C">
            <w:pPr>
              <w:contextualSpacing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5F9A8B10" w14:textId="77777777" w:rsidR="008D7240" w:rsidRPr="00331903" w:rsidRDefault="008D7240" w:rsidP="00C9297C">
      <w:pPr>
        <w:pStyle w:val="Standard"/>
        <w:widowControl w:val="0"/>
        <w:tabs>
          <w:tab w:val="left" w:pos="317"/>
        </w:tabs>
        <w:contextualSpacing/>
        <w:jc w:val="both"/>
        <w:rPr>
          <w:rFonts w:ascii="Times New Roman" w:hAnsi="Times New Roman" w:cs="Times New Roman"/>
        </w:rPr>
      </w:pPr>
    </w:p>
    <w:p w14:paraId="46D5BE5A" w14:textId="77777777" w:rsidR="008D7240" w:rsidRPr="00331903" w:rsidRDefault="008D7240" w:rsidP="00C9297C">
      <w:pPr>
        <w:pStyle w:val="Standard"/>
        <w:widowControl w:val="0"/>
        <w:tabs>
          <w:tab w:val="left" w:pos="317"/>
        </w:tabs>
        <w:contextualSpacing/>
        <w:jc w:val="both"/>
        <w:rPr>
          <w:rFonts w:ascii="Times New Roman" w:hAnsi="Times New Roman" w:cs="Times New Roman"/>
          <w:b/>
        </w:rPr>
      </w:pPr>
      <w:r w:rsidRPr="00331903">
        <w:rPr>
          <w:rFonts w:ascii="Times New Roman" w:hAnsi="Times New Roman" w:cs="Times New Roman"/>
          <w:b/>
        </w:rPr>
        <w:t xml:space="preserve">Назначение: </w:t>
      </w:r>
    </w:p>
    <w:p w14:paraId="10F45EDC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tabs>
          <w:tab w:val="left" w:pos="317"/>
        </w:tabs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</w:rPr>
        <w:t xml:space="preserve">05.02. Гидроэнергетика. </w:t>
      </w:r>
    </w:p>
    <w:p w14:paraId="09E7E170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tabs>
          <w:tab w:val="left" w:pos="317"/>
        </w:tabs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</w:rPr>
        <w:t xml:space="preserve">Гидроэлектростанция Здание гидроэлектростанции 05.02.001.001 </w:t>
      </w:r>
    </w:p>
    <w:p w14:paraId="1FC02C0E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tabs>
          <w:tab w:val="left" w:pos="317"/>
        </w:tabs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</w:rPr>
        <w:t>Гидроэлектростанция Прочие объекты 05.02.001.099.</w:t>
      </w:r>
    </w:p>
    <w:p w14:paraId="2A66C890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tabs>
          <w:tab w:val="left" w:pos="317"/>
        </w:tabs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</w:rPr>
        <w:t>Прочие виды объектов, не включенные в другие группы Прочие объекты 05.02.099.099.</w:t>
      </w:r>
    </w:p>
    <w:p w14:paraId="44290DFC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  <w:b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</w:t>
      </w:r>
      <w:r w:rsidRPr="00331903">
        <w:rPr>
          <w:rFonts w:ascii="Times New Roman" w:hAnsi="Times New Roman" w:cs="Times New Roman"/>
        </w:rPr>
        <w:t xml:space="preserve"> – гидротехническое сооружение второго класса принадлежит к особо опасным и технически сложным объектам.</w:t>
      </w:r>
    </w:p>
    <w:p w14:paraId="760A55EF" w14:textId="4F7AAD2E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  <w:b/>
        </w:rPr>
        <w:t>Возможность опасных природных процессов и явлений и техногенных воздействий на территории, на которой будут осуществляться строительство сооружений</w:t>
      </w:r>
      <w:r w:rsidRPr="00331903">
        <w:rPr>
          <w:rFonts w:ascii="Times New Roman" w:hAnsi="Times New Roman" w:cs="Times New Roman"/>
        </w:rPr>
        <w:t xml:space="preserve"> – нет</w:t>
      </w:r>
      <w:r w:rsidR="00BC0029">
        <w:rPr>
          <w:rFonts w:ascii="Times New Roman" w:hAnsi="Times New Roman" w:cs="Times New Roman"/>
        </w:rPr>
        <w:t>.</w:t>
      </w:r>
    </w:p>
    <w:p w14:paraId="058FA66B" w14:textId="77777777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  <w:b/>
        </w:rPr>
        <w:t>Принадлежность к опасным производственным объектам</w:t>
      </w:r>
      <w:r w:rsidRPr="00331903">
        <w:rPr>
          <w:rFonts w:ascii="Times New Roman" w:hAnsi="Times New Roman" w:cs="Times New Roman"/>
        </w:rPr>
        <w:t xml:space="preserve"> – Опасный производственный объект II класса (ОПО).</w:t>
      </w:r>
    </w:p>
    <w:p w14:paraId="7BAD6250" w14:textId="5AD28D43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ind w:left="0" w:firstLine="284"/>
        <w:contextualSpacing/>
        <w:jc w:val="both"/>
        <w:rPr>
          <w:rFonts w:ascii="Times New Roman" w:hAnsi="Times New Roman" w:cs="Times New Roman"/>
        </w:rPr>
      </w:pPr>
      <w:r w:rsidRPr="00331903">
        <w:rPr>
          <w:rFonts w:ascii="Times New Roman" w:hAnsi="Times New Roman" w:cs="Times New Roman"/>
          <w:b/>
        </w:rPr>
        <w:t>Наличие помещений с постоянным пребыванием</w:t>
      </w:r>
      <w:r w:rsidRPr="00331903">
        <w:rPr>
          <w:rFonts w:ascii="Times New Roman" w:hAnsi="Times New Roman" w:cs="Times New Roman"/>
        </w:rPr>
        <w:t xml:space="preserve"> людей – Имеются помещения с постоянным пребыванием людей</w:t>
      </w:r>
      <w:r w:rsidR="00BC0029">
        <w:rPr>
          <w:rFonts w:ascii="Times New Roman" w:hAnsi="Times New Roman" w:cs="Times New Roman"/>
        </w:rPr>
        <w:t>.</w:t>
      </w:r>
    </w:p>
    <w:p w14:paraId="45A19E75" w14:textId="5A823010" w:rsidR="008D7240" w:rsidRPr="00331903" w:rsidRDefault="008D7240" w:rsidP="00633A79">
      <w:pPr>
        <w:pStyle w:val="Standard"/>
        <w:widowControl w:val="0"/>
        <w:numPr>
          <w:ilvl w:val="1"/>
          <w:numId w:val="11"/>
        </w:numPr>
        <w:ind w:left="0" w:firstLine="284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331903">
        <w:rPr>
          <w:rFonts w:ascii="Times New Roman" w:hAnsi="Times New Roman" w:cs="Times New Roman"/>
          <w:b/>
          <w:shd w:val="clear" w:color="auto" w:fill="FFFFFF"/>
        </w:rPr>
        <w:t>Уровень ответственности</w:t>
      </w:r>
      <w:r w:rsidRPr="00331903">
        <w:rPr>
          <w:rFonts w:ascii="Times New Roman" w:hAnsi="Times New Roman" w:cs="Times New Roman"/>
          <w:shd w:val="clear" w:color="auto" w:fill="FFFFFF"/>
        </w:rPr>
        <w:t xml:space="preserve"> – повышенный</w:t>
      </w:r>
      <w:r w:rsidR="00BC0029">
        <w:rPr>
          <w:rFonts w:ascii="Times New Roman" w:hAnsi="Times New Roman" w:cs="Times New Roman"/>
          <w:shd w:val="clear" w:color="auto" w:fill="FFFFFF"/>
        </w:rPr>
        <w:t>.</w:t>
      </w:r>
    </w:p>
    <w:p w14:paraId="6448D108" w14:textId="77777777" w:rsidR="008D7240" w:rsidRPr="00331903" w:rsidRDefault="008D7240" w:rsidP="00C9297C">
      <w:pPr>
        <w:pStyle w:val="Standard"/>
        <w:widowControl w:val="0"/>
        <w:contextualSpacing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331903">
        <w:rPr>
          <w:rFonts w:ascii="Times New Roman" w:hAnsi="Times New Roman" w:cs="Times New Roman"/>
          <w:b/>
          <w:shd w:val="clear" w:color="auto" w:fill="FFFFFF"/>
        </w:rPr>
        <w:t>Краткая техническая характеристика объекта: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0"/>
      </w:tblGrid>
      <w:tr w:rsidR="008D7240" w:rsidRPr="00331903" w14:paraId="24BF1773" w14:textId="77777777" w:rsidTr="00CD5AE7">
        <w:tc>
          <w:tcPr>
            <w:tcW w:w="960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tbl>
            <w:tblPr>
              <w:tblW w:w="0" w:type="auto"/>
              <w:tblInd w:w="393" w:type="dxa"/>
              <w:tblLayout w:type="fixed"/>
              <w:tblLook w:val="04A0" w:firstRow="1" w:lastRow="0" w:firstColumn="1" w:lastColumn="0" w:noHBand="0" w:noVBand="1"/>
            </w:tblPr>
            <w:tblGrid>
              <w:gridCol w:w="5638"/>
              <w:gridCol w:w="3301"/>
            </w:tblGrid>
            <w:tr w:rsidR="008D7240" w:rsidRPr="00331903" w14:paraId="673A3CD6" w14:textId="77777777" w:rsidTr="00CD5AE7">
              <w:tc>
                <w:tcPr>
                  <w:tcW w:w="5638" w:type="dxa"/>
                  <w:hideMark/>
                </w:tcPr>
                <w:p w14:paraId="58881AA3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Источник водообеспечения</w:t>
                  </w:r>
                </w:p>
              </w:tc>
              <w:tc>
                <w:tcPr>
                  <w:tcW w:w="3301" w:type="dxa"/>
                  <w:hideMark/>
                </w:tcPr>
                <w:p w14:paraId="7872CD48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р. Кунья, приток р. Дубны</w:t>
                  </w:r>
                </w:p>
              </w:tc>
            </w:tr>
            <w:tr w:rsidR="008D7240" w:rsidRPr="00331903" w14:paraId="14D52AC2" w14:textId="77777777" w:rsidTr="00CD5AE7">
              <w:tc>
                <w:tcPr>
                  <w:tcW w:w="5638" w:type="dxa"/>
                  <w:hideMark/>
                </w:tcPr>
                <w:p w14:paraId="403CDD58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Мощность в генераторном режиме, МВт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7A045F9E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840</w:t>
                  </w:r>
                </w:p>
              </w:tc>
            </w:tr>
            <w:tr w:rsidR="008D7240" w:rsidRPr="00331903" w14:paraId="004378B0" w14:textId="77777777" w:rsidTr="00CD5AE7">
              <w:tc>
                <w:tcPr>
                  <w:tcW w:w="5638" w:type="dxa"/>
                  <w:hideMark/>
                </w:tcPr>
                <w:p w14:paraId="50D61FC7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Мощность в режиме энергопотребления, МВт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418E0430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1000</w:t>
                  </w:r>
                </w:p>
              </w:tc>
            </w:tr>
            <w:tr w:rsidR="008D7240" w:rsidRPr="00331903" w14:paraId="2C37AC88" w14:textId="77777777" w:rsidTr="00CD5AE7">
              <w:tc>
                <w:tcPr>
                  <w:tcW w:w="5638" w:type="dxa"/>
                  <w:hideMark/>
                </w:tcPr>
                <w:p w14:paraId="3779A3D9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Число обратимых агрегатов (насос-турбины)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508F803E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4</w:t>
                  </w:r>
                </w:p>
              </w:tc>
            </w:tr>
            <w:tr w:rsidR="008D7240" w:rsidRPr="00331903" w14:paraId="145F5E38" w14:textId="77777777" w:rsidTr="00CD5AE7">
              <w:tc>
                <w:tcPr>
                  <w:tcW w:w="5638" w:type="dxa"/>
                  <w:hideMark/>
                </w:tcPr>
                <w:p w14:paraId="6EE2A75C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Напор нетто в генераторном режиме, м</w:t>
                  </w:r>
                </w:p>
                <w:p w14:paraId="083B58FB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3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максимальный</w:t>
                  </w:r>
                </w:p>
                <w:p w14:paraId="67D13FAA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3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минимальный</w:t>
                  </w:r>
                </w:p>
                <w:p w14:paraId="61845C95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3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расчетный</w:t>
                  </w:r>
                </w:p>
              </w:tc>
              <w:tc>
                <w:tcPr>
                  <w:tcW w:w="3301" w:type="dxa"/>
                  <w:vAlign w:val="center"/>
                </w:tcPr>
                <w:p w14:paraId="2DE0BBB0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</w:p>
                <w:p w14:paraId="218D1692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110,0</w:t>
                  </w:r>
                </w:p>
                <w:p w14:paraId="3CA7AB64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92,0</w:t>
                  </w:r>
                </w:p>
                <w:p w14:paraId="0766F8B1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100,0</w:t>
                  </w:r>
                </w:p>
              </w:tc>
            </w:tr>
            <w:tr w:rsidR="008D7240" w:rsidRPr="00331903" w14:paraId="2190C181" w14:textId="77777777" w:rsidTr="00CD5AE7">
              <w:tc>
                <w:tcPr>
                  <w:tcW w:w="5638" w:type="dxa"/>
                  <w:hideMark/>
                </w:tcPr>
                <w:p w14:paraId="29AE3B80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Напор нетто в насосном режиме, м</w:t>
                  </w:r>
                </w:p>
                <w:p w14:paraId="1C2D56F9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4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максимальный</w:t>
                  </w:r>
                </w:p>
                <w:p w14:paraId="126E4E26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4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средний</w:t>
                  </w:r>
                </w:p>
                <w:p w14:paraId="2CB8CA6B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4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расчетный</w:t>
                  </w:r>
                </w:p>
              </w:tc>
              <w:tc>
                <w:tcPr>
                  <w:tcW w:w="3301" w:type="dxa"/>
                  <w:vAlign w:val="center"/>
                </w:tcPr>
                <w:p w14:paraId="483A30B4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</w:p>
                <w:p w14:paraId="7B6B4E51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115,5</w:t>
                  </w:r>
                </w:p>
                <w:p w14:paraId="5EA86CF7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105,0</w:t>
                  </w:r>
                </w:p>
                <w:p w14:paraId="7E691D2A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97,5</w:t>
                  </w:r>
                </w:p>
              </w:tc>
            </w:tr>
            <w:tr w:rsidR="008D7240" w:rsidRPr="00331903" w14:paraId="63612262" w14:textId="77777777" w:rsidTr="00CD5AE7">
              <w:tc>
                <w:tcPr>
                  <w:tcW w:w="5638" w:type="dxa"/>
                  <w:hideMark/>
                </w:tcPr>
                <w:p w14:paraId="495C4568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lastRenderedPageBreak/>
                    <w:t>Рабочие емкости бассейнов суточного регулирования, млн. м</w:t>
                  </w:r>
                  <w:r w:rsidRPr="00331903">
                    <w:rPr>
                      <w:shd w:val="clear" w:color="auto" w:fill="FFFFFF"/>
                      <w:vertAlign w:val="superscript"/>
                    </w:rPr>
                    <w:t>3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73DF94EC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11,9</w:t>
                  </w:r>
                </w:p>
              </w:tc>
            </w:tr>
            <w:tr w:rsidR="008D7240" w:rsidRPr="00331903" w14:paraId="29861784" w14:textId="77777777" w:rsidTr="00CD5AE7">
              <w:tc>
                <w:tcPr>
                  <w:tcW w:w="5638" w:type="dxa"/>
                  <w:hideMark/>
                </w:tcPr>
                <w:p w14:paraId="20710529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Число часов работы, ч</w:t>
                  </w:r>
                </w:p>
                <w:p w14:paraId="2ADFBD87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в генераторном режиме</w:t>
                  </w:r>
                </w:p>
                <w:p w14:paraId="6476B065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в двигательном режим</w:t>
                  </w:r>
                </w:p>
                <w:p w14:paraId="3859F00E" w14:textId="77777777" w:rsidR="008D7240" w:rsidRPr="00331903" w:rsidRDefault="008D7240" w:rsidP="00633A79">
                  <w:pPr>
                    <w:pStyle w:val="Standard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в режиме СК</w:t>
                  </w:r>
                </w:p>
              </w:tc>
              <w:tc>
                <w:tcPr>
                  <w:tcW w:w="3301" w:type="dxa"/>
                  <w:vAlign w:val="center"/>
                </w:tcPr>
                <w:p w14:paraId="6D5B08FF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</w:p>
                <w:p w14:paraId="58751C84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~3,5</w:t>
                  </w:r>
                </w:p>
                <w:p w14:paraId="1FD3D3CA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3,5-4</w:t>
                  </w:r>
                </w:p>
                <w:p w14:paraId="1C70AC13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</w:p>
              </w:tc>
            </w:tr>
            <w:tr w:rsidR="008D7240" w:rsidRPr="00331903" w14:paraId="6A817674" w14:textId="77777777" w:rsidTr="00CD5AE7">
              <w:tc>
                <w:tcPr>
                  <w:tcW w:w="5638" w:type="dxa"/>
                  <w:hideMark/>
                </w:tcPr>
                <w:p w14:paraId="1840E8CA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Выработка электроэнергии при разряде в сутки (лето/зима), ГВт 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0D2F4BF4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2,9/2,8</w:t>
                  </w:r>
                </w:p>
              </w:tc>
            </w:tr>
            <w:tr w:rsidR="008D7240" w:rsidRPr="00331903" w14:paraId="657D48EB" w14:textId="77777777" w:rsidTr="00CD5AE7">
              <w:tc>
                <w:tcPr>
                  <w:tcW w:w="5638" w:type="dxa"/>
                  <w:hideMark/>
                </w:tcPr>
                <w:p w14:paraId="03AA1D6E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Потребление электроэнергии при заряде в сутки (лето/зима), ГВт 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3037BDE8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3,9/3,8</w:t>
                  </w:r>
                </w:p>
              </w:tc>
            </w:tr>
            <w:tr w:rsidR="008D7240" w:rsidRPr="00331903" w14:paraId="12E45C13" w14:textId="77777777" w:rsidTr="00CD5AE7">
              <w:tc>
                <w:tcPr>
                  <w:tcW w:w="5638" w:type="dxa"/>
                  <w:hideMark/>
                </w:tcPr>
                <w:p w14:paraId="12633ED5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Годовая выработка электроэнергии, млн. кВт 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046E3498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1000</w:t>
                  </w:r>
                </w:p>
              </w:tc>
            </w:tr>
            <w:tr w:rsidR="008D7240" w:rsidRPr="00331903" w14:paraId="0FE52DFC" w14:textId="77777777" w:rsidTr="00CD5AE7">
              <w:tc>
                <w:tcPr>
                  <w:tcW w:w="5638" w:type="dxa"/>
                  <w:hideMark/>
                </w:tcPr>
                <w:p w14:paraId="5DAD08DC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Годовое потребление электроэнергии, млн. кВт 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5239D675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1350</w:t>
                  </w:r>
                </w:p>
              </w:tc>
            </w:tr>
            <w:tr w:rsidR="008D7240" w:rsidRPr="00331903" w14:paraId="47B4A239" w14:textId="77777777" w:rsidTr="00CD5AE7">
              <w:tc>
                <w:tcPr>
                  <w:tcW w:w="5638" w:type="dxa"/>
                  <w:hideMark/>
                </w:tcPr>
                <w:p w14:paraId="6621CA1A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Основные электропотребители/поставщики электроэнергии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39533212" w14:textId="77777777" w:rsidR="008D7240" w:rsidRPr="00331903" w:rsidRDefault="008D7240" w:rsidP="00C9297C">
                  <w:pPr>
                    <w:pStyle w:val="Standard"/>
                    <w:ind w:left="284"/>
                    <w:contextualSpacing/>
                    <w:jc w:val="both"/>
                    <w:rPr>
                      <w:shd w:val="clear" w:color="auto" w:fill="FFFFFF"/>
                    </w:rPr>
                  </w:pPr>
                  <w:r w:rsidRPr="00331903">
                    <w:rPr>
                      <w:shd w:val="clear" w:color="auto" w:fill="FFFFFF"/>
                    </w:rPr>
                    <w:t>ОЭС Центра</w:t>
                  </w:r>
                </w:p>
              </w:tc>
            </w:tr>
          </w:tbl>
          <w:p w14:paraId="77C03BB2" w14:textId="77777777" w:rsidR="008D7240" w:rsidRPr="00331903" w:rsidRDefault="008D7240" w:rsidP="00C9297C">
            <w:pPr>
              <w:pStyle w:val="Standard"/>
              <w:ind w:left="284"/>
              <w:contextualSpacing/>
              <w:jc w:val="both"/>
              <w:rPr>
                <w:shd w:val="clear" w:color="auto" w:fill="FFFFFF"/>
              </w:rPr>
            </w:pPr>
          </w:p>
        </w:tc>
      </w:tr>
    </w:tbl>
    <w:p w14:paraId="3CF1A359" w14:textId="77777777" w:rsidR="00ED571F" w:rsidRPr="00331903" w:rsidRDefault="001E67B8" w:rsidP="00C9297C">
      <w:pPr>
        <w:pStyle w:val="4"/>
        <w:spacing w:before="0" w:after="0"/>
        <w:jc w:val="both"/>
      </w:pPr>
      <w:bookmarkStart w:id="14" w:name="_Toc173489365"/>
      <w:bookmarkStart w:id="15" w:name="_Toc173489366"/>
      <w:bookmarkStart w:id="16" w:name="_Toc173489367"/>
      <w:bookmarkStart w:id="17" w:name="_Toc173489368"/>
      <w:bookmarkStart w:id="18" w:name="_Toc173489369"/>
      <w:bookmarkStart w:id="19" w:name="_Toc173489370"/>
      <w:bookmarkStart w:id="20" w:name="_Toc173489371"/>
      <w:bookmarkStart w:id="21" w:name="_Toc152055214"/>
      <w:bookmarkStart w:id="22" w:name="_Toc152603688"/>
      <w:bookmarkStart w:id="23" w:name="_Toc152673420"/>
      <w:bookmarkStart w:id="24" w:name="_Toc164184849"/>
      <w:bookmarkStart w:id="25" w:name="_Toc169522948"/>
      <w:bookmarkStart w:id="26" w:name="_Toc173489372"/>
      <w:bookmarkStart w:id="27" w:name="_Toc152055215"/>
      <w:bookmarkStart w:id="28" w:name="_Toc152603689"/>
      <w:bookmarkStart w:id="29" w:name="_Toc152673421"/>
      <w:bookmarkStart w:id="30" w:name="_Toc164184850"/>
      <w:bookmarkStart w:id="31" w:name="_Toc169522949"/>
      <w:bookmarkStart w:id="32" w:name="_Toc173489373"/>
      <w:bookmarkStart w:id="33" w:name="_Toc152055216"/>
      <w:bookmarkStart w:id="34" w:name="_Toc152603690"/>
      <w:bookmarkStart w:id="35" w:name="_Toc152673422"/>
      <w:bookmarkStart w:id="36" w:name="_Toc164184851"/>
      <w:bookmarkStart w:id="37" w:name="_Toc169522950"/>
      <w:bookmarkStart w:id="38" w:name="_Toc173489374"/>
      <w:bookmarkStart w:id="39" w:name="_Toc152055217"/>
      <w:bookmarkStart w:id="40" w:name="_Toc152603691"/>
      <w:bookmarkStart w:id="41" w:name="_Toc152673423"/>
      <w:bookmarkStart w:id="42" w:name="_Toc164184852"/>
      <w:bookmarkStart w:id="43" w:name="_Toc169522951"/>
      <w:bookmarkStart w:id="44" w:name="_Toc173489375"/>
      <w:bookmarkStart w:id="45" w:name="_Toc2379414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331903">
        <w:rPr>
          <w:lang w:val="ru-RU"/>
        </w:rPr>
        <w:lastRenderedPageBreak/>
        <w:t>Объем оказываемых услуг</w:t>
      </w:r>
      <w:bookmarkEnd w:id="45"/>
    </w:p>
    <w:p w14:paraId="606DFAD1" w14:textId="7156021D" w:rsidR="00677B89" w:rsidRPr="00331903" w:rsidRDefault="00677B89" w:rsidP="00C9297C">
      <w:pPr>
        <w:ind w:firstLine="567"/>
        <w:jc w:val="both"/>
        <w:rPr>
          <w:sz w:val="24"/>
          <w:szCs w:val="24"/>
        </w:rPr>
      </w:pPr>
      <w:r w:rsidRPr="00331903">
        <w:rPr>
          <w:sz w:val="24"/>
          <w:szCs w:val="24"/>
        </w:rPr>
        <w:t>Разработка СТУ, отражающих специфику обеспечения пожарной безопасности и содержащие комплекс необходимых инженерно-технических и организационных мероприятий по обеспечению пожарной безопасности производственного объекта.</w:t>
      </w:r>
    </w:p>
    <w:p w14:paraId="0B9BF97D" w14:textId="66586314" w:rsidR="00677B89" w:rsidRPr="00331903" w:rsidRDefault="00677B89" w:rsidP="00C9297C">
      <w:pPr>
        <w:ind w:firstLine="567"/>
        <w:jc w:val="both"/>
        <w:rPr>
          <w:sz w:val="24"/>
          <w:szCs w:val="24"/>
        </w:rPr>
      </w:pPr>
      <w:r w:rsidRPr="00331903">
        <w:rPr>
          <w:sz w:val="24"/>
          <w:szCs w:val="24"/>
        </w:rPr>
        <w:t>Расчет пожарного риска для производственного объекта (для представления в МЧС России в рамках процедуры согласования СТУ).</w:t>
      </w:r>
    </w:p>
    <w:p w14:paraId="79CD5F71" w14:textId="42DAF288" w:rsidR="00677B89" w:rsidRPr="00331903" w:rsidRDefault="00677B89" w:rsidP="00C9297C">
      <w:pPr>
        <w:ind w:firstLine="567"/>
        <w:jc w:val="both"/>
        <w:rPr>
          <w:sz w:val="24"/>
          <w:szCs w:val="24"/>
        </w:rPr>
      </w:pPr>
      <w:r w:rsidRPr="00331903">
        <w:rPr>
          <w:sz w:val="24"/>
          <w:szCs w:val="24"/>
        </w:rPr>
        <w:t>Научно-техническое сопровождение при согласовании СТУ в уполномоченном органе (ДНПР) МЧС России.</w:t>
      </w:r>
    </w:p>
    <w:p w14:paraId="64972205" w14:textId="141293FF" w:rsidR="00677B89" w:rsidRPr="00331903" w:rsidRDefault="00677B89" w:rsidP="00C9297C">
      <w:pPr>
        <w:ind w:firstLine="567"/>
        <w:jc w:val="both"/>
        <w:rPr>
          <w:sz w:val="24"/>
          <w:szCs w:val="24"/>
        </w:rPr>
      </w:pPr>
      <w:r w:rsidRPr="00331903">
        <w:rPr>
          <w:sz w:val="24"/>
          <w:szCs w:val="24"/>
        </w:rPr>
        <w:t>Разработка Отчета по анализу пожарных проездов, подъездов и обеспечения доступа подразделений пожарной охраны.</w:t>
      </w:r>
    </w:p>
    <w:p w14:paraId="32491C00" w14:textId="26B51A33" w:rsidR="00ED571F" w:rsidRPr="00331903" w:rsidRDefault="00ED571F" w:rsidP="00C9297C">
      <w:pPr>
        <w:pStyle w:val="4"/>
        <w:spacing w:before="0" w:after="0"/>
        <w:jc w:val="both"/>
      </w:pPr>
      <w:bookmarkStart w:id="46" w:name="_Toc169522953"/>
      <w:bookmarkStart w:id="47" w:name="_Toc173489377"/>
      <w:bookmarkStart w:id="48" w:name="_Toc169522954"/>
      <w:bookmarkStart w:id="49" w:name="_Toc173489378"/>
      <w:bookmarkStart w:id="50" w:name="_Toc169522955"/>
      <w:bookmarkStart w:id="51" w:name="_Toc173489379"/>
      <w:bookmarkStart w:id="52" w:name="_Toc169522956"/>
      <w:bookmarkStart w:id="53" w:name="_Toc173489380"/>
      <w:bookmarkStart w:id="54" w:name="_Toc237941434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331903">
        <w:t>Вид строительства</w:t>
      </w:r>
      <w:bookmarkEnd w:id="54"/>
    </w:p>
    <w:p w14:paraId="39C3F159" w14:textId="527D3DAB" w:rsidR="00ED571F" w:rsidRPr="00331903" w:rsidRDefault="008D7240" w:rsidP="00C9297C">
      <w:pPr>
        <w:jc w:val="both"/>
        <w:rPr>
          <w:sz w:val="24"/>
          <w:szCs w:val="24"/>
        </w:rPr>
      </w:pPr>
      <w:r w:rsidRPr="00331903">
        <w:rPr>
          <w:sz w:val="24"/>
          <w:szCs w:val="24"/>
        </w:rPr>
        <w:t>Новое строительство</w:t>
      </w:r>
    </w:p>
    <w:p w14:paraId="008ABB97" w14:textId="6C6DBF20" w:rsidR="00F170CB" w:rsidRPr="00331903" w:rsidRDefault="00F170CB" w:rsidP="00C9297C">
      <w:pPr>
        <w:pStyle w:val="4"/>
        <w:spacing w:before="0" w:after="0"/>
        <w:jc w:val="both"/>
      </w:pPr>
      <w:bookmarkStart w:id="55" w:name="_Toc169522959"/>
      <w:bookmarkStart w:id="56" w:name="_Toc173489383"/>
      <w:bookmarkStart w:id="57" w:name="_Toc169522960"/>
      <w:bookmarkStart w:id="58" w:name="_Toc173489384"/>
      <w:bookmarkStart w:id="59" w:name="_Toc169522961"/>
      <w:bookmarkStart w:id="60" w:name="_Toc173489385"/>
      <w:bookmarkStart w:id="61" w:name="_Toc169522962"/>
      <w:bookmarkStart w:id="62" w:name="_Toc173489386"/>
      <w:bookmarkStart w:id="63" w:name="_Toc169522963"/>
      <w:bookmarkStart w:id="64" w:name="_Toc173489387"/>
      <w:bookmarkStart w:id="65" w:name="_Toc237941435"/>
      <w:bookmarkStart w:id="66" w:name="_Toc51339693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331903"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bookmarkEnd w:id="65"/>
      <w:r w:rsidRPr="00331903">
        <w:t xml:space="preserve"> </w:t>
      </w:r>
    </w:p>
    <w:p w14:paraId="654B4008" w14:textId="77777777" w:rsidR="00F170CB" w:rsidRPr="00331903" w:rsidRDefault="00F170CB" w:rsidP="00C9297C">
      <w:pPr>
        <w:jc w:val="both"/>
        <w:rPr>
          <w:bCs/>
          <w:sz w:val="24"/>
          <w:szCs w:val="24"/>
        </w:rPr>
      </w:pPr>
      <w:r w:rsidRPr="00331903">
        <w:rPr>
          <w:bCs/>
          <w:sz w:val="24"/>
          <w:szCs w:val="24"/>
        </w:rPr>
        <w:t>Основные исходные данные, передаваемые Заказчиком Исполнителю:</w:t>
      </w:r>
    </w:p>
    <w:p w14:paraId="12E46B3F" w14:textId="1F143D4D" w:rsidR="00F170CB" w:rsidRPr="00331903" w:rsidRDefault="00F170CB" w:rsidP="00633A79">
      <w:pPr>
        <w:pStyle w:val="aff5"/>
        <w:numPr>
          <w:ilvl w:val="0"/>
          <w:numId w:val="15"/>
        </w:numPr>
        <w:jc w:val="both"/>
        <w:rPr>
          <w:bCs/>
        </w:rPr>
      </w:pPr>
      <w:r w:rsidRPr="00331903">
        <w:rPr>
          <w:bCs/>
        </w:rPr>
        <w:t>Техническое задание на проектирование</w:t>
      </w:r>
      <w:r w:rsidR="003C58A8" w:rsidRPr="00331903">
        <w:rPr>
          <w:bCs/>
        </w:rPr>
        <w:t>.</w:t>
      </w:r>
    </w:p>
    <w:p w14:paraId="490CD21F" w14:textId="34A9BDB4" w:rsidR="003C58A8" w:rsidRPr="00331903" w:rsidRDefault="003C58A8" w:rsidP="00633A79">
      <w:pPr>
        <w:pStyle w:val="aff5"/>
        <w:numPr>
          <w:ilvl w:val="0"/>
          <w:numId w:val="15"/>
        </w:numPr>
        <w:jc w:val="both"/>
        <w:rPr>
          <w:bCs/>
        </w:rPr>
      </w:pPr>
      <w:r w:rsidRPr="00331903">
        <w:rPr>
          <w:bCs/>
        </w:rPr>
        <w:t>Генеральный план Загорской ГАЭС-2.</w:t>
      </w:r>
    </w:p>
    <w:p w14:paraId="6EDF813F" w14:textId="6D163917" w:rsidR="003C58A8" w:rsidRPr="00331903" w:rsidRDefault="00331903" w:rsidP="00633A79">
      <w:pPr>
        <w:pStyle w:val="aff5"/>
        <w:numPr>
          <w:ilvl w:val="0"/>
          <w:numId w:val="15"/>
        </w:numPr>
        <w:jc w:val="both"/>
        <w:rPr>
          <w:bCs/>
        </w:rPr>
      </w:pPr>
      <w:r w:rsidRPr="00331903">
        <w:rPr>
          <w:bCs/>
        </w:rPr>
        <w:t>Объемно-планировочные и конструктивные решения</w:t>
      </w:r>
      <w:r w:rsidR="003C58A8" w:rsidRPr="00331903">
        <w:rPr>
          <w:bCs/>
        </w:rPr>
        <w:t xml:space="preserve"> зданий и сооружений.</w:t>
      </w:r>
    </w:p>
    <w:p w14:paraId="2BDB1083" w14:textId="70196D93" w:rsidR="003C58A8" w:rsidRPr="00331903" w:rsidRDefault="003C58A8" w:rsidP="00633A79">
      <w:pPr>
        <w:pStyle w:val="aff5"/>
        <w:numPr>
          <w:ilvl w:val="0"/>
          <w:numId w:val="15"/>
        </w:numPr>
        <w:jc w:val="both"/>
        <w:rPr>
          <w:bCs/>
        </w:rPr>
      </w:pPr>
      <w:r w:rsidRPr="00331903">
        <w:rPr>
          <w:bCs/>
        </w:rPr>
        <w:t>Сведения об инженерных системах зданий и сооружений.</w:t>
      </w:r>
    </w:p>
    <w:p w14:paraId="5D170979" w14:textId="77777777" w:rsidR="00F170CB" w:rsidRPr="00331903" w:rsidRDefault="00F170CB" w:rsidP="00C9297C">
      <w:pPr>
        <w:jc w:val="both"/>
        <w:rPr>
          <w:bCs/>
          <w:sz w:val="24"/>
          <w:szCs w:val="24"/>
        </w:rPr>
      </w:pPr>
    </w:p>
    <w:p w14:paraId="23D7E1B7" w14:textId="77777777" w:rsidR="00F170CB" w:rsidRPr="00331903" w:rsidRDefault="00F170CB" w:rsidP="00C9297C">
      <w:pPr>
        <w:jc w:val="both"/>
        <w:rPr>
          <w:bCs/>
          <w:sz w:val="24"/>
          <w:szCs w:val="24"/>
        </w:rPr>
      </w:pPr>
      <w:r w:rsidRPr="00331903">
        <w:rPr>
          <w:bCs/>
          <w:sz w:val="24"/>
          <w:szCs w:val="24"/>
        </w:rPr>
        <w:t>При разработке разделов проектной документации учесть требования следующих нормативных документов:</w:t>
      </w:r>
    </w:p>
    <w:p w14:paraId="0DA4271B" w14:textId="35923F67" w:rsidR="00F170CB" w:rsidRPr="00331903" w:rsidRDefault="003C58A8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</w:t>
      </w:r>
      <w:r w:rsidR="00F170CB" w:rsidRPr="00331903">
        <w:rPr>
          <w:bCs/>
        </w:rPr>
        <w:t>О пожарной безопасности» от 21.12.1994 № 69-ФЗ.</w:t>
      </w:r>
    </w:p>
    <w:p w14:paraId="6B884BF3" w14:textId="319225C0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«Градостроительный кодекс Российской Федерации» от 29.12.2004 № 190-ФЗ.</w:t>
      </w:r>
    </w:p>
    <w:p w14:paraId="50F4CAAD" w14:textId="13877B8C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«Технический регламент о требованиях пожарной безопасности» от 22.07.2008 №123-ФЗ.</w:t>
      </w:r>
    </w:p>
    <w:p w14:paraId="5A102CCE" w14:textId="176C7180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«Технический регламент о безопасности зданий и сооружений» от 23.12.2009№ 384-ФЗ.</w:t>
      </w:r>
    </w:p>
    <w:p w14:paraId="14E29DFA" w14:textId="31281068" w:rsidR="003C58A8" w:rsidRPr="00331903" w:rsidRDefault="003C58A8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«Об утверждении Правил противопожарного режима в Российской Федерации» от 16.09.2020 № 1479.</w:t>
      </w:r>
    </w:p>
    <w:p w14:paraId="673173D0" w14:textId="40558C89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«О составе разделов проектной документации и требованиях к их содержанию» от 16.02.2008 № 87.</w:t>
      </w:r>
    </w:p>
    <w:p w14:paraId="2CFD3A63" w14:textId="458CC423" w:rsidR="00331903" w:rsidRDefault="00331903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«Об утверждении методики определения расчетных величин пожарного риска на производственных объектах» от 26.06.2024 № 533.</w:t>
      </w:r>
    </w:p>
    <w:p w14:paraId="4A597788" w14:textId="28B76CB9" w:rsidR="00BC3B71" w:rsidRPr="00BC3B71" w:rsidRDefault="00BC3B71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BC3B71">
        <w:rPr>
          <w:bCs/>
        </w:rPr>
        <w:t xml:space="preserve">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объектов, в отношении которых отсутствуют требования пожарной безопасности, </w:t>
      </w:r>
      <w:r w:rsidRPr="00BC3B71">
        <w:rPr>
          <w:bCs/>
        </w:rPr>
        <w:lastRenderedPageBreak/>
        <w:t>установленные нормативными правовыми актами Российской Федерации и нормативными документами по пожарной безопасности, отражающих специфику обеспечения их пожарной безопасности и содержащих комплекс необходимых инженерно-технических и организационных мероприятий по обеспечению их пожарной безопасности</w:t>
      </w:r>
      <w:r>
        <w:rPr>
          <w:bCs/>
        </w:rPr>
        <w:t>» от 28.112011 № 710.</w:t>
      </w:r>
    </w:p>
    <w:p w14:paraId="6F34E32D" w14:textId="028285B1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ГОСТ Р 21.101-2020 «Основные требования к проектной и рабочей документации».</w:t>
      </w:r>
    </w:p>
    <w:p w14:paraId="5AFC35C6" w14:textId="59B70F89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ГОСТ 12.1.010-76* «Системы стандартов безопасности труда. Взрывобезопасность. Общие требования».</w:t>
      </w:r>
    </w:p>
    <w:p w14:paraId="70057B3C" w14:textId="7D0D4AC1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1.13130.2020 «Системы противопожарной защиты. Эвакуационные пути и выходы.</w:t>
      </w:r>
    </w:p>
    <w:p w14:paraId="1D55A117" w14:textId="642E109F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2.13130.2020 «Системы противопожарной защиты. Обеспечение огнестойкости объектов защиты».</w:t>
      </w:r>
    </w:p>
    <w:p w14:paraId="79119F3B" w14:textId="0566EB5F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3.13130.20</w:t>
      </w:r>
      <w:r w:rsidR="00ED17ED" w:rsidRPr="00331903">
        <w:rPr>
          <w:bCs/>
        </w:rPr>
        <w:t>26</w:t>
      </w:r>
      <w:r w:rsidRPr="00331903">
        <w:rPr>
          <w:bCs/>
        </w:rPr>
        <w:t xml:space="preserve"> «Системы противопожарной защиты. Система оповещения и управления эвакуацией людей при пожаре. Требования пожарной безопасности».</w:t>
      </w:r>
    </w:p>
    <w:p w14:paraId="34169D42" w14:textId="01729535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решениям».</w:t>
      </w:r>
    </w:p>
    <w:p w14:paraId="629BCC82" w14:textId="67F2A8DD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484.1311500.2020 «Системы противопожарной защиты. Установки пожарной сигнализации и пожаротушения автоматические. Нормы и правила проектирования».</w:t>
      </w:r>
    </w:p>
    <w:p w14:paraId="0E0187C6" w14:textId="6C06CC08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6.13130.202</w:t>
      </w:r>
      <w:r w:rsidR="00ED17ED" w:rsidRPr="00331903">
        <w:rPr>
          <w:bCs/>
        </w:rPr>
        <w:t>5</w:t>
      </w:r>
      <w:r w:rsidRPr="00331903">
        <w:rPr>
          <w:bCs/>
        </w:rPr>
        <w:t xml:space="preserve"> «Системы противопожарной защиты. Электроустановки низковольтные. Требования пожарной безопасности».</w:t>
      </w:r>
    </w:p>
    <w:p w14:paraId="6BC263A9" w14:textId="04D7F5F4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10.13130.2020 «Системы противопожарной защиты. Внутренний противопожарный водопровод. Нормы и правила проектирования».</w:t>
      </w:r>
    </w:p>
    <w:p w14:paraId="6C0352AD" w14:textId="4460869B" w:rsidR="00331903" w:rsidRPr="00331903" w:rsidRDefault="00331903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СП 505.1311500.2021 «Расчет пожарного риска. Требования к оформлению».</w:t>
      </w:r>
    </w:p>
    <w:p w14:paraId="20DFA65F" w14:textId="6A87B49C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ВCН ВК4-90 «Инструкция по подготовке и работе систем хозяйственно-питьевого водоснабжения в чрезвычайных ситуациях».</w:t>
      </w:r>
    </w:p>
    <w:p w14:paraId="3EFE5D62" w14:textId="7E15970B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СО 153-34.21.122-2003 «Инструкция по устройству молниезащиты зданий, сооружений и промышленных коммуникаций».</w:t>
      </w:r>
    </w:p>
    <w:p w14:paraId="3F514E65" w14:textId="346DD3CB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2D3951B5" w14:textId="4879B0D5" w:rsidR="00F170CB" w:rsidRPr="00331903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ПУЭ «Правила устройства электроустановок».</w:t>
      </w:r>
    </w:p>
    <w:p w14:paraId="0B005E81" w14:textId="2F16C714" w:rsidR="00F170CB" w:rsidRDefault="00F170CB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 w:rsidRPr="00331903">
        <w:rPr>
          <w:bCs/>
        </w:rPr>
        <w:t>РД 34.21.122-87 «Инструкция по устройству молниезащиты защиты зданий и сооружений».</w:t>
      </w:r>
    </w:p>
    <w:p w14:paraId="64D11E93" w14:textId="4861A8D3" w:rsidR="00C9297C" w:rsidRPr="00331903" w:rsidRDefault="00C9297C" w:rsidP="00633A79">
      <w:pPr>
        <w:pStyle w:val="aff5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bCs/>
        </w:rPr>
      </w:pPr>
      <w:r>
        <w:rPr>
          <w:bCs/>
        </w:rPr>
        <w:t>Информационное письмо от 05.03.2024 №42-1307-19 «О требованиях нормативных документов по пожарной безопасности к пожарным проездам, подъездам и обеспечению доступа подразделений пожарной охраны».</w:t>
      </w:r>
    </w:p>
    <w:p w14:paraId="4296A607" w14:textId="1EA9A4D3" w:rsidR="00F170CB" w:rsidRPr="00331903" w:rsidRDefault="00F170CB" w:rsidP="00C9297C">
      <w:pPr>
        <w:ind w:firstLine="567"/>
        <w:jc w:val="both"/>
        <w:rPr>
          <w:bCs/>
          <w:sz w:val="24"/>
          <w:szCs w:val="24"/>
        </w:rPr>
      </w:pPr>
      <w:r w:rsidRPr="00331903">
        <w:rPr>
          <w:bCs/>
          <w:sz w:val="24"/>
          <w:szCs w:val="24"/>
        </w:rPr>
        <w:t xml:space="preserve">Перечень не является полным и окончательным. При разработке должны быть учтены при необходимости иная действующие на момент разработки проектной документации нормативно-техническая документация, федеральные законы, постановления правительства РФ и руководящие документы, устанавливающие требования к </w:t>
      </w:r>
      <w:r w:rsidR="00ED17ED" w:rsidRPr="00331903">
        <w:rPr>
          <w:bCs/>
          <w:sz w:val="24"/>
          <w:szCs w:val="24"/>
        </w:rPr>
        <w:t>пожарной безопасности</w:t>
      </w:r>
      <w:r w:rsidRPr="00331903">
        <w:rPr>
          <w:bCs/>
          <w:sz w:val="24"/>
          <w:szCs w:val="24"/>
        </w:rPr>
        <w:t>.</w:t>
      </w:r>
    </w:p>
    <w:p w14:paraId="273BBCA0" w14:textId="0EF68EFB" w:rsidR="00BC01F5" w:rsidRPr="00331903" w:rsidRDefault="00BC01F5" w:rsidP="00C9297C">
      <w:pPr>
        <w:jc w:val="both"/>
        <w:rPr>
          <w:rFonts w:eastAsia="Calibri"/>
          <w:b/>
          <w:bCs/>
          <w:sz w:val="24"/>
          <w:szCs w:val="24"/>
          <w:lang w:val="x-none" w:eastAsia="x-none"/>
        </w:rPr>
      </w:pPr>
      <w:r w:rsidRPr="00331903">
        <w:rPr>
          <w:bCs/>
          <w:sz w:val="24"/>
          <w:szCs w:val="24"/>
        </w:rPr>
        <w:br w:type="page"/>
      </w:r>
    </w:p>
    <w:p w14:paraId="39C01147" w14:textId="77777777" w:rsidR="00677D68" w:rsidRPr="00331903" w:rsidRDefault="00C01756" w:rsidP="00C9297C">
      <w:pPr>
        <w:pStyle w:val="1"/>
        <w:keepLines/>
        <w:spacing w:before="0" w:after="0"/>
        <w:ind w:left="357" w:hanging="357"/>
        <w:jc w:val="both"/>
        <w:rPr>
          <w:iCs/>
          <w:caps/>
          <w:sz w:val="24"/>
          <w:szCs w:val="24"/>
          <w:lang w:val="ru-RU"/>
        </w:rPr>
      </w:pPr>
      <w:bookmarkStart w:id="67" w:name="_Toc237941436"/>
      <w:r w:rsidRPr="00331903">
        <w:rPr>
          <w:iCs/>
          <w:sz w:val="24"/>
          <w:szCs w:val="24"/>
        </w:rPr>
        <w:lastRenderedPageBreak/>
        <w:t>Требования к продукции</w:t>
      </w:r>
      <w:bookmarkEnd w:id="66"/>
      <w:bookmarkEnd w:id="67"/>
    </w:p>
    <w:p w14:paraId="1863B1C1" w14:textId="77777777" w:rsidR="00943CA0" w:rsidRPr="00331903" w:rsidRDefault="00C9139A" w:rsidP="00C9297C">
      <w:pPr>
        <w:pStyle w:val="4"/>
        <w:spacing w:before="0" w:after="0"/>
        <w:jc w:val="both"/>
      </w:pPr>
      <w:bookmarkStart w:id="68" w:name="_Toc237941437"/>
      <w:r w:rsidRPr="00331903">
        <w:t xml:space="preserve">Требования к объемам и срокам </w:t>
      </w:r>
      <w:r w:rsidR="00CE753A" w:rsidRPr="00331903">
        <w:rPr>
          <w:lang w:val="ru-RU"/>
        </w:rPr>
        <w:t>выполнения работ</w:t>
      </w:r>
      <w:bookmarkEnd w:id="68"/>
    </w:p>
    <w:p w14:paraId="43A6EE3D" w14:textId="77777777" w:rsidR="00C9139A" w:rsidRPr="00331903" w:rsidRDefault="00CE753A" w:rsidP="00C9297C">
      <w:pPr>
        <w:pStyle w:val="30"/>
        <w:spacing w:before="0" w:after="0"/>
        <w:jc w:val="both"/>
        <w:rPr>
          <w:lang w:val="ru-RU"/>
        </w:rPr>
      </w:pPr>
      <w:bookmarkStart w:id="69" w:name="_Toc237941438"/>
      <w:r w:rsidRPr="00331903">
        <w:rPr>
          <w:lang w:val="ru-RU"/>
        </w:rPr>
        <w:t>Требования к видам и объемам работ</w:t>
      </w:r>
      <w:bookmarkEnd w:id="69"/>
    </w:p>
    <w:p w14:paraId="60B6A732" w14:textId="77777777" w:rsidR="00FD0F6D" w:rsidRPr="00331903" w:rsidRDefault="00E27AA2" w:rsidP="00C9297C">
      <w:pPr>
        <w:ind w:left="360"/>
        <w:jc w:val="both"/>
        <w:rPr>
          <w:sz w:val="24"/>
          <w:szCs w:val="24"/>
        </w:rPr>
      </w:pPr>
      <w:r w:rsidRPr="00331903">
        <w:rPr>
          <w:sz w:val="24"/>
          <w:szCs w:val="24"/>
        </w:rPr>
        <w:t>Работа должна содержать</w:t>
      </w:r>
      <w:bookmarkStart w:id="70" w:name="_Hlk234917903"/>
      <w:r w:rsidR="00FD0F6D" w:rsidRPr="00331903">
        <w:rPr>
          <w:sz w:val="24"/>
          <w:szCs w:val="24"/>
        </w:rPr>
        <w:t>:</w:t>
      </w:r>
    </w:p>
    <w:p w14:paraId="01D1B835" w14:textId="3AB3BCEF" w:rsidR="003A3EA7" w:rsidRPr="00331903" w:rsidRDefault="00872731" w:rsidP="00633A79">
      <w:pPr>
        <w:pStyle w:val="aff5"/>
        <w:numPr>
          <w:ilvl w:val="0"/>
          <w:numId w:val="17"/>
        </w:numPr>
        <w:ind w:left="0" w:firstLine="567"/>
        <w:jc w:val="both"/>
      </w:pPr>
      <w:r>
        <w:t xml:space="preserve"> </w:t>
      </w:r>
      <w:r w:rsidR="003A3EA7" w:rsidRPr="00331903">
        <w:t>2291-</w:t>
      </w:r>
      <w:r w:rsidR="00FD0F6D" w:rsidRPr="00331903">
        <w:t>СТУ</w:t>
      </w:r>
      <w:r>
        <w:t>-ППЗ</w:t>
      </w:r>
      <w:bookmarkEnd w:id="70"/>
      <w:r>
        <w:t xml:space="preserve"> </w:t>
      </w:r>
      <w:r w:rsidRPr="00E6074E">
        <w:t xml:space="preserve">Раздел 13. Иная документация в случаях, предусмотренных федеральными законами Часть </w:t>
      </w:r>
      <w:r>
        <w:t>1</w:t>
      </w:r>
      <w:r w:rsidRPr="00E6074E">
        <w:t xml:space="preserve">. </w:t>
      </w:r>
      <w:r w:rsidRPr="002F23DD">
        <w:rPr>
          <w:rFonts w:eastAsia="Times New Roman"/>
        </w:rPr>
        <w:t>Специальные технические условия на проектирование противопожарной защиты Загорской гидроаккумулирующей станции-2 на р. Кунье</w:t>
      </w:r>
      <w:r>
        <w:t xml:space="preserve">. </w:t>
      </w:r>
      <w:r w:rsidR="00FD0F6D" w:rsidRPr="00331903">
        <w:t xml:space="preserve">Специальные технические условия на проектирование противопожарной защиты для </w:t>
      </w:r>
      <w:r w:rsidR="00C9297C">
        <w:t>объекта</w:t>
      </w:r>
      <w:r w:rsidR="00FD0F6D" w:rsidRPr="00331903">
        <w:t>: «Загорская ГАЭС-2 на реке Кунье (достройка)</w:t>
      </w:r>
      <w:r w:rsidR="003A3EA7" w:rsidRPr="00331903">
        <w:t>»</w:t>
      </w:r>
      <w:r w:rsidR="00FD0F6D" w:rsidRPr="00331903">
        <w:t>;</w:t>
      </w:r>
    </w:p>
    <w:p w14:paraId="3B723FC9" w14:textId="3EB90EEF" w:rsidR="003A3EA7" w:rsidRPr="00331903" w:rsidRDefault="00872731" w:rsidP="00633A79">
      <w:pPr>
        <w:pStyle w:val="aff5"/>
        <w:numPr>
          <w:ilvl w:val="0"/>
          <w:numId w:val="17"/>
        </w:numPr>
        <w:ind w:left="0" w:firstLine="567"/>
        <w:jc w:val="both"/>
      </w:pPr>
      <w:r>
        <w:t xml:space="preserve"> </w:t>
      </w:r>
      <w:r w:rsidR="003A3EA7" w:rsidRPr="00331903">
        <w:t>2291-</w:t>
      </w:r>
      <w:r w:rsidR="00FD0F6D" w:rsidRPr="00331903">
        <w:t>РР</w:t>
      </w:r>
      <w:r w:rsidR="003A3EA7" w:rsidRPr="00331903">
        <w:t xml:space="preserve"> </w:t>
      </w:r>
      <w:r w:rsidRPr="00E6074E">
        <w:t xml:space="preserve">Раздел 13. Иная документация в случаях, предусмотренных федеральными законами Часть </w:t>
      </w:r>
      <w:r>
        <w:t>1</w:t>
      </w:r>
      <w:r w:rsidRPr="00E6074E">
        <w:t xml:space="preserve">. </w:t>
      </w:r>
      <w:r w:rsidRPr="002F23DD">
        <w:rPr>
          <w:rFonts w:eastAsia="Times New Roman"/>
        </w:rPr>
        <w:t>Специальные технические условия на проектирование противопожарной защиты Загорской гидроаккумулирующей станции-2 на р. Кунье</w:t>
      </w:r>
      <w:r>
        <w:t xml:space="preserve">. </w:t>
      </w:r>
      <w:r w:rsidR="00FD0F6D" w:rsidRPr="00331903">
        <w:t>Расчет пожарного риска для объекта: «Загорская ГАЭС-2 на реке Кунье (достройка)</w:t>
      </w:r>
      <w:r w:rsidR="003A3EA7" w:rsidRPr="00331903">
        <w:t>»</w:t>
      </w:r>
      <w:r w:rsidR="00FD0F6D" w:rsidRPr="00331903">
        <w:t>;</w:t>
      </w:r>
    </w:p>
    <w:p w14:paraId="3E4D4295" w14:textId="0681021F" w:rsidR="003A3EA7" w:rsidRPr="00331903" w:rsidRDefault="00872731" w:rsidP="00633A79">
      <w:pPr>
        <w:pStyle w:val="aff5"/>
        <w:numPr>
          <w:ilvl w:val="0"/>
          <w:numId w:val="17"/>
        </w:numPr>
        <w:ind w:left="0" w:firstLine="567"/>
        <w:jc w:val="both"/>
      </w:pPr>
      <w:r>
        <w:t xml:space="preserve"> </w:t>
      </w:r>
      <w:r w:rsidR="003A3EA7" w:rsidRPr="00331903">
        <w:t>2291-</w:t>
      </w:r>
      <w:r w:rsidR="00FD0F6D" w:rsidRPr="00331903">
        <w:t>ОАПП</w:t>
      </w:r>
      <w:r>
        <w:t xml:space="preserve"> </w:t>
      </w:r>
      <w:r w:rsidRPr="00E6074E">
        <w:t xml:space="preserve">Раздел 13. Иная документация в случаях, предусмотренных федеральными законами Часть </w:t>
      </w:r>
      <w:r>
        <w:t>1</w:t>
      </w:r>
      <w:r w:rsidRPr="00E6074E">
        <w:t xml:space="preserve">. </w:t>
      </w:r>
      <w:r w:rsidRPr="002F23DD">
        <w:rPr>
          <w:rFonts w:eastAsia="Times New Roman"/>
        </w:rPr>
        <w:t>Специальные технические условия на проектирование противопожарной защиты Загорской гидроаккумулирующей станции-2 на р. Кунье</w:t>
      </w:r>
      <w:r>
        <w:t xml:space="preserve">. </w:t>
      </w:r>
      <w:r w:rsidR="00FD0F6D" w:rsidRPr="00331903">
        <w:t>Отчет по анализу пожарных проездов, подъездов и обеспечения доступа подразделений пожарной охраны для объекта: «Загорская ГАЭС-2 на реке Кунье (достройка)».</w:t>
      </w:r>
    </w:p>
    <w:p w14:paraId="37CAE723" w14:textId="34C50184" w:rsidR="004303EC" w:rsidRPr="00331903" w:rsidRDefault="003D7D5C" w:rsidP="00C9297C">
      <w:pPr>
        <w:ind w:firstLine="567"/>
        <w:jc w:val="both"/>
        <w:rPr>
          <w:sz w:val="24"/>
          <w:szCs w:val="24"/>
        </w:rPr>
      </w:pPr>
      <w:r w:rsidRPr="00331903">
        <w:rPr>
          <w:sz w:val="24"/>
          <w:szCs w:val="24"/>
        </w:rPr>
        <w:t xml:space="preserve">Разделы должны содержать текстовую и графическую часть в соответствии с </w:t>
      </w:r>
      <w:r w:rsidR="00D11ADA" w:rsidRPr="00331903">
        <w:rPr>
          <w:sz w:val="24"/>
          <w:szCs w:val="24"/>
        </w:rPr>
        <w:t xml:space="preserve">требованиями Постановления Правительства РФ от 16.02.2008 </w:t>
      </w:r>
      <w:r w:rsidR="00331903" w:rsidRPr="00331903">
        <w:rPr>
          <w:sz w:val="24"/>
          <w:szCs w:val="24"/>
        </w:rPr>
        <w:t>№</w:t>
      </w:r>
      <w:r w:rsidR="00D11ADA" w:rsidRPr="00331903">
        <w:rPr>
          <w:sz w:val="24"/>
          <w:szCs w:val="24"/>
        </w:rPr>
        <w:t xml:space="preserve"> 87 (в текущей на момент приемки документации редакции) "О составе разделов проектной документации и требованиях к их содержанию</w:t>
      </w:r>
      <w:r w:rsidR="00331903" w:rsidRPr="00331903">
        <w:rPr>
          <w:sz w:val="24"/>
          <w:szCs w:val="24"/>
        </w:rPr>
        <w:t>»</w:t>
      </w:r>
      <w:r w:rsidR="00D11ADA" w:rsidRPr="00331903">
        <w:rPr>
          <w:sz w:val="24"/>
          <w:szCs w:val="24"/>
        </w:rPr>
        <w:t>.</w:t>
      </w:r>
    </w:p>
    <w:p w14:paraId="594E9C29" w14:textId="6481D3EB" w:rsidR="00D11ADA" w:rsidRPr="008026DF" w:rsidRDefault="00D11ADA" w:rsidP="00C9297C">
      <w:pPr>
        <w:ind w:firstLine="567"/>
        <w:jc w:val="both"/>
        <w:rPr>
          <w:sz w:val="24"/>
          <w:szCs w:val="24"/>
        </w:rPr>
      </w:pPr>
      <w:r w:rsidRPr="008026DF">
        <w:rPr>
          <w:sz w:val="24"/>
          <w:szCs w:val="24"/>
        </w:rPr>
        <w:t xml:space="preserve">Подрядчик за свой счет в составе выполняемых работ обеспечивает согласование разработанных разделов проектной документации с Заказчиком, Генеральным Заказчиком в лице </w:t>
      </w:r>
      <w:r w:rsidR="003B54FF" w:rsidRPr="008026DF">
        <w:rPr>
          <w:sz w:val="24"/>
          <w:szCs w:val="24"/>
        </w:rPr>
        <w:t>Загорская</w:t>
      </w:r>
      <w:r w:rsidRPr="008026DF">
        <w:rPr>
          <w:sz w:val="24"/>
          <w:szCs w:val="24"/>
        </w:rPr>
        <w:t xml:space="preserve"> Г</w:t>
      </w:r>
      <w:r w:rsidR="003B54FF" w:rsidRPr="008026DF">
        <w:rPr>
          <w:sz w:val="24"/>
          <w:szCs w:val="24"/>
        </w:rPr>
        <w:t>А</w:t>
      </w:r>
      <w:r w:rsidRPr="008026DF">
        <w:rPr>
          <w:sz w:val="24"/>
          <w:szCs w:val="24"/>
        </w:rPr>
        <w:t>ЭС</w:t>
      </w:r>
      <w:r w:rsidR="003B54FF" w:rsidRPr="008026DF">
        <w:rPr>
          <w:sz w:val="24"/>
          <w:szCs w:val="24"/>
        </w:rPr>
        <w:t>-2</w:t>
      </w:r>
      <w:r w:rsidRPr="008026DF">
        <w:rPr>
          <w:sz w:val="24"/>
          <w:szCs w:val="24"/>
        </w:rPr>
        <w:t xml:space="preserve">, ответственными подразделениями ПАО «РусГидро», уполномоченными органами МЧС и иными заинтересованными организациями. Также подрядчик за свой счет и своими силами оказывает услуги по сопровождению разработанных </w:t>
      </w:r>
      <w:r w:rsidR="00C9297C" w:rsidRPr="008026DF">
        <w:rPr>
          <w:sz w:val="24"/>
          <w:szCs w:val="24"/>
        </w:rPr>
        <w:t>документов</w:t>
      </w:r>
      <w:r w:rsidRPr="008026DF">
        <w:rPr>
          <w:sz w:val="24"/>
          <w:szCs w:val="24"/>
        </w:rPr>
        <w:t xml:space="preserve"> в </w:t>
      </w:r>
      <w:r w:rsidR="00C9297C" w:rsidRPr="008026DF">
        <w:rPr>
          <w:sz w:val="24"/>
          <w:szCs w:val="24"/>
        </w:rPr>
        <w:t xml:space="preserve">органах МЧС, </w:t>
      </w:r>
      <w:r w:rsidRPr="008026DF">
        <w:rPr>
          <w:sz w:val="24"/>
          <w:szCs w:val="24"/>
        </w:rPr>
        <w:t>ФАУ «Главгосэкспертиза России» или ином уполномоченном органе Экспертизы проектной документации до получения положительного заключения.</w:t>
      </w:r>
    </w:p>
    <w:p w14:paraId="31161C4A" w14:textId="77777777" w:rsidR="00D11ADA" w:rsidRPr="00331903" w:rsidRDefault="00D11ADA" w:rsidP="00C9297C">
      <w:pPr>
        <w:ind w:firstLine="709"/>
        <w:jc w:val="both"/>
        <w:rPr>
          <w:sz w:val="24"/>
          <w:szCs w:val="24"/>
        </w:rPr>
      </w:pPr>
    </w:p>
    <w:p w14:paraId="018292C6" w14:textId="77777777" w:rsidR="00D11ADA" w:rsidRPr="00331903" w:rsidRDefault="00D11ADA" w:rsidP="00C9297C">
      <w:pPr>
        <w:ind w:firstLine="709"/>
        <w:jc w:val="both"/>
        <w:rPr>
          <w:sz w:val="24"/>
          <w:szCs w:val="24"/>
        </w:rPr>
      </w:pPr>
    </w:p>
    <w:p w14:paraId="43188882" w14:textId="77777777" w:rsidR="00213F03" w:rsidRPr="00331903" w:rsidRDefault="00DF17ED" w:rsidP="00C9297C">
      <w:pPr>
        <w:pStyle w:val="1"/>
        <w:keepLines/>
        <w:numPr>
          <w:ilvl w:val="0"/>
          <w:numId w:val="0"/>
        </w:numPr>
        <w:spacing w:before="0" w:after="0"/>
        <w:jc w:val="both"/>
        <w:rPr>
          <w:sz w:val="24"/>
          <w:szCs w:val="24"/>
          <w:lang w:val="ru-RU"/>
        </w:rPr>
      </w:pPr>
      <w:bookmarkStart w:id="71" w:name="_Toc51339695"/>
      <w:bookmarkStart w:id="72" w:name="_Toc237941439"/>
      <w:r w:rsidRPr="00331903">
        <w:rPr>
          <w:sz w:val="24"/>
          <w:szCs w:val="24"/>
        </w:rPr>
        <w:t xml:space="preserve">Таблица </w:t>
      </w:r>
      <w:r w:rsidR="00305BB9" w:rsidRPr="00331903">
        <w:rPr>
          <w:sz w:val="24"/>
          <w:szCs w:val="24"/>
          <w:lang w:val="ru-RU"/>
        </w:rPr>
        <w:t>2</w:t>
      </w:r>
      <w:r w:rsidR="00F27719" w:rsidRPr="00331903">
        <w:rPr>
          <w:sz w:val="24"/>
          <w:szCs w:val="24"/>
          <w:lang w:val="ru-RU"/>
        </w:rPr>
        <w:t>.</w:t>
      </w:r>
      <w:r w:rsidRPr="00331903">
        <w:rPr>
          <w:sz w:val="24"/>
          <w:szCs w:val="24"/>
        </w:rPr>
        <w:t xml:space="preserve"> </w:t>
      </w:r>
      <w:r w:rsidR="004F7743" w:rsidRPr="00331903">
        <w:rPr>
          <w:sz w:val="24"/>
          <w:szCs w:val="24"/>
          <w:lang w:val="ru-RU"/>
        </w:rPr>
        <w:t xml:space="preserve">Перечень </w:t>
      </w:r>
      <w:bookmarkEnd w:id="71"/>
      <w:r w:rsidR="00FF22D5" w:rsidRPr="00331903">
        <w:rPr>
          <w:sz w:val="24"/>
          <w:szCs w:val="24"/>
          <w:lang w:val="ru-RU"/>
        </w:rPr>
        <w:t xml:space="preserve">и объем </w:t>
      </w:r>
      <w:r w:rsidR="00305BB9" w:rsidRPr="00331903">
        <w:rPr>
          <w:sz w:val="24"/>
          <w:szCs w:val="24"/>
          <w:lang w:val="ru-RU"/>
        </w:rPr>
        <w:t>выполняемых работ</w:t>
      </w:r>
      <w:bookmarkEnd w:id="72"/>
    </w:p>
    <w:p w14:paraId="1F39A8D6" w14:textId="77777777" w:rsidR="00B4517F" w:rsidRPr="00331903" w:rsidRDefault="00B4517F" w:rsidP="00C9297C">
      <w:pPr>
        <w:jc w:val="both"/>
        <w:rPr>
          <w:sz w:val="24"/>
          <w:szCs w:val="24"/>
          <w:lang w:eastAsia="x-non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331903" w14:paraId="5677A1A3" w14:textId="77777777" w:rsidTr="00D56F7D">
        <w:tc>
          <w:tcPr>
            <w:tcW w:w="850" w:type="dxa"/>
            <w:vAlign w:val="center"/>
          </w:tcPr>
          <w:p w14:paraId="020EE9C5" w14:textId="77777777" w:rsidR="00213F03" w:rsidRPr="00331903" w:rsidRDefault="00213F03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№</w:t>
            </w:r>
          </w:p>
          <w:p w14:paraId="112ADDBF" w14:textId="77777777" w:rsidR="00213F03" w:rsidRPr="00331903" w:rsidRDefault="00213F03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34899E30" w14:textId="77777777" w:rsidR="00213F03" w:rsidRPr="00331903" w:rsidRDefault="00364CCB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1985" w:type="dxa"/>
            <w:vAlign w:val="center"/>
          </w:tcPr>
          <w:p w14:paraId="1E8671F4" w14:textId="77777777" w:rsidR="00213F03" w:rsidRPr="00331903" w:rsidRDefault="00213F03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6CE614E" w14:textId="77777777" w:rsidR="00213F03" w:rsidRPr="00331903" w:rsidRDefault="00213F03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Количество</w:t>
            </w:r>
          </w:p>
        </w:tc>
      </w:tr>
      <w:tr w:rsidR="00213F03" w:rsidRPr="00331903" w14:paraId="7DF975AF" w14:textId="77777777" w:rsidTr="00D56F7D">
        <w:tc>
          <w:tcPr>
            <w:tcW w:w="850" w:type="dxa"/>
          </w:tcPr>
          <w:p w14:paraId="4680BBD0" w14:textId="77777777" w:rsidR="00213F03" w:rsidRPr="00331903" w:rsidRDefault="00213F03" w:rsidP="00C9297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53B1ECFC" w14:textId="77777777" w:rsidR="00213F03" w:rsidRPr="00331903" w:rsidRDefault="00213F03" w:rsidP="00C9297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BDD51E4" w14:textId="77777777" w:rsidR="00213F03" w:rsidRPr="00331903" w:rsidRDefault="00213F03" w:rsidP="00C9297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49B8992" w14:textId="77777777" w:rsidR="00213F03" w:rsidRPr="00331903" w:rsidRDefault="00213F03" w:rsidP="00C9297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4</w:t>
            </w:r>
          </w:p>
        </w:tc>
      </w:tr>
      <w:tr w:rsidR="00D11ADA" w:rsidRPr="00331903" w14:paraId="635F4D62" w14:textId="77777777" w:rsidTr="00D56F7D">
        <w:tc>
          <w:tcPr>
            <w:tcW w:w="850" w:type="dxa"/>
          </w:tcPr>
          <w:p w14:paraId="3EEEE4A8" w14:textId="71FB466E" w:rsidR="00D11ADA" w:rsidRPr="00D5519C" w:rsidRDefault="001344DC" w:rsidP="00C9297C">
            <w:pPr>
              <w:suppressAutoHyphens/>
              <w:jc w:val="both"/>
              <w:rPr>
                <w:sz w:val="24"/>
                <w:szCs w:val="24"/>
              </w:rPr>
            </w:pPr>
            <w:r w:rsidRPr="00D5519C"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7AE52532" w14:textId="77777777" w:rsidR="00D11ADA" w:rsidRDefault="00D11ADA" w:rsidP="00C9297C">
            <w:pPr>
              <w:jc w:val="both"/>
              <w:rPr>
                <w:rFonts w:eastAsia="Calibri"/>
                <w:sz w:val="24"/>
                <w:szCs w:val="24"/>
              </w:rPr>
            </w:pPr>
            <w:r w:rsidRPr="00D5519C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6DC6D639" w14:textId="517FAE3C" w:rsidR="00D11ADA" w:rsidRPr="00872731" w:rsidRDefault="00872731" w:rsidP="0087273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72731">
              <w:rPr>
                <w:rFonts w:eastAsia="Calibri"/>
                <w:sz w:val="24"/>
                <w:szCs w:val="24"/>
              </w:rPr>
              <w:t>2291-СТУ-ППЗ Раздел 13. Иная документация в случаях, предусмотренных федеральными законами Часть 1. Специальные технические условия на проектирование противопожарной защиты Загорской гидроаккумулирующей станции-2 на р. Кунье. Специальные технические условия на проектирование противопожарной защиты для объекта: «Загорская ГАЭС-2 на реке Кунье (достройка)»</w:t>
            </w:r>
          </w:p>
        </w:tc>
        <w:tc>
          <w:tcPr>
            <w:tcW w:w="1985" w:type="dxa"/>
          </w:tcPr>
          <w:p w14:paraId="458D1358" w14:textId="77777777" w:rsidR="00D11ADA" w:rsidRPr="00D5519C" w:rsidRDefault="00D11ADA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D5519C">
              <w:rPr>
                <w:i/>
                <w:sz w:val="24"/>
                <w:szCs w:val="24"/>
              </w:rPr>
              <w:t xml:space="preserve">Том </w:t>
            </w:r>
          </w:p>
          <w:p w14:paraId="502BEC9C" w14:textId="77777777" w:rsidR="00D11ADA" w:rsidRPr="00D5519C" w:rsidRDefault="00D11ADA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D5519C">
              <w:rPr>
                <w:i/>
                <w:sz w:val="24"/>
                <w:szCs w:val="24"/>
              </w:rPr>
              <w:t>проектной документации</w:t>
            </w:r>
          </w:p>
          <w:p w14:paraId="001536B5" w14:textId="77777777" w:rsidR="00D11ADA" w:rsidRPr="00D5519C" w:rsidRDefault="00D11ADA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210E1D" w14:textId="77777777" w:rsidR="00D11ADA" w:rsidRPr="00D5519C" w:rsidRDefault="00D11ADA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D5519C">
              <w:rPr>
                <w:i/>
                <w:sz w:val="24"/>
                <w:szCs w:val="24"/>
              </w:rPr>
              <w:t>1</w:t>
            </w:r>
          </w:p>
          <w:p w14:paraId="48E063BE" w14:textId="77777777" w:rsidR="00D11ADA" w:rsidRPr="00D5519C" w:rsidRDefault="00D11ADA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</w:p>
        </w:tc>
      </w:tr>
      <w:tr w:rsidR="00F252F7" w:rsidRPr="00331903" w14:paraId="3085FD6A" w14:textId="77777777" w:rsidTr="00D56F7D">
        <w:tc>
          <w:tcPr>
            <w:tcW w:w="850" w:type="dxa"/>
          </w:tcPr>
          <w:p w14:paraId="1659B455" w14:textId="0D93FCC1" w:rsidR="00F252F7" w:rsidRPr="00331903" w:rsidRDefault="001344DC" w:rsidP="00C9297C">
            <w:pPr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14:paraId="1E73CE49" w14:textId="77777777" w:rsidR="00F252F7" w:rsidRDefault="00F252F7" w:rsidP="00C9297C">
            <w:pPr>
              <w:jc w:val="both"/>
              <w:rPr>
                <w:rFonts w:eastAsia="Calibri"/>
                <w:sz w:val="24"/>
                <w:szCs w:val="24"/>
              </w:rPr>
            </w:pPr>
            <w:r w:rsidRPr="00E74255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0A67CFF0" w14:textId="4423E755" w:rsidR="00F252F7" w:rsidRPr="00E74255" w:rsidRDefault="00872731" w:rsidP="00C9297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72731">
              <w:rPr>
                <w:rFonts w:eastAsia="Calibri"/>
                <w:sz w:val="24"/>
                <w:szCs w:val="24"/>
              </w:rPr>
              <w:t xml:space="preserve">2291-РР Раздел 13. Иная документация в случаях, предусмотренных федеральными законами Часть 1. Специальные технические </w:t>
            </w:r>
            <w:r w:rsidRPr="00872731">
              <w:rPr>
                <w:rFonts w:eastAsia="Calibri"/>
                <w:sz w:val="24"/>
                <w:szCs w:val="24"/>
              </w:rPr>
              <w:lastRenderedPageBreak/>
              <w:t>условия на проектирование противопожарной защиты Загорской гидроаккумулирующей станции-2 на р. Кунье. Расчет пожарного риска для объекта: «Загорская ГАЭС-2 на реке Кунье (достройка)»</w:t>
            </w:r>
          </w:p>
        </w:tc>
        <w:tc>
          <w:tcPr>
            <w:tcW w:w="1985" w:type="dxa"/>
          </w:tcPr>
          <w:p w14:paraId="5B5FF1BD" w14:textId="77777777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lastRenderedPageBreak/>
              <w:t xml:space="preserve">Том </w:t>
            </w:r>
          </w:p>
          <w:p w14:paraId="4BA0E05C" w14:textId="7B92CA7E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t>проектной документации</w:t>
            </w:r>
          </w:p>
        </w:tc>
        <w:tc>
          <w:tcPr>
            <w:tcW w:w="2126" w:type="dxa"/>
          </w:tcPr>
          <w:p w14:paraId="75CC0FC5" w14:textId="6CA1C8D6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t>1</w:t>
            </w:r>
          </w:p>
        </w:tc>
      </w:tr>
      <w:tr w:rsidR="00F252F7" w:rsidRPr="00331903" w14:paraId="50CEBEF7" w14:textId="77777777" w:rsidTr="00D56F7D">
        <w:tc>
          <w:tcPr>
            <w:tcW w:w="850" w:type="dxa"/>
          </w:tcPr>
          <w:p w14:paraId="565F067D" w14:textId="1463F9AE" w:rsidR="00F252F7" w:rsidRPr="00331903" w:rsidRDefault="001344DC" w:rsidP="00C9297C">
            <w:pPr>
              <w:suppressAutoHyphens/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14:paraId="5BBD80D0" w14:textId="77777777" w:rsidR="00F252F7" w:rsidRDefault="00F252F7" w:rsidP="00C9297C">
            <w:pPr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 xml:space="preserve">ОКПД2 71.12.13 </w:t>
            </w:r>
          </w:p>
          <w:p w14:paraId="1688DC0E" w14:textId="1BD1F1BE" w:rsidR="00F252F7" w:rsidRPr="00E74255" w:rsidRDefault="00872731" w:rsidP="00C929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72731">
              <w:rPr>
                <w:sz w:val="24"/>
                <w:szCs w:val="24"/>
              </w:rPr>
              <w:t>2291-ОАПП Раздел 13. Иная документация в случаях, предусмотренных федеральными законами Часть 1. Специальные технические условия на проектирование противопожарной защиты Загорской гидроаккумулирующей станции-2 на р. Кунье. Отчет по анализу пожарных проездов, подъездов и обеспечения доступа подразделений пожарной охраны для объекта: «Загорская ГАЭС-2 на реке Кунье (достройка)»</w:t>
            </w:r>
          </w:p>
        </w:tc>
        <w:tc>
          <w:tcPr>
            <w:tcW w:w="1985" w:type="dxa"/>
          </w:tcPr>
          <w:p w14:paraId="496F324B" w14:textId="77777777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t xml:space="preserve">Том </w:t>
            </w:r>
          </w:p>
          <w:p w14:paraId="1B6EB51E" w14:textId="13FFBFD7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t>проектной документации</w:t>
            </w:r>
          </w:p>
        </w:tc>
        <w:tc>
          <w:tcPr>
            <w:tcW w:w="2126" w:type="dxa"/>
          </w:tcPr>
          <w:p w14:paraId="012703F0" w14:textId="5520F69D" w:rsidR="00F252F7" w:rsidRPr="00331903" w:rsidRDefault="00F252F7" w:rsidP="00C9297C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331903">
              <w:rPr>
                <w:i/>
                <w:sz w:val="24"/>
                <w:szCs w:val="24"/>
              </w:rPr>
              <w:t>1</w:t>
            </w:r>
          </w:p>
        </w:tc>
      </w:tr>
    </w:tbl>
    <w:p w14:paraId="1D72D49D" w14:textId="77777777" w:rsidR="009F3A74" w:rsidRPr="00331903" w:rsidRDefault="009F3A74" w:rsidP="00C9297C">
      <w:pPr>
        <w:pStyle w:val="30"/>
        <w:numPr>
          <w:ilvl w:val="0"/>
          <w:numId w:val="0"/>
        </w:numPr>
        <w:spacing w:before="0" w:after="0"/>
        <w:jc w:val="both"/>
        <w:rPr>
          <w:lang w:val="ru-RU"/>
        </w:rPr>
      </w:pPr>
      <w:bookmarkStart w:id="73" w:name="_Toc51339696"/>
    </w:p>
    <w:p w14:paraId="595350F1" w14:textId="77777777" w:rsidR="009F3A74" w:rsidRPr="00331903" w:rsidRDefault="009F3A74" w:rsidP="00C9297C">
      <w:pPr>
        <w:jc w:val="both"/>
        <w:rPr>
          <w:rFonts w:eastAsia="Calibri"/>
          <w:b/>
          <w:sz w:val="24"/>
          <w:szCs w:val="24"/>
          <w:lang w:eastAsia="x-none"/>
        </w:rPr>
      </w:pPr>
      <w:r w:rsidRPr="00331903">
        <w:rPr>
          <w:sz w:val="24"/>
          <w:szCs w:val="24"/>
        </w:rPr>
        <w:br w:type="page"/>
      </w:r>
    </w:p>
    <w:p w14:paraId="6C551972" w14:textId="77777777" w:rsidR="008262B2" w:rsidRPr="00331903" w:rsidRDefault="008262B2" w:rsidP="00C9297C">
      <w:pPr>
        <w:pStyle w:val="30"/>
        <w:spacing w:before="0" w:after="0"/>
        <w:jc w:val="both"/>
        <w:rPr>
          <w:lang w:val="ru-RU"/>
        </w:rPr>
      </w:pPr>
      <w:bookmarkStart w:id="74" w:name="_Toc237941440"/>
      <w:r w:rsidRPr="00331903">
        <w:rPr>
          <w:lang w:val="ru-RU"/>
        </w:rPr>
        <w:lastRenderedPageBreak/>
        <w:t xml:space="preserve">Требования </w:t>
      </w:r>
      <w:bookmarkEnd w:id="73"/>
      <w:r w:rsidR="00F27719" w:rsidRPr="00331903">
        <w:rPr>
          <w:lang w:val="ru-RU"/>
        </w:rPr>
        <w:t>к срокам выполнения работ</w:t>
      </w:r>
      <w:bookmarkEnd w:id="74"/>
    </w:p>
    <w:p w14:paraId="17BE19D6" w14:textId="77777777" w:rsidR="00AE68EA" w:rsidRPr="00331903" w:rsidRDefault="00AE68EA" w:rsidP="00C9297C">
      <w:pPr>
        <w:pStyle w:val="1"/>
        <w:keepLines/>
        <w:numPr>
          <w:ilvl w:val="0"/>
          <w:numId w:val="0"/>
        </w:numPr>
        <w:spacing w:before="0" w:after="0"/>
        <w:jc w:val="both"/>
        <w:rPr>
          <w:sz w:val="24"/>
          <w:szCs w:val="24"/>
          <w:lang w:val="ru-RU"/>
        </w:rPr>
      </w:pPr>
      <w:bookmarkStart w:id="75" w:name="_Toc50125127"/>
      <w:bookmarkStart w:id="76" w:name="_Toc51339697"/>
      <w:bookmarkStart w:id="77" w:name="_Toc237941441"/>
      <w:bookmarkEnd w:id="8"/>
      <w:r w:rsidRPr="00331903">
        <w:rPr>
          <w:sz w:val="24"/>
          <w:szCs w:val="24"/>
        </w:rPr>
        <w:t xml:space="preserve">Таблица </w:t>
      </w:r>
      <w:r w:rsidR="00F27719" w:rsidRPr="00331903">
        <w:rPr>
          <w:sz w:val="24"/>
          <w:szCs w:val="24"/>
          <w:lang w:val="ru-RU"/>
        </w:rPr>
        <w:t>3</w:t>
      </w:r>
      <w:r w:rsidRPr="00331903">
        <w:rPr>
          <w:sz w:val="24"/>
          <w:szCs w:val="24"/>
        </w:rPr>
        <w:t xml:space="preserve">. </w:t>
      </w:r>
      <w:bookmarkStart w:id="78" w:name="_Hlk50465284"/>
      <w:r w:rsidR="009E5B55" w:rsidRPr="00331903">
        <w:rPr>
          <w:sz w:val="24"/>
          <w:szCs w:val="24"/>
        </w:rPr>
        <w:t>Требования к</w:t>
      </w:r>
      <w:r w:rsidRPr="00331903">
        <w:rPr>
          <w:sz w:val="24"/>
          <w:szCs w:val="24"/>
        </w:rPr>
        <w:t xml:space="preserve"> срокам </w:t>
      </w:r>
      <w:bookmarkEnd w:id="75"/>
      <w:bookmarkEnd w:id="76"/>
      <w:bookmarkEnd w:id="78"/>
      <w:r w:rsidR="00940404" w:rsidRPr="00331903">
        <w:rPr>
          <w:sz w:val="24"/>
          <w:szCs w:val="24"/>
          <w:lang w:val="ru-RU"/>
        </w:rPr>
        <w:t>выполнения работ</w:t>
      </w:r>
      <w:bookmarkEnd w:id="77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410"/>
        <w:gridCol w:w="3118"/>
      </w:tblGrid>
      <w:tr w:rsidR="00940404" w:rsidRPr="00331903" w14:paraId="1ECC918A" w14:textId="77777777" w:rsidTr="002D1ADC">
        <w:tc>
          <w:tcPr>
            <w:tcW w:w="988" w:type="dxa"/>
            <w:shd w:val="clear" w:color="auto" w:fill="auto"/>
            <w:vAlign w:val="center"/>
          </w:tcPr>
          <w:p w14:paraId="72F1DE1D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E2E14A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2410" w:type="dxa"/>
          </w:tcPr>
          <w:p w14:paraId="71E9BD4E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Требования к началу срока выполнения этапа работ</w:t>
            </w:r>
          </w:p>
        </w:tc>
        <w:tc>
          <w:tcPr>
            <w:tcW w:w="3118" w:type="dxa"/>
            <w:vAlign w:val="center"/>
          </w:tcPr>
          <w:p w14:paraId="2F1048FB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sz w:val="24"/>
                <w:szCs w:val="24"/>
              </w:rPr>
              <w:t>Требования к окончанию срока выполнения этапа работ</w:t>
            </w:r>
          </w:p>
        </w:tc>
      </w:tr>
      <w:tr w:rsidR="00940404" w:rsidRPr="00331903" w14:paraId="59C08A66" w14:textId="77777777" w:rsidTr="002D1ADC">
        <w:tc>
          <w:tcPr>
            <w:tcW w:w="988" w:type="dxa"/>
            <w:shd w:val="clear" w:color="auto" w:fill="auto"/>
          </w:tcPr>
          <w:p w14:paraId="28F81222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FDC6244" w14:textId="77777777" w:rsidR="00940404" w:rsidRPr="00331903" w:rsidRDefault="00940404" w:rsidP="00C9297C">
            <w:pPr>
              <w:jc w:val="both"/>
              <w:rPr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B2A238" w14:textId="77777777" w:rsidR="00940404" w:rsidRPr="00331903" w:rsidRDefault="00940404" w:rsidP="00C9297C">
            <w:pPr>
              <w:pStyle w:val="afff5"/>
              <w:keepNext w:val="0"/>
              <w:spacing w:before="0" w:after="0"/>
              <w:jc w:val="both"/>
              <w:rPr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4061E2D" w14:textId="77777777" w:rsidR="00940404" w:rsidRPr="00331903" w:rsidRDefault="00940404" w:rsidP="00C9297C">
            <w:pPr>
              <w:pStyle w:val="afff5"/>
              <w:keepNext w:val="0"/>
              <w:spacing w:before="0" w:after="0"/>
              <w:jc w:val="both"/>
              <w:rPr>
                <w:sz w:val="24"/>
                <w:szCs w:val="24"/>
              </w:rPr>
            </w:pPr>
            <w:r w:rsidRPr="00331903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872731" w:rsidRPr="00331903" w14:paraId="6932E371" w14:textId="77777777" w:rsidTr="002D1ADC">
        <w:tc>
          <w:tcPr>
            <w:tcW w:w="988" w:type="dxa"/>
            <w:shd w:val="clear" w:color="auto" w:fill="auto"/>
          </w:tcPr>
          <w:p w14:paraId="608AB661" w14:textId="2B69AEA2" w:rsidR="00872731" w:rsidRPr="00E74255" w:rsidRDefault="00872731" w:rsidP="00872731">
            <w:pPr>
              <w:suppressAutoHyphens/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B90F32F" w14:textId="77777777" w:rsidR="00872731" w:rsidRDefault="00872731" w:rsidP="00872731">
            <w:pPr>
              <w:jc w:val="both"/>
              <w:rPr>
                <w:rFonts w:eastAsia="Calibri"/>
                <w:sz w:val="24"/>
                <w:szCs w:val="24"/>
              </w:rPr>
            </w:pPr>
            <w:r w:rsidRPr="00D5519C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448387E5" w14:textId="5CC05D85" w:rsidR="00872731" w:rsidRPr="00E74255" w:rsidRDefault="00872731" w:rsidP="0087273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72731">
              <w:rPr>
                <w:rFonts w:eastAsia="Calibri"/>
                <w:sz w:val="24"/>
                <w:szCs w:val="24"/>
              </w:rPr>
              <w:t>2291-СТУ-ППЗ Раздел 13. Иная документация в случаях, предусмотренных федеральными законами Часть 1. Специальные технические условия на проектирование противопожарной защиты Загорской гидроаккумулирующей станции-2 на р. Кунье. Специальные технические условия на проектирование противопожарной защиты для объекта: «Загорская ГАЭС-2 на реке Кунье (достройка)»</w:t>
            </w:r>
          </w:p>
        </w:tc>
        <w:tc>
          <w:tcPr>
            <w:tcW w:w="2410" w:type="dxa"/>
          </w:tcPr>
          <w:p w14:paraId="0501422C" w14:textId="4A0946DE" w:rsidR="00872731" w:rsidRPr="00E74255" w:rsidRDefault="00872731" w:rsidP="00872731">
            <w:pPr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C544DA1" w14:textId="4F44800C" w:rsidR="00872731" w:rsidRPr="00E74255" w:rsidRDefault="00872731" w:rsidP="00872731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74255">
              <w:rPr>
                <w:color w:val="000000" w:themeColor="text1"/>
                <w:sz w:val="24"/>
                <w:szCs w:val="24"/>
                <w:highlight w:val="yellow"/>
              </w:rPr>
              <w:t>45 рабочих дней со дня оплаты аванса и предоставления исходных данных</w:t>
            </w:r>
          </w:p>
        </w:tc>
      </w:tr>
      <w:tr w:rsidR="00872731" w:rsidRPr="00331903" w14:paraId="754779F4" w14:textId="77777777" w:rsidTr="002D1ADC">
        <w:tc>
          <w:tcPr>
            <w:tcW w:w="988" w:type="dxa"/>
            <w:shd w:val="clear" w:color="auto" w:fill="auto"/>
          </w:tcPr>
          <w:p w14:paraId="407EAB8A" w14:textId="64EB1777" w:rsidR="00872731" w:rsidRPr="00E74255" w:rsidRDefault="00872731" w:rsidP="00872731">
            <w:pPr>
              <w:suppressAutoHyphens/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155A22C" w14:textId="77777777" w:rsidR="00872731" w:rsidRDefault="00872731" w:rsidP="00872731">
            <w:pPr>
              <w:jc w:val="both"/>
              <w:rPr>
                <w:rFonts w:eastAsia="Calibri"/>
                <w:sz w:val="24"/>
                <w:szCs w:val="24"/>
              </w:rPr>
            </w:pPr>
            <w:r w:rsidRPr="00E74255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56879DC2" w14:textId="0E7FFBA8" w:rsidR="00872731" w:rsidRPr="00E74255" w:rsidRDefault="00872731" w:rsidP="00872731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72731">
              <w:rPr>
                <w:rFonts w:eastAsia="Calibri"/>
                <w:sz w:val="24"/>
                <w:szCs w:val="24"/>
              </w:rPr>
              <w:t>2291-РР Раздел 13. Иная документация в случаях, предусмотренных федеральными законами Часть 1. Специальные технические условия на проектирование противопожарной защиты Загорской гидроаккумулирующей станции-2 на р. Кунье. Расчет пожарного риска для объекта: «Загорская ГАЭС-2 на реке Кунье (достройка)»</w:t>
            </w:r>
          </w:p>
        </w:tc>
        <w:tc>
          <w:tcPr>
            <w:tcW w:w="2410" w:type="dxa"/>
          </w:tcPr>
          <w:p w14:paraId="2BBBF70A" w14:textId="1C74C49E" w:rsidR="00872731" w:rsidRPr="00E74255" w:rsidRDefault="00872731" w:rsidP="00872731">
            <w:pPr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6501131F" w14:textId="3D0AA84E" w:rsidR="00872731" w:rsidRPr="00E74255" w:rsidRDefault="00872731" w:rsidP="00872731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74255">
              <w:rPr>
                <w:color w:val="000000" w:themeColor="text1"/>
                <w:sz w:val="24"/>
                <w:szCs w:val="24"/>
                <w:highlight w:val="yellow"/>
              </w:rPr>
              <w:t>45 рабочих дней со дня оплаты аванса и предоставления исходных данных</w:t>
            </w:r>
          </w:p>
        </w:tc>
      </w:tr>
      <w:tr w:rsidR="00872731" w:rsidRPr="00331903" w14:paraId="119B7C18" w14:textId="77777777" w:rsidTr="002D1ADC">
        <w:tc>
          <w:tcPr>
            <w:tcW w:w="988" w:type="dxa"/>
            <w:shd w:val="clear" w:color="auto" w:fill="auto"/>
          </w:tcPr>
          <w:p w14:paraId="5449E53A" w14:textId="7D68108A" w:rsidR="00872731" w:rsidRPr="00E74255" w:rsidRDefault="00872731" w:rsidP="00872731">
            <w:pPr>
              <w:suppressAutoHyphens/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439AA79" w14:textId="77777777" w:rsidR="00872731" w:rsidRDefault="00872731" w:rsidP="00872731">
            <w:pPr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t xml:space="preserve">ОКПД2 71.12.13 </w:t>
            </w:r>
          </w:p>
          <w:p w14:paraId="31EBB4DE" w14:textId="393313D1" w:rsidR="00872731" w:rsidRPr="00E74255" w:rsidRDefault="00872731" w:rsidP="00872731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«</w:t>
            </w:r>
            <w:r w:rsidRPr="00872731">
              <w:rPr>
                <w:sz w:val="24"/>
                <w:szCs w:val="24"/>
              </w:rPr>
              <w:t xml:space="preserve">2291-ОАПП Раздел 13. Иная документация в случаях, предусмотренных федеральными законами Часть 1. Специальные технические условия на проектирование противопожарной защиты Загорской гидроаккумулирующей станции-2 на р. Кунье. Отчет по анализу пожарных проездов, подъездов и </w:t>
            </w:r>
            <w:r w:rsidRPr="00872731">
              <w:rPr>
                <w:sz w:val="24"/>
                <w:szCs w:val="24"/>
              </w:rPr>
              <w:lastRenderedPageBreak/>
              <w:t>обеспечения доступа подразделений пожарной охраны для объекта: «Загорская ГАЭС-2 на реке Кунье (достройка)»</w:t>
            </w:r>
          </w:p>
        </w:tc>
        <w:tc>
          <w:tcPr>
            <w:tcW w:w="2410" w:type="dxa"/>
          </w:tcPr>
          <w:p w14:paraId="3A867779" w14:textId="46A790D4" w:rsidR="00872731" w:rsidRPr="00E74255" w:rsidRDefault="00872731" w:rsidP="00872731">
            <w:pPr>
              <w:jc w:val="both"/>
              <w:rPr>
                <w:sz w:val="24"/>
                <w:szCs w:val="24"/>
              </w:rPr>
            </w:pPr>
            <w:r w:rsidRPr="00E74255">
              <w:rPr>
                <w:sz w:val="24"/>
                <w:szCs w:val="24"/>
              </w:rPr>
              <w:lastRenderedPageBreak/>
              <w:t>С даты подписания договора</w:t>
            </w:r>
          </w:p>
        </w:tc>
        <w:tc>
          <w:tcPr>
            <w:tcW w:w="3118" w:type="dxa"/>
          </w:tcPr>
          <w:p w14:paraId="53A23A18" w14:textId="6A89786F" w:rsidR="00872731" w:rsidRPr="00E74255" w:rsidRDefault="00872731" w:rsidP="00872731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74255">
              <w:rPr>
                <w:color w:val="000000" w:themeColor="text1"/>
                <w:sz w:val="24"/>
                <w:szCs w:val="24"/>
                <w:highlight w:val="yellow"/>
              </w:rPr>
              <w:t>45 рабочих дней со дня оплаты аванса и предоставления исходных данных</w:t>
            </w:r>
          </w:p>
        </w:tc>
      </w:tr>
    </w:tbl>
    <w:p w14:paraId="251FA2E2" w14:textId="77777777" w:rsidR="00F05846" w:rsidRPr="00331903" w:rsidRDefault="00F05846" w:rsidP="00C9297C">
      <w:pPr>
        <w:keepNext/>
        <w:keepLines/>
        <w:jc w:val="both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331903" w:rsidSect="00B84BF3">
          <w:headerReference w:type="even" r:id="rId11"/>
          <w:headerReference w:type="default" r:id="rId12"/>
          <w:headerReference w:type="first" r:id="rId13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79" w:name="_Toc50125131"/>
    </w:p>
    <w:p w14:paraId="49B8855A" w14:textId="77777777" w:rsidR="009D2484" w:rsidRPr="00331903" w:rsidRDefault="009D2484" w:rsidP="00C9297C">
      <w:pPr>
        <w:pStyle w:val="4"/>
        <w:spacing w:before="0" w:after="0"/>
        <w:jc w:val="both"/>
      </w:pPr>
      <w:bookmarkStart w:id="80" w:name="_Toc237941442"/>
      <w:bookmarkStart w:id="81" w:name="_Toc51339698"/>
      <w:r w:rsidRPr="00331903">
        <w:lastRenderedPageBreak/>
        <w:t xml:space="preserve">Требования к </w:t>
      </w:r>
      <w:r w:rsidRPr="00331903">
        <w:rPr>
          <w:lang w:val="ru-RU"/>
        </w:rPr>
        <w:t>качеству работ</w:t>
      </w:r>
      <w:bookmarkEnd w:id="80"/>
    </w:p>
    <w:p w14:paraId="46E0B1F3" w14:textId="77777777" w:rsidR="00F05846" w:rsidRPr="00331903" w:rsidRDefault="00F05846" w:rsidP="00C9297C">
      <w:pPr>
        <w:pStyle w:val="1"/>
        <w:keepLines/>
        <w:numPr>
          <w:ilvl w:val="0"/>
          <w:numId w:val="0"/>
        </w:numPr>
        <w:spacing w:before="0" w:after="0"/>
        <w:jc w:val="both"/>
        <w:rPr>
          <w:sz w:val="24"/>
          <w:szCs w:val="24"/>
        </w:rPr>
      </w:pPr>
      <w:bookmarkStart w:id="82" w:name="_Toc237941443"/>
      <w:r w:rsidRPr="00331903">
        <w:rPr>
          <w:sz w:val="24"/>
          <w:szCs w:val="24"/>
        </w:rPr>
        <w:t>Таблица </w:t>
      </w:r>
      <w:r w:rsidR="00516425" w:rsidRPr="00331903">
        <w:rPr>
          <w:sz w:val="24"/>
          <w:szCs w:val="24"/>
          <w:lang w:val="ru-RU"/>
        </w:rPr>
        <w:t>4</w:t>
      </w:r>
      <w:r w:rsidRPr="00331903">
        <w:rPr>
          <w:sz w:val="24"/>
          <w:szCs w:val="24"/>
        </w:rPr>
        <w:t xml:space="preserve">. Требования к </w:t>
      </w:r>
      <w:bookmarkEnd w:id="79"/>
      <w:bookmarkEnd w:id="81"/>
      <w:r w:rsidR="00516425" w:rsidRPr="00331903">
        <w:rPr>
          <w:sz w:val="24"/>
          <w:szCs w:val="24"/>
          <w:lang w:val="ru-RU"/>
        </w:rPr>
        <w:t>качеству работ</w:t>
      </w:r>
      <w:bookmarkEnd w:id="82"/>
      <w:r w:rsidRPr="00331903">
        <w:rPr>
          <w:sz w:val="24"/>
          <w:szCs w:val="24"/>
        </w:rPr>
        <w:t xml:space="preserve"> </w:t>
      </w:r>
    </w:p>
    <w:p w14:paraId="35179277" w14:textId="77777777" w:rsidR="00214B9F" w:rsidRPr="00331903" w:rsidRDefault="00214B9F" w:rsidP="00C9297C">
      <w:pPr>
        <w:jc w:val="both"/>
        <w:rPr>
          <w:rStyle w:val="afff6"/>
          <w:b w:val="0"/>
          <w:sz w:val="24"/>
          <w:szCs w:val="24"/>
        </w:rPr>
      </w:pPr>
    </w:p>
    <w:p w14:paraId="645ABB3E" w14:textId="77777777" w:rsidR="001A57A2" w:rsidRPr="00331903" w:rsidRDefault="00516425" w:rsidP="00C9297C">
      <w:pPr>
        <w:snapToGrid w:val="0"/>
        <w:jc w:val="both"/>
        <w:rPr>
          <w:b/>
          <w:bCs/>
          <w:sz w:val="24"/>
          <w:szCs w:val="24"/>
        </w:rPr>
      </w:pPr>
      <w:r w:rsidRPr="00331903">
        <w:rPr>
          <w:b/>
          <w:bCs/>
          <w:sz w:val="24"/>
          <w:szCs w:val="24"/>
        </w:rPr>
        <w:t xml:space="preserve">Наименование </w:t>
      </w:r>
      <w:r w:rsidR="00B4517F" w:rsidRPr="00331903">
        <w:rPr>
          <w:b/>
          <w:bCs/>
          <w:sz w:val="24"/>
          <w:szCs w:val="24"/>
        </w:rPr>
        <w:t>работ</w:t>
      </w:r>
      <w:r w:rsidRPr="00331903">
        <w:rPr>
          <w:b/>
          <w:bCs/>
          <w:sz w:val="24"/>
          <w:szCs w:val="24"/>
        </w:rPr>
        <w:t xml:space="preserve">: </w:t>
      </w:r>
    </w:p>
    <w:p w14:paraId="081A24D7" w14:textId="13A8C8B2" w:rsidR="001A57A2" w:rsidRPr="00331903" w:rsidRDefault="00C50CA0" w:rsidP="00BE61CA">
      <w:pPr>
        <w:ind w:firstLine="709"/>
        <w:jc w:val="both"/>
        <w:rPr>
          <w:b/>
          <w:bCs/>
          <w:sz w:val="24"/>
          <w:szCs w:val="24"/>
        </w:rPr>
      </w:pPr>
      <w:r w:rsidRPr="00BE61CA">
        <w:rPr>
          <w:sz w:val="24"/>
          <w:szCs w:val="24"/>
        </w:rPr>
        <w:t>«</w:t>
      </w:r>
      <w:r w:rsidR="002F4C1A" w:rsidRPr="002F4C1A">
        <w:rPr>
          <w:sz w:val="24"/>
          <w:szCs w:val="24"/>
        </w:rPr>
        <w:t>ОКПД2 71.12.13 Разработка специальных технических условий на проектирование противопожарной защиты для проекта: «</w:t>
      </w:r>
      <w:proofErr w:type="spellStart"/>
      <w:r w:rsidR="002F4C1A" w:rsidRPr="002F4C1A">
        <w:rPr>
          <w:sz w:val="24"/>
          <w:szCs w:val="24"/>
        </w:rPr>
        <w:t>Загорская</w:t>
      </w:r>
      <w:proofErr w:type="spellEnd"/>
      <w:r w:rsidR="002F4C1A" w:rsidRPr="002F4C1A">
        <w:rPr>
          <w:sz w:val="24"/>
          <w:szCs w:val="24"/>
        </w:rPr>
        <w:t xml:space="preserve"> ГАЭС-2 на реке Кунье (достройка)»</w:t>
      </w:r>
    </w:p>
    <w:tbl>
      <w:tblPr>
        <w:tblStyle w:val="af"/>
        <w:tblW w:w="15168" w:type="dxa"/>
        <w:tblInd w:w="-5" w:type="dxa"/>
        <w:tblLook w:val="04A0" w:firstRow="1" w:lastRow="0" w:firstColumn="1" w:lastColumn="0" w:noHBand="0" w:noVBand="1"/>
      </w:tblPr>
      <w:tblGrid>
        <w:gridCol w:w="755"/>
        <w:gridCol w:w="2513"/>
        <w:gridCol w:w="11900"/>
      </w:tblGrid>
      <w:tr w:rsidR="002F4C1A" w:rsidRPr="000A3B67" w14:paraId="5F0E209F" w14:textId="77777777" w:rsidTr="002F4C1A">
        <w:trPr>
          <w:trHeight w:val="276"/>
        </w:trPr>
        <w:tc>
          <w:tcPr>
            <w:tcW w:w="755" w:type="dxa"/>
            <w:vMerge w:val="restart"/>
            <w:vAlign w:val="center"/>
          </w:tcPr>
          <w:p w14:paraId="6E03FED4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  <w:r w:rsidRPr="000A3B6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13" w:type="dxa"/>
            <w:vMerge w:val="restart"/>
            <w:vAlign w:val="center"/>
          </w:tcPr>
          <w:p w14:paraId="2A540A18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  <w:r w:rsidRPr="000A3B6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900" w:type="dxa"/>
            <w:vMerge w:val="restart"/>
            <w:vAlign w:val="center"/>
          </w:tcPr>
          <w:p w14:paraId="751416F4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  <w:r w:rsidRPr="000A3B6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2F4C1A" w:rsidRPr="000A3B67" w14:paraId="1FB2440C" w14:textId="77777777" w:rsidTr="002F4C1A">
        <w:trPr>
          <w:trHeight w:val="276"/>
        </w:trPr>
        <w:tc>
          <w:tcPr>
            <w:tcW w:w="755" w:type="dxa"/>
            <w:vMerge/>
            <w:vAlign w:val="center"/>
          </w:tcPr>
          <w:p w14:paraId="3C066009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vAlign w:val="center"/>
          </w:tcPr>
          <w:p w14:paraId="5B9F0D30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00" w:type="dxa"/>
            <w:vMerge/>
            <w:vAlign w:val="center"/>
          </w:tcPr>
          <w:p w14:paraId="7FC9D50F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F4C1A" w:rsidRPr="000A3B67" w14:paraId="0069F962" w14:textId="77777777" w:rsidTr="002F4C1A">
        <w:tc>
          <w:tcPr>
            <w:tcW w:w="755" w:type="dxa"/>
            <w:vAlign w:val="center"/>
          </w:tcPr>
          <w:p w14:paraId="14E94406" w14:textId="77777777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13" w:type="dxa"/>
            <w:vAlign w:val="center"/>
          </w:tcPr>
          <w:p w14:paraId="53E34E7B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00" w:type="dxa"/>
            <w:vAlign w:val="center"/>
          </w:tcPr>
          <w:p w14:paraId="52469648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3</w:t>
            </w:r>
          </w:p>
        </w:tc>
      </w:tr>
      <w:tr w:rsidR="002F4C1A" w:rsidRPr="000A3B67" w14:paraId="79DF170C" w14:textId="77777777" w:rsidTr="002F4C1A">
        <w:tc>
          <w:tcPr>
            <w:tcW w:w="755" w:type="dxa"/>
            <w:vAlign w:val="center"/>
          </w:tcPr>
          <w:p w14:paraId="7C90C93D" w14:textId="77777777" w:rsidR="002F4C1A" w:rsidRPr="000A3B67" w:rsidRDefault="002F4C1A" w:rsidP="00C9297C">
            <w:pPr>
              <w:pStyle w:val="aff5"/>
              <w:numPr>
                <w:ilvl w:val="0"/>
                <w:numId w:val="8"/>
              </w:numPr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5985228B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</w:tr>
      <w:tr w:rsidR="002F4C1A" w:rsidRPr="000A3B67" w14:paraId="78B65C85" w14:textId="77777777" w:rsidTr="002F4C1A">
        <w:tc>
          <w:tcPr>
            <w:tcW w:w="755" w:type="dxa"/>
            <w:vAlign w:val="center"/>
          </w:tcPr>
          <w:p w14:paraId="7E842A55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  <w:rPr>
                <w:b/>
                <w:bCs/>
              </w:rPr>
            </w:pPr>
          </w:p>
        </w:tc>
        <w:tc>
          <w:tcPr>
            <w:tcW w:w="14413" w:type="dxa"/>
            <w:gridSpan w:val="2"/>
            <w:vAlign w:val="center"/>
          </w:tcPr>
          <w:p w14:paraId="2F58EC33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</w:tr>
      <w:tr w:rsidR="002F4C1A" w:rsidRPr="000A3B67" w14:paraId="31E48007" w14:textId="77777777" w:rsidTr="002F4C1A">
        <w:tc>
          <w:tcPr>
            <w:tcW w:w="755" w:type="dxa"/>
            <w:vAlign w:val="center"/>
          </w:tcPr>
          <w:p w14:paraId="07084E9C" w14:textId="77777777" w:rsidR="002F4C1A" w:rsidRPr="000A3B67" w:rsidRDefault="002F4C1A" w:rsidP="00C9297C">
            <w:pPr>
              <w:pStyle w:val="aff5"/>
              <w:numPr>
                <w:ilvl w:val="2"/>
                <w:numId w:val="8"/>
              </w:numPr>
              <w:ind w:hanging="1199"/>
              <w:jc w:val="both"/>
            </w:pPr>
          </w:p>
        </w:tc>
        <w:tc>
          <w:tcPr>
            <w:tcW w:w="2513" w:type="dxa"/>
            <w:shd w:val="clear" w:color="auto" w:fill="auto"/>
          </w:tcPr>
          <w:p w14:paraId="64BC668D" w14:textId="45D6CA5B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Специальные технические условия:</w:t>
            </w:r>
          </w:p>
        </w:tc>
        <w:tc>
          <w:tcPr>
            <w:tcW w:w="11900" w:type="dxa"/>
            <w:shd w:val="clear" w:color="auto" w:fill="auto"/>
          </w:tcPr>
          <w:p w14:paraId="0BAB691D" w14:textId="300FB61A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Специальные технические условия должны быть разработаны в соответствии с настоящими требованиями и в объёме, необходимом для получения согласования нормативно-технического совета в органах МЧС РФ, положительного заключения Государственной экспертизы.</w:t>
            </w:r>
          </w:p>
          <w:p w14:paraId="5673E002" w14:textId="6423B009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Формирование технических решений произвести в соответствии с положениями действующей технической политики ПАО «РусГидро».</w:t>
            </w:r>
          </w:p>
        </w:tc>
      </w:tr>
      <w:tr w:rsidR="002F4C1A" w:rsidRPr="000A3B67" w14:paraId="15E345D5" w14:textId="77777777" w:rsidTr="002F4C1A">
        <w:tc>
          <w:tcPr>
            <w:tcW w:w="755" w:type="dxa"/>
            <w:vAlign w:val="center"/>
          </w:tcPr>
          <w:p w14:paraId="0297B23C" w14:textId="77777777" w:rsidR="002F4C1A" w:rsidRPr="000A3B67" w:rsidRDefault="002F4C1A" w:rsidP="00C9297C">
            <w:pPr>
              <w:pStyle w:val="aff5"/>
              <w:numPr>
                <w:ilvl w:val="2"/>
                <w:numId w:val="8"/>
              </w:numPr>
              <w:ind w:hanging="1199"/>
              <w:jc w:val="both"/>
            </w:pPr>
          </w:p>
        </w:tc>
        <w:tc>
          <w:tcPr>
            <w:tcW w:w="2513" w:type="dxa"/>
            <w:shd w:val="clear" w:color="auto" w:fill="auto"/>
          </w:tcPr>
          <w:p w14:paraId="109D6BD6" w14:textId="4E6A7FE8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Техническое сопровождение результата работ в ФАУ «ГГЭ»</w:t>
            </w:r>
          </w:p>
        </w:tc>
        <w:tc>
          <w:tcPr>
            <w:tcW w:w="11900" w:type="dxa"/>
            <w:shd w:val="clear" w:color="auto" w:fill="auto"/>
          </w:tcPr>
          <w:p w14:paraId="023EA187" w14:textId="010B9DE2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Полученные замечания нормативно-технического совета должны быть отработаны Подрядчиком в течение 10 календарных дней с даты их получения.</w:t>
            </w:r>
          </w:p>
        </w:tc>
      </w:tr>
      <w:tr w:rsidR="002F4C1A" w:rsidRPr="000A3B67" w14:paraId="212ADBB1" w14:textId="77777777" w:rsidTr="002F4C1A">
        <w:tc>
          <w:tcPr>
            <w:tcW w:w="755" w:type="dxa"/>
            <w:vAlign w:val="center"/>
          </w:tcPr>
          <w:p w14:paraId="2610626A" w14:textId="77777777" w:rsidR="002F4C1A" w:rsidRPr="000A3B67" w:rsidRDefault="002F4C1A" w:rsidP="00C9297C">
            <w:pPr>
              <w:pStyle w:val="aff5"/>
              <w:numPr>
                <w:ilvl w:val="0"/>
                <w:numId w:val="8"/>
              </w:numPr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5D9C3620" w14:textId="77777777" w:rsidR="002F4C1A" w:rsidRPr="000A3B67" w:rsidRDefault="002F4C1A" w:rsidP="00C9297C">
            <w:pPr>
              <w:jc w:val="both"/>
              <w:rPr>
                <w:b/>
                <w:bCs/>
                <w:sz w:val="24"/>
                <w:szCs w:val="24"/>
              </w:rPr>
            </w:pPr>
            <w:r w:rsidRPr="000A3B67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2F4C1A" w:rsidRPr="000A3B67" w14:paraId="3351AFB3" w14:textId="77777777" w:rsidTr="002F4C1A">
        <w:tc>
          <w:tcPr>
            <w:tcW w:w="755" w:type="dxa"/>
            <w:vAlign w:val="center"/>
          </w:tcPr>
          <w:p w14:paraId="043ADFA2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61A20485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2F4C1A" w:rsidRPr="000A3B67" w14:paraId="54AC4EE1" w14:textId="77777777" w:rsidTr="002F4C1A">
        <w:tc>
          <w:tcPr>
            <w:tcW w:w="755" w:type="dxa"/>
            <w:vAlign w:val="center"/>
          </w:tcPr>
          <w:p w14:paraId="5FCE42C9" w14:textId="77777777" w:rsidR="002F4C1A" w:rsidRPr="000A3B67" w:rsidRDefault="002F4C1A" w:rsidP="00C9297C">
            <w:pPr>
              <w:pStyle w:val="aff5"/>
              <w:numPr>
                <w:ilvl w:val="2"/>
                <w:numId w:val="8"/>
              </w:numPr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5BC7197B" w14:textId="77777777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Разработанная документация должна быть выполнена в соответствии с требованиями нормативной документацией Российской Федерации.</w:t>
            </w:r>
          </w:p>
          <w:p w14:paraId="06E51448" w14:textId="407C461C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Специальные технические условия должны быть согласованы в органах МЧС РФ.</w:t>
            </w:r>
          </w:p>
        </w:tc>
      </w:tr>
      <w:tr w:rsidR="002F4C1A" w:rsidRPr="000A3B67" w14:paraId="487327A0" w14:textId="77777777" w:rsidTr="002F4C1A">
        <w:tc>
          <w:tcPr>
            <w:tcW w:w="755" w:type="dxa"/>
            <w:vAlign w:val="center"/>
          </w:tcPr>
          <w:p w14:paraId="715AEAF2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47F4449E" w14:textId="77777777" w:rsidR="002F4C1A" w:rsidRPr="000A3B67" w:rsidRDefault="002F4C1A" w:rsidP="00C9297C">
            <w:pPr>
              <w:jc w:val="both"/>
              <w:rPr>
                <w:bCs/>
                <w:sz w:val="24"/>
                <w:szCs w:val="24"/>
              </w:rPr>
            </w:pPr>
            <w:r w:rsidRPr="000A3B67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0A3B67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 w:rsidR="002F4C1A" w:rsidRPr="000A3B67" w14:paraId="4E3A11C9" w14:textId="77777777" w:rsidTr="002F4C1A">
        <w:tc>
          <w:tcPr>
            <w:tcW w:w="755" w:type="dxa"/>
            <w:vAlign w:val="center"/>
          </w:tcPr>
          <w:p w14:paraId="04C4100D" w14:textId="77777777" w:rsidR="002F4C1A" w:rsidRPr="000A3B67" w:rsidRDefault="002F4C1A" w:rsidP="00C9297C">
            <w:pPr>
              <w:pStyle w:val="aff5"/>
              <w:numPr>
                <w:ilvl w:val="2"/>
                <w:numId w:val="8"/>
              </w:numPr>
              <w:ind w:hanging="1199"/>
              <w:jc w:val="both"/>
            </w:pPr>
          </w:p>
        </w:tc>
        <w:tc>
          <w:tcPr>
            <w:tcW w:w="2513" w:type="dxa"/>
          </w:tcPr>
          <w:p w14:paraId="70A87DEA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11900" w:type="dxa"/>
          </w:tcPr>
          <w:p w14:paraId="0AF366E2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Приёмка результатов работ осуществляется в соответствии с условиями договора.</w:t>
            </w:r>
          </w:p>
        </w:tc>
      </w:tr>
      <w:tr w:rsidR="002F4C1A" w:rsidRPr="000A3B67" w14:paraId="43B3859E" w14:textId="77777777" w:rsidTr="002F4C1A">
        <w:tc>
          <w:tcPr>
            <w:tcW w:w="755" w:type="dxa"/>
            <w:vAlign w:val="center"/>
          </w:tcPr>
          <w:p w14:paraId="24C92A82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</w:pPr>
          </w:p>
        </w:tc>
        <w:tc>
          <w:tcPr>
            <w:tcW w:w="14413" w:type="dxa"/>
            <w:gridSpan w:val="2"/>
          </w:tcPr>
          <w:p w14:paraId="54707293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</w:tr>
      <w:tr w:rsidR="002F4C1A" w:rsidRPr="000A3B67" w14:paraId="0649BD6A" w14:textId="77777777" w:rsidTr="002F4C1A">
        <w:tc>
          <w:tcPr>
            <w:tcW w:w="755" w:type="dxa"/>
            <w:vAlign w:val="center"/>
          </w:tcPr>
          <w:p w14:paraId="5919D83C" w14:textId="77777777" w:rsidR="002F4C1A" w:rsidRPr="000A3B67" w:rsidRDefault="002F4C1A" w:rsidP="00C9297C">
            <w:pPr>
              <w:pStyle w:val="aff5"/>
              <w:numPr>
                <w:ilvl w:val="2"/>
                <w:numId w:val="8"/>
              </w:numPr>
              <w:jc w:val="both"/>
            </w:pPr>
          </w:p>
        </w:tc>
        <w:tc>
          <w:tcPr>
            <w:tcW w:w="14413" w:type="dxa"/>
            <w:gridSpan w:val="2"/>
          </w:tcPr>
          <w:p w14:paraId="66475DC4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Все замечания согласующих и проверяющих организаций, а также несоответствия проектной документации требованиям действующих и нормативных и законодательных актов, устраняются исполнителем за счет собственных сил и средств, с внесением необходимых исправлений и изменении в документацию.</w:t>
            </w:r>
          </w:p>
          <w:p w14:paraId="5AE51CCA" w14:textId="63EEAEC0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Все необходимые исходные данные собираются исполнителем самостоятельно при выезде на объект проектирования. Для доступа на действующий объект у персонала, допускающегося на объект, должен быть допуск по электробезопасности, а также аттестация по промышленной безопасности для гидротехнических сооружений.</w:t>
            </w:r>
          </w:p>
        </w:tc>
      </w:tr>
      <w:tr w:rsidR="002F4C1A" w:rsidRPr="000A3B67" w14:paraId="79C2318E" w14:textId="77777777" w:rsidTr="002F4C1A">
        <w:trPr>
          <w:trHeight w:val="269"/>
        </w:trPr>
        <w:tc>
          <w:tcPr>
            <w:tcW w:w="755" w:type="dxa"/>
            <w:vAlign w:val="center"/>
          </w:tcPr>
          <w:p w14:paraId="7B0B8252" w14:textId="29DC2584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431" w:hanging="431"/>
              <w:jc w:val="both"/>
            </w:pPr>
          </w:p>
        </w:tc>
        <w:tc>
          <w:tcPr>
            <w:tcW w:w="14413" w:type="dxa"/>
            <w:gridSpan w:val="2"/>
          </w:tcPr>
          <w:p w14:paraId="03938066" w14:textId="336B9E53" w:rsidR="002F4C1A" w:rsidRPr="000A3B67" w:rsidRDefault="002F4C1A" w:rsidP="00C9297C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Требования к участнику</w:t>
            </w:r>
          </w:p>
        </w:tc>
      </w:tr>
      <w:tr w:rsidR="002F4C1A" w:rsidRPr="000A3B67" w14:paraId="01A0A8CC" w14:textId="77777777" w:rsidTr="002F4C1A">
        <w:tc>
          <w:tcPr>
            <w:tcW w:w="755" w:type="dxa"/>
            <w:vAlign w:val="center"/>
          </w:tcPr>
          <w:p w14:paraId="0746C562" w14:textId="77777777" w:rsidR="002F4C1A" w:rsidRPr="000A3B67" w:rsidRDefault="002F4C1A" w:rsidP="00C9297C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4413" w:type="dxa"/>
            <w:gridSpan w:val="2"/>
          </w:tcPr>
          <w:p w14:paraId="2BDA0A40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  <w:u w:val="single"/>
              </w:rPr>
            </w:pPr>
            <w:r w:rsidRPr="000A3B67">
              <w:rPr>
                <w:sz w:val="24"/>
                <w:szCs w:val="24"/>
                <w:u w:val="single"/>
              </w:rPr>
              <w:t>Требования к кадровым ресурсам:</w:t>
            </w:r>
          </w:p>
          <w:p w14:paraId="77EB3C48" w14:textId="7BB0192E" w:rsidR="002F4C1A" w:rsidRPr="000A3B67" w:rsidRDefault="002F4C1A" w:rsidP="00BA76ED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lastRenderedPageBreak/>
              <w:t>Наличие в штате специалистов необходимых для своевременного и качественного исполнения договора.</w:t>
            </w:r>
          </w:p>
          <w:p w14:paraId="167489B3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i/>
                <w:sz w:val="24"/>
                <w:szCs w:val="24"/>
              </w:rPr>
            </w:pPr>
            <w:r w:rsidRPr="000A3B67">
              <w:rPr>
                <w:i/>
                <w:sz w:val="24"/>
                <w:szCs w:val="24"/>
              </w:rPr>
              <w:t xml:space="preserve">Примечание: </w:t>
            </w:r>
          </w:p>
          <w:p w14:paraId="0FD34F1A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В подтверждение соответствия данному требованию в составе оферты в закупке должны быть представлены: справка о кадровых ресурсах с обязательным предоставлением:</w:t>
            </w:r>
          </w:p>
          <w:p w14:paraId="57211972" w14:textId="48EBECE9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Документов по специалистам, подтверждающих их квалификацию: копии дипломов о высшем техническом образовании.</w:t>
            </w:r>
          </w:p>
          <w:p w14:paraId="16419686" w14:textId="75519DD6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  <w:u w:val="single"/>
              </w:rPr>
            </w:pPr>
            <w:r w:rsidRPr="000A3B67">
              <w:rPr>
                <w:sz w:val="24"/>
                <w:szCs w:val="24"/>
                <w:u w:val="single"/>
              </w:rPr>
              <w:t>Требования к опыту выполнения работ:</w:t>
            </w:r>
          </w:p>
          <w:p w14:paraId="0B783D41" w14:textId="09E6C56C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Участник должен иметь в рамках заключенных договоров завершенные в 2020 – 2026 гг. работы по разработке специальных технических условий.</w:t>
            </w:r>
          </w:p>
          <w:p w14:paraId="1ED2A15C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i/>
                <w:sz w:val="24"/>
                <w:szCs w:val="24"/>
              </w:rPr>
            </w:pPr>
            <w:r w:rsidRPr="000A3B67">
              <w:rPr>
                <w:i/>
                <w:sz w:val="24"/>
                <w:szCs w:val="24"/>
              </w:rPr>
              <w:t>Примечание:</w:t>
            </w:r>
          </w:p>
          <w:p w14:paraId="5E293A61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В подтверждение соответствия данному требованию в составе оферты должны быть представлены: </w:t>
            </w:r>
          </w:p>
          <w:p w14:paraId="118514FD" w14:textId="4B5024C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Справка об опыте выполнения работ по разработке специальных технических условий., с обязательным предоставлением подтверждающих наличие требуемого опыта документов, а именно:</w:t>
            </w:r>
          </w:p>
          <w:p w14:paraId="1C5FD2CE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-  копии договоров, подписанных с обеих сторон;</w:t>
            </w:r>
          </w:p>
          <w:p w14:paraId="410F04F0" w14:textId="2326F87D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- 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сторон.</w:t>
            </w:r>
          </w:p>
        </w:tc>
      </w:tr>
      <w:tr w:rsidR="002F4C1A" w:rsidRPr="000A3B67" w14:paraId="43A4B18A" w14:textId="77777777" w:rsidTr="002F4C1A">
        <w:tc>
          <w:tcPr>
            <w:tcW w:w="755" w:type="dxa"/>
            <w:vAlign w:val="center"/>
          </w:tcPr>
          <w:p w14:paraId="55F43AC9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</w:pPr>
          </w:p>
        </w:tc>
        <w:tc>
          <w:tcPr>
            <w:tcW w:w="14413" w:type="dxa"/>
            <w:gridSpan w:val="2"/>
            <w:vAlign w:val="center"/>
          </w:tcPr>
          <w:p w14:paraId="15802277" w14:textId="77777777" w:rsidR="002F4C1A" w:rsidRPr="000A3B67" w:rsidRDefault="002F4C1A" w:rsidP="00C9297C">
            <w:pPr>
              <w:jc w:val="both"/>
              <w:rPr>
                <w:b/>
                <w:sz w:val="24"/>
                <w:szCs w:val="24"/>
              </w:rPr>
            </w:pPr>
            <w:r w:rsidRPr="000A3B67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2F4C1A" w:rsidRPr="000A3B67" w14:paraId="378B45F1" w14:textId="77777777" w:rsidTr="002F4C1A">
        <w:tc>
          <w:tcPr>
            <w:tcW w:w="755" w:type="dxa"/>
            <w:vAlign w:val="center"/>
          </w:tcPr>
          <w:p w14:paraId="203BE635" w14:textId="77777777" w:rsidR="002F4C1A" w:rsidRPr="000A3B67" w:rsidRDefault="002F4C1A" w:rsidP="00C9297C">
            <w:pPr>
              <w:pStyle w:val="3a"/>
              <w:ind w:left="34" w:right="33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4413" w:type="dxa"/>
            <w:gridSpan w:val="2"/>
          </w:tcPr>
          <w:p w14:paraId="34FB4863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Документация предоставляется в 1 экземпляре в электронном виде</w:t>
            </w:r>
          </w:p>
          <w:p w14:paraId="2714BC3B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Вся документация передается полным комплектом, включая оригинальные файлы.</w:t>
            </w:r>
          </w:p>
          <w:p w14:paraId="6185FB19" w14:textId="77777777" w:rsidR="002F4C1A" w:rsidRPr="000A3B67" w:rsidRDefault="002F4C1A" w:rsidP="00633A79">
            <w:pPr>
              <w:widowControl w:val="0"/>
              <w:numPr>
                <w:ilvl w:val="0"/>
                <w:numId w:val="10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Графическая часть в виде </w:t>
            </w:r>
            <w:proofErr w:type="spellStart"/>
            <w:r w:rsidRPr="000A3B67">
              <w:rPr>
                <w:sz w:val="24"/>
                <w:szCs w:val="24"/>
              </w:rPr>
              <w:t>dwg</w:t>
            </w:r>
            <w:proofErr w:type="spellEnd"/>
            <w:r w:rsidRPr="000A3B67">
              <w:rPr>
                <w:sz w:val="24"/>
                <w:szCs w:val="24"/>
              </w:rPr>
              <w:t xml:space="preserve"> и </w:t>
            </w:r>
            <w:proofErr w:type="spellStart"/>
            <w:r w:rsidRPr="000A3B67">
              <w:rPr>
                <w:sz w:val="24"/>
                <w:szCs w:val="24"/>
              </w:rPr>
              <w:t>pdf</w:t>
            </w:r>
            <w:proofErr w:type="spellEnd"/>
            <w:r w:rsidRPr="000A3B67">
              <w:rPr>
                <w:sz w:val="24"/>
                <w:szCs w:val="24"/>
              </w:rPr>
              <w:t>.</w:t>
            </w:r>
          </w:p>
          <w:p w14:paraId="6BFEDBDA" w14:textId="77777777" w:rsidR="002F4C1A" w:rsidRPr="000A3B67" w:rsidRDefault="002F4C1A" w:rsidP="00633A79">
            <w:pPr>
              <w:widowControl w:val="0"/>
              <w:numPr>
                <w:ilvl w:val="0"/>
                <w:numId w:val="10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Таблицы данных в виде </w:t>
            </w:r>
            <w:proofErr w:type="spellStart"/>
            <w:r w:rsidRPr="000A3B67">
              <w:rPr>
                <w:sz w:val="24"/>
                <w:szCs w:val="24"/>
              </w:rPr>
              <w:t>doc</w:t>
            </w:r>
            <w:proofErr w:type="spellEnd"/>
            <w:r w:rsidRPr="000A3B67">
              <w:rPr>
                <w:sz w:val="24"/>
                <w:szCs w:val="24"/>
              </w:rPr>
              <w:t xml:space="preserve"> (MS </w:t>
            </w:r>
            <w:proofErr w:type="spellStart"/>
            <w:r w:rsidRPr="000A3B67">
              <w:rPr>
                <w:sz w:val="24"/>
                <w:szCs w:val="24"/>
              </w:rPr>
              <w:t>Word</w:t>
            </w:r>
            <w:proofErr w:type="spellEnd"/>
            <w:r w:rsidRPr="000A3B67">
              <w:rPr>
                <w:sz w:val="24"/>
                <w:szCs w:val="24"/>
              </w:rPr>
              <w:t xml:space="preserve">), </w:t>
            </w:r>
            <w:proofErr w:type="spellStart"/>
            <w:r w:rsidRPr="000A3B67">
              <w:rPr>
                <w:sz w:val="24"/>
                <w:szCs w:val="24"/>
              </w:rPr>
              <w:t>xls</w:t>
            </w:r>
            <w:proofErr w:type="spellEnd"/>
            <w:r w:rsidRPr="000A3B67">
              <w:rPr>
                <w:sz w:val="24"/>
                <w:szCs w:val="24"/>
              </w:rPr>
              <w:t xml:space="preserve"> (MS Excel).</w:t>
            </w:r>
          </w:p>
          <w:p w14:paraId="2B451802" w14:textId="77777777" w:rsidR="002F4C1A" w:rsidRPr="000A3B67" w:rsidRDefault="002F4C1A" w:rsidP="00633A79">
            <w:pPr>
              <w:widowControl w:val="0"/>
              <w:numPr>
                <w:ilvl w:val="0"/>
                <w:numId w:val="10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Ведомость объемов работ виде </w:t>
            </w:r>
            <w:proofErr w:type="spellStart"/>
            <w:r w:rsidRPr="000A3B67">
              <w:rPr>
                <w:sz w:val="24"/>
                <w:szCs w:val="24"/>
              </w:rPr>
              <w:t>doc</w:t>
            </w:r>
            <w:proofErr w:type="spellEnd"/>
            <w:r w:rsidRPr="000A3B67">
              <w:rPr>
                <w:sz w:val="24"/>
                <w:szCs w:val="24"/>
              </w:rPr>
              <w:t xml:space="preserve"> (MS </w:t>
            </w:r>
            <w:proofErr w:type="spellStart"/>
            <w:r w:rsidRPr="000A3B67">
              <w:rPr>
                <w:sz w:val="24"/>
                <w:szCs w:val="24"/>
              </w:rPr>
              <w:t>Word</w:t>
            </w:r>
            <w:proofErr w:type="spellEnd"/>
            <w:r w:rsidRPr="000A3B67">
              <w:rPr>
                <w:sz w:val="24"/>
                <w:szCs w:val="24"/>
              </w:rPr>
              <w:t xml:space="preserve">), </w:t>
            </w:r>
            <w:proofErr w:type="spellStart"/>
            <w:r w:rsidRPr="000A3B67">
              <w:rPr>
                <w:sz w:val="24"/>
                <w:szCs w:val="24"/>
              </w:rPr>
              <w:t>xls</w:t>
            </w:r>
            <w:proofErr w:type="spellEnd"/>
            <w:r w:rsidRPr="000A3B67">
              <w:rPr>
                <w:sz w:val="24"/>
                <w:szCs w:val="24"/>
              </w:rPr>
              <w:t xml:space="preserve"> (MS Excel).</w:t>
            </w:r>
          </w:p>
          <w:p w14:paraId="14B6C817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Файлы «</w:t>
            </w:r>
            <w:proofErr w:type="spellStart"/>
            <w:r w:rsidRPr="000A3B67">
              <w:rPr>
                <w:sz w:val="24"/>
                <w:szCs w:val="24"/>
              </w:rPr>
              <w:t>pdf</w:t>
            </w:r>
            <w:proofErr w:type="spellEnd"/>
            <w:r w:rsidRPr="000A3B67">
              <w:rPr>
                <w:sz w:val="24"/>
                <w:szCs w:val="24"/>
              </w:rPr>
              <w:t>» формируются за счет сканирования документа на бумажном носителе (не допускается конвертирование в «</w:t>
            </w:r>
            <w:proofErr w:type="spellStart"/>
            <w:r w:rsidRPr="000A3B67">
              <w:rPr>
                <w:sz w:val="24"/>
                <w:szCs w:val="24"/>
              </w:rPr>
              <w:t>pdf</w:t>
            </w:r>
            <w:proofErr w:type="spellEnd"/>
            <w:r w:rsidRPr="000A3B67">
              <w:rPr>
                <w:sz w:val="24"/>
                <w:szCs w:val="24"/>
              </w:rPr>
              <w:t>» редактируемого формата с интегрированными подписями и печатями).</w:t>
            </w:r>
          </w:p>
          <w:p w14:paraId="4326D925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Не допускается передача документации в формате Adobe Acrobat с пофайловым разделением страниц. </w:t>
            </w:r>
          </w:p>
          <w:p w14:paraId="44654286" w14:textId="77777777" w:rsidR="002F4C1A" w:rsidRPr="000A3B67" w:rsidRDefault="002F4C1A" w:rsidP="00C9297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 xml:space="preserve">При направлении откорректированных материалов проектной документации исполнителем должен быть приложен перечень направляемых корректировок с указанием листов, в которые были внесены изменения, а также ответы на замечания. Кроме того, указанные изменения должны быть выделены цветом по тексту документов.  Внесение изменений в соответствии с ГОСТ 2.503-2013. </w:t>
            </w:r>
          </w:p>
        </w:tc>
      </w:tr>
      <w:tr w:rsidR="002F4C1A" w:rsidRPr="000A3B67" w14:paraId="59276CD9" w14:textId="77777777" w:rsidTr="002F4C1A">
        <w:tc>
          <w:tcPr>
            <w:tcW w:w="755" w:type="dxa"/>
            <w:vAlign w:val="center"/>
          </w:tcPr>
          <w:p w14:paraId="614162EC" w14:textId="77777777" w:rsidR="002F4C1A" w:rsidRPr="000A3B67" w:rsidRDefault="002F4C1A" w:rsidP="00C9297C">
            <w:pPr>
              <w:pStyle w:val="aff5"/>
              <w:numPr>
                <w:ilvl w:val="1"/>
                <w:numId w:val="8"/>
              </w:numPr>
              <w:ind w:left="-117" w:firstLine="142"/>
              <w:jc w:val="both"/>
            </w:pPr>
          </w:p>
        </w:tc>
        <w:tc>
          <w:tcPr>
            <w:tcW w:w="2513" w:type="dxa"/>
          </w:tcPr>
          <w:p w14:paraId="247CED99" w14:textId="77777777" w:rsidR="002F4C1A" w:rsidRPr="000A3B67" w:rsidRDefault="002F4C1A" w:rsidP="00C9297C">
            <w:pPr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Перечень и комплектность результатов работ, подлежащих приёмке Заказчиком</w:t>
            </w:r>
          </w:p>
        </w:tc>
        <w:tc>
          <w:tcPr>
            <w:tcW w:w="11900" w:type="dxa"/>
            <w:vAlign w:val="center"/>
          </w:tcPr>
          <w:p w14:paraId="2A713AE5" w14:textId="5106D9EA" w:rsidR="002F4C1A" w:rsidRPr="000A3B67" w:rsidRDefault="002F4C1A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bookmarkStart w:id="83" w:name="_Hlk234917941"/>
            <w:r w:rsidRPr="000A3B67">
              <w:rPr>
                <w:sz w:val="24"/>
                <w:szCs w:val="24"/>
              </w:rPr>
              <w:t>2291-</w:t>
            </w:r>
            <w:bookmarkEnd w:id="83"/>
            <w:r w:rsidRPr="000A3B67">
              <w:rPr>
                <w:sz w:val="24"/>
                <w:szCs w:val="24"/>
              </w:rPr>
              <w:t>СТУ – четыре экземпляра</w:t>
            </w:r>
          </w:p>
          <w:p w14:paraId="32BB9A8D" w14:textId="2A994882" w:rsidR="002F4C1A" w:rsidRPr="000A3B67" w:rsidRDefault="002F4C1A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2291-РР – четыре экземпляра</w:t>
            </w:r>
          </w:p>
          <w:p w14:paraId="67B3D5B4" w14:textId="557F67EF" w:rsidR="002F4C1A" w:rsidRPr="000A3B67" w:rsidRDefault="002F4C1A" w:rsidP="00C9297C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0A3B67">
              <w:rPr>
                <w:sz w:val="24"/>
                <w:szCs w:val="24"/>
              </w:rPr>
              <w:t>2291- ОАПП – четыре экземпляра</w:t>
            </w:r>
          </w:p>
        </w:tc>
      </w:tr>
    </w:tbl>
    <w:p w14:paraId="58879427" w14:textId="77777777" w:rsidR="00E118AA" w:rsidRPr="00331903" w:rsidRDefault="00E118AA" w:rsidP="00C9297C">
      <w:pPr>
        <w:ind w:right="-1"/>
        <w:jc w:val="both"/>
        <w:rPr>
          <w:sz w:val="24"/>
          <w:szCs w:val="24"/>
        </w:rPr>
      </w:pPr>
    </w:p>
    <w:p w14:paraId="644B7568" w14:textId="268FFE5E" w:rsidR="00F17FB1" w:rsidRPr="00331903" w:rsidRDefault="00F17FB1" w:rsidP="00C9297C">
      <w:pPr>
        <w:ind w:right="-1"/>
        <w:jc w:val="both"/>
        <w:rPr>
          <w:sz w:val="24"/>
          <w:szCs w:val="24"/>
        </w:rPr>
      </w:pPr>
    </w:p>
    <w:sectPr w:rsidR="00F17FB1" w:rsidRPr="00331903" w:rsidSect="007C2F5E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FA84A" w14:textId="77777777" w:rsidR="00E67821" w:rsidRDefault="00E67821">
      <w:r>
        <w:separator/>
      </w:r>
    </w:p>
  </w:endnote>
  <w:endnote w:type="continuationSeparator" w:id="0">
    <w:p w14:paraId="3A26FF30" w14:textId="77777777" w:rsidR="00E67821" w:rsidRDefault="00E6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36981" w14:textId="77777777" w:rsidR="00E67821" w:rsidRDefault="00E67821">
      <w:r>
        <w:separator/>
      </w:r>
    </w:p>
  </w:footnote>
  <w:footnote w:type="continuationSeparator" w:id="0">
    <w:p w14:paraId="50D4D729" w14:textId="77777777" w:rsidR="00E67821" w:rsidRDefault="00E67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BDCE" w14:textId="77777777" w:rsidR="00CD5AE7" w:rsidRDefault="00CD5AE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7AE75323" w14:textId="77777777" w:rsidR="00CD5AE7" w:rsidRDefault="00CD5AE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B7EB" w14:textId="77777777" w:rsidR="00CD5AE7" w:rsidRDefault="00CD5AE7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725A" w14:textId="77777777" w:rsidR="00CD5AE7" w:rsidRDefault="00CD5AE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2" w15:restartNumberingAfterBreak="0">
    <w:nsid w:val="09327AB6"/>
    <w:multiLevelType w:val="hybridMultilevel"/>
    <w:tmpl w:val="85BAAE5C"/>
    <w:lvl w:ilvl="0" w:tplc="C81A13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4B2A"/>
    <w:multiLevelType w:val="hybridMultilevel"/>
    <w:tmpl w:val="8338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60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A3A1F"/>
    <w:multiLevelType w:val="multilevel"/>
    <w:tmpl w:val="6CA6B1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EF35FD9"/>
    <w:multiLevelType w:val="hybridMultilevel"/>
    <w:tmpl w:val="A106E470"/>
    <w:lvl w:ilvl="0" w:tplc="755606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03406FC"/>
    <w:multiLevelType w:val="hybridMultilevel"/>
    <w:tmpl w:val="65EEDF74"/>
    <w:lvl w:ilvl="0" w:tplc="7556064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AF3357"/>
    <w:multiLevelType w:val="hybridMultilevel"/>
    <w:tmpl w:val="A3C2C496"/>
    <w:lvl w:ilvl="0" w:tplc="7556064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550CFE"/>
    <w:multiLevelType w:val="hybridMultilevel"/>
    <w:tmpl w:val="395C0242"/>
    <w:lvl w:ilvl="0" w:tplc="755606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B72244"/>
    <w:multiLevelType w:val="hybridMultilevel"/>
    <w:tmpl w:val="9DCC261A"/>
    <w:lvl w:ilvl="0" w:tplc="75560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8"/>
  </w:num>
  <w:num w:numId="4">
    <w:abstractNumId w:val="12"/>
  </w:num>
  <w:num w:numId="5">
    <w:abstractNumId w:val="14"/>
  </w:num>
  <w:num w:numId="6">
    <w:abstractNumId w:val="6"/>
  </w:num>
  <w:num w:numId="7">
    <w:abstractNumId w:val="15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16"/>
  </w:num>
  <w:num w:numId="13">
    <w:abstractNumId w:val="8"/>
  </w:num>
  <w:num w:numId="14">
    <w:abstractNumId w:val="10"/>
  </w:num>
  <w:num w:numId="15">
    <w:abstractNumId w:val="2"/>
  </w:num>
  <w:num w:numId="16">
    <w:abstractNumId w:val="13"/>
  </w:num>
  <w:num w:numId="1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B0D"/>
    <w:rsid w:val="00004DB6"/>
    <w:rsid w:val="00005FD5"/>
    <w:rsid w:val="000060C3"/>
    <w:rsid w:val="00011D2F"/>
    <w:rsid w:val="000125B5"/>
    <w:rsid w:val="000127FA"/>
    <w:rsid w:val="00012CE8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ED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05F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6E3"/>
    <w:rsid w:val="00033954"/>
    <w:rsid w:val="00034C11"/>
    <w:rsid w:val="00034FF3"/>
    <w:rsid w:val="00035148"/>
    <w:rsid w:val="00035E96"/>
    <w:rsid w:val="00036A9E"/>
    <w:rsid w:val="00036DED"/>
    <w:rsid w:val="00036F1A"/>
    <w:rsid w:val="00037070"/>
    <w:rsid w:val="00037353"/>
    <w:rsid w:val="00037AB8"/>
    <w:rsid w:val="00040199"/>
    <w:rsid w:val="0004076F"/>
    <w:rsid w:val="00040D96"/>
    <w:rsid w:val="0004278C"/>
    <w:rsid w:val="000429E2"/>
    <w:rsid w:val="00042DEC"/>
    <w:rsid w:val="000431BE"/>
    <w:rsid w:val="00043854"/>
    <w:rsid w:val="0004512A"/>
    <w:rsid w:val="00045ABB"/>
    <w:rsid w:val="00045FDC"/>
    <w:rsid w:val="00046097"/>
    <w:rsid w:val="000468A2"/>
    <w:rsid w:val="00046AD6"/>
    <w:rsid w:val="00046E54"/>
    <w:rsid w:val="0004796D"/>
    <w:rsid w:val="00047FD0"/>
    <w:rsid w:val="000503A5"/>
    <w:rsid w:val="00050B31"/>
    <w:rsid w:val="000512F9"/>
    <w:rsid w:val="00051343"/>
    <w:rsid w:val="00051458"/>
    <w:rsid w:val="00051999"/>
    <w:rsid w:val="00051F2A"/>
    <w:rsid w:val="00052F8F"/>
    <w:rsid w:val="00053148"/>
    <w:rsid w:val="0005386C"/>
    <w:rsid w:val="00053D31"/>
    <w:rsid w:val="00053E91"/>
    <w:rsid w:val="000540D6"/>
    <w:rsid w:val="000542EA"/>
    <w:rsid w:val="0005496D"/>
    <w:rsid w:val="00054B20"/>
    <w:rsid w:val="00055302"/>
    <w:rsid w:val="00055D06"/>
    <w:rsid w:val="00055E2C"/>
    <w:rsid w:val="00056B13"/>
    <w:rsid w:val="00056C30"/>
    <w:rsid w:val="00056D46"/>
    <w:rsid w:val="00056E4D"/>
    <w:rsid w:val="00060C72"/>
    <w:rsid w:val="00061378"/>
    <w:rsid w:val="000614C5"/>
    <w:rsid w:val="000621EA"/>
    <w:rsid w:val="000622D7"/>
    <w:rsid w:val="00063624"/>
    <w:rsid w:val="000639A5"/>
    <w:rsid w:val="0006466D"/>
    <w:rsid w:val="00064815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99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56C"/>
    <w:rsid w:val="00083DA3"/>
    <w:rsid w:val="00083E4F"/>
    <w:rsid w:val="000850A4"/>
    <w:rsid w:val="000863AD"/>
    <w:rsid w:val="0008770D"/>
    <w:rsid w:val="00087DEE"/>
    <w:rsid w:val="00087E5C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95"/>
    <w:rsid w:val="00095ACE"/>
    <w:rsid w:val="00096F2D"/>
    <w:rsid w:val="000974CC"/>
    <w:rsid w:val="000974D1"/>
    <w:rsid w:val="00097536"/>
    <w:rsid w:val="000A00E1"/>
    <w:rsid w:val="000A0349"/>
    <w:rsid w:val="000A09B6"/>
    <w:rsid w:val="000A2F33"/>
    <w:rsid w:val="000A32C3"/>
    <w:rsid w:val="000A3B67"/>
    <w:rsid w:val="000A4C86"/>
    <w:rsid w:val="000A531D"/>
    <w:rsid w:val="000A5D09"/>
    <w:rsid w:val="000B1824"/>
    <w:rsid w:val="000B2D90"/>
    <w:rsid w:val="000B2FE7"/>
    <w:rsid w:val="000B36EB"/>
    <w:rsid w:val="000B392F"/>
    <w:rsid w:val="000B46D6"/>
    <w:rsid w:val="000B4ACB"/>
    <w:rsid w:val="000B4B38"/>
    <w:rsid w:val="000B72D5"/>
    <w:rsid w:val="000B7841"/>
    <w:rsid w:val="000B7ABA"/>
    <w:rsid w:val="000B7CBE"/>
    <w:rsid w:val="000C022F"/>
    <w:rsid w:val="000C0AB7"/>
    <w:rsid w:val="000C1302"/>
    <w:rsid w:val="000C23C7"/>
    <w:rsid w:val="000C2735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9B"/>
    <w:rsid w:val="000D36E3"/>
    <w:rsid w:val="000D5573"/>
    <w:rsid w:val="000D5A7D"/>
    <w:rsid w:val="000D5F77"/>
    <w:rsid w:val="000D6D85"/>
    <w:rsid w:val="000D7430"/>
    <w:rsid w:val="000D7BEA"/>
    <w:rsid w:val="000E0C5C"/>
    <w:rsid w:val="000E1729"/>
    <w:rsid w:val="000E1AE3"/>
    <w:rsid w:val="000E2579"/>
    <w:rsid w:val="000E34DA"/>
    <w:rsid w:val="000E37BA"/>
    <w:rsid w:val="000E3A2C"/>
    <w:rsid w:val="000E42C4"/>
    <w:rsid w:val="000E4D0B"/>
    <w:rsid w:val="000E64D2"/>
    <w:rsid w:val="000F0AC9"/>
    <w:rsid w:val="000F0EDF"/>
    <w:rsid w:val="000F14FD"/>
    <w:rsid w:val="000F1A71"/>
    <w:rsid w:val="000F1ABE"/>
    <w:rsid w:val="000F1F0F"/>
    <w:rsid w:val="000F2EE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4A8C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E11"/>
    <w:rsid w:val="00134435"/>
    <w:rsid w:val="001344DC"/>
    <w:rsid w:val="00134689"/>
    <w:rsid w:val="00134D71"/>
    <w:rsid w:val="00134E93"/>
    <w:rsid w:val="00135C7B"/>
    <w:rsid w:val="001367C8"/>
    <w:rsid w:val="00140A7A"/>
    <w:rsid w:val="001418EA"/>
    <w:rsid w:val="00141DE1"/>
    <w:rsid w:val="001429CC"/>
    <w:rsid w:val="0014341C"/>
    <w:rsid w:val="001439EE"/>
    <w:rsid w:val="00143B14"/>
    <w:rsid w:val="00143B45"/>
    <w:rsid w:val="00143B73"/>
    <w:rsid w:val="00143C49"/>
    <w:rsid w:val="0014410B"/>
    <w:rsid w:val="001443A6"/>
    <w:rsid w:val="00145761"/>
    <w:rsid w:val="00145949"/>
    <w:rsid w:val="001464C3"/>
    <w:rsid w:val="0014679C"/>
    <w:rsid w:val="00147CAD"/>
    <w:rsid w:val="00147E7D"/>
    <w:rsid w:val="00147FB9"/>
    <w:rsid w:val="001514B6"/>
    <w:rsid w:val="001516AE"/>
    <w:rsid w:val="0015285E"/>
    <w:rsid w:val="00152B5E"/>
    <w:rsid w:val="00153FF8"/>
    <w:rsid w:val="00154541"/>
    <w:rsid w:val="00154D5F"/>
    <w:rsid w:val="00156499"/>
    <w:rsid w:val="001567AF"/>
    <w:rsid w:val="00156C7D"/>
    <w:rsid w:val="00156E6D"/>
    <w:rsid w:val="001573D7"/>
    <w:rsid w:val="001601E4"/>
    <w:rsid w:val="0016072C"/>
    <w:rsid w:val="00160AD8"/>
    <w:rsid w:val="00161612"/>
    <w:rsid w:val="00161A26"/>
    <w:rsid w:val="0016222A"/>
    <w:rsid w:val="00162351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C71"/>
    <w:rsid w:val="00172D8F"/>
    <w:rsid w:val="00172F54"/>
    <w:rsid w:val="00174987"/>
    <w:rsid w:val="001756CB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6DE8"/>
    <w:rsid w:val="0018726E"/>
    <w:rsid w:val="001908C3"/>
    <w:rsid w:val="001918F8"/>
    <w:rsid w:val="00191A6F"/>
    <w:rsid w:val="0019214C"/>
    <w:rsid w:val="001927B1"/>
    <w:rsid w:val="00194C1F"/>
    <w:rsid w:val="00194E68"/>
    <w:rsid w:val="00195813"/>
    <w:rsid w:val="00195A30"/>
    <w:rsid w:val="00195AF7"/>
    <w:rsid w:val="001960BF"/>
    <w:rsid w:val="00197777"/>
    <w:rsid w:val="00197C91"/>
    <w:rsid w:val="001A00CB"/>
    <w:rsid w:val="001A2BCA"/>
    <w:rsid w:val="001A2BDA"/>
    <w:rsid w:val="001A2FF8"/>
    <w:rsid w:val="001A3A51"/>
    <w:rsid w:val="001A3D73"/>
    <w:rsid w:val="001A4134"/>
    <w:rsid w:val="001A41A0"/>
    <w:rsid w:val="001A4379"/>
    <w:rsid w:val="001A4DC2"/>
    <w:rsid w:val="001A56DC"/>
    <w:rsid w:val="001A57A2"/>
    <w:rsid w:val="001A588C"/>
    <w:rsid w:val="001A5CDE"/>
    <w:rsid w:val="001A67EA"/>
    <w:rsid w:val="001A685D"/>
    <w:rsid w:val="001A6AAB"/>
    <w:rsid w:val="001A7E2E"/>
    <w:rsid w:val="001B0243"/>
    <w:rsid w:val="001B024A"/>
    <w:rsid w:val="001B046A"/>
    <w:rsid w:val="001B0BDB"/>
    <w:rsid w:val="001B0BDE"/>
    <w:rsid w:val="001B0C4D"/>
    <w:rsid w:val="001B1420"/>
    <w:rsid w:val="001B4418"/>
    <w:rsid w:val="001B4B33"/>
    <w:rsid w:val="001B4CD9"/>
    <w:rsid w:val="001B4FF0"/>
    <w:rsid w:val="001B6154"/>
    <w:rsid w:val="001B631D"/>
    <w:rsid w:val="001B6FB3"/>
    <w:rsid w:val="001B7828"/>
    <w:rsid w:val="001B78B1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27"/>
    <w:rsid w:val="001C64D6"/>
    <w:rsid w:val="001C6FC1"/>
    <w:rsid w:val="001D057C"/>
    <w:rsid w:val="001D082B"/>
    <w:rsid w:val="001D11F9"/>
    <w:rsid w:val="001D15E4"/>
    <w:rsid w:val="001D2263"/>
    <w:rsid w:val="001D2504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078"/>
    <w:rsid w:val="001E53FB"/>
    <w:rsid w:val="001E5513"/>
    <w:rsid w:val="001E57A7"/>
    <w:rsid w:val="001E5855"/>
    <w:rsid w:val="001E64DD"/>
    <w:rsid w:val="001E65BD"/>
    <w:rsid w:val="001E67B8"/>
    <w:rsid w:val="001E6898"/>
    <w:rsid w:val="001E76CF"/>
    <w:rsid w:val="001E7DF7"/>
    <w:rsid w:val="001E7EAA"/>
    <w:rsid w:val="001F0A01"/>
    <w:rsid w:val="001F1E18"/>
    <w:rsid w:val="001F212A"/>
    <w:rsid w:val="001F57A9"/>
    <w:rsid w:val="001F58A0"/>
    <w:rsid w:val="001F65DB"/>
    <w:rsid w:val="001F6B98"/>
    <w:rsid w:val="001F6C53"/>
    <w:rsid w:val="001F72CB"/>
    <w:rsid w:val="001F74AC"/>
    <w:rsid w:val="001F78C3"/>
    <w:rsid w:val="001F7F28"/>
    <w:rsid w:val="002001BE"/>
    <w:rsid w:val="00200212"/>
    <w:rsid w:val="00200329"/>
    <w:rsid w:val="00200678"/>
    <w:rsid w:val="002009CD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5DBF"/>
    <w:rsid w:val="00206C48"/>
    <w:rsid w:val="00207C09"/>
    <w:rsid w:val="002100A5"/>
    <w:rsid w:val="00210428"/>
    <w:rsid w:val="00210719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3E5"/>
    <w:rsid w:val="0022246F"/>
    <w:rsid w:val="0022321B"/>
    <w:rsid w:val="0022339B"/>
    <w:rsid w:val="002238B0"/>
    <w:rsid w:val="00224621"/>
    <w:rsid w:val="00224D91"/>
    <w:rsid w:val="00225D46"/>
    <w:rsid w:val="00226AA0"/>
    <w:rsid w:val="00226CCE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869"/>
    <w:rsid w:val="00237A43"/>
    <w:rsid w:val="002419A6"/>
    <w:rsid w:val="0024245C"/>
    <w:rsid w:val="00242955"/>
    <w:rsid w:val="00242BBB"/>
    <w:rsid w:val="00242E42"/>
    <w:rsid w:val="002439D6"/>
    <w:rsid w:val="00244803"/>
    <w:rsid w:val="00244834"/>
    <w:rsid w:val="00244BB1"/>
    <w:rsid w:val="00245001"/>
    <w:rsid w:val="0024502E"/>
    <w:rsid w:val="002455CE"/>
    <w:rsid w:val="00245DB8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BA8"/>
    <w:rsid w:val="0025202A"/>
    <w:rsid w:val="002520EC"/>
    <w:rsid w:val="002522CE"/>
    <w:rsid w:val="00252965"/>
    <w:rsid w:val="002540A7"/>
    <w:rsid w:val="002542A0"/>
    <w:rsid w:val="00254CCA"/>
    <w:rsid w:val="002556DC"/>
    <w:rsid w:val="0025590C"/>
    <w:rsid w:val="00256016"/>
    <w:rsid w:val="002565FF"/>
    <w:rsid w:val="0026035E"/>
    <w:rsid w:val="00260AF9"/>
    <w:rsid w:val="0026188D"/>
    <w:rsid w:val="0026189E"/>
    <w:rsid w:val="00263F0A"/>
    <w:rsid w:val="00264041"/>
    <w:rsid w:val="002640A0"/>
    <w:rsid w:val="00264A3A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68A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305"/>
    <w:rsid w:val="0028644A"/>
    <w:rsid w:val="002907FA"/>
    <w:rsid w:val="0029112C"/>
    <w:rsid w:val="00291E42"/>
    <w:rsid w:val="00294DCC"/>
    <w:rsid w:val="0029545F"/>
    <w:rsid w:val="0029572F"/>
    <w:rsid w:val="00295AA2"/>
    <w:rsid w:val="00296137"/>
    <w:rsid w:val="00296793"/>
    <w:rsid w:val="00296B46"/>
    <w:rsid w:val="00296BA9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A3B"/>
    <w:rsid w:val="002B1B39"/>
    <w:rsid w:val="002B2114"/>
    <w:rsid w:val="002B2CA6"/>
    <w:rsid w:val="002B2D56"/>
    <w:rsid w:val="002B38B8"/>
    <w:rsid w:val="002B3FCF"/>
    <w:rsid w:val="002B442C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178C"/>
    <w:rsid w:val="002D1AD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649"/>
    <w:rsid w:val="002E69E2"/>
    <w:rsid w:val="002E6B0E"/>
    <w:rsid w:val="002F0BC6"/>
    <w:rsid w:val="002F12D6"/>
    <w:rsid w:val="002F16A5"/>
    <w:rsid w:val="002F1AAA"/>
    <w:rsid w:val="002F1BBD"/>
    <w:rsid w:val="002F1E4B"/>
    <w:rsid w:val="002F252A"/>
    <w:rsid w:val="002F2ADB"/>
    <w:rsid w:val="002F31AF"/>
    <w:rsid w:val="002F328F"/>
    <w:rsid w:val="002F3F6E"/>
    <w:rsid w:val="002F43D6"/>
    <w:rsid w:val="002F4C1A"/>
    <w:rsid w:val="002F559A"/>
    <w:rsid w:val="002F64F0"/>
    <w:rsid w:val="002F73DA"/>
    <w:rsid w:val="00301509"/>
    <w:rsid w:val="00301560"/>
    <w:rsid w:val="00301BDD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126"/>
    <w:rsid w:val="00307392"/>
    <w:rsid w:val="003074A5"/>
    <w:rsid w:val="00307648"/>
    <w:rsid w:val="00310D8B"/>
    <w:rsid w:val="00310EB4"/>
    <w:rsid w:val="003110F4"/>
    <w:rsid w:val="003123C9"/>
    <w:rsid w:val="00312681"/>
    <w:rsid w:val="00312A6D"/>
    <w:rsid w:val="00312D2A"/>
    <w:rsid w:val="003143CF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903"/>
    <w:rsid w:val="00331F6E"/>
    <w:rsid w:val="003325F8"/>
    <w:rsid w:val="00332BC6"/>
    <w:rsid w:val="00333890"/>
    <w:rsid w:val="00333971"/>
    <w:rsid w:val="00334994"/>
    <w:rsid w:val="003355C7"/>
    <w:rsid w:val="00335790"/>
    <w:rsid w:val="00336ACD"/>
    <w:rsid w:val="00337D48"/>
    <w:rsid w:val="003408AB"/>
    <w:rsid w:val="00340D50"/>
    <w:rsid w:val="00340D5D"/>
    <w:rsid w:val="00340D9E"/>
    <w:rsid w:val="003416EC"/>
    <w:rsid w:val="00341775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5E68"/>
    <w:rsid w:val="0034658A"/>
    <w:rsid w:val="00346B94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981"/>
    <w:rsid w:val="00355D10"/>
    <w:rsid w:val="00355EA3"/>
    <w:rsid w:val="003615D9"/>
    <w:rsid w:val="00361E11"/>
    <w:rsid w:val="0036362C"/>
    <w:rsid w:val="003637C1"/>
    <w:rsid w:val="003644F7"/>
    <w:rsid w:val="00364CCB"/>
    <w:rsid w:val="00365392"/>
    <w:rsid w:val="00365C1B"/>
    <w:rsid w:val="003664B7"/>
    <w:rsid w:val="00366722"/>
    <w:rsid w:val="00366CCA"/>
    <w:rsid w:val="00366EEF"/>
    <w:rsid w:val="00367A5E"/>
    <w:rsid w:val="00367D01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75B"/>
    <w:rsid w:val="00375538"/>
    <w:rsid w:val="00375565"/>
    <w:rsid w:val="00380D6C"/>
    <w:rsid w:val="003819B7"/>
    <w:rsid w:val="00381A40"/>
    <w:rsid w:val="00381A4E"/>
    <w:rsid w:val="00381BA9"/>
    <w:rsid w:val="00381FF1"/>
    <w:rsid w:val="003824F1"/>
    <w:rsid w:val="00382764"/>
    <w:rsid w:val="00382949"/>
    <w:rsid w:val="00382DF1"/>
    <w:rsid w:val="00383211"/>
    <w:rsid w:val="00383FBB"/>
    <w:rsid w:val="0038410D"/>
    <w:rsid w:val="003844B7"/>
    <w:rsid w:val="00386449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FF6"/>
    <w:rsid w:val="003A0434"/>
    <w:rsid w:val="003A1795"/>
    <w:rsid w:val="003A1E25"/>
    <w:rsid w:val="003A2139"/>
    <w:rsid w:val="003A27C4"/>
    <w:rsid w:val="003A35B4"/>
    <w:rsid w:val="003A39D1"/>
    <w:rsid w:val="003A3B3E"/>
    <w:rsid w:val="003A3EA7"/>
    <w:rsid w:val="003A4303"/>
    <w:rsid w:val="003A4675"/>
    <w:rsid w:val="003A4B15"/>
    <w:rsid w:val="003A4E1C"/>
    <w:rsid w:val="003A5188"/>
    <w:rsid w:val="003A58C4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4FF"/>
    <w:rsid w:val="003B5D2C"/>
    <w:rsid w:val="003B6636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58A8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8D7"/>
    <w:rsid w:val="003D3A40"/>
    <w:rsid w:val="003D4083"/>
    <w:rsid w:val="003D5D75"/>
    <w:rsid w:val="003D5E4C"/>
    <w:rsid w:val="003D6EF3"/>
    <w:rsid w:val="003D776D"/>
    <w:rsid w:val="003D7D5C"/>
    <w:rsid w:val="003D7E26"/>
    <w:rsid w:val="003E0E30"/>
    <w:rsid w:val="003E163A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1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C7C"/>
    <w:rsid w:val="00402226"/>
    <w:rsid w:val="00402541"/>
    <w:rsid w:val="00403930"/>
    <w:rsid w:val="004043D0"/>
    <w:rsid w:val="00405597"/>
    <w:rsid w:val="00405625"/>
    <w:rsid w:val="00405CC1"/>
    <w:rsid w:val="00406219"/>
    <w:rsid w:val="00406294"/>
    <w:rsid w:val="004064E9"/>
    <w:rsid w:val="00406AE5"/>
    <w:rsid w:val="00406AEC"/>
    <w:rsid w:val="004072E0"/>
    <w:rsid w:val="0040781B"/>
    <w:rsid w:val="00410B69"/>
    <w:rsid w:val="00410ED2"/>
    <w:rsid w:val="0041356C"/>
    <w:rsid w:val="00413656"/>
    <w:rsid w:val="00413E31"/>
    <w:rsid w:val="0041420F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B39"/>
    <w:rsid w:val="00422C15"/>
    <w:rsid w:val="00423451"/>
    <w:rsid w:val="00423768"/>
    <w:rsid w:val="004239B9"/>
    <w:rsid w:val="00423D22"/>
    <w:rsid w:val="0042461F"/>
    <w:rsid w:val="00424B2D"/>
    <w:rsid w:val="004260F8"/>
    <w:rsid w:val="004262BF"/>
    <w:rsid w:val="0042705B"/>
    <w:rsid w:val="00427147"/>
    <w:rsid w:val="00427BDB"/>
    <w:rsid w:val="0043036E"/>
    <w:rsid w:val="004303EC"/>
    <w:rsid w:val="00431ACE"/>
    <w:rsid w:val="00431C5E"/>
    <w:rsid w:val="00431D68"/>
    <w:rsid w:val="00431ED9"/>
    <w:rsid w:val="00432024"/>
    <w:rsid w:val="00432188"/>
    <w:rsid w:val="004329A7"/>
    <w:rsid w:val="00432AC0"/>
    <w:rsid w:val="00433279"/>
    <w:rsid w:val="0043421A"/>
    <w:rsid w:val="004344B9"/>
    <w:rsid w:val="00434ACD"/>
    <w:rsid w:val="0043649B"/>
    <w:rsid w:val="004374CD"/>
    <w:rsid w:val="00440B0A"/>
    <w:rsid w:val="0044157D"/>
    <w:rsid w:val="004419B3"/>
    <w:rsid w:val="0044227D"/>
    <w:rsid w:val="00442572"/>
    <w:rsid w:val="00442BDF"/>
    <w:rsid w:val="00442D99"/>
    <w:rsid w:val="00443C18"/>
    <w:rsid w:val="00443FB7"/>
    <w:rsid w:val="00444CCB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204"/>
    <w:rsid w:val="004645D0"/>
    <w:rsid w:val="004649FD"/>
    <w:rsid w:val="00464A80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5A0E"/>
    <w:rsid w:val="004778A2"/>
    <w:rsid w:val="00480380"/>
    <w:rsid w:val="0048120F"/>
    <w:rsid w:val="0048166C"/>
    <w:rsid w:val="004819DE"/>
    <w:rsid w:val="00482BAE"/>
    <w:rsid w:val="00483D9A"/>
    <w:rsid w:val="00483F3B"/>
    <w:rsid w:val="004851A1"/>
    <w:rsid w:val="00485208"/>
    <w:rsid w:val="00485B07"/>
    <w:rsid w:val="00486AC4"/>
    <w:rsid w:val="00486AED"/>
    <w:rsid w:val="00486D48"/>
    <w:rsid w:val="004879A8"/>
    <w:rsid w:val="004917A7"/>
    <w:rsid w:val="00491F33"/>
    <w:rsid w:val="00492312"/>
    <w:rsid w:val="00493518"/>
    <w:rsid w:val="00493D84"/>
    <w:rsid w:val="00493E63"/>
    <w:rsid w:val="0049451E"/>
    <w:rsid w:val="004956E2"/>
    <w:rsid w:val="00495D19"/>
    <w:rsid w:val="00496CB2"/>
    <w:rsid w:val="00496F9C"/>
    <w:rsid w:val="00497966"/>
    <w:rsid w:val="004A1080"/>
    <w:rsid w:val="004A11E3"/>
    <w:rsid w:val="004A17AE"/>
    <w:rsid w:val="004A25D4"/>
    <w:rsid w:val="004A2D49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95B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494"/>
    <w:rsid w:val="004C2276"/>
    <w:rsid w:val="004C34E5"/>
    <w:rsid w:val="004C3DAA"/>
    <w:rsid w:val="004C3DC1"/>
    <w:rsid w:val="004C3DDD"/>
    <w:rsid w:val="004C3DEA"/>
    <w:rsid w:val="004C3F75"/>
    <w:rsid w:val="004C496C"/>
    <w:rsid w:val="004C51AE"/>
    <w:rsid w:val="004C533A"/>
    <w:rsid w:val="004C56EC"/>
    <w:rsid w:val="004C5919"/>
    <w:rsid w:val="004C5A87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BD4"/>
    <w:rsid w:val="004D7D90"/>
    <w:rsid w:val="004E1552"/>
    <w:rsid w:val="004E31C4"/>
    <w:rsid w:val="004E3389"/>
    <w:rsid w:val="004E4067"/>
    <w:rsid w:val="004E4157"/>
    <w:rsid w:val="004E488E"/>
    <w:rsid w:val="004E4935"/>
    <w:rsid w:val="004E5499"/>
    <w:rsid w:val="004E586C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2807"/>
    <w:rsid w:val="004F385C"/>
    <w:rsid w:val="004F3D8D"/>
    <w:rsid w:val="004F49ED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E76"/>
    <w:rsid w:val="00505FC0"/>
    <w:rsid w:val="00506A96"/>
    <w:rsid w:val="00506C6E"/>
    <w:rsid w:val="00506FD0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F96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7E1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5C0"/>
    <w:rsid w:val="0054068C"/>
    <w:rsid w:val="005408E2"/>
    <w:rsid w:val="00541513"/>
    <w:rsid w:val="005415DD"/>
    <w:rsid w:val="00541FB1"/>
    <w:rsid w:val="005425DD"/>
    <w:rsid w:val="00542D82"/>
    <w:rsid w:val="00542E59"/>
    <w:rsid w:val="00543238"/>
    <w:rsid w:val="005433F8"/>
    <w:rsid w:val="00543BD6"/>
    <w:rsid w:val="005447BA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499"/>
    <w:rsid w:val="00554572"/>
    <w:rsid w:val="00554685"/>
    <w:rsid w:val="005559C9"/>
    <w:rsid w:val="00555B7E"/>
    <w:rsid w:val="00556214"/>
    <w:rsid w:val="0055621A"/>
    <w:rsid w:val="00556854"/>
    <w:rsid w:val="00556B2B"/>
    <w:rsid w:val="0055706A"/>
    <w:rsid w:val="00557712"/>
    <w:rsid w:val="00557D0D"/>
    <w:rsid w:val="00560E71"/>
    <w:rsid w:val="0056215B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43D"/>
    <w:rsid w:val="00585C0E"/>
    <w:rsid w:val="00586204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44"/>
    <w:rsid w:val="00595CC6"/>
    <w:rsid w:val="0059604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6CA"/>
    <w:rsid w:val="005A475A"/>
    <w:rsid w:val="005A485C"/>
    <w:rsid w:val="005A56A4"/>
    <w:rsid w:val="005A5B0B"/>
    <w:rsid w:val="005A5BB2"/>
    <w:rsid w:val="005A5C92"/>
    <w:rsid w:val="005A5E9B"/>
    <w:rsid w:val="005A784D"/>
    <w:rsid w:val="005B1125"/>
    <w:rsid w:val="005B1127"/>
    <w:rsid w:val="005B1146"/>
    <w:rsid w:val="005B12FD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79F"/>
    <w:rsid w:val="005C2FDE"/>
    <w:rsid w:val="005C41CF"/>
    <w:rsid w:val="005C4740"/>
    <w:rsid w:val="005C51E5"/>
    <w:rsid w:val="005C78CA"/>
    <w:rsid w:val="005D0894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1D6F"/>
    <w:rsid w:val="005E3450"/>
    <w:rsid w:val="005E35D3"/>
    <w:rsid w:val="005E3FAD"/>
    <w:rsid w:val="005E50DE"/>
    <w:rsid w:val="005E6F61"/>
    <w:rsid w:val="005E70E1"/>
    <w:rsid w:val="005E73EE"/>
    <w:rsid w:val="005E79BC"/>
    <w:rsid w:val="005E7BAA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B6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D29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0E96"/>
    <w:rsid w:val="00621295"/>
    <w:rsid w:val="00621E2E"/>
    <w:rsid w:val="00621FC0"/>
    <w:rsid w:val="00622092"/>
    <w:rsid w:val="006221D3"/>
    <w:rsid w:val="0062297F"/>
    <w:rsid w:val="00623633"/>
    <w:rsid w:val="006237CB"/>
    <w:rsid w:val="00625FBC"/>
    <w:rsid w:val="006260AF"/>
    <w:rsid w:val="006260BB"/>
    <w:rsid w:val="006263B0"/>
    <w:rsid w:val="0062651D"/>
    <w:rsid w:val="006278B9"/>
    <w:rsid w:val="00627D8F"/>
    <w:rsid w:val="00630F15"/>
    <w:rsid w:val="00631A35"/>
    <w:rsid w:val="006328A4"/>
    <w:rsid w:val="006336B7"/>
    <w:rsid w:val="00633A79"/>
    <w:rsid w:val="00633B05"/>
    <w:rsid w:val="00635E08"/>
    <w:rsid w:val="006363D4"/>
    <w:rsid w:val="00636BF0"/>
    <w:rsid w:val="00641364"/>
    <w:rsid w:val="00641F4F"/>
    <w:rsid w:val="00642192"/>
    <w:rsid w:val="006428A9"/>
    <w:rsid w:val="00644144"/>
    <w:rsid w:val="00644F4C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7FE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53FA"/>
    <w:rsid w:val="006557B1"/>
    <w:rsid w:val="00656066"/>
    <w:rsid w:val="0065720C"/>
    <w:rsid w:val="006576A1"/>
    <w:rsid w:val="00657716"/>
    <w:rsid w:val="00657B89"/>
    <w:rsid w:val="00657C8E"/>
    <w:rsid w:val="0066018F"/>
    <w:rsid w:val="00660BF2"/>
    <w:rsid w:val="0066140F"/>
    <w:rsid w:val="0066250A"/>
    <w:rsid w:val="006629C9"/>
    <w:rsid w:val="00663DE0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0C54"/>
    <w:rsid w:val="00670D83"/>
    <w:rsid w:val="00671B0C"/>
    <w:rsid w:val="00672168"/>
    <w:rsid w:val="0067259D"/>
    <w:rsid w:val="00672B7A"/>
    <w:rsid w:val="006731E8"/>
    <w:rsid w:val="006746EC"/>
    <w:rsid w:val="00674BB7"/>
    <w:rsid w:val="006751DB"/>
    <w:rsid w:val="0067640C"/>
    <w:rsid w:val="00676E19"/>
    <w:rsid w:val="00676F55"/>
    <w:rsid w:val="00677162"/>
    <w:rsid w:val="00677881"/>
    <w:rsid w:val="006779F3"/>
    <w:rsid w:val="00677B89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3A3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29B"/>
    <w:rsid w:val="006954B5"/>
    <w:rsid w:val="00696E3D"/>
    <w:rsid w:val="006976B9"/>
    <w:rsid w:val="006978E3"/>
    <w:rsid w:val="006A06E6"/>
    <w:rsid w:val="006A096C"/>
    <w:rsid w:val="006A0E64"/>
    <w:rsid w:val="006A1076"/>
    <w:rsid w:val="006A14E7"/>
    <w:rsid w:val="006A1581"/>
    <w:rsid w:val="006A162B"/>
    <w:rsid w:val="006A1A88"/>
    <w:rsid w:val="006A1E59"/>
    <w:rsid w:val="006A20C0"/>
    <w:rsid w:val="006A3345"/>
    <w:rsid w:val="006A34C2"/>
    <w:rsid w:val="006A57FA"/>
    <w:rsid w:val="006A6DCA"/>
    <w:rsid w:val="006A716E"/>
    <w:rsid w:val="006A74D6"/>
    <w:rsid w:val="006A7C58"/>
    <w:rsid w:val="006A7FBA"/>
    <w:rsid w:val="006B11BD"/>
    <w:rsid w:val="006B212B"/>
    <w:rsid w:val="006B22C8"/>
    <w:rsid w:val="006B2505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52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5C"/>
    <w:rsid w:val="006D07EB"/>
    <w:rsid w:val="006D1F94"/>
    <w:rsid w:val="006D2278"/>
    <w:rsid w:val="006D22BF"/>
    <w:rsid w:val="006D2DB2"/>
    <w:rsid w:val="006D4D89"/>
    <w:rsid w:val="006D5C1C"/>
    <w:rsid w:val="006D6422"/>
    <w:rsid w:val="006D6E0D"/>
    <w:rsid w:val="006D7816"/>
    <w:rsid w:val="006E04CE"/>
    <w:rsid w:val="006E0DE0"/>
    <w:rsid w:val="006E1A24"/>
    <w:rsid w:val="006E261D"/>
    <w:rsid w:val="006E2646"/>
    <w:rsid w:val="006E28A8"/>
    <w:rsid w:val="006E2F44"/>
    <w:rsid w:val="006E2F74"/>
    <w:rsid w:val="006E33C3"/>
    <w:rsid w:val="006E3817"/>
    <w:rsid w:val="006E38F2"/>
    <w:rsid w:val="006E40D1"/>
    <w:rsid w:val="006E656B"/>
    <w:rsid w:val="006E6EC2"/>
    <w:rsid w:val="006E702F"/>
    <w:rsid w:val="006E73A1"/>
    <w:rsid w:val="006F0509"/>
    <w:rsid w:val="006F05B6"/>
    <w:rsid w:val="006F0AFF"/>
    <w:rsid w:val="006F31CD"/>
    <w:rsid w:val="006F353C"/>
    <w:rsid w:val="006F39FD"/>
    <w:rsid w:val="006F3D2E"/>
    <w:rsid w:val="006F4328"/>
    <w:rsid w:val="006F519E"/>
    <w:rsid w:val="006F51B5"/>
    <w:rsid w:val="006F56B6"/>
    <w:rsid w:val="006F610F"/>
    <w:rsid w:val="006F7A08"/>
    <w:rsid w:val="007011E6"/>
    <w:rsid w:val="00702776"/>
    <w:rsid w:val="00702A17"/>
    <w:rsid w:val="00702F0D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DA3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3825"/>
    <w:rsid w:val="0072421E"/>
    <w:rsid w:val="007246A6"/>
    <w:rsid w:val="00724E4A"/>
    <w:rsid w:val="00724E4C"/>
    <w:rsid w:val="00726352"/>
    <w:rsid w:val="007268DE"/>
    <w:rsid w:val="00726F39"/>
    <w:rsid w:val="007305D7"/>
    <w:rsid w:val="00730C51"/>
    <w:rsid w:val="0073177A"/>
    <w:rsid w:val="00731C84"/>
    <w:rsid w:val="007320A1"/>
    <w:rsid w:val="007336D4"/>
    <w:rsid w:val="00734F58"/>
    <w:rsid w:val="007357A5"/>
    <w:rsid w:val="00735868"/>
    <w:rsid w:val="00735906"/>
    <w:rsid w:val="00735E10"/>
    <w:rsid w:val="007365F3"/>
    <w:rsid w:val="00736FA7"/>
    <w:rsid w:val="00737264"/>
    <w:rsid w:val="0074021A"/>
    <w:rsid w:val="007404E9"/>
    <w:rsid w:val="007416BF"/>
    <w:rsid w:val="007437ED"/>
    <w:rsid w:val="00743DFC"/>
    <w:rsid w:val="00743E2F"/>
    <w:rsid w:val="007447F9"/>
    <w:rsid w:val="0074493B"/>
    <w:rsid w:val="00744A2B"/>
    <w:rsid w:val="007453B7"/>
    <w:rsid w:val="00746673"/>
    <w:rsid w:val="00746BF1"/>
    <w:rsid w:val="00746D67"/>
    <w:rsid w:val="00746E05"/>
    <w:rsid w:val="00747034"/>
    <w:rsid w:val="007475EE"/>
    <w:rsid w:val="00747F97"/>
    <w:rsid w:val="00750A93"/>
    <w:rsid w:val="00750DC1"/>
    <w:rsid w:val="00751076"/>
    <w:rsid w:val="00751316"/>
    <w:rsid w:val="007516F5"/>
    <w:rsid w:val="00752503"/>
    <w:rsid w:val="00752961"/>
    <w:rsid w:val="00752D45"/>
    <w:rsid w:val="00752E69"/>
    <w:rsid w:val="00753735"/>
    <w:rsid w:val="00753AD6"/>
    <w:rsid w:val="00755954"/>
    <w:rsid w:val="00757595"/>
    <w:rsid w:val="007609F5"/>
    <w:rsid w:val="00761919"/>
    <w:rsid w:val="00761EE0"/>
    <w:rsid w:val="007622F6"/>
    <w:rsid w:val="0076353A"/>
    <w:rsid w:val="00763596"/>
    <w:rsid w:val="007643CF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46D"/>
    <w:rsid w:val="00775CA4"/>
    <w:rsid w:val="0077705C"/>
    <w:rsid w:val="00777613"/>
    <w:rsid w:val="00777A06"/>
    <w:rsid w:val="007803CC"/>
    <w:rsid w:val="00780EE0"/>
    <w:rsid w:val="00782B2F"/>
    <w:rsid w:val="0078604B"/>
    <w:rsid w:val="00786FEF"/>
    <w:rsid w:val="007874C1"/>
    <w:rsid w:val="00787830"/>
    <w:rsid w:val="00787A2E"/>
    <w:rsid w:val="00787B97"/>
    <w:rsid w:val="00790100"/>
    <w:rsid w:val="00790E51"/>
    <w:rsid w:val="00791A36"/>
    <w:rsid w:val="00792F31"/>
    <w:rsid w:val="007935CF"/>
    <w:rsid w:val="00794576"/>
    <w:rsid w:val="00794A05"/>
    <w:rsid w:val="00794FA2"/>
    <w:rsid w:val="0079523C"/>
    <w:rsid w:val="0079658B"/>
    <w:rsid w:val="00796C5B"/>
    <w:rsid w:val="00796DB2"/>
    <w:rsid w:val="00797C4B"/>
    <w:rsid w:val="007A061D"/>
    <w:rsid w:val="007A0D4C"/>
    <w:rsid w:val="007A2070"/>
    <w:rsid w:val="007A25CF"/>
    <w:rsid w:val="007A2782"/>
    <w:rsid w:val="007A3295"/>
    <w:rsid w:val="007A38AD"/>
    <w:rsid w:val="007A3FC2"/>
    <w:rsid w:val="007A53A3"/>
    <w:rsid w:val="007A5817"/>
    <w:rsid w:val="007A59C7"/>
    <w:rsid w:val="007A5A2C"/>
    <w:rsid w:val="007A5AD6"/>
    <w:rsid w:val="007A5D8E"/>
    <w:rsid w:val="007A7653"/>
    <w:rsid w:val="007A7E4F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939"/>
    <w:rsid w:val="007B5B9A"/>
    <w:rsid w:val="007B7473"/>
    <w:rsid w:val="007B78C0"/>
    <w:rsid w:val="007B7938"/>
    <w:rsid w:val="007C14AB"/>
    <w:rsid w:val="007C2E67"/>
    <w:rsid w:val="007C2F5E"/>
    <w:rsid w:val="007C3F72"/>
    <w:rsid w:val="007C4975"/>
    <w:rsid w:val="007C512D"/>
    <w:rsid w:val="007C5A32"/>
    <w:rsid w:val="007C5C92"/>
    <w:rsid w:val="007C60C4"/>
    <w:rsid w:val="007C61C2"/>
    <w:rsid w:val="007C67A2"/>
    <w:rsid w:val="007C68CB"/>
    <w:rsid w:val="007D1BF8"/>
    <w:rsid w:val="007D2C03"/>
    <w:rsid w:val="007D3A75"/>
    <w:rsid w:val="007D46A7"/>
    <w:rsid w:val="007D46F3"/>
    <w:rsid w:val="007D57F5"/>
    <w:rsid w:val="007D5A71"/>
    <w:rsid w:val="007D66E8"/>
    <w:rsid w:val="007D7F27"/>
    <w:rsid w:val="007E087C"/>
    <w:rsid w:val="007E1EC4"/>
    <w:rsid w:val="007E2373"/>
    <w:rsid w:val="007E2D04"/>
    <w:rsid w:val="007E3107"/>
    <w:rsid w:val="007E31A5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1F1F"/>
    <w:rsid w:val="007F27C9"/>
    <w:rsid w:val="007F29E4"/>
    <w:rsid w:val="007F2B44"/>
    <w:rsid w:val="007F2D52"/>
    <w:rsid w:val="007F35C6"/>
    <w:rsid w:val="007F3C58"/>
    <w:rsid w:val="007F4256"/>
    <w:rsid w:val="007F5370"/>
    <w:rsid w:val="007F6E0E"/>
    <w:rsid w:val="008003D5"/>
    <w:rsid w:val="00800A60"/>
    <w:rsid w:val="00801283"/>
    <w:rsid w:val="008026DF"/>
    <w:rsid w:val="008038A8"/>
    <w:rsid w:val="00804264"/>
    <w:rsid w:val="0080531F"/>
    <w:rsid w:val="008055DD"/>
    <w:rsid w:val="00805922"/>
    <w:rsid w:val="00805AF9"/>
    <w:rsid w:val="00806616"/>
    <w:rsid w:val="0080690C"/>
    <w:rsid w:val="0080770A"/>
    <w:rsid w:val="008102AC"/>
    <w:rsid w:val="00810AD1"/>
    <w:rsid w:val="00810D52"/>
    <w:rsid w:val="00810F2D"/>
    <w:rsid w:val="008114A6"/>
    <w:rsid w:val="008115A2"/>
    <w:rsid w:val="008119C8"/>
    <w:rsid w:val="008126E3"/>
    <w:rsid w:val="00812F63"/>
    <w:rsid w:val="00813608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006"/>
    <w:rsid w:val="00824B23"/>
    <w:rsid w:val="008262B2"/>
    <w:rsid w:val="00826FD3"/>
    <w:rsid w:val="008302DE"/>
    <w:rsid w:val="0083110B"/>
    <w:rsid w:val="0083131D"/>
    <w:rsid w:val="008314AD"/>
    <w:rsid w:val="0083155A"/>
    <w:rsid w:val="00831F17"/>
    <w:rsid w:val="00832AB9"/>
    <w:rsid w:val="00833D45"/>
    <w:rsid w:val="00834770"/>
    <w:rsid w:val="0083487D"/>
    <w:rsid w:val="00834CD7"/>
    <w:rsid w:val="00834F97"/>
    <w:rsid w:val="00835188"/>
    <w:rsid w:val="00835A77"/>
    <w:rsid w:val="00835DEB"/>
    <w:rsid w:val="00837120"/>
    <w:rsid w:val="00841C3C"/>
    <w:rsid w:val="0084263D"/>
    <w:rsid w:val="00843C20"/>
    <w:rsid w:val="00844A32"/>
    <w:rsid w:val="00844F41"/>
    <w:rsid w:val="00844F55"/>
    <w:rsid w:val="00844F5C"/>
    <w:rsid w:val="00845771"/>
    <w:rsid w:val="008463F3"/>
    <w:rsid w:val="008469F3"/>
    <w:rsid w:val="008471CB"/>
    <w:rsid w:val="00847302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EBE"/>
    <w:rsid w:val="008574E3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731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736"/>
    <w:rsid w:val="0088655D"/>
    <w:rsid w:val="0088680E"/>
    <w:rsid w:val="0088733E"/>
    <w:rsid w:val="008877D5"/>
    <w:rsid w:val="00887A3B"/>
    <w:rsid w:val="00887AF2"/>
    <w:rsid w:val="00887D05"/>
    <w:rsid w:val="0089094C"/>
    <w:rsid w:val="00891479"/>
    <w:rsid w:val="008919DC"/>
    <w:rsid w:val="00891A7D"/>
    <w:rsid w:val="008922C7"/>
    <w:rsid w:val="00895311"/>
    <w:rsid w:val="008954C1"/>
    <w:rsid w:val="008966C9"/>
    <w:rsid w:val="00896DE2"/>
    <w:rsid w:val="0089763B"/>
    <w:rsid w:val="00897799"/>
    <w:rsid w:val="008A00E6"/>
    <w:rsid w:val="008A0902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0C82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987"/>
    <w:rsid w:val="008C10A8"/>
    <w:rsid w:val="008C244D"/>
    <w:rsid w:val="008C2D8A"/>
    <w:rsid w:val="008C31CE"/>
    <w:rsid w:val="008C3231"/>
    <w:rsid w:val="008C339B"/>
    <w:rsid w:val="008C4B79"/>
    <w:rsid w:val="008C57BE"/>
    <w:rsid w:val="008C72F4"/>
    <w:rsid w:val="008C753D"/>
    <w:rsid w:val="008C7F10"/>
    <w:rsid w:val="008D0AFB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240"/>
    <w:rsid w:val="008D7342"/>
    <w:rsid w:val="008D75E4"/>
    <w:rsid w:val="008D7B3B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4EF"/>
    <w:rsid w:val="008E797E"/>
    <w:rsid w:val="008F2499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645"/>
    <w:rsid w:val="009016BB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A3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79B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526"/>
    <w:rsid w:val="00924767"/>
    <w:rsid w:val="00924958"/>
    <w:rsid w:val="00925333"/>
    <w:rsid w:val="0092591B"/>
    <w:rsid w:val="00926735"/>
    <w:rsid w:val="0092678A"/>
    <w:rsid w:val="00926B43"/>
    <w:rsid w:val="00926E64"/>
    <w:rsid w:val="00927186"/>
    <w:rsid w:val="00927893"/>
    <w:rsid w:val="00930189"/>
    <w:rsid w:val="00930540"/>
    <w:rsid w:val="00930616"/>
    <w:rsid w:val="0093067B"/>
    <w:rsid w:val="00930C57"/>
    <w:rsid w:val="00930CBC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BAB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B87"/>
    <w:rsid w:val="00952DAE"/>
    <w:rsid w:val="009536DC"/>
    <w:rsid w:val="00953E14"/>
    <w:rsid w:val="00954472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23"/>
    <w:rsid w:val="00970AFF"/>
    <w:rsid w:val="00970C7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EB8"/>
    <w:rsid w:val="00975781"/>
    <w:rsid w:val="0097588A"/>
    <w:rsid w:val="00975AED"/>
    <w:rsid w:val="009765BF"/>
    <w:rsid w:val="00976684"/>
    <w:rsid w:val="00976ADB"/>
    <w:rsid w:val="00976D48"/>
    <w:rsid w:val="00977B2C"/>
    <w:rsid w:val="00982411"/>
    <w:rsid w:val="0098271E"/>
    <w:rsid w:val="00982998"/>
    <w:rsid w:val="00982F4D"/>
    <w:rsid w:val="0098338C"/>
    <w:rsid w:val="009838E8"/>
    <w:rsid w:val="009840AF"/>
    <w:rsid w:val="009850DC"/>
    <w:rsid w:val="00985975"/>
    <w:rsid w:val="00985FB1"/>
    <w:rsid w:val="00986099"/>
    <w:rsid w:val="00986C9C"/>
    <w:rsid w:val="00987602"/>
    <w:rsid w:val="00987E95"/>
    <w:rsid w:val="00990717"/>
    <w:rsid w:val="00990873"/>
    <w:rsid w:val="00990ACA"/>
    <w:rsid w:val="00992A2E"/>
    <w:rsid w:val="0099338E"/>
    <w:rsid w:val="00993C9D"/>
    <w:rsid w:val="00993DFF"/>
    <w:rsid w:val="00996472"/>
    <w:rsid w:val="00996841"/>
    <w:rsid w:val="00996E12"/>
    <w:rsid w:val="00996EC9"/>
    <w:rsid w:val="00997365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18A"/>
    <w:rsid w:val="009A5742"/>
    <w:rsid w:val="009A6332"/>
    <w:rsid w:val="009A68EE"/>
    <w:rsid w:val="009A6FFA"/>
    <w:rsid w:val="009A7214"/>
    <w:rsid w:val="009A75AB"/>
    <w:rsid w:val="009B124A"/>
    <w:rsid w:val="009B1C5F"/>
    <w:rsid w:val="009B2500"/>
    <w:rsid w:val="009B2598"/>
    <w:rsid w:val="009B2C8F"/>
    <w:rsid w:val="009B4AAB"/>
    <w:rsid w:val="009B4C0B"/>
    <w:rsid w:val="009B4ECA"/>
    <w:rsid w:val="009B672F"/>
    <w:rsid w:val="009C003F"/>
    <w:rsid w:val="009C01BA"/>
    <w:rsid w:val="009C02F8"/>
    <w:rsid w:val="009C06C9"/>
    <w:rsid w:val="009C0933"/>
    <w:rsid w:val="009C1FAF"/>
    <w:rsid w:val="009C37F0"/>
    <w:rsid w:val="009C39F8"/>
    <w:rsid w:val="009C545F"/>
    <w:rsid w:val="009C6558"/>
    <w:rsid w:val="009D0A21"/>
    <w:rsid w:val="009D0E27"/>
    <w:rsid w:val="009D125B"/>
    <w:rsid w:val="009D15AC"/>
    <w:rsid w:val="009D2437"/>
    <w:rsid w:val="009D2484"/>
    <w:rsid w:val="009D2AA1"/>
    <w:rsid w:val="009D2B07"/>
    <w:rsid w:val="009D4E6E"/>
    <w:rsid w:val="009D5E3B"/>
    <w:rsid w:val="009D5EA3"/>
    <w:rsid w:val="009D61C9"/>
    <w:rsid w:val="009D76AC"/>
    <w:rsid w:val="009D781D"/>
    <w:rsid w:val="009D7A44"/>
    <w:rsid w:val="009E06B5"/>
    <w:rsid w:val="009E0B4F"/>
    <w:rsid w:val="009E11DD"/>
    <w:rsid w:val="009E13E1"/>
    <w:rsid w:val="009E2136"/>
    <w:rsid w:val="009E2317"/>
    <w:rsid w:val="009E353B"/>
    <w:rsid w:val="009E35C6"/>
    <w:rsid w:val="009E3DB0"/>
    <w:rsid w:val="009E4039"/>
    <w:rsid w:val="009E450B"/>
    <w:rsid w:val="009E51E2"/>
    <w:rsid w:val="009E5630"/>
    <w:rsid w:val="009E5748"/>
    <w:rsid w:val="009E5AF1"/>
    <w:rsid w:val="009E5B55"/>
    <w:rsid w:val="009E5C1F"/>
    <w:rsid w:val="009E5D63"/>
    <w:rsid w:val="009E65AC"/>
    <w:rsid w:val="009E6C5C"/>
    <w:rsid w:val="009E750F"/>
    <w:rsid w:val="009F0538"/>
    <w:rsid w:val="009F0957"/>
    <w:rsid w:val="009F1DEB"/>
    <w:rsid w:val="009F2442"/>
    <w:rsid w:val="009F3252"/>
    <w:rsid w:val="009F3A74"/>
    <w:rsid w:val="009F4100"/>
    <w:rsid w:val="009F439C"/>
    <w:rsid w:val="009F44A2"/>
    <w:rsid w:val="009F4B2A"/>
    <w:rsid w:val="009F6084"/>
    <w:rsid w:val="009F6133"/>
    <w:rsid w:val="009F6B0A"/>
    <w:rsid w:val="009F760B"/>
    <w:rsid w:val="009F78B0"/>
    <w:rsid w:val="00A000BE"/>
    <w:rsid w:val="00A00987"/>
    <w:rsid w:val="00A00A45"/>
    <w:rsid w:val="00A010B8"/>
    <w:rsid w:val="00A02C0A"/>
    <w:rsid w:val="00A031AA"/>
    <w:rsid w:val="00A03814"/>
    <w:rsid w:val="00A047EE"/>
    <w:rsid w:val="00A057BA"/>
    <w:rsid w:val="00A06054"/>
    <w:rsid w:val="00A06082"/>
    <w:rsid w:val="00A0648D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392"/>
    <w:rsid w:val="00A15A69"/>
    <w:rsid w:val="00A15FC7"/>
    <w:rsid w:val="00A17044"/>
    <w:rsid w:val="00A1794F"/>
    <w:rsid w:val="00A17CD4"/>
    <w:rsid w:val="00A17F62"/>
    <w:rsid w:val="00A2005B"/>
    <w:rsid w:val="00A2166F"/>
    <w:rsid w:val="00A22F4D"/>
    <w:rsid w:val="00A231B5"/>
    <w:rsid w:val="00A23590"/>
    <w:rsid w:val="00A23652"/>
    <w:rsid w:val="00A23F94"/>
    <w:rsid w:val="00A24437"/>
    <w:rsid w:val="00A24B73"/>
    <w:rsid w:val="00A25C81"/>
    <w:rsid w:val="00A269A8"/>
    <w:rsid w:val="00A319BE"/>
    <w:rsid w:val="00A31C83"/>
    <w:rsid w:val="00A31DA8"/>
    <w:rsid w:val="00A326AA"/>
    <w:rsid w:val="00A32978"/>
    <w:rsid w:val="00A33E16"/>
    <w:rsid w:val="00A34527"/>
    <w:rsid w:val="00A349A8"/>
    <w:rsid w:val="00A34BCB"/>
    <w:rsid w:val="00A34D5E"/>
    <w:rsid w:val="00A35245"/>
    <w:rsid w:val="00A35DD5"/>
    <w:rsid w:val="00A40D39"/>
    <w:rsid w:val="00A410CB"/>
    <w:rsid w:val="00A41E52"/>
    <w:rsid w:val="00A42759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84"/>
    <w:rsid w:val="00A46DA2"/>
    <w:rsid w:val="00A46E44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42F"/>
    <w:rsid w:val="00A57663"/>
    <w:rsid w:val="00A609EF"/>
    <w:rsid w:val="00A609F8"/>
    <w:rsid w:val="00A613D7"/>
    <w:rsid w:val="00A617BA"/>
    <w:rsid w:val="00A61E50"/>
    <w:rsid w:val="00A62D8A"/>
    <w:rsid w:val="00A63F97"/>
    <w:rsid w:val="00A642FE"/>
    <w:rsid w:val="00A64470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75"/>
    <w:rsid w:val="00A72FD5"/>
    <w:rsid w:val="00A7347B"/>
    <w:rsid w:val="00A73949"/>
    <w:rsid w:val="00A75FE2"/>
    <w:rsid w:val="00A7669C"/>
    <w:rsid w:val="00A76ABA"/>
    <w:rsid w:val="00A76C53"/>
    <w:rsid w:val="00A77353"/>
    <w:rsid w:val="00A77681"/>
    <w:rsid w:val="00A8001F"/>
    <w:rsid w:val="00A80033"/>
    <w:rsid w:val="00A80A97"/>
    <w:rsid w:val="00A80EBC"/>
    <w:rsid w:val="00A81116"/>
    <w:rsid w:val="00A821F7"/>
    <w:rsid w:val="00A8223F"/>
    <w:rsid w:val="00A82326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4A"/>
    <w:rsid w:val="00A917CA"/>
    <w:rsid w:val="00A91F80"/>
    <w:rsid w:val="00A9219A"/>
    <w:rsid w:val="00A92F67"/>
    <w:rsid w:val="00A94990"/>
    <w:rsid w:val="00A9576C"/>
    <w:rsid w:val="00A96E6F"/>
    <w:rsid w:val="00A97AC2"/>
    <w:rsid w:val="00A97FE4"/>
    <w:rsid w:val="00AA0211"/>
    <w:rsid w:val="00AA1025"/>
    <w:rsid w:val="00AA31D8"/>
    <w:rsid w:val="00AA3274"/>
    <w:rsid w:val="00AA33F0"/>
    <w:rsid w:val="00AA349D"/>
    <w:rsid w:val="00AA4D62"/>
    <w:rsid w:val="00AA59A3"/>
    <w:rsid w:val="00AA6CB6"/>
    <w:rsid w:val="00AA7327"/>
    <w:rsid w:val="00AA7754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0B7"/>
    <w:rsid w:val="00AB5AB9"/>
    <w:rsid w:val="00AB5FD0"/>
    <w:rsid w:val="00AC032D"/>
    <w:rsid w:val="00AC0656"/>
    <w:rsid w:val="00AC1F99"/>
    <w:rsid w:val="00AC1FA3"/>
    <w:rsid w:val="00AC209D"/>
    <w:rsid w:val="00AC25C7"/>
    <w:rsid w:val="00AC2D2A"/>
    <w:rsid w:val="00AC2F3B"/>
    <w:rsid w:val="00AC4614"/>
    <w:rsid w:val="00AC4647"/>
    <w:rsid w:val="00AC5423"/>
    <w:rsid w:val="00AC560A"/>
    <w:rsid w:val="00AC5CD2"/>
    <w:rsid w:val="00AC5F36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13B"/>
    <w:rsid w:val="00AD75F7"/>
    <w:rsid w:val="00AE0095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C20"/>
    <w:rsid w:val="00AF2791"/>
    <w:rsid w:val="00AF357C"/>
    <w:rsid w:val="00AF39F5"/>
    <w:rsid w:val="00AF4362"/>
    <w:rsid w:val="00AF44D1"/>
    <w:rsid w:val="00AF7162"/>
    <w:rsid w:val="00B007F1"/>
    <w:rsid w:val="00B00A92"/>
    <w:rsid w:val="00B00D13"/>
    <w:rsid w:val="00B01493"/>
    <w:rsid w:val="00B01613"/>
    <w:rsid w:val="00B017EF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1B45"/>
    <w:rsid w:val="00B137C2"/>
    <w:rsid w:val="00B13C3F"/>
    <w:rsid w:val="00B13EE0"/>
    <w:rsid w:val="00B13EED"/>
    <w:rsid w:val="00B13FF1"/>
    <w:rsid w:val="00B14004"/>
    <w:rsid w:val="00B14405"/>
    <w:rsid w:val="00B145A3"/>
    <w:rsid w:val="00B14656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392F"/>
    <w:rsid w:val="00B3435F"/>
    <w:rsid w:val="00B354C5"/>
    <w:rsid w:val="00B35E05"/>
    <w:rsid w:val="00B36DFC"/>
    <w:rsid w:val="00B375E1"/>
    <w:rsid w:val="00B40792"/>
    <w:rsid w:val="00B40957"/>
    <w:rsid w:val="00B409C4"/>
    <w:rsid w:val="00B416C2"/>
    <w:rsid w:val="00B41C19"/>
    <w:rsid w:val="00B41C9A"/>
    <w:rsid w:val="00B41D69"/>
    <w:rsid w:val="00B423CE"/>
    <w:rsid w:val="00B424DB"/>
    <w:rsid w:val="00B42701"/>
    <w:rsid w:val="00B439A8"/>
    <w:rsid w:val="00B43D93"/>
    <w:rsid w:val="00B4517F"/>
    <w:rsid w:val="00B45A1C"/>
    <w:rsid w:val="00B45ED2"/>
    <w:rsid w:val="00B47DB3"/>
    <w:rsid w:val="00B47F2F"/>
    <w:rsid w:val="00B50DE9"/>
    <w:rsid w:val="00B50F5A"/>
    <w:rsid w:val="00B51AB9"/>
    <w:rsid w:val="00B52D99"/>
    <w:rsid w:val="00B535F3"/>
    <w:rsid w:val="00B5525E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56B"/>
    <w:rsid w:val="00B7169F"/>
    <w:rsid w:val="00B71809"/>
    <w:rsid w:val="00B726A5"/>
    <w:rsid w:val="00B72719"/>
    <w:rsid w:val="00B72A9F"/>
    <w:rsid w:val="00B742B7"/>
    <w:rsid w:val="00B75351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5C0"/>
    <w:rsid w:val="00B82667"/>
    <w:rsid w:val="00B831FD"/>
    <w:rsid w:val="00B8461B"/>
    <w:rsid w:val="00B84984"/>
    <w:rsid w:val="00B84BF3"/>
    <w:rsid w:val="00B858E8"/>
    <w:rsid w:val="00B85D3F"/>
    <w:rsid w:val="00B864C8"/>
    <w:rsid w:val="00B86DB6"/>
    <w:rsid w:val="00B87673"/>
    <w:rsid w:val="00B9070C"/>
    <w:rsid w:val="00B912A0"/>
    <w:rsid w:val="00B91C5D"/>
    <w:rsid w:val="00B92B11"/>
    <w:rsid w:val="00B93E88"/>
    <w:rsid w:val="00B93E8A"/>
    <w:rsid w:val="00B941FE"/>
    <w:rsid w:val="00B94744"/>
    <w:rsid w:val="00B95179"/>
    <w:rsid w:val="00B9548E"/>
    <w:rsid w:val="00B974D4"/>
    <w:rsid w:val="00B97AE6"/>
    <w:rsid w:val="00B97CFF"/>
    <w:rsid w:val="00BA019E"/>
    <w:rsid w:val="00BA08CA"/>
    <w:rsid w:val="00BA0F23"/>
    <w:rsid w:val="00BA1211"/>
    <w:rsid w:val="00BA17B9"/>
    <w:rsid w:val="00BA1A77"/>
    <w:rsid w:val="00BA1E22"/>
    <w:rsid w:val="00BA1E4C"/>
    <w:rsid w:val="00BA1F03"/>
    <w:rsid w:val="00BA2706"/>
    <w:rsid w:val="00BA2772"/>
    <w:rsid w:val="00BA35CE"/>
    <w:rsid w:val="00BA3AD9"/>
    <w:rsid w:val="00BA4571"/>
    <w:rsid w:val="00BA4E84"/>
    <w:rsid w:val="00BA5617"/>
    <w:rsid w:val="00BA5AFA"/>
    <w:rsid w:val="00BA6401"/>
    <w:rsid w:val="00BA6E08"/>
    <w:rsid w:val="00BA6E21"/>
    <w:rsid w:val="00BA6E2F"/>
    <w:rsid w:val="00BA76ED"/>
    <w:rsid w:val="00BA776F"/>
    <w:rsid w:val="00BA7A61"/>
    <w:rsid w:val="00BB01D8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029"/>
    <w:rsid w:val="00BC01F5"/>
    <w:rsid w:val="00BC0E66"/>
    <w:rsid w:val="00BC1535"/>
    <w:rsid w:val="00BC39DA"/>
    <w:rsid w:val="00BC3B71"/>
    <w:rsid w:val="00BC4DBE"/>
    <w:rsid w:val="00BC640D"/>
    <w:rsid w:val="00BC643A"/>
    <w:rsid w:val="00BC6523"/>
    <w:rsid w:val="00BC6C16"/>
    <w:rsid w:val="00BC7742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57CE"/>
    <w:rsid w:val="00BD63E7"/>
    <w:rsid w:val="00BD694F"/>
    <w:rsid w:val="00BD6D01"/>
    <w:rsid w:val="00BD73A8"/>
    <w:rsid w:val="00BD747B"/>
    <w:rsid w:val="00BD75B5"/>
    <w:rsid w:val="00BD7AA5"/>
    <w:rsid w:val="00BE01FE"/>
    <w:rsid w:val="00BE0B45"/>
    <w:rsid w:val="00BE0BD0"/>
    <w:rsid w:val="00BE128C"/>
    <w:rsid w:val="00BE1813"/>
    <w:rsid w:val="00BE1B72"/>
    <w:rsid w:val="00BE225E"/>
    <w:rsid w:val="00BE3AE5"/>
    <w:rsid w:val="00BE5385"/>
    <w:rsid w:val="00BE56FB"/>
    <w:rsid w:val="00BE589E"/>
    <w:rsid w:val="00BE61CA"/>
    <w:rsid w:val="00BE6867"/>
    <w:rsid w:val="00BE6A97"/>
    <w:rsid w:val="00BF0114"/>
    <w:rsid w:val="00BF05ED"/>
    <w:rsid w:val="00BF0650"/>
    <w:rsid w:val="00BF0C00"/>
    <w:rsid w:val="00BF0E09"/>
    <w:rsid w:val="00BF183B"/>
    <w:rsid w:val="00BF32BC"/>
    <w:rsid w:val="00BF32CB"/>
    <w:rsid w:val="00BF50E2"/>
    <w:rsid w:val="00BF5563"/>
    <w:rsid w:val="00BF6408"/>
    <w:rsid w:val="00BF6462"/>
    <w:rsid w:val="00BF6B18"/>
    <w:rsid w:val="00BF6E33"/>
    <w:rsid w:val="00BF7608"/>
    <w:rsid w:val="00BF7901"/>
    <w:rsid w:val="00BF7EB0"/>
    <w:rsid w:val="00C010E5"/>
    <w:rsid w:val="00C0174D"/>
    <w:rsid w:val="00C01756"/>
    <w:rsid w:val="00C01DE3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408"/>
    <w:rsid w:val="00C11635"/>
    <w:rsid w:val="00C126E7"/>
    <w:rsid w:val="00C12B9C"/>
    <w:rsid w:val="00C14AC4"/>
    <w:rsid w:val="00C14E21"/>
    <w:rsid w:val="00C15582"/>
    <w:rsid w:val="00C15CF8"/>
    <w:rsid w:val="00C15ED5"/>
    <w:rsid w:val="00C16C25"/>
    <w:rsid w:val="00C16C4E"/>
    <w:rsid w:val="00C173F1"/>
    <w:rsid w:val="00C202FB"/>
    <w:rsid w:val="00C20607"/>
    <w:rsid w:val="00C209A1"/>
    <w:rsid w:val="00C212EE"/>
    <w:rsid w:val="00C21CEB"/>
    <w:rsid w:val="00C2254B"/>
    <w:rsid w:val="00C23218"/>
    <w:rsid w:val="00C2332A"/>
    <w:rsid w:val="00C233D3"/>
    <w:rsid w:val="00C24F77"/>
    <w:rsid w:val="00C25105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0"/>
    <w:rsid w:val="00C47FBC"/>
    <w:rsid w:val="00C50274"/>
    <w:rsid w:val="00C504EA"/>
    <w:rsid w:val="00C50CA0"/>
    <w:rsid w:val="00C50F95"/>
    <w:rsid w:val="00C514F5"/>
    <w:rsid w:val="00C51F7D"/>
    <w:rsid w:val="00C52A97"/>
    <w:rsid w:val="00C52E7F"/>
    <w:rsid w:val="00C5398A"/>
    <w:rsid w:val="00C53B0F"/>
    <w:rsid w:val="00C53BDF"/>
    <w:rsid w:val="00C5424B"/>
    <w:rsid w:val="00C5494E"/>
    <w:rsid w:val="00C564B9"/>
    <w:rsid w:val="00C578CB"/>
    <w:rsid w:val="00C57DAA"/>
    <w:rsid w:val="00C604E8"/>
    <w:rsid w:val="00C61BEB"/>
    <w:rsid w:val="00C626B9"/>
    <w:rsid w:val="00C62C82"/>
    <w:rsid w:val="00C630F4"/>
    <w:rsid w:val="00C652FF"/>
    <w:rsid w:val="00C658BB"/>
    <w:rsid w:val="00C65B84"/>
    <w:rsid w:val="00C65DE9"/>
    <w:rsid w:val="00C6621D"/>
    <w:rsid w:val="00C66331"/>
    <w:rsid w:val="00C66A3A"/>
    <w:rsid w:val="00C66CF0"/>
    <w:rsid w:val="00C67111"/>
    <w:rsid w:val="00C67944"/>
    <w:rsid w:val="00C67F12"/>
    <w:rsid w:val="00C7007D"/>
    <w:rsid w:val="00C70755"/>
    <w:rsid w:val="00C70C51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2F4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650"/>
    <w:rsid w:val="00C85EBB"/>
    <w:rsid w:val="00C86F97"/>
    <w:rsid w:val="00C87049"/>
    <w:rsid w:val="00C9139A"/>
    <w:rsid w:val="00C9297C"/>
    <w:rsid w:val="00C92A9E"/>
    <w:rsid w:val="00C92BD8"/>
    <w:rsid w:val="00C936B2"/>
    <w:rsid w:val="00C9378A"/>
    <w:rsid w:val="00C93D78"/>
    <w:rsid w:val="00C94251"/>
    <w:rsid w:val="00C94E20"/>
    <w:rsid w:val="00C95013"/>
    <w:rsid w:val="00C962E2"/>
    <w:rsid w:val="00C9689A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2DF6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53C"/>
    <w:rsid w:val="00CB764A"/>
    <w:rsid w:val="00CB76F4"/>
    <w:rsid w:val="00CC19F9"/>
    <w:rsid w:val="00CC1F11"/>
    <w:rsid w:val="00CC2F0C"/>
    <w:rsid w:val="00CC3325"/>
    <w:rsid w:val="00CC45DD"/>
    <w:rsid w:val="00CC46D9"/>
    <w:rsid w:val="00CC4BC5"/>
    <w:rsid w:val="00CC4CC1"/>
    <w:rsid w:val="00CC4D64"/>
    <w:rsid w:val="00CC56EA"/>
    <w:rsid w:val="00CC6CFF"/>
    <w:rsid w:val="00CC6F6E"/>
    <w:rsid w:val="00CC71C4"/>
    <w:rsid w:val="00CC7BF1"/>
    <w:rsid w:val="00CD0ABD"/>
    <w:rsid w:val="00CD1653"/>
    <w:rsid w:val="00CD18CC"/>
    <w:rsid w:val="00CD2D1A"/>
    <w:rsid w:val="00CD3560"/>
    <w:rsid w:val="00CD3966"/>
    <w:rsid w:val="00CD4099"/>
    <w:rsid w:val="00CD4CAD"/>
    <w:rsid w:val="00CD589B"/>
    <w:rsid w:val="00CD5AE7"/>
    <w:rsid w:val="00CD5B50"/>
    <w:rsid w:val="00CD5F70"/>
    <w:rsid w:val="00CD6635"/>
    <w:rsid w:val="00CD6B9B"/>
    <w:rsid w:val="00CD6EB3"/>
    <w:rsid w:val="00CE07B7"/>
    <w:rsid w:val="00CE0C5A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40B"/>
    <w:rsid w:val="00CE753A"/>
    <w:rsid w:val="00CE7960"/>
    <w:rsid w:val="00CF0066"/>
    <w:rsid w:val="00CF0141"/>
    <w:rsid w:val="00CF0284"/>
    <w:rsid w:val="00CF1694"/>
    <w:rsid w:val="00CF1790"/>
    <w:rsid w:val="00CF1990"/>
    <w:rsid w:val="00CF1EC3"/>
    <w:rsid w:val="00CF20BD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E66"/>
    <w:rsid w:val="00D00B10"/>
    <w:rsid w:val="00D029B9"/>
    <w:rsid w:val="00D02A74"/>
    <w:rsid w:val="00D02BE3"/>
    <w:rsid w:val="00D02E6B"/>
    <w:rsid w:val="00D02F62"/>
    <w:rsid w:val="00D05BE4"/>
    <w:rsid w:val="00D05FAE"/>
    <w:rsid w:val="00D06559"/>
    <w:rsid w:val="00D10497"/>
    <w:rsid w:val="00D10D7F"/>
    <w:rsid w:val="00D10DE9"/>
    <w:rsid w:val="00D112BA"/>
    <w:rsid w:val="00D11609"/>
    <w:rsid w:val="00D11A9F"/>
    <w:rsid w:val="00D11ADA"/>
    <w:rsid w:val="00D11D07"/>
    <w:rsid w:val="00D129FF"/>
    <w:rsid w:val="00D1588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390"/>
    <w:rsid w:val="00D2476E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3AF"/>
    <w:rsid w:val="00D545B5"/>
    <w:rsid w:val="00D546A2"/>
    <w:rsid w:val="00D5519C"/>
    <w:rsid w:val="00D5529C"/>
    <w:rsid w:val="00D55577"/>
    <w:rsid w:val="00D561D9"/>
    <w:rsid w:val="00D56A20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A8F"/>
    <w:rsid w:val="00D667A5"/>
    <w:rsid w:val="00D66D30"/>
    <w:rsid w:val="00D67329"/>
    <w:rsid w:val="00D701D5"/>
    <w:rsid w:val="00D70C6B"/>
    <w:rsid w:val="00D713F3"/>
    <w:rsid w:val="00D71D7D"/>
    <w:rsid w:val="00D71E9C"/>
    <w:rsid w:val="00D7382E"/>
    <w:rsid w:val="00D73FCB"/>
    <w:rsid w:val="00D74CF8"/>
    <w:rsid w:val="00D752EF"/>
    <w:rsid w:val="00D75AAC"/>
    <w:rsid w:val="00D75C09"/>
    <w:rsid w:val="00D764FA"/>
    <w:rsid w:val="00D76620"/>
    <w:rsid w:val="00D76E63"/>
    <w:rsid w:val="00D76ECE"/>
    <w:rsid w:val="00D77C7B"/>
    <w:rsid w:val="00D77DC5"/>
    <w:rsid w:val="00D823DF"/>
    <w:rsid w:val="00D82D64"/>
    <w:rsid w:val="00D83CC0"/>
    <w:rsid w:val="00D84199"/>
    <w:rsid w:val="00D84342"/>
    <w:rsid w:val="00D849AA"/>
    <w:rsid w:val="00D84FEE"/>
    <w:rsid w:val="00D852D7"/>
    <w:rsid w:val="00D86185"/>
    <w:rsid w:val="00D879CC"/>
    <w:rsid w:val="00D87E4A"/>
    <w:rsid w:val="00D905E0"/>
    <w:rsid w:val="00D909DA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0E4"/>
    <w:rsid w:val="00D95CA7"/>
    <w:rsid w:val="00D96225"/>
    <w:rsid w:val="00D9707D"/>
    <w:rsid w:val="00D97638"/>
    <w:rsid w:val="00D97B9D"/>
    <w:rsid w:val="00DA0584"/>
    <w:rsid w:val="00DA0A86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0BA5"/>
    <w:rsid w:val="00DB2747"/>
    <w:rsid w:val="00DB404B"/>
    <w:rsid w:val="00DB49F9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4D9"/>
    <w:rsid w:val="00DC0955"/>
    <w:rsid w:val="00DC0F7D"/>
    <w:rsid w:val="00DC108F"/>
    <w:rsid w:val="00DC22F5"/>
    <w:rsid w:val="00DC4206"/>
    <w:rsid w:val="00DC4273"/>
    <w:rsid w:val="00DC622C"/>
    <w:rsid w:val="00DC6869"/>
    <w:rsid w:val="00DC6A89"/>
    <w:rsid w:val="00DC6AD8"/>
    <w:rsid w:val="00DC7074"/>
    <w:rsid w:val="00DC72A7"/>
    <w:rsid w:val="00DC7A31"/>
    <w:rsid w:val="00DD0325"/>
    <w:rsid w:val="00DD045B"/>
    <w:rsid w:val="00DD0982"/>
    <w:rsid w:val="00DD0C24"/>
    <w:rsid w:val="00DD1BC9"/>
    <w:rsid w:val="00DD1CDF"/>
    <w:rsid w:val="00DD2F42"/>
    <w:rsid w:val="00DD3B56"/>
    <w:rsid w:val="00DD3D28"/>
    <w:rsid w:val="00DD50A2"/>
    <w:rsid w:val="00DD6465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602"/>
    <w:rsid w:val="00DE7BBF"/>
    <w:rsid w:val="00DF0251"/>
    <w:rsid w:val="00DF0D62"/>
    <w:rsid w:val="00DF17ED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557"/>
    <w:rsid w:val="00E01B8F"/>
    <w:rsid w:val="00E01D0E"/>
    <w:rsid w:val="00E01D33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4B7"/>
    <w:rsid w:val="00E118AA"/>
    <w:rsid w:val="00E11900"/>
    <w:rsid w:val="00E120AF"/>
    <w:rsid w:val="00E12B55"/>
    <w:rsid w:val="00E1334E"/>
    <w:rsid w:val="00E142F7"/>
    <w:rsid w:val="00E1478E"/>
    <w:rsid w:val="00E1548D"/>
    <w:rsid w:val="00E161FA"/>
    <w:rsid w:val="00E16B3D"/>
    <w:rsid w:val="00E20A6A"/>
    <w:rsid w:val="00E2191C"/>
    <w:rsid w:val="00E228FA"/>
    <w:rsid w:val="00E22DB8"/>
    <w:rsid w:val="00E2334F"/>
    <w:rsid w:val="00E239BE"/>
    <w:rsid w:val="00E2414B"/>
    <w:rsid w:val="00E2431A"/>
    <w:rsid w:val="00E24A0D"/>
    <w:rsid w:val="00E25047"/>
    <w:rsid w:val="00E25512"/>
    <w:rsid w:val="00E25EF3"/>
    <w:rsid w:val="00E26F7B"/>
    <w:rsid w:val="00E27AA2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54E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3F4"/>
    <w:rsid w:val="00E47484"/>
    <w:rsid w:val="00E477CF"/>
    <w:rsid w:val="00E506D1"/>
    <w:rsid w:val="00E50A7C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919"/>
    <w:rsid w:val="00E61625"/>
    <w:rsid w:val="00E64DA3"/>
    <w:rsid w:val="00E6548D"/>
    <w:rsid w:val="00E65916"/>
    <w:rsid w:val="00E660CE"/>
    <w:rsid w:val="00E66751"/>
    <w:rsid w:val="00E66AD0"/>
    <w:rsid w:val="00E67566"/>
    <w:rsid w:val="00E67821"/>
    <w:rsid w:val="00E719A0"/>
    <w:rsid w:val="00E719D2"/>
    <w:rsid w:val="00E7221A"/>
    <w:rsid w:val="00E73511"/>
    <w:rsid w:val="00E74255"/>
    <w:rsid w:val="00E746C5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5DC"/>
    <w:rsid w:val="00E97E3F"/>
    <w:rsid w:val="00EA07FA"/>
    <w:rsid w:val="00EA0859"/>
    <w:rsid w:val="00EA0B2E"/>
    <w:rsid w:val="00EA125A"/>
    <w:rsid w:val="00EA16B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A1F"/>
    <w:rsid w:val="00EC1EE5"/>
    <w:rsid w:val="00EC3AE7"/>
    <w:rsid w:val="00EC41E0"/>
    <w:rsid w:val="00EC4496"/>
    <w:rsid w:val="00EC5115"/>
    <w:rsid w:val="00EC5C7A"/>
    <w:rsid w:val="00EC5F33"/>
    <w:rsid w:val="00EC63DF"/>
    <w:rsid w:val="00EC6454"/>
    <w:rsid w:val="00EC65F7"/>
    <w:rsid w:val="00EC67A5"/>
    <w:rsid w:val="00EC70B1"/>
    <w:rsid w:val="00ED043D"/>
    <w:rsid w:val="00ED0CAC"/>
    <w:rsid w:val="00ED0EA8"/>
    <w:rsid w:val="00ED1150"/>
    <w:rsid w:val="00ED138C"/>
    <w:rsid w:val="00ED17ED"/>
    <w:rsid w:val="00ED1F3B"/>
    <w:rsid w:val="00ED1FF5"/>
    <w:rsid w:val="00ED2407"/>
    <w:rsid w:val="00ED2FC3"/>
    <w:rsid w:val="00ED3C90"/>
    <w:rsid w:val="00ED3F6E"/>
    <w:rsid w:val="00ED40B3"/>
    <w:rsid w:val="00ED5664"/>
    <w:rsid w:val="00ED571F"/>
    <w:rsid w:val="00ED5E38"/>
    <w:rsid w:val="00ED612F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7CC"/>
    <w:rsid w:val="00EE2FD6"/>
    <w:rsid w:val="00EE367F"/>
    <w:rsid w:val="00EE3994"/>
    <w:rsid w:val="00EE3FF1"/>
    <w:rsid w:val="00EE44FB"/>
    <w:rsid w:val="00EE65C6"/>
    <w:rsid w:val="00EE6B91"/>
    <w:rsid w:val="00EE774F"/>
    <w:rsid w:val="00EE7916"/>
    <w:rsid w:val="00EE7E03"/>
    <w:rsid w:val="00EF08E7"/>
    <w:rsid w:val="00EF12D3"/>
    <w:rsid w:val="00EF1D4B"/>
    <w:rsid w:val="00EF1E7F"/>
    <w:rsid w:val="00EF3E0F"/>
    <w:rsid w:val="00EF465F"/>
    <w:rsid w:val="00EF5A6C"/>
    <w:rsid w:val="00EF6B7E"/>
    <w:rsid w:val="00EF7D8D"/>
    <w:rsid w:val="00F001E4"/>
    <w:rsid w:val="00F02368"/>
    <w:rsid w:val="00F03418"/>
    <w:rsid w:val="00F03652"/>
    <w:rsid w:val="00F03AAE"/>
    <w:rsid w:val="00F04038"/>
    <w:rsid w:val="00F05846"/>
    <w:rsid w:val="00F05A05"/>
    <w:rsid w:val="00F1115E"/>
    <w:rsid w:val="00F11C78"/>
    <w:rsid w:val="00F12072"/>
    <w:rsid w:val="00F12451"/>
    <w:rsid w:val="00F13118"/>
    <w:rsid w:val="00F13579"/>
    <w:rsid w:val="00F13F38"/>
    <w:rsid w:val="00F1448A"/>
    <w:rsid w:val="00F145F5"/>
    <w:rsid w:val="00F149FF"/>
    <w:rsid w:val="00F14F8B"/>
    <w:rsid w:val="00F15666"/>
    <w:rsid w:val="00F167F8"/>
    <w:rsid w:val="00F170CB"/>
    <w:rsid w:val="00F17994"/>
    <w:rsid w:val="00F17FB1"/>
    <w:rsid w:val="00F17FE5"/>
    <w:rsid w:val="00F2067B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F7"/>
    <w:rsid w:val="00F25CE7"/>
    <w:rsid w:val="00F2707E"/>
    <w:rsid w:val="00F27719"/>
    <w:rsid w:val="00F27C7E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1E5E"/>
    <w:rsid w:val="00F42017"/>
    <w:rsid w:val="00F42621"/>
    <w:rsid w:val="00F43873"/>
    <w:rsid w:val="00F43B9C"/>
    <w:rsid w:val="00F43C81"/>
    <w:rsid w:val="00F44B72"/>
    <w:rsid w:val="00F44EC9"/>
    <w:rsid w:val="00F45166"/>
    <w:rsid w:val="00F45576"/>
    <w:rsid w:val="00F4568C"/>
    <w:rsid w:val="00F4790F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579B1"/>
    <w:rsid w:val="00F6218E"/>
    <w:rsid w:val="00F622F3"/>
    <w:rsid w:val="00F62D7A"/>
    <w:rsid w:val="00F64089"/>
    <w:rsid w:val="00F6473C"/>
    <w:rsid w:val="00F65844"/>
    <w:rsid w:val="00F65B18"/>
    <w:rsid w:val="00F6733B"/>
    <w:rsid w:val="00F6746F"/>
    <w:rsid w:val="00F67528"/>
    <w:rsid w:val="00F675A8"/>
    <w:rsid w:val="00F701EB"/>
    <w:rsid w:val="00F705E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A1"/>
    <w:rsid w:val="00F906A2"/>
    <w:rsid w:val="00F9212A"/>
    <w:rsid w:val="00F923C5"/>
    <w:rsid w:val="00F928B9"/>
    <w:rsid w:val="00F92C77"/>
    <w:rsid w:val="00F930D7"/>
    <w:rsid w:val="00F94378"/>
    <w:rsid w:val="00F94E0F"/>
    <w:rsid w:val="00F950DC"/>
    <w:rsid w:val="00F95722"/>
    <w:rsid w:val="00F9600C"/>
    <w:rsid w:val="00F977AB"/>
    <w:rsid w:val="00F97D32"/>
    <w:rsid w:val="00F97E99"/>
    <w:rsid w:val="00FA011B"/>
    <w:rsid w:val="00FA01B3"/>
    <w:rsid w:val="00FA0761"/>
    <w:rsid w:val="00FA0C33"/>
    <w:rsid w:val="00FA18E1"/>
    <w:rsid w:val="00FA1AE7"/>
    <w:rsid w:val="00FA286F"/>
    <w:rsid w:val="00FA3D3F"/>
    <w:rsid w:val="00FA412E"/>
    <w:rsid w:val="00FA4643"/>
    <w:rsid w:val="00FA47A5"/>
    <w:rsid w:val="00FA483B"/>
    <w:rsid w:val="00FA5AC3"/>
    <w:rsid w:val="00FA6FD6"/>
    <w:rsid w:val="00FA7CB7"/>
    <w:rsid w:val="00FB0018"/>
    <w:rsid w:val="00FB0073"/>
    <w:rsid w:val="00FB0202"/>
    <w:rsid w:val="00FB0619"/>
    <w:rsid w:val="00FB0F6D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08E6"/>
    <w:rsid w:val="00FC0F13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0F6D"/>
    <w:rsid w:val="00FD2F58"/>
    <w:rsid w:val="00FD352D"/>
    <w:rsid w:val="00FD4578"/>
    <w:rsid w:val="00FD48DE"/>
    <w:rsid w:val="00FD4921"/>
    <w:rsid w:val="00FD4A0B"/>
    <w:rsid w:val="00FD54D9"/>
    <w:rsid w:val="00FD6398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830"/>
    <w:rsid w:val="00FF22D5"/>
    <w:rsid w:val="00FF3F7A"/>
    <w:rsid w:val="00FF531B"/>
    <w:rsid w:val="00FF5507"/>
    <w:rsid w:val="00FF5569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80572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F41E5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Paragraphe de liste1,lp1,ТЗ список,A_маркированный_список,_Абзац списка,Bullet 1,название,UL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Paragraphe de liste1 Знак,UL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3a">
    <w:name w:val="Абзац списка3"/>
    <w:basedOn w:val="a3"/>
    <w:rsid w:val="00EA16BA"/>
    <w:pPr>
      <w:widowControl w:val="0"/>
      <w:autoSpaceDE w:val="0"/>
      <w:autoSpaceDN w:val="0"/>
      <w:adjustRightInd w:val="0"/>
      <w:ind w:left="720"/>
    </w:pPr>
    <w:rPr>
      <w:rFonts w:eastAsia="Calibri"/>
      <w:sz w:val="24"/>
      <w:szCs w:val="20"/>
    </w:rPr>
  </w:style>
  <w:style w:type="paragraph" w:customStyle="1" w:styleId="Standard">
    <w:name w:val="Standard"/>
    <w:rsid w:val="008D7240"/>
    <w:pPr>
      <w:suppressAutoHyphens/>
      <w:textAlignment w:val="baseline"/>
    </w:pPr>
    <w:rPr>
      <w:rFonts w:ascii="Liberation Serif" w:hAnsi="Liberation Serif" w:cs="Liberation Seri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E30B-932C-44FA-9F22-2C6786269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4FE559-4857-4A7B-BB96-DEA29C682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14BDD-85ED-4876-8907-18386665A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633ABE-C2E6-4AE1-988D-D73118EC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2205</Words>
  <Characters>16708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18876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3</cp:revision>
  <cp:lastPrinted>2025-02-14T09:34:00Z</cp:lastPrinted>
  <dcterms:created xsi:type="dcterms:W3CDTF">2026-08-20T13:31:00Z</dcterms:created>
  <dcterms:modified xsi:type="dcterms:W3CDTF">2026-09-02T07:41:00Z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