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5925A" w14:textId="77777777" w:rsidR="006138C8" w:rsidRDefault="006138C8">
      <w:pPr>
        <w:keepNext/>
        <w:keepLines/>
        <w:jc w:val="right"/>
        <w:rPr>
          <w:b/>
          <w:bCs/>
          <w:sz w:val="26"/>
          <w:szCs w:val="26"/>
        </w:rPr>
      </w:pPr>
    </w:p>
    <w:p w14:paraId="592C700B" w14:textId="77777777" w:rsidR="006138C8" w:rsidRDefault="006138C8">
      <w:pPr>
        <w:keepNext/>
        <w:keepLines/>
        <w:rPr>
          <w:sz w:val="26"/>
          <w:szCs w:val="26"/>
        </w:rPr>
      </w:pPr>
    </w:p>
    <w:p w14:paraId="18D33EAC" w14:textId="77777777" w:rsidR="006138C8" w:rsidRDefault="006138C8">
      <w:pPr>
        <w:keepNext/>
        <w:keepLines/>
        <w:rPr>
          <w:sz w:val="26"/>
          <w:szCs w:val="26"/>
        </w:rPr>
      </w:pPr>
    </w:p>
    <w:p w14:paraId="7B181CCE" w14:textId="77777777" w:rsidR="006138C8" w:rsidRDefault="006138C8">
      <w:pPr>
        <w:keepNext/>
        <w:keepLines/>
        <w:rPr>
          <w:sz w:val="26"/>
          <w:szCs w:val="26"/>
        </w:rPr>
      </w:pPr>
    </w:p>
    <w:p w14:paraId="6716003F" w14:textId="77777777" w:rsidR="006138C8" w:rsidRDefault="006138C8">
      <w:pPr>
        <w:keepNext/>
        <w:keepLines/>
        <w:rPr>
          <w:sz w:val="26"/>
          <w:szCs w:val="26"/>
        </w:rPr>
      </w:pPr>
    </w:p>
    <w:p w14:paraId="52146300" w14:textId="77777777" w:rsidR="006138C8" w:rsidRDefault="006138C8">
      <w:pPr>
        <w:keepNext/>
        <w:keepLines/>
        <w:rPr>
          <w:sz w:val="26"/>
          <w:szCs w:val="26"/>
        </w:rPr>
      </w:pPr>
    </w:p>
    <w:p w14:paraId="7326E956" w14:textId="77777777" w:rsidR="006138C8" w:rsidRDefault="006138C8">
      <w:pPr>
        <w:keepNext/>
        <w:keepLines/>
        <w:rPr>
          <w:sz w:val="26"/>
          <w:szCs w:val="26"/>
        </w:rPr>
      </w:pPr>
    </w:p>
    <w:p w14:paraId="36D28F7D" w14:textId="77777777" w:rsidR="006138C8" w:rsidRDefault="006138C8">
      <w:pPr>
        <w:keepNext/>
        <w:keepLines/>
        <w:rPr>
          <w:sz w:val="26"/>
          <w:szCs w:val="26"/>
        </w:rPr>
      </w:pPr>
    </w:p>
    <w:p w14:paraId="46D78301" w14:textId="77777777" w:rsidR="006138C8" w:rsidRDefault="006138C8">
      <w:pPr>
        <w:keepNext/>
        <w:keepLines/>
        <w:rPr>
          <w:sz w:val="26"/>
          <w:szCs w:val="26"/>
        </w:rPr>
      </w:pPr>
    </w:p>
    <w:p w14:paraId="54C999F9" w14:textId="77777777" w:rsidR="006138C8" w:rsidRDefault="006138C8">
      <w:pPr>
        <w:keepNext/>
        <w:keepLines/>
        <w:rPr>
          <w:sz w:val="26"/>
          <w:szCs w:val="26"/>
        </w:rPr>
      </w:pPr>
    </w:p>
    <w:p w14:paraId="5524D2C7" w14:textId="77777777" w:rsidR="006138C8" w:rsidRDefault="006138C8">
      <w:pPr>
        <w:keepNext/>
        <w:keepLines/>
        <w:rPr>
          <w:sz w:val="26"/>
          <w:szCs w:val="26"/>
        </w:rPr>
      </w:pPr>
    </w:p>
    <w:p w14:paraId="00B6F6A9" w14:textId="77777777" w:rsidR="006138C8" w:rsidRDefault="00721A56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0621671F" w14:textId="77777777" w:rsidR="006138C8" w:rsidRDefault="006138C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A7DCCCE" w14:textId="77777777" w:rsidR="006138C8" w:rsidRDefault="006138C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726D72E" w14:textId="77777777" w:rsidR="006138C8" w:rsidRDefault="00721A56">
      <w:pPr>
        <w:keepNext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6"/>
          <w:szCs w:val="26"/>
        </w:rPr>
        <w:t xml:space="preserve">ОКПД2 </w:t>
      </w:r>
      <w:r w:rsidR="001B3D91" w:rsidRPr="001B3D91">
        <w:rPr>
          <w:sz w:val="26"/>
          <w:szCs w:val="26"/>
        </w:rPr>
        <w:t>28.13.14.110</w:t>
      </w:r>
      <w:r w:rsidR="001B3D91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«</w:t>
      </w:r>
      <w:bookmarkStart w:id="0" w:name="_Hlk174343683"/>
      <w:r>
        <w:rPr>
          <w:rFonts w:eastAsia="Calibri"/>
          <w:sz w:val="26"/>
          <w:szCs w:val="26"/>
        </w:rPr>
        <w:t xml:space="preserve">Поставка </w:t>
      </w:r>
      <w:bookmarkEnd w:id="0"/>
      <w:r w:rsidR="0089087F">
        <w:rPr>
          <w:sz w:val="26"/>
          <w:szCs w:val="26"/>
        </w:rPr>
        <w:t>сетев</w:t>
      </w:r>
      <w:r w:rsidR="00005697">
        <w:rPr>
          <w:sz w:val="26"/>
          <w:szCs w:val="26"/>
        </w:rPr>
        <w:t>ых</w:t>
      </w:r>
      <w:r w:rsidR="0089087F">
        <w:rPr>
          <w:sz w:val="26"/>
          <w:szCs w:val="26"/>
        </w:rPr>
        <w:t xml:space="preserve"> насос</w:t>
      </w:r>
      <w:r w:rsidR="00005697">
        <w:rPr>
          <w:sz w:val="26"/>
          <w:szCs w:val="26"/>
        </w:rPr>
        <w:t>ов</w:t>
      </w:r>
      <w:r w:rsidR="001B3D91">
        <w:rPr>
          <w:sz w:val="26"/>
          <w:szCs w:val="26"/>
        </w:rPr>
        <w:t xml:space="preserve"> </w:t>
      </w:r>
      <w:r w:rsidR="001B3D91" w:rsidRPr="001B3D91">
        <w:rPr>
          <w:sz w:val="26"/>
          <w:szCs w:val="26"/>
        </w:rPr>
        <w:t xml:space="preserve">Wilo CronoBloc-BL </w:t>
      </w:r>
      <w:r w:rsidR="001B3D91">
        <w:rPr>
          <w:sz w:val="26"/>
          <w:szCs w:val="26"/>
        </w:rPr>
        <w:t xml:space="preserve">с электродвигателем </w:t>
      </w:r>
      <w:r w:rsidR="005A1729">
        <w:rPr>
          <w:sz w:val="24"/>
          <w:szCs w:val="24"/>
        </w:rPr>
        <w:t xml:space="preserve">и КОФ в сборе </w:t>
      </w:r>
      <w:r w:rsidR="001B3D91">
        <w:rPr>
          <w:rFonts w:eastAsia="Calibri"/>
          <w:sz w:val="26"/>
          <w:szCs w:val="26"/>
        </w:rPr>
        <w:t xml:space="preserve">для </w:t>
      </w:r>
      <w:r>
        <w:rPr>
          <w:rFonts w:eastAsia="Calibri"/>
          <w:sz w:val="26"/>
          <w:szCs w:val="26"/>
        </w:rPr>
        <w:t>нужд филиала ПЭС «Казым».</w:t>
      </w:r>
    </w:p>
    <w:p w14:paraId="0819E039" w14:textId="77777777" w:rsidR="006138C8" w:rsidRDefault="006138C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3BB9C62" w14:textId="32A61D5F" w:rsidR="00A60780" w:rsidRDefault="00A60780" w:rsidP="00A60780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 w:rsidR="007A5D82">
        <w:rPr>
          <w:rFonts w:eastAsia="Calibri"/>
          <w:b/>
          <w:sz w:val="26"/>
          <w:szCs w:val="26"/>
        </w:rPr>
        <w:t>24001</w:t>
      </w:r>
      <w:r>
        <w:rPr>
          <w:rFonts w:eastAsia="Calibri"/>
          <w:b/>
          <w:sz w:val="26"/>
          <w:szCs w:val="26"/>
        </w:rPr>
        <w:t>-ЭКСП ПРОД-2026-ПЭ</w:t>
      </w:r>
    </w:p>
    <w:p w14:paraId="2F6B45DA" w14:textId="77777777" w:rsidR="006138C8" w:rsidRDefault="006138C8">
      <w:pPr>
        <w:jc w:val="center"/>
        <w:rPr>
          <w:rStyle w:val="afff3"/>
          <w:sz w:val="26"/>
          <w:szCs w:val="26"/>
        </w:rPr>
      </w:pPr>
    </w:p>
    <w:p w14:paraId="41638567" w14:textId="77777777" w:rsidR="006138C8" w:rsidRDefault="006138C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220185A7" w14:textId="77777777" w:rsidR="001B3D91" w:rsidRPr="001B3D91" w:rsidRDefault="001B3D91" w:rsidP="001B3D91">
      <w:pPr>
        <w:rPr>
          <w:sz w:val="26"/>
          <w:szCs w:val="26"/>
        </w:rPr>
      </w:pPr>
    </w:p>
    <w:p w14:paraId="2F712B37" w14:textId="77777777" w:rsidR="006138C8" w:rsidRDefault="006138C8">
      <w:pPr>
        <w:keepNext/>
        <w:keepLines/>
        <w:jc w:val="both"/>
        <w:rPr>
          <w:sz w:val="26"/>
          <w:szCs w:val="26"/>
        </w:rPr>
      </w:pPr>
    </w:p>
    <w:p w14:paraId="2393A4C4" w14:textId="77777777" w:rsidR="006138C8" w:rsidRPr="00B17109" w:rsidRDefault="00721A56" w:rsidP="00B17109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224A720" w14:textId="77777777" w:rsidR="006138C8" w:rsidRDefault="00721A56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bookmarkStart w:id="1" w:name="_Toc75446566"/>
    <w:bookmarkStart w:id="2" w:name="_Toc51339692"/>
    <w:p w14:paraId="032C721C" w14:textId="77777777" w:rsidR="006138C8" w:rsidRDefault="004E1D37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721A56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721A56">
          <w:rPr>
            <w:rStyle w:val="ab"/>
          </w:rPr>
          <w:t>1.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</w:rPr>
          <w:t>Общие сведения</w:t>
        </w:r>
        <w:r w:rsidR="00721A56">
          <w:tab/>
        </w:r>
        <w:r w:rsidR="00721A56">
          <w:rPr>
            <w:sz w:val="20"/>
            <w:szCs w:val="20"/>
          </w:rPr>
          <w:t>3</w:t>
        </w:r>
      </w:hyperlink>
    </w:p>
    <w:p w14:paraId="5B225CD5" w14:textId="77777777" w:rsidR="006138C8" w:rsidRDefault="007A5D8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7" w:history="1">
        <w:r w:rsidR="00721A56">
          <w:rPr>
            <w:rStyle w:val="ab"/>
            <w:iCs/>
          </w:rPr>
          <w:t>1.1.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Обозначения и сокращения</w:t>
        </w:r>
        <w:r w:rsidR="00721A56">
          <w:tab/>
          <w:t>3</w:t>
        </w:r>
      </w:hyperlink>
    </w:p>
    <w:p w14:paraId="50504E38" w14:textId="77777777" w:rsidR="006138C8" w:rsidRDefault="007A5D8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8" w:history="1">
        <w:r w:rsidR="00721A56">
          <w:rPr>
            <w:rStyle w:val="ab"/>
            <w:iCs/>
          </w:rPr>
          <w:t>1.2.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Наименование закупаемой продукции</w:t>
        </w:r>
        <w:r w:rsidR="00721A56">
          <w:tab/>
          <w:t>4</w:t>
        </w:r>
      </w:hyperlink>
    </w:p>
    <w:p w14:paraId="33D587F8" w14:textId="77777777" w:rsidR="006138C8" w:rsidRDefault="007A5D8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9" w:history="1">
        <w:r w:rsidR="00721A56">
          <w:rPr>
            <w:rStyle w:val="ab"/>
            <w:iCs/>
          </w:rPr>
          <w:t>1.3.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Цель использования закупаемой продукции</w:t>
        </w:r>
        <w:r w:rsidR="00721A56">
          <w:tab/>
          <w:t>4</w:t>
        </w:r>
      </w:hyperlink>
    </w:p>
    <w:p w14:paraId="21CE15D4" w14:textId="77777777" w:rsidR="006138C8" w:rsidRDefault="007A5D8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0" w:history="1">
        <w:r w:rsidR="00721A56">
          <w:rPr>
            <w:rStyle w:val="ab"/>
            <w:iCs/>
          </w:rPr>
          <w:t>1.4.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Существующее положение</w:t>
        </w:r>
        <w:r w:rsidR="00721A56">
          <w:tab/>
          <w:t>4</w:t>
        </w:r>
      </w:hyperlink>
    </w:p>
    <w:p w14:paraId="7A282C98" w14:textId="77777777" w:rsidR="006138C8" w:rsidRDefault="007A5D8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1" w:history="1">
        <w:r w:rsidR="00721A56">
          <w:rPr>
            <w:rStyle w:val="ab"/>
            <w:iCs/>
          </w:rPr>
          <w:t>1.5.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721A56">
          <w:tab/>
          <w:t>4</w:t>
        </w:r>
      </w:hyperlink>
    </w:p>
    <w:p w14:paraId="7243C777" w14:textId="77777777" w:rsidR="006138C8" w:rsidRDefault="007A5D8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2" w:history="1">
        <w:r w:rsidR="00721A56">
          <w:rPr>
            <w:rStyle w:val="ab"/>
            <w:iCs/>
          </w:rPr>
          <w:t>1.6.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Иные требования и сведения общего характера</w:t>
        </w:r>
        <w:r w:rsidR="00721A56">
          <w:tab/>
          <w:t>4</w:t>
        </w:r>
      </w:hyperlink>
    </w:p>
    <w:p w14:paraId="2D481100" w14:textId="77777777" w:rsidR="006138C8" w:rsidRDefault="007A5D82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3" w:history="1">
        <w:r w:rsidR="00721A56">
          <w:rPr>
            <w:rStyle w:val="ab"/>
          </w:rPr>
          <w:t>2.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  <w:iCs/>
          </w:rPr>
          <w:t>Требования к продукции</w:t>
        </w:r>
        <w:r w:rsidR="00721A56">
          <w:tab/>
        </w:r>
        <w:r w:rsidR="00721A56">
          <w:rPr>
            <w:sz w:val="20"/>
            <w:szCs w:val="20"/>
          </w:rPr>
          <w:t>4</w:t>
        </w:r>
      </w:hyperlink>
    </w:p>
    <w:p w14:paraId="40C0EEB6" w14:textId="77777777" w:rsidR="006138C8" w:rsidRDefault="007A5D8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4" w:history="1">
        <w:r w:rsidR="00721A56">
          <w:rPr>
            <w:rStyle w:val="ab"/>
            <w:iCs/>
          </w:rPr>
          <w:t>2.1.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Требования к объемам и срокам поставки</w:t>
        </w:r>
        <w:r w:rsidR="00721A56">
          <w:tab/>
          <w:t>4</w:t>
        </w:r>
      </w:hyperlink>
    </w:p>
    <w:p w14:paraId="4492A16C" w14:textId="77777777" w:rsidR="006138C8" w:rsidRDefault="007A5D82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5" w:history="1">
        <w:r w:rsidR="00721A56">
          <w:rPr>
            <w:rStyle w:val="ab"/>
          </w:rPr>
          <w:t>2.1.1.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Перечень и объем закупаемой продукции</w:t>
        </w:r>
        <w:r w:rsidR="00721A56">
          <w:tab/>
          <w:t>4</w:t>
        </w:r>
      </w:hyperlink>
    </w:p>
    <w:p w14:paraId="484775E4" w14:textId="77777777" w:rsidR="006138C8" w:rsidRDefault="007A5D82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6" w:history="1">
        <w:r w:rsidR="00721A56">
          <w:rPr>
            <w:rStyle w:val="ab"/>
          </w:rPr>
          <w:t>Таблица 1.1 Перечень и объем закупаемой продукции</w:t>
        </w:r>
        <w:r w:rsidR="00721A56">
          <w:tab/>
        </w:r>
        <w:r w:rsidR="00721A56">
          <w:rPr>
            <w:sz w:val="20"/>
            <w:szCs w:val="20"/>
          </w:rPr>
          <w:t>4</w:t>
        </w:r>
      </w:hyperlink>
    </w:p>
    <w:p w14:paraId="78827481" w14:textId="77777777" w:rsidR="006138C8" w:rsidRDefault="007A5D82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7" w:history="1">
        <w:r w:rsidR="00721A56">
          <w:rPr>
            <w:rStyle w:val="ab"/>
          </w:rPr>
          <w:t>Таблица 1.2 Перечень и объем закупаемых сопутствующих услуг</w:t>
        </w:r>
        <w:r w:rsidR="00721A56">
          <w:tab/>
        </w:r>
      </w:hyperlink>
      <w:r w:rsidR="008D072B">
        <w:t>4</w:t>
      </w:r>
    </w:p>
    <w:p w14:paraId="3FBC8069" w14:textId="77777777" w:rsidR="006138C8" w:rsidRDefault="007A5D82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8" w:history="1">
        <w:r w:rsidR="00721A56">
          <w:rPr>
            <w:rStyle w:val="ab"/>
          </w:rPr>
          <w:t>2.1.2.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Требования к срокам поставки продукции и оказания сопутствующих услуг</w:t>
        </w:r>
        <w:r w:rsidR="00721A56">
          <w:tab/>
        </w:r>
        <w:r w:rsidR="008D072B">
          <w:t>4</w:t>
        </w:r>
      </w:hyperlink>
    </w:p>
    <w:p w14:paraId="3D970640" w14:textId="77777777" w:rsidR="006138C8" w:rsidRDefault="007A5D82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9" w:history="1">
        <w:r w:rsidR="00721A56">
          <w:rPr>
            <w:rStyle w:val="ab"/>
          </w:rPr>
          <w:t>Таблица 2.1 Требования по срокам поставки продукции</w:t>
        </w:r>
        <w:r w:rsidR="00721A56">
          <w:tab/>
        </w:r>
      </w:hyperlink>
      <w:r w:rsidR="008D072B">
        <w:t>4</w:t>
      </w:r>
    </w:p>
    <w:p w14:paraId="65D79160" w14:textId="77777777" w:rsidR="006138C8" w:rsidRDefault="007A5D82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0" w:history="1">
        <w:r w:rsidR="00721A56">
          <w:rPr>
            <w:rStyle w:val="ab"/>
          </w:rPr>
          <w:t>Таблица 2.2 Требования по срокам оказания сопутствующих услуг</w:t>
        </w:r>
        <w:r w:rsidR="00721A56">
          <w:tab/>
        </w:r>
        <w:r w:rsidR="004E1D37">
          <w:rPr>
            <w:sz w:val="20"/>
            <w:szCs w:val="20"/>
          </w:rPr>
          <w:fldChar w:fldCharType="begin"/>
        </w:r>
        <w:r w:rsidR="00721A56">
          <w:rPr>
            <w:sz w:val="20"/>
            <w:szCs w:val="20"/>
          </w:rPr>
          <w:instrText xml:space="preserve"> PAGEREF _Toc75446580 \h </w:instrText>
        </w:r>
        <w:r w:rsidR="004E1D37">
          <w:rPr>
            <w:sz w:val="20"/>
            <w:szCs w:val="20"/>
          </w:rPr>
        </w:r>
        <w:r w:rsidR="004E1D37">
          <w:rPr>
            <w:sz w:val="20"/>
            <w:szCs w:val="20"/>
          </w:rPr>
          <w:fldChar w:fldCharType="separate"/>
        </w:r>
        <w:r w:rsidR="008D072B">
          <w:rPr>
            <w:noProof/>
            <w:sz w:val="20"/>
            <w:szCs w:val="20"/>
          </w:rPr>
          <w:t>4</w:t>
        </w:r>
        <w:r w:rsidR="004E1D37">
          <w:rPr>
            <w:sz w:val="20"/>
            <w:szCs w:val="20"/>
          </w:rPr>
          <w:fldChar w:fldCharType="end"/>
        </w:r>
      </w:hyperlink>
    </w:p>
    <w:p w14:paraId="19F0FEB2" w14:textId="77777777" w:rsidR="006138C8" w:rsidRDefault="007A5D82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81" w:history="1">
        <w:r w:rsidR="00721A56">
          <w:rPr>
            <w:rStyle w:val="ab"/>
            <w:iCs/>
          </w:rPr>
          <w:t>2.2.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Требования к качеству продукции</w:t>
        </w:r>
        <w:r w:rsidR="00721A56">
          <w:tab/>
        </w:r>
      </w:hyperlink>
      <w:r w:rsidR="008D072B">
        <w:t>4</w:t>
      </w:r>
    </w:p>
    <w:p w14:paraId="4D67BEF1" w14:textId="77777777" w:rsidR="006138C8" w:rsidRDefault="007A5D82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2" w:history="1">
        <w:r w:rsidR="00721A56">
          <w:rPr>
            <w:rStyle w:val="ab"/>
          </w:rPr>
          <w:t>Таблица 3. Требования к продукции</w:t>
        </w:r>
        <w:r w:rsidR="00721A56">
          <w:tab/>
        </w:r>
        <w:r w:rsidR="004E1D37">
          <w:rPr>
            <w:sz w:val="20"/>
            <w:szCs w:val="20"/>
          </w:rPr>
          <w:fldChar w:fldCharType="begin"/>
        </w:r>
        <w:r w:rsidR="00721A56">
          <w:rPr>
            <w:sz w:val="20"/>
            <w:szCs w:val="20"/>
          </w:rPr>
          <w:instrText xml:space="preserve"> PAGEREF _Toc75446582 \h </w:instrText>
        </w:r>
        <w:r w:rsidR="004E1D37">
          <w:rPr>
            <w:sz w:val="20"/>
            <w:szCs w:val="20"/>
          </w:rPr>
        </w:r>
        <w:r w:rsidR="004E1D37">
          <w:rPr>
            <w:sz w:val="20"/>
            <w:szCs w:val="20"/>
          </w:rPr>
          <w:fldChar w:fldCharType="separate"/>
        </w:r>
        <w:r w:rsidR="008D072B">
          <w:rPr>
            <w:noProof/>
            <w:sz w:val="20"/>
            <w:szCs w:val="20"/>
          </w:rPr>
          <w:t>5</w:t>
        </w:r>
        <w:r w:rsidR="004E1D37">
          <w:rPr>
            <w:sz w:val="20"/>
            <w:szCs w:val="20"/>
          </w:rPr>
          <w:fldChar w:fldCharType="end"/>
        </w:r>
      </w:hyperlink>
      <w:r w:rsidR="008D072B">
        <w:t>-8</w:t>
      </w:r>
    </w:p>
    <w:p w14:paraId="2014F9F2" w14:textId="77777777" w:rsidR="006138C8" w:rsidRDefault="007A5D82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3" w:history="1">
        <w:r w:rsidR="00721A56">
          <w:rPr>
            <w:rStyle w:val="ab"/>
          </w:rPr>
          <w:t>3.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</w:rPr>
          <w:t>Требования к документации по ценообразованию на этапе закупки</w:t>
        </w:r>
        <w:r w:rsidR="00721A56">
          <w:tab/>
        </w:r>
        <w:r w:rsidR="00721A56">
          <w:rPr>
            <w:sz w:val="20"/>
            <w:szCs w:val="20"/>
          </w:rPr>
          <w:t>8</w:t>
        </w:r>
      </w:hyperlink>
    </w:p>
    <w:p w14:paraId="5FC57CF3" w14:textId="77777777" w:rsidR="006138C8" w:rsidRDefault="007A5D82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4" w:history="1">
        <w:r w:rsidR="00721A56">
          <w:rPr>
            <w:rStyle w:val="ab"/>
          </w:rPr>
          <w:t>4.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</w:rPr>
          <w:t>Требования к документации по ценообразованию на этапе заключения (исполнения) договора</w:t>
        </w:r>
        <w:r w:rsidR="00721A56">
          <w:tab/>
        </w:r>
        <w:r w:rsidR="00721A56">
          <w:rPr>
            <w:sz w:val="20"/>
            <w:szCs w:val="20"/>
          </w:rPr>
          <w:t>8</w:t>
        </w:r>
      </w:hyperlink>
    </w:p>
    <w:p w14:paraId="36574D6B" w14:textId="77777777" w:rsidR="006138C8" w:rsidRDefault="004E1D37">
      <w:pPr>
        <w:pStyle w:val="22"/>
        <w:numPr>
          <w:ilvl w:val="0"/>
          <w:numId w:val="0"/>
        </w:numPr>
        <w:rPr>
          <w:rFonts w:eastAsia="Times New Roman" w:cstheme="majorHAnsi"/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14:paraId="4E41E53A" w14:textId="77777777" w:rsidR="006138C8" w:rsidRDefault="006138C8">
      <w:pPr>
        <w:rPr>
          <w:rFonts w:cstheme="majorHAnsi"/>
          <w:i/>
        </w:rPr>
      </w:pPr>
    </w:p>
    <w:p w14:paraId="5103B65D" w14:textId="77777777" w:rsidR="006138C8" w:rsidRDefault="006138C8">
      <w:pPr>
        <w:rPr>
          <w:rFonts w:cstheme="majorHAnsi"/>
          <w:i/>
        </w:rPr>
      </w:pPr>
    </w:p>
    <w:p w14:paraId="1677F4E4" w14:textId="77777777" w:rsidR="006138C8" w:rsidRDefault="006138C8">
      <w:pPr>
        <w:rPr>
          <w:rFonts w:cstheme="majorHAnsi"/>
          <w:i/>
        </w:rPr>
      </w:pPr>
    </w:p>
    <w:p w14:paraId="12FA7FE9" w14:textId="77777777" w:rsidR="006138C8" w:rsidRDefault="006138C8">
      <w:pPr>
        <w:rPr>
          <w:rFonts w:cstheme="majorHAnsi"/>
          <w:i/>
        </w:rPr>
      </w:pPr>
    </w:p>
    <w:p w14:paraId="2F09C026" w14:textId="77777777" w:rsidR="006138C8" w:rsidRDefault="006138C8">
      <w:pPr>
        <w:rPr>
          <w:rFonts w:cstheme="majorHAnsi"/>
          <w:i/>
        </w:rPr>
      </w:pPr>
    </w:p>
    <w:p w14:paraId="241D359E" w14:textId="77777777" w:rsidR="006138C8" w:rsidRDefault="006138C8">
      <w:pPr>
        <w:rPr>
          <w:rFonts w:cstheme="majorHAnsi"/>
          <w:i/>
        </w:rPr>
      </w:pPr>
    </w:p>
    <w:p w14:paraId="0F9EB0A3" w14:textId="77777777" w:rsidR="006138C8" w:rsidRDefault="006138C8">
      <w:pPr>
        <w:rPr>
          <w:rFonts w:cstheme="majorHAnsi"/>
          <w:i/>
        </w:rPr>
      </w:pPr>
    </w:p>
    <w:p w14:paraId="55EB2692" w14:textId="77777777" w:rsidR="006138C8" w:rsidRDefault="006138C8">
      <w:pPr>
        <w:rPr>
          <w:rFonts w:cstheme="majorHAnsi"/>
          <w:i/>
        </w:rPr>
      </w:pPr>
    </w:p>
    <w:p w14:paraId="39338236" w14:textId="77777777" w:rsidR="006138C8" w:rsidRDefault="006138C8">
      <w:pPr>
        <w:rPr>
          <w:rFonts w:cstheme="majorHAnsi"/>
          <w:i/>
        </w:rPr>
      </w:pPr>
    </w:p>
    <w:p w14:paraId="08171CED" w14:textId="77777777" w:rsidR="006138C8" w:rsidRDefault="006138C8">
      <w:pPr>
        <w:rPr>
          <w:rFonts w:cstheme="majorHAnsi"/>
          <w:i/>
        </w:rPr>
      </w:pPr>
    </w:p>
    <w:p w14:paraId="79BD5243" w14:textId="77777777" w:rsidR="006138C8" w:rsidRDefault="006138C8">
      <w:pPr>
        <w:rPr>
          <w:rFonts w:cstheme="majorHAnsi"/>
          <w:i/>
        </w:rPr>
      </w:pPr>
    </w:p>
    <w:p w14:paraId="6F09CDF2" w14:textId="77777777" w:rsidR="006138C8" w:rsidRDefault="006138C8">
      <w:pPr>
        <w:rPr>
          <w:rFonts w:cstheme="majorHAnsi"/>
          <w:i/>
        </w:rPr>
      </w:pPr>
    </w:p>
    <w:p w14:paraId="662EB59F" w14:textId="77777777" w:rsidR="006138C8" w:rsidRDefault="006138C8">
      <w:pPr>
        <w:rPr>
          <w:rFonts w:cstheme="majorHAnsi"/>
          <w:i/>
        </w:rPr>
      </w:pPr>
    </w:p>
    <w:p w14:paraId="28FA8694" w14:textId="77777777" w:rsidR="006138C8" w:rsidRDefault="006138C8">
      <w:pPr>
        <w:rPr>
          <w:rFonts w:cstheme="majorHAnsi"/>
          <w:i/>
        </w:rPr>
      </w:pPr>
    </w:p>
    <w:p w14:paraId="2E09B23C" w14:textId="77777777" w:rsidR="006138C8" w:rsidRDefault="006138C8">
      <w:pPr>
        <w:rPr>
          <w:rFonts w:cstheme="majorHAnsi"/>
          <w:i/>
        </w:rPr>
      </w:pPr>
    </w:p>
    <w:p w14:paraId="450772CD" w14:textId="77777777" w:rsidR="006138C8" w:rsidRDefault="006138C8">
      <w:pPr>
        <w:rPr>
          <w:rFonts w:cstheme="majorHAnsi"/>
          <w:i/>
        </w:rPr>
      </w:pPr>
    </w:p>
    <w:p w14:paraId="49CBF57E" w14:textId="77777777" w:rsidR="006138C8" w:rsidRDefault="006138C8">
      <w:pPr>
        <w:rPr>
          <w:rFonts w:cstheme="majorHAnsi"/>
          <w:i/>
        </w:rPr>
      </w:pPr>
    </w:p>
    <w:p w14:paraId="3095C681" w14:textId="77777777" w:rsidR="006138C8" w:rsidRDefault="006138C8">
      <w:pPr>
        <w:rPr>
          <w:rFonts w:cstheme="majorHAnsi"/>
          <w:i/>
        </w:rPr>
      </w:pPr>
    </w:p>
    <w:p w14:paraId="7CED13A2" w14:textId="77777777" w:rsidR="006138C8" w:rsidRDefault="006138C8">
      <w:pPr>
        <w:rPr>
          <w:rFonts w:cstheme="majorHAnsi"/>
          <w:i/>
        </w:rPr>
      </w:pPr>
    </w:p>
    <w:p w14:paraId="2E1726B6" w14:textId="77777777" w:rsidR="006138C8" w:rsidRDefault="006138C8">
      <w:pPr>
        <w:rPr>
          <w:rFonts w:cstheme="majorHAnsi"/>
          <w:i/>
        </w:rPr>
      </w:pPr>
    </w:p>
    <w:p w14:paraId="4934ED82" w14:textId="77777777" w:rsidR="006138C8" w:rsidRDefault="006138C8">
      <w:pPr>
        <w:rPr>
          <w:rFonts w:cstheme="majorHAnsi"/>
          <w:i/>
        </w:rPr>
      </w:pPr>
    </w:p>
    <w:p w14:paraId="0E886274" w14:textId="77777777" w:rsidR="006138C8" w:rsidRDefault="00721A56">
      <w:pPr>
        <w:pStyle w:val="1"/>
        <w:keepLines/>
        <w:ind w:left="357" w:hanging="357"/>
        <w:jc w:val="center"/>
        <w:rPr>
          <w:caps/>
        </w:rPr>
      </w:pPr>
      <w:r>
        <w:lastRenderedPageBreak/>
        <w:t>Общие сведения</w:t>
      </w:r>
      <w:bookmarkEnd w:id="1"/>
      <w:bookmarkEnd w:id="2"/>
    </w:p>
    <w:p w14:paraId="2135C7E5" w14:textId="77777777" w:rsidR="006138C8" w:rsidRDefault="00721A56">
      <w:pPr>
        <w:pStyle w:val="4"/>
      </w:pPr>
      <w:bookmarkStart w:id="3" w:name="_Toc75446567"/>
      <w:bookmarkStart w:id="4" w:name="_Toc46743505"/>
      <w:r>
        <w:t>Обозначения и сокращения</w:t>
      </w:r>
      <w:bookmarkEnd w:id="3"/>
      <w:bookmarkEnd w:id="4"/>
    </w:p>
    <w:p w14:paraId="2742682C" w14:textId="77777777" w:rsidR="006138C8" w:rsidRDefault="006138C8">
      <w:pPr>
        <w:rPr>
          <w:rStyle w:val="afff3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6138C8" w14:paraId="4D21D43E" w14:textId="77777777" w:rsidTr="006A3A62">
        <w:trPr>
          <w:cantSplit/>
          <w:jc w:val="center"/>
        </w:trPr>
        <w:tc>
          <w:tcPr>
            <w:tcW w:w="1785" w:type="dxa"/>
            <w:vAlign w:val="center"/>
          </w:tcPr>
          <w:p w14:paraId="39A31A81" w14:textId="77777777" w:rsidR="006138C8" w:rsidRDefault="005A1729" w:rsidP="006A3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</w:t>
            </w:r>
          </w:p>
        </w:tc>
        <w:tc>
          <w:tcPr>
            <w:tcW w:w="7998" w:type="dxa"/>
            <w:vAlign w:val="center"/>
          </w:tcPr>
          <w:p w14:paraId="413C9B62" w14:textId="77777777" w:rsidR="006138C8" w:rsidRDefault="005A1729" w:rsidP="006A3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ответных фланцев</w:t>
            </w:r>
          </w:p>
        </w:tc>
      </w:tr>
      <w:tr w:rsidR="006138C8" w14:paraId="41603274" w14:textId="77777777">
        <w:trPr>
          <w:cantSplit/>
          <w:jc w:val="center"/>
        </w:trPr>
        <w:tc>
          <w:tcPr>
            <w:tcW w:w="1785" w:type="dxa"/>
          </w:tcPr>
          <w:p w14:paraId="25D83FF7" w14:textId="77777777" w:rsidR="006138C8" w:rsidRDefault="006138C8">
            <w:pPr>
              <w:rPr>
                <w:sz w:val="24"/>
                <w:szCs w:val="24"/>
              </w:rPr>
            </w:pPr>
          </w:p>
        </w:tc>
        <w:tc>
          <w:tcPr>
            <w:tcW w:w="7998" w:type="dxa"/>
          </w:tcPr>
          <w:p w14:paraId="741AC0B7" w14:textId="77777777" w:rsidR="006138C8" w:rsidRDefault="006138C8">
            <w:pPr>
              <w:rPr>
                <w:sz w:val="24"/>
                <w:szCs w:val="24"/>
              </w:rPr>
            </w:pPr>
          </w:p>
        </w:tc>
      </w:tr>
    </w:tbl>
    <w:p w14:paraId="227C5D4A" w14:textId="77777777" w:rsidR="006138C8" w:rsidRDefault="006138C8">
      <w:pPr>
        <w:keepNext/>
        <w:keepLines/>
        <w:jc w:val="both"/>
        <w:rPr>
          <w:sz w:val="24"/>
          <w:szCs w:val="24"/>
        </w:rPr>
      </w:pPr>
    </w:p>
    <w:p w14:paraId="1813AEDC" w14:textId="77777777" w:rsidR="006138C8" w:rsidRDefault="006138C8">
      <w:pPr>
        <w:keepNext/>
        <w:keepLines/>
        <w:jc w:val="both"/>
        <w:rPr>
          <w:sz w:val="24"/>
          <w:szCs w:val="24"/>
        </w:rPr>
      </w:pPr>
    </w:p>
    <w:p w14:paraId="4627F2A2" w14:textId="77777777" w:rsidR="006138C8" w:rsidRDefault="00721A56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5" w:name="_Toc46743506"/>
    </w:p>
    <w:p w14:paraId="0593F9FC" w14:textId="77777777" w:rsidR="006138C8" w:rsidRDefault="00721A56">
      <w:pPr>
        <w:pStyle w:val="4"/>
      </w:pPr>
      <w:bookmarkStart w:id="6" w:name="_Toc75446568"/>
      <w:r>
        <w:lastRenderedPageBreak/>
        <w:t>Наименование закупаемой продукции</w:t>
      </w:r>
      <w:bookmarkEnd w:id="5"/>
      <w:bookmarkEnd w:id="6"/>
    </w:p>
    <w:p w14:paraId="18E9F6D1" w14:textId="77777777" w:rsidR="006138C8" w:rsidRPr="003B29D0" w:rsidRDefault="003B29D0">
      <w:pPr>
        <w:rPr>
          <w:rFonts w:eastAsia="Calibri"/>
          <w:i/>
          <w:sz w:val="24"/>
          <w:szCs w:val="24"/>
        </w:rPr>
      </w:pPr>
      <w:r w:rsidRPr="003B29D0">
        <w:rPr>
          <w:rFonts w:eastAsia="Calibri"/>
          <w:sz w:val="24"/>
          <w:szCs w:val="24"/>
        </w:rPr>
        <w:t xml:space="preserve">«Поставка </w:t>
      </w:r>
      <w:r w:rsidRPr="003B29D0">
        <w:rPr>
          <w:sz w:val="24"/>
          <w:szCs w:val="24"/>
        </w:rPr>
        <w:t xml:space="preserve">сетевых насосов Wilo CronoBloc-BL с электродвигателем </w:t>
      </w:r>
      <w:r w:rsidR="005A1729">
        <w:rPr>
          <w:sz w:val="24"/>
          <w:szCs w:val="24"/>
        </w:rPr>
        <w:t xml:space="preserve">и КОФ </w:t>
      </w:r>
      <w:r w:rsidR="00442CB2">
        <w:rPr>
          <w:sz w:val="24"/>
          <w:szCs w:val="24"/>
        </w:rPr>
        <w:t xml:space="preserve">в сборе </w:t>
      </w:r>
      <w:r w:rsidRPr="003B29D0">
        <w:rPr>
          <w:rFonts w:eastAsia="Calibri"/>
          <w:sz w:val="24"/>
          <w:szCs w:val="24"/>
        </w:rPr>
        <w:t>для нужд филиала ПЭС «Казым»</w:t>
      </w:r>
    </w:p>
    <w:p w14:paraId="62AE613A" w14:textId="77777777" w:rsidR="006138C8" w:rsidRDefault="00721A56">
      <w:pPr>
        <w:rPr>
          <w:b/>
          <w:bCs/>
          <w:sz w:val="24"/>
          <w:szCs w:val="24"/>
        </w:rPr>
      </w:pPr>
      <w:bookmarkStart w:id="7" w:name="_Toc46743507"/>
      <w:bookmarkStart w:id="8" w:name="_Toc75446569"/>
      <w:r>
        <w:rPr>
          <w:b/>
          <w:bCs/>
          <w:sz w:val="24"/>
          <w:szCs w:val="24"/>
        </w:rPr>
        <w:t xml:space="preserve">1.3. Цель </w:t>
      </w:r>
      <w:bookmarkEnd w:id="7"/>
      <w:r>
        <w:rPr>
          <w:b/>
          <w:bCs/>
          <w:sz w:val="24"/>
          <w:szCs w:val="24"/>
        </w:rPr>
        <w:t xml:space="preserve">использования закупаемой продукции </w:t>
      </w:r>
      <w:bookmarkEnd w:id="8"/>
      <w:r>
        <w:rPr>
          <w:b/>
          <w:bCs/>
          <w:sz w:val="24"/>
          <w:szCs w:val="24"/>
        </w:rPr>
        <w:t xml:space="preserve"> </w:t>
      </w:r>
    </w:p>
    <w:p w14:paraId="56D4DBD7" w14:textId="77777777" w:rsidR="001649C8" w:rsidRPr="003B29D0" w:rsidRDefault="003B29D0" w:rsidP="003B29D0">
      <w:pPr>
        <w:rPr>
          <w:sz w:val="24"/>
          <w:szCs w:val="24"/>
        </w:rPr>
      </w:pPr>
      <w:bookmarkStart w:id="9" w:name="_Toc75446570"/>
      <w:bookmarkStart w:id="10" w:name="_Toc46743508"/>
      <w:r w:rsidRPr="003B29D0">
        <w:rPr>
          <w:sz w:val="24"/>
          <w:szCs w:val="24"/>
        </w:rPr>
        <w:t xml:space="preserve">Обеспечение надежной и энергоэффективной циркуляции теплоносителя в </w:t>
      </w:r>
      <w:r>
        <w:rPr>
          <w:sz w:val="24"/>
          <w:szCs w:val="24"/>
        </w:rPr>
        <w:t>тепловой сети</w:t>
      </w:r>
      <w:r w:rsidRPr="003B29D0">
        <w:rPr>
          <w:sz w:val="24"/>
          <w:szCs w:val="24"/>
        </w:rPr>
        <w:t xml:space="preserve"> филиала «ПЭС «Казым» для поддержания стабильного теплового и гидравлического режима.</w:t>
      </w:r>
    </w:p>
    <w:p w14:paraId="3F02A4EB" w14:textId="77777777" w:rsidR="006138C8" w:rsidRDefault="00721A56">
      <w:pPr>
        <w:pStyle w:val="4"/>
        <w:numPr>
          <w:ilvl w:val="0"/>
          <w:numId w:val="0"/>
        </w:numPr>
      </w:pPr>
      <w:r>
        <w:t>1.4. Существующее положение</w:t>
      </w:r>
      <w:bookmarkEnd w:id="9"/>
      <w:bookmarkEnd w:id="10"/>
    </w:p>
    <w:p w14:paraId="637D8EBB" w14:textId="77777777" w:rsidR="006138C8" w:rsidRDefault="00721A56">
      <w:pPr>
        <w:rPr>
          <w:b/>
          <w:bCs/>
        </w:rPr>
      </w:pPr>
      <w:r>
        <w:rPr>
          <w:b/>
          <w:bCs/>
        </w:rPr>
        <w:t>-</w:t>
      </w:r>
    </w:p>
    <w:p w14:paraId="62D98116" w14:textId="77777777" w:rsidR="006138C8" w:rsidRDefault="00721A56">
      <w:pPr>
        <w:pStyle w:val="4"/>
        <w:numPr>
          <w:ilvl w:val="1"/>
          <w:numId w:val="6"/>
        </w:numPr>
      </w:pPr>
      <w:bookmarkStart w:id="11" w:name="_Toc46743509"/>
      <w:bookmarkStart w:id="12" w:name="_Hlk49857604"/>
      <w:bookmarkStart w:id="13" w:name="_Toc75446571"/>
      <w:r>
        <w:t xml:space="preserve">Информация в отношении исполнения договора, </w:t>
      </w:r>
      <w:bookmarkStart w:id="14" w:name="_Hlk46492347"/>
      <w:r>
        <w:t xml:space="preserve">которая должна быть учтена при подготовке заявки </w:t>
      </w:r>
      <w:bookmarkEnd w:id="14"/>
      <w:r>
        <w:t>(в том числе перечень ресурсов, услуг и документов, предоставляемых заказчиком на этапе исполнения договора)</w:t>
      </w:r>
      <w:bookmarkEnd w:id="11"/>
      <w:bookmarkEnd w:id="12"/>
      <w:r>
        <w:t xml:space="preserve"> </w:t>
      </w:r>
      <w:bookmarkEnd w:id="13"/>
    </w:p>
    <w:p w14:paraId="4D3A0B13" w14:textId="77777777" w:rsidR="006138C8" w:rsidRDefault="00721A56">
      <w:pPr>
        <w:rPr>
          <w:b/>
          <w:bCs/>
        </w:rPr>
      </w:pPr>
      <w:bookmarkStart w:id="15" w:name="_Hlk48209761"/>
      <w:r>
        <w:rPr>
          <w:b/>
          <w:bCs/>
        </w:rPr>
        <w:t>-</w:t>
      </w:r>
    </w:p>
    <w:p w14:paraId="46C7A8D3" w14:textId="77777777" w:rsidR="006138C8" w:rsidRDefault="00721A56">
      <w:pPr>
        <w:pStyle w:val="4"/>
      </w:pPr>
      <w:bookmarkStart w:id="16" w:name="_Toc75446572"/>
      <w:bookmarkStart w:id="17" w:name="_Toc50125126"/>
      <w:bookmarkStart w:id="18" w:name="_Toc46743510"/>
      <w:bookmarkEnd w:id="15"/>
      <w:r>
        <w:t xml:space="preserve">Иные требования и сведения общего характера </w:t>
      </w:r>
      <w:bookmarkEnd w:id="16"/>
    </w:p>
    <w:p w14:paraId="74A48715" w14:textId="77777777" w:rsidR="006138C8" w:rsidRDefault="00721A56">
      <w:pPr>
        <w:rPr>
          <w:b/>
          <w:bCs/>
        </w:rPr>
      </w:pPr>
      <w:r>
        <w:rPr>
          <w:b/>
          <w:bCs/>
        </w:rPr>
        <w:t>-</w:t>
      </w:r>
    </w:p>
    <w:p w14:paraId="66DF2810" w14:textId="77777777" w:rsidR="006138C8" w:rsidRDefault="00721A56">
      <w:pPr>
        <w:pStyle w:val="1"/>
        <w:keepLines/>
        <w:ind w:left="357" w:hanging="357"/>
        <w:jc w:val="center"/>
        <w:rPr>
          <w:iCs/>
          <w:caps/>
        </w:rPr>
      </w:pPr>
      <w:bookmarkStart w:id="19" w:name="_Toc51339693"/>
      <w:bookmarkStart w:id="20" w:name="_Toc75446573"/>
      <w:r>
        <w:rPr>
          <w:iCs/>
        </w:rPr>
        <w:t>Требования к продукции</w:t>
      </w:r>
      <w:bookmarkEnd w:id="19"/>
      <w:bookmarkEnd w:id="20"/>
    </w:p>
    <w:p w14:paraId="1A10DC56" w14:textId="77777777" w:rsidR="006138C8" w:rsidRDefault="00721A56">
      <w:pPr>
        <w:pStyle w:val="4"/>
      </w:pPr>
      <w:bookmarkStart w:id="21" w:name="_Toc75446574"/>
      <w:r>
        <w:t>Требования к объемам и срокам поставки</w:t>
      </w:r>
      <w:bookmarkEnd w:id="21"/>
    </w:p>
    <w:p w14:paraId="13E17FA6" w14:textId="77777777" w:rsidR="006138C8" w:rsidRDefault="00721A56">
      <w:pPr>
        <w:pStyle w:val="30"/>
      </w:pPr>
      <w:bookmarkStart w:id="22" w:name="_Toc75446575"/>
      <w:r>
        <w:t>Перечень и объем закупаемой продукции</w:t>
      </w:r>
      <w:bookmarkEnd w:id="22"/>
    </w:p>
    <w:p w14:paraId="4CEAC3D1" w14:textId="77777777"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3" w:name="_Toc51339695"/>
      <w:bookmarkStart w:id="24" w:name="_Toc75446576"/>
      <w:r>
        <w:rPr>
          <w:sz w:val="24"/>
          <w:szCs w:val="24"/>
        </w:rPr>
        <w:t xml:space="preserve">Таблица 1.1 Перечень </w:t>
      </w:r>
      <w:bookmarkEnd w:id="23"/>
      <w:r>
        <w:rPr>
          <w:sz w:val="24"/>
          <w:szCs w:val="24"/>
        </w:rPr>
        <w:t>и объем закупаемой продукции</w:t>
      </w:r>
      <w:bookmarkEnd w:id="24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6126"/>
        <w:gridCol w:w="1418"/>
        <w:gridCol w:w="1417"/>
      </w:tblGrid>
      <w:tr w:rsidR="006138C8" w14:paraId="6146DC85" w14:textId="77777777">
        <w:tc>
          <w:tcPr>
            <w:tcW w:w="849" w:type="dxa"/>
            <w:vAlign w:val="center"/>
          </w:tcPr>
          <w:p w14:paraId="656711D3" w14:textId="77777777"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E23B0E2" w14:textId="77777777"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26" w:type="dxa"/>
            <w:vAlign w:val="center"/>
          </w:tcPr>
          <w:p w14:paraId="7A4590C9" w14:textId="77777777"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14:paraId="59D0622F" w14:textId="77777777"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2A5385F5" w14:textId="77777777"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6138C8" w14:paraId="1AD5EF8D" w14:textId="77777777">
        <w:tc>
          <w:tcPr>
            <w:tcW w:w="849" w:type="dxa"/>
          </w:tcPr>
          <w:p w14:paraId="7686D652" w14:textId="77777777"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14:paraId="2DD8F93B" w14:textId="77777777"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7DE2692" w14:textId="77777777"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07A9C96" w14:textId="77777777"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138C8" w14:paraId="530424BA" w14:textId="77777777" w:rsidTr="003B29D0">
        <w:tc>
          <w:tcPr>
            <w:tcW w:w="849" w:type="dxa"/>
          </w:tcPr>
          <w:p w14:paraId="1C53AB86" w14:textId="77777777" w:rsidR="006138C8" w:rsidRDefault="006138C8">
            <w:pPr>
              <w:pStyle w:val="affb"/>
              <w:numPr>
                <w:ilvl w:val="0"/>
                <w:numId w:val="7"/>
              </w:numPr>
              <w:suppressAutoHyphens/>
            </w:pPr>
            <w:bookmarkStart w:id="25" w:name="_Hlk175831680"/>
          </w:p>
        </w:tc>
        <w:tc>
          <w:tcPr>
            <w:tcW w:w="6126" w:type="dxa"/>
            <w:vAlign w:val="center"/>
          </w:tcPr>
          <w:p w14:paraId="50E7E91A" w14:textId="77777777" w:rsidR="006138C8" w:rsidRPr="003B29D0" w:rsidRDefault="003B29D0" w:rsidP="001649C8">
            <w:pPr>
              <w:rPr>
                <w:sz w:val="24"/>
                <w:szCs w:val="24"/>
              </w:rPr>
            </w:pPr>
            <w:r w:rsidRPr="003B29D0">
              <w:rPr>
                <w:sz w:val="24"/>
                <w:szCs w:val="24"/>
              </w:rPr>
              <w:t>Wilo CronoBloc-BL 100/150-18,5/2 с электродвигателем</w:t>
            </w:r>
          </w:p>
        </w:tc>
        <w:tc>
          <w:tcPr>
            <w:tcW w:w="1418" w:type="dxa"/>
            <w:vAlign w:val="center"/>
          </w:tcPr>
          <w:p w14:paraId="6BE677D7" w14:textId="77777777" w:rsidR="006138C8" w:rsidRDefault="001649C8" w:rsidP="003B29D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</w:t>
            </w:r>
            <w:r w:rsidR="007279AB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03905471" w14:textId="77777777" w:rsidR="006138C8" w:rsidRDefault="001649C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  <w:tr w:rsidR="003B29D0" w14:paraId="71AA7E4E" w14:textId="77777777" w:rsidTr="00936977">
        <w:tc>
          <w:tcPr>
            <w:tcW w:w="849" w:type="dxa"/>
          </w:tcPr>
          <w:p w14:paraId="6101DDD1" w14:textId="77777777" w:rsidR="003B29D0" w:rsidRDefault="003B29D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6126" w:type="dxa"/>
            <w:vAlign w:val="center"/>
          </w:tcPr>
          <w:p w14:paraId="1FA78A7F" w14:textId="77777777" w:rsidR="003B29D0" w:rsidRPr="003B29D0" w:rsidRDefault="003B29D0" w:rsidP="003B29D0">
            <w:pPr>
              <w:rPr>
                <w:sz w:val="24"/>
                <w:szCs w:val="24"/>
              </w:rPr>
            </w:pPr>
            <w:r w:rsidRPr="003B29D0">
              <w:rPr>
                <w:sz w:val="24"/>
                <w:szCs w:val="24"/>
              </w:rPr>
              <w:t>Wilo CronoBloc-BL 100/160-22/2 с электродвигателем</w:t>
            </w:r>
          </w:p>
        </w:tc>
        <w:tc>
          <w:tcPr>
            <w:tcW w:w="1418" w:type="dxa"/>
            <w:vAlign w:val="center"/>
          </w:tcPr>
          <w:p w14:paraId="7978EF5E" w14:textId="77777777" w:rsidR="003B29D0" w:rsidRDefault="003B29D0" w:rsidP="0093697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компл.</w:t>
            </w:r>
          </w:p>
        </w:tc>
        <w:tc>
          <w:tcPr>
            <w:tcW w:w="1417" w:type="dxa"/>
            <w:vAlign w:val="center"/>
          </w:tcPr>
          <w:p w14:paraId="2F83E30F" w14:textId="77777777" w:rsidR="003B29D0" w:rsidRDefault="003B29D0" w:rsidP="0093697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</w:tbl>
    <w:p w14:paraId="34BC5798" w14:textId="77777777"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6" w:name="_Toc75446577"/>
      <w:bookmarkEnd w:id="25"/>
      <w:r>
        <w:rPr>
          <w:sz w:val="24"/>
          <w:szCs w:val="24"/>
        </w:rPr>
        <w:t>Таблица 1.2 Перечень и объем закупаемых сопутствующих услуг</w:t>
      </w:r>
      <w:bookmarkEnd w:id="26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849"/>
        <w:gridCol w:w="1985"/>
        <w:gridCol w:w="2126"/>
      </w:tblGrid>
      <w:tr w:rsidR="006138C8" w14:paraId="008F41C0" w14:textId="77777777">
        <w:tc>
          <w:tcPr>
            <w:tcW w:w="850" w:type="dxa"/>
            <w:vAlign w:val="center"/>
          </w:tcPr>
          <w:p w14:paraId="3879335E" w14:textId="77777777"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1CB46C20" w14:textId="77777777"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50A4CC55" w14:textId="77777777"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14:paraId="5D3FC85F" w14:textId="77777777"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72F6C923" w14:textId="77777777"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6138C8" w14:paraId="657E722A" w14:textId="77777777">
        <w:tc>
          <w:tcPr>
            <w:tcW w:w="850" w:type="dxa"/>
          </w:tcPr>
          <w:p w14:paraId="12DA03F2" w14:textId="77777777"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50D6204C" w14:textId="77777777"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1A1F098" w14:textId="77777777"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C97C571" w14:textId="77777777"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138C8" w14:paraId="425E2224" w14:textId="77777777">
        <w:tc>
          <w:tcPr>
            <w:tcW w:w="850" w:type="dxa"/>
          </w:tcPr>
          <w:p w14:paraId="3EEEA7AC" w14:textId="77777777" w:rsidR="006138C8" w:rsidRDefault="006138C8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4849" w:type="dxa"/>
            <w:shd w:val="clear" w:color="auto" w:fill="auto"/>
            <w:vAlign w:val="center"/>
          </w:tcPr>
          <w:p w14:paraId="64A35955" w14:textId="77777777" w:rsidR="006138C8" w:rsidRDefault="00721A56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4"/>
                <w:szCs w:val="24"/>
              </w:rPr>
              <w:t>Доставка</w:t>
            </w:r>
          </w:p>
        </w:tc>
        <w:tc>
          <w:tcPr>
            <w:tcW w:w="1985" w:type="dxa"/>
            <w:vAlign w:val="center"/>
          </w:tcPr>
          <w:p w14:paraId="69A708A3" w14:textId="77777777" w:rsidR="006138C8" w:rsidRDefault="00721A5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Услуга</w:t>
            </w:r>
          </w:p>
        </w:tc>
        <w:tc>
          <w:tcPr>
            <w:tcW w:w="2126" w:type="dxa"/>
            <w:vAlign w:val="center"/>
          </w:tcPr>
          <w:p w14:paraId="48035198" w14:textId="77777777" w:rsidR="006138C8" w:rsidRDefault="00721A5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30508477" w14:textId="77777777" w:rsidR="006138C8" w:rsidRDefault="00721A56">
      <w:pPr>
        <w:pStyle w:val="30"/>
      </w:pPr>
      <w:bookmarkStart w:id="27" w:name="_Toc51339696"/>
      <w:bookmarkStart w:id="28" w:name="_Toc75446578"/>
      <w:r>
        <w:t xml:space="preserve">Требования </w:t>
      </w:r>
      <w:bookmarkEnd w:id="27"/>
      <w:r>
        <w:t>к срокам поставки продукции и оказания сопутствующих услуг</w:t>
      </w:r>
      <w:bookmarkEnd w:id="28"/>
    </w:p>
    <w:p w14:paraId="1BF6845A" w14:textId="77777777"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9" w:name="_Toc50125127"/>
      <w:bookmarkStart w:id="30" w:name="_Toc51339697"/>
      <w:bookmarkStart w:id="31" w:name="_Toc75446579"/>
      <w:bookmarkEnd w:id="17"/>
      <w:r>
        <w:rPr>
          <w:sz w:val="24"/>
          <w:szCs w:val="24"/>
        </w:rPr>
        <w:t xml:space="preserve">Таблица 2.1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>
        <w:rPr>
          <w:sz w:val="24"/>
          <w:szCs w:val="24"/>
        </w:rPr>
        <w:t>поставки продукции</w:t>
      </w:r>
      <w:bookmarkEnd w:id="31"/>
      <w:r>
        <w:rPr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2268"/>
        <w:gridCol w:w="2835"/>
      </w:tblGrid>
      <w:tr w:rsidR="006138C8" w14:paraId="54E6FD07" w14:textId="77777777">
        <w:tc>
          <w:tcPr>
            <w:tcW w:w="1129" w:type="dxa"/>
            <w:shd w:val="clear" w:color="auto" w:fill="auto"/>
            <w:vAlign w:val="center"/>
          </w:tcPr>
          <w:p w14:paraId="5B40303C" w14:textId="77777777"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88748D6" w14:textId="77777777"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268" w:type="dxa"/>
          </w:tcPr>
          <w:p w14:paraId="090207D2" w14:textId="77777777"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vAlign w:val="center"/>
          </w:tcPr>
          <w:p w14:paraId="2DF2C11B" w14:textId="77777777"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6138C8" w14:paraId="5A0C96A5" w14:textId="77777777">
        <w:tc>
          <w:tcPr>
            <w:tcW w:w="1129" w:type="dxa"/>
            <w:shd w:val="clear" w:color="auto" w:fill="auto"/>
          </w:tcPr>
          <w:p w14:paraId="3C85D5AD" w14:textId="77777777"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75632968" w14:textId="77777777"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83879A2" w14:textId="77777777"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99F29A0" w14:textId="77777777"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bookmarkEnd w:id="18"/>
      <w:tr w:rsidR="00EE1073" w14:paraId="7AECA243" w14:textId="77777777">
        <w:tc>
          <w:tcPr>
            <w:tcW w:w="1129" w:type="dxa"/>
            <w:shd w:val="clear" w:color="auto" w:fill="auto"/>
          </w:tcPr>
          <w:p w14:paraId="2FFC28A3" w14:textId="77777777" w:rsidR="00EE1073" w:rsidRDefault="00EE1073">
            <w:pPr>
              <w:pStyle w:val="affb"/>
              <w:numPr>
                <w:ilvl w:val="0"/>
                <w:numId w:val="9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77AFAFE1" w14:textId="77777777" w:rsidR="00EE1073" w:rsidRPr="003B29D0" w:rsidRDefault="00EE1073" w:rsidP="00936977">
            <w:pPr>
              <w:rPr>
                <w:sz w:val="24"/>
                <w:szCs w:val="24"/>
              </w:rPr>
            </w:pPr>
            <w:r w:rsidRPr="003B29D0">
              <w:rPr>
                <w:sz w:val="24"/>
                <w:szCs w:val="24"/>
              </w:rPr>
              <w:t>Wilo CronoBloc-BL 100/150-18,5/2 с электродвигателем</w:t>
            </w:r>
          </w:p>
        </w:tc>
        <w:tc>
          <w:tcPr>
            <w:tcW w:w="2268" w:type="dxa"/>
          </w:tcPr>
          <w:p w14:paraId="29FB538F" w14:textId="77777777" w:rsidR="00EE1073" w:rsidRDefault="00EE1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</w:tcPr>
          <w:p w14:paraId="29C16280" w14:textId="77777777" w:rsidR="00EE1073" w:rsidRDefault="00EE10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с даты подписания договора. </w:t>
            </w:r>
          </w:p>
        </w:tc>
      </w:tr>
      <w:tr w:rsidR="00EE1073" w14:paraId="1AAE30EC" w14:textId="77777777">
        <w:tc>
          <w:tcPr>
            <w:tcW w:w="1129" w:type="dxa"/>
            <w:shd w:val="clear" w:color="auto" w:fill="auto"/>
          </w:tcPr>
          <w:p w14:paraId="6319D568" w14:textId="77777777" w:rsidR="00EE1073" w:rsidRDefault="00EE1073">
            <w:pPr>
              <w:pStyle w:val="affb"/>
              <w:numPr>
                <w:ilvl w:val="0"/>
                <w:numId w:val="9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711CD45D" w14:textId="77777777" w:rsidR="00EE1073" w:rsidRPr="003B29D0" w:rsidRDefault="00EE1073" w:rsidP="00936977">
            <w:pPr>
              <w:rPr>
                <w:sz w:val="24"/>
                <w:szCs w:val="24"/>
              </w:rPr>
            </w:pPr>
            <w:r w:rsidRPr="003B29D0">
              <w:rPr>
                <w:sz w:val="24"/>
                <w:szCs w:val="24"/>
              </w:rPr>
              <w:t>Wilo CronoBloc-BL 100/160-22/2 с электродвигателем</w:t>
            </w:r>
          </w:p>
        </w:tc>
        <w:tc>
          <w:tcPr>
            <w:tcW w:w="2268" w:type="dxa"/>
          </w:tcPr>
          <w:p w14:paraId="7A0BEEF7" w14:textId="77777777" w:rsidR="00EE1073" w:rsidRDefault="00EE1073" w:rsidP="00936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</w:tcPr>
          <w:p w14:paraId="36DB6B3F" w14:textId="77777777" w:rsidR="00EE1073" w:rsidRDefault="00EE1073" w:rsidP="00936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с даты подписания договора. </w:t>
            </w:r>
          </w:p>
        </w:tc>
      </w:tr>
    </w:tbl>
    <w:p w14:paraId="279789D4" w14:textId="77777777" w:rsidR="006138C8" w:rsidRDefault="00721A56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33" w:name="_Toc54785622"/>
      <w:bookmarkStart w:id="34" w:name="_Toc75446580"/>
      <w:bookmarkStart w:id="35" w:name="_Toc50125131"/>
      <w:r>
        <w:rPr>
          <w:sz w:val="24"/>
          <w:szCs w:val="24"/>
        </w:rPr>
        <w:t>Таблица 2.2 Требования по срокам оказания сопутствующих услуг</w:t>
      </w:r>
      <w:bookmarkEnd w:id="33"/>
      <w:bookmarkEnd w:id="34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6138C8" w14:paraId="16009807" w14:textId="77777777">
        <w:tc>
          <w:tcPr>
            <w:tcW w:w="1129" w:type="dxa"/>
            <w:shd w:val="clear" w:color="auto" w:fill="auto"/>
            <w:vAlign w:val="center"/>
          </w:tcPr>
          <w:p w14:paraId="7B8F576A" w14:textId="77777777"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5196FB3" w14:textId="77777777"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14:paraId="7BDEF8F8" w14:textId="77777777"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4024538" w14:textId="77777777"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14:paraId="56264A63" w14:textId="77777777"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6138C8" w14:paraId="1818F22F" w14:textId="77777777">
        <w:tc>
          <w:tcPr>
            <w:tcW w:w="1129" w:type="dxa"/>
            <w:shd w:val="clear" w:color="auto" w:fill="auto"/>
          </w:tcPr>
          <w:p w14:paraId="2FD4F2C6" w14:textId="77777777"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1772728B" w14:textId="77777777"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CA10575" w14:textId="77777777"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685B0D81" w14:textId="77777777"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821E9F4" w14:textId="77777777" w:rsidR="006138C8" w:rsidRDefault="00721A56">
            <w:pPr>
              <w:pStyle w:val="afff2"/>
              <w:keepNext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14:paraId="100FC5ED" w14:textId="77777777" w:rsidR="006138C8" w:rsidRDefault="006138C8">
      <w:pPr>
        <w:rPr>
          <w:rFonts w:eastAsia="Calibri"/>
          <w:sz w:val="24"/>
          <w:szCs w:val="24"/>
        </w:rPr>
        <w:sectPr w:rsidR="006138C8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4828C833" w14:textId="77777777" w:rsidR="006138C8" w:rsidRDefault="00721A56">
      <w:pPr>
        <w:pStyle w:val="4"/>
      </w:pPr>
      <w:bookmarkStart w:id="36" w:name="_Toc46743511"/>
      <w:bookmarkStart w:id="37" w:name="_Toc75446581"/>
      <w:bookmarkStart w:id="38" w:name="_Toc51339698"/>
      <w:r>
        <w:lastRenderedPageBreak/>
        <w:t xml:space="preserve">Требования к </w:t>
      </w:r>
      <w:bookmarkEnd w:id="36"/>
      <w:r>
        <w:t>качеству продукции</w:t>
      </w:r>
      <w:bookmarkEnd w:id="37"/>
    </w:p>
    <w:p w14:paraId="5F9521B8" w14:textId="77777777"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9" w:name="_Toc75446582"/>
      <w:r>
        <w:rPr>
          <w:sz w:val="24"/>
          <w:szCs w:val="24"/>
        </w:rPr>
        <w:t>Таблица 3. Требования к продукции</w:t>
      </w:r>
      <w:bookmarkEnd w:id="39"/>
      <w:r>
        <w:rPr>
          <w:sz w:val="24"/>
          <w:szCs w:val="24"/>
        </w:rPr>
        <w:t xml:space="preserve"> </w:t>
      </w:r>
      <w:bookmarkEnd w:id="35"/>
      <w:bookmarkEnd w:id="38"/>
    </w:p>
    <w:p w14:paraId="773B7DD6" w14:textId="77777777" w:rsidR="006138C8" w:rsidRDefault="00721A56">
      <w:pPr>
        <w:rPr>
          <w:b/>
          <w:bCs/>
          <w:i/>
          <w:iCs/>
          <w:sz w:val="24"/>
          <w:szCs w:val="24"/>
        </w:rPr>
      </w:pPr>
      <w:r w:rsidRPr="00455A81">
        <w:t xml:space="preserve"> </w:t>
      </w:r>
      <w:r>
        <w:rPr>
          <w:b/>
          <w:bCs/>
          <w:i/>
          <w:iCs/>
          <w:sz w:val="24"/>
          <w:szCs w:val="24"/>
        </w:rPr>
        <w:t xml:space="preserve">Наименование продукции (позиция № 1 Таблицы 1.1): </w:t>
      </w:r>
    </w:p>
    <w:tbl>
      <w:tblPr>
        <w:tblStyle w:val="aff3"/>
        <w:tblW w:w="1530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664"/>
        <w:gridCol w:w="454"/>
        <w:gridCol w:w="4977"/>
        <w:gridCol w:w="1940"/>
        <w:gridCol w:w="2410"/>
        <w:gridCol w:w="2013"/>
      </w:tblGrid>
      <w:tr w:rsidR="006138C8" w14:paraId="2A651F09" w14:textId="77777777">
        <w:trPr>
          <w:jc w:val="center"/>
        </w:trPr>
        <w:tc>
          <w:tcPr>
            <w:tcW w:w="851" w:type="dxa"/>
            <w:vMerge w:val="restart"/>
            <w:vAlign w:val="center"/>
          </w:tcPr>
          <w:p w14:paraId="40576D75" w14:textId="77777777" w:rsidR="006138C8" w:rsidRDefault="00721A56">
            <w:pPr>
              <w:jc w:val="both"/>
              <w:rPr>
                <w:b/>
                <w:bCs/>
                <w:sz w:val="24"/>
                <w:szCs w:val="24"/>
              </w:rPr>
            </w:pPr>
            <w:r w:rsidRPr="00455A81">
              <w:t xml:space="preserve"> </w:t>
            </w: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64" w:type="dxa"/>
            <w:vMerge w:val="restart"/>
            <w:vAlign w:val="center"/>
          </w:tcPr>
          <w:p w14:paraId="750EFEF0" w14:textId="77777777"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431" w:type="dxa"/>
            <w:gridSpan w:val="2"/>
            <w:vMerge w:val="restart"/>
            <w:vAlign w:val="center"/>
          </w:tcPr>
          <w:p w14:paraId="5B572A6E" w14:textId="77777777"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350" w:type="dxa"/>
            <w:gridSpan w:val="2"/>
            <w:vAlign w:val="center"/>
          </w:tcPr>
          <w:p w14:paraId="3A03B7DF" w14:textId="77777777"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13" w:type="dxa"/>
            <w:vMerge w:val="restart"/>
            <w:vAlign w:val="center"/>
          </w:tcPr>
          <w:p w14:paraId="3BB1ADCB" w14:textId="77777777"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6138C8" w14:paraId="0A507125" w14:textId="77777777">
        <w:trPr>
          <w:jc w:val="center"/>
        </w:trPr>
        <w:tc>
          <w:tcPr>
            <w:tcW w:w="851" w:type="dxa"/>
            <w:vMerge/>
            <w:vAlign w:val="center"/>
          </w:tcPr>
          <w:p w14:paraId="04647164" w14:textId="77777777"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14:paraId="1C5EC9FE" w14:textId="77777777"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1" w:type="dxa"/>
            <w:gridSpan w:val="2"/>
            <w:vMerge/>
            <w:vAlign w:val="center"/>
          </w:tcPr>
          <w:p w14:paraId="7B77E5BE" w14:textId="77777777"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14:paraId="41B5AD5F" w14:textId="77777777"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vAlign w:val="center"/>
          </w:tcPr>
          <w:p w14:paraId="71C8FF62" w14:textId="77777777"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13" w:type="dxa"/>
            <w:vMerge/>
            <w:vAlign w:val="center"/>
          </w:tcPr>
          <w:p w14:paraId="46FA45B1" w14:textId="77777777"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138C8" w14:paraId="5B739F03" w14:textId="77777777">
        <w:trPr>
          <w:jc w:val="center"/>
        </w:trPr>
        <w:tc>
          <w:tcPr>
            <w:tcW w:w="851" w:type="dxa"/>
            <w:vAlign w:val="center"/>
          </w:tcPr>
          <w:p w14:paraId="4B1143C0" w14:textId="77777777" w:rsidR="006138C8" w:rsidRDefault="00721A5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64" w:type="dxa"/>
            <w:vAlign w:val="center"/>
          </w:tcPr>
          <w:p w14:paraId="7060F623" w14:textId="77777777"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31" w:type="dxa"/>
            <w:gridSpan w:val="2"/>
            <w:vAlign w:val="center"/>
          </w:tcPr>
          <w:p w14:paraId="52CF914D" w14:textId="77777777"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40" w:type="dxa"/>
            <w:vAlign w:val="center"/>
          </w:tcPr>
          <w:p w14:paraId="00062918" w14:textId="77777777"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07632356" w14:textId="77777777"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3" w:type="dxa"/>
            <w:vAlign w:val="center"/>
          </w:tcPr>
          <w:p w14:paraId="014F54C4" w14:textId="77777777"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6138C8" w14:paraId="2CCDF968" w14:textId="77777777">
        <w:trPr>
          <w:jc w:val="center"/>
        </w:trPr>
        <w:tc>
          <w:tcPr>
            <w:tcW w:w="851" w:type="dxa"/>
            <w:vAlign w:val="center"/>
          </w:tcPr>
          <w:p w14:paraId="7DA82C7E" w14:textId="77777777" w:rsidR="006138C8" w:rsidRDefault="006138C8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37BFE159" w14:textId="77777777" w:rsidR="006138C8" w:rsidRDefault="00721A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40" w:type="dxa"/>
            <w:vAlign w:val="center"/>
          </w:tcPr>
          <w:p w14:paraId="5734EBAC" w14:textId="77777777"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2442053F" w14:textId="77777777"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13CFFA9C" w14:textId="77777777"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E1073" w14:paraId="538ADBC1" w14:textId="77777777" w:rsidTr="00AD40D5">
        <w:trPr>
          <w:jc w:val="center"/>
        </w:trPr>
        <w:tc>
          <w:tcPr>
            <w:tcW w:w="851" w:type="dxa"/>
            <w:vAlign w:val="center"/>
          </w:tcPr>
          <w:p w14:paraId="74E5D03D" w14:textId="77777777" w:rsidR="00EE1073" w:rsidRDefault="00EE1073">
            <w:pPr>
              <w:pStyle w:val="affb"/>
              <w:numPr>
                <w:ilvl w:val="1"/>
                <w:numId w:val="10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2F729C9D" w14:textId="77777777" w:rsidR="00EE1073" w:rsidRPr="003B29D0" w:rsidRDefault="00D218D5" w:rsidP="00AD4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Блочный насос </w:t>
            </w:r>
            <w:r w:rsidR="00EE1073" w:rsidRPr="003B29D0">
              <w:rPr>
                <w:sz w:val="24"/>
                <w:szCs w:val="24"/>
              </w:rPr>
              <w:t>Wilo CronoBloc-BL 100/150-18,5/2 с электродвигателем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5AEEEE9A" w14:textId="77777777" w:rsidR="00101A76" w:rsidRPr="00101A76" w:rsidRDefault="00101A76" w:rsidP="00101A76">
            <w:pPr>
              <w:rPr>
                <w:sz w:val="24"/>
                <w:szCs w:val="24"/>
              </w:rPr>
            </w:pPr>
            <w:r w:rsidRPr="00101A76">
              <w:rPr>
                <w:sz w:val="24"/>
                <w:szCs w:val="24"/>
              </w:rPr>
              <w:t xml:space="preserve">Одноступенчатый центробежный насос </w:t>
            </w:r>
            <w:r w:rsidR="003A00D9">
              <w:rPr>
                <w:sz w:val="24"/>
                <w:szCs w:val="24"/>
              </w:rPr>
              <w:t xml:space="preserve">с электродвигателем </w:t>
            </w:r>
            <w:r w:rsidRPr="00101A76">
              <w:rPr>
                <w:sz w:val="24"/>
                <w:szCs w:val="24"/>
              </w:rPr>
              <w:t>с сухим ротором блочного типа для установки на фундаменте</w:t>
            </w:r>
            <w:r w:rsidR="00F16907">
              <w:rPr>
                <w:sz w:val="24"/>
                <w:szCs w:val="24"/>
              </w:rPr>
              <w:t>;</w:t>
            </w:r>
          </w:p>
          <w:p w14:paraId="1B44734C" w14:textId="77777777" w:rsidR="00101A76" w:rsidRPr="00101A76" w:rsidRDefault="00101A76" w:rsidP="00101A76">
            <w:pPr>
              <w:rPr>
                <w:sz w:val="24"/>
                <w:szCs w:val="24"/>
              </w:rPr>
            </w:pPr>
            <w:r w:rsidRPr="00101A76">
              <w:rPr>
                <w:sz w:val="24"/>
                <w:szCs w:val="24"/>
              </w:rPr>
              <w:t>Модель: CronoBloc-BL 100/150-18,5/2</w:t>
            </w:r>
            <w:r w:rsidR="00F16907">
              <w:rPr>
                <w:sz w:val="24"/>
                <w:szCs w:val="24"/>
              </w:rPr>
              <w:t>;</w:t>
            </w:r>
          </w:p>
          <w:p w14:paraId="2C07ECEC" w14:textId="77777777" w:rsidR="00101A76" w:rsidRPr="003A00D9" w:rsidRDefault="00101A76" w:rsidP="003A00D9">
            <w:pPr>
              <w:rPr>
                <w:sz w:val="24"/>
                <w:szCs w:val="24"/>
              </w:rPr>
            </w:pPr>
            <w:r w:rsidRPr="003A00D9">
              <w:rPr>
                <w:sz w:val="24"/>
                <w:szCs w:val="24"/>
              </w:rPr>
              <w:t>Максимальная температура окружающей среды, °C: +40</w:t>
            </w:r>
            <w:r w:rsidR="00F16907">
              <w:rPr>
                <w:sz w:val="24"/>
                <w:szCs w:val="24"/>
              </w:rPr>
              <w:t>;</w:t>
            </w:r>
          </w:p>
          <w:p w14:paraId="4718EA0F" w14:textId="77777777" w:rsidR="00101A76" w:rsidRPr="003A00D9" w:rsidRDefault="00101A76" w:rsidP="003A00D9">
            <w:pPr>
              <w:rPr>
                <w:sz w:val="24"/>
                <w:szCs w:val="24"/>
              </w:rPr>
            </w:pPr>
            <w:r w:rsidRPr="003A00D9">
              <w:rPr>
                <w:sz w:val="24"/>
                <w:szCs w:val="24"/>
              </w:rPr>
              <w:t>Перекачиваемая среда: вода системы отопления</w:t>
            </w:r>
          </w:p>
          <w:p w14:paraId="21D81080" w14:textId="77777777" w:rsidR="00101A76" w:rsidRPr="003A00D9" w:rsidRDefault="00101A76" w:rsidP="003A00D9">
            <w:pPr>
              <w:rPr>
                <w:sz w:val="24"/>
                <w:szCs w:val="24"/>
              </w:rPr>
            </w:pPr>
            <w:r w:rsidRPr="003A00D9">
              <w:rPr>
                <w:sz w:val="24"/>
                <w:szCs w:val="24"/>
              </w:rPr>
              <w:t>Стандартное ис</w:t>
            </w:r>
            <w:r w:rsidR="003A00D9">
              <w:rPr>
                <w:sz w:val="24"/>
                <w:szCs w:val="24"/>
              </w:rPr>
              <w:t xml:space="preserve">полнение для рабочего давления Р </w:t>
            </w:r>
            <w:r w:rsidRPr="003A00D9">
              <w:rPr>
                <w:sz w:val="24"/>
                <w:szCs w:val="24"/>
              </w:rPr>
              <w:t>макс, бар</w:t>
            </w:r>
            <w:r w:rsidR="003A00D9" w:rsidRPr="003A00D9">
              <w:rPr>
                <w:sz w:val="24"/>
                <w:szCs w:val="24"/>
              </w:rPr>
              <w:t>: 13 (до +140°C)</w:t>
            </w:r>
            <w:r w:rsidR="00F16907">
              <w:rPr>
                <w:sz w:val="24"/>
                <w:szCs w:val="24"/>
              </w:rPr>
              <w:t xml:space="preserve"> ;</w:t>
            </w:r>
          </w:p>
          <w:p w14:paraId="78FDCA2D" w14:textId="77777777" w:rsidR="000C6D02" w:rsidRPr="000C6D02" w:rsidRDefault="000C6D02" w:rsidP="000C6D02">
            <w:pPr>
              <w:rPr>
                <w:sz w:val="24"/>
                <w:szCs w:val="24"/>
              </w:rPr>
            </w:pPr>
            <w:r w:rsidRPr="000C6D02">
              <w:rPr>
                <w:sz w:val="24"/>
                <w:szCs w:val="24"/>
              </w:rPr>
              <w:t>Номинальный внутренний диаметр фланца (на стороне всасывания): DN 125</w:t>
            </w:r>
            <w:r w:rsidR="00F16907">
              <w:rPr>
                <w:sz w:val="24"/>
                <w:szCs w:val="24"/>
              </w:rPr>
              <w:t>;</w:t>
            </w:r>
          </w:p>
          <w:p w14:paraId="3B420BB8" w14:textId="77777777" w:rsidR="00101A76" w:rsidRPr="000C6D02" w:rsidRDefault="000C6D02" w:rsidP="000C6D02">
            <w:pPr>
              <w:rPr>
                <w:sz w:val="24"/>
                <w:szCs w:val="24"/>
              </w:rPr>
            </w:pPr>
            <w:r w:rsidRPr="000C6D02">
              <w:rPr>
                <w:sz w:val="24"/>
                <w:szCs w:val="24"/>
              </w:rPr>
              <w:t>Номинальный внутренний диаметр фланца (с напорной стороны): DN 100</w:t>
            </w:r>
            <w:r w:rsidR="00F16907">
              <w:rPr>
                <w:sz w:val="24"/>
                <w:szCs w:val="24"/>
              </w:rPr>
              <w:t>;</w:t>
            </w:r>
          </w:p>
          <w:p w14:paraId="6FC876EB" w14:textId="77777777" w:rsidR="000C6D02" w:rsidRPr="000C6D02" w:rsidRDefault="000C6D02" w:rsidP="000C6D02">
            <w:pPr>
              <w:rPr>
                <w:sz w:val="24"/>
                <w:szCs w:val="24"/>
              </w:rPr>
            </w:pPr>
            <w:r w:rsidRPr="000C6D02">
              <w:rPr>
                <w:sz w:val="24"/>
                <w:szCs w:val="24"/>
              </w:rPr>
              <w:t>Фланцы (по EN 1092-2): PN 16</w:t>
            </w:r>
            <w:r w:rsidR="00F16907">
              <w:rPr>
                <w:sz w:val="24"/>
                <w:szCs w:val="24"/>
              </w:rPr>
              <w:t>;</w:t>
            </w:r>
          </w:p>
          <w:p w14:paraId="788716D8" w14:textId="77777777" w:rsidR="00E12398" w:rsidRPr="00E12398" w:rsidRDefault="00E12398" w:rsidP="00E12398">
            <w:pPr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Материалы:</w:t>
            </w:r>
          </w:p>
          <w:p w14:paraId="718457DF" w14:textId="77777777" w:rsidR="00E12398" w:rsidRPr="00E12398" w:rsidRDefault="00E12398" w:rsidP="00E12398">
            <w:pPr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Вал насоса</w:t>
            </w:r>
            <w:r>
              <w:rPr>
                <w:sz w:val="24"/>
                <w:szCs w:val="24"/>
              </w:rPr>
              <w:t xml:space="preserve">: </w:t>
            </w:r>
            <w:r w:rsidRPr="00E12398">
              <w:rPr>
                <w:sz w:val="24"/>
                <w:szCs w:val="24"/>
              </w:rPr>
              <w:t>1.4122</w:t>
            </w:r>
            <w:r w:rsidR="00F16907">
              <w:rPr>
                <w:sz w:val="24"/>
                <w:szCs w:val="24"/>
              </w:rPr>
              <w:t>-</w:t>
            </w:r>
            <w:r w:rsidR="00F16907" w:rsidRPr="00F16907">
              <w:rPr>
                <w:sz w:val="24"/>
                <w:szCs w:val="24"/>
              </w:rPr>
              <w:t>мартенситная нержавеющая сталь X39CrMo17-1</w:t>
            </w:r>
            <w:r w:rsidR="00F16907">
              <w:rPr>
                <w:sz w:val="24"/>
                <w:szCs w:val="24"/>
              </w:rPr>
              <w:t>;</w:t>
            </w:r>
          </w:p>
          <w:p w14:paraId="7D2C0C81" w14:textId="77777777" w:rsidR="00E12398" w:rsidRPr="00F16907" w:rsidRDefault="00E12398" w:rsidP="00E12398">
            <w:pPr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Корпус насоса</w:t>
            </w:r>
            <w:r>
              <w:rPr>
                <w:sz w:val="24"/>
                <w:szCs w:val="24"/>
              </w:rPr>
              <w:t xml:space="preserve">: </w:t>
            </w:r>
            <w:r w:rsidRPr="00E12398">
              <w:rPr>
                <w:sz w:val="24"/>
                <w:szCs w:val="24"/>
              </w:rPr>
              <w:t>EN-GJL-250</w:t>
            </w:r>
            <w:r w:rsidR="00F16907">
              <w:rPr>
                <w:sz w:val="24"/>
                <w:szCs w:val="24"/>
              </w:rPr>
              <w:t xml:space="preserve"> </w:t>
            </w:r>
            <w:r w:rsidR="00F16907" w:rsidRPr="00F16907">
              <w:rPr>
                <w:sz w:val="24"/>
                <w:szCs w:val="24"/>
              </w:rPr>
              <w:t>- серый чугун с пластинчатым графитом</w:t>
            </w:r>
            <w:r w:rsidR="00675896">
              <w:rPr>
                <w:sz w:val="24"/>
                <w:szCs w:val="24"/>
              </w:rPr>
              <w:t xml:space="preserve"> с катафорезным покрытием</w:t>
            </w:r>
            <w:r w:rsidR="00F16907">
              <w:rPr>
                <w:sz w:val="24"/>
                <w:szCs w:val="24"/>
              </w:rPr>
              <w:t>;</w:t>
            </w:r>
          </w:p>
          <w:p w14:paraId="1DE8B2DE" w14:textId="77777777" w:rsidR="00E12398" w:rsidRPr="00E12398" w:rsidRDefault="00E12398" w:rsidP="00E12398">
            <w:pPr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Промежуточный корпус</w:t>
            </w:r>
            <w:r w:rsidR="00627E6B">
              <w:rPr>
                <w:sz w:val="24"/>
                <w:szCs w:val="24"/>
              </w:rPr>
              <w:t xml:space="preserve">: </w:t>
            </w:r>
            <w:r w:rsidRPr="00E12398">
              <w:rPr>
                <w:sz w:val="24"/>
                <w:szCs w:val="24"/>
              </w:rPr>
              <w:t>EN-GJL-250</w:t>
            </w:r>
            <w:r w:rsidR="00F16907">
              <w:rPr>
                <w:sz w:val="24"/>
                <w:szCs w:val="24"/>
              </w:rPr>
              <w:t xml:space="preserve"> </w:t>
            </w:r>
            <w:r w:rsidR="00F16907" w:rsidRPr="00F16907">
              <w:rPr>
                <w:sz w:val="24"/>
                <w:szCs w:val="24"/>
              </w:rPr>
              <w:t>- серый чу</w:t>
            </w:r>
            <w:r w:rsidR="00F16907" w:rsidRPr="00F16907">
              <w:rPr>
                <w:sz w:val="24"/>
                <w:szCs w:val="24"/>
              </w:rPr>
              <w:lastRenderedPageBreak/>
              <w:t>гун с пластинчатым графитом</w:t>
            </w:r>
            <w:r w:rsidR="00675896">
              <w:rPr>
                <w:sz w:val="24"/>
                <w:szCs w:val="24"/>
              </w:rPr>
              <w:t xml:space="preserve"> с катафорезным покрытием</w:t>
            </w:r>
            <w:r w:rsidR="00F16907">
              <w:rPr>
                <w:sz w:val="24"/>
                <w:szCs w:val="24"/>
              </w:rPr>
              <w:t>;</w:t>
            </w:r>
          </w:p>
          <w:p w14:paraId="0322A7D3" w14:textId="77777777" w:rsidR="00E12398" w:rsidRPr="00E12398" w:rsidRDefault="00E12398" w:rsidP="00E12398">
            <w:pPr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Рабочее колесо</w:t>
            </w:r>
            <w:r w:rsidR="00627E6B">
              <w:rPr>
                <w:sz w:val="24"/>
                <w:szCs w:val="24"/>
              </w:rPr>
              <w:t xml:space="preserve">: </w:t>
            </w:r>
            <w:r w:rsidRPr="00E12398">
              <w:rPr>
                <w:sz w:val="24"/>
                <w:szCs w:val="24"/>
              </w:rPr>
              <w:t>EN-GJL-200</w:t>
            </w:r>
            <w:r w:rsidR="00F16907">
              <w:rPr>
                <w:sz w:val="24"/>
                <w:szCs w:val="24"/>
              </w:rPr>
              <w:t xml:space="preserve"> -</w:t>
            </w:r>
            <w:r w:rsidR="00F16907" w:rsidRPr="00F16907">
              <w:rPr>
                <w:sz w:val="24"/>
                <w:szCs w:val="24"/>
              </w:rPr>
              <w:t xml:space="preserve"> серый чугун</w:t>
            </w:r>
            <w:r w:rsidR="00675896">
              <w:rPr>
                <w:sz w:val="24"/>
                <w:szCs w:val="24"/>
              </w:rPr>
              <w:t>, диаметр</w:t>
            </w:r>
            <w:r w:rsidR="00F52A8B">
              <w:rPr>
                <w:sz w:val="24"/>
                <w:szCs w:val="24"/>
              </w:rPr>
              <w:t xml:space="preserve"> 150 мм</w:t>
            </w:r>
            <w:r w:rsidR="00F16907">
              <w:rPr>
                <w:sz w:val="24"/>
                <w:szCs w:val="24"/>
              </w:rPr>
              <w:t>;</w:t>
            </w:r>
          </w:p>
          <w:p w14:paraId="638CED77" w14:textId="77777777" w:rsidR="00E12398" w:rsidRDefault="00E12398" w:rsidP="00F16907">
            <w:pPr>
              <w:ind w:right="-108"/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Скользящее торцевое уплотнение</w:t>
            </w:r>
            <w:r w:rsidR="00627E6B">
              <w:rPr>
                <w:sz w:val="24"/>
                <w:szCs w:val="24"/>
              </w:rPr>
              <w:t xml:space="preserve">: </w:t>
            </w:r>
            <w:r w:rsidRPr="00E12398">
              <w:rPr>
                <w:sz w:val="24"/>
                <w:szCs w:val="24"/>
              </w:rPr>
              <w:t>AQEGG</w:t>
            </w:r>
            <w:r w:rsidR="00F16907">
              <w:rPr>
                <w:sz w:val="24"/>
                <w:szCs w:val="24"/>
              </w:rPr>
              <w:t xml:space="preserve"> - </w:t>
            </w:r>
            <w:r w:rsidR="00F16907" w:rsidRPr="00F16907">
              <w:rPr>
                <w:sz w:val="24"/>
                <w:szCs w:val="24"/>
              </w:rPr>
              <w:t>• A (Подвижное кольцо): Графит</w:t>
            </w:r>
            <w:r w:rsidR="00F16907">
              <w:rPr>
                <w:sz w:val="24"/>
                <w:szCs w:val="24"/>
              </w:rPr>
              <w:t>;</w:t>
            </w:r>
            <w:r w:rsidR="00F16907" w:rsidRPr="00F16907">
              <w:rPr>
                <w:sz w:val="24"/>
                <w:szCs w:val="24"/>
              </w:rPr>
              <w:br/>
              <w:t>• Q (Неподвижное кольцо): Карбид кремния (SiC)</w:t>
            </w:r>
            <w:r w:rsidR="00F16907">
              <w:rPr>
                <w:sz w:val="24"/>
                <w:szCs w:val="24"/>
              </w:rPr>
              <w:t>;</w:t>
            </w:r>
            <w:r w:rsidR="00F16907" w:rsidRPr="00F16907">
              <w:rPr>
                <w:sz w:val="24"/>
                <w:szCs w:val="24"/>
              </w:rPr>
              <w:br/>
              <w:t>• E (Материал сильфона): EPDM (этилен-пропиленовый каучук)</w:t>
            </w:r>
            <w:r w:rsidR="00F16907">
              <w:rPr>
                <w:sz w:val="24"/>
                <w:szCs w:val="24"/>
              </w:rPr>
              <w:t>;</w:t>
            </w:r>
            <w:r w:rsidR="00F16907" w:rsidRPr="00F16907">
              <w:rPr>
                <w:sz w:val="24"/>
                <w:szCs w:val="24"/>
              </w:rPr>
              <w:br/>
              <w:t>• GG (Корпус и пружины): Нержавеющая сталь</w:t>
            </w:r>
            <w:r w:rsidR="00F16907">
              <w:rPr>
                <w:sz w:val="24"/>
                <w:szCs w:val="24"/>
              </w:rPr>
              <w:t>;</w:t>
            </w:r>
          </w:p>
          <w:p w14:paraId="307EE7B1" w14:textId="77777777" w:rsidR="00936977" w:rsidRPr="00936977" w:rsidRDefault="00936977" w:rsidP="00936977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 xml:space="preserve">Данные </w:t>
            </w:r>
            <w:r w:rsidRPr="004673E9">
              <w:rPr>
                <w:sz w:val="24"/>
                <w:szCs w:val="24"/>
              </w:rPr>
              <w:t>электродвигателя</w:t>
            </w:r>
            <w:r>
              <w:rPr>
                <w:sz w:val="24"/>
                <w:szCs w:val="24"/>
              </w:rPr>
              <w:t>:</w:t>
            </w:r>
          </w:p>
          <w:p w14:paraId="0F8B4CA4" w14:textId="77777777" w:rsidR="00101A76" w:rsidRDefault="00936977" w:rsidP="004673E9">
            <w:pPr>
              <w:rPr>
                <w:sz w:val="24"/>
                <w:szCs w:val="24"/>
              </w:rPr>
            </w:pPr>
            <w:r w:rsidRPr="00F16907">
              <w:rPr>
                <w:sz w:val="24"/>
                <w:szCs w:val="24"/>
              </w:rPr>
              <w:t>•</w:t>
            </w:r>
            <w:r w:rsidR="004673E9" w:rsidRPr="004673E9">
              <w:rPr>
                <w:sz w:val="24"/>
                <w:szCs w:val="24"/>
              </w:rPr>
              <w:t>Номинальная мощность P2, Вт: 18</w:t>
            </w:r>
            <w:r w:rsidR="004673E9">
              <w:rPr>
                <w:sz w:val="24"/>
                <w:szCs w:val="24"/>
              </w:rPr>
              <w:t> </w:t>
            </w:r>
            <w:r w:rsidR="004673E9" w:rsidRPr="004673E9">
              <w:rPr>
                <w:sz w:val="24"/>
                <w:szCs w:val="24"/>
              </w:rPr>
              <w:t>500;</w:t>
            </w:r>
          </w:p>
          <w:p w14:paraId="6E07F329" w14:textId="77777777" w:rsidR="004673E9" w:rsidRDefault="00936977" w:rsidP="004673E9">
            <w:pPr>
              <w:rPr>
                <w:sz w:val="24"/>
                <w:szCs w:val="24"/>
              </w:rPr>
            </w:pPr>
            <w:r w:rsidRPr="00F16907">
              <w:rPr>
                <w:sz w:val="24"/>
                <w:szCs w:val="24"/>
              </w:rPr>
              <w:t>•</w:t>
            </w:r>
            <w:r w:rsidR="004673E9" w:rsidRPr="004673E9">
              <w:rPr>
                <w:sz w:val="24"/>
                <w:szCs w:val="24"/>
              </w:rPr>
              <w:t>Номинальная частота вращения n, об/мин</w:t>
            </w:r>
            <w:r w:rsidR="004673E9">
              <w:rPr>
                <w:sz w:val="24"/>
                <w:szCs w:val="24"/>
              </w:rPr>
              <w:t>: 2</w:t>
            </w:r>
            <w:r w:rsidR="004C1547">
              <w:rPr>
                <w:sz w:val="24"/>
                <w:szCs w:val="24"/>
              </w:rPr>
              <w:t> </w:t>
            </w:r>
            <w:r w:rsidR="004673E9">
              <w:rPr>
                <w:sz w:val="24"/>
                <w:szCs w:val="24"/>
              </w:rPr>
              <w:t>900;</w:t>
            </w:r>
          </w:p>
          <w:p w14:paraId="420865F4" w14:textId="77777777" w:rsidR="004C1547" w:rsidRPr="004C1547" w:rsidRDefault="004C1547" w:rsidP="004C1547">
            <w:pPr>
              <w:rPr>
                <w:sz w:val="24"/>
                <w:szCs w:val="24"/>
              </w:rPr>
            </w:pPr>
            <w:r w:rsidRPr="00F16907">
              <w:rPr>
                <w:sz w:val="24"/>
                <w:szCs w:val="24"/>
              </w:rPr>
              <w:t>•</w:t>
            </w:r>
            <w:r w:rsidRPr="004C1547">
              <w:rPr>
                <w:sz w:val="24"/>
                <w:szCs w:val="24"/>
              </w:rPr>
              <w:t>Номинальный ток (прим.) IN 3~400 В, А: 31,8;</w:t>
            </w:r>
          </w:p>
          <w:p w14:paraId="573C176F" w14:textId="77777777" w:rsidR="002A3998" w:rsidRPr="002A3998" w:rsidRDefault="00936977" w:rsidP="002A3998">
            <w:pPr>
              <w:rPr>
                <w:sz w:val="24"/>
                <w:szCs w:val="24"/>
              </w:rPr>
            </w:pPr>
            <w:r w:rsidRPr="00F16907">
              <w:rPr>
                <w:sz w:val="24"/>
                <w:szCs w:val="24"/>
              </w:rPr>
              <w:t>•</w:t>
            </w:r>
            <w:r w:rsidR="002A3998" w:rsidRPr="002A3998">
              <w:rPr>
                <w:sz w:val="24"/>
                <w:szCs w:val="24"/>
              </w:rPr>
              <w:t>Подключение к сети, В/Гц: 3~400 В, 50 Гц;</w:t>
            </w:r>
          </w:p>
          <w:p w14:paraId="375BD657" w14:textId="77777777" w:rsidR="00936977" w:rsidRPr="00936977" w:rsidRDefault="00936977" w:rsidP="00936977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•Индекс минимальной эффективности (MEI): ≥ 0.40;</w:t>
            </w:r>
          </w:p>
          <w:p w14:paraId="593A995A" w14:textId="77777777" w:rsidR="00936977" w:rsidRPr="00936977" w:rsidRDefault="00936977" w:rsidP="00936977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•Класс защиты: IP 55</w:t>
            </w:r>
            <w:r w:rsidR="00675896">
              <w:rPr>
                <w:sz w:val="24"/>
                <w:szCs w:val="24"/>
              </w:rPr>
              <w:t>;</w:t>
            </w:r>
          </w:p>
          <w:p w14:paraId="3819F20E" w14:textId="77777777" w:rsidR="00936977" w:rsidRPr="00936977" w:rsidRDefault="00936977" w:rsidP="00936977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•Класс изоляции: F</w:t>
            </w:r>
            <w:r w:rsidR="00675896">
              <w:rPr>
                <w:sz w:val="24"/>
                <w:szCs w:val="24"/>
              </w:rPr>
              <w:t>;</w:t>
            </w:r>
          </w:p>
          <w:p w14:paraId="5667CD30" w14:textId="77777777" w:rsidR="00936977" w:rsidRPr="00936977" w:rsidRDefault="00936977" w:rsidP="00936977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•Класс эффективности двигателя: IE3</w:t>
            </w:r>
            <w:r w:rsidR="00675896">
              <w:rPr>
                <w:sz w:val="24"/>
                <w:szCs w:val="24"/>
              </w:rPr>
              <w:t>;</w:t>
            </w:r>
          </w:p>
          <w:p w14:paraId="67379CED" w14:textId="77777777" w:rsidR="002A3998" w:rsidRPr="00936977" w:rsidRDefault="00936977" w:rsidP="00936977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•Коэффициент мощности cos φ: 0,91</w:t>
            </w:r>
            <w:r w:rsidR="00675896">
              <w:rPr>
                <w:sz w:val="24"/>
                <w:szCs w:val="24"/>
              </w:rPr>
              <w:t>;</w:t>
            </w:r>
          </w:p>
          <w:p w14:paraId="5B8C1EEA" w14:textId="77777777" w:rsidR="00936977" w:rsidRPr="00936977" w:rsidRDefault="00936977" w:rsidP="00936977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•КПД ηM: 0,92</w:t>
            </w:r>
            <w:r w:rsidR="00675896">
              <w:rPr>
                <w:sz w:val="24"/>
                <w:szCs w:val="24"/>
              </w:rPr>
              <w:t>;</w:t>
            </w:r>
          </w:p>
          <w:p w14:paraId="298AE9A6" w14:textId="77777777" w:rsidR="00936977" w:rsidRDefault="00936977" w:rsidP="00936977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•КПД электродвигателя ηm 50% /ηm 75% /ηm 100% , %: 90,9/92,0/92,4</w:t>
            </w:r>
            <w:r w:rsidR="00675896">
              <w:rPr>
                <w:sz w:val="24"/>
                <w:szCs w:val="24"/>
              </w:rPr>
              <w:t>;</w:t>
            </w:r>
          </w:p>
          <w:p w14:paraId="51325BB2" w14:textId="77777777" w:rsidR="00936977" w:rsidRPr="00101A76" w:rsidRDefault="00936977" w:rsidP="00936977">
            <w:pPr>
              <w:rPr>
                <w:sz w:val="24"/>
                <w:szCs w:val="24"/>
              </w:rPr>
            </w:pPr>
            <w:r w:rsidRPr="00101A76">
              <w:rPr>
                <w:sz w:val="24"/>
                <w:szCs w:val="24"/>
              </w:rPr>
              <w:t>Модель: CronoBloc-BL 100/150-18,5/2</w:t>
            </w:r>
            <w:r>
              <w:rPr>
                <w:sz w:val="24"/>
                <w:szCs w:val="24"/>
              </w:rPr>
              <w:t>;</w:t>
            </w:r>
          </w:p>
          <w:p w14:paraId="13F4A611" w14:textId="77777777" w:rsidR="00936977" w:rsidRPr="00101A76" w:rsidRDefault="004C1547" w:rsidP="00936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</w:t>
            </w:r>
            <w:r w:rsidR="00936977" w:rsidRPr="00101A76">
              <w:rPr>
                <w:sz w:val="24"/>
                <w:szCs w:val="24"/>
              </w:rPr>
              <w:t>: Wilo</w:t>
            </w:r>
            <w:r w:rsidR="00936977">
              <w:rPr>
                <w:sz w:val="24"/>
                <w:szCs w:val="24"/>
              </w:rPr>
              <w:t>;</w:t>
            </w:r>
          </w:p>
          <w:p w14:paraId="2B938AF5" w14:textId="77777777" w:rsidR="00EE1073" w:rsidRPr="00455A81" w:rsidRDefault="00EE1073" w:rsidP="00F16907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Страна производства</w:t>
            </w:r>
            <w:r w:rsidR="00F16907">
              <w:rPr>
                <w:sz w:val="24"/>
                <w:szCs w:val="24"/>
              </w:rPr>
              <w:t>:</w:t>
            </w:r>
            <w:r w:rsidRPr="00455A81">
              <w:rPr>
                <w:sz w:val="24"/>
                <w:szCs w:val="24"/>
              </w:rPr>
              <w:t xml:space="preserve"> Россия</w:t>
            </w:r>
            <w:r w:rsidR="00F16907">
              <w:rPr>
                <w:sz w:val="24"/>
                <w:szCs w:val="24"/>
              </w:rPr>
              <w:t>;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564695FF" w14:textId="77777777" w:rsidR="00EE1073" w:rsidRDefault="00EE1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F52BEE" w14:textId="77777777" w:rsidR="00EE1073" w:rsidRDefault="00EE1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4A33091" w14:textId="77777777" w:rsidR="00EE1073" w:rsidRDefault="00EE1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4C1547" w14:paraId="331ADF2D" w14:textId="77777777" w:rsidTr="00AD40D5">
        <w:trPr>
          <w:jc w:val="center"/>
        </w:trPr>
        <w:tc>
          <w:tcPr>
            <w:tcW w:w="851" w:type="dxa"/>
            <w:vAlign w:val="center"/>
          </w:tcPr>
          <w:p w14:paraId="111D53FB" w14:textId="77777777" w:rsidR="004C1547" w:rsidRDefault="004C1547">
            <w:pPr>
              <w:pStyle w:val="affb"/>
              <w:numPr>
                <w:ilvl w:val="1"/>
                <w:numId w:val="10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14:paraId="2D2B87FF" w14:textId="77777777" w:rsidR="004C1547" w:rsidRPr="003B29D0" w:rsidRDefault="004C1547" w:rsidP="00AD4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Блочный насос </w:t>
            </w:r>
            <w:r w:rsidRPr="003B29D0">
              <w:rPr>
                <w:sz w:val="24"/>
                <w:szCs w:val="24"/>
              </w:rPr>
              <w:t>Wilo CronoBloc-BL 100/160-22/2 с электродвигателем</w:t>
            </w:r>
          </w:p>
        </w:tc>
        <w:tc>
          <w:tcPr>
            <w:tcW w:w="5431" w:type="dxa"/>
            <w:gridSpan w:val="2"/>
            <w:shd w:val="clear" w:color="auto" w:fill="auto"/>
          </w:tcPr>
          <w:p w14:paraId="7A0D03DF" w14:textId="77777777" w:rsidR="004C1547" w:rsidRPr="00101A76" w:rsidRDefault="004C1547" w:rsidP="004D7F72">
            <w:pPr>
              <w:rPr>
                <w:sz w:val="24"/>
                <w:szCs w:val="24"/>
              </w:rPr>
            </w:pPr>
            <w:r w:rsidRPr="00101A76">
              <w:rPr>
                <w:sz w:val="24"/>
                <w:szCs w:val="24"/>
              </w:rPr>
              <w:t xml:space="preserve">Одноступенчатый центробежный насос </w:t>
            </w:r>
            <w:r>
              <w:rPr>
                <w:sz w:val="24"/>
                <w:szCs w:val="24"/>
              </w:rPr>
              <w:t xml:space="preserve">с электродвигателем </w:t>
            </w:r>
            <w:r w:rsidRPr="00101A76">
              <w:rPr>
                <w:sz w:val="24"/>
                <w:szCs w:val="24"/>
              </w:rPr>
              <w:t>с сухим ротором блочного типа для установки на фундаменте</w:t>
            </w:r>
            <w:r>
              <w:rPr>
                <w:sz w:val="24"/>
                <w:szCs w:val="24"/>
              </w:rPr>
              <w:t>;</w:t>
            </w:r>
          </w:p>
          <w:p w14:paraId="605A71BA" w14:textId="77777777" w:rsidR="004C1547" w:rsidRPr="00101A76" w:rsidRDefault="004C1547" w:rsidP="004D7F72">
            <w:pPr>
              <w:rPr>
                <w:sz w:val="24"/>
                <w:szCs w:val="24"/>
              </w:rPr>
            </w:pPr>
            <w:r w:rsidRPr="00101A76">
              <w:rPr>
                <w:sz w:val="24"/>
                <w:szCs w:val="24"/>
              </w:rPr>
              <w:t>Модель: CronoBloc-BL 100/1</w:t>
            </w:r>
            <w:r>
              <w:rPr>
                <w:sz w:val="24"/>
                <w:szCs w:val="24"/>
              </w:rPr>
              <w:t>6</w:t>
            </w:r>
            <w:r w:rsidRPr="00101A7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22</w:t>
            </w:r>
            <w:r w:rsidRPr="00101A76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;</w:t>
            </w:r>
          </w:p>
          <w:p w14:paraId="08C9E62F" w14:textId="77777777" w:rsidR="004C1547" w:rsidRPr="003A00D9" w:rsidRDefault="004C1547" w:rsidP="004D7F72">
            <w:pPr>
              <w:rPr>
                <w:sz w:val="24"/>
                <w:szCs w:val="24"/>
              </w:rPr>
            </w:pPr>
            <w:r w:rsidRPr="003A00D9">
              <w:rPr>
                <w:sz w:val="24"/>
                <w:szCs w:val="24"/>
              </w:rPr>
              <w:t>Максимальная температура окружающей среды, °C: +40</w:t>
            </w:r>
            <w:r>
              <w:rPr>
                <w:sz w:val="24"/>
                <w:szCs w:val="24"/>
              </w:rPr>
              <w:t>;</w:t>
            </w:r>
          </w:p>
          <w:p w14:paraId="449044FB" w14:textId="77777777" w:rsidR="004C1547" w:rsidRPr="003A00D9" w:rsidRDefault="004C1547" w:rsidP="004D7F72">
            <w:pPr>
              <w:rPr>
                <w:sz w:val="24"/>
                <w:szCs w:val="24"/>
              </w:rPr>
            </w:pPr>
            <w:r w:rsidRPr="003A00D9">
              <w:rPr>
                <w:sz w:val="24"/>
                <w:szCs w:val="24"/>
              </w:rPr>
              <w:t>Перекачиваемая среда: вода системы отопления</w:t>
            </w:r>
          </w:p>
          <w:p w14:paraId="6DB33BF4" w14:textId="77777777" w:rsidR="004C1547" w:rsidRPr="003A00D9" w:rsidRDefault="004C1547" w:rsidP="004D7F72">
            <w:pPr>
              <w:rPr>
                <w:sz w:val="24"/>
                <w:szCs w:val="24"/>
              </w:rPr>
            </w:pPr>
            <w:r w:rsidRPr="003A00D9">
              <w:rPr>
                <w:sz w:val="24"/>
                <w:szCs w:val="24"/>
              </w:rPr>
              <w:t>Стандартное ис</w:t>
            </w:r>
            <w:r>
              <w:rPr>
                <w:sz w:val="24"/>
                <w:szCs w:val="24"/>
              </w:rPr>
              <w:t xml:space="preserve">полнение для рабочего давления Р </w:t>
            </w:r>
            <w:r w:rsidRPr="003A00D9">
              <w:rPr>
                <w:sz w:val="24"/>
                <w:szCs w:val="24"/>
              </w:rPr>
              <w:lastRenderedPageBreak/>
              <w:t>макс, бар: 13 (до +140°C)</w:t>
            </w:r>
            <w:r>
              <w:rPr>
                <w:sz w:val="24"/>
                <w:szCs w:val="24"/>
              </w:rPr>
              <w:t xml:space="preserve"> ;</w:t>
            </w:r>
          </w:p>
          <w:p w14:paraId="100FF9A1" w14:textId="77777777" w:rsidR="004C1547" w:rsidRPr="000C6D02" w:rsidRDefault="004C1547" w:rsidP="004D7F72">
            <w:pPr>
              <w:rPr>
                <w:sz w:val="24"/>
                <w:szCs w:val="24"/>
              </w:rPr>
            </w:pPr>
            <w:r w:rsidRPr="000C6D02">
              <w:rPr>
                <w:sz w:val="24"/>
                <w:szCs w:val="24"/>
              </w:rPr>
              <w:t>Номинальный внутренний диаметр фланца (на стороне всасывания): DN 125</w:t>
            </w:r>
            <w:r>
              <w:rPr>
                <w:sz w:val="24"/>
                <w:szCs w:val="24"/>
              </w:rPr>
              <w:t>;</w:t>
            </w:r>
          </w:p>
          <w:p w14:paraId="4FE83DE0" w14:textId="77777777" w:rsidR="004C1547" w:rsidRPr="000C6D02" w:rsidRDefault="004C1547" w:rsidP="004D7F72">
            <w:pPr>
              <w:rPr>
                <w:sz w:val="24"/>
                <w:szCs w:val="24"/>
              </w:rPr>
            </w:pPr>
            <w:r w:rsidRPr="000C6D02">
              <w:rPr>
                <w:sz w:val="24"/>
                <w:szCs w:val="24"/>
              </w:rPr>
              <w:t>Номинальный внутренний диаметр фланца (с напорной стороны): DN 100</w:t>
            </w:r>
            <w:r>
              <w:rPr>
                <w:sz w:val="24"/>
                <w:szCs w:val="24"/>
              </w:rPr>
              <w:t>;</w:t>
            </w:r>
          </w:p>
          <w:p w14:paraId="1B9A908C" w14:textId="77777777" w:rsidR="004C1547" w:rsidRPr="000C6D02" w:rsidRDefault="004C1547" w:rsidP="004D7F72">
            <w:pPr>
              <w:rPr>
                <w:sz w:val="24"/>
                <w:szCs w:val="24"/>
              </w:rPr>
            </w:pPr>
            <w:r w:rsidRPr="000C6D02">
              <w:rPr>
                <w:sz w:val="24"/>
                <w:szCs w:val="24"/>
              </w:rPr>
              <w:t>Фланцы (по EN 1092-2): PN 16</w:t>
            </w:r>
            <w:r>
              <w:rPr>
                <w:sz w:val="24"/>
                <w:szCs w:val="24"/>
              </w:rPr>
              <w:t>;</w:t>
            </w:r>
          </w:p>
          <w:p w14:paraId="13A7F9FE" w14:textId="77777777" w:rsidR="004C1547" w:rsidRPr="00E12398" w:rsidRDefault="004C1547" w:rsidP="004D7F72">
            <w:pPr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Материалы:</w:t>
            </w:r>
          </w:p>
          <w:p w14:paraId="2E2E426B" w14:textId="77777777" w:rsidR="004C1547" w:rsidRPr="00E12398" w:rsidRDefault="004C1547" w:rsidP="004D7F72">
            <w:pPr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Вал насоса</w:t>
            </w:r>
            <w:r>
              <w:rPr>
                <w:sz w:val="24"/>
                <w:szCs w:val="24"/>
              </w:rPr>
              <w:t xml:space="preserve">: </w:t>
            </w:r>
            <w:r w:rsidRPr="00E12398">
              <w:rPr>
                <w:sz w:val="24"/>
                <w:szCs w:val="24"/>
              </w:rPr>
              <w:t>1.4122</w:t>
            </w:r>
            <w:r>
              <w:rPr>
                <w:sz w:val="24"/>
                <w:szCs w:val="24"/>
              </w:rPr>
              <w:t>-</w:t>
            </w:r>
            <w:r w:rsidRPr="00F16907">
              <w:rPr>
                <w:sz w:val="24"/>
                <w:szCs w:val="24"/>
              </w:rPr>
              <w:t>мартенситная нержавеющая сталь X39CrMo17-1</w:t>
            </w:r>
            <w:r>
              <w:rPr>
                <w:sz w:val="24"/>
                <w:szCs w:val="24"/>
              </w:rPr>
              <w:t>;</w:t>
            </w:r>
          </w:p>
          <w:p w14:paraId="3FB6BEBD" w14:textId="77777777" w:rsidR="004C1547" w:rsidRPr="00F16907" w:rsidRDefault="004C1547" w:rsidP="004D7F72">
            <w:pPr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Корпус насоса</w:t>
            </w:r>
            <w:r>
              <w:rPr>
                <w:sz w:val="24"/>
                <w:szCs w:val="24"/>
              </w:rPr>
              <w:t xml:space="preserve">: </w:t>
            </w:r>
            <w:r w:rsidRPr="00E12398">
              <w:rPr>
                <w:sz w:val="24"/>
                <w:szCs w:val="24"/>
              </w:rPr>
              <w:t>EN-GJL-250</w:t>
            </w:r>
            <w:r>
              <w:rPr>
                <w:sz w:val="24"/>
                <w:szCs w:val="24"/>
              </w:rPr>
              <w:t xml:space="preserve"> </w:t>
            </w:r>
            <w:r w:rsidRPr="00F16907">
              <w:rPr>
                <w:sz w:val="24"/>
                <w:szCs w:val="24"/>
              </w:rPr>
              <w:t>- серый чугун с пластинчатым графитом</w:t>
            </w:r>
            <w:r>
              <w:rPr>
                <w:sz w:val="24"/>
                <w:szCs w:val="24"/>
              </w:rPr>
              <w:t xml:space="preserve"> с катафорезным покрытием;</w:t>
            </w:r>
          </w:p>
          <w:p w14:paraId="60C03785" w14:textId="77777777" w:rsidR="004C1547" w:rsidRPr="00E12398" w:rsidRDefault="004C1547" w:rsidP="004D7F72">
            <w:pPr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Промежуточный корпус</w:t>
            </w:r>
            <w:r>
              <w:rPr>
                <w:sz w:val="24"/>
                <w:szCs w:val="24"/>
              </w:rPr>
              <w:t xml:space="preserve">: </w:t>
            </w:r>
            <w:r w:rsidRPr="00E12398">
              <w:rPr>
                <w:sz w:val="24"/>
                <w:szCs w:val="24"/>
              </w:rPr>
              <w:t>EN-GJL-250</w:t>
            </w:r>
            <w:r>
              <w:rPr>
                <w:sz w:val="24"/>
                <w:szCs w:val="24"/>
              </w:rPr>
              <w:t xml:space="preserve"> </w:t>
            </w:r>
            <w:r w:rsidRPr="00F16907">
              <w:rPr>
                <w:sz w:val="24"/>
                <w:szCs w:val="24"/>
              </w:rPr>
              <w:t>- серый чугун с пластинчатым графитом</w:t>
            </w:r>
            <w:r>
              <w:rPr>
                <w:sz w:val="24"/>
                <w:szCs w:val="24"/>
              </w:rPr>
              <w:t xml:space="preserve"> с катафорезным покрытием;</w:t>
            </w:r>
          </w:p>
          <w:p w14:paraId="491EC182" w14:textId="77777777" w:rsidR="004C1547" w:rsidRPr="00E12398" w:rsidRDefault="004C1547" w:rsidP="004D7F72">
            <w:pPr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Рабочее колесо</w:t>
            </w:r>
            <w:r>
              <w:rPr>
                <w:sz w:val="24"/>
                <w:szCs w:val="24"/>
              </w:rPr>
              <w:t xml:space="preserve">: </w:t>
            </w:r>
            <w:r w:rsidRPr="00E12398">
              <w:rPr>
                <w:sz w:val="24"/>
                <w:szCs w:val="24"/>
              </w:rPr>
              <w:t>EN-GJL-200</w:t>
            </w:r>
            <w:r>
              <w:rPr>
                <w:sz w:val="24"/>
                <w:szCs w:val="24"/>
              </w:rPr>
              <w:t xml:space="preserve"> -</w:t>
            </w:r>
            <w:r w:rsidRPr="00F16907">
              <w:rPr>
                <w:sz w:val="24"/>
                <w:szCs w:val="24"/>
              </w:rPr>
              <w:t xml:space="preserve"> серый чугун</w:t>
            </w:r>
            <w:r>
              <w:rPr>
                <w:sz w:val="24"/>
                <w:szCs w:val="24"/>
              </w:rPr>
              <w:t>, диаметр 150 мм;</w:t>
            </w:r>
          </w:p>
          <w:p w14:paraId="3BF26A0D" w14:textId="77777777" w:rsidR="004C1547" w:rsidRDefault="004C1547" w:rsidP="004D7F72">
            <w:pPr>
              <w:ind w:right="-108"/>
              <w:rPr>
                <w:sz w:val="24"/>
                <w:szCs w:val="24"/>
              </w:rPr>
            </w:pPr>
            <w:r w:rsidRPr="00E12398">
              <w:rPr>
                <w:sz w:val="24"/>
                <w:szCs w:val="24"/>
              </w:rPr>
              <w:t>Скользящее торцевое уплотнение</w:t>
            </w:r>
            <w:r>
              <w:rPr>
                <w:sz w:val="24"/>
                <w:szCs w:val="24"/>
              </w:rPr>
              <w:t xml:space="preserve">: </w:t>
            </w:r>
            <w:r w:rsidRPr="00E12398">
              <w:rPr>
                <w:sz w:val="24"/>
                <w:szCs w:val="24"/>
              </w:rPr>
              <w:t>AQEGG</w:t>
            </w:r>
            <w:r>
              <w:rPr>
                <w:sz w:val="24"/>
                <w:szCs w:val="24"/>
              </w:rPr>
              <w:t xml:space="preserve"> - </w:t>
            </w:r>
            <w:r w:rsidRPr="00F16907">
              <w:rPr>
                <w:sz w:val="24"/>
                <w:szCs w:val="24"/>
              </w:rPr>
              <w:t>• A (Подвижное кольцо): Графит</w:t>
            </w:r>
            <w:r>
              <w:rPr>
                <w:sz w:val="24"/>
                <w:szCs w:val="24"/>
              </w:rPr>
              <w:t>;</w:t>
            </w:r>
            <w:r w:rsidRPr="00F16907">
              <w:rPr>
                <w:sz w:val="24"/>
                <w:szCs w:val="24"/>
              </w:rPr>
              <w:br/>
              <w:t>• Q (Неподвижное кольцо): Карбид кремния (SiC)</w:t>
            </w:r>
            <w:r>
              <w:rPr>
                <w:sz w:val="24"/>
                <w:szCs w:val="24"/>
              </w:rPr>
              <w:t>;</w:t>
            </w:r>
            <w:r w:rsidRPr="00F16907">
              <w:rPr>
                <w:sz w:val="24"/>
                <w:szCs w:val="24"/>
              </w:rPr>
              <w:br/>
              <w:t>• E (Материал сильфона): EPDM (этилен-пропиленовый каучук)</w:t>
            </w:r>
            <w:r>
              <w:rPr>
                <w:sz w:val="24"/>
                <w:szCs w:val="24"/>
              </w:rPr>
              <w:t>;</w:t>
            </w:r>
            <w:r w:rsidRPr="00F16907">
              <w:rPr>
                <w:sz w:val="24"/>
                <w:szCs w:val="24"/>
              </w:rPr>
              <w:br/>
              <w:t>• GG (Корпус и пружины): Нержавеющая сталь</w:t>
            </w:r>
            <w:r>
              <w:rPr>
                <w:sz w:val="24"/>
                <w:szCs w:val="24"/>
              </w:rPr>
              <w:t>;</w:t>
            </w:r>
          </w:p>
          <w:p w14:paraId="5DDB35AF" w14:textId="77777777" w:rsidR="004C1547" w:rsidRPr="00936977" w:rsidRDefault="004C1547" w:rsidP="004D7F72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 xml:space="preserve">Данные </w:t>
            </w:r>
            <w:r w:rsidRPr="004673E9">
              <w:rPr>
                <w:sz w:val="24"/>
                <w:szCs w:val="24"/>
              </w:rPr>
              <w:t>электродвигателя</w:t>
            </w:r>
            <w:r>
              <w:rPr>
                <w:sz w:val="24"/>
                <w:szCs w:val="24"/>
              </w:rPr>
              <w:t>:</w:t>
            </w:r>
          </w:p>
          <w:p w14:paraId="3DA766EC" w14:textId="77777777" w:rsidR="004C1547" w:rsidRDefault="004C1547" w:rsidP="004D7F72">
            <w:pPr>
              <w:rPr>
                <w:sz w:val="24"/>
                <w:szCs w:val="24"/>
              </w:rPr>
            </w:pPr>
            <w:r w:rsidRPr="00F16907">
              <w:rPr>
                <w:sz w:val="24"/>
                <w:szCs w:val="24"/>
              </w:rPr>
              <w:t>•</w:t>
            </w:r>
            <w:r w:rsidRPr="004673E9">
              <w:rPr>
                <w:sz w:val="24"/>
                <w:szCs w:val="24"/>
              </w:rPr>
              <w:t xml:space="preserve">Номинальная мощность P2, Вт: </w:t>
            </w:r>
            <w:r>
              <w:rPr>
                <w:sz w:val="24"/>
                <w:szCs w:val="24"/>
              </w:rPr>
              <w:t>22 0</w:t>
            </w:r>
            <w:r w:rsidRPr="004673E9">
              <w:rPr>
                <w:sz w:val="24"/>
                <w:szCs w:val="24"/>
              </w:rPr>
              <w:t>00;</w:t>
            </w:r>
          </w:p>
          <w:p w14:paraId="5A24383C" w14:textId="77777777" w:rsidR="004C1547" w:rsidRDefault="004C1547" w:rsidP="004D7F72">
            <w:pPr>
              <w:rPr>
                <w:sz w:val="24"/>
                <w:szCs w:val="24"/>
              </w:rPr>
            </w:pPr>
            <w:r w:rsidRPr="00F16907">
              <w:rPr>
                <w:sz w:val="24"/>
                <w:szCs w:val="24"/>
              </w:rPr>
              <w:t>•</w:t>
            </w:r>
            <w:r w:rsidRPr="004673E9">
              <w:rPr>
                <w:sz w:val="24"/>
                <w:szCs w:val="24"/>
              </w:rPr>
              <w:t>Номинальная частота вращения n, об/мин</w:t>
            </w:r>
            <w:r>
              <w:rPr>
                <w:sz w:val="24"/>
                <w:szCs w:val="24"/>
              </w:rPr>
              <w:t>: 2 900;</w:t>
            </w:r>
          </w:p>
          <w:p w14:paraId="3A8E4118" w14:textId="77777777" w:rsidR="004C1547" w:rsidRDefault="004C1547" w:rsidP="004D7F72">
            <w:pPr>
              <w:rPr>
                <w:sz w:val="24"/>
                <w:szCs w:val="24"/>
              </w:rPr>
            </w:pPr>
            <w:r w:rsidRPr="00F16907">
              <w:rPr>
                <w:sz w:val="24"/>
                <w:szCs w:val="24"/>
              </w:rPr>
              <w:t>•</w:t>
            </w:r>
            <w:r w:rsidRPr="004C1547">
              <w:rPr>
                <w:sz w:val="24"/>
                <w:szCs w:val="24"/>
              </w:rPr>
              <w:t>Номинальный ток (прим.) IN 3~400 В, А</w:t>
            </w:r>
            <w:r>
              <w:rPr>
                <w:sz w:val="24"/>
                <w:szCs w:val="24"/>
              </w:rPr>
              <w:t>: 3</w:t>
            </w:r>
            <w:r w:rsidRPr="004C1547">
              <w:rPr>
                <w:sz w:val="24"/>
                <w:szCs w:val="24"/>
              </w:rPr>
              <w:t>8;</w:t>
            </w:r>
          </w:p>
          <w:p w14:paraId="7E6413C0" w14:textId="77777777" w:rsidR="004C1547" w:rsidRPr="002A3998" w:rsidRDefault="004C1547" w:rsidP="004D7F72">
            <w:pPr>
              <w:rPr>
                <w:sz w:val="24"/>
                <w:szCs w:val="24"/>
              </w:rPr>
            </w:pPr>
            <w:r w:rsidRPr="00F16907">
              <w:rPr>
                <w:sz w:val="24"/>
                <w:szCs w:val="24"/>
              </w:rPr>
              <w:t>•</w:t>
            </w:r>
            <w:r w:rsidRPr="002A3998">
              <w:rPr>
                <w:sz w:val="24"/>
                <w:szCs w:val="24"/>
              </w:rPr>
              <w:t>Подключение к сети, В/Гц: 3~400 В, 50 Гц;</w:t>
            </w:r>
          </w:p>
          <w:p w14:paraId="6056AB61" w14:textId="77777777" w:rsidR="004C1547" w:rsidRPr="00936977" w:rsidRDefault="004C1547" w:rsidP="004D7F72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•Индекс минимальной эффективности (MEI): ≥ 0.40;</w:t>
            </w:r>
          </w:p>
          <w:p w14:paraId="77F9812D" w14:textId="77777777" w:rsidR="004C1547" w:rsidRPr="00936977" w:rsidRDefault="004C1547" w:rsidP="004D7F72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•Класс защиты: IP 55</w:t>
            </w:r>
            <w:r>
              <w:rPr>
                <w:sz w:val="24"/>
                <w:szCs w:val="24"/>
              </w:rPr>
              <w:t>;</w:t>
            </w:r>
          </w:p>
          <w:p w14:paraId="39DD8C7D" w14:textId="77777777" w:rsidR="004C1547" w:rsidRPr="00936977" w:rsidRDefault="004C1547" w:rsidP="004D7F72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•Класс изоляции: F</w:t>
            </w:r>
            <w:r>
              <w:rPr>
                <w:sz w:val="24"/>
                <w:szCs w:val="24"/>
              </w:rPr>
              <w:t>;</w:t>
            </w:r>
          </w:p>
          <w:p w14:paraId="03637C0B" w14:textId="77777777" w:rsidR="004C1547" w:rsidRPr="00936977" w:rsidRDefault="004C1547" w:rsidP="004D7F72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•Класс эффективности двигателя: IE3</w:t>
            </w:r>
            <w:r>
              <w:rPr>
                <w:sz w:val="24"/>
                <w:szCs w:val="24"/>
              </w:rPr>
              <w:t>;</w:t>
            </w:r>
          </w:p>
          <w:p w14:paraId="1A9A634D" w14:textId="77777777" w:rsidR="004C1547" w:rsidRPr="00936977" w:rsidRDefault="004C1547" w:rsidP="004D7F72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•Коэффициент мощности cos φ: 0,9</w:t>
            </w:r>
            <w:r>
              <w:rPr>
                <w:sz w:val="24"/>
                <w:szCs w:val="24"/>
              </w:rPr>
              <w:t>0;</w:t>
            </w:r>
          </w:p>
          <w:p w14:paraId="2FE04861" w14:textId="77777777" w:rsidR="004C1547" w:rsidRPr="00936977" w:rsidRDefault="004C1547" w:rsidP="004D7F72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>•КПД ηM: 0,9</w:t>
            </w:r>
            <w:r>
              <w:rPr>
                <w:sz w:val="24"/>
                <w:szCs w:val="24"/>
              </w:rPr>
              <w:t>3;</w:t>
            </w:r>
          </w:p>
          <w:p w14:paraId="4A458F0C" w14:textId="77777777" w:rsidR="004C1547" w:rsidRDefault="004C1547" w:rsidP="004D7F72">
            <w:pPr>
              <w:rPr>
                <w:sz w:val="24"/>
                <w:szCs w:val="24"/>
              </w:rPr>
            </w:pPr>
            <w:r w:rsidRPr="00936977">
              <w:rPr>
                <w:sz w:val="24"/>
                <w:szCs w:val="24"/>
              </w:rPr>
              <w:t xml:space="preserve">•КПД электродвигателя </w:t>
            </w:r>
            <w:r w:rsidRPr="00936977">
              <w:rPr>
                <w:sz w:val="24"/>
                <w:szCs w:val="24"/>
              </w:rPr>
              <w:lastRenderedPageBreak/>
              <w:t>ηm 50% /ηm 75% /ηm 100% , %: 9</w:t>
            </w:r>
            <w:r>
              <w:rPr>
                <w:sz w:val="24"/>
                <w:szCs w:val="24"/>
              </w:rPr>
              <w:t>1</w:t>
            </w:r>
            <w:r w:rsidRPr="0093697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Pr="00936977">
              <w:rPr>
                <w:sz w:val="24"/>
                <w:szCs w:val="24"/>
              </w:rPr>
              <w:t>/92,</w:t>
            </w:r>
            <w:r>
              <w:rPr>
                <w:sz w:val="24"/>
                <w:szCs w:val="24"/>
              </w:rPr>
              <w:t>9</w:t>
            </w:r>
            <w:r w:rsidRPr="00936977">
              <w:rPr>
                <w:sz w:val="24"/>
                <w:szCs w:val="24"/>
              </w:rPr>
              <w:t>/92,</w:t>
            </w:r>
            <w:r>
              <w:rPr>
                <w:sz w:val="24"/>
                <w:szCs w:val="24"/>
              </w:rPr>
              <w:t>7;</w:t>
            </w:r>
          </w:p>
          <w:p w14:paraId="698DA915" w14:textId="77777777" w:rsidR="004C1547" w:rsidRPr="00101A76" w:rsidRDefault="004C1547" w:rsidP="004D7F72">
            <w:pPr>
              <w:rPr>
                <w:sz w:val="24"/>
                <w:szCs w:val="24"/>
              </w:rPr>
            </w:pPr>
            <w:r w:rsidRPr="00101A76">
              <w:rPr>
                <w:sz w:val="24"/>
                <w:szCs w:val="24"/>
              </w:rPr>
              <w:t>Модель: CronoBloc-BL 100/1</w:t>
            </w:r>
            <w:r>
              <w:rPr>
                <w:sz w:val="24"/>
                <w:szCs w:val="24"/>
              </w:rPr>
              <w:t>6</w:t>
            </w:r>
            <w:r w:rsidRPr="00101A7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22</w:t>
            </w:r>
            <w:r w:rsidRPr="00101A76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;</w:t>
            </w:r>
          </w:p>
          <w:p w14:paraId="7A9C6FC7" w14:textId="77777777" w:rsidR="004C1547" w:rsidRPr="00101A76" w:rsidRDefault="004C1547" w:rsidP="004D7F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</w:t>
            </w:r>
            <w:r w:rsidRPr="00101A76">
              <w:rPr>
                <w:sz w:val="24"/>
                <w:szCs w:val="24"/>
              </w:rPr>
              <w:t>: Wilo</w:t>
            </w:r>
            <w:r>
              <w:rPr>
                <w:sz w:val="24"/>
                <w:szCs w:val="24"/>
              </w:rPr>
              <w:t>;</w:t>
            </w:r>
          </w:p>
          <w:p w14:paraId="5E792DBC" w14:textId="77777777" w:rsidR="004C1547" w:rsidRPr="00455A81" w:rsidRDefault="004C1547" w:rsidP="004D7F72">
            <w:pPr>
              <w:rPr>
                <w:sz w:val="24"/>
                <w:szCs w:val="24"/>
              </w:rPr>
            </w:pPr>
            <w:r w:rsidRPr="00455A81">
              <w:rPr>
                <w:sz w:val="24"/>
                <w:szCs w:val="24"/>
              </w:rPr>
              <w:t>Страна производства</w:t>
            </w:r>
            <w:r>
              <w:rPr>
                <w:sz w:val="24"/>
                <w:szCs w:val="24"/>
              </w:rPr>
              <w:t>:</w:t>
            </w:r>
            <w:r w:rsidRPr="00455A81">
              <w:rPr>
                <w:sz w:val="24"/>
                <w:szCs w:val="24"/>
              </w:rPr>
              <w:t xml:space="preserve"> Россия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69DC7CA8" w14:textId="77777777" w:rsidR="004C1547" w:rsidRPr="00EE1073" w:rsidRDefault="00AD4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AA7206F" w14:textId="77777777" w:rsidR="004C1547" w:rsidRPr="00EE1073" w:rsidRDefault="00AD4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8940F47" w14:textId="77777777" w:rsidR="004C1547" w:rsidRPr="00EE1073" w:rsidRDefault="00AD4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C1547" w14:paraId="233F4414" w14:textId="77777777">
        <w:trPr>
          <w:jc w:val="center"/>
        </w:trPr>
        <w:tc>
          <w:tcPr>
            <w:tcW w:w="851" w:type="dxa"/>
            <w:vAlign w:val="center"/>
          </w:tcPr>
          <w:p w14:paraId="28F086A8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2E6AB58C" w14:textId="77777777" w:rsidR="004C1547" w:rsidRDefault="004C154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1940" w:type="dxa"/>
            <w:vAlign w:val="center"/>
          </w:tcPr>
          <w:p w14:paraId="4EC37F85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3CFFEBFB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410CCDC8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55DDB070" w14:textId="77777777">
        <w:trPr>
          <w:jc w:val="center"/>
        </w:trPr>
        <w:tc>
          <w:tcPr>
            <w:tcW w:w="851" w:type="dxa"/>
            <w:vAlign w:val="center"/>
          </w:tcPr>
          <w:p w14:paraId="4D23859D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14:paraId="66C9A369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31" w:type="dxa"/>
            <w:gridSpan w:val="2"/>
          </w:tcPr>
          <w:p w14:paraId="608EE901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14:paraId="658DC0D9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0A2C3DD8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5E4D485B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4C1547" w14:paraId="226C9A7F" w14:textId="77777777">
        <w:trPr>
          <w:jc w:val="center"/>
        </w:trPr>
        <w:tc>
          <w:tcPr>
            <w:tcW w:w="851" w:type="dxa"/>
            <w:vAlign w:val="center"/>
          </w:tcPr>
          <w:p w14:paraId="34C68950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3F8E869F" w14:textId="77777777" w:rsidR="004C1547" w:rsidRDefault="004C154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1940" w:type="dxa"/>
            <w:vAlign w:val="center"/>
          </w:tcPr>
          <w:p w14:paraId="59CF6351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0422074D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287EC587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45BBDAA2" w14:textId="77777777">
        <w:trPr>
          <w:jc w:val="center"/>
        </w:trPr>
        <w:tc>
          <w:tcPr>
            <w:tcW w:w="851" w:type="dxa"/>
            <w:vAlign w:val="center"/>
          </w:tcPr>
          <w:p w14:paraId="3B6FB46E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14:paraId="4769C5F0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31" w:type="dxa"/>
            <w:gridSpan w:val="2"/>
          </w:tcPr>
          <w:p w14:paraId="3FDB6A32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14:paraId="5F85CA1E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2AA7C574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014EC3D8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4C1547" w14:paraId="27D0C1D6" w14:textId="77777777">
        <w:trPr>
          <w:jc w:val="center"/>
        </w:trPr>
        <w:tc>
          <w:tcPr>
            <w:tcW w:w="851" w:type="dxa"/>
            <w:vAlign w:val="center"/>
          </w:tcPr>
          <w:p w14:paraId="52BF564A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115E273B" w14:textId="77777777" w:rsidR="004C1547" w:rsidRDefault="004C154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1940" w:type="dxa"/>
            <w:vAlign w:val="center"/>
          </w:tcPr>
          <w:p w14:paraId="6413CDCF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66CB740F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263058F0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4047E713" w14:textId="77777777">
        <w:trPr>
          <w:jc w:val="center"/>
        </w:trPr>
        <w:tc>
          <w:tcPr>
            <w:tcW w:w="851" w:type="dxa"/>
            <w:vAlign w:val="center"/>
          </w:tcPr>
          <w:p w14:paraId="0EA8EFA2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01FDD8DF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02758D46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14:paraId="72B97AFD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50B03477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12D99578" w14:textId="77777777" w:rsidR="004C1547" w:rsidRDefault="004C1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4C1547" w14:paraId="57272929" w14:textId="77777777">
        <w:trPr>
          <w:jc w:val="center"/>
        </w:trPr>
        <w:tc>
          <w:tcPr>
            <w:tcW w:w="851" w:type="dxa"/>
            <w:vAlign w:val="center"/>
          </w:tcPr>
          <w:p w14:paraId="21788C83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28B33171" w14:textId="77777777" w:rsidR="004C1547" w:rsidRDefault="004C154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40" w:type="dxa"/>
            <w:vAlign w:val="center"/>
          </w:tcPr>
          <w:p w14:paraId="7D7C8A33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2DCEB1AD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6D830A18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55FD404C" w14:textId="77777777">
        <w:trPr>
          <w:jc w:val="center"/>
        </w:trPr>
        <w:tc>
          <w:tcPr>
            <w:tcW w:w="851" w:type="dxa"/>
            <w:vAlign w:val="center"/>
          </w:tcPr>
          <w:p w14:paraId="14630036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14:paraId="350BC3D3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977" w:type="dxa"/>
          </w:tcPr>
          <w:p w14:paraId="1F6455F0" w14:textId="77777777" w:rsidR="004C1547" w:rsidRDefault="004C1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адресу: 628162, ХМАО-Югра, Тюменская область, г. Белоярский, ул. Центральная, № 31</w:t>
            </w:r>
          </w:p>
        </w:tc>
        <w:tc>
          <w:tcPr>
            <w:tcW w:w="1940" w:type="dxa"/>
            <w:vAlign w:val="center"/>
          </w:tcPr>
          <w:p w14:paraId="67419B52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14:paraId="5AF08F66" w14:textId="77777777" w:rsidR="004C1547" w:rsidRDefault="004C1547">
            <w:pPr>
              <w:pStyle w:val="afff1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013" w:type="dxa"/>
            <w:vAlign w:val="center"/>
          </w:tcPr>
          <w:p w14:paraId="59BA2A7F" w14:textId="77777777" w:rsidR="004C1547" w:rsidRDefault="004C1547">
            <w:pPr>
              <w:jc w:val="center"/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4C1547" w14:paraId="16F4019C" w14:textId="77777777" w:rsidTr="00523F06">
        <w:trPr>
          <w:jc w:val="center"/>
        </w:trPr>
        <w:tc>
          <w:tcPr>
            <w:tcW w:w="851" w:type="dxa"/>
            <w:vAlign w:val="center"/>
          </w:tcPr>
          <w:p w14:paraId="6F988E9B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14:paraId="4AA3B8D5" w14:textId="77777777" w:rsidR="004C1547" w:rsidRPr="00F41B32" w:rsidRDefault="004C1547" w:rsidP="00523F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и маркировка</w:t>
            </w:r>
          </w:p>
        </w:tc>
        <w:tc>
          <w:tcPr>
            <w:tcW w:w="4977" w:type="dxa"/>
            <w:vAlign w:val="center"/>
          </w:tcPr>
          <w:p w14:paraId="05F6AC35" w14:textId="77777777" w:rsidR="004C1547" w:rsidRDefault="004C1547" w:rsidP="00523F06">
            <w:pPr>
              <w:ind w:left="35" w:right="277"/>
              <w:rPr>
                <w:color w:val="000000"/>
                <w:sz w:val="24"/>
              </w:rPr>
            </w:pPr>
            <w:r w:rsidRPr="001F3373">
              <w:rPr>
                <w:color w:val="000000"/>
                <w:sz w:val="24"/>
              </w:rPr>
              <w:t>Товар поставляетс</w:t>
            </w:r>
            <w:r w:rsidRPr="001F3373">
              <w:rPr>
                <w:color w:val="000000"/>
                <w:spacing w:val="-5"/>
                <w:sz w:val="24"/>
              </w:rPr>
              <w:t xml:space="preserve">я </w:t>
            </w:r>
            <w:r w:rsidRPr="001F3373">
              <w:rPr>
                <w:color w:val="000000"/>
                <w:sz w:val="24"/>
              </w:rPr>
              <w:t>в таре и упаковке, соответст</w:t>
            </w:r>
            <w:r w:rsidRPr="001F3373">
              <w:rPr>
                <w:color w:val="000000"/>
                <w:spacing w:val="-4"/>
                <w:sz w:val="24"/>
              </w:rPr>
              <w:t>в</w:t>
            </w:r>
            <w:r w:rsidRPr="001F3373">
              <w:rPr>
                <w:color w:val="000000"/>
                <w:sz w:val="24"/>
              </w:rPr>
              <w:t>ующей стандартам, техническ</w:t>
            </w:r>
            <w:r w:rsidRPr="001F3373">
              <w:rPr>
                <w:color w:val="000000"/>
                <w:spacing w:val="-2"/>
                <w:sz w:val="24"/>
              </w:rPr>
              <w:t xml:space="preserve">им </w:t>
            </w:r>
            <w:r w:rsidRPr="001F3373">
              <w:rPr>
                <w:color w:val="000000"/>
                <w:sz w:val="24"/>
              </w:rPr>
              <w:t>условия</w:t>
            </w:r>
            <w:r w:rsidRPr="001F3373">
              <w:rPr>
                <w:color w:val="000000"/>
                <w:spacing w:val="-2"/>
                <w:sz w:val="24"/>
              </w:rPr>
              <w:t>м</w:t>
            </w:r>
            <w:r w:rsidRPr="001F3373">
              <w:rPr>
                <w:color w:val="000000"/>
                <w:sz w:val="24"/>
              </w:rPr>
              <w:t>, пригодн</w:t>
            </w:r>
            <w:r w:rsidRPr="001F3373">
              <w:rPr>
                <w:color w:val="000000"/>
                <w:spacing w:val="-4"/>
                <w:sz w:val="24"/>
              </w:rPr>
              <w:t>о</w:t>
            </w:r>
            <w:r w:rsidRPr="001F3373">
              <w:rPr>
                <w:color w:val="000000"/>
                <w:sz w:val="24"/>
              </w:rPr>
              <w:t>й для данного Товара, обеспечивающей сохранность Товара при транспор</w:t>
            </w:r>
            <w:r w:rsidRPr="001F3373">
              <w:rPr>
                <w:color w:val="000000"/>
                <w:spacing w:val="-4"/>
                <w:sz w:val="24"/>
              </w:rPr>
              <w:t>т</w:t>
            </w:r>
            <w:r w:rsidRPr="001F3373">
              <w:rPr>
                <w:color w:val="000000"/>
                <w:sz w:val="24"/>
              </w:rPr>
              <w:t>ировке и хранении и исключает порчу Товара на период поставки до приемк</w:t>
            </w:r>
            <w:r w:rsidRPr="001F3373">
              <w:rPr>
                <w:color w:val="000000"/>
                <w:spacing w:val="-2"/>
                <w:sz w:val="24"/>
              </w:rPr>
              <w:t>и</w:t>
            </w:r>
            <w:r w:rsidRPr="001F3373">
              <w:rPr>
                <w:color w:val="000000"/>
                <w:sz w:val="24"/>
              </w:rPr>
              <w:t xml:space="preserve"> его Заказчико</w:t>
            </w:r>
            <w:r w:rsidRPr="001F3373">
              <w:rPr>
                <w:color w:val="000000"/>
                <w:spacing w:val="-2"/>
                <w:sz w:val="24"/>
              </w:rPr>
              <w:t>м</w:t>
            </w:r>
            <w:r w:rsidRPr="001F3373">
              <w:rPr>
                <w:color w:val="000000"/>
                <w:sz w:val="24"/>
              </w:rPr>
              <w:t>. На упаковочной таре нанесены основны</w:t>
            </w:r>
            <w:r w:rsidRPr="001F3373">
              <w:rPr>
                <w:color w:val="000000"/>
                <w:spacing w:val="-4"/>
                <w:sz w:val="24"/>
              </w:rPr>
              <w:t xml:space="preserve">е </w:t>
            </w:r>
            <w:r w:rsidRPr="001F3373">
              <w:rPr>
                <w:color w:val="000000"/>
                <w:sz w:val="24"/>
              </w:rPr>
              <w:t>и дополнительны</w:t>
            </w:r>
            <w:r w:rsidRPr="001F3373">
              <w:rPr>
                <w:color w:val="000000"/>
                <w:spacing w:val="-4"/>
                <w:sz w:val="24"/>
              </w:rPr>
              <w:t xml:space="preserve">е </w:t>
            </w:r>
            <w:r w:rsidRPr="001F3373">
              <w:rPr>
                <w:color w:val="000000"/>
                <w:sz w:val="24"/>
              </w:rPr>
              <w:t>надписи и знаки в соответствии с ГОСТ 14</w:t>
            </w:r>
            <w:r w:rsidRPr="001F3373">
              <w:rPr>
                <w:color w:val="000000"/>
                <w:spacing w:val="-4"/>
                <w:sz w:val="24"/>
              </w:rPr>
              <w:t>1</w:t>
            </w:r>
            <w:r w:rsidRPr="001F3373">
              <w:rPr>
                <w:color w:val="000000"/>
                <w:sz w:val="24"/>
              </w:rPr>
              <w:t>92</w:t>
            </w:r>
            <w:r w:rsidRPr="001F3373">
              <w:rPr>
                <w:color w:val="000000"/>
                <w:spacing w:val="-2"/>
                <w:sz w:val="24"/>
              </w:rPr>
              <w:t>-</w:t>
            </w:r>
            <w:r w:rsidRPr="001F3373">
              <w:rPr>
                <w:color w:val="000000"/>
                <w:sz w:val="24"/>
              </w:rPr>
              <w:t>96.</w:t>
            </w:r>
          </w:p>
          <w:p w14:paraId="63392526" w14:textId="77777777" w:rsidR="004C1547" w:rsidRDefault="004C1547" w:rsidP="00283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</w:t>
            </w:r>
            <w:r w:rsidR="00AD40D5">
              <w:rPr>
                <w:sz w:val="24"/>
                <w:szCs w:val="24"/>
              </w:rPr>
              <w:t xml:space="preserve"> поставляется в с</w:t>
            </w:r>
            <w:r w:rsidRPr="00283C6B">
              <w:rPr>
                <w:sz w:val="24"/>
                <w:szCs w:val="24"/>
              </w:rPr>
              <w:t>обранном виде</w:t>
            </w:r>
            <w:r w:rsidR="008E2DBF">
              <w:rPr>
                <w:sz w:val="24"/>
                <w:szCs w:val="24"/>
              </w:rPr>
              <w:t xml:space="preserve"> с транспортировочными заглушками</w:t>
            </w:r>
            <w:r w:rsidRPr="00283C6B">
              <w:rPr>
                <w:sz w:val="24"/>
                <w:szCs w:val="24"/>
              </w:rPr>
              <w:t xml:space="preserve">. </w:t>
            </w:r>
          </w:p>
          <w:p w14:paraId="22530FFA" w14:textId="77777777" w:rsidR="004C1547" w:rsidRPr="00283C6B" w:rsidRDefault="004C1547" w:rsidP="00AD4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83C6B">
              <w:rPr>
                <w:sz w:val="24"/>
                <w:szCs w:val="24"/>
              </w:rPr>
              <w:t>паков</w:t>
            </w:r>
            <w:r>
              <w:rPr>
                <w:sz w:val="24"/>
                <w:szCs w:val="24"/>
              </w:rPr>
              <w:t>ка</w:t>
            </w:r>
            <w:r w:rsidRPr="00283C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283C6B">
              <w:rPr>
                <w:sz w:val="24"/>
                <w:szCs w:val="24"/>
              </w:rPr>
              <w:t xml:space="preserve"> </w:t>
            </w:r>
            <w:r w:rsidR="00AD40D5">
              <w:rPr>
                <w:sz w:val="24"/>
                <w:szCs w:val="24"/>
              </w:rPr>
              <w:t>европоддон</w:t>
            </w:r>
          </w:p>
        </w:tc>
        <w:tc>
          <w:tcPr>
            <w:tcW w:w="1940" w:type="dxa"/>
            <w:vAlign w:val="center"/>
          </w:tcPr>
          <w:p w14:paraId="6798B63F" w14:textId="77777777" w:rsidR="004C1547" w:rsidRDefault="004C1547" w:rsidP="00936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14:paraId="68947337" w14:textId="77777777" w:rsidR="004C1547" w:rsidRDefault="004C1547" w:rsidP="00936977">
            <w:pPr>
              <w:pStyle w:val="afff1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013" w:type="dxa"/>
            <w:vAlign w:val="center"/>
          </w:tcPr>
          <w:p w14:paraId="2214E724" w14:textId="77777777" w:rsidR="004C1547" w:rsidRDefault="004C1547" w:rsidP="00936977">
            <w:pPr>
              <w:jc w:val="center"/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4C1547" w14:paraId="2D353D19" w14:textId="77777777">
        <w:trPr>
          <w:jc w:val="center"/>
        </w:trPr>
        <w:tc>
          <w:tcPr>
            <w:tcW w:w="851" w:type="dxa"/>
            <w:vAlign w:val="center"/>
          </w:tcPr>
          <w:p w14:paraId="29EE739F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3BD66C36" w14:textId="77777777" w:rsidR="004C1547" w:rsidRDefault="004C1547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1940" w:type="dxa"/>
            <w:vAlign w:val="center"/>
          </w:tcPr>
          <w:p w14:paraId="2C02181A" w14:textId="77777777" w:rsidR="004C1547" w:rsidRDefault="004C1547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67637808" w14:textId="77777777" w:rsidR="004C1547" w:rsidRDefault="004C1547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6E00BBE5" w14:textId="77777777" w:rsidR="004C1547" w:rsidRDefault="004C1547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5BDF2ABF" w14:textId="77777777">
        <w:trPr>
          <w:jc w:val="center"/>
        </w:trPr>
        <w:tc>
          <w:tcPr>
            <w:tcW w:w="851" w:type="dxa"/>
            <w:vAlign w:val="center"/>
          </w:tcPr>
          <w:p w14:paraId="6E75BA20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357259DB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7EEE06B0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14:paraId="0C838FDE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2E32E9ED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7244FE5D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4C1547" w14:paraId="532B89B1" w14:textId="77777777">
        <w:trPr>
          <w:trHeight w:val="618"/>
          <w:jc w:val="center"/>
        </w:trPr>
        <w:tc>
          <w:tcPr>
            <w:tcW w:w="851" w:type="dxa"/>
            <w:vAlign w:val="center"/>
          </w:tcPr>
          <w:p w14:paraId="1B77D00F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5E758DCA" w14:textId="77777777" w:rsidR="004C1547" w:rsidRDefault="004C1547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40" w:type="dxa"/>
            <w:vAlign w:val="center"/>
          </w:tcPr>
          <w:p w14:paraId="5ECD5D04" w14:textId="77777777" w:rsidR="004C1547" w:rsidRDefault="004C1547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07764C1B" w14:textId="77777777" w:rsidR="004C1547" w:rsidRDefault="004C1547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60525FA1" w14:textId="77777777" w:rsidR="004C1547" w:rsidRDefault="004C1547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1A95316E" w14:textId="77777777">
        <w:trPr>
          <w:jc w:val="center"/>
        </w:trPr>
        <w:tc>
          <w:tcPr>
            <w:tcW w:w="851" w:type="dxa"/>
            <w:vAlign w:val="center"/>
          </w:tcPr>
          <w:p w14:paraId="484E1BD9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778F37C9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4C5BFFB2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14:paraId="006D3C3D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79ACAB33" w14:textId="77777777" w:rsidR="004C1547" w:rsidRDefault="004C1547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7030C8D3" w14:textId="77777777" w:rsidR="004C1547" w:rsidRDefault="004C1547">
            <w:pPr>
              <w:pStyle w:val="afff1"/>
              <w:keepNext w:val="0"/>
              <w:outlineLvl w:val="2"/>
              <w:rPr>
                <w:rFonts w:eastAsia="Times New Roman"/>
                <w:b w:val="0"/>
              </w:rPr>
            </w:pPr>
            <w:r>
              <w:rPr>
                <w:b w:val="0"/>
                <w:bCs/>
              </w:rPr>
              <w:t>-</w:t>
            </w:r>
          </w:p>
        </w:tc>
      </w:tr>
      <w:tr w:rsidR="004C1547" w14:paraId="28F77A5E" w14:textId="77777777">
        <w:trPr>
          <w:jc w:val="center"/>
        </w:trPr>
        <w:tc>
          <w:tcPr>
            <w:tcW w:w="851" w:type="dxa"/>
            <w:vAlign w:val="center"/>
          </w:tcPr>
          <w:p w14:paraId="6895F64A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5C1670F6" w14:textId="77777777" w:rsidR="004C1547" w:rsidRDefault="004C1547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40" w:type="dxa"/>
            <w:vAlign w:val="center"/>
          </w:tcPr>
          <w:p w14:paraId="63F885C6" w14:textId="77777777" w:rsidR="004C1547" w:rsidRDefault="004C154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5030F929" w14:textId="77777777" w:rsidR="004C1547" w:rsidRDefault="004C154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01D379E2" w14:textId="77777777" w:rsidR="004C1547" w:rsidRDefault="004C154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1E6D056F" w14:textId="77777777">
        <w:trPr>
          <w:jc w:val="center"/>
        </w:trPr>
        <w:tc>
          <w:tcPr>
            <w:tcW w:w="851" w:type="dxa"/>
            <w:vAlign w:val="center"/>
          </w:tcPr>
          <w:p w14:paraId="391E2285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541F25E7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49FDE3BD" w14:textId="77777777" w:rsidR="004C1547" w:rsidRDefault="004C1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Продукция должна быть новой, </w:t>
            </w:r>
            <w:r w:rsidR="008E2DBF">
              <w:rPr>
                <w:sz w:val="24"/>
                <w:szCs w:val="24"/>
              </w:rPr>
              <w:t xml:space="preserve">с паспортом и инструкции по монтажу и эксплуатации на русском языке, </w:t>
            </w:r>
            <w:r>
              <w:rPr>
                <w:sz w:val="24"/>
                <w:szCs w:val="24"/>
              </w:rPr>
              <w:t>подтверждаться сертификатом качества.</w:t>
            </w:r>
          </w:p>
        </w:tc>
        <w:tc>
          <w:tcPr>
            <w:tcW w:w="1940" w:type="dxa"/>
          </w:tcPr>
          <w:p w14:paraId="2C1694D1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7957D084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38E759CE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4C1547" w14:paraId="301930EF" w14:textId="77777777">
        <w:trPr>
          <w:jc w:val="center"/>
        </w:trPr>
        <w:tc>
          <w:tcPr>
            <w:tcW w:w="851" w:type="dxa"/>
            <w:vAlign w:val="center"/>
          </w:tcPr>
          <w:p w14:paraId="577645BF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6F5E82BB" w14:textId="77777777" w:rsidR="004C1547" w:rsidRDefault="004C154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1940" w:type="dxa"/>
            <w:vAlign w:val="center"/>
          </w:tcPr>
          <w:p w14:paraId="17CA31AD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42E0897F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3B07AA33" w14:textId="77777777" w:rsidR="004C1547" w:rsidRDefault="004C15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6D4250F4" w14:textId="77777777">
        <w:trPr>
          <w:jc w:val="center"/>
        </w:trPr>
        <w:tc>
          <w:tcPr>
            <w:tcW w:w="851" w:type="dxa"/>
            <w:vAlign w:val="center"/>
          </w:tcPr>
          <w:p w14:paraId="51770276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5DA64733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4F0663AA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14:paraId="432A5F6D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4B9BBD4D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30BA119C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4C1547" w14:paraId="45B65CC9" w14:textId="77777777">
        <w:trPr>
          <w:jc w:val="center"/>
        </w:trPr>
        <w:tc>
          <w:tcPr>
            <w:tcW w:w="851" w:type="dxa"/>
            <w:vAlign w:val="center"/>
          </w:tcPr>
          <w:p w14:paraId="2428A531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465608B7" w14:textId="77777777" w:rsidR="004C1547" w:rsidRDefault="004C1547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1940" w:type="dxa"/>
            <w:vAlign w:val="center"/>
          </w:tcPr>
          <w:p w14:paraId="6D992BFF" w14:textId="77777777" w:rsidR="004C1547" w:rsidRDefault="004C154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2839B579" w14:textId="77777777" w:rsidR="004C1547" w:rsidRDefault="004C154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48F3A2B9" w14:textId="77777777" w:rsidR="004C1547" w:rsidRDefault="004C154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078543FC" w14:textId="77777777">
        <w:trPr>
          <w:jc w:val="center"/>
        </w:trPr>
        <w:tc>
          <w:tcPr>
            <w:tcW w:w="851" w:type="dxa"/>
            <w:vAlign w:val="center"/>
          </w:tcPr>
          <w:p w14:paraId="00127319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5ED64505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5D22C0D6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14:paraId="194CA810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2CD82AE1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7BF1D4FF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4C1547" w14:paraId="7DA14D10" w14:textId="77777777">
        <w:trPr>
          <w:jc w:val="center"/>
        </w:trPr>
        <w:tc>
          <w:tcPr>
            <w:tcW w:w="851" w:type="dxa"/>
            <w:vAlign w:val="center"/>
          </w:tcPr>
          <w:p w14:paraId="1E8DCC14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40DAD137" w14:textId="77777777" w:rsidR="004C1547" w:rsidRDefault="004C1547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1940" w:type="dxa"/>
            <w:vAlign w:val="center"/>
          </w:tcPr>
          <w:p w14:paraId="2598FC6E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7918CC71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47680C01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4423AA20" w14:textId="77777777">
        <w:trPr>
          <w:jc w:val="center"/>
        </w:trPr>
        <w:tc>
          <w:tcPr>
            <w:tcW w:w="851" w:type="dxa"/>
            <w:vAlign w:val="center"/>
          </w:tcPr>
          <w:p w14:paraId="301662B0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65D4C7C9" w14:textId="77777777" w:rsidR="004C1547" w:rsidRDefault="004C1547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1940" w:type="dxa"/>
            <w:vAlign w:val="center"/>
          </w:tcPr>
          <w:p w14:paraId="2F015FA9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62BF909D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6A1BB60B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359BF15A" w14:textId="77777777">
        <w:trPr>
          <w:jc w:val="center"/>
        </w:trPr>
        <w:tc>
          <w:tcPr>
            <w:tcW w:w="851" w:type="dxa"/>
            <w:vAlign w:val="center"/>
          </w:tcPr>
          <w:p w14:paraId="27425735" w14:textId="77777777" w:rsidR="004C1547" w:rsidRDefault="004C1547">
            <w:pPr>
              <w:pStyle w:val="affb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14:paraId="37184DF8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3A73E209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14:paraId="0AB33CED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193518C8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25046B7A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4C1547" w14:paraId="7D3314A8" w14:textId="77777777">
        <w:trPr>
          <w:jc w:val="center"/>
        </w:trPr>
        <w:tc>
          <w:tcPr>
            <w:tcW w:w="851" w:type="dxa"/>
            <w:vAlign w:val="center"/>
          </w:tcPr>
          <w:p w14:paraId="3A86CEDB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</w:tcPr>
          <w:p w14:paraId="60BA7422" w14:textId="77777777" w:rsidR="004C1547" w:rsidRDefault="004C1547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  <w:tc>
          <w:tcPr>
            <w:tcW w:w="1940" w:type="dxa"/>
            <w:vAlign w:val="center"/>
          </w:tcPr>
          <w:p w14:paraId="6C062E9D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44373D50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1637FEB5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485AECBC" w14:textId="77777777">
        <w:trPr>
          <w:jc w:val="center"/>
        </w:trPr>
        <w:tc>
          <w:tcPr>
            <w:tcW w:w="851" w:type="dxa"/>
            <w:vAlign w:val="center"/>
          </w:tcPr>
          <w:p w14:paraId="2BAC65FF" w14:textId="77777777" w:rsidR="004C1547" w:rsidRDefault="004C1547">
            <w:pPr>
              <w:pStyle w:val="affb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14:paraId="0FD1AFF2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7A579540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14:paraId="0D05BD40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303A039D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3CA95CD3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4C1547" w14:paraId="16BA498B" w14:textId="77777777">
        <w:trPr>
          <w:jc w:val="center"/>
        </w:trPr>
        <w:tc>
          <w:tcPr>
            <w:tcW w:w="851" w:type="dxa"/>
            <w:vAlign w:val="center"/>
          </w:tcPr>
          <w:p w14:paraId="6338B938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122679C8" w14:textId="77777777" w:rsidR="004C1547" w:rsidRDefault="004C1547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  <w:tc>
          <w:tcPr>
            <w:tcW w:w="1940" w:type="dxa"/>
            <w:vAlign w:val="center"/>
          </w:tcPr>
          <w:p w14:paraId="691A985D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3C541628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00E2C55E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17BC86A7" w14:textId="77777777" w:rsidTr="008E2DBF">
        <w:trPr>
          <w:jc w:val="center"/>
        </w:trPr>
        <w:tc>
          <w:tcPr>
            <w:tcW w:w="851" w:type="dxa"/>
            <w:vAlign w:val="center"/>
          </w:tcPr>
          <w:p w14:paraId="03A41B4A" w14:textId="77777777" w:rsidR="004C1547" w:rsidRDefault="004C1547">
            <w:pPr>
              <w:pStyle w:val="affb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14:paraId="49B790EE" w14:textId="77777777" w:rsidR="004C1547" w:rsidRDefault="004C1547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Доставка</w:t>
            </w:r>
          </w:p>
        </w:tc>
        <w:tc>
          <w:tcPr>
            <w:tcW w:w="4977" w:type="dxa"/>
          </w:tcPr>
          <w:p w14:paraId="223FCEA5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транспортными компаниями </w:t>
            </w:r>
          </w:p>
          <w:p w14:paraId="04E75960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«КИТ ТК» или ООО «Деловые Линии», в зимний период по Автозимнику «Андра-Приобье» через ледовые переправы реки Обь и протоки Алешкинская, грузоподъемностью от 30 до 50 тонн ориентировочно до 15 марта, взависимости от погодных условий. </w:t>
            </w:r>
          </w:p>
          <w:p w14:paraId="3A5C6BA7" w14:textId="77777777" w:rsidR="004C1547" w:rsidRDefault="004C1547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С открытием навигации, ориентировочно с 15 мая движение транспортных средств осу</w:t>
            </w:r>
            <w:r>
              <w:rPr>
                <w:sz w:val="24"/>
                <w:szCs w:val="24"/>
              </w:rPr>
              <w:lastRenderedPageBreak/>
              <w:t>ществляется при помощи паромной переправы, паромами АО «Северречфлот» по маршруту «Приобье - Андра»</w:t>
            </w:r>
          </w:p>
        </w:tc>
        <w:tc>
          <w:tcPr>
            <w:tcW w:w="1940" w:type="dxa"/>
            <w:vAlign w:val="center"/>
          </w:tcPr>
          <w:p w14:paraId="069AACDB" w14:textId="77777777" w:rsidR="004C1547" w:rsidRPr="008E2DBF" w:rsidRDefault="008E2DBF" w:rsidP="008E2DBF">
            <w:pPr>
              <w:jc w:val="center"/>
              <w:rPr>
                <w:sz w:val="24"/>
                <w:szCs w:val="24"/>
              </w:rPr>
            </w:pPr>
            <w:r w:rsidRPr="008E2DBF">
              <w:rPr>
                <w:bCs/>
                <w:sz w:val="24"/>
                <w:szCs w:val="24"/>
              </w:rPr>
              <w:lastRenderedPageBreak/>
              <w:t>+</w:t>
            </w:r>
          </w:p>
        </w:tc>
        <w:tc>
          <w:tcPr>
            <w:tcW w:w="2410" w:type="dxa"/>
            <w:vAlign w:val="center"/>
          </w:tcPr>
          <w:p w14:paraId="76E5F019" w14:textId="77777777" w:rsidR="004C1547" w:rsidRPr="008E2DBF" w:rsidRDefault="008E2DBF" w:rsidP="008E2DBF">
            <w:pPr>
              <w:jc w:val="center"/>
              <w:rPr>
                <w:sz w:val="24"/>
                <w:szCs w:val="24"/>
              </w:rPr>
            </w:pPr>
            <w:r w:rsidRPr="008E2DBF">
              <w:rPr>
                <w:bCs/>
                <w:sz w:val="24"/>
                <w:szCs w:val="24"/>
              </w:rPr>
              <w:t>+</w:t>
            </w:r>
          </w:p>
        </w:tc>
        <w:tc>
          <w:tcPr>
            <w:tcW w:w="2013" w:type="dxa"/>
            <w:vAlign w:val="center"/>
          </w:tcPr>
          <w:p w14:paraId="6E38E52B" w14:textId="77777777" w:rsidR="004C1547" w:rsidRPr="008E2DBF" w:rsidRDefault="008E2DBF" w:rsidP="008E2DBF">
            <w:pPr>
              <w:jc w:val="center"/>
              <w:rPr>
                <w:sz w:val="24"/>
                <w:szCs w:val="24"/>
              </w:rPr>
            </w:pPr>
            <w:r w:rsidRPr="008E2DBF">
              <w:rPr>
                <w:bCs/>
                <w:sz w:val="24"/>
                <w:szCs w:val="24"/>
              </w:rPr>
              <w:t>+</w:t>
            </w:r>
          </w:p>
        </w:tc>
      </w:tr>
      <w:tr w:rsidR="004C1547" w14:paraId="7F1567AE" w14:textId="77777777">
        <w:trPr>
          <w:jc w:val="center"/>
        </w:trPr>
        <w:tc>
          <w:tcPr>
            <w:tcW w:w="851" w:type="dxa"/>
            <w:vAlign w:val="center"/>
          </w:tcPr>
          <w:p w14:paraId="36867B07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602A8486" w14:textId="77777777" w:rsidR="004C1547" w:rsidRDefault="004C1547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940" w:type="dxa"/>
            <w:vAlign w:val="center"/>
          </w:tcPr>
          <w:p w14:paraId="5A2ADF5F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39C81F6C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4D6A38E4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7FD0F267" w14:textId="77777777">
        <w:trPr>
          <w:jc w:val="center"/>
        </w:trPr>
        <w:tc>
          <w:tcPr>
            <w:tcW w:w="851" w:type="dxa"/>
            <w:vAlign w:val="center"/>
          </w:tcPr>
          <w:p w14:paraId="73376AC7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30085C24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4BC390B1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14:paraId="2892B84F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1FB578A8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0FE2833A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4C1547" w14:paraId="0B78A5F3" w14:textId="77777777">
        <w:trPr>
          <w:jc w:val="center"/>
        </w:trPr>
        <w:tc>
          <w:tcPr>
            <w:tcW w:w="851" w:type="dxa"/>
            <w:vAlign w:val="center"/>
          </w:tcPr>
          <w:p w14:paraId="0DF04B50" w14:textId="77777777" w:rsidR="004C1547" w:rsidRDefault="004C1547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14:paraId="5685F322" w14:textId="77777777" w:rsidR="004C1547" w:rsidRDefault="004C1547">
            <w:pPr>
              <w:spacing w:before="60" w:after="60"/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40" w:type="dxa"/>
            <w:vAlign w:val="center"/>
          </w:tcPr>
          <w:p w14:paraId="6BCD4C98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14:paraId="3E005CFA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14:paraId="2EFBC31B" w14:textId="77777777" w:rsidR="004C1547" w:rsidRDefault="004C1547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C1547" w14:paraId="21CD8587" w14:textId="77777777">
        <w:trPr>
          <w:jc w:val="center"/>
        </w:trPr>
        <w:tc>
          <w:tcPr>
            <w:tcW w:w="851" w:type="dxa"/>
            <w:vAlign w:val="center"/>
          </w:tcPr>
          <w:p w14:paraId="2E83052A" w14:textId="77777777" w:rsidR="004C1547" w:rsidRDefault="004C1547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14:paraId="7369E456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14:paraId="4069AD68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14:paraId="312E337E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14:paraId="547A31E7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14:paraId="6ED94F8B" w14:textId="77777777" w:rsidR="004C1547" w:rsidRDefault="004C154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</w:tbl>
    <w:p w14:paraId="64885399" w14:textId="77777777" w:rsidR="006138C8" w:rsidRDefault="00721A56">
      <w:pPr>
        <w:pStyle w:val="1"/>
        <w:numPr>
          <w:ilvl w:val="0"/>
          <w:numId w:val="0"/>
        </w:numPr>
      </w:pPr>
      <w:r>
        <w:t xml:space="preserve">      3.Требования к документации по ценообразованию на этапе закупки</w:t>
      </w:r>
    </w:p>
    <w:p w14:paraId="5CFC0054" w14:textId="77777777" w:rsidR="006138C8" w:rsidRDefault="00721A56">
      <w:pPr>
        <w:rPr>
          <w:rFonts w:eastAsia="Calibri"/>
        </w:rPr>
      </w:pPr>
      <w:r>
        <w:t xml:space="preserve">Предоставление ТКП </w:t>
      </w:r>
      <w:r w:rsidR="008E2DBF">
        <w:t xml:space="preserve">на каждую единицу Товара отдельно </w:t>
      </w:r>
      <w:r>
        <w:t>согласно техническим требованиям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на поставку МТР.</w:t>
      </w:r>
    </w:p>
    <w:p w14:paraId="4AA577FF" w14:textId="77777777" w:rsidR="006138C8" w:rsidRDefault="00721A56">
      <w:pPr>
        <w:pStyle w:val="1"/>
        <w:keepLines/>
        <w:numPr>
          <w:ilvl w:val="0"/>
          <w:numId w:val="0"/>
        </w:numPr>
        <w:ind w:left="357"/>
      </w:pPr>
      <w:r>
        <w:t>4.Требования к документации по ценообразованию на этапе заключения (исполнения) договора</w:t>
      </w:r>
    </w:p>
    <w:p w14:paraId="48F9578A" w14:textId="77777777" w:rsidR="006138C8" w:rsidRDefault="00721A56">
      <w:pPr>
        <w:rPr>
          <w:rFonts w:eastAsia="Calibri"/>
          <w:b/>
          <w:iCs/>
        </w:rPr>
      </w:pPr>
      <w:r>
        <w:t xml:space="preserve">          После заключения договора предоставление счета на оплату</w:t>
      </w:r>
      <w:r w:rsidR="008E2DBF">
        <w:t xml:space="preserve"> на каждую единицу Товара отдельно</w:t>
      </w:r>
      <w:r>
        <w:t>.</w:t>
      </w:r>
    </w:p>
    <w:sectPr w:rsidR="006138C8" w:rsidSect="006138C8">
      <w:pgSz w:w="16838" w:h="11906" w:orient="landscape"/>
      <w:pgMar w:top="851" w:right="992" w:bottom="1134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80E3" w14:textId="77777777" w:rsidR="001E7999" w:rsidRDefault="001E7999" w:rsidP="006138C8">
      <w:r>
        <w:separator/>
      </w:r>
    </w:p>
  </w:endnote>
  <w:endnote w:type="continuationSeparator" w:id="0">
    <w:p w14:paraId="4089C509" w14:textId="77777777" w:rsidR="001E7999" w:rsidRDefault="001E7999" w:rsidP="0061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 (Заголовки)">
    <w:altName w:val="Calibri Light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0242C" w14:textId="77777777" w:rsidR="001E7999" w:rsidRDefault="001E7999" w:rsidP="006138C8">
      <w:r>
        <w:separator/>
      </w:r>
    </w:p>
  </w:footnote>
  <w:footnote w:type="continuationSeparator" w:id="0">
    <w:p w14:paraId="068F75A2" w14:textId="77777777" w:rsidR="001E7999" w:rsidRDefault="001E7999" w:rsidP="00613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237C9" w14:textId="77777777" w:rsidR="00936977" w:rsidRDefault="00936977">
    <w:pPr>
      <w:pStyle w:val="af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3</w:t>
    </w:r>
    <w:r>
      <w:rPr>
        <w:rStyle w:val="ac"/>
      </w:rPr>
      <w:fldChar w:fldCharType="end"/>
    </w:r>
  </w:p>
  <w:p w14:paraId="1B4307DE" w14:textId="77777777" w:rsidR="00936977" w:rsidRDefault="00936977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C895" w14:textId="77777777" w:rsidR="00936977" w:rsidRDefault="007A5D82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6A3A62">
      <w:rPr>
        <w:noProof/>
      </w:rPr>
      <w:t>3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AFD6" w14:textId="77777777" w:rsidR="00936977" w:rsidRDefault="00936977">
    <w:pPr>
      <w:pStyle w:val="af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04795"/>
    <w:multiLevelType w:val="multilevel"/>
    <w:tmpl w:val="C2BC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D7199"/>
    <w:multiLevelType w:val="multilevel"/>
    <w:tmpl w:val="208D7199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25F67B3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317F235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385076"/>
    <w:multiLevelType w:val="multilevel"/>
    <w:tmpl w:val="1A90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14A69"/>
    <w:multiLevelType w:val="multilevel"/>
    <w:tmpl w:val="E06C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C3433"/>
    <w:multiLevelType w:val="multilevel"/>
    <w:tmpl w:val="38CC34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5C5100"/>
    <w:multiLevelType w:val="multilevel"/>
    <w:tmpl w:val="7A0A3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06D81"/>
    <w:multiLevelType w:val="multilevel"/>
    <w:tmpl w:val="3E306D81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40D322B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3A3133F"/>
    <w:multiLevelType w:val="multilevel"/>
    <w:tmpl w:val="F252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490A2D"/>
    <w:multiLevelType w:val="multilevel"/>
    <w:tmpl w:val="55490A2D"/>
    <w:lvl w:ilvl="0">
      <w:start w:val="1"/>
      <w:numFmt w:val="decimal"/>
      <w:pStyle w:val="20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545C36"/>
    <w:multiLevelType w:val="multilevel"/>
    <w:tmpl w:val="8C3E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9939D4"/>
    <w:multiLevelType w:val="multilevel"/>
    <w:tmpl w:val="910C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30169D"/>
    <w:multiLevelType w:val="multilevel"/>
    <w:tmpl w:val="762E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2765A"/>
    <w:multiLevelType w:val="multilevel"/>
    <w:tmpl w:val="54E8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B830ED"/>
    <w:multiLevelType w:val="multilevel"/>
    <w:tmpl w:val="6BB830ED"/>
    <w:lvl w:ilvl="0">
      <w:start w:val="4"/>
      <w:numFmt w:val="bullet"/>
      <w:pStyle w:val="10"/>
      <w:lvlText w:val="-"/>
      <w:lvlJc w:val="left"/>
      <w:pPr>
        <w:tabs>
          <w:tab w:val="left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6E9927F6"/>
    <w:multiLevelType w:val="multilevel"/>
    <w:tmpl w:val="74DE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1A47EA"/>
    <w:multiLevelType w:val="multilevel"/>
    <w:tmpl w:val="711A47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39C70A2"/>
    <w:multiLevelType w:val="multilevel"/>
    <w:tmpl w:val="A3D2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2"/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5"/>
    </w:lvlOverride>
  </w:num>
  <w:num w:numId="7">
    <w:abstractNumId w:val="3"/>
  </w:num>
  <w:num w:numId="8">
    <w:abstractNumId w:val="18"/>
  </w:num>
  <w:num w:numId="9">
    <w:abstractNumId w:val="6"/>
  </w:num>
  <w:num w:numId="10">
    <w:abstractNumId w:val="1"/>
  </w:num>
  <w:num w:numId="11">
    <w:abstractNumId w:val="7"/>
  </w:num>
  <w:num w:numId="12">
    <w:abstractNumId w:val="10"/>
  </w:num>
  <w:num w:numId="13">
    <w:abstractNumId w:val="5"/>
  </w:num>
  <w:num w:numId="14">
    <w:abstractNumId w:val="17"/>
  </w:num>
  <w:num w:numId="15">
    <w:abstractNumId w:val="13"/>
  </w:num>
  <w:num w:numId="16">
    <w:abstractNumId w:val="15"/>
  </w:num>
  <w:num w:numId="17">
    <w:abstractNumId w:val="19"/>
  </w:num>
  <w:num w:numId="18">
    <w:abstractNumId w:val="0"/>
  </w:num>
  <w:num w:numId="19">
    <w:abstractNumId w:val="14"/>
  </w:num>
  <w:num w:numId="20">
    <w:abstractNumId w:val="4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1D9"/>
    <w:rsid w:val="00002FF2"/>
    <w:rsid w:val="00003B3A"/>
    <w:rsid w:val="00003F16"/>
    <w:rsid w:val="00004A28"/>
    <w:rsid w:val="00004DB6"/>
    <w:rsid w:val="00005697"/>
    <w:rsid w:val="00005FD5"/>
    <w:rsid w:val="000060C3"/>
    <w:rsid w:val="00011A80"/>
    <w:rsid w:val="00011D2F"/>
    <w:rsid w:val="000125B5"/>
    <w:rsid w:val="000127FA"/>
    <w:rsid w:val="00012809"/>
    <w:rsid w:val="00012E99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6C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27FA3"/>
    <w:rsid w:val="00030451"/>
    <w:rsid w:val="00030607"/>
    <w:rsid w:val="00030C48"/>
    <w:rsid w:val="00030E3A"/>
    <w:rsid w:val="00031845"/>
    <w:rsid w:val="00032282"/>
    <w:rsid w:val="00032B27"/>
    <w:rsid w:val="00032E66"/>
    <w:rsid w:val="00032FC4"/>
    <w:rsid w:val="00033689"/>
    <w:rsid w:val="00033954"/>
    <w:rsid w:val="00033F77"/>
    <w:rsid w:val="00035148"/>
    <w:rsid w:val="00035E96"/>
    <w:rsid w:val="00036A9E"/>
    <w:rsid w:val="00036F1A"/>
    <w:rsid w:val="00037070"/>
    <w:rsid w:val="00037353"/>
    <w:rsid w:val="000377A4"/>
    <w:rsid w:val="00037D62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464"/>
    <w:rsid w:val="000508D5"/>
    <w:rsid w:val="00050B31"/>
    <w:rsid w:val="000512F9"/>
    <w:rsid w:val="00051343"/>
    <w:rsid w:val="00051458"/>
    <w:rsid w:val="00051694"/>
    <w:rsid w:val="00051999"/>
    <w:rsid w:val="00051E8E"/>
    <w:rsid w:val="00051F2A"/>
    <w:rsid w:val="00052C4E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E87"/>
    <w:rsid w:val="00061378"/>
    <w:rsid w:val="000614C5"/>
    <w:rsid w:val="000620C3"/>
    <w:rsid w:val="000621EA"/>
    <w:rsid w:val="000622D7"/>
    <w:rsid w:val="000639A5"/>
    <w:rsid w:val="000644A1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416"/>
    <w:rsid w:val="000708C8"/>
    <w:rsid w:val="000711C8"/>
    <w:rsid w:val="00072F17"/>
    <w:rsid w:val="00074462"/>
    <w:rsid w:val="00074481"/>
    <w:rsid w:val="00074B7B"/>
    <w:rsid w:val="00075E6D"/>
    <w:rsid w:val="00076F16"/>
    <w:rsid w:val="0007739A"/>
    <w:rsid w:val="00077502"/>
    <w:rsid w:val="00077ADB"/>
    <w:rsid w:val="00077D2F"/>
    <w:rsid w:val="0008030C"/>
    <w:rsid w:val="000806AB"/>
    <w:rsid w:val="00082052"/>
    <w:rsid w:val="0008263C"/>
    <w:rsid w:val="00083448"/>
    <w:rsid w:val="00083DA3"/>
    <w:rsid w:val="00083E4F"/>
    <w:rsid w:val="0008770D"/>
    <w:rsid w:val="00087DEE"/>
    <w:rsid w:val="000904C2"/>
    <w:rsid w:val="00090A02"/>
    <w:rsid w:val="000911C8"/>
    <w:rsid w:val="000913F6"/>
    <w:rsid w:val="000922AF"/>
    <w:rsid w:val="00092B78"/>
    <w:rsid w:val="00093243"/>
    <w:rsid w:val="000932D5"/>
    <w:rsid w:val="0009366D"/>
    <w:rsid w:val="00094C0A"/>
    <w:rsid w:val="00094E1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3CC6"/>
    <w:rsid w:val="000A531D"/>
    <w:rsid w:val="000A5D09"/>
    <w:rsid w:val="000A5F3D"/>
    <w:rsid w:val="000A72E8"/>
    <w:rsid w:val="000B08E7"/>
    <w:rsid w:val="000B1F38"/>
    <w:rsid w:val="000B2D90"/>
    <w:rsid w:val="000B2FE7"/>
    <w:rsid w:val="000B36EB"/>
    <w:rsid w:val="000B392F"/>
    <w:rsid w:val="000B46D6"/>
    <w:rsid w:val="000B6609"/>
    <w:rsid w:val="000B7841"/>
    <w:rsid w:val="000B7CBE"/>
    <w:rsid w:val="000C0AB7"/>
    <w:rsid w:val="000C1302"/>
    <w:rsid w:val="000C23C7"/>
    <w:rsid w:val="000C2A16"/>
    <w:rsid w:val="000C321E"/>
    <w:rsid w:val="000C4C2D"/>
    <w:rsid w:val="000C5B4E"/>
    <w:rsid w:val="000C5E1E"/>
    <w:rsid w:val="000C6031"/>
    <w:rsid w:val="000C60C5"/>
    <w:rsid w:val="000C60E7"/>
    <w:rsid w:val="000C60E9"/>
    <w:rsid w:val="000C62C3"/>
    <w:rsid w:val="000C6467"/>
    <w:rsid w:val="000C6912"/>
    <w:rsid w:val="000C6B5A"/>
    <w:rsid w:val="000C6BA3"/>
    <w:rsid w:val="000C6D02"/>
    <w:rsid w:val="000C6E0E"/>
    <w:rsid w:val="000C7C98"/>
    <w:rsid w:val="000C7FB5"/>
    <w:rsid w:val="000D1153"/>
    <w:rsid w:val="000D179B"/>
    <w:rsid w:val="000D1C4B"/>
    <w:rsid w:val="000D220D"/>
    <w:rsid w:val="000D23E1"/>
    <w:rsid w:val="000D25F1"/>
    <w:rsid w:val="000D2788"/>
    <w:rsid w:val="000D3F7E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4D91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57E2"/>
    <w:rsid w:val="000F6292"/>
    <w:rsid w:val="000F7BF3"/>
    <w:rsid w:val="000F7C99"/>
    <w:rsid w:val="000F7E7B"/>
    <w:rsid w:val="00101A76"/>
    <w:rsid w:val="0010200C"/>
    <w:rsid w:val="0010272D"/>
    <w:rsid w:val="00103538"/>
    <w:rsid w:val="0010356B"/>
    <w:rsid w:val="001042B2"/>
    <w:rsid w:val="0010536C"/>
    <w:rsid w:val="00105922"/>
    <w:rsid w:val="00105CAA"/>
    <w:rsid w:val="0010657C"/>
    <w:rsid w:val="0010670C"/>
    <w:rsid w:val="00106813"/>
    <w:rsid w:val="00110F7E"/>
    <w:rsid w:val="00112089"/>
    <w:rsid w:val="00112967"/>
    <w:rsid w:val="00112FAD"/>
    <w:rsid w:val="00113608"/>
    <w:rsid w:val="001136B8"/>
    <w:rsid w:val="00113E95"/>
    <w:rsid w:val="00114301"/>
    <w:rsid w:val="00114D6C"/>
    <w:rsid w:val="00114DEE"/>
    <w:rsid w:val="00114E11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53E0"/>
    <w:rsid w:val="00126854"/>
    <w:rsid w:val="00130079"/>
    <w:rsid w:val="00130B10"/>
    <w:rsid w:val="0013271C"/>
    <w:rsid w:val="00133947"/>
    <w:rsid w:val="00134435"/>
    <w:rsid w:val="00134689"/>
    <w:rsid w:val="00134D71"/>
    <w:rsid w:val="00134E93"/>
    <w:rsid w:val="00135C7B"/>
    <w:rsid w:val="001367C8"/>
    <w:rsid w:val="001373E3"/>
    <w:rsid w:val="00137C9D"/>
    <w:rsid w:val="00137DF5"/>
    <w:rsid w:val="001413C4"/>
    <w:rsid w:val="001418EA"/>
    <w:rsid w:val="00141C5E"/>
    <w:rsid w:val="00141DE1"/>
    <w:rsid w:val="001429CC"/>
    <w:rsid w:val="0014326A"/>
    <w:rsid w:val="0014341C"/>
    <w:rsid w:val="001439EE"/>
    <w:rsid w:val="00143B45"/>
    <w:rsid w:val="00143B73"/>
    <w:rsid w:val="0014410B"/>
    <w:rsid w:val="001443A6"/>
    <w:rsid w:val="00145949"/>
    <w:rsid w:val="001464C3"/>
    <w:rsid w:val="001476AC"/>
    <w:rsid w:val="00147CAD"/>
    <w:rsid w:val="00147E7D"/>
    <w:rsid w:val="00147FB9"/>
    <w:rsid w:val="001514B6"/>
    <w:rsid w:val="0015285E"/>
    <w:rsid w:val="00153FF8"/>
    <w:rsid w:val="00154541"/>
    <w:rsid w:val="00154D5F"/>
    <w:rsid w:val="00154E9B"/>
    <w:rsid w:val="00154F7A"/>
    <w:rsid w:val="00156499"/>
    <w:rsid w:val="00156C7D"/>
    <w:rsid w:val="00156E6D"/>
    <w:rsid w:val="0015776C"/>
    <w:rsid w:val="001601E4"/>
    <w:rsid w:val="0016072C"/>
    <w:rsid w:val="00160AD8"/>
    <w:rsid w:val="00161A26"/>
    <w:rsid w:val="001624A5"/>
    <w:rsid w:val="00162D08"/>
    <w:rsid w:val="001638DB"/>
    <w:rsid w:val="0016466F"/>
    <w:rsid w:val="001649C8"/>
    <w:rsid w:val="00164CFB"/>
    <w:rsid w:val="00164E0E"/>
    <w:rsid w:val="0016554A"/>
    <w:rsid w:val="00165965"/>
    <w:rsid w:val="00166F5B"/>
    <w:rsid w:val="001671AA"/>
    <w:rsid w:val="001702E3"/>
    <w:rsid w:val="00170F16"/>
    <w:rsid w:val="0017100F"/>
    <w:rsid w:val="001729A3"/>
    <w:rsid w:val="001729DE"/>
    <w:rsid w:val="00172D8F"/>
    <w:rsid w:val="00172F54"/>
    <w:rsid w:val="001730B2"/>
    <w:rsid w:val="00174257"/>
    <w:rsid w:val="00174987"/>
    <w:rsid w:val="00176380"/>
    <w:rsid w:val="001765D5"/>
    <w:rsid w:val="001775C9"/>
    <w:rsid w:val="00177608"/>
    <w:rsid w:val="00177AAD"/>
    <w:rsid w:val="00177D92"/>
    <w:rsid w:val="00180E41"/>
    <w:rsid w:val="001816B3"/>
    <w:rsid w:val="001824C5"/>
    <w:rsid w:val="00182D72"/>
    <w:rsid w:val="00183650"/>
    <w:rsid w:val="001837AF"/>
    <w:rsid w:val="00185260"/>
    <w:rsid w:val="00185559"/>
    <w:rsid w:val="00185864"/>
    <w:rsid w:val="0018726E"/>
    <w:rsid w:val="001908C3"/>
    <w:rsid w:val="001918F8"/>
    <w:rsid w:val="00191A6F"/>
    <w:rsid w:val="0019214C"/>
    <w:rsid w:val="00194C1F"/>
    <w:rsid w:val="00194E68"/>
    <w:rsid w:val="0019526A"/>
    <w:rsid w:val="00195813"/>
    <w:rsid w:val="00195A30"/>
    <w:rsid w:val="00195AF7"/>
    <w:rsid w:val="00195B50"/>
    <w:rsid w:val="00195E0F"/>
    <w:rsid w:val="001960BF"/>
    <w:rsid w:val="00197777"/>
    <w:rsid w:val="00197C91"/>
    <w:rsid w:val="001A04E8"/>
    <w:rsid w:val="001A07F1"/>
    <w:rsid w:val="001A2743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5E79"/>
    <w:rsid w:val="001A67EA"/>
    <w:rsid w:val="001A685D"/>
    <w:rsid w:val="001A6AAB"/>
    <w:rsid w:val="001A7E2E"/>
    <w:rsid w:val="001B061C"/>
    <w:rsid w:val="001B0BDB"/>
    <w:rsid w:val="001B0BDE"/>
    <w:rsid w:val="001B3D91"/>
    <w:rsid w:val="001B4418"/>
    <w:rsid w:val="001B4B33"/>
    <w:rsid w:val="001B4CD9"/>
    <w:rsid w:val="001B4FF0"/>
    <w:rsid w:val="001B6154"/>
    <w:rsid w:val="001B631D"/>
    <w:rsid w:val="001B6FB3"/>
    <w:rsid w:val="001B7828"/>
    <w:rsid w:val="001C0239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B9E"/>
    <w:rsid w:val="001C3EAB"/>
    <w:rsid w:val="001C457B"/>
    <w:rsid w:val="001C64D6"/>
    <w:rsid w:val="001C6FC1"/>
    <w:rsid w:val="001C707D"/>
    <w:rsid w:val="001D057C"/>
    <w:rsid w:val="001D082B"/>
    <w:rsid w:val="001D11F9"/>
    <w:rsid w:val="001D15E4"/>
    <w:rsid w:val="001D2263"/>
    <w:rsid w:val="001D38A5"/>
    <w:rsid w:val="001D3DB4"/>
    <w:rsid w:val="001D4A9A"/>
    <w:rsid w:val="001D50DA"/>
    <w:rsid w:val="001D58E3"/>
    <w:rsid w:val="001D5DBF"/>
    <w:rsid w:val="001D70D0"/>
    <w:rsid w:val="001D7B08"/>
    <w:rsid w:val="001E013E"/>
    <w:rsid w:val="001E06F5"/>
    <w:rsid w:val="001E0800"/>
    <w:rsid w:val="001E102B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999"/>
    <w:rsid w:val="001E7DF7"/>
    <w:rsid w:val="001E7EAA"/>
    <w:rsid w:val="001F01FC"/>
    <w:rsid w:val="001F0A01"/>
    <w:rsid w:val="001F1E18"/>
    <w:rsid w:val="001F65DB"/>
    <w:rsid w:val="001F6B98"/>
    <w:rsid w:val="001F6ECF"/>
    <w:rsid w:val="001F74AC"/>
    <w:rsid w:val="002001BE"/>
    <w:rsid w:val="00200329"/>
    <w:rsid w:val="00200F56"/>
    <w:rsid w:val="002013F5"/>
    <w:rsid w:val="00201429"/>
    <w:rsid w:val="00201708"/>
    <w:rsid w:val="002027FF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0DAF"/>
    <w:rsid w:val="0021176F"/>
    <w:rsid w:val="00211A2C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7018"/>
    <w:rsid w:val="002179E3"/>
    <w:rsid w:val="002206BA"/>
    <w:rsid w:val="00220BE5"/>
    <w:rsid w:val="00220C9F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725"/>
    <w:rsid w:val="0022782A"/>
    <w:rsid w:val="00227C0F"/>
    <w:rsid w:val="00227DDA"/>
    <w:rsid w:val="00230785"/>
    <w:rsid w:val="00230A9C"/>
    <w:rsid w:val="00231A79"/>
    <w:rsid w:val="00231AD8"/>
    <w:rsid w:val="00231D27"/>
    <w:rsid w:val="00231E40"/>
    <w:rsid w:val="0023236B"/>
    <w:rsid w:val="00232850"/>
    <w:rsid w:val="0023286C"/>
    <w:rsid w:val="00232DC7"/>
    <w:rsid w:val="00232E19"/>
    <w:rsid w:val="002334FF"/>
    <w:rsid w:val="002336EB"/>
    <w:rsid w:val="00233A7A"/>
    <w:rsid w:val="002343B4"/>
    <w:rsid w:val="0023543C"/>
    <w:rsid w:val="0023591B"/>
    <w:rsid w:val="00235D15"/>
    <w:rsid w:val="0023637D"/>
    <w:rsid w:val="0023646D"/>
    <w:rsid w:val="00236820"/>
    <w:rsid w:val="0023771C"/>
    <w:rsid w:val="002377A1"/>
    <w:rsid w:val="00237A43"/>
    <w:rsid w:val="00237ECA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06A"/>
    <w:rsid w:val="0024553E"/>
    <w:rsid w:val="00245739"/>
    <w:rsid w:val="0024600E"/>
    <w:rsid w:val="002467F6"/>
    <w:rsid w:val="00246AD8"/>
    <w:rsid w:val="002476A7"/>
    <w:rsid w:val="0025012A"/>
    <w:rsid w:val="002504F1"/>
    <w:rsid w:val="00250860"/>
    <w:rsid w:val="00250A1E"/>
    <w:rsid w:val="0025126E"/>
    <w:rsid w:val="0025139E"/>
    <w:rsid w:val="00251AA3"/>
    <w:rsid w:val="00251C6D"/>
    <w:rsid w:val="00251E61"/>
    <w:rsid w:val="0025202A"/>
    <w:rsid w:val="002520EC"/>
    <w:rsid w:val="002522CE"/>
    <w:rsid w:val="00252965"/>
    <w:rsid w:val="002542A0"/>
    <w:rsid w:val="0025485A"/>
    <w:rsid w:val="00254CCA"/>
    <w:rsid w:val="002556DC"/>
    <w:rsid w:val="0025590C"/>
    <w:rsid w:val="00256016"/>
    <w:rsid w:val="002562B0"/>
    <w:rsid w:val="002565FF"/>
    <w:rsid w:val="002575D6"/>
    <w:rsid w:val="0026035E"/>
    <w:rsid w:val="00260F3B"/>
    <w:rsid w:val="00260FF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F06"/>
    <w:rsid w:val="0027028E"/>
    <w:rsid w:val="00270ED3"/>
    <w:rsid w:val="0027111F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C6B"/>
    <w:rsid w:val="00283E52"/>
    <w:rsid w:val="00283E53"/>
    <w:rsid w:val="00284B0F"/>
    <w:rsid w:val="00284FB3"/>
    <w:rsid w:val="0028644A"/>
    <w:rsid w:val="00286B2F"/>
    <w:rsid w:val="0029112C"/>
    <w:rsid w:val="00291865"/>
    <w:rsid w:val="00291E42"/>
    <w:rsid w:val="00294483"/>
    <w:rsid w:val="00294D27"/>
    <w:rsid w:val="002951F5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0AF6"/>
    <w:rsid w:val="002A1027"/>
    <w:rsid w:val="002A10A0"/>
    <w:rsid w:val="002A1E47"/>
    <w:rsid w:val="002A2826"/>
    <w:rsid w:val="002A3875"/>
    <w:rsid w:val="002A3998"/>
    <w:rsid w:val="002A409B"/>
    <w:rsid w:val="002A42B4"/>
    <w:rsid w:val="002A4CA3"/>
    <w:rsid w:val="002A681D"/>
    <w:rsid w:val="002A7693"/>
    <w:rsid w:val="002A77D2"/>
    <w:rsid w:val="002A7E33"/>
    <w:rsid w:val="002B05A5"/>
    <w:rsid w:val="002B07DB"/>
    <w:rsid w:val="002B15E1"/>
    <w:rsid w:val="002B19D9"/>
    <w:rsid w:val="002B1B39"/>
    <w:rsid w:val="002B1EA5"/>
    <w:rsid w:val="002B2114"/>
    <w:rsid w:val="002B2CA6"/>
    <w:rsid w:val="002B2D56"/>
    <w:rsid w:val="002B38B8"/>
    <w:rsid w:val="002B4670"/>
    <w:rsid w:val="002B4E56"/>
    <w:rsid w:val="002B535F"/>
    <w:rsid w:val="002B53EA"/>
    <w:rsid w:val="002B5460"/>
    <w:rsid w:val="002B5EBC"/>
    <w:rsid w:val="002B5FE2"/>
    <w:rsid w:val="002B61A3"/>
    <w:rsid w:val="002B644E"/>
    <w:rsid w:val="002B73D0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141"/>
    <w:rsid w:val="002C3C1C"/>
    <w:rsid w:val="002C475E"/>
    <w:rsid w:val="002C4A2A"/>
    <w:rsid w:val="002C6201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2F0"/>
    <w:rsid w:val="002E64FB"/>
    <w:rsid w:val="002E69E2"/>
    <w:rsid w:val="002F0751"/>
    <w:rsid w:val="002F0BC6"/>
    <w:rsid w:val="002F1149"/>
    <w:rsid w:val="002F12D6"/>
    <w:rsid w:val="002F16A5"/>
    <w:rsid w:val="002F1BBD"/>
    <w:rsid w:val="002F252A"/>
    <w:rsid w:val="002F2ADB"/>
    <w:rsid w:val="002F31AF"/>
    <w:rsid w:val="002F328F"/>
    <w:rsid w:val="002F3F6E"/>
    <w:rsid w:val="002F52C0"/>
    <w:rsid w:val="002F559A"/>
    <w:rsid w:val="002F5F7D"/>
    <w:rsid w:val="002F64F0"/>
    <w:rsid w:val="002F73DA"/>
    <w:rsid w:val="0030007C"/>
    <w:rsid w:val="0030081D"/>
    <w:rsid w:val="00301509"/>
    <w:rsid w:val="00301560"/>
    <w:rsid w:val="00301E0E"/>
    <w:rsid w:val="00301EEB"/>
    <w:rsid w:val="0030400F"/>
    <w:rsid w:val="003045D6"/>
    <w:rsid w:val="00305162"/>
    <w:rsid w:val="0030538A"/>
    <w:rsid w:val="00305533"/>
    <w:rsid w:val="00305551"/>
    <w:rsid w:val="00305BB9"/>
    <w:rsid w:val="00306DB6"/>
    <w:rsid w:val="00307648"/>
    <w:rsid w:val="00310D8B"/>
    <w:rsid w:val="00310EB4"/>
    <w:rsid w:val="003110F4"/>
    <w:rsid w:val="00312258"/>
    <w:rsid w:val="00312681"/>
    <w:rsid w:val="00312A6D"/>
    <w:rsid w:val="00312D2A"/>
    <w:rsid w:val="003169B2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601"/>
    <w:rsid w:val="00331F6E"/>
    <w:rsid w:val="003325F8"/>
    <w:rsid w:val="00332BC6"/>
    <w:rsid w:val="00333890"/>
    <w:rsid w:val="00333971"/>
    <w:rsid w:val="0033471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C2D"/>
    <w:rsid w:val="003472EF"/>
    <w:rsid w:val="0034753F"/>
    <w:rsid w:val="00347B9C"/>
    <w:rsid w:val="00350940"/>
    <w:rsid w:val="00350FEE"/>
    <w:rsid w:val="00351125"/>
    <w:rsid w:val="0035133E"/>
    <w:rsid w:val="003514E6"/>
    <w:rsid w:val="00352DB5"/>
    <w:rsid w:val="00352EBE"/>
    <w:rsid w:val="003539BB"/>
    <w:rsid w:val="00353A27"/>
    <w:rsid w:val="00353A93"/>
    <w:rsid w:val="00355D10"/>
    <w:rsid w:val="00355EA3"/>
    <w:rsid w:val="00356FE4"/>
    <w:rsid w:val="00360752"/>
    <w:rsid w:val="003615D9"/>
    <w:rsid w:val="00361E11"/>
    <w:rsid w:val="0036208B"/>
    <w:rsid w:val="0036362C"/>
    <w:rsid w:val="003637C1"/>
    <w:rsid w:val="00364139"/>
    <w:rsid w:val="003644F7"/>
    <w:rsid w:val="00364CCB"/>
    <w:rsid w:val="003664B7"/>
    <w:rsid w:val="00366722"/>
    <w:rsid w:val="00366CCA"/>
    <w:rsid w:val="00366EEF"/>
    <w:rsid w:val="0036732B"/>
    <w:rsid w:val="00367A5E"/>
    <w:rsid w:val="00367DF4"/>
    <w:rsid w:val="0037014A"/>
    <w:rsid w:val="0037029E"/>
    <w:rsid w:val="003703D5"/>
    <w:rsid w:val="003704B7"/>
    <w:rsid w:val="00370DCF"/>
    <w:rsid w:val="0037187A"/>
    <w:rsid w:val="00372F6E"/>
    <w:rsid w:val="00373476"/>
    <w:rsid w:val="00373494"/>
    <w:rsid w:val="003734DC"/>
    <w:rsid w:val="003738A0"/>
    <w:rsid w:val="00373F26"/>
    <w:rsid w:val="003741BF"/>
    <w:rsid w:val="00375538"/>
    <w:rsid w:val="00375565"/>
    <w:rsid w:val="00377A25"/>
    <w:rsid w:val="003809E3"/>
    <w:rsid w:val="00381460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9A0"/>
    <w:rsid w:val="00383FBB"/>
    <w:rsid w:val="003840AD"/>
    <w:rsid w:val="0038410D"/>
    <w:rsid w:val="003844B7"/>
    <w:rsid w:val="00384EAE"/>
    <w:rsid w:val="00386A6A"/>
    <w:rsid w:val="003870A2"/>
    <w:rsid w:val="00387379"/>
    <w:rsid w:val="0038739C"/>
    <w:rsid w:val="0038765A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D74"/>
    <w:rsid w:val="00393ECA"/>
    <w:rsid w:val="00394572"/>
    <w:rsid w:val="0039466A"/>
    <w:rsid w:val="00394A7D"/>
    <w:rsid w:val="003954FC"/>
    <w:rsid w:val="003A00D9"/>
    <w:rsid w:val="003A0434"/>
    <w:rsid w:val="003A1429"/>
    <w:rsid w:val="003A174A"/>
    <w:rsid w:val="003A1795"/>
    <w:rsid w:val="003A1A0C"/>
    <w:rsid w:val="003A1E25"/>
    <w:rsid w:val="003A2139"/>
    <w:rsid w:val="003A27C4"/>
    <w:rsid w:val="003A35B4"/>
    <w:rsid w:val="003A3874"/>
    <w:rsid w:val="003A39D1"/>
    <w:rsid w:val="003A3B3E"/>
    <w:rsid w:val="003A4675"/>
    <w:rsid w:val="003A4B15"/>
    <w:rsid w:val="003A4E1C"/>
    <w:rsid w:val="003A4EE2"/>
    <w:rsid w:val="003A5188"/>
    <w:rsid w:val="003A5BFE"/>
    <w:rsid w:val="003A69C5"/>
    <w:rsid w:val="003A704F"/>
    <w:rsid w:val="003B0E33"/>
    <w:rsid w:val="003B14BD"/>
    <w:rsid w:val="003B1758"/>
    <w:rsid w:val="003B1F7A"/>
    <w:rsid w:val="003B21A8"/>
    <w:rsid w:val="003B29D0"/>
    <w:rsid w:val="003B31E9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B7C05"/>
    <w:rsid w:val="003C09A4"/>
    <w:rsid w:val="003C0F06"/>
    <w:rsid w:val="003C1760"/>
    <w:rsid w:val="003C19A4"/>
    <w:rsid w:val="003C19FB"/>
    <w:rsid w:val="003C240B"/>
    <w:rsid w:val="003C298C"/>
    <w:rsid w:val="003C374B"/>
    <w:rsid w:val="003C3C50"/>
    <w:rsid w:val="003C41D8"/>
    <w:rsid w:val="003C5427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2CD"/>
    <w:rsid w:val="003D6EF3"/>
    <w:rsid w:val="003D7334"/>
    <w:rsid w:val="003D776D"/>
    <w:rsid w:val="003E0E30"/>
    <w:rsid w:val="003E0FB9"/>
    <w:rsid w:val="003E1F9C"/>
    <w:rsid w:val="003E3039"/>
    <w:rsid w:val="003E322C"/>
    <w:rsid w:val="003E3360"/>
    <w:rsid w:val="003E462C"/>
    <w:rsid w:val="003E5168"/>
    <w:rsid w:val="003E54D9"/>
    <w:rsid w:val="003E5EAA"/>
    <w:rsid w:val="003E6F25"/>
    <w:rsid w:val="003E7374"/>
    <w:rsid w:val="003E796D"/>
    <w:rsid w:val="003E7ED2"/>
    <w:rsid w:val="003E7FB7"/>
    <w:rsid w:val="003F0278"/>
    <w:rsid w:val="003F0F29"/>
    <w:rsid w:val="003F1B82"/>
    <w:rsid w:val="003F1DB1"/>
    <w:rsid w:val="003F27EA"/>
    <w:rsid w:val="003F351C"/>
    <w:rsid w:val="003F3ED2"/>
    <w:rsid w:val="003F4078"/>
    <w:rsid w:val="003F4B0C"/>
    <w:rsid w:val="003F5651"/>
    <w:rsid w:val="003F573C"/>
    <w:rsid w:val="003F5F3C"/>
    <w:rsid w:val="003F66E4"/>
    <w:rsid w:val="003F71D2"/>
    <w:rsid w:val="003F7395"/>
    <w:rsid w:val="00400A74"/>
    <w:rsid w:val="00400D9F"/>
    <w:rsid w:val="00400FEE"/>
    <w:rsid w:val="00402226"/>
    <w:rsid w:val="00402541"/>
    <w:rsid w:val="0040314E"/>
    <w:rsid w:val="00403930"/>
    <w:rsid w:val="004043D0"/>
    <w:rsid w:val="00404425"/>
    <w:rsid w:val="00405597"/>
    <w:rsid w:val="00405625"/>
    <w:rsid w:val="00405CC1"/>
    <w:rsid w:val="00406294"/>
    <w:rsid w:val="004063C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582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472"/>
    <w:rsid w:val="00431ACE"/>
    <w:rsid w:val="00431C5E"/>
    <w:rsid w:val="00431ED9"/>
    <w:rsid w:val="00432024"/>
    <w:rsid w:val="0043249A"/>
    <w:rsid w:val="00432726"/>
    <w:rsid w:val="004329A7"/>
    <w:rsid w:val="00432AC0"/>
    <w:rsid w:val="00433279"/>
    <w:rsid w:val="0043421A"/>
    <w:rsid w:val="004344B9"/>
    <w:rsid w:val="00434ACD"/>
    <w:rsid w:val="00434B0F"/>
    <w:rsid w:val="0043649B"/>
    <w:rsid w:val="00440995"/>
    <w:rsid w:val="00440B0A"/>
    <w:rsid w:val="004419B3"/>
    <w:rsid w:val="0044209F"/>
    <w:rsid w:val="0044227D"/>
    <w:rsid w:val="00442572"/>
    <w:rsid w:val="00442BDF"/>
    <w:rsid w:val="00442CB2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47094"/>
    <w:rsid w:val="0045039A"/>
    <w:rsid w:val="004503E3"/>
    <w:rsid w:val="00450B2C"/>
    <w:rsid w:val="00450C4E"/>
    <w:rsid w:val="00450D3E"/>
    <w:rsid w:val="004519E9"/>
    <w:rsid w:val="00452591"/>
    <w:rsid w:val="00453291"/>
    <w:rsid w:val="0045554F"/>
    <w:rsid w:val="004557A0"/>
    <w:rsid w:val="00455A81"/>
    <w:rsid w:val="00456D83"/>
    <w:rsid w:val="004602B4"/>
    <w:rsid w:val="00461056"/>
    <w:rsid w:val="004619BC"/>
    <w:rsid w:val="00461A7A"/>
    <w:rsid w:val="00461B1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3E9"/>
    <w:rsid w:val="004679EC"/>
    <w:rsid w:val="00467C47"/>
    <w:rsid w:val="004700FF"/>
    <w:rsid w:val="00470D00"/>
    <w:rsid w:val="00470D89"/>
    <w:rsid w:val="0047199F"/>
    <w:rsid w:val="00471B42"/>
    <w:rsid w:val="00471E4C"/>
    <w:rsid w:val="00472391"/>
    <w:rsid w:val="00474499"/>
    <w:rsid w:val="00474724"/>
    <w:rsid w:val="00474BBF"/>
    <w:rsid w:val="004778A2"/>
    <w:rsid w:val="00477A07"/>
    <w:rsid w:val="00480380"/>
    <w:rsid w:val="00480422"/>
    <w:rsid w:val="0048120F"/>
    <w:rsid w:val="0048166C"/>
    <w:rsid w:val="004819DE"/>
    <w:rsid w:val="00481BDA"/>
    <w:rsid w:val="00483427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3D0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197"/>
    <w:rsid w:val="004A53AB"/>
    <w:rsid w:val="004A5AB1"/>
    <w:rsid w:val="004A5B5A"/>
    <w:rsid w:val="004A5B92"/>
    <w:rsid w:val="004A5C14"/>
    <w:rsid w:val="004A6006"/>
    <w:rsid w:val="004A6117"/>
    <w:rsid w:val="004A731C"/>
    <w:rsid w:val="004A75A7"/>
    <w:rsid w:val="004B0183"/>
    <w:rsid w:val="004B0211"/>
    <w:rsid w:val="004B0F55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1547"/>
    <w:rsid w:val="004C20BD"/>
    <w:rsid w:val="004C2276"/>
    <w:rsid w:val="004C23E0"/>
    <w:rsid w:val="004C34E5"/>
    <w:rsid w:val="004C3DC1"/>
    <w:rsid w:val="004C3DDD"/>
    <w:rsid w:val="004C3DEA"/>
    <w:rsid w:val="004C3F75"/>
    <w:rsid w:val="004C414F"/>
    <w:rsid w:val="004C496C"/>
    <w:rsid w:val="004C533A"/>
    <w:rsid w:val="004C5919"/>
    <w:rsid w:val="004C5A87"/>
    <w:rsid w:val="004C5C46"/>
    <w:rsid w:val="004C6A88"/>
    <w:rsid w:val="004C77C5"/>
    <w:rsid w:val="004C7D1C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12"/>
    <w:rsid w:val="004D5BBD"/>
    <w:rsid w:val="004D5E95"/>
    <w:rsid w:val="004D640B"/>
    <w:rsid w:val="004D7D90"/>
    <w:rsid w:val="004E1552"/>
    <w:rsid w:val="004E1659"/>
    <w:rsid w:val="004E1D37"/>
    <w:rsid w:val="004E31C4"/>
    <w:rsid w:val="004E3389"/>
    <w:rsid w:val="004E3F86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0F8B"/>
    <w:rsid w:val="004F1D2D"/>
    <w:rsid w:val="004F2CA4"/>
    <w:rsid w:val="004F385C"/>
    <w:rsid w:val="004F4959"/>
    <w:rsid w:val="004F4DE9"/>
    <w:rsid w:val="004F4E0B"/>
    <w:rsid w:val="004F50EB"/>
    <w:rsid w:val="004F55DD"/>
    <w:rsid w:val="004F5DE5"/>
    <w:rsid w:val="004F5F47"/>
    <w:rsid w:val="004F5FF6"/>
    <w:rsid w:val="004F68D1"/>
    <w:rsid w:val="004F6A4E"/>
    <w:rsid w:val="004F7743"/>
    <w:rsid w:val="00500939"/>
    <w:rsid w:val="00500E35"/>
    <w:rsid w:val="0050155F"/>
    <w:rsid w:val="00501824"/>
    <w:rsid w:val="0050361A"/>
    <w:rsid w:val="00504783"/>
    <w:rsid w:val="005058F8"/>
    <w:rsid w:val="00505CBC"/>
    <w:rsid w:val="00505FC0"/>
    <w:rsid w:val="00506A96"/>
    <w:rsid w:val="0050771E"/>
    <w:rsid w:val="0050772C"/>
    <w:rsid w:val="005077E4"/>
    <w:rsid w:val="00507C2F"/>
    <w:rsid w:val="0051081E"/>
    <w:rsid w:val="00511D47"/>
    <w:rsid w:val="005126EC"/>
    <w:rsid w:val="00512A96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AE9"/>
    <w:rsid w:val="00517310"/>
    <w:rsid w:val="0052011D"/>
    <w:rsid w:val="005206B6"/>
    <w:rsid w:val="00520F9B"/>
    <w:rsid w:val="005217BC"/>
    <w:rsid w:val="00521AC4"/>
    <w:rsid w:val="00521CB4"/>
    <w:rsid w:val="00522B68"/>
    <w:rsid w:val="00523182"/>
    <w:rsid w:val="005234F3"/>
    <w:rsid w:val="00523699"/>
    <w:rsid w:val="00523F06"/>
    <w:rsid w:val="00524A71"/>
    <w:rsid w:val="00525BD9"/>
    <w:rsid w:val="00525F62"/>
    <w:rsid w:val="0052676A"/>
    <w:rsid w:val="005274C0"/>
    <w:rsid w:val="00527E8D"/>
    <w:rsid w:val="005303B7"/>
    <w:rsid w:val="00530DCA"/>
    <w:rsid w:val="00530FF6"/>
    <w:rsid w:val="00531178"/>
    <w:rsid w:val="00531745"/>
    <w:rsid w:val="005318FF"/>
    <w:rsid w:val="00531DDF"/>
    <w:rsid w:val="0053249F"/>
    <w:rsid w:val="00532550"/>
    <w:rsid w:val="00532A4C"/>
    <w:rsid w:val="00532B32"/>
    <w:rsid w:val="00532FF2"/>
    <w:rsid w:val="00533CBE"/>
    <w:rsid w:val="0053406F"/>
    <w:rsid w:val="005340CF"/>
    <w:rsid w:val="005347CB"/>
    <w:rsid w:val="00534CFB"/>
    <w:rsid w:val="005352F3"/>
    <w:rsid w:val="00535FB1"/>
    <w:rsid w:val="00536914"/>
    <w:rsid w:val="005376DE"/>
    <w:rsid w:val="00537D5A"/>
    <w:rsid w:val="00537F5A"/>
    <w:rsid w:val="00537FF7"/>
    <w:rsid w:val="0054068C"/>
    <w:rsid w:val="005408E2"/>
    <w:rsid w:val="005415DD"/>
    <w:rsid w:val="00541E55"/>
    <w:rsid w:val="00541F11"/>
    <w:rsid w:val="00541FB1"/>
    <w:rsid w:val="005425DD"/>
    <w:rsid w:val="00542D82"/>
    <w:rsid w:val="00542E59"/>
    <w:rsid w:val="00543238"/>
    <w:rsid w:val="005433F8"/>
    <w:rsid w:val="00543BD6"/>
    <w:rsid w:val="00543CB7"/>
    <w:rsid w:val="00544821"/>
    <w:rsid w:val="005451D0"/>
    <w:rsid w:val="005455C6"/>
    <w:rsid w:val="0054570E"/>
    <w:rsid w:val="00545E8B"/>
    <w:rsid w:val="00545F5D"/>
    <w:rsid w:val="00545FD1"/>
    <w:rsid w:val="005467A6"/>
    <w:rsid w:val="00546A63"/>
    <w:rsid w:val="00550804"/>
    <w:rsid w:val="005508B0"/>
    <w:rsid w:val="00550933"/>
    <w:rsid w:val="00550B60"/>
    <w:rsid w:val="00550D41"/>
    <w:rsid w:val="00551471"/>
    <w:rsid w:val="005516EA"/>
    <w:rsid w:val="00551BCF"/>
    <w:rsid w:val="00551CE9"/>
    <w:rsid w:val="00552941"/>
    <w:rsid w:val="005530F5"/>
    <w:rsid w:val="00553919"/>
    <w:rsid w:val="00553C6D"/>
    <w:rsid w:val="005541AB"/>
    <w:rsid w:val="00554569"/>
    <w:rsid w:val="00554572"/>
    <w:rsid w:val="00554685"/>
    <w:rsid w:val="00554CAE"/>
    <w:rsid w:val="00555B7E"/>
    <w:rsid w:val="00556214"/>
    <w:rsid w:val="0055621A"/>
    <w:rsid w:val="00556854"/>
    <w:rsid w:val="00556B2B"/>
    <w:rsid w:val="00557087"/>
    <w:rsid w:val="00557712"/>
    <w:rsid w:val="00557D0D"/>
    <w:rsid w:val="00560E71"/>
    <w:rsid w:val="0056215F"/>
    <w:rsid w:val="005625DC"/>
    <w:rsid w:val="0056293D"/>
    <w:rsid w:val="005629A7"/>
    <w:rsid w:val="00562BDD"/>
    <w:rsid w:val="00563561"/>
    <w:rsid w:val="0056367F"/>
    <w:rsid w:val="0056461F"/>
    <w:rsid w:val="0056539A"/>
    <w:rsid w:val="00565B1E"/>
    <w:rsid w:val="00565D79"/>
    <w:rsid w:val="005665C0"/>
    <w:rsid w:val="0056678B"/>
    <w:rsid w:val="00566A86"/>
    <w:rsid w:val="00566BBC"/>
    <w:rsid w:val="00567481"/>
    <w:rsid w:val="00567A37"/>
    <w:rsid w:val="00567AEB"/>
    <w:rsid w:val="00570120"/>
    <w:rsid w:val="005709CE"/>
    <w:rsid w:val="00570D0C"/>
    <w:rsid w:val="00570F96"/>
    <w:rsid w:val="00571294"/>
    <w:rsid w:val="005714FE"/>
    <w:rsid w:val="00571719"/>
    <w:rsid w:val="0057205C"/>
    <w:rsid w:val="00572736"/>
    <w:rsid w:val="00572860"/>
    <w:rsid w:val="00572884"/>
    <w:rsid w:val="0057313C"/>
    <w:rsid w:val="0057526E"/>
    <w:rsid w:val="00575B53"/>
    <w:rsid w:val="00575CEE"/>
    <w:rsid w:val="00575F59"/>
    <w:rsid w:val="00575FAD"/>
    <w:rsid w:val="00576462"/>
    <w:rsid w:val="005767F4"/>
    <w:rsid w:val="00576914"/>
    <w:rsid w:val="00576AB4"/>
    <w:rsid w:val="005773B2"/>
    <w:rsid w:val="0057764C"/>
    <w:rsid w:val="00577A15"/>
    <w:rsid w:val="00577FB2"/>
    <w:rsid w:val="00581277"/>
    <w:rsid w:val="00581531"/>
    <w:rsid w:val="00581605"/>
    <w:rsid w:val="0058181B"/>
    <w:rsid w:val="00581E7C"/>
    <w:rsid w:val="005821E2"/>
    <w:rsid w:val="00583735"/>
    <w:rsid w:val="00583998"/>
    <w:rsid w:val="005846F5"/>
    <w:rsid w:val="00584B50"/>
    <w:rsid w:val="00584C0E"/>
    <w:rsid w:val="00585C0E"/>
    <w:rsid w:val="005870EB"/>
    <w:rsid w:val="00587943"/>
    <w:rsid w:val="00587CAF"/>
    <w:rsid w:val="00587D73"/>
    <w:rsid w:val="00587DF8"/>
    <w:rsid w:val="00590023"/>
    <w:rsid w:val="0059054D"/>
    <w:rsid w:val="00590C82"/>
    <w:rsid w:val="005910F4"/>
    <w:rsid w:val="00591E65"/>
    <w:rsid w:val="00592CBD"/>
    <w:rsid w:val="005931D0"/>
    <w:rsid w:val="005938E5"/>
    <w:rsid w:val="00593F96"/>
    <w:rsid w:val="005942D2"/>
    <w:rsid w:val="005943C5"/>
    <w:rsid w:val="00595CC6"/>
    <w:rsid w:val="00596BAD"/>
    <w:rsid w:val="00596C0A"/>
    <w:rsid w:val="005A0423"/>
    <w:rsid w:val="005A08C2"/>
    <w:rsid w:val="005A0A51"/>
    <w:rsid w:val="005A1729"/>
    <w:rsid w:val="005A2093"/>
    <w:rsid w:val="005A24FA"/>
    <w:rsid w:val="005A2DDD"/>
    <w:rsid w:val="005A2E14"/>
    <w:rsid w:val="005A2FE4"/>
    <w:rsid w:val="005A3466"/>
    <w:rsid w:val="005A3508"/>
    <w:rsid w:val="005A38D2"/>
    <w:rsid w:val="005A3EA4"/>
    <w:rsid w:val="005A3FED"/>
    <w:rsid w:val="005A475A"/>
    <w:rsid w:val="005A485C"/>
    <w:rsid w:val="005A56A4"/>
    <w:rsid w:val="005A56A9"/>
    <w:rsid w:val="005A5BB2"/>
    <w:rsid w:val="005A5C92"/>
    <w:rsid w:val="005A5E9B"/>
    <w:rsid w:val="005A784D"/>
    <w:rsid w:val="005A7CFF"/>
    <w:rsid w:val="005B0CF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003"/>
    <w:rsid w:val="005B61AA"/>
    <w:rsid w:val="005B6479"/>
    <w:rsid w:val="005C050E"/>
    <w:rsid w:val="005C0E8C"/>
    <w:rsid w:val="005C1B15"/>
    <w:rsid w:val="005C1B2A"/>
    <w:rsid w:val="005C1CCE"/>
    <w:rsid w:val="005C25CC"/>
    <w:rsid w:val="005C269F"/>
    <w:rsid w:val="005C2B77"/>
    <w:rsid w:val="005C2FDE"/>
    <w:rsid w:val="005C41CF"/>
    <w:rsid w:val="005C4740"/>
    <w:rsid w:val="005C51E5"/>
    <w:rsid w:val="005C6A0C"/>
    <w:rsid w:val="005C78CA"/>
    <w:rsid w:val="005C7A1F"/>
    <w:rsid w:val="005D0E79"/>
    <w:rsid w:val="005D0E84"/>
    <w:rsid w:val="005D1027"/>
    <w:rsid w:val="005D146E"/>
    <w:rsid w:val="005D19A0"/>
    <w:rsid w:val="005D1B50"/>
    <w:rsid w:val="005D226C"/>
    <w:rsid w:val="005D2994"/>
    <w:rsid w:val="005D3241"/>
    <w:rsid w:val="005D4355"/>
    <w:rsid w:val="005D4BC1"/>
    <w:rsid w:val="005D55D0"/>
    <w:rsid w:val="005D573D"/>
    <w:rsid w:val="005D5A29"/>
    <w:rsid w:val="005D5ABE"/>
    <w:rsid w:val="005D5B06"/>
    <w:rsid w:val="005D65D5"/>
    <w:rsid w:val="005D6ECB"/>
    <w:rsid w:val="005D7129"/>
    <w:rsid w:val="005D7A01"/>
    <w:rsid w:val="005D7BC1"/>
    <w:rsid w:val="005E0259"/>
    <w:rsid w:val="005E08D7"/>
    <w:rsid w:val="005E35D3"/>
    <w:rsid w:val="005E3FAD"/>
    <w:rsid w:val="005E421C"/>
    <w:rsid w:val="005E50DE"/>
    <w:rsid w:val="005E62B0"/>
    <w:rsid w:val="005E677F"/>
    <w:rsid w:val="005E6F61"/>
    <w:rsid w:val="005E70E1"/>
    <w:rsid w:val="005E73EE"/>
    <w:rsid w:val="005E79BC"/>
    <w:rsid w:val="005E7C74"/>
    <w:rsid w:val="005F03C4"/>
    <w:rsid w:val="005F0560"/>
    <w:rsid w:val="005F138C"/>
    <w:rsid w:val="005F1746"/>
    <w:rsid w:val="005F2911"/>
    <w:rsid w:val="005F2F8B"/>
    <w:rsid w:val="005F3041"/>
    <w:rsid w:val="005F3341"/>
    <w:rsid w:val="005F35B8"/>
    <w:rsid w:val="005F3A0B"/>
    <w:rsid w:val="005F494E"/>
    <w:rsid w:val="005F5131"/>
    <w:rsid w:val="005F5357"/>
    <w:rsid w:val="005F57B2"/>
    <w:rsid w:val="005F5A46"/>
    <w:rsid w:val="005F5A7D"/>
    <w:rsid w:val="005F5E8F"/>
    <w:rsid w:val="005F5F65"/>
    <w:rsid w:val="005F6567"/>
    <w:rsid w:val="005F6D2D"/>
    <w:rsid w:val="005F7557"/>
    <w:rsid w:val="005F7963"/>
    <w:rsid w:val="005F79E0"/>
    <w:rsid w:val="0060074F"/>
    <w:rsid w:val="006014F1"/>
    <w:rsid w:val="00601DB1"/>
    <w:rsid w:val="006020B8"/>
    <w:rsid w:val="00602155"/>
    <w:rsid w:val="00603854"/>
    <w:rsid w:val="00603AAA"/>
    <w:rsid w:val="00603C6E"/>
    <w:rsid w:val="00603C70"/>
    <w:rsid w:val="00603F2F"/>
    <w:rsid w:val="006049C9"/>
    <w:rsid w:val="006052DA"/>
    <w:rsid w:val="0060704F"/>
    <w:rsid w:val="0060714A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3A2"/>
    <w:rsid w:val="00612FEA"/>
    <w:rsid w:val="00613123"/>
    <w:rsid w:val="0061354D"/>
    <w:rsid w:val="006138C8"/>
    <w:rsid w:val="00613976"/>
    <w:rsid w:val="006140ED"/>
    <w:rsid w:val="00614447"/>
    <w:rsid w:val="00614AF4"/>
    <w:rsid w:val="00615453"/>
    <w:rsid w:val="00616928"/>
    <w:rsid w:val="00616E66"/>
    <w:rsid w:val="00617208"/>
    <w:rsid w:val="00620320"/>
    <w:rsid w:val="0062080E"/>
    <w:rsid w:val="00621295"/>
    <w:rsid w:val="00621E2E"/>
    <w:rsid w:val="006221D3"/>
    <w:rsid w:val="0062297F"/>
    <w:rsid w:val="0062299B"/>
    <w:rsid w:val="0062316D"/>
    <w:rsid w:val="00623633"/>
    <w:rsid w:val="006237CB"/>
    <w:rsid w:val="00624EA2"/>
    <w:rsid w:val="00625FBC"/>
    <w:rsid w:val="006260AF"/>
    <w:rsid w:val="006263B0"/>
    <w:rsid w:val="0062651D"/>
    <w:rsid w:val="00626720"/>
    <w:rsid w:val="00626DCB"/>
    <w:rsid w:val="006278B9"/>
    <w:rsid w:val="00627B53"/>
    <w:rsid w:val="00627D8F"/>
    <w:rsid w:val="00627E6B"/>
    <w:rsid w:val="00630F15"/>
    <w:rsid w:val="00631A35"/>
    <w:rsid w:val="006328A4"/>
    <w:rsid w:val="006341C6"/>
    <w:rsid w:val="00634955"/>
    <w:rsid w:val="00634963"/>
    <w:rsid w:val="00634E27"/>
    <w:rsid w:val="0063501D"/>
    <w:rsid w:val="00635E08"/>
    <w:rsid w:val="006363D4"/>
    <w:rsid w:val="00636BF0"/>
    <w:rsid w:val="006375F5"/>
    <w:rsid w:val="00641364"/>
    <w:rsid w:val="00641F4F"/>
    <w:rsid w:val="00642532"/>
    <w:rsid w:val="006428A9"/>
    <w:rsid w:val="00644144"/>
    <w:rsid w:val="00644441"/>
    <w:rsid w:val="006451C1"/>
    <w:rsid w:val="00645F90"/>
    <w:rsid w:val="006463CE"/>
    <w:rsid w:val="00646627"/>
    <w:rsid w:val="00646769"/>
    <w:rsid w:val="006467C1"/>
    <w:rsid w:val="006468E3"/>
    <w:rsid w:val="00646DA6"/>
    <w:rsid w:val="006472FF"/>
    <w:rsid w:val="00647618"/>
    <w:rsid w:val="006477F7"/>
    <w:rsid w:val="00650313"/>
    <w:rsid w:val="00650A98"/>
    <w:rsid w:val="00650B9F"/>
    <w:rsid w:val="00651D24"/>
    <w:rsid w:val="00652068"/>
    <w:rsid w:val="006527B1"/>
    <w:rsid w:val="006528BE"/>
    <w:rsid w:val="00652A84"/>
    <w:rsid w:val="00653E2A"/>
    <w:rsid w:val="00654095"/>
    <w:rsid w:val="00654E0A"/>
    <w:rsid w:val="00654F95"/>
    <w:rsid w:val="00656066"/>
    <w:rsid w:val="0065642F"/>
    <w:rsid w:val="0065720C"/>
    <w:rsid w:val="006576A1"/>
    <w:rsid w:val="00657716"/>
    <w:rsid w:val="00657943"/>
    <w:rsid w:val="00657B89"/>
    <w:rsid w:val="00657C8E"/>
    <w:rsid w:val="0066018F"/>
    <w:rsid w:val="00660BEC"/>
    <w:rsid w:val="0066140F"/>
    <w:rsid w:val="00661F97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0A5"/>
    <w:rsid w:val="00671619"/>
    <w:rsid w:val="00671B0C"/>
    <w:rsid w:val="0067206C"/>
    <w:rsid w:val="0067259D"/>
    <w:rsid w:val="00672B7A"/>
    <w:rsid w:val="006731E8"/>
    <w:rsid w:val="006751DB"/>
    <w:rsid w:val="00675896"/>
    <w:rsid w:val="0067640C"/>
    <w:rsid w:val="00676416"/>
    <w:rsid w:val="00676F55"/>
    <w:rsid w:val="00677162"/>
    <w:rsid w:val="00677881"/>
    <w:rsid w:val="006779F3"/>
    <w:rsid w:val="00677D68"/>
    <w:rsid w:val="00677F5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1839"/>
    <w:rsid w:val="00691B22"/>
    <w:rsid w:val="006924AB"/>
    <w:rsid w:val="0069360B"/>
    <w:rsid w:val="006941B7"/>
    <w:rsid w:val="006954B5"/>
    <w:rsid w:val="00696E3D"/>
    <w:rsid w:val="006976B9"/>
    <w:rsid w:val="006978E3"/>
    <w:rsid w:val="006A06E6"/>
    <w:rsid w:val="006A0C3B"/>
    <w:rsid w:val="006A0E64"/>
    <w:rsid w:val="006A1076"/>
    <w:rsid w:val="006A1385"/>
    <w:rsid w:val="006A14E7"/>
    <w:rsid w:val="006A1581"/>
    <w:rsid w:val="006A1A88"/>
    <w:rsid w:val="006A1E59"/>
    <w:rsid w:val="006A20C0"/>
    <w:rsid w:val="006A3345"/>
    <w:rsid w:val="006A34C2"/>
    <w:rsid w:val="006A3A62"/>
    <w:rsid w:val="006A3C3A"/>
    <w:rsid w:val="006A6DCA"/>
    <w:rsid w:val="006A6E0A"/>
    <w:rsid w:val="006A6E2B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1F"/>
    <w:rsid w:val="006C087B"/>
    <w:rsid w:val="006C2363"/>
    <w:rsid w:val="006C29C5"/>
    <w:rsid w:val="006C2D61"/>
    <w:rsid w:val="006C2F3F"/>
    <w:rsid w:val="006C3A02"/>
    <w:rsid w:val="006C4C22"/>
    <w:rsid w:val="006C5F3C"/>
    <w:rsid w:val="006C6275"/>
    <w:rsid w:val="006C6B0B"/>
    <w:rsid w:val="006C7061"/>
    <w:rsid w:val="006C7104"/>
    <w:rsid w:val="006C7568"/>
    <w:rsid w:val="006C79EA"/>
    <w:rsid w:val="006C7FFB"/>
    <w:rsid w:val="006D0008"/>
    <w:rsid w:val="006D0022"/>
    <w:rsid w:val="006D07EB"/>
    <w:rsid w:val="006D1F75"/>
    <w:rsid w:val="006D1F94"/>
    <w:rsid w:val="006D2278"/>
    <w:rsid w:val="006D22BF"/>
    <w:rsid w:val="006D5C1C"/>
    <w:rsid w:val="006D6422"/>
    <w:rsid w:val="006E04CE"/>
    <w:rsid w:val="006E0DE0"/>
    <w:rsid w:val="006E1A24"/>
    <w:rsid w:val="006E253E"/>
    <w:rsid w:val="006E261D"/>
    <w:rsid w:val="006E2646"/>
    <w:rsid w:val="006E28A8"/>
    <w:rsid w:val="006E33C3"/>
    <w:rsid w:val="006E3817"/>
    <w:rsid w:val="006E38F2"/>
    <w:rsid w:val="006E40D1"/>
    <w:rsid w:val="006E50A8"/>
    <w:rsid w:val="006E5CF8"/>
    <w:rsid w:val="006E656B"/>
    <w:rsid w:val="006E73A1"/>
    <w:rsid w:val="006E7632"/>
    <w:rsid w:val="006F0482"/>
    <w:rsid w:val="006F0509"/>
    <w:rsid w:val="006F05B6"/>
    <w:rsid w:val="006F0AFF"/>
    <w:rsid w:val="006F1602"/>
    <w:rsid w:val="006F353C"/>
    <w:rsid w:val="006F3D2E"/>
    <w:rsid w:val="006F4328"/>
    <w:rsid w:val="006F51B5"/>
    <w:rsid w:val="006F56B6"/>
    <w:rsid w:val="006F610F"/>
    <w:rsid w:val="006F7A08"/>
    <w:rsid w:val="00700215"/>
    <w:rsid w:val="007011B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632"/>
    <w:rsid w:val="00706C74"/>
    <w:rsid w:val="00707907"/>
    <w:rsid w:val="00707F68"/>
    <w:rsid w:val="0071030C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4EC4"/>
    <w:rsid w:val="007152A6"/>
    <w:rsid w:val="00715430"/>
    <w:rsid w:val="00715C48"/>
    <w:rsid w:val="00715FC3"/>
    <w:rsid w:val="00716059"/>
    <w:rsid w:val="007168A2"/>
    <w:rsid w:val="0071733B"/>
    <w:rsid w:val="0071778E"/>
    <w:rsid w:val="007178CB"/>
    <w:rsid w:val="00720201"/>
    <w:rsid w:val="0072048A"/>
    <w:rsid w:val="007205D3"/>
    <w:rsid w:val="00720D62"/>
    <w:rsid w:val="00721557"/>
    <w:rsid w:val="00721A56"/>
    <w:rsid w:val="007231A2"/>
    <w:rsid w:val="00723511"/>
    <w:rsid w:val="0072411D"/>
    <w:rsid w:val="0072421E"/>
    <w:rsid w:val="007246A6"/>
    <w:rsid w:val="0072602F"/>
    <w:rsid w:val="00726352"/>
    <w:rsid w:val="007268DE"/>
    <w:rsid w:val="00726F39"/>
    <w:rsid w:val="00727690"/>
    <w:rsid w:val="007279AB"/>
    <w:rsid w:val="007305D7"/>
    <w:rsid w:val="007309EE"/>
    <w:rsid w:val="007316C0"/>
    <w:rsid w:val="0073177A"/>
    <w:rsid w:val="007320A1"/>
    <w:rsid w:val="007336D4"/>
    <w:rsid w:val="00733895"/>
    <w:rsid w:val="00733B4C"/>
    <w:rsid w:val="00733F49"/>
    <w:rsid w:val="00734F58"/>
    <w:rsid w:val="007357A5"/>
    <w:rsid w:val="007357EA"/>
    <w:rsid w:val="00735868"/>
    <w:rsid w:val="00735906"/>
    <w:rsid w:val="007364E6"/>
    <w:rsid w:val="007365F3"/>
    <w:rsid w:val="00736FA7"/>
    <w:rsid w:val="00737264"/>
    <w:rsid w:val="007404E9"/>
    <w:rsid w:val="00740E94"/>
    <w:rsid w:val="007416BF"/>
    <w:rsid w:val="007423CE"/>
    <w:rsid w:val="007437ED"/>
    <w:rsid w:val="00743D12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BE3"/>
    <w:rsid w:val="00750DC1"/>
    <w:rsid w:val="00751076"/>
    <w:rsid w:val="00751316"/>
    <w:rsid w:val="0075187F"/>
    <w:rsid w:val="00752503"/>
    <w:rsid w:val="00752961"/>
    <w:rsid w:val="00752D45"/>
    <w:rsid w:val="007531AC"/>
    <w:rsid w:val="007539D9"/>
    <w:rsid w:val="00753AD6"/>
    <w:rsid w:val="007540A9"/>
    <w:rsid w:val="00755954"/>
    <w:rsid w:val="00757595"/>
    <w:rsid w:val="00757B1A"/>
    <w:rsid w:val="007609F5"/>
    <w:rsid w:val="00761919"/>
    <w:rsid w:val="007622F6"/>
    <w:rsid w:val="007632C6"/>
    <w:rsid w:val="0076353A"/>
    <w:rsid w:val="00763596"/>
    <w:rsid w:val="00765231"/>
    <w:rsid w:val="007653C6"/>
    <w:rsid w:val="00765721"/>
    <w:rsid w:val="00765920"/>
    <w:rsid w:val="00765EE1"/>
    <w:rsid w:val="00766509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1D8"/>
    <w:rsid w:val="007803CC"/>
    <w:rsid w:val="00780C43"/>
    <w:rsid w:val="00780EE0"/>
    <w:rsid w:val="00781B4C"/>
    <w:rsid w:val="00782B2F"/>
    <w:rsid w:val="007834D1"/>
    <w:rsid w:val="0078604B"/>
    <w:rsid w:val="00787A2E"/>
    <w:rsid w:val="00787AD2"/>
    <w:rsid w:val="00787B97"/>
    <w:rsid w:val="007900F8"/>
    <w:rsid w:val="00790100"/>
    <w:rsid w:val="00790E51"/>
    <w:rsid w:val="00791A36"/>
    <w:rsid w:val="00792F31"/>
    <w:rsid w:val="007935CF"/>
    <w:rsid w:val="00793889"/>
    <w:rsid w:val="00794A05"/>
    <w:rsid w:val="00794FA2"/>
    <w:rsid w:val="0079523C"/>
    <w:rsid w:val="0079658B"/>
    <w:rsid w:val="00796C5B"/>
    <w:rsid w:val="00796DB2"/>
    <w:rsid w:val="007A03C8"/>
    <w:rsid w:val="007A061D"/>
    <w:rsid w:val="007A0D4C"/>
    <w:rsid w:val="007A25CF"/>
    <w:rsid w:val="007A2782"/>
    <w:rsid w:val="007A2876"/>
    <w:rsid w:val="007A3446"/>
    <w:rsid w:val="007A38AD"/>
    <w:rsid w:val="007A3FC2"/>
    <w:rsid w:val="007A3FE2"/>
    <w:rsid w:val="007A53A3"/>
    <w:rsid w:val="007A5817"/>
    <w:rsid w:val="007A59C7"/>
    <w:rsid w:val="007A5A2C"/>
    <w:rsid w:val="007A5A86"/>
    <w:rsid w:val="007A5D82"/>
    <w:rsid w:val="007A5D8E"/>
    <w:rsid w:val="007A7FED"/>
    <w:rsid w:val="007B03F9"/>
    <w:rsid w:val="007B1546"/>
    <w:rsid w:val="007B1BD3"/>
    <w:rsid w:val="007B1C09"/>
    <w:rsid w:val="007B1D16"/>
    <w:rsid w:val="007B2627"/>
    <w:rsid w:val="007B266A"/>
    <w:rsid w:val="007B29C6"/>
    <w:rsid w:val="007B4025"/>
    <w:rsid w:val="007B440D"/>
    <w:rsid w:val="007B443C"/>
    <w:rsid w:val="007B4935"/>
    <w:rsid w:val="007B4CEC"/>
    <w:rsid w:val="007B58DE"/>
    <w:rsid w:val="007B5B9A"/>
    <w:rsid w:val="007B7473"/>
    <w:rsid w:val="007B77A2"/>
    <w:rsid w:val="007B7938"/>
    <w:rsid w:val="007C0277"/>
    <w:rsid w:val="007C0712"/>
    <w:rsid w:val="007C14AB"/>
    <w:rsid w:val="007C214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00F"/>
    <w:rsid w:val="007D66E8"/>
    <w:rsid w:val="007D69DC"/>
    <w:rsid w:val="007D6C2A"/>
    <w:rsid w:val="007E087C"/>
    <w:rsid w:val="007E0E10"/>
    <w:rsid w:val="007E17D5"/>
    <w:rsid w:val="007E1EC4"/>
    <w:rsid w:val="007E424B"/>
    <w:rsid w:val="007E58A3"/>
    <w:rsid w:val="007E679C"/>
    <w:rsid w:val="007E6B41"/>
    <w:rsid w:val="007E6F1A"/>
    <w:rsid w:val="007E70EF"/>
    <w:rsid w:val="007E7282"/>
    <w:rsid w:val="007E7A88"/>
    <w:rsid w:val="007E7CC8"/>
    <w:rsid w:val="007E7D10"/>
    <w:rsid w:val="007F068C"/>
    <w:rsid w:val="007F0E6C"/>
    <w:rsid w:val="007F0FE5"/>
    <w:rsid w:val="007F112E"/>
    <w:rsid w:val="007F1340"/>
    <w:rsid w:val="007F153F"/>
    <w:rsid w:val="007F1BD0"/>
    <w:rsid w:val="007F27C9"/>
    <w:rsid w:val="007F29E4"/>
    <w:rsid w:val="007F2B44"/>
    <w:rsid w:val="007F2D52"/>
    <w:rsid w:val="007F3C58"/>
    <w:rsid w:val="007F4256"/>
    <w:rsid w:val="007F5AAE"/>
    <w:rsid w:val="007F6E0E"/>
    <w:rsid w:val="00800A60"/>
    <w:rsid w:val="0080234A"/>
    <w:rsid w:val="008038A8"/>
    <w:rsid w:val="00803CBF"/>
    <w:rsid w:val="00804DE2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2B8"/>
    <w:rsid w:val="00813847"/>
    <w:rsid w:val="008139D6"/>
    <w:rsid w:val="00813EAA"/>
    <w:rsid w:val="0081426C"/>
    <w:rsid w:val="00814896"/>
    <w:rsid w:val="00814E5D"/>
    <w:rsid w:val="00815340"/>
    <w:rsid w:val="008154CC"/>
    <w:rsid w:val="00815B5E"/>
    <w:rsid w:val="00815D3E"/>
    <w:rsid w:val="00815DDE"/>
    <w:rsid w:val="008160B3"/>
    <w:rsid w:val="0081633A"/>
    <w:rsid w:val="00816B18"/>
    <w:rsid w:val="00817A2B"/>
    <w:rsid w:val="00817D10"/>
    <w:rsid w:val="00817D1E"/>
    <w:rsid w:val="00817E77"/>
    <w:rsid w:val="00821B53"/>
    <w:rsid w:val="008225BB"/>
    <w:rsid w:val="008229FE"/>
    <w:rsid w:val="008241E6"/>
    <w:rsid w:val="00824B23"/>
    <w:rsid w:val="00825FB4"/>
    <w:rsid w:val="008262B2"/>
    <w:rsid w:val="00826498"/>
    <w:rsid w:val="00827EF9"/>
    <w:rsid w:val="008302DE"/>
    <w:rsid w:val="00830F37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0AA"/>
    <w:rsid w:val="00837120"/>
    <w:rsid w:val="008373B0"/>
    <w:rsid w:val="00841902"/>
    <w:rsid w:val="00841C3C"/>
    <w:rsid w:val="00843DB8"/>
    <w:rsid w:val="0084459D"/>
    <w:rsid w:val="00844A32"/>
    <w:rsid w:val="00844F41"/>
    <w:rsid w:val="00844F55"/>
    <w:rsid w:val="00844F5C"/>
    <w:rsid w:val="00845771"/>
    <w:rsid w:val="008463F3"/>
    <w:rsid w:val="0084645E"/>
    <w:rsid w:val="008469F3"/>
    <w:rsid w:val="00846CAB"/>
    <w:rsid w:val="008471CB"/>
    <w:rsid w:val="008474D1"/>
    <w:rsid w:val="00847CCC"/>
    <w:rsid w:val="00847D52"/>
    <w:rsid w:val="0085101B"/>
    <w:rsid w:val="0085107D"/>
    <w:rsid w:val="008512C9"/>
    <w:rsid w:val="008525EE"/>
    <w:rsid w:val="00853296"/>
    <w:rsid w:val="008532A7"/>
    <w:rsid w:val="0085335A"/>
    <w:rsid w:val="008543CA"/>
    <w:rsid w:val="00854ABD"/>
    <w:rsid w:val="0085551D"/>
    <w:rsid w:val="00855D5F"/>
    <w:rsid w:val="00855DE7"/>
    <w:rsid w:val="00856C69"/>
    <w:rsid w:val="00860452"/>
    <w:rsid w:val="00860CA3"/>
    <w:rsid w:val="00860E2C"/>
    <w:rsid w:val="00861007"/>
    <w:rsid w:val="00861086"/>
    <w:rsid w:val="00861C6B"/>
    <w:rsid w:val="00861DDB"/>
    <w:rsid w:val="00861EE5"/>
    <w:rsid w:val="00862BFF"/>
    <w:rsid w:val="0086328F"/>
    <w:rsid w:val="008636D6"/>
    <w:rsid w:val="008637FA"/>
    <w:rsid w:val="00863DD9"/>
    <w:rsid w:val="008641FF"/>
    <w:rsid w:val="008643FB"/>
    <w:rsid w:val="0086502F"/>
    <w:rsid w:val="00866B2A"/>
    <w:rsid w:val="00866B6B"/>
    <w:rsid w:val="00866C52"/>
    <w:rsid w:val="00866CE1"/>
    <w:rsid w:val="00867932"/>
    <w:rsid w:val="00867AC4"/>
    <w:rsid w:val="00867B34"/>
    <w:rsid w:val="00867BBE"/>
    <w:rsid w:val="00867F9A"/>
    <w:rsid w:val="008706C8"/>
    <w:rsid w:val="008719A8"/>
    <w:rsid w:val="00871AF4"/>
    <w:rsid w:val="00872E5A"/>
    <w:rsid w:val="008738FB"/>
    <w:rsid w:val="008739B1"/>
    <w:rsid w:val="00874649"/>
    <w:rsid w:val="00875626"/>
    <w:rsid w:val="008761AF"/>
    <w:rsid w:val="008766F0"/>
    <w:rsid w:val="00876A22"/>
    <w:rsid w:val="008779E8"/>
    <w:rsid w:val="0088096B"/>
    <w:rsid w:val="00880C60"/>
    <w:rsid w:val="00881CA5"/>
    <w:rsid w:val="00881CDE"/>
    <w:rsid w:val="00881CF3"/>
    <w:rsid w:val="008825EF"/>
    <w:rsid w:val="0088298D"/>
    <w:rsid w:val="00882B4C"/>
    <w:rsid w:val="00882FBC"/>
    <w:rsid w:val="00883DCA"/>
    <w:rsid w:val="008853F5"/>
    <w:rsid w:val="0088655D"/>
    <w:rsid w:val="0088680E"/>
    <w:rsid w:val="00886B9A"/>
    <w:rsid w:val="0088733E"/>
    <w:rsid w:val="008877D5"/>
    <w:rsid w:val="00887973"/>
    <w:rsid w:val="00887D05"/>
    <w:rsid w:val="0089026F"/>
    <w:rsid w:val="0089087F"/>
    <w:rsid w:val="0089089C"/>
    <w:rsid w:val="0089094C"/>
    <w:rsid w:val="00890A1E"/>
    <w:rsid w:val="00891479"/>
    <w:rsid w:val="008919DC"/>
    <w:rsid w:val="00891A7D"/>
    <w:rsid w:val="00891D71"/>
    <w:rsid w:val="00895311"/>
    <w:rsid w:val="00895D1E"/>
    <w:rsid w:val="00896619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5ACB"/>
    <w:rsid w:val="008A5D23"/>
    <w:rsid w:val="008A65CB"/>
    <w:rsid w:val="008A686E"/>
    <w:rsid w:val="008A695B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652"/>
    <w:rsid w:val="008B59A0"/>
    <w:rsid w:val="008B65E3"/>
    <w:rsid w:val="008B6990"/>
    <w:rsid w:val="008B79BD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72B"/>
    <w:rsid w:val="008D0C86"/>
    <w:rsid w:val="008D31D5"/>
    <w:rsid w:val="008D3442"/>
    <w:rsid w:val="008D372D"/>
    <w:rsid w:val="008D3F12"/>
    <w:rsid w:val="008D43F6"/>
    <w:rsid w:val="008D45F9"/>
    <w:rsid w:val="008D5430"/>
    <w:rsid w:val="008D639D"/>
    <w:rsid w:val="008D703C"/>
    <w:rsid w:val="008D75E4"/>
    <w:rsid w:val="008D7DE3"/>
    <w:rsid w:val="008E0AB8"/>
    <w:rsid w:val="008E0E7A"/>
    <w:rsid w:val="008E1235"/>
    <w:rsid w:val="008E1AC8"/>
    <w:rsid w:val="008E26DB"/>
    <w:rsid w:val="008E28D9"/>
    <w:rsid w:val="008E2952"/>
    <w:rsid w:val="008E2DBF"/>
    <w:rsid w:val="008E36DE"/>
    <w:rsid w:val="008E397C"/>
    <w:rsid w:val="008E4806"/>
    <w:rsid w:val="008E4B9E"/>
    <w:rsid w:val="008E4CBC"/>
    <w:rsid w:val="008E540A"/>
    <w:rsid w:val="008E57EF"/>
    <w:rsid w:val="008E5A7F"/>
    <w:rsid w:val="008E6DF2"/>
    <w:rsid w:val="008E6FAE"/>
    <w:rsid w:val="008F18CB"/>
    <w:rsid w:val="008F2E08"/>
    <w:rsid w:val="008F3389"/>
    <w:rsid w:val="008F41F5"/>
    <w:rsid w:val="008F45EB"/>
    <w:rsid w:val="008F47A9"/>
    <w:rsid w:val="008F4BA4"/>
    <w:rsid w:val="008F5A2F"/>
    <w:rsid w:val="008F5B48"/>
    <w:rsid w:val="008F5C0E"/>
    <w:rsid w:val="008F6D9E"/>
    <w:rsid w:val="008F6F03"/>
    <w:rsid w:val="008F77EF"/>
    <w:rsid w:val="00900020"/>
    <w:rsid w:val="00900FEB"/>
    <w:rsid w:val="00901099"/>
    <w:rsid w:val="009013AE"/>
    <w:rsid w:val="009013BC"/>
    <w:rsid w:val="00901BDB"/>
    <w:rsid w:val="00902BD3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55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E15"/>
    <w:rsid w:val="00921CF2"/>
    <w:rsid w:val="00921EA5"/>
    <w:rsid w:val="00923515"/>
    <w:rsid w:val="00924767"/>
    <w:rsid w:val="00924958"/>
    <w:rsid w:val="00924D96"/>
    <w:rsid w:val="00925333"/>
    <w:rsid w:val="00925565"/>
    <w:rsid w:val="0092591B"/>
    <w:rsid w:val="0092678A"/>
    <w:rsid w:val="00926B43"/>
    <w:rsid w:val="00926E64"/>
    <w:rsid w:val="00927186"/>
    <w:rsid w:val="00927893"/>
    <w:rsid w:val="00930189"/>
    <w:rsid w:val="009303EC"/>
    <w:rsid w:val="009304B0"/>
    <w:rsid w:val="00930540"/>
    <w:rsid w:val="0093067B"/>
    <w:rsid w:val="0093104F"/>
    <w:rsid w:val="009310B1"/>
    <w:rsid w:val="00931675"/>
    <w:rsid w:val="00932403"/>
    <w:rsid w:val="00932606"/>
    <w:rsid w:val="009333C6"/>
    <w:rsid w:val="0093340F"/>
    <w:rsid w:val="00933D84"/>
    <w:rsid w:val="0093421F"/>
    <w:rsid w:val="00934424"/>
    <w:rsid w:val="00934467"/>
    <w:rsid w:val="009352B0"/>
    <w:rsid w:val="00935360"/>
    <w:rsid w:val="009355E0"/>
    <w:rsid w:val="00935C62"/>
    <w:rsid w:val="00935E8D"/>
    <w:rsid w:val="009361A1"/>
    <w:rsid w:val="00936977"/>
    <w:rsid w:val="0093748D"/>
    <w:rsid w:val="00937984"/>
    <w:rsid w:val="00940404"/>
    <w:rsid w:val="0094053E"/>
    <w:rsid w:val="0094073D"/>
    <w:rsid w:val="0094147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EFE"/>
    <w:rsid w:val="00947768"/>
    <w:rsid w:val="0094790B"/>
    <w:rsid w:val="009503B6"/>
    <w:rsid w:val="0095098B"/>
    <w:rsid w:val="00952DAE"/>
    <w:rsid w:val="00953686"/>
    <w:rsid w:val="009536DC"/>
    <w:rsid w:val="00953E14"/>
    <w:rsid w:val="00954517"/>
    <w:rsid w:val="009554CD"/>
    <w:rsid w:val="009560D4"/>
    <w:rsid w:val="00956F2D"/>
    <w:rsid w:val="0095723D"/>
    <w:rsid w:val="0095727C"/>
    <w:rsid w:val="00957DA7"/>
    <w:rsid w:val="00957F66"/>
    <w:rsid w:val="00960486"/>
    <w:rsid w:val="009604DF"/>
    <w:rsid w:val="00960EE3"/>
    <w:rsid w:val="0096109D"/>
    <w:rsid w:val="00961507"/>
    <w:rsid w:val="0096184C"/>
    <w:rsid w:val="00961AD2"/>
    <w:rsid w:val="00962E71"/>
    <w:rsid w:val="009637E5"/>
    <w:rsid w:val="00963AA6"/>
    <w:rsid w:val="0096407F"/>
    <w:rsid w:val="0096440F"/>
    <w:rsid w:val="00964BB5"/>
    <w:rsid w:val="00964F0E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51F"/>
    <w:rsid w:val="00977B2C"/>
    <w:rsid w:val="00982411"/>
    <w:rsid w:val="0098271E"/>
    <w:rsid w:val="00982998"/>
    <w:rsid w:val="00982F4D"/>
    <w:rsid w:val="009838E8"/>
    <w:rsid w:val="00983EF2"/>
    <w:rsid w:val="009840AF"/>
    <w:rsid w:val="009850DC"/>
    <w:rsid w:val="00985975"/>
    <w:rsid w:val="00985D90"/>
    <w:rsid w:val="00986099"/>
    <w:rsid w:val="00987B81"/>
    <w:rsid w:val="00987E95"/>
    <w:rsid w:val="00990717"/>
    <w:rsid w:val="00990873"/>
    <w:rsid w:val="00990ACA"/>
    <w:rsid w:val="00992A2E"/>
    <w:rsid w:val="0099338E"/>
    <w:rsid w:val="00993C9D"/>
    <w:rsid w:val="00993DFF"/>
    <w:rsid w:val="00995404"/>
    <w:rsid w:val="009966FF"/>
    <w:rsid w:val="00996E12"/>
    <w:rsid w:val="00996EC9"/>
    <w:rsid w:val="009977B7"/>
    <w:rsid w:val="009A0D2C"/>
    <w:rsid w:val="009A1299"/>
    <w:rsid w:val="009A130F"/>
    <w:rsid w:val="009A148C"/>
    <w:rsid w:val="009A172B"/>
    <w:rsid w:val="009A17E5"/>
    <w:rsid w:val="009A195B"/>
    <w:rsid w:val="009A1CF7"/>
    <w:rsid w:val="009A24A2"/>
    <w:rsid w:val="009A2B59"/>
    <w:rsid w:val="009A3BD2"/>
    <w:rsid w:val="009A3F8C"/>
    <w:rsid w:val="009A6332"/>
    <w:rsid w:val="009A68EE"/>
    <w:rsid w:val="009A6FFA"/>
    <w:rsid w:val="009A7214"/>
    <w:rsid w:val="009A7862"/>
    <w:rsid w:val="009B138A"/>
    <w:rsid w:val="009B2500"/>
    <w:rsid w:val="009B2598"/>
    <w:rsid w:val="009B36D8"/>
    <w:rsid w:val="009B43E6"/>
    <w:rsid w:val="009B4AAB"/>
    <w:rsid w:val="009B4ECA"/>
    <w:rsid w:val="009B672F"/>
    <w:rsid w:val="009B7227"/>
    <w:rsid w:val="009B783A"/>
    <w:rsid w:val="009B7BE5"/>
    <w:rsid w:val="009C01BA"/>
    <w:rsid w:val="009C02F8"/>
    <w:rsid w:val="009C02FB"/>
    <w:rsid w:val="009C0933"/>
    <w:rsid w:val="009C0A77"/>
    <w:rsid w:val="009C0E77"/>
    <w:rsid w:val="009C1FAF"/>
    <w:rsid w:val="009C2D5A"/>
    <w:rsid w:val="009C37F0"/>
    <w:rsid w:val="009C39F8"/>
    <w:rsid w:val="009C545F"/>
    <w:rsid w:val="009C6558"/>
    <w:rsid w:val="009D0224"/>
    <w:rsid w:val="009D0A21"/>
    <w:rsid w:val="009D0E27"/>
    <w:rsid w:val="009D125B"/>
    <w:rsid w:val="009D2437"/>
    <w:rsid w:val="009D4E6E"/>
    <w:rsid w:val="009D5E3B"/>
    <w:rsid w:val="009D5EA3"/>
    <w:rsid w:val="009D61C9"/>
    <w:rsid w:val="009D6C5C"/>
    <w:rsid w:val="009D76AC"/>
    <w:rsid w:val="009D7A44"/>
    <w:rsid w:val="009E0640"/>
    <w:rsid w:val="009E0B4F"/>
    <w:rsid w:val="009E0E38"/>
    <w:rsid w:val="009E1F67"/>
    <w:rsid w:val="009E2317"/>
    <w:rsid w:val="009E353B"/>
    <w:rsid w:val="009E3D2D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3D41"/>
    <w:rsid w:val="009F3DD4"/>
    <w:rsid w:val="009F4100"/>
    <w:rsid w:val="009F44A2"/>
    <w:rsid w:val="009F4B2A"/>
    <w:rsid w:val="009F50F9"/>
    <w:rsid w:val="009F5294"/>
    <w:rsid w:val="009F6084"/>
    <w:rsid w:val="009F6133"/>
    <w:rsid w:val="009F6B0A"/>
    <w:rsid w:val="009F78B0"/>
    <w:rsid w:val="009F7FC2"/>
    <w:rsid w:val="00A00987"/>
    <w:rsid w:val="00A010B8"/>
    <w:rsid w:val="00A01C3C"/>
    <w:rsid w:val="00A02733"/>
    <w:rsid w:val="00A02C0A"/>
    <w:rsid w:val="00A031AA"/>
    <w:rsid w:val="00A03814"/>
    <w:rsid w:val="00A047EE"/>
    <w:rsid w:val="00A057BA"/>
    <w:rsid w:val="00A05E61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E06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6F7E"/>
    <w:rsid w:val="00A31C83"/>
    <w:rsid w:val="00A31D52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670"/>
    <w:rsid w:val="00A42B0A"/>
    <w:rsid w:val="00A44073"/>
    <w:rsid w:val="00A442B7"/>
    <w:rsid w:val="00A44EE6"/>
    <w:rsid w:val="00A44F35"/>
    <w:rsid w:val="00A44F52"/>
    <w:rsid w:val="00A4515C"/>
    <w:rsid w:val="00A4519C"/>
    <w:rsid w:val="00A45BE3"/>
    <w:rsid w:val="00A460F3"/>
    <w:rsid w:val="00A46C3A"/>
    <w:rsid w:val="00A46DA2"/>
    <w:rsid w:val="00A472E1"/>
    <w:rsid w:val="00A47C6C"/>
    <w:rsid w:val="00A50DE8"/>
    <w:rsid w:val="00A5153E"/>
    <w:rsid w:val="00A51B09"/>
    <w:rsid w:val="00A51CEC"/>
    <w:rsid w:val="00A53163"/>
    <w:rsid w:val="00A53524"/>
    <w:rsid w:val="00A539AF"/>
    <w:rsid w:val="00A55FE0"/>
    <w:rsid w:val="00A56D02"/>
    <w:rsid w:val="00A56D7C"/>
    <w:rsid w:val="00A60780"/>
    <w:rsid w:val="00A609EF"/>
    <w:rsid w:val="00A609F8"/>
    <w:rsid w:val="00A6106D"/>
    <w:rsid w:val="00A613D7"/>
    <w:rsid w:val="00A617BA"/>
    <w:rsid w:val="00A61E50"/>
    <w:rsid w:val="00A62D8A"/>
    <w:rsid w:val="00A633C9"/>
    <w:rsid w:val="00A63F97"/>
    <w:rsid w:val="00A642FE"/>
    <w:rsid w:val="00A65A70"/>
    <w:rsid w:val="00A6687F"/>
    <w:rsid w:val="00A66FE0"/>
    <w:rsid w:val="00A6728C"/>
    <w:rsid w:val="00A672D3"/>
    <w:rsid w:val="00A67678"/>
    <w:rsid w:val="00A67A14"/>
    <w:rsid w:val="00A70DE4"/>
    <w:rsid w:val="00A71114"/>
    <w:rsid w:val="00A714B9"/>
    <w:rsid w:val="00A714FE"/>
    <w:rsid w:val="00A72FD5"/>
    <w:rsid w:val="00A73461"/>
    <w:rsid w:val="00A7347B"/>
    <w:rsid w:val="00A73949"/>
    <w:rsid w:val="00A73DE6"/>
    <w:rsid w:val="00A75FE2"/>
    <w:rsid w:val="00A75FE9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1AD"/>
    <w:rsid w:val="00A83209"/>
    <w:rsid w:val="00A83839"/>
    <w:rsid w:val="00A838A7"/>
    <w:rsid w:val="00A84BBE"/>
    <w:rsid w:val="00A859D3"/>
    <w:rsid w:val="00A872A9"/>
    <w:rsid w:val="00A87AE5"/>
    <w:rsid w:val="00A87BA2"/>
    <w:rsid w:val="00A87BD7"/>
    <w:rsid w:val="00A904A7"/>
    <w:rsid w:val="00A904E2"/>
    <w:rsid w:val="00A91088"/>
    <w:rsid w:val="00A9123F"/>
    <w:rsid w:val="00A912AE"/>
    <w:rsid w:val="00A917CA"/>
    <w:rsid w:val="00A91F80"/>
    <w:rsid w:val="00A9219A"/>
    <w:rsid w:val="00A92F67"/>
    <w:rsid w:val="00A93692"/>
    <w:rsid w:val="00A94672"/>
    <w:rsid w:val="00A9576C"/>
    <w:rsid w:val="00A96C23"/>
    <w:rsid w:val="00A97AC2"/>
    <w:rsid w:val="00A97C95"/>
    <w:rsid w:val="00A97FE4"/>
    <w:rsid w:val="00AA1947"/>
    <w:rsid w:val="00AA31D8"/>
    <w:rsid w:val="00AA3274"/>
    <w:rsid w:val="00AA333D"/>
    <w:rsid w:val="00AA33F0"/>
    <w:rsid w:val="00AA349D"/>
    <w:rsid w:val="00AA46E1"/>
    <w:rsid w:val="00AA4816"/>
    <w:rsid w:val="00AA4D62"/>
    <w:rsid w:val="00AA59A3"/>
    <w:rsid w:val="00AA5EB8"/>
    <w:rsid w:val="00AA5F79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3C44"/>
    <w:rsid w:val="00AB4047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236"/>
    <w:rsid w:val="00AC4614"/>
    <w:rsid w:val="00AC5423"/>
    <w:rsid w:val="00AC560A"/>
    <w:rsid w:val="00AC5CD2"/>
    <w:rsid w:val="00AC65E7"/>
    <w:rsid w:val="00AD0356"/>
    <w:rsid w:val="00AD0838"/>
    <w:rsid w:val="00AD085F"/>
    <w:rsid w:val="00AD18FE"/>
    <w:rsid w:val="00AD1EF3"/>
    <w:rsid w:val="00AD349A"/>
    <w:rsid w:val="00AD3522"/>
    <w:rsid w:val="00AD40D5"/>
    <w:rsid w:val="00AD45D2"/>
    <w:rsid w:val="00AD4B25"/>
    <w:rsid w:val="00AD51AA"/>
    <w:rsid w:val="00AD56D1"/>
    <w:rsid w:val="00AD60F2"/>
    <w:rsid w:val="00AD75F7"/>
    <w:rsid w:val="00AE0A3D"/>
    <w:rsid w:val="00AE0D0E"/>
    <w:rsid w:val="00AE1201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2CA"/>
    <w:rsid w:val="00AF0474"/>
    <w:rsid w:val="00AF1448"/>
    <w:rsid w:val="00AF1C17"/>
    <w:rsid w:val="00AF2791"/>
    <w:rsid w:val="00AF357C"/>
    <w:rsid w:val="00AF39F5"/>
    <w:rsid w:val="00AF3A09"/>
    <w:rsid w:val="00AF4362"/>
    <w:rsid w:val="00AF44D1"/>
    <w:rsid w:val="00AF52D2"/>
    <w:rsid w:val="00AF57D4"/>
    <w:rsid w:val="00B007F1"/>
    <w:rsid w:val="00B00A92"/>
    <w:rsid w:val="00B01493"/>
    <w:rsid w:val="00B039EC"/>
    <w:rsid w:val="00B041ED"/>
    <w:rsid w:val="00B049A0"/>
    <w:rsid w:val="00B049B6"/>
    <w:rsid w:val="00B049FB"/>
    <w:rsid w:val="00B0570F"/>
    <w:rsid w:val="00B05CE0"/>
    <w:rsid w:val="00B06011"/>
    <w:rsid w:val="00B06D93"/>
    <w:rsid w:val="00B0731F"/>
    <w:rsid w:val="00B07BAF"/>
    <w:rsid w:val="00B10769"/>
    <w:rsid w:val="00B1095D"/>
    <w:rsid w:val="00B10A85"/>
    <w:rsid w:val="00B11167"/>
    <w:rsid w:val="00B116D1"/>
    <w:rsid w:val="00B12F06"/>
    <w:rsid w:val="00B137C2"/>
    <w:rsid w:val="00B13EE0"/>
    <w:rsid w:val="00B13EED"/>
    <w:rsid w:val="00B14004"/>
    <w:rsid w:val="00B14300"/>
    <w:rsid w:val="00B14405"/>
    <w:rsid w:val="00B145A3"/>
    <w:rsid w:val="00B15A61"/>
    <w:rsid w:val="00B15A75"/>
    <w:rsid w:val="00B16070"/>
    <w:rsid w:val="00B16377"/>
    <w:rsid w:val="00B16AFC"/>
    <w:rsid w:val="00B17070"/>
    <w:rsid w:val="00B17109"/>
    <w:rsid w:val="00B20546"/>
    <w:rsid w:val="00B21906"/>
    <w:rsid w:val="00B2221F"/>
    <w:rsid w:val="00B24575"/>
    <w:rsid w:val="00B25510"/>
    <w:rsid w:val="00B255BF"/>
    <w:rsid w:val="00B25F61"/>
    <w:rsid w:val="00B263FF"/>
    <w:rsid w:val="00B26FE0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D15"/>
    <w:rsid w:val="00B354C5"/>
    <w:rsid w:val="00B358B6"/>
    <w:rsid w:val="00B35E05"/>
    <w:rsid w:val="00B375E1"/>
    <w:rsid w:val="00B37A5D"/>
    <w:rsid w:val="00B4027C"/>
    <w:rsid w:val="00B40957"/>
    <w:rsid w:val="00B409C4"/>
    <w:rsid w:val="00B41639"/>
    <w:rsid w:val="00B416C2"/>
    <w:rsid w:val="00B41C19"/>
    <w:rsid w:val="00B41D69"/>
    <w:rsid w:val="00B423CE"/>
    <w:rsid w:val="00B424DB"/>
    <w:rsid w:val="00B42701"/>
    <w:rsid w:val="00B428DA"/>
    <w:rsid w:val="00B43335"/>
    <w:rsid w:val="00B439A8"/>
    <w:rsid w:val="00B43D93"/>
    <w:rsid w:val="00B456C2"/>
    <w:rsid w:val="00B45A1C"/>
    <w:rsid w:val="00B45E18"/>
    <w:rsid w:val="00B47DB3"/>
    <w:rsid w:val="00B50DE9"/>
    <w:rsid w:val="00B50F5A"/>
    <w:rsid w:val="00B51AB9"/>
    <w:rsid w:val="00B51CA4"/>
    <w:rsid w:val="00B52D99"/>
    <w:rsid w:val="00B5431A"/>
    <w:rsid w:val="00B55BFF"/>
    <w:rsid w:val="00B55F66"/>
    <w:rsid w:val="00B55F79"/>
    <w:rsid w:val="00B55F96"/>
    <w:rsid w:val="00B565C3"/>
    <w:rsid w:val="00B56F46"/>
    <w:rsid w:val="00B57497"/>
    <w:rsid w:val="00B578B3"/>
    <w:rsid w:val="00B57ECB"/>
    <w:rsid w:val="00B617F6"/>
    <w:rsid w:val="00B61965"/>
    <w:rsid w:val="00B61DC9"/>
    <w:rsid w:val="00B622FD"/>
    <w:rsid w:val="00B63A31"/>
    <w:rsid w:val="00B63EE3"/>
    <w:rsid w:val="00B63FA0"/>
    <w:rsid w:val="00B64345"/>
    <w:rsid w:val="00B644A5"/>
    <w:rsid w:val="00B64E5D"/>
    <w:rsid w:val="00B65E3F"/>
    <w:rsid w:val="00B65F03"/>
    <w:rsid w:val="00B66075"/>
    <w:rsid w:val="00B66148"/>
    <w:rsid w:val="00B66AED"/>
    <w:rsid w:val="00B67A57"/>
    <w:rsid w:val="00B70534"/>
    <w:rsid w:val="00B70B83"/>
    <w:rsid w:val="00B7114F"/>
    <w:rsid w:val="00B712A9"/>
    <w:rsid w:val="00B714B0"/>
    <w:rsid w:val="00B7169F"/>
    <w:rsid w:val="00B71809"/>
    <w:rsid w:val="00B726A5"/>
    <w:rsid w:val="00B72719"/>
    <w:rsid w:val="00B72A9F"/>
    <w:rsid w:val="00B74834"/>
    <w:rsid w:val="00B75391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8E6"/>
    <w:rsid w:val="00B82667"/>
    <w:rsid w:val="00B831FD"/>
    <w:rsid w:val="00B8437F"/>
    <w:rsid w:val="00B8461B"/>
    <w:rsid w:val="00B84984"/>
    <w:rsid w:val="00B84BF3"/>
    <w:rsid w:val="00B85D3F"/>
    <w:rsid w:val="00B864C8"/>
    <w:rsid w:val="00B86B05"/>
    <w:rsid w:val="00B86DB6"/>
    <w:rsid w:val="00B87673"/>
    <w:rsid w:val="00B87AEE"/>
    <w:rsid w:val="00B87FA7"/>
    <w:rsid w:val="00B90D36"/>
    <w:rsid w:val="00B912A0"/>
    <w:rsid w:val="00B91C5D"/>
    <w:rsid w:val="00B93E88"/>
    <w:rsid w:val="00B93E8A"/>
    <w:rsid w:val="00B941FE"/>
    <w:rsid w:val="00B94744"/>
    <w:rsid w:val="00B95227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3B6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2C3"/>
    <w:rsid w:val="00BB302A"/>
    <w:rsid w:val="00BB31A5"/>
    <w:rsid w:val="00BB3A75"/>
    <w:rsid w:val="00BB3D17"/>
    <w:rsid w:val="00BB4937"/>
    <w:rsid w:val="00BB5DDF"/>
    <w:rsid w:val="00BB6445"/>
    <w:rsid w:val="00BB66B6"/>
    <w:rsid w:val="00BB6868"/>
    <w:rsid w:val="00BB6A63"/>
    <w:rsid w:val="00BB76B3"/>
    <w:rsid w:val="00BB7C4D"/>
    <w:rsid w:val="00BB7C7C"/>
    <w:rsid w:val="00BC0E66"/>
    <w:rsid w:val="00BC1535"/>
    <w:rsid w:val="00BC39DA"/>
    <w:rsid w:val="00BC40F9"/>
    <w:rsid w:val="00BC4824"/>
    <w:rsid w:val="00BC4D47"/>
    <w:rsid w:val="00BC4DBE"/>
    <w:rsid w:val="00BC640D"/>
    <w:rsid w:val="00BD00EC"/>
    <w:rsid w:val="00BD0C29"/>
    <w:rsid w:val="00BD104B"/>
    <w:rsid w:val="00BD13DD"/>
    <w:rsid w:val="00BD20B2"/>
    <w:rsid w:val="00BD2AC6"/>
    <w:rsid w:val="00BD3116"/>
    <w:rsid w:val="00BD4014"/>
    <w:rsid w:val="00BD4315"/>
    <w:rsid w:val="00BD4421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297"/>
    <w:rsid w:val="00BE0BD0"/>
    <w:rsid w:val="00BE0F39"/>
    <w:rsid w:val="00BE128C"/>
    <w:rsid w:val="00BE1813"/>
    <w:rsid w:val="00BE19E8"/>
    <w:rsid w:val="00BE1B72"/>
    <w:rsid w:val="00BE2B94"/>
    <w:rsid w:val="00BE3AE5"/>
    <w:rsid w:val="00BE44C8"/>
    <w:rsid w:val="00BE5385"/>
    <w:rsid w:val="00BE5570"/>
    <w:rsid w:val="00BE56FB"/>
    <w:rsid w:val="00BE589E"/>
    <w:rsid w:val="00BE5D37"/>
    <w:rsid w:val="00BE6A97"/>
    <w:rsid w:val="00BF0114"/>
    <w:rsid w:val="00BF05ED"/>
    <w:rsid w:val="00BF0650"/>
    <w:rsid w:val="00BF0AC3"/>
    <w:rsid w:val="00BF0BDE"/>
    <w:rsid w:val="00BF0C00"/>
    <w:rsid w:val="00BF0E09"/>
    <w:rsid w:val="00BF2A75"/>
    <w:rsid w:val="00BF32BC"/>
    <w:rsid w:val="00BF32CB"/>
    <w:rsid w:val="00BF50E2"/>
    <w:rsid w:val="00BF5E2E"/>
    <w:rsid w:val="00BF6408"/>
    <w:rsid w:val="00BF6462"/>
    <w:rsid w:val="00BF7608"/>
    <w:rsid w:val="00BF7901"/>
    <w:rsid w:val="00BF7EB0"/>
    <w:rsid w:val="00C0174D"/>
    <w:rsid w:val="00C01756"/>
    <w:rsid w:val="00C02F52"/>
    <w:rsid w:val="00C0337C"/>
    <w:rsid w:val="00C037DC"/>
    <w:rsid w:val="00C03FB5"/>
    <w:rsid w:val="00C0472E"/>
    <w:rsid w:val="00C04E5A"/>
    <w:rsid w:val="00C05AB4"/>
    <w:rsid w:val="00C06673"/>
    <w:rsid w:val="00C068AA"/>
    <w:rsid w:val="00C06E67"/>
    <w:rsid w:val="00C07186"/>
    <w:rsid w:val="00C073AF"/>
    <w:rsid w:val="00C07818"/>
    <w:rsid w:val="00C113BB"/>
    <w:rsid w:val="00C11635"/>
    <w:rsid w:val="00C1246C"/>
    <w:rsid w:val="00C126E7"/>
    <w:rsid w:val="00C12B9C"/>
    <w:rsid w:val="00C14AC4"/>
    <w:rsid w:val="00C15582"/>
    <w:rsid w:val="00C15CF8"/>
    <w:rsid w:val="00C15E98"/>
    <w:rsid w:val="00C16C25"/>
    <w:rsid w:val="00C16C4E"/>
    <w:rsid w:val="00C16E08"/>
    <w:rsid w:val="00C173F1"/>
    <w:rsid w:val="00C202FB"/>
    <w:rsid w:val="00C212EE"/>
    <w:rsid w:val="00C21CEB"/>
    <w:rsid w:val="00C2254B"/>
    <w:rsid w:val="00C231BD"/>
    <w:rsid w:val="00C23218"/>
    <w:rsid w:val="00C233D3"/>
    <w:rsid w:val="00C23681"/>
    <w:rsid w:val="00C243A1"/>
    <w:rsid w:val="00C24F77"/>
    <w:rsid w:val="00C25518"/>
    <w:rsid w:val="00C2733E"/>
    <w:rsid w:val="00C3256A"/>
    <w:rsid w:val="00C3274B"/>
    <w:rsid w:val="00C32953"/>
    <w:rsid w:val="00C329D8"/>
    <w:rsid w:val="00C32DEC"/>
    <w:rsid w:val="00C33249"/>
    <w:rsid w:val="00C345A4"/>
    <w:rsid w:val="00C35092"/>
    <w:rsid w:val="00C355BB"/>
    <w:rsid w:val="00C3571C"/>
    <w:rsid w:val="00C357B5"/>
    <w:rsid w:val="00C35C23"/>
    <w:rsid w:val="00C35C6E"/>
    <w:rsid w:val="00C3648F"/>
    <w:rsid w:val="00C364AF"/>
    <w:rsid w:val="00C36F30"/>
    <w:rsid w:val="00C373BA"/>
    <w:rsid w:val="00C40023"/>
    <w:rsid w:val="00C4017C"/>
    <w:rsid w:val="00C401EF"/>
    <w:rsid w:val="00C40239"/>
    <w:rsid w:val="00C40E25"/>
    <w:rsid w:val="00C41682"/>
    <w:rsid w:val="00C41978"/>
    <w:rsid w:val="00C41C3E"/>
    <w:rsid w:val="00C43CFD"/>
    <w:rsid w:val="00C441C9"/>
    <w:rsid w:val="00C443DA"/>
    <w:rsid w:val="00C4463B"/>
    <w:rsid w:val="00C448AB"/>
    <w:rsid w:val="00C449C2"/>
    <w:rsid w:val="00C44A7B"/>
    <w:rsid w:val="00C44F58"/>
    <w:rsid w:val="00C45425"/>
    <w:rsid w:val="00C454C4"/>
    <w:rsid w:val="00C4588E"/>
    <w:rsid w:val="00C45A45"/>
    <w:rsid w:val="00C45C85"/>
    <w:rsid w:val="00C4606F"/>
    <w:rsid w:val="00C46DDC"/>
    <w:rsid w:val="00C47E0B"/>
    <w:rsid w:val="00C47FBC"/>
    <w:rsid w:val="00C50274"/>
    <w:rsid w:val="00C504EA"/>
    <w:rsid w:val="00C510F6"/>
    <w:rsid w:val="00C514F5"/>
    <w:rsid w:val="00C51F7D"/>
    <w:rsid w:val="00C52A97"/>
    <w:rsid w:val="00C52E7F"/>
    <w:rsid w:val="00C53B0F"/>
    <w:rsid w:val="00C53BDF"/>
    <w:rsid w:val="00C5424B"/>
    <w:rsid w:val="00C5494E"/>
    <w:rsid w:val="00C54C3C"/>
    <w:rsid w:val="00C564B9"/>
    <w:rsid w:val="00C5747F"/>
    <w:rsid w:val="00C578CB"/>
    <w:rsid w:val="00C604E8"/>
    <w:rsid w:val="00C60702"/>
    <w:rsid w:val="00C6091E"/>
    <w:rsid w:val="00C626B9"/>
    <w:rsid w:val="00C62C82"/>
    <w:rsid w:val="00C630F4"/>
    <w:rsid w:val="00C652FF"/>
    <w:rsid w:val="00C658BB"/>
    <w:rsid w:val="00C65C7A"/>
    <w:rsid w:val="00C6621D"/>
    <w:rsid w:val="00C66331"/>
    <w:rsid w:val="00C66A3A"/>
    <w:rsid w:val="00C66CF0"/>
    <w:rsid w:val="00C67111"/>
    <w:rsid w:val="00C67944"/>
    <w:rsid w:val="00C67F12"/>
    <w:rsid w:val="00C7007D"/>
    <w:rsid w:val="00C70112"/>
    <w:rsid w:val="00C70FF4"/>
    <w:rsid w:val="00C71932"/>
    <w:rsid w:val="00C71C6C"/>
    <w:rsid w:val="00C71F9D"/>
    <w:rsid w:val="00C72C57"/>
    <w:rsid w:val="00C72DD4"/>
    <w:rsid w:val="00C73671"/>
    <w:rsid w:val="00C73877"/>
    <w:rsid w:val="00C73A73"/>
    <w:rsid w:val="00C74C4F"/>
    <w:rsid w:val="00C75691"/>
    <w:rsid w:val="00C76AFD"/>
    <w:rsid w:val="00C77CCD"/>
    <w:rsid w:val="00C80148"/>
    <w:rsid w:val="00C8174E"/>
    <w:rsid w:val="00C8188B"/>
    <w:rsid w:val="00C81DBE"/>
    <w:rsid w:val="00C823E8"/>
    <w:rsid w:val="00C825A4"/>
    <w:rsid w:val="00C825BA"/>
    <w:rsid w:val="00C8275C"/>
    <w:rsid w:val="00C82A1E"/>
    <w:rsid w:val="00C82ED2"/>
    <w:rsid w:val="00C8359D"/>
    <w:rsid w:val="00C83E08"/>
    <w:rsid w:val="00C83E75"/>
    <w:rsid w:val="00C8474B"/>
    <w:rsid w:val="00C84B95"/>
    <w:rsid w:val="00C85EBB"/>
    <w:rsid w:val="00C8686C"/>
    <w:rsid w:val="00C90146"/>
    <w:rsid w:val="00C904FD"/>
    <w:rsid w:val="00C9139A"/>
    <w:rsid w:val="00C91815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919"/>
    <w:rsid w:val="00C97E7F"/>
    <w:rsid w:val="00C97FA3"/>
    <w:rsid w:val="00CA0523"/>
    <w:rsid w:val="00CA05A7"/>
    <w:rsid w:val="00CA05C3"/>
    <w:rsid w:val="00CA0DCF"/>
    <w:rsid w:val="00CA0FFF"/>
    <w:rsid w:val="00CA1165"/>
    <w:rsid w:val="00CA14E0"/>
    <w:rsid w:val="00CA243D"/>
    <w:rsid w:val="00CA2657"/>
    <w:rsid w:val="00CA2D0C"/>
    <w:rsid w:val="00CA3244"/>
    <w:rsid w:val="00CA32AA"/>
    <w:rsid w:val="00CA3F71"/>
    <w:rsid w:val="00CA4B36"/>
    <w:rsid w:val="00CA5831"/>
    <w:rsid w:val="00CA6274"/>
    <w:rsid w:val="00CA66C6"/>
    <w:rsid w:val="00CA66CE"/>
    <w:rsid w:val="00CA6C06"/>
    <w:rsid w:val="00CA7657"/>
    <w:rsid w:val="00CB0707"/>
    <w:rsid w:val="00CB11D3"/>
    <w:rsid w:val="00CB157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513"/>
    <w:rsid w:val="00CC1A68"/>
    <w:rsid w:val="00CC1F11"/>
    <w:rsid w:val="00CC2582"/>
    <w:rsid w:val="00CC2F0C"/>
    <w:rsid w:val="00CC3325"/>
    <w:rsid w:val="00CC35CD"/>
    <w:rsid w:val="00CC37C6"/>
    <w:rsid w:val="00CC3859"/>
    <w:rsid w:val="00CC45DD"/>
    <w:rsid w:val="00CC4BC5"/>
    <w:rsid w:val="00CC4D64"/>
    <w:rsid w:val="00CC56EA"/>
    <w:rsid w:val="00CC5882"/>
    <w:rsid w:val="00CC6CAF"/>
    <w:rsid w:val="00CC6CFF"/>
    <w:rsid w:val="00CC6F6E"/>
    <w:rsid w:val="00CC75A9"/>
    <w:rsid w:val="00CD0ABD"/>
    <w:rsid w:val="00CD18CC"/>
    <w:rsid w:val="00CD2D1A"/>
    <w:rsid w:val="00CD3BC6"/>
    <w:rsid w:val="00CD4099"/>
    <w:rsid w:val="00CD4CAD"/>
    <w:rsid w:val="00CD4E02"/>
    <w:rsid w:val="00CD589B"/>
    <w:rsid w:val="00CD5B50"/>
    <w:rsid w:val="00CD5F70"/>
    <w:rsid w:val="00CD6B9B"/>
    <w:rsid w:val="00CD6EB3"/>
    <w:rsid w:val="00CE07B7"/>
    <w:rsid w:val="00CE1198"/>
    <w:rsid w:val="00CE1323"/>
    <w:rsid w:val="00CE15BA"/>
    <w:rsid w:val="00CE1835"/>
    <w:rsid w:val="00CE1B13"/>
    <w:rsid w:val="00CE25BF"/>
    <w:rsid w:val="00CE2A1B"/>
    <w:rsid w:val="00CE2B7A"/>
    <w:rsid w:val="00CE2E70"/>
    <w:rsid w:val="00CE2FC5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247"/>
    <w:rsid w:val="00CF1694"/>
    <w:rsid w:val="00CF1790"/>
    <w:rsid w:val="00CF1EB1"/>
    <w:rsid w:val="00CF1EC3"/>
    <w:rsid w:val="00CF24EB"/>
    <w:rsid w:val="00CF25CB"/>
    <w:rsid w:val="00CF2FDF"/>
    <w:rsid w:val="00CF38A0"/>
    <w:rsid w:val="00CF3C79"/>
    <w:rsid w:val="00CF4D3C"/>
    <w:rsid w:val="00CF4D7A"/>
    <w:rsid w:val="00CF4EE3"/>
    <w:rsid w:val="00CF5B15"/>
    <w:rsid w:val="00CF618F"/>
    <w:rsid w:val="00CF77C9"/>
    <w:rsid w:val="00CF7ABB"/>
    <w:rsid w:val="00D00A71"/>
    <w:rsid w:val="00D00B10"/>
    <w:rsid w:val="00D029B9"/>
    <w:rsid w:val="00D02A74"/>
    <w:rsid w:val="00D02BE3"/>
    <w:rsid w:val="00D05BE4"/>
    <w:rsid w:val="00D05C15"/>
    <w:rsid w:val="00D06C8C"/>
    <w:rsid w:val="00D10497"/>
    <w:rsid w:val="00D10D7F"/>
    <w:rsid w:val="00D10DE9"/>
    <w:rsid w:val="00D1148B"/>
    <w:rsid w:val="00D114AE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94"/>
    <w:rsid w:val="00D20BED"/>
    <w:rsid w:val="00D20D46"/>
    <w:rsid w:val="00D212EA"/>
    <w:rsid w:val="00D2159E"/>
    <w:rsid w:val="00D218D5"/>
    <w:rsid w:val="00D21ED9"/>
    <w:rsid w:val="00D22A2A"/>
    <w:rsid w:val="00D22F6D"/>
    <w:rsid w:val="00D2403F"/>
    <w:rsid w:val="00D24288"/>
    <w:rsid w:val="00D24DEB"/>
    <w:rsid w:val="00D24EDB"/>
    <w:rsid w:val="00D26166"/>
    <w:rsid w:val="00D2650D"/>
    <w:rsid w:val="00D27B51"/>
    <w:rsid w:val="00D3065A"/>
    <w:rsid w:val="00D309F6"/>
    <w:rsid w:val="00D30B3A"/>
    <w:rsid w:val="00D31497"/>
    <w:rsid w:val="00D317E8"/>
    <w:rsid w:val="00D32151"/>
    <w:rsid w:val="00D325A6"/>
    <w:rsid w:val="00D32A75"/>
    <w:rsid w:val="00D32ABE"/>
    <w:rsid w:val="00D32E33"/>
    <w:rsid w:val="00D334D1"/>
    <w:rsid w:val="00D34546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266"/>
    <w:rsid w:val="00D44969"/>
    <w:rsid w:val="00D44F73"/>
    <w:rsid w:val="00D45631"/>
    <w:rsid w:val="00D4624F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B22"/>
    <w:rsid w:val="00D53F55"/>
    <w:rsid w:val="00D540E3"/>
    <w:rsid w:val="00D54171"/>
    <w:rsid w:val="00D545B5"/>
    <w:rsid w:val="00D546A2"/>
    <w:rsid w:val="00D550CE"/>
    <w:rsid w:val="00D55577"/>
    <w:rsid w:val="00D561D9"/>
    <w:rsid w:val="00D56581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B3B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0F98"/>
    <w:rsid w:val="00D713F3"/>
    <w:rsid w:val="00D71D7D"/>
    <w:rsid w:val="00D72173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B20"/>
    <w:rsid w:val="00D83CC0"/>
    <w:rsid w:val="00D84199"/>
    <w:rsid w:val="00D84342"/>
    <w:rsid w:val="00D849AA"/>
    <w:rsid w:val="00D84A2E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5BC"/>
    <w:rsid w:val="00D946A9"/>
    <w:rsid w:val="00D94A4F"/>
    <w:rsid w:val="00D95026"/>
    <w:rsid w:val="00D95CA7"/>
    <w:rsid w:val="00D96225"/>
    <w:rsid w:val="00D9707D"/>
    <w:rsid w:val="00D97638"/>
    <w:rsid w:val="00DA0F39"/>
    <w:rsid w:val="00DA1D59"/>
    <w:rsid w:val="00DA20E3"/>
    <w:rsid w:val="00DA296C"/>
    <w:rsid w:val="00DA320D"/>
    <w:rsid w:val="00DA32EC"/>
    <w:rsid w:val="00DA367F"/>
    <w:rsid w:val="00DA3BBA"/>
    <w:rsid w:val="00DA4834"/>
    <w:rsid w:val="00DA550E"/>
    <w:rsid w:val="00DA557D"/>
    <w:rsid w:val="00DA57E6"/>
    <w:rsid w:val="00DA5E03"/>
    <w:rsid w:val="00DA5E0B"/>
    <w:rsid w:val="00DA603C"/>
    <w:rsid w:val="00DA70D4"/>
    <w:rsid w:val="00DA78CE"/>
    <w:rsid w:val="00DB010C"/>
    <w:rsid w:val="00DB03A2"/>
    <w:rsid w:val="00DB051B"/>
    <w:rsid w:val="00DB1FDB"/>
    <w:rsid w:val="00DB2747"/>
    <w:rsid w:val="00DB2E4D"/>
    <w:rsid w:val="00DB2F85"/>
    <w:rsid w:val="00DB404B"/>
    <w:rsid w:val="00DB437F"/>
    <w:rsid w:val="00DB4454"/>
    <w:rsid w:val="00DB4B4B"/>
    <w:rsid w:val="00DB4C5F"/>
    <w:rsid w:val="00DB520D"/>
    <w:rsid w:val="00DB5210"/>
    <w:rsid w:val="00DB555E"/>
    <w:rsid w:val="00DB60D5"/>
    <w:rsid w:val="00DB673A"/>
    <w:rsid w:val="00DB6A3A"/>
    <w:rsid w:val="00DB6AB2"/>
    <w:rsid w:val="00DB6DA8"/>
    <w:rsid w:val="00DB71E6"/>
    <w:rsid w:val="00DB728A"/>
    <w:rsid w:val="00DC00AC"/>
    <w:rsid w:val="00DC0955"/>
    <w:rsid w:val="00DC0F7D"/>
    <w:rsid w:val="00DC108F"/>
    <w:rsid w:val="00DC22F5"/>
    <w:rsid w:val="00DC3C35"/>
    <w:rsid w:val="00DC4273"/>
    <w:rsid w:val="00DC511C"/>
    <w:rsid w:val="00DC622C"/>
    <w:rsid w:val="00DC6869"/>
    <w:rsid w:val="00DC6A89"/>
    <w:rsid w:val="00DC6AD8"/>
    <w:rsid w:val="00DC72A7"/>
    <w:rsid w:val="00DC7739"/>
    <w:rsid w:val="00DD00CB"/>
    <w:rsid w:val="00DD0325"/>
    <w:rsid w:val="00DD045B"/>
    <w:rsid w:val="00DD0982"/>
    <w:rsid w:val="00DD0C24"/>
    <w:rsid w:val="00DD1BC9"/>
    <w:rsid w:val="00DD1CDF"/>
    <w:rsid w:val="00DD2F42"/>
    <w:rsid w:val="00DD3B56"/>
    <w:rsid w:val="00DD4BBA"/>
    <w:rsid w:val="00DD50A2"/>
    <w:rsid w:val="00DD68AD"/>
    <w:rsid w:val="00DD6A13"/>
    <w:rsid w:val="00DD6F4E"/>
    <w:rsid w:val="00DD73C4"/>
    <w:rsid w:val="00DE0710"/>
    <w:rsid w:val="00DE0780"/>
    <w:rsid w:val="00DE1A36"/>
    <w:rsid w:val="00DE27A5"/>
    <w:rsid w:val="00DE3044"/>
    <w:rsid w:val="00DE333F"/>
    <w:rsid w:val="00DE384F"/>
    <w:rsid w:val="00DE52BC"/>
    <w:rsid w:val="00DE567A"/>
    <w:rsid w:val="00DE65D0"/>
    <w:rsid w:val="00DE7377"/>
    <w:rsid w:val="00DE7BBF"/>
    <w:rsid w:val="00DF0251"/>
    <w:rsid w:val="00DF0B8E"/>
    <w:rsid w:val="00DF0C71"/>
    <w:rsid w:val="00DF0D62"/>
    <w:rsid w:val="00DF17ED"/>
    <w:rsid w:val="00DF1DF5"/>
    <w:rsid w:val="00DF2831"/>
    <w:rsid w:val="00DF2B2C"/>
    <w:rsid w:val="00DF2B48"/>
    <w:rsid w:val="00DF2B62"/>
    <w:rsid w:val="00DF3245"/>
    <w:rsid w:val="00DF4243"/>
    <w:rsid w:val="00DF44A7"/>
    <w:rsid w:val="00DF57AD"/>
    <w:rsid w:val="00DF5EAE"/>
    <w:rsid w:val="00DF62F7"/>
    <w:rsid w:val="00DF7732"/>
    <w:rsid w:val="00DF778E"/>
    <w:rsid w:val="00DF7F49"/>
    <w:rsid w:val="00E013D4"/>
    <w:rsid w:val="00E01B8F"/>
    <w:rsid w:val="00E01D0E"/>
    <w:rsid w:val="00E031DD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0E44"/>
    <w:rsid w:val="00E1126E"/>
    <w:rsid w:val="00E11900"/>
    <w:rsid w:val="00E120AF"/>
    <w:rsid w:val="00E12398"/>
    <w:rsid w:val="00E12B55"/>
    <w:rsid w:val="00E1334E"/>
    <w:rsid w:val="00E1478E"/>
    <w:rsid w:val="00E1548D"/>
    <w:rsid w:val="00E15E38"/>
    <w:rsid w:val="00E16B3D"/>
    <w:rsid w:val="00E20058"/>
    <w:rsid w:val="00E201E4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9B4"/>
    <w:rsid w:val="00E26F7B"/>
    <w:rsid w:val="00E276B3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14"/>
    <w:rsid w:val="00E34E46"/>
    <w:rsid w:val="00E35019"/>
    <w:rsid w:val="00E35E55"/>
    <w:rsid w:val="00E36366"/>
    <w:rsid w:val="00E3678B"/>
    <w:rsid w:val="00E37182"/>
    <w:rsid w:val="00E40515"/>
    <w:rsid w:val="00E4198A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6B95"/>
    <w:rsid w:val="00E47484"/>
    <w:rsid w:val="00E477CF"/>
    <w:rsid w:val="00E4786F"/>
    <w:rsid w:val="00E506D1"/>
    <w:rsid w:val="00E50AB0"/>
    <w:rsid w:val="00E50DC4"/>
    <w:rsid w:val="00E51A4F"/>
    <w:rsid w:val="00E51BC5"/>
    <w:rsid w:val="00E51C8B"/>
    <w:rsid w:val="00E5231D"/>
    <w:rsid w:val="00E53153"/>
    <w:rsid w:val="00E53253"/>
    <w:rsid w:val="00E53456"/>
    <w:rsid w:val="00E53AAD"/>
    <w:rsid w:val="00E54026"/>
    <w:rsid w:val="00E5477F"/>
    <w:rsid w:val="00E55110"/>
    <w:rsid w:val="00E5612A"/>
    <w:rsid w:val="00E5651A"/>
    <w:rsid w:val="00E57143"/>
    <w:rsid w:val="00E572B3"/>
    <w:rsid w:val="00E577CF"/>
    <w:rsid w:val="00E579EC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350"/>
    <w:rsid w:val="00E67566"/>
    <w:rsid w:val="00E719A0"/>
    <w:rsid w:val="00E7221A"/>
    <w:rsid w:val="00E73511"/>
    <w:rsid w:val="00E7410A"/>
    <w:rsid w:val="00E752B3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995"/>
    <w:rsid w:val="00E82FAE"/>
    <w:rsid w:val="00E857B2"/>
    <w:rsid w:val="00E86B0C"/>
    <w:rsid w:val="00E87A8E"/>
    <w:rsid w:val="00E9096E"/>
    <w:rsid w:val="00E90EC5"/>
    <w:rsid w:val="00E90F2E"/>
    <w:rsid w:val="00E915ED"/>
    <w:rsid w:val="00E917D0"/>
    <w:rsid w:val="00E91B0F"/>
    <w:rsid w:val="00E92325"/>
    <w:rsid w:val="00E92910"/>
    <w:rsid w:val="00E92B7C"/>
    <w:rsid w:val="00E93860"/>
    <w:rsid w:val="00E94633"/>
    <w:rsid w:val="00E94DED"/>
    <w:rsid w:val="00E94E89"/>
    <w:rsid w:val="00E94EE7"/>
    <w:rsid w:val="00E95193"/>
    <w:rsid w:val="00E95A9E"/>
    <w:rsid w:val="00E95E7A"/>
    <w:rsid w:val="00E96FEA"/>
    <w:rsid w:val="00E97E3F"/>
    <w:rsid w:val="00E97EBC"/>
    <w:rsid w:val="00EA0280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462"/>
    <w:rsid w:val="00EB1AA8"/>
    <w:rsid w:val="00EB2020"/>
    <w:rsid w:val="00EB2573"/>
    <w:rsid w:val="00EB285C"/>
    <w:rsid w:val="00EB29EF"/>
    <w:rsid w:val="00EB34A6"/>
    <w:rsid w:val="00EB478A"/>
    <w:rsid w:val="00EB4FAD"/>
    <w:rsid w:val="00EB5713"/>
    <w:rsid w:val="00EB6658"/>
    <w:rsid w:val="00EB67A6"/>
    <w:rsid w:val="00EB6DE6"/>
    <w:rsid w:val="00EB6EE5"/>
    <w:rsid w:val="00EB7517"/>
    <w:rsid w:val="00EB77F1"/>
    <w:rsid w:val="00EB7938"/>
    <w:rsid w:val="00EC0C7F"/>
    <w:rsid w:val="00EC1938"/>
    <w:rsid w:val="00EC3AE7"/>
    <w:rsid w:val="00EC41E0"/>
    <w:rsid w:val="00EC5115"/>
    <w:rsid w:val="00EC63DF"/>
    <w:rsid w:val="00EC6454"/>
    <w:rsid w:val="00EC65F7"/>
    <w:rsid w:val="00EC66D5"/>
    <w:rsid w:val="00EC67DC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41F"/>
    <w:rsid w:val="00ED3C90"/>
    <w:rsid w:val="00ED40B3"/>
    <w:rsid w:val="00ED48A8"/>
    <w:rsid w:val="00ED5664"/>
    <w:rsid w:val="00ED5CE9"/>
    <w:rsid w:val="00ED5E38"/>
    <w:rsid w:val="00ED62DC"/>
    <w:rsid w:val="00ED6F65"/>
    <w:rsid w:val="00ED71EB"/>
    <w:rsid w:val="00ED79AF"/>
    <w:rsid w:val="00ED7E02"/>
    <w:rsid w:val="00EE04C9"/>
    <w:rsid w:val="00EE0543"/>
    <w:rsid w:val="00EE0FEE"/>
    <w:rsid w:val="00EE1073"/>
    <w:rsid w:val="00EE16FD"/>
    <w:rsid w:val="00EE1A0E"/>
    <w:rsid w:val="00EE2FD6"/>
    <w:rsid w:val="00EE367F"/>
    <w:rsid w:val="00EE3994"/>
    <w:rsid w:val="00EE3FF1"/>
    <w:rsid w:val="00EE44FB"/>
    <w:rsid w:val="00EE61B7"/>
    <w:rsid w:val="00EE65C6"/>
    <w:rsid w:val="00EE774F"/>
    <w:rsid w:val="00EE7916"/>
    <w:rsid w:val="00EE7E03"/>
    <w:rsid w:val="00EE7E89"/>
    <w:rsid w:val="00EF08E7"/>
    <w:rsid w:val="00EF12D3"/>
    <w:rsid w:val="00EF1D4B"/>
    <w:rsid w:val="00EF3E0F"/>
    <w:rsid w:val="00EF465F"/>
    <w:rsid w:val="00EF5299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7B0"/>
    <w:rsid w:val="00F149FF"/>
    <w:rsid w:val="00F14F8B"/>
    <w:rsid w:val="00F15B9E"/>
    <w:rsid w:val="00F16907"/>
    <w:rsid w:val="00F17994"/>
    <w:rsid w:val="00F17BEA"/>
    <w:rsid w:val="00F17FE5"/>
    <w:rsid w:val="00F20C35"/>
    <w:rsid w:val="00F2130E"/>
    <w:rsid w:val="00F21959"/>
    <w:rsid w:val="00F21A76"/>
    <w:rsid w:val="00F22323"/>
    <w:rsid w:val="00F23097"/>
    <w:rsid w:val="00F2344A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6DD"/>
    <w:rsid w:val="00F319D5"/>
    <w:rsid w:val="00F31B44"/>
    <w:rsid w:val="00F31DB2"/>
    <w:rsid w:val="00F31E70"/>
    <w:rsid w:val="00F31EA8"/>
    <w:rsid w:val="00F32391"/>
    <w:rsid w:val="00F3361D"/>
    <w:rsid w:val="00F33D8D"/>
    <w:rsid w:val="00F345AE"/>
    <w:rsid w:val="00F34935"/>
    <w:rsid w:val="00F34A25"/>
    <w:rsid w:val="00F35326"/>
    <w:rsid w:val="00F357B1"/>
    <w:rsid w:val="00F367D0"/>
    <w:rsid w:val="00F40340"/>
    <w:rsid w:val="00F40350"/>
    <w:rsid w:val="00F40CE7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21A"/>
    <w:rsid w:val="00F4568C"/>
    <w:rsid w:val="00F47CB9"/>
    <w:rsid w:val="00F47E7D"/>
    <w:rsid w:val="00F50515"/>
    <w:rsid w:val="00F51122"/>
    <w:rsid w:val="00F517BA"/>
    <w:rsid w:val="00F51CFA"/>
    <w:rsid w:val="00F5226C"/>
    <w:rsid w:val="00F52546"/>
    <w:rsid w:val="00F52A8B"/>
    <w:rsid w:val="00F537CB"/>
    <w:rsid w:val="00F53D8E"/>
    <w:rsid w:val="00F53FDD"/>
    <w:rsid w:val="00F54FF6"/>
    <w:rsid w:val="00F5508D"/>
    <w:rsid w:val="00F554C1"/>
    <w:rsid w:val="00F55AAB"/>
    <w:rsid w:val="00F55AFC"/>
    <w:rsid w:val="00F563D0"/>
    <w:rsid w:val="00F57019"/>
    <w:rsid w:val="00F570ED"/>
    <w:rsid w:val="00F57628"/>
    <w:rsid w:val="00F5769B"/>
    <w:rsid w:val="00F610EA"/>
    <w:rsid w:val="00F613FB"/>
    <w:rsid w:val="00F6218E"/>
    <w:rsid w:val="00F62864"/>
    <w:rsid w:val="00F62D7A"/>
    <w:rsid w:val="00F64089"/>
    <w:rsid w:val="00F653DD"/>
    <w:rsid w:val="00F65B18"/>
    <w:rsid w:val="00F66800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500"/>
    <w:rsid w:val="00F76923"/>
    <w:rsid w:val="00F769BE"/>
    <w:rsid w:val="00F76C5B"/>
    <w:rsid w:val="00F77471"/>
    <w:rsid w:val="00F77DBE"/>
    <w:rsid w:val="00F801CE"/>
    <w:rsid w:val="00F801FB"/>
    <w:rsid w:val="00F80BA4"/>
    <w:rsid w:val="00F816DE"/>
    <w:rsid w:val="00F82402"/>
    <w:rsid w:val="00F835C8"/>
    <w:rsid w:val="00F8454E"/>
    <w:rsid w:val="00F8461A"/>
    <w:rsid w:val="00F84FD8"/>
    <w:rsid w:val="00F85476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FA2"/>
    <w:rsid w:val="00F9776B"/>
    <w:rsid w:val="00F97D32"/>
    <w:rsid w:val="00F97E99"/>
    <w:rsid w:val="00FA011B"/>
    <w:rsid w:val="00FA01B3"/>
    <w:rsid w:val="00FA0C33"/>
    <w:rsid w:val="00FA10AB"/>
    <w:rsid w:val="00FA1AE7"/>
    <w:rsid w:val="00FA286F"/>
    <w:rsid w:val="00FA2C6F"/>
    <w:rsid w:val="00FA3D3F"/>
    <w:rsid w:val="00FA412E"/>
    <w:rsid w:val="00FA4643"/>
    <w:rsid w:val="00FA582E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99C"/>
    <w:rsid w:val="00FB3B80"/>
    <w:rsid w:val="00FB3C91"/>
    <w:rsid w:val="00FB4840"/>
    <w:rsid w:val="00FB6292"/>
    <w:rsid w:val="00FB6681"/>
    <w:rsid w:val="00FB6F1C"/>
    <w:rsid w:val="00FB76BF"/>
    <w:rsid w:val="00FC04BB"/>
    <w:rsid w:val="00FC056E"/>
    <w:rsid w:val="00FC0C08"/>
    <w:rsid w:val="00FC2709"/>
    <w:rsid w:val="00FC2D20"/>
    <w:rsid w:val="00FC3EDD"/>
    <w:rsid w:val="00FC3FC4"/>
    <w:rsid w:val="00FC4A06"/>
    <w:rsid w:val="00FC4B62"/>
    <w:rsid w:val="00FC63E1"/>
    <w:rsid w:val="00FC6C5B"/>
    <w:rsid w:val="00FC707C"/>
    <w:rsid w:val="00FD0192"/>
    <w:rsid w:val="00FD04CB"/>
    <w:rsid w:val="00FD08C2"/>
    <w:rsid w:val="00FD09F3"/>
    <w:rsid w:val="00FD0E44"/>
    <w:rsid w:val="00FD22B5"/>
    <w:rsid w:val="00FD352D"/>
    <w:rsid w:val="00FD4578"/>
    <w:rsid w:val="00FD47A8"/>
    <w:rsid w:val="00FD48DE"/>
    <w:rsid w:val="00FD4921"/>
    <w:rsid w:val="00FD4A0B"/>
    <w:rsid w:val="00FD54D9"/>
    <w:rsid w:val="00FD7370"/>
    <w:rsid w:val="00FD77D9"/>
    <w:rsid w:val="00FD79F5"/>
    <w:rsid w:val="00FD7C88"/>
    <w:rsid w:val="00FD7E17"/>
    <w:rsid w:val="00FE01C9"/>
    <w:rsid w:val="00FE1385"/>
    <w:rsid w:val="00FE17DD"/>
    <w:rsid w:val="00FE22E9"/>
    <w:rsid w:val="00FE2FC3"/>
    <w:rsid w:val="00FE31AF"/>
    <w:rsid w:val="00FE344E"/>
    <w:rsid w:val="00FE3591"/>
    <w:rsid w:val="00FE38B4"/>
    <w:rsid w:val="00FE3952"/>
    <w:rsid w:val="00FE4508"/>
    <w:rsid w:val="00FE490C"/>
    <w:rsid w:val="00FE4E47"/>
    <w:rsid w:val="00FE50BA"/>
    <w:rsid w:val="00FE5789"/>
    <w:rsid w:val="00FE5894"/>
    <w:rsid w:val="00FE6B84"/>
    <w:rsid w:val="00FE7A31"/>
    <w:rsid w:val="00FF0513"/>
    <w:rsid w:val="00FF2F8B"/>
    <w:rsid w:val="00FF3BA7"/>
    <w:rsid w:val="00FF3E69"/>
    <w:rsid w:val="00FF3F7A"/>
    <w:rsid w:val="00FF531B"/>
    <w:rsid w:val="00FF5507"/>
    <w:rsid w:val="00FF6794"/>
    <w:rsid w:val="00FF6874"/>
    <w:rsid w:val="00FF6EBA"/>
    <w:rsid w:val="514527A8"/>
    <w:rsid w:val="62180C40"/>
    <w:rsid w:val="77EF6FB0"/>
    <w:rsid w:val="7D9F2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9F669"/>
  <w15:docId w15:val="{34816DBA-5613-4616-A4D5-893A6408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semiHidden="1" w:qFormat="1"/>
    <w:lsdException w:name="toc 6" w:unhideWhenUsed="1" w:qFormat="1"/>
    <w:lsdException w:name="toc 7" w:unhideWhenUsed="1" w:qFormat="1"/>
    <w:lsdException w:name="toc 8" w:unhideWhenUsed="1" w:qFormat="1"/>
    <w:lsdException w:name="toc 9" w:semiHidden="1" w:qFormat="1"/>
    <w:lsdException w:name="Normal Indent" w:semiHidden="1" w:unhideWhenUsed="1"/>
    <w:lsdException w:name="footnote text" w:uiPriority="99" w:qFormat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iPriority="99" w:qFormat="1"/>
    <w:lsdException w:name="line number" w:semiHidden="1" w:unhideWhenUsed="1"/>
    <w:lsdException w:name="page number" w:qFormat="1"/>
    <w:lsdException w:name="endnote reference" w:qFormat="1"/>
    <w:lsdException w:name="endnote text" w:qFormat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4C1547"/>
    <w:rPr>
      <w:sz w:val="28"/>
      <w:szCs w:val="28"/>
    </w:rPr>
  </w:style>
  <w:style w:type="paragraph" w:styleId="1">
    <w:name w:val="heading 1"/>
    <w:basedOn w:val="30"/>
    <w:next w:val="a3"/>
    <w:link w:val="11"/>
    <w:qFormat/>
    <w:rsid w:val="006138C8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6138C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6138C8"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0"/>
    <w:next w:val="a3"/>
    <w:link w:val="40"/>
    <w:qFormat/>
    <w:rsid w:val="006138C8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6138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6138C8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6138C8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6138C8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6138C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sid w:val="006138C8"/>
    <w:rPr>
      <w:vertAlign w:val="superscript"/>
    </w:rPr>
  </w:style>
  <w:style w:type="character" w:styleId="a8">
    <w:name w:val="annotation reference"/>
    <w:uiPriority w:val="99"/>
    <w:semiHidden/>
    <w:qFormat/>
    <w:rsid w:val="006138C8"/>
    <w:rPr>
      <w:sz w:val="16"/>
      <w:szCs w:val="16"/>
    </w:rPr>
  </w:style>
  <w:style w:type="character" w:styleId="a9">
    <w:name w:val="endnote reference"/>
    <w:basedOn w:val="a4"/>
    <w:qFormat/>
    <w:rsid w:val="006138C8"/>
    <w:rPr>
      <w:vertAlign w:val="superscript"/>
    </w:rPr>
  </w:style>
  <w:style w:type="character" w:styleId="aa">
    <w:name w:val="Emphasis"/>
    <w:uiPriority w:val="20"/>
    <w:qFormat/>
    <w:rsid w:val="006138C8"/>
    <w:rPr>
      <w:i/>
      <w:iCs/>
    </w:rPr>
  </w:style>
  <w:style w:type="character" w:styleId="ab">
    <w:name w:val="Hyperlink"/>
    <w:uiPriority w:val="99"/>
    <w:qFormat/>
    <w:rsid w:val="006138C8"/>
    <w:rPr>
      <w:color w:val="0000FF"/>
      <w:u w:val="single"/>
    </w:rPr>
  </w:style>
  <w:style w:type="character" w:styleId="ac">
    <w:name w:val="page number"/>
    <w:basedOn w:val="a4"/>
    <w:qFormat/>
    <w:rsid w:val="006138C8"/>
  </w:style>
  <w:style w:type="character" w:styleId="ad">
    <w:name w:val="Strong"/>
    <w:uiPriority w:val="22"/>
    <w:qFormat/>
    <w:rsid w:val="006138C8"/>
    <w:rPr>
      <w:b/>
      <w:bCs/>
    </w:rPr>
  </w:style>
  <w:style w:type="paragraph" w:styleId="ae">
    <w:name w:val="Balloon Text"/>
    <w:basedOn w:val="a3"/>
    <w:semiHidden/>
    <w:qFormat/>
    <w:rsid w:val="006138C8"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rsid w:val="006138C8"/>
    <w:pPr>
      <w:spacing w:after="120" w:line="480" w:lineRule="auto"/>
    </w:pPr>
  </w:style>
  <w:style w:type="paragraph" w:styleId="33">
    <w:name w:val="Body Text Indent 3"/>
    <w:basedOn w:val="a3"/>
    <w:link w:val="34"/>
    <w:qFormat/>
    <w:rsid w:val="006138C8"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qFormat/>
    <w:rsid w:val="006138C8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sid w:val="006138C8"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sid w:val="006138C8"/>
    <w:rPr>
      <w:sz w:val="20"/>
      <w:szCs w:val="20"/>
    </w:rPr>
  </w:style>
  <w:style w:type="paragraph" w:styleId="af4">
    <w:name w:val="annotation subject"/>
    <w:basedOn w:val="af2"/>
    <w:next w:val="af2"/>
    <w:semiHidden/>
    <w:qFormat/>
    <w:rsid w:val="006138C8"/>
    <w:rPr>
      <w:b/>
      <w:bCs/>
    </w:rPr>
  </w:style>
  <w:style w:type="paragraph" w:styleId="af5">
    <w:name w:val="footnote text"/>
    <w:basedOn w:val="a3"/>
    <w:link w:val="af6"/>
    <w:uiPriority w:val="99"/>
    <w:qFormat/>
    <w:rsid w:val="006138C8"/>
    <w:rPr>
      <w:sz w:val="20"/>
      <w:szCs w:val="20"/>
    </w:rPr>
  </w:style>
  <w:style w:type="paragraph" w:styleId="81">
    <w:name w:val="toc 8"/>
    <w:basedOn w:val="a3"/>
    <w:next w:val="a3"/>
    <w:autoRedefine/>
    <w:unhideWhenUsed/>
    <w:qFormat/>
    <w:rsid w:val="006138C8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7">
    <w:name w:val="header"/>
    <w:basedOn w:val="a3"/>
    <w:link w:val="af8"/>
    <w:qFormat/>
    <w:rsid w:val="006138C8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autoRedefine/>
    <w:semiHidden/>
    <w:qFormat/>
    <w:rsid w:val="006138C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qFormat/>
    <w:rsid w:val="006138C8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9">
    <w:name w:val="Body Text"/>
    <w:basedOn w:val="a3"/>
    <w:link w:val="afa"/>
    <w:qFormat/>
    <w:rsid w:val="006138C8"/>
    <w:pPr>
      <w:spacing w:after="120"/>
    </w:pPr>
  </w:style>
  <w:style w:type="paragraph" w:styleId="12">
    <w:name w:val="toc 1"/>
    <w:basedOn w:val="a3"/>
    <w:next w:val="a3"/>
    <w:autoRedefine/>
    <w:uiPriority w:val="39"/>
    <w:qFormat/>
    <w:rsid w:val="006138C8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autoRedefine/>
    <w:unhideWhenUsed/>
    <w:qFormat/>
    <w:rsid w:val="006138C8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5">
    <w:name w:val="toc 3"/>
    <w:basedOn w:val="a3"/>
    <w:next w:val="a3"/>
    <w:autoRedefine/>
    <w:uiPriority w:val="39"/>
    <w:qFormat/>
    <w:rsid w:val="006138C8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autoRedefine/>
    <w:uiPriority w:val="39"/>
    <w:qFormat/>
    <w:rsid w:val="006138C8"/>
    <w:pPr>
      <w:spacing w:before="240"/>
    </w:pPr>
    <w:rPr>
      <w:rFonts w:cstheme="minorHAnsi"/>
      <w:b/>
      <w:bCs/>
      <w:sz w:val="20"/>
      <w:szCs w:val="20"/>
    </w:rPr>
  </w:style>
  <w:style w:type="paragraph" w:styleId="41">
    <w:name w:val="toc 4"/>
    <w:basedOn w:val="a3"/>
    <w:next w:val="a3"/>
    <w:autoRedefine/>
    <w:uiPriority w:val="39"/>
    <w:qFormat/>
    <w:rsid w:val="006138C8"/>
    <w:pPr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qFormat/>
    <w:rsid w:val="006138C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b">
    <w:name w:val="Body Text Indent"/>
    <w:basedOn w:val="a3"/>
    <w:qFormat/>
    <w:rsid w:val="006138C8"/>
    <w:pPr>
      <w:ind w:left="360"/>
    </w:pPr>
    <w:rPr>
      <w:sz w:val="24"/>
      <w:szCs w:val="24"/>
    </w:rPr>
  </w:style>
  <w:style w:type="paragraph" w:styleId="afc">
    <w:name w:val="footer"/>
    <w:basedOn w:val="a3"/>
    <w:qFormat/>
    <w:rsid w:val="006138C8"/>
    <w:pPr>
      <w:tabs>
        <w:tab w:val="center" w:pos="4677"/>
        <w:tab w:val="right" w:pos="9355"/>
      </w:tabs>
    </w:pPr>
  </w:style>
  <w:style w:type="paragraph" w:styleId="afd">
    <w:name w:val="Normal (Web)"/>
    <w:basedOn w:val="a3"/>
    <w:uiPriority w:val="99"/>
    <w:unhideWhenUsed/>
    <w:qFormat/>
    <w:rsid w:val="006138C8"/>
    <w:pPr>
      <w:spacing w:before="100" w:beforeAutospacing="1" w:after="100" w:afterAutospacing="1"/>
    </w:pPr>
    <w:rPr>
      <w:sz w:val="24"/>
      <w:szCs w:val="24"/>
    </w:rPr>
  </w:style>
  <w:style w:type="paragraph" w:styleId="36">
    <w:name w:val="Body Text 3"/>
    <w:basedOn w:val="a3"/>
    <w:qFormat/>
    <w:rsid w:val="006138C8"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rsid w:val="006138C8"/>
    <w:pPr>
      <w:spacing w:after="120" w:line="480" w:lineRule="auto"/>
      <w:ind w:left="283"/>
    </w:pPr>
  </w:style>
  <w:style w:type="paragraph" w:styleId="afe">
    <w:name w:val="Subtitle"/>
    <w:basedOn w:val="a3"/>
    <w:next w:val="a3"/>
    <w:link w:val="aff"/>
    <w:uiPriority w:val="11"/>
    <w:qFormat/>
    <w:rsid w:val="006138C8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0">
    <w:name w:val="Block Text"/>
    <w:basedOn w:val="a3"/>
    <w:qFormat/>
    <w:rsid w:val="006138C8"/>
    <w:pPr>
      <w:ind w:left="-567" w:right="-766"/>
      <w:jc w:val="center"/>
    </w:pPr>
    <w:rPr>
      <w:b/>
      <w:bCs/>
      <w:sz w:val="24"/>
      <w:szCs w:val="20"/>
    </w:rPr>
  </w:style>
  <w:style w:type="paragraph" w:styleId="aff1">
    <w:name w:val="E-mail Signature"/>
    <w:basedOn w:val="a3"/>
    <w:link w:val="aff2"/>
    <w:uiPriority w:val="99"/>
    <w:unhideWhenUsed/>
    <w:qFormat/>
    <w:rsid w:val="006138C8"/>
    <w:rPr>
      <w:rFonts w:eastAsia="Calibri"/>
      <w:sz w:val="24"/>
      <w:szCs w:val="24"/>
    </w:rPr>
  </w:style>
  <w:style w:type="table" w:styleId="aff3">
    <w:name w:val="Table Grid"/>
    <w:basedOn w:val="a5"/>
    <w:uiPriority w:val="39"/>
    <w:qFormat/>
    <w:rsid w:val="00613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4">
    <w:name w:val="Название раздела инструкции"/>
    <w:basedOn w:val="a3"/>
    <w:autoRedefine/>
    <w:qFormat/>
    <w:rsid w:val="006138C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6138C8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6138C8"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rsid w:val="006138C8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rsid w:val="006138C8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6138C8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5"/>
    <w:uiPriority w:val="10"/>
    <w:qFormat/>
    <w:rsid w:val="006138C8"/>
    <w:pPr>
      <w:jc w:val="center"/>
    </w:pPr>
    <w:rPr>
      <w:szCs w:val="20"/>
    </w:rPr>
  </w:style>
  <w:style w:type="paragraph" w:customStyle="1" w:styleId="aff6">
    <w:name w:val="Подпункт"/>
    <w:basedOn w:val="a3"/>
    <w:link w:val="15"/>
    <w:qFormat/>
    <w:rsid w:val="006138C8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qFormat/>
    <w:rsid w:val="006138C8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7">
    <w:name w:val="Раздел регламента"/>
    <w:basedOn w:val="a3"/>
    <w:qFormat/>
    <w:rsid w:val="006138C8"/>
  </w:style>
  <w:style w:type="paragraph" w:customStyle="1" w:styleId="aff8">
    <w:name w:val="Приложение к регламенту"/>
    <w:basedOn w:val="a3"/>
    <w:qFormat/>
    <w:rsid w:val="006138C8"/>
    <w:pPr>
      <w:jc w:val="right"/>
    </w:pPr>
  </w:style>
  <w:style w:type="paragraph" w:customStyle="1" w:styleId="16">
    <w:name w:val="Обычный (веб)1"/>
    <w:basedOn w:val="a3"/>
    <w:uiPriority w:val="99"/>
    <w:qFormat/>
    <w:rsid w:val="006138C8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rsid w:val="006138C8"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sid w:val="006138C8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sid w:val="006138C8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sid w:val="006138C8"/>
    <w:rPr>
      <w:rFonts w:ascii="Cambria" w:hAnsi="Cambria"/>
      <w:color w:val="4F81BD"/>
    </w:rPr>
  </w:style>
  <w:style w:type="character" w:customStyle="1" w:styleId="11">
    <w:name w:val="Заголовок 1 Знак"/>
    <w:link w:val="1"/>
    <w:qFormat/>
    <w:rsid w:val="006138C8"/>
    <w:rPr>
      <w:rFonts w:eastAsia="Calibri"/>
      <w:b/>
      <w:sz w:val="28"/>
      <w:szCs w:val="28"/>
    </w:rPr>
  </w:style>
  <w:style w:type="paragraph" w:customStyle="1" w:styleId="aff9">
    <w:name w:val="Знак Знак Знак Знак Знак Знак Знак Знак Знак"/>
    <w:basedOn w:val="a3"/>
    <w:qFormat/>
    <w:rsid w:val="006138C8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link w:val="22"/>
    <w:qFormat/>
    <w:rsid w:val="006138C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link w:val="30"/>
    <w:qFormat/>
    <w:rsid w:val="006138C8"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sid w:val="006138C8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6138C8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6138C8"/>
    <w:rPr>
      <w:rFonts w:ascii="Arial" w:hAnsi="Arial" w:cs="Arial"/>
      <w:sz w:val="22"/>
      <w:szCs w:val="22"/>
    </w:rPr>
  </w:style>
  <w:style w:type="paragraph" w:styleId="affa">
    <w:name w:val="No Spacing"/>
    <w:basedOn w:val="a3"/>
    <w:uiPriority w:val="1"/>
    <w:qFormat/>
    <w:rsid w:val="006138C8"/>
    <w:pPr>
      <w:spacing w:line="360" w:lineRule="auto"/>
    </w:pPr>
    <w:rPr>
      <w:rFonts w:eastAsia="Calibri"/>
      <w:sz w:val="24"/>
      <w:szCs w:val="24"/>
    </w:rPr>
  </w:style>
  <w:style w:type="character" w:customStyle="1" w:styleId="aff5">
    <w:name w:val="Название Знак"/>
    <w:link w:val="14"/>
    <w:uiPriority w:val="10"/>
    <w:qFormat/>
    <w:rsid w:val="006138C8"/>
    <w:rPr>
      <w:sz w:val="28"/>
    </w:rPr>
  </w:style>
  <w:style w:type="character" w:customStyle="1" w:styleId="aff">
    <w:name w:val="Подзаголовок Знак"/>
    <w:link w:val="afe"/>
    <w:uiPriority w:val="11"/>
    <w:qFormat/>
    <w:rsid w:val="006138C8"/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b">
    <w:name w:val="List Paragraph"/>
    <w:basedOn w:val="a3"/>
    <w:link w:val="affc"/>
    <w:uiPriority w:val="34"/>
    <w:qFormat/>
    <w:rsid w:val="006138C8"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sid w:val="006138C8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c">
    <w:name w:val="Цитата 2 Знак"/>
    <w:link w:val="2b"/>
    <w:uiPriority w:val="29"/>
    <w:qFormat/>
    <w:rsid w:val="006138C8"/>
    <w:rPr>
      <w:rFonts w:ascii="Calibri" w:eastAsia="Calibri" w:hAnsi="Calibri"/>
      <w:i/>
      <w:iCs/>
      <w:color w:val="000000"/>
    </w:rPr>
  </w:style>
  <w:style w:type="paragraph" w:styleId="affd">
    <w:name w:val="Intense Quote"/>
    <w:basedOn w:val="a3"/>
    <w:next w:val="a3"/>
    <w:link w:val="affe"/>
    <w:uiPriority w:val="30"/>
    <w:qFormat/>
    <w:rsid w:val="006138C8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e">
    <w:name w:val="Выделенная цитата Знак"/>
    <w:link w:val="affd"/>
    <w:uiPriority w:val="30"/>
    <w:qFormat/>
    <w:rsid w:val="006138C8"/>
    <w:rPr>
      <w:rFonts w:ascii="Calibri" w:eastAsia="Calibri" w:hAnsi="Calibri"/>
      <w:b/>
      <w:bCs/>
      <w:i/>
      <w:iCs/>
      <w:color w:val="4F81BD"/>
    </w:rPr>
  </w:style>
  <w:style w:type="character" w:customStyle="1" w:styleId="17">
    <w:name w:val="Слабое выделение1"/>
    <w:uiPriority w:val="19"/>
    <w:qFormat/>
    <w:rsid w:val="006138C8"/>
    <w:rPr>
      <w:i/>
      <w:iCs/>
      <w:color w:val="808080"/>
    </w:rPr>
  </w:style>
  <w:style w:type="character" w:customStyle="1" w:styleId="18">
    <w:name w:val="Сильное выделение1"/>
    <w:uiPriority w:val="21"/>
    <w:qFormat/>
    <w:rsid w:val="006138C8"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sid w:val="006138C8"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sid w:val="006138C8"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sid w:val="006138C8"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rsid w:val="006138C8"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2">
    <w:name w:val="Электронная подпись Знак"/>
    <w:link w:val="aff1"/>
    <w:uiPriority w:val="99"/>
    <w:qFormat/>
    <w:rsid w:val="006138C8"/>
    <w:rPr>
      <w:rFonts w:eastAsia="Calibri"/>
      <w:sz w:val="24"/>
      <w:szCs w:val="24"/>
    </w:rPr>
  </w:style>
  <w:style w:type="paragraph" w:customStyle="1" w:styleId="afff">
    <w:name w:val="Знак"/>
    <w:basedOn w:val="a3"/>
    <w:qFormat/>
    <w:rsid w:val="006138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6138C8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qFormat/>
    <w:rsid w:val="006138C8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6138C8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qFormat/>
    <w:rsid w:val="006138C8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6138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6138C8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0">
    <w:name w:val="Пункт"/>
    <w:basedOn w:val="a3"/>
    <w:qFormat/>
    <w:rsid w:val="006138C8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6"/>
    <w:qFormat/>
    <w:locked/>
    <w:rsid w:val="006138C8"/>
    <w:rPr>
      <w:sz w:val="28"/>
    </w:rPr>
  </w:style>
  <w:style w:type="paragraph" w:customStyle="1" w:styleId="1e">
    <w:name w:val="Абзац списка1"/>
    <w:basedOn w:val="a3"/>
    <w:qFormat/>
    <w:rsid w:val="006138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6">
    <w:name w:val="Текст сноски Знак"/>
    <w:link w:val="af5"/>
    <w:uiPriority w:val="99"/>
    <w:qFormat/>
    <w:rsid w:val="006138C8"/>
  </w:style>
  <w:style w:type="paragraph" w:customStyle="1" w:styleId="afff1">
    <w:name w:val="Таблица"/>
    <w:basedOn w:val="a3"/>
    <w:qFormat/>
    <w:rsid w:val="006138C8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a">
    <w:name w:val="Основной текст Знак"/>
    <w:link w:val="af9"/>
    <w:qFormat/>
    <w:rsid w:val="006138C8"/>
    <w:rPr>
      <w:sz w:val="28"/>
      <w:szCs w:val="28"/>
    </w:rPr>
  </w:style>
  <w:style w:type="character" w:customStyle="1" w:styleId="blk">
    <w:name w:val="blk"/>
    <w:qFormat/>
    <w:rsid w:val="006138C8"/>
  </w:style>
  <w:style w:type="paragraph" w:customStyle="1" w:styleId="afff2">
    <w:name w:val="Таблица шапка"/>
    <w:basedOn w:val="a3"/>
    <w:qFormat/>
    <w:rsid w:val="006138C8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c">
    <w:name w:val="Абзац списка Знак"/>
    <w:link w:val="affb"/>
    <w:uiPriority w:val="34"/>
    <w:qFormat/>
    <w:locked/>
    <w:rsid w:val="006138C8"/>
    <w:rPr>
      <w:rFonts w:eastAsia="Calibri"/>
      <w:sz w:val="24"/>
      <w:szCs w:val="24"/>
    </w:rPr>
  </w:style>
  <w:style w:type="character" w:customStyle="1" w:styleId="afff3">
    <w:name w:val="комментарий"/>
    <w:qFormat/>
    <w:rsid w:val="006138C8"/>
    <w:rPr>
      <w:b/>
      <w:i/>
      <w:shd w:val="clear" w:color="auto" w:fill="FFFF99"/>
    </w:rPr>
  </w:style>
  <w:style w:type="paragraph" w:customStyle="1" w:styleId="afff4">
    <w:name w:val="Подподпункт"/>
    <w:basedOn w:val="aff6"/>
    <w:link w:val="afff5"/>
    <w:qFormat/>
    <w:rsid w:val="006138C8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5">
    <w:name w:val="Подподпункт Знак"/>
    <w:link w:val="afff4"/>
    <w:qFormat/>
    <w:locked/>
    <w:rsid w:val="006138C8"/>
    <w:rPr>
      <w:snapToGrid w:val="0"/>
      <w:sz w:val="26"/>
      <w:szCs w:val="26"/>
    </w:rPr>
  </w:style>
  <w:style w:type="paragraph" w:customStyle="1" w:styleId="a">
    <w:name w:val="УРОВЕНЬ_(а)"/>
    <w:basedOn w:val="affb"/>
    <w:qFormat/>
    <w:rsid w:val="006138C8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b"/>
    <w:qFormat/>
    <w:rsid w:val="006138C8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b"/>
    <w:qFormat/>
    <w:rsid w:val="006138C8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b"/>
    <w:link w:val="39"/>
    <w:qFormat/>
    <w:rsid w:val="006138C8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b"/>
    <w:qFormat/>
    <w:rsid w:val="006138C8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qFormat/>
    <w:rsid w:val="006138C8"/>
    <w:rPr>
      <w:rFonts w:eastAsia="Calibri"/>
      <w:sz w:val="26"/>
      <w:szCs w:val="28"/>
      <w:lang w:eastAsia="en-US"/>
    </w:rPr>
  </w:style>
  <w:style w:type="character" w:customStyle="1" w:styleId="af8">
    <w:name w:val="Верхний колонтитул Знак"/>
    <w:link w:val="af7"/>
    <w:uiPriority w:val="99"/>
    <w:qFormat/>
    <w:rsid w:val="006138C8"/>
    <w:rPr>
      <w:sz w:val="24"/>
      <w:szCs w:val="24"/>
    </w:rPr>
  </w:style>
  <w:style w:type="character" w:customStyle="1" w:styleId="af3">
    <w:name w:val="Текст примечания Знак"/>
    <w:link w:val="af2"/>
    <w:semiHidden/>
    <w:qFormat/>
    <w:rsid w:val="006138C8"/>
  </w:style>
  <w:style w:type="paragraph" w:customStyle="1" w:styleId="1f">
    <w:name w:val="Стиль Заголовок 1 + по ширине"/>
    <w:basedOn w:val="1"/>
    <w:qFormat/>
    <w:rsid w:val="006138C8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character" w:customStyle="1" w:styleId="af0">
    <w:name w:val="Текст концевой сноски Знак"/>
    <w:basedOn w:val="a4"/>
    <w:link w:val="af"/>
    <w:qFormat/>
    <w:rsid w:val="006138C8"/>
  </w:style>
  <w:style w:type="paragraph" w:customStyle="1" w:styleId="20">
    <w:name w:val="Заголовок 2 КВВ"/>
    <w:basedOn w:val="a3"/>
    <w:qFormat/>
    <w:rsid w:val="006138C8"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qFormat/>
    <w:rsid w:val="006138C8"/>
    <w:rPr>
      <w:b/>
      <w:sz w:val="28"/>
    </w:rPr>
  </w:style>
  <w:style w:type="paragraph" w:customStyle="1" w:styleId="afff6">
    <w:name w:val="Таблица текст"/>
    <w:basedOn w:val="a3"/>
    <w:qFormat/>
    <w:rsid w:val="006138C8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b"/>
    <w:link w:val="1f1"/>
    <w:qFormat/>
    <w:rsid w:val="006138C8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qFormat/>
    <w:rsid w:val="006138C8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qFormat/>
    <w:rsid w:val="006138C8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3">
    <w:name w:val="Неразрешенное упоминание1"/>
    <w:basedOn w:val="a4"/>
    <w:uiPriority w:val="99"/>
    <w:semiHidden/>
    <w:unhideWhenUsed/>
    <w:qFormat/>
    <w:rsid w:val="006138C8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3"/>
    <w:qFormat/>
    <w:rsid w:val="006138C8"/>
    <w:rPr>
      <w:sz w:val="16"/>
      <w:szCs w:val="16"/>
    </w:rPr>
  </w:style>
  <w:style w:type="paragraph" w:customStyle="1" w:styleId="typography">
    <w:name w:val="typography"/>
    <w:basedOn w:val="a3"/>
    <w:qFormat/>
    <w:rsid w:val="006138C8"/>
    <w:pPr>
      <w:spacing w:before="100" w:beforeAutospacing="1" w:after="100" w:afterAutospacing="1"/>
    </w:pPr>
    <w:rPr>
      <w:sz w:val="24"/>
      <w:szCs w:val="24"/>
    </w:rPr>
  </w:style>
  <w:style w:type="character" w:customStyle="1" w:styleId="qshczy">
    <w:name w:val="qshczy"/>
    <w:basedOn w:val="a4"/>
    <w:qFormat/>
    <w:rsid w:val="006138C8"/>
  </w:style>
  <w:style w:type="character" w:customStyle="1" w:styleId="vi-text17y0k286">
    <w:name w:val="_vi-text_17y0k_286"/>
    <w:basedOn w:val="a4"/>
    <w:rsid w:val="00455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1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3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1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5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7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0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5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8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8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8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7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7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4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3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0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2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2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52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9" w:color="auto"/>
            <w:bottom w:val="none" w:sz="0" w:space="0" w:color="auto"/>
            <w:right w:val="none" w:sz="0" w:space="0" w:color="auto"/>
          </w:divBdr>
        </w:div>
        <w:div w:id="2097288633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9" w:color="auto"/>
            <w:bottom w:val="none" w:sz="0" w:space="0" w:color="auto"/>
            <w:right w:val="single" w:sz="4" w:space="9" w:color="auto"/>
          </w:divBdr>
        </w:div>
        <w:div w:id="1679427339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9" w:color="auto"/>
            <w:bottom w:val="none" w:sz="0" w:space="0" w:color="auto"/>
            <w:right w:val="none" w:sz="0" w:space="0" w:color="auto"/>
          </w:divBdr>
        </w:div>
        <w:div w:id="73539451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9" w:color="auto"/>
            <w:bottom w:val="none" w:sz="0" w:space="0" w:color="auto"/>
            <w:right w:val="single" w:sz="4" w:space="9" w:color="auto"/>
          </w:divBdr>
        </w:div>
        <w:div w:id="1870873457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9" w:color="auto"/>
            <w:bottom w:val="none" w:sz="0" w:space="0" w:color="auto"/>
            <w:right w:val="none" w:sz="0" w:space="0" w:color="auto"/>
          </w:divBdr>
        </w:div>
        <w:div w:id="1521772318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9" w:color="auto"/>
            <w:bottom w:val="none" w:sz="0" w:space="0" w:color="auto"/>
            <w:right w:val="single" w:sz="4" w:space="9" w:color="auto"/>
          </w:divBdr>
        </w:div>
        <w:div w:id="2116628442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9" w:color="auto"/>
            <w:bottom w:val="none" w:sz="0" w:space="0" w:color="auto"/>
            <w:right w:val="none" w:sz="0" w:space="0" w:color="auto"/>
          </w:divBdr>
        </w:div>
        <w:div w:id="134108510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9" w:color="auto"/>
            <w:bottom w:val="none" w:sz="0" w:space="0" w:color="auto"/>
            <w:right w:val="single" w:sz="4" w:space="9" w:color="auto"/>
          </w:divBdr>
        </w:div>
        <w:div w:id="2135055099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9" w:color="auto"/>
            <w:bottom w:val="none" w:sz="0" w:space="0" w:color="auto"/>
            <w:right w:val="none" w:sz="0" w:space="0" w:color="auto"/>
          </w:divBdr>
        </w:div>
        <w:div w:id="164635301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9" w:color="auto"/>
            <w:bottom w:val="none" w:sz="0" w:space="0" w:color="auto"/>
            <w:right w:val="single" w:sz="4" w:space="9" w:color="auto"/>
          </w:divBdr>
        </w:div>
      </w:divsChild>
    </w:div>
    <w:div w:id="1404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AC5D2-4C3F-4A1C-9272-C0F7732A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10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Специалист по МТС2</cp:lastModifiedBy>
  <cp:revision>368</cp:revision>
  <cp:lastPrinted>2026-08-28T10:11:00Z</cp:lastPrinted>
  <dcterms:created xsi:type="dcterms:W3CDTF">2021-04-05T15:04:00Z</dcterms:created>
  <dcterms:modified xsi:type="dcterms:W3CDTF">2026-09-03T05:44:00Z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14F0521CB10E4C7C82E7D802B9342242_12</vt:lpwstr>
  </property>
</Properties>
</file>