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C2257" w14:textId="77777777" w:rsidR="003427B6" w:rsidRPr="005B4014" w:rsidRDefault="003427B6" w:rsidP="003427B6">
      <w:pPr>
        <w:spacing w:after="0" w:line="240" w:lineRule="auto"/>
        <w:jc w:val="right"/>
        <w:rPr>
          <w:rFonts w:ascii="Times New Roman" w:eastAsia="Times New Roman" w:cs="Times New Roman"/>
          <w:b/>
          <w:sz w:val="18"/>
          <w:szCs w:val="18"/>
          <w:lang w:eastAsia="ru-RU"/>
        </w:rPr>
      </w:pPr>
      <w:r w:rsidRPr="005B4014">
        <w:rPr>
          <w:rFonts w:ascii="Times New Roman" w:eastAsia="Times New Roman" w:cs="Times New Roman"/>
          <w:b/>
          <w:sz w:val="18"/>
          <w:szCs w:val="18"/>
          <w:lang w:eastAsia="ru-RU"/>
        </w:rPr>
        <w:t>Приложение №3 к извещению</w:t>
      </w:r>
    </w:p>
    <w:p w14:paraId="4E05E5F9" w14:textId="3F89CB43" w:rsidR="003427B6" w:rsidRPr="0081554E" w:rsidRDefault="003427B6" w:rsidP="0081554E">
      <w:pPr>
        <w:spacing w:after="0" w:line="240" w:lineRule="auto"/>
        <w:jc w:val="center"/>
        <w:rPr>
          <w:rFonts w:ascii="Times New Roman" w:eastAsia="Times New Roman" w:cs="Times New Roman"/>
          <w:b/>
          <w:i/>
          <w:iCs/>
          <w:sz w:val="24"/>
          <w:szCs w:val="24"/>
          <w:lang w:eastAsia="ru-RU"/>
        </w:rPr>
      </w:pPr>
      <w:r w:rsidRPr="005B4014">
        <w:rPr>
          <w:rFonts w:ascii="Times New Roman" w:eastAsia="Times New Roman" w:cs="Times New Roman"/>
          <w:b/>
          <w:i/>
          <w:iCs/>
          <w:sz w:val="24"/>
          <w:szCs w:val="24"/>
          <w:lang w:eastAsia="ru-RU"/>
        </w:rPr>
        <w:t>ПРОЕКТ ДОГОВОРА</w:t>
      </w:r>
    </w:p>
    <w:p w14:paraId="3B5077A0" w14:textId="2447A906" w:rsidR="001A1FDA" w:rsidRDefault="001A1FDA" w:rsidP="00402550">
      <w:pPr>
        <w:spacing w:after="0" w:line="240" w:lineRule="auto"/>
        <w:jc w:val="center"/>
        <w:rPr>
          <w:rFonts w:ascii="Times New Roman" w:eastAsia="Times New Roman" w:cs="Times New Roman"/>
          <w:b/>
          <w:sz w:val="24"/>
          <w:szCs w:val="24"/>
          <w:lang w:eastAsia="ru-RU"/>
        </w:rPr>
      </w:pPr>
      <w:r>
        <w:rPr>
          <w:rFonts w:ascii="Times New Roman" w:eastAsia="Times New Roman" w:cs="Times New Roman"/>
          <w:b/>
          <w:sz w:val="24"/>
          <w:szCs w:val="24"/>
          <w:lang w:eastAsia="ru-RU"/>
        </w:rPr>
        <w:t>Договор №</w:t>
      </w:r>
      <w:r w:rsidR="00274245" w:rsidRPr="003427B6">
        <w:rPr>
          <w:rFonts w:ascii="Times New Roman" w:eastAsia="Times New Roman" w:cs="Times New Roman"/>
          <w:b/>
          <w:sz w:val="24"/>
          <w:szCs w:val="24"/>
          <w:lang w:eastAsia="ru-RU"/>
        </w:rPr>
        <w:t>______</w:t>
      </w:r>
      <w:r>
        <w:rPr>
          <w:rFonts w:ascii="Times New Roman" w:eastAsia="Times New Roman" w:cs="Times New Roman"/>
          <w:b/>
          <w:sz w:val="24"/>
          <w:szCs w:val="24"/>
          <w:lang w:eastAsia="ru-RU"/>
        </w:rPr>
        <w:t xml:space="preserve"> </w:t>
      </w:r>
    </w:p>
    <w:p w14:paraId="73E6402F" w14:textId="77777777" w:rsidR="0019762F" w:rsidRDefault="00890868" w:rsidP="00890868">
      <w:pPr>
        <w:spacing w:after="0" w:line="240" w:lineRule="auto"/>
        <w:jc w:val="center"/>
        <w:rPr>
          <w:rFonts w:ascii="Times New Roman" w:eastAsia="Calibri" w:cs="Times New Roman"/>
          <w:b/>
        </w:rPr>
      </w:pPr>
      <w:r w:rsidRPr="00A016E2">
        <w:rPr>
          <w:rFonts w:ascii="Times New Roman" w:eastAsia="Calibri" w:cs="Times New Roman"/>
          <w:b/>
        </w:rPr>
        <w:t xml:space="preserve">на поставку продуктов питания (консервы, молоко сгущенное, сахар, соль, сыр) для организации общественного питания для нужд </w:t>
      </w:r>
      <w:proofErr w:type="spellStart"/>
      <w:r w:rsidR="0019762F" w:rsidRPr="0019762F">
        <w:rPr>
          <w:rFonts w:ascii="Times New Roman" w:eastAsia="Calibri" w:cs="Times New Roman"/>
          <w:b/>
        </w:rPr>
        <w:t>нужд</w:t>
      </w:r>
      <w:proofErr w:type="spellEnd"/>
      <w:r w:rsidR="0019762F" w:rsidRPr="0019762F">
        <w:rPr>
          <w:rFonts w:ascii="Times New Roman" w:eastAsia="Calibri" w:cs="Times New Roman"/>
          <w:b/>
        </w:rPr>
        <w:t xml:space="preserve"> ГАУСО СО «КЦСОН Талицкого района»</w:t>
      </w:r>
    </w:p>
    <w:p w14:paraId="5AFA7481" w14:textId="49559948" w:rsidR="00890868" w:rsidRPr="00890868" w:rsidRDefault="0019762F" w:rsidP="00890868">
      <w:pPr>
        <w:spacing w:after="0" w:line="240" w:lineRule="auto"/>
        <w:jc w:val="center"/>
        <w:rPr>
          <w:rFonts w:ascii="Times New Roman" w:eastAsia="Calibri" w:cs="Times New Roman"/>
          <w:b/>
        </w:rPr>
      </w:pPr>
      <w:r>
        <w:rPr>
          <w:rFonts w:ascii="Times New Roman" w:eastAsia="Calibri" w:cs="Times New Roman"/>
          <w:b/>
        </w:rPr>
        <w:t xml:space="preserve"> </w:t>
      </w:r>
      <w:r w:rsidR="00890868" w:rsidRPr="00A016E2">
        <w:rPr>
          <w:rFonts w:ascii="Times New Roman" w:eastAsia="Calibri" w:cs="Times New Roman"/>
          <w:b/>
        </w:rPr>
        <w:t>на</w:t>
      </w:r>
      <w:r>
        <w:rPr>
          <w:rFonts w:ascii="Times New Roman" w:eastAsia="Calibri" w:cs="Times New Roman"/>
          <w:b/>
        </w:rPr>
        <w:t xml:space="preserve"> 4</w:t>
      </w:r>
      <w:r w:rsidR="00890868" w:rsidRPr="00A016E2">
        <w:rPr>
          <w:rFonts w:ascii="Times New Roman" w:eastAsia="Calibri" w:cs="Times New Roman"/>
          <w:b/>
        </w:rPr>
        <w:t xml:space="preserve"> квартал 202</w:t>
      </w:r>
      <w:r w:rsidR="001810F1">
        <w:rPr>
          <w:rFonts w:ascii="Times New Roman" w:eastAsia="Calibri" w:cs="Times New Roman"/>
          <w:b/>
        </w:rPr>
        <w:t>6</w:t>
      </w:r>
      <w:r w:rsidR="00890868" w:rsidRPr="00A016E2">
        <w:rPr>
          <w:rFonts w:ascii="Times New Roman" w:eastAsia="Calibri" w:cs="Times New Roman"/>
          <w:b/>
        </w:rPr>
        <w:t xml:space="preserve"> г.</w:t>
      </w:r>
    </w:p>
    <w:p w14:paraId="321AE956" w14:textId="77777777" w:rsidR="001A1FDA" w:rsidRDefault="001A1FDA" w:rsidP="00402550">
      <w:pPr>
        <w:spacing w:after="0" w:line="240" w:lineRule="auto"/>
        <w:jc w:val="both"/>
        <w:rPr>
          <w:rFonts w:ascii="Times New Roman" w:eastAsia="Times New Roman" w:cs="Times New Roman"/>
          <w:sz w:val="24"/>
          <w:szCs w:val="24"/>
          <w:lang w:eastAsia="ru-RU"/>
        </w:rPr>
      </w:pPr>
    </w:p>
    <w:p w14:paraId="4D76460F" w14:textId="5ECB6FCD" w:rsidR="001A1FDA" w:rsidRDefault="003427B6" w:rsidP="00402550">
      <w:pPr>
        <w:spacing w:after="0" w:line="240" w:lineRule="auto"/>
        <w:jc w:val="both"/>
        <w:rPr>
          <w:rFonts w:ascii="Times New Roman" w:eastAsia="Times New Roman" w:cs="Times New Roman"/>
          <w:sz w:val="24"/>
          <w:szCs w:val="24"/>
          <w:lang w:eastAsia="ru-RU"/>
        </w:rPr>
      </w:pPr>
      <w:r w:rsidRPr="003427B6">
        <w:rPr>
          <w:rFonts w:ascii="Times New Roman" w:eastAsia="Times New Roman" w:cs="Times New Roman"/>
          <w:sz w:val="24"/>
          <w:szCs w:val="24"/>
          <w:lang w:eastAsia="ru-RU"/>
        </w:rPr>
        <w:t xml:space="preserve">_______________                                 </w:t>
      </w:r>
      <w:r w:rsidR="001A1FDA">
        <w:rPr>
          <w:rFonts w:ascii="Times New Roman" w:eastAsia="Times New Roman" w:cs="Times New Roman"/>
          <w:sz w:val="24"/>
          <w:szCs w:val="24"/>
          <w:lang w:eastAsia="ru-RU"/>
        </w:rPr>
        <w:t xml:space="preserve">                  </w:t>
      </w:r>
      <w:r w:rsidR="00A016E2">
        <w:rPr>
          <w:rFonts w:ascii="Times New Roman" w:eastAsia="Times New Roman" w:cs="Times New Roman"/>
          <w:sz w:val="24"/>
          <w:szCs w:val="24"/>
          <w:lang w:eastAsia="ru-RU"/>
        </w:rPr>
        <w:t xml:space="preserve">                       </w:t>
      </w:r>
      <w:r w:rsidR="001A1FDA">
        <w:rPr>
          <w:rFonts w:ascii="Times New Roman" w:eastAsia="Times New Roman" w:cs="Times New Roman"/>
          <w:sz w:val="24"/>
          <w:szCs w:val="24"/>
          <w:lang w:eastAsia="ru-RU"/>
        </w:rPr>
        <w:t xml:space="preserve">              </w:t>
      </w:r>
      <w:proofErr w:type="gramStart"/>
      <w:r w:rsidR="001A1FDA">
        <w:rPr>
          <w:rFonts w:ascii="Times New Roman" w:eastAsia="Times New Roman" w:cs="Times New Roman"/>
          <w:sz w:val="24"/>
          <w:szCs w:val="24"/>
          <w:lang w:eastAsia="ru-RU"/>
        </w:rPr>
        <w:t xml:space="preserve">   «</w:t>
      </w:r>
      <w:proofErr w:type="gramEnd"/>
      <w:r w:rsidR="001A1FDA">
        <w:rPr>
          <w:rFonts w:ascii="Times New Roman" w:eastAsia="Times New Roman" w:cs="Times New Roman"/>
          <w:sz w:val="24"/>
          <w:szCs w:val="24"/>
          <w:lang w:eastAsia="ru-RU"/>
        </w:rPr>
        <w:t>___⁠‌‌​‍‌​⁠﻿﻿​﻿​​‌﻿_»__________20__г.</w:t>
      </w:r>
    </w:p>
    <w:p w14:paraId="4D6A81AB" w14:textId="77777777" w:rsidR="001A1FDA" w:rsidRDefault="001A1FDA" w:rsidP="0040255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cs="Times New Roman"/>
          <w:sz w:val="24"/>
          <w:szCs w:val="24"/>
          <w:lang w:eastAsia="ru-RU"/>
        </w:rPr>
      </w:pPr>
    </w:p>
    <w:p w14:paraId="09FD5D42" w14:textId="5918C709" w:rsidR="001A1FDA" w:rsidRDefault="001A1FDA" w:rsidP="00402550">
      <w:pPr>
        <w:widowControl w:val="0"/>
        <w:autoSpaceDE w:val="0"/>
        <w:autoSpaceDN w:val="0"/>
        <w:adjustRightInd w:val="0"/>
        <w:spacing w:after="0" w:line="240" w:lineRule="auto"/>
        <w:ind w:firstLine="709"/>
        <w:jc w:val="both"/>
        <w:rPr>
          <w:rFonts w:ascii="Times New Roman" w:eastAsia="Times New Roman" w:cs="Times New Roman"/>
          <w:i/>
          <w:lang w:eastAsia="ru-RU"/>
        </w:rPr>
      </w:pPr>
      <w:r>
        <w:rPr>
          <w:rFonts w:ascii="Times New Roman" w:eastAsia="Times New Roman" w:cs="Times New Roman"/>
          <w:b/>
          <w:bCs/>
          <w:lang w:eastAsia="ru-RU"/>
        </w:rPr>
        <w:t>Государственное автономное учреждение социального обслуживания Свердловской области "Комплексный центр социального обслуживания населения Т</w:t>
      </w:r>
      <w:r w:rsidR="0019762F">
        <w:rPr>
          <w:rFonts w:ascii="Times New Roman" w:eastAsia="Times New Roman" w:cs="Times New Roman"/>
          <w:b/>
          <w:bCs/>
          <w:lang w:eastAsia="ru-RU"/>
        </w:rPr>
        <w:t>алицкого</w:t>
      </w:r>
      <w:r>
        <w:rPr>
          <w:rFonts w:ascii="Times New Roman" w:eastAsia="Times New Roman" w:cs="Times New Roman"/>
          <w:b/>
          <w:bCs/>
          <w:lang w:eastAsia="ru-RU"/>
        </w:rPr>
        <w:t xml:space="preserve"> района»</w:t>
      </w:r>
      <w:r>
        <w:rPr>
          <w:rFonts w:ascii="Times New Roman" w:eastAsia="Times New Roman" w:cs="Times New Roman"/>
          <w:lang w:eastAsia="ru-RU"/>
        </w:rPr>
        <w:t>, именуемое в дальнейшем «Заказчик»</w:t>
      </w:r>
      <w:r>
        <w:rPr>
          <w:rFonts w:ascii="Times New Roman" w:eastAsia="Times New Roman" w:cs="Times New Roman"/>
          <w:b/>
          <w:bCs/>
          <w:lang w:eastAsia="ru-RU"/>
        </w:rPr>
        <w:t xml:space="preserve">, </w:t>
      </w:r>
      <w:r>
        <w:rPr>
          <w:rFonts w:ascii="Times New Roman" w:eastAsia="Times New Roman" w:cs="Times New Roman"/>
          <w:lang w:eastAsia="ru-RU"/>
        </w:rPr>
        <w:t xml:space="preserve">в лице Директора </w:t>
      </w:r>
      <w:r w:rsidR="0019762F">
        <w:rPr>
          <w:rFonts w:ascii="Times New Roman" w:eastAsia="Times New Roman" w:cs="Times New Roman"/>
          <w:lang w:eastAsia="ru-RU"/>
        </w:rPr>
        <w:t>Соколовой Надежды Сергеевны</w:t>
      </w:r>
      <w:r>
        <w:rPr>
          <w:rFonts w:ascii="Times New Roman" w:eastAsia="Times New Roman" w:cs="Times New Roman"/>
          <w:lang w:eastAsia="ru-RU"/>
        </w:rPr>
        <w:t xml:space="preserve">, действующего на основании Устава, и </w:t>
      </w:r>
      <w:r w:rsidR="003427B6" w:rsidRPr="003427B6">
        <w:rPr>
          <w:rFonts w:ascii="Times New Roman" w:eastAsia="Times New Roman" w:cs="Times New Roman"/>
          <w:b/>
          <w:bCs/>
          <w:lang w:eastAsia="ru-RU"/>
        </w:rPr>
        <w:t>____________________________________________________________________________</w:t>
      </w:r>
      <w:r>
        <w:rPr>
          <w:rFonts w:ascii="Times New Roman" w:eastAsia="Times New Roman" w:cs="Times New Roman"/>
          <w:lang w:eastAsia="ru-RU"/>
        </w:rPr>
        <w:t xml:space="preserve"> именуемое в дальнейшем «Поставщик», в лице </w:t>
      </w:r>
      <w:r w:rsidR="003427B6" w:rsidRPr="003427B6">
        <w:rPr>
          <w:rFonts w:ascii="Times New Roman" w:eastAsia="Times New Roman" w:cs="Times New Roman"/>
          <w:lang w:eastAsia="ru-RU"/>
        </w:rPr>
        <w:t>___________________________________</w:t>
      </w:r>
      <w:r>
        <w:rPr>
          <w:rFonts w:ascii="Times New Roman" w:eastAsia="Times New Roman" w:cs="Times New Roman"/>
          <w:lang w:eastAsia="ru-RU"/>
        </w:rPr>
        <w:t xml:space="preserve"> действующего на основании </w:t>
      </w:r>
      <w:r w:rsidR="003427B6" w:rsidRPr="003427B6">
        <w:rPr>
          <w:rFonts w:ascii="Times New Roman" w:eastAsia="Times New Roman" w:cs="Times New Roman"/>
          <w:lang w:eastAsia="ru-RU"/>
        </w:rPr>
        <w:t>_____________</w:t>
      </w:r>
      <w:r>
        <w:rPr>
          <w:rFonts w:ascii="Times New Roman" w:eastAsia="Times New Roman" w:cs="Times New Roman"/>
          <w:lang w:eastAsia="ru-RU"/>
        </w:rPr>
        <w:t xml:space="preserve">, вместе именуемые Стороны, руководствуясь Федеральным законом от 18 июля </w:t>
      </w:r>
      <w:smartTag w:uri="urn:schemas-microsoft-com:office:smarttags" w:element="metricconverter">
        <w:smartTagPr>
          <w:attr w:name="ProductID" w:val="2011 г"/>
        </w:smartTagPr>
        <w:r>
          <w:rPr>
            <w:rFonts w:ascii="Times New Roman" w:eastAsia="Times New Roman" w:cs="Times New Roman"/>
            <w:lang w:eastAsia="ru-RU"/>
          </w:rPr>
          <w:t>2011 г</w:t>
        </w:r>
      </w:smartTag>
      <w:r>
        <w:rPr>
          <w:rFonts w:ascii="Times New Roman" w:eastAsia="Times New Roman" w:cs="Times New Roman"/>
          <w:lang w:eastAsia="ru-RU"/>
        </w:rPr>
        <w:t>.  №223-ФЗ «О закупках товаров, работ, услуг отдельными видами юридических лиц», Положением о закупке</w:t>
      </w:r>
      <w:r>
        <w:rPr>
          <w:rFonts w:eastAsia="Times New Roman" w:hAnsi="Calibri"/>
          <w:lang w:eastAsia="zh-CN"/>
        </w:rPr>
        <w:t xml:space="preserve"> </w:t>
      </w:r>
      <w:r w:rsidRPr="003C7E96">
        <w:rPr>
          <w:rFonts w:ascii="Times New Roman" w:eastAsia="Times New Roman" w:cs="Times New Roman"/>
          <w:lang w:eastAsia="ru-RU"/>
        </w:rPr>
        <w:t>ГАУ</w:t>
      </w:r>
      <w:r w:rsidR="0019762F">
        <w:rPr>
          <w:rFonts w:ascii="Times New Roman" w:eastAsia="Times New Roman" w:cs="Times New Roman"/>
          <w:lang w:eastAsia="ru-RU"/>
        </w:rPr>
        <w:t>СО СО</w:t>
      </w:r>
      <w:r w:rsidRPr="003C7E96">
        <w:rPr>
          <w:rFonts w:ascii="Times New Roman" w:eastAsia="Times New Roman" w:cs="Times New Roman"/>
          <w:lang w:eastAsia="ru-RU"/>
        </w:rPr>
        <w:t xml:space="preserve"> «КЦСОН Т</w:t>
      </w:r>
      <w:r w:rsidR="0019762F">
        <w:rPr>
          <w:rFonts w:ascii="Times New Roman" w:eastAsia="Times New Roman" w:cs="Times New Roman"/>
          <w:lang w:eastAsia="ru-RU"/>
        </w:rPr>
        <w:t>алицкого</w:t>
      </w:r>
      <w:r w:rsidRPr="003C7E96">
        <w:rPr>
          <w:rFonts w:ascii="Times New Roman" w:eastAsia="Times New Roman" w:cs="Times New Roman"/>
          <w:lang w:eastAsia="ru-RU"/>
        </w:rPr>
        <w:t xml:space="preserve"> района» согласно протоколу заседания единой комисс</w:t>
      </w:r>
      <w:r>
        <w:rPr>
          <w:rFonts w:ascii="Times New Roman" w:eastAsia="Times New Roman" w:cs="Times New Roman"/>
          <w:lang w:eastAsia="ru-RU"/>
        </w:rPr>
        <w:t xml:space="preserve">ии </w:t>
      </w:r>
      <w:r w:rsidRPr="00AE2E7B">
        <w:rPr>
          <w:rFonts w:ascii="Times New Roman" w:eastAsia="Times New Roman" w:cs="Times New Roman"/>
          <w:lang w:eastAsia="ru-RU"/>
        </w:rPr>
        <w:t xml:space="preserve">от </w:t>
      </w:r>
      <w:r w:rsidR="00E320BC" w:rsidRPr="00AE2E7B">
        <w:rPr>
          <w:rFonts w:ascii="Times New Roman" w:eastAsia="Times New Roman" w:cs="Times New Roman"/>
          <w:lang w:eastAsia="ru-RU"/>
        </w:rPr>
        <w:t>----------------------</w:t>
      </w:r>
      <w:r w:rsidRPr="00AE2E7B">
        <w:rPr>
          <w:rFonts w:ascii="Times New Roman" w:eastAsia="Times New Roman" w:cs="Times New Roman"/>
          <w:lang w:eastAsia="ru-RU"/>
        </w:rPr>
        <w:t xml:space="preserve"> № </w:t>
      </w:r>
      <w:r w:rsidR="00E320BC" w:rsidRPr="00AE2E7B">
        <w:rPr>
          <w:rFonts w:ascii="Times New Roman" w:eastAsia="Times New Roman" w:cs="Times New Roman"/>
          <w:lang w:eastAsia="ru-RU"/>
        </w:rPr>
        <w:t>-------------------</w:t>
      </w:r>
      <w:r>
        <w:rPr>
          <w:rFonts w:ascii="Times New Roman" w:eastAsia="Times New Roman" w:cs="Times New Roman"/>
          <w:lang w:eastAsia="ru-RU"/>
        </w:rPr>
        <w:t xml:space="preserve"> заключили настоящий Договор (далее именуется – Договор) о нижеследующем:</w:t>
      </w:r>
    </w:p>
    <w:p w14:paraId="57EF622D" w14:textId="77777777" w:rsidR="001A1FDA" w:rsidRDefault="001A1FDA" w:rsidP="0040255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cs="Times New Roman"/>
          <w:lang w:eastAsia="ru-RU"/>
        </w:rPr>
      </w:pPr>
    </w:p>
    <w:p w14:paraId="159630D7" w14:textId="77777777" w:rsidR="001A1FDA" w:rsidRDefault="001A1FDA" w:rsidP="00402550">
      <w:pPr>
        <w:spacing w:after="0" w:line="240" w:lineRule="auto"/>
        <w:jc w:val="center"/>
        <w:rPr>
          <w:rFonts w:ascii="Times New Roman" w:eastAsia="Times New Roman" w:cs="Times New Roman"/>
          <w:lang w:eastAsia="ru-RU"/>
        </w:rPr>
      </w:pPr>
      <w:r>
        <w:rPr>
          <w:rFonts w:ascii="Times New Roman" w:eastAsia="Times New Roman" w:cs="Times New Roman"/>
          <w:b/>
          <w:lang w:eastAsia="ru-RU"/>
        </w:rPr>
        <w:t>1.Предмет договора</w:t>
      </w:r>
      <w:r>
        <w:rPr>
          <w:rFonts w:ascii="Times New Roman" w:eastAsia="Times New Roman" w:cs="Times New Roman"/>
          <w:lang w:eastAsia="ru-RU"/>
        </w:rPr>
        <w:t>.</w:t>
      </w:r>
    </w:p>
    <w:p w14:paraId="3DDC6F70" w14:textId="284127A3"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 Поставщик обязуется передать Заказчику</w:t>
      </w:r>
      <w:r w:rsidR="00890868" w:rsidRPr="00890868">
        <w:t xml:space="preserve"> </w:t>
      </w:r>
      <w:r w:rsidR="00890868" w:rsidRPr="00A016E2">
        <w:rPr>
          <w:rFonts w:ascii="Times New Roman" w:eastAsia="Times New Roman" w:cs="Times New Roman"/>
          <w:b/>
          <w:bCs/>
          <w:lang w:eastAsia="ru-RU"/>
        </w:rPr>
        <w:t xml:space="preserve">продукты питания (консервы, молоко сгущенное, сахар, соль, сыр) для организации общественного питания для нужд </w:t>
      </w:r>
      <w:proofErr w:type="spellStart"/>
      <w:r w:rsidR="0019762F" w:rsidRPr="0019762F">
        <w:rPr>
          <w:rFonts w:ascii="Times New Roman" w:eastAsia="Times New Roman" w:cs="Times New Roman"/>
          <w:b/>
          <w:bCs/>
          <w:lang w:eastAsia="ru-RU"/>
        </w:rPr>
        <w:t>нужд</w:t>
      </w:r>
      <w:proofErr w:type="spellEnd"/>
      <w:r w:rsidR="0019762F" w:rsidRPr="0019762F">
        <w:rPr>
          <w:rFonts w:ascii="Times New Roman" w:eastAsia="Times New Roman" w:cs="Times New Roman"/>
          <w:b/>
          <w:bCs/>
          <w:lang w:eastAsia="ru-RU"/>
        </w:rPr>
        <w:t xml:space="preserve"> ГАУСО СО «КЦСОН Талицкого района»</w:t>
      </w:r>
      <w:r w:rsidR="00890868" w:rsidRPr="00A016E2">
        <w:rPr>
          <w:rFonts w:ascii="Times New Roman" w:eastAsia="Times New Roman" w:cs="Times New Roman"/>
          <w:b/>
          <w:bCs/>
          <w:lang w:eastAsia="ru-RU"/>
        </w:rPr>
        <w:t xml:space="preserve"> на </w:t>
      </w:r>
      <w:r w:rsidR="0019762F">
        <w:rPr>
          <w:rFonts w:ascii="Times New Roman" w:eastAsia="Times New Roman" w:cs="Times New Roman"/>
          <w:b/>
          <w:bCs/>
          <w:lang w:eastAsia="ru-RU"/>
        </w:rPr>
        <w:t>4</w:t>
      </w:r>
      <w:r w:rsidR="00890868" w:rsidRPr="00A016E2">
        <w:rPr>
          <w:rFonts w:ascii="Times New Roman" w:eastAsia="Times New Roman" w:cs="Times New Roman"/>
          <w:b/>
          <w:bCs/>
          <w:lang w:eastAsia="ru-RU"/>
        </w:rPr>
        <w:t xml:space="preserve"> квартал 202</w:t>
      </w:r>
      <w:r w:rsidR="001810F1">
        <w:rPr>
          <w:rFonts w:ascii="Times New Roman" w:eastAsia="Times New Roman" w:cs="Times New Roman"/>
          <w:b/>
          <w:bCs/>
          <w:lang w:eastAsia="ru-RU"/>
        </w:rPr>
        <w:t>6</w:t>
      </w:r>
      <w:r w:rsidR="00890868" w:rsidRPr="00A016E2">
        <w:rPr>
          <w:rFonts w:ascii="Times New Roman" w:eastAsia="Times New Roman" w:cs="Times New Roman"/>
          <w:b/>
          <w:bCs/>
          <w:lang w:eastAsia="ru-RU"/>
        </w:rPr>
        <w:t xml:space="preserve"> г.</w:t>
      </w:r>
      <w:r w:rsidR="0081554E" w:rsidRPr="00A016E2">
        <w:t xml:space="preserve"> </w:t>
      </w:r>
      <w:r w:rsidRPr="00A016E2">
        <w:rPr>
          <w:rFonts w:ascii="Times New Roman" w:eastAsia="Times New Roman" w:cs="Times New Roman"/>
          <w:lang w:eastAsia="ru-RU"/>
        </w:rPr>
        <w:t>(далее – товар) по наименованиям, в количестве, ассортименте и с характеристиками, согласно Спецификации (Приложение</w:t>
      </w:r>
      <w:r>
        <w:rPr>
          <w:rFonts w:ascii="Times New Roman" w:eastAsia="Times New Roman" w:cs="Times New Roman"/>
          <w:lang w:eastAsia="ru-RU"/>
        </w:rPr>
        <w:t xml:space="preserve"> № 1 к Договору</w:t>
      </w:r>
      <w:r w:rsidR="000940BF">
        <w:rPr>
          <w:rFonts w:ascii="Times New Roman" w:eastAsia="Times New Roman" w:cs="Times New Roman"/>
          <w:lang w:eastAsia="ru-RU"/>
        </w:rPr>
        <w:t>), являющемуся</w:t>
      </w:r>
      <w:r>
        <w:rPr>
          <w:rFonts w:ascii="Times New Roman" w:eastAsia="Times New Roman" w:cs="Times New Roman"/>
          <w:lang w:eastAsia="ru-RU"/>
        </w:rPr>
        <w:t xml:space="preserve"> неотъемлемой частью Договора, а Заказчик обязуется обеспечить оплату поставленных товаров. </w:t>
      </w:r>
    </w:p>
    <w:p w14:paraId="4CABF28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1.2.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7B8412E2"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1.3.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14:paraId="14D5733F"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1.4.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 (п. 5.5 Договора). </w:t>
      </w:r>
    </w:p>
    <w:p w14:paraId="5BB2F733"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1.5. Маркировка упаковки и (или) товара должна содержать: наименование товара, наименование фирмы-изготовителя (при необходимости),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7BC24C05" w14:textId="77777777" w:rsidR="001A1FDA" w:rsidRDefault="001A1FDA" w:rsidP="00402550">
      <w:pPr>
        <w:widowControl w:val="0"/>
        <w:autoSpaceDE w:val="0"/>
        <w:autoSpaceDN w:val="0"/>
        <w:adjustRightInd w:val="0"/>
        <w:spacing w:after="0" w:line="240" w:lineRule="auto"/>
        <w:ind w:firstLine="567"/>
        <w:jc w:val="both"/>
        <w:rPr>
          <w:rFonts w:eastAsia="Times New Roman" w:hAnsi="Calibri"/>
          <w:lang w:eastAsia="zh-CN"/>
        </w:rPr>
      </w:pPr>
      <w:r>
        <w:rPr>
          <w:rFonts w:ascii="Times New Roman" w:eastAsia="Times New Roman" w:cs="Times New Roman"/>
          <w:lang w:eastAsia="ru-RU"/>
        </w:rPr>
        <w:t xml:space="preserve">1.6. </w:t>
      </w:r>
      <w:r>
        <w:rPr>
          <w:rFonts w:ascii="Times New Roman" w:eastAsia="Times New Roman" w:cs="Times New Roman"/>
          <w:b/>
          <w:lang w:eastAsia="ru-RU"/>
        </w:rPr>
        <w:t>Место (места) поставки товара:</w:t>
      </w:r>
    </w:p>
    <w:p w14:paraId="67EB5C9E" w14:textId="5C7084A2"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bCs/>
          <w:lang w:eastAsia="ru-RU"/>
        </w:rPr>
      </w:pPr>
      <w:r>
        <w:rPr>
          <w:rFonts w:eastAsia="Times New Roman" w:hAnsi="Calibri"/>
          <w:lang w:eastAsia="zh-CN"/>
        </w:rPr>
        <w:t xml:space="preserve">- </w:t>
      </w:r>
      <w:r>
        <w:rPr>
          <w:rFonts w:ascii="Times New Roman" w:eastAsia="Times New Roman" w:cs="Times New Roman"/>
          <w:bCs/>
          <w:lang w:eastAsia="ru-RU"/>
        </w:rPr>
        <w:t>623650, Свердловская область, Тугулымский район, п. г. т. Тугулым, ул. Пионерская д. 21</w:t>
      </w:r>
    </w:p>
    <w:p w14:paraId="4B4CFC87" w14:textId="77777777" w:rsidR="001A1FDA" w:rsidRDefault="001A1FDA" w:rsidP="00402550">
      <w:pPr>
        <w:spacing w:after="0" w:line="240" w:lineRule="auto"/>
        <w:ind w:firstLine="567"/>
        <w:jc w:val="center"/>
        <w:rPr>
          <w:rFonts w:ascii="Times New Roman" w:eastAsia="Times New Roman" w:cs="Times New Roman"/>
          <w:b/>
          <w:lang w:eastAsia="ru-RU"/>
        </w:rPr>
      </w:pPr>
    </w:p>
    <w:p w14:paraId="6380ACCB"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2. Цена Договора и порядок расчетов</w:t>
      </w:r>
    </w:p>
    <w:p w14:paraId="5A71DB36" w14:textId="77777777" w:rsidR="001A1FDA" w:rsidRDefault="001A1FDA" w:rsidP="00402550">
      <w:pPr>
        <w:widowControl w:val="0"/>
        <w:autoSpaceDE w:val="0"/>
        <w:autoSpaceDN w:val="0"/>
        <w:adjustRightInd w:val="0"/>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2.1. Цена Договора является твердой, не может изменяться в ходе заключения и исполнения Договора, за исключением случаев, установленных Договором и (или) предусмотренных законодательством Российской Федерации.</w:t>
      </w:r>
    </w:p>
    <w:p w14:paraId="5CF37CEF" w14:textId="39E84E3A" w:rsidR="001A1FDA" w:rsidRDefault="001A1FDA" w:rsidP="004526DF">
      <w:pPr>
        <w:suppressAutoHyphens/>
        <w:spacing w:after="0" w:line="240" w:lineRule="auto"/>
        <w:ind w:firstLine="709"/>
        <w:jc w:val="both"/>
        <w:rPr>
          <w:rFonts w:ascii="Times New Roman" w:cs="Times New Roman"/>
        </w:rPr>
      </w:pPr>
      <w:r>
        <w:rPr>
          <w:rFonts w:ascii="Times New Roman" w:eastAsia="Times New Roman" w:cs="Times New Roman"/>
          <w:lang w:eastAsia="ru-RU"/>
        </w:rPr>
        <w:t xml:space="preserve">2.2. Цена Договора </w:t>
      </w:r>
      <w:r w:rsidR="003427B6" w:rsidRPr="003427B6">
        <w:rPr>
          <w:rFonts w:ascii="Times New Roman" w:cs="Times New Roman"/>
          <w:b/>
        </w:rPr>
        <w:t>__________________</w:t>
      </w:r>
      <w:r w:rsidRPr="00D163C3">
        <w:rPr>
          <w:rFonts w:ascii="Times New Roman" w:cs="Times New Roman"/>
          <w:b/>
        </w:rPr>
        <w:t xml:space="preserve"> </w:t>
      </w:r>
      <w:r w:rsidRPr="00D163C3">
        <w:rPr>
          <w:rFonts w:ascii="Times New Roman" w:cs="Times New Roman"/>
        </w:rPr>
        <w:t>(</w:t>
      </w:r>
      <w:r w:rsidR="003427B6" w:rsidRPr="003427B6">
        <w:rPr>
          <w:rFonts w:ascii="Times New Roman" w:cs="Times New Roman"/>
        </w:rPr>
        <w:t>_____________________________________________</w:t>
      </w:r>
      <w:r w:rsidRPr="00D163C3">
        <w:rPr>
          <w:rFonts w:ascii="Times New Roman" w:cs="Times New Roman"/>
        </w:rPr>
        <w:t>)</w:t>
      </w:r>
      <w:r>
        <w:rPr>
          <w:rFonts w:ascii="Times New Roman" w:cs="Times New Roman"/>
        </w:rPr>
        <w:t xml:space="preserve"> рубль </w:t>
      </w:r>
      <w:r w:rsidR="003427B6" w:rsidRPr="003427B6">
        <w:rPr>
          <w:rFonts w:ascii="Times New Roman" w:cs="Times New Roman"/>
        </w:rPr>
        <w:t xml:space="preserve">______ </w:t>
      </w:r>
      <w:r>
        <w:rPr>
          <w:rFonts w:ascii="Times New Roman" w:cs="Times New Roman"/>
        </w:rPr>
        <w:t xml:space="preserve">копеек, в т.ч. НДС 10% в размере </w:t>
      </w:r>
      <w:r w:rsidR="003427B6" w:rsidRPr="003427B6">
        <w:rPr>
          <w:rFonts w:ascii="Times New Roman" w:cs="Times New Roman"/>
        </w:rPr>
        <w:t>_________</w:t>
      </w:r>
      <w:r>
        <w:rPr>
          <w:rFonts w:ascii="Times New Roman" w:cs="Times New Roman"/>
        </w:rPr>
        <w:t xml:space="preserve"> рублей </w:t>
      </w:r>
      <w:r w:rsidR="003427B6" w:rsidRPr="003427B6">
        <w:rPr>
          <w:rFonts w:ascii="Times New Roman" w:cs="Times New Roman"/>
        </w:rPr>
        <w:t xml:space="preserve">____ </w:t>
      </w:r>
      <w:proofErr w:type="gramStart"/>
      <w:r>
        <w:rPr>
          <w:rFonts w:ascii="Times New Roman" w:cs="Times New Roman"/>
        </w:rPr>
        <w:t>копеек..</w:t>
      </w:r>
      <w:proofErr w:type="gramEnd"/>
    </w:p>
    <w:p w14:paraId="040CC042" w14:textId="77777777" w:rsidR="001A1FDA" w:rsidRDefault="001A1FDA" w:rsidP="004526DF">
      <w:pPr>
        <w:widowControl w:val="0"/>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Стоимость единицы товара указана в Спецификации (Приложение № 1).</w:t>
      </w:r>
    </w:p>
    <w:p w14:paraId="783858DF"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2.3. 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24B66C5B"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  Оплата по Договору производится в следующем порядке:</w:t>
      </w:r>
    </w:p>
    <w:p w14:paraId="0567B6F4"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2.4.1. Оплата производится в безналичном порядке путем перечисления Заказчиком денежных </w:t>
      </w:r>
      <w:r>
        <w:rPr>
          <w:rFonts w:ascii="Times New Roman" w:eastAsia="Times New Roman" w:cs="Times New Roman"/>
          <w:lang w:eastAsia="ru-RU"/>
        </w:rPr>
        <w:lastRenderedPageBreak/>
        <w:t>средств на указанный в Договоре расчетный счет Поставщика.</w:t>
      </w:r>
    </w:p>
    <w:p w14:paraId="76E26496"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2.4.2. Оплата производится в рублях Российской Федерации.</w:t>
      </w:r>
    </w:p>
    <w:p w14:paraId="6639C64D"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2.4.3. Авансовые платежи по Договору не предусмотрены.</w:t>
      </w:r>
    </w:p>
    <w:p w14:paraId="517962E5" w14:textId="1505FD6A"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2.4.4. Расчет по настоящему договору осуществляется Заказчиком за фактически поставленный Поставщиком и принятый Заказчиком товар, </w:t>
      </w:r>
      <w:r w:rsidRPr="00AE2E7B">
        <w:rPr>
          <w:rFonts w:ascii="Times New Roman" w:eastAsia="Times New Roman" w:cs="Times New Roman"/>
          <w:b/>
          <w:bCs/>
          <w:lang w:eastAsia="ru-RU"/>
        </w:rPr>
        <w:t>в течение 7 (семь) рабочих дней</w:t>
      </w:r>
      <w:r>
        <w:rPr>
          <w:rFonts w:ascii="Times New Roman" w:eastAsia="Times New Roman" w:cs="Times New Roman"/>
          <w:lang w:eastAsia="ru-RU"/>
        </w:rPr>
        <w:t xml:space="preserve"> с даты подписания сторонами </w:t>
      </w:r>
      <w:r>
        <w:rPr>
          <w:rFonts w:ascii="Times New Roman" w:eastAsia="Times New Roman" w:cs="Times New Roman"/>
          <w:bCs/>
          <w:lang w:eastAsia="ru-RU"/>
        </w:rPr>
        <w:t>товарной (товарно-транспортной) накладной</w:t>
      </w:r>
      <w:r>
        <w:rPr>
          <w:rFonts w:ascii="Times New Roman" w:eastAsia="Times New Roman" w:cs="Times New Roman"/>
          <w:lang w:eastAsia="ru-RU"/>
        </w:rPr>
        <w:t>, на основании представленного Поставщиком счета (счета-фактуры).</w:t>
      </w:r>
    </w:p>
    <w:p w14:paraId="21D78A60" w14:textId="40F5C5C8" w:rsidR="00D65009" w:rsidRDefault="00D65009"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sidRPr="00BB65E1">
        <w:rPr>
          <w:rFonts w:ascii="Times New Roman" w:eastAsia="Times New Roman" w:cs="Times New Roman"/>
          <w:lang w:eastAsia="ru-RU"/>
        </w:rPr>
        <w:t>2.4.4.1. Суммы,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8D3CCC0" w14:textId="77777777" w:rsidR="001A1FDA" w:rsidRDefault="001A1FDA" w:rsidP="00402550">
      <w:pPr>
        <w:shd w:val="clear" w:color="auto" w:fill="FFFFFF"/>
        <w:tabs>
          <w:tab w:val="left" w:pos="1685"/>
        </w:tabs>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2.4.5. В случаях, предусмотренных пунктом 2.6 Договора, оплата поставленного товара (партии товара) производится в течение 10 (десяти)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товарных накладных и представленных Поставщиком счета и счета-фактуры.</w:t>
      </w:r>
    </w:p>
    <w:p w14:paraId="3062A842"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2.5. В случае начисления Заказчиком Поставщику неустойки (штрафа, пени) и (или) предъявления требования о возмещении убытков, Стороны подписывают Акт сверки обязательств по Договору, в котором, помимо прочего,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Договору. </w:t>
      </w:r>
    </w:p>
    <w:p w14:paraId="53DDC2E4" w14:textId="77777777" w:rsidR="001A1FDA" w:rsidRDefault="001A1FDA" w:rsidP="00402550">
      <w:pPr>
        <w:autoSpaceDE w:val="0"/>
        <w:autoSpaceDN w:val="0"/>
        <w:adjustRightInd w:val="0"/>
        <w:spacing w:after="0" w:line="240" w:lineRule="auto"/>
        <w:ind w:firstLine="540"/>
        <w:jc w:val="both"/>
        <w:rPr>
          <w:rFonts w:ascii="Times New Roman" w:eastAsia="Times New Roman" w:cs="Times New Roman"/>
          <w:i/>
          <w:lang w:eastAsia="ru-RU"/>
        </w:rPr>
      </w:pPr>
      <w:r>
        <w:rPr>
          <w:rFonts w:ascii="Times New Roman" w:eastAsia="Times New Roman" w:cs="Times New Roman"/>
          <w:lang w:eastAsia="ru-RU"/>
        </w:rPr>
        <w:t>В случае подписания Сторонами Акта сверки обязательств по Договору оплата поставленных товаров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представленных Поставщиком счета и счета-фактуры</w:t>
      </w:r>
    </w:p>
    <w:p w14:paraId="7D8A99A3"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2.6. В случае, если при начислении Заказчиком Поставщику неустойки (штрафа, пени) и (или) предъявления требования о возмещении убытков, Стороны не подписали Акт сверки обязательств по Договору, указанный в п. 2.5 Договора, Заказчик вправе не производить оплату по Договору до уплаты Поставщиком начисленной и выставленной Заказчиком неустойки (штрафа, пени) и (или) до возмещения Поставщиком убытков, согласно предъявленным Заказчиком требованиям. </w:t>
      </w:r>
    </w:p>
    <w:p w14:paraId="4935093C"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Договору,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количеству товаров.</w:t>
      </w:r>
    </w:p>
    <w:p w14:paraId="12B028ED" w14:textId="77777777" w:rsidR="001A1FDA" w:rsidRDefault="001A1FDA" w:rsidP="00402550">
      <w:pPr>
        <w:spacing w:after="0" w:line="240" w:lineRule="auto"/>
        <w:rPr>
          <w:rFonts w:ascii="Times New Roman" w:eastAsia="Times New Roman" w:cs="Times New Roman"/>
          <w:b/>
          <w:lang w:eastAsia="ru-RU"/>
        </w:rPr>
      </w:pPr>
    </w:p>
    <w:p w14:paraId="0B1ED5AE"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3. Права и обязанности сторон</w:t>
      </w:r>
    </w:p>
    <w:p w14:paraId="38F835EC" w14:textId="77777777" w:rsidR="001A1FDA" w:rsidRDefault="001A1FDA" w:rsidP="00402550">
      <w:pPr>
        <w:spacing w:after="0" w:line="240" w:lineRule="auto"/>
        <w:ind w:firstLine="709"/>
        <w:jc w:val="both"/>
        <w:rPr>
          <w:rFonts w:ascii="Times New Roman" w:eastAsia="Times New Roman" w:cs="Times New Roman"/>
          <w:b/>
          <w:lang w:eastAsia="ru-RU"/>
        </w:rPr>
      </w:pPr>
      <w:r>
        <w:rPr>
          <w:rFonts w:ascii="Times New Roman" w:eastAsia="Times New Roman" w:cs="Times New Roman"/>
          <w:b/>
          <w:lang w:eastAsia="ru-RU"/>
        </w:rPr>
        <w:t>3.1. Заказчик имеет право:</w:t>
      </w:r>
    </w:p>
    <w:p w14:paraId="2539840A"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3.1.1. Досрочно принять и оплатить товар (часть товара).</w:t>
      </w:r>
    </w:p>
    <w:p w14:paraId="2A8B3D4A"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3.1.2. По согласованию с Поставщиком изменить количество поставляемых товаров в соответствии с пунктом 11.6 Договора.</w:t>
      </w:r>
    </w:p>
    <w:p w14:paraId="3ABB0890"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34445D7F"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3.1.4. Требовать возмещения неустойки (штрафа, пени) и (или) убытков, причиненных по вине Поставщика.</w:t>
      </w:r>
    </w:p>
    <w:p w14:paraId="3DC39B2B" w14:textId="77777777" w:rsidR="001A1FDA" w:rsidRDefault="001A1FDA" w:rsidP="00402550">
      <w:pPr>
        <w:spacing w:after="0" w:line="240" w:lineRule="auto"/>
        <w:ind w:firstLine="709"/>
        <w:jc w:val="both"/>
        <w:rPr>
          <w:rFonts w:ascii="Times New Roman" w:eastAsia="Times New Roman" w:cs="Times New Roman"/>
          <w:b/>
          <w:lang w:eastAsia="ru-RU"/>
        </w:rPr>
      </w:pPr>
      <w:r>
        <w:rPr>
          <w:rFonts w:ascii="Times New Roman" w:eastAsia="Times New Roman" w:cs="Times New Roman"/>
          <w:b/>
          <w:lang w:eastAsia="ru-RU"/>
        </w:rPr>
        <w:t>3.2. Заказчик обязан:</w:t>
      </w:r>
    </w:p>
    <w:p w14:paraId="142485C8"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3.2.1. Обеспечить приемку поставляемого по Договору товара в соответствии с условиями Договора.</w:t>
      </w:r>
    </w:p>
    <w:p w14:paraId="582D163B" w14:textId="77777777" w:rsidR="001A1FDA" w:rsidRDefault="001A1FDA" w:rsidP="00402550">
      <w:pPr>
        <w:tabs>
          <w:tab w:val="num" w:pos="2443"/>
        </w:tabs>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3.2.2. Оплатить поставленный и принятый товар в порядке, предусмотренном Договором.</w:t>
      </w:r>
    </w:p>
    <w:p w14:paraId="54BAC7B3" w14:textId="77777777" w:rsidR="001A1FDA" w:rsidRDefault="001A1FDA" w:rsidP="00402550">
      <w:pPr>
        <w:spacing w:after="0" w:line="240" w:lineRule="auto"/>
        <w:ind w:firstLine="709"/>
        <w:jc w:val="both"/>
        <w:rPr>
          <w:rFonts w:ascii="Times New Roman" w:eastAsia="Times New Roman" w:cs="Times New Roman"/>
          <w:b/>
          <w:lang w:eastAsia="ru-RU"/>
        </w:rPr>
      </w:pPr>
      <w:r>
        <w:rPr>
          <w:rFonts w:ascii="Times New Roman" w:eastAsia="Times New Roman" w:cs="Times New Roman"/>
          <w:b/>
          <w:lang w:eastAsia="ru-RU"/>
        </w:rPr>
        <w:t>3.3. Поставщик обязан:</w:t>
      </w:r>
    </w:p>
    <w:p w14:paraId="1C8BF7F2"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bCs/>
        </w:rPr>
        <w:t xml:space="preserve">3.3.1. </w:t>
      </w:r>
      <w:r>
        <w:rPr>
          <w:rFonts w:ascii="Times New Roman" w:eastAsia="Times New Roman" w:cs="Times New Roman"/>
        </w:rPr>
        <w:t xml:space="preserve">Осуществить поставку Товара в соответствии с условиями настоящего Договора, передав Заказчику Товар надлежащего качества, в ассортименте и количестве, указанном в </w:t>
      </w:r>
      <w:r>
        <w:rPr>
          <w:rFonts w:ascii="Times New Roman" w:eastAsia="Times New Roman" w:cs="Times New Roman"/>
          <w:b/>
          <w:bCs/>
        </w:rPr>
        <w:t>Спецификации на поставку Товара (Приложение № 1 к Договору).</w:t>
      </w:r>
    </w:p>
    <w:p w14:paraId="40B3B131"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3.3.2. Нести риск случайной гибели или случайного повреждения Товара до его приемки Заказчиком.</w:t>
      </w:r>
    </w:p>
    <w:p w14:paraId="48A17A12"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lastRenderedPageBreak/>
        <w:t>3.3.3. В случае выявления Заказчиком Товара ненадлежащего качества или при возникновении подозрения на таковой, замена некачественного Товара осуществляется в течение суток с момента уведомления телефонограммой Поставщика силами и транспортом Поставщика.</w:t>
      </w:r>
    </w:p>
    <w:p w14:paraId="75D4D323" w14:textId="77777777" w:rsidR="001A1FDA" w:rsidRDefault="001A1FDA" w:rsidP="00402550">
      <w:pPr>
        <w:shd w:val="clear" w:color="auto" w:fill="FFFFFF"/>
        <w:spacing w:after="0" w:line="240" w:lineRule="auto"/>
        <w:ind w:firstLine="709"/>
        <w:jc w:val="both"/>
        <w:textAlignment w:val="baseline"/>
        <w:rPr>
          <w:rFonts w:ascii="Times New Roman" w:eastAsia="Times New Roman" w:cs="Times New Roman"/>
          <w:bCs/>
          <w:lang w:eastAsia="ru-RU"/>
        </w:rPr>
      </w:pPr>
      <w:r>
        <w:rPr>
          <w:rFonts w:ascii="Times New Roman" w:eastAsia="Times New Roman" w:cs="Times New Roman"/>
          <w:lang w:eastAsia="ru-RU"/>
        </w:rPr>
        <w:t xml:space="preserve">3.3.4. Осуществлять поставку Товара </w:t>
      </w:r>
      <w:r>
        <w:rPr>
          <w:rFonts w:ascii="Times New Roman" w:eastAsia="Times New Roman" w:cs="Times New Roman"/>
          <w:spacing w:val="2"/>
          <w:lang w:eastAsia="ru-RU"/>
        </w:rPr>
        <w:t xml:space="preserve">специально оборудованными транспортными средствами. Скоропортящиеся виды товара перевозить </w:t>
      </w:r>
      <w:r>
        <w:rPr>
          <w:rFonts w:ascii="Times New Roman" w:eastAsia="Times New Roman" w:cs="Times New Roman"/>
          <w:bCs/>
          <w:lang w:eastAsia="ru-RU"/>
        </w:rPr>
        <w:t xml:space="preserve">охлаждаемым </w:t>
      </w:r>
      <w:r>
        <w:rPr>
          <w:rFonts w:ascii="Times New Roman" w:eastAsia="Times New Roman" w:cs="Times New Roman"/>
          <w:lang w:eastAsia="ru-RU"/>
        </w:rPr>
        <w:t>или изотермическим транспортом</w:t>
      </w:r>
      <w:r>
        <w:rPr>
          <w:rFonts w:ascii="Times New Roman" w:eastAsia="Times New Roman" w:cs="Times New Roman"/>
          <w:bCs/>
          <w:lang w:eastAsia="ru-RU"/>
        </w:rPr>
        <w:t xml:space="preserve">, </w:t>
      </w:r>
      <w:r>
        <w:rPr>
          <w:rFonts w:ascii="Times New Roman" w:eastAsia="Times New Roman" w:cs="Times New Roman"/>
          <w:lang w:eastAsia="ru-RU"/>
        </w:rPr>
        <w:t>обеспечивающим сохранение установленных температурных режимов хранения (п.3.4.2., п. 3.4.3. СанПиН 2.3.2.1324-03</w:t>
      </w:r>
      <w:r>
        <w:rPr>
          <w:rFonts w:ascii="Times New Roman" w:eastAsia="Times New Roman" w:cs="Times New Roman"/>
          <w:b/>
          <w:bCs/>
          <w:lang w:eastAsia="ru-RU"/>
        </w:rPr>
        <w:t xml:space="preserve"> </w:t>
      </w:r>
      <w:r>
        <w:rPr>
          <w:rFonts w:ascii="Times New Roman" w:eastAsia="Times New Roman" w:cs="Times New Roman"/>
          <w:bCs/>
          <w:lang w:eastAsia="ru-RU"/>
        </w:rPr>
        <w:t>"Гигиенические требования к срокам годности и условиям хранения пищевых продуктов")</w:t>
      </w:r>
      <w:r>
        <w:rPr>
          <w:rFonts w:ascii="Times New Roman" w:eastAsia="Times New Roman" w:cs="Times New Roman"/>
          <w:lang w:eastAsia="ru-RU"/>
        </w:rPr>
        <w:t>.</w:t>
      </w:r>
    </w:p>
    <w:p w14:paraId="00B4D450" w14:textId="77777777" w:rsidR="001A1FDA" w:rsidRDefault="001A1FDA" w:rsidP="00402550">
      <w:pPr>
        <w:spacing w:after="0" w:line="240" w:lineRule="auto"/>
        <w:ind w:firstLine="709"/>
        <w:jc w:val="both"/>
        <w:rPr>
          <w:rFonts w:ascii="Times New Roman" w:eastAsia="Times New Roman" w:cs="Times New Roman"/>
          <w:bCs/>
        </w:rPr>
      </w:pPr>
      <w:r>
        <w:rPr>
          <w:rFonts w:ascii="Times New Roman" w:eastAsia="Times New Roman" w:cs="Times New Roman"/>
          <w:bCs/>
        </w:rPr>
        <w:t>3.3.5. Транспортировку Товара производить в условиях, обеспечивающих его сохранность и предохраняющих от загрязнения.</w:t>
      </w:r>
    </w:p>
    <w:p w14:paraId="3441B870" w14:textId="77777777" w:rsidR="001A1FDA" w:rsidRDefault="001A1FDA" w:rsidP="00402550">
      <w:pPr>
        <w:spacing w:after="0" w:line="240" w:lineRule="auto"/>
        <w:ind w:firstLine="709"/>
        <w:jc w:val="both"/>
        <w:rPr>
          <w:rFonts w:ascii="Times New Roman" w:eastAsia="Times New Roman" w:cs="Times New Roman"/>
          <w:bCs/>
        </w:rPr>
      </w:pPr>
      <w:r>
        <w:rPr>
          <w:rFonts w:ascii="Times New Roman" w:eastAsia="Times New Roman" w:cs="Times New Roman"/>
          <w:bCs/>
        </w:rPr>
        <w:t xml:space="preserve">3.3.6. Осуществлять погрузо-разгрузочные работы Товара до складского помещения Заказчика. </w:t>
      </w:r>
    </w:p>
    <w:p w14:paraId="584D5D14"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bCs/>
        </w:rPr>
        <w:t xml:space="preserve">3.3.7. </w:t>
      </w:r>
      <w:r>
        <w:rPr>
          <w:rFonts w:ascii="Times New Roman" w:eastAsia="Times New Roman" w:cs="Times New Roman"/>
        </w:rPr>
        <w:t xml:space="preserve">По требованию Заказчика предоставить медицинские книжки персонала с отметкой о допуске к работе. Персонал, сопровождающий Товар в пути следования и выполняющий его погрузку и выгрузку, должен иметь личную медицинскую книжку установленного образца с отметкой о результатах медицинских осмотров. </w:t>
      </w:r>
    </w:p>
    <w:p w14:paraId="2AF8BD0B"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3.3.8. При передаче Товара, поставляемого Заказчику, иметь в наличии </w:t>
      </w:r>
      <w:proofErr w:type="gramStart"/>
      <w:r>
        <w:rPr>
          <w:rFonts w:ascii="Times New Roman" w:eastAsia="Times New Roman" w:cs="Times New Roman"/>
        </w:rPr>
        <w:t>документы</w:t>
      </w:r>
      <w:proofErr w:type="gramEnd"/>
      <w:r>
        <w:rPr>
          <w:rFonts w:ascii="Times New Roman" w:eastAsia="Times New Roman" w:cs="Times New Roman"/>
        </w:rPr>
        <w:t xml:space="preserve"> подтверждающие качество Товара и его безопасность </w:t>
      </w:r>
      <w:r>
        <w:rPr>
          <w:rFonts w:ascii="Times New Roman" w:eastAsia="Times New Roman" w:cs="Times New Roman"/>
          <w:spacing w:val="3"/>
          <w:shd w:val="clear" w:color="auto" w:fill="FFFFFF"/>
        </w:rPr>
        <w:t>(удостоверение о качестве, санитарно-эпидемиологическое заключение, при необходимости ветеринарное свидетельство)</w:t>
      </w:r>
      <w:r>
        <w:rPr>
          <w:rFonts w:ascii="Times New Roman" w:eastAsia="Times New Roman" w:cs="Times New Roman"/>
        </w:rPr>
        <w:t xml:space="preserve"> (п.3.4.6. СанПиН 2.3.2.1324-03</w:t>
      </w:r>
      <w:r>
        <w:rPr>
          <w:rFonts w:ascii="Times New Roman" w:eastAsia="Times New Roman" w:cs="Times New Roman"/>
          <w:b/>
          <w:bCs/>
        </w:rPr>
        <w:t xml:space="preserve"> </w:t>
      </w:r>
      <w:r>
        <w:rPr>
          <w:rFonts w:ascii="Times New Roman" w:eastAsia="Times New Roman" w:cs="Times New Roman"/>
          <w:bCs/>
        </w:rPr>
        <w:t>"Гигиенические требования к срокам годности и условиям хранения пищевых продуктов")</w:t>
      </w:r>
      <w:r>
        <w:rPr>
          <w:rFonts w:ascii="Times New Roman" w:eastAsia="Times New Roman" w:cs="Times New Roman"/>
        </w:rPr>
        <w:t>.</w:t>
      </w:r>
    </w:p>
    <w:p w14:paraId="23791907"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3.3.9. Поставить Товар, не содержащий </w:t>
      </w:r>
      <w:proofErr w:type="spellStart"/>
      <w:r>
        <w:rPr>
          <w:rFonts w:ascii="Times New Roman" w:eastAsia="Times New Roman" w:cs="Times New Roman"/>
        </w:rPr>
        <w:t>генномодифицированные</w:t>
      </w:r>
      <w:proofErr w:type="spellEnd"/>
      <w:r>
        <w:rPr>
          <w:rFonts w:ascii="Times New Roman" w:eastAsia="Times New Roman" w:cs="Times New Roman"/>
        </w:rPr>
        <w:t xml:space="preserve"> организмы (ГМО).</w:t>
      </w:r>
    </w:p>
    <w:p w14:paraId="77C1E6B3"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3.3.10. Осуществить поставку Товара в таре и упаковке, обеспечивающей его сохранность и целостность.</w:t>
      </w:r>
    </w:p>
    <w:p w14:paraId="64BC53F7"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3.3.11. Содержать складские и торговые помещения, предназначенные </w:t>
      </w:r>
      <w:proofErr w:type="gramStart"/>
      <w:r>
        <w:rPr>
          <w:rFonts w:ascii="Times New Roman" w:eastAsia="Times New Roman" w:cs="Times New Roman"/>
        </w:rPr>
        <w:t>для хранения</w:t>
      </w:r>
      <w:proofErr w:type="gramEnd"/>
      <w:r>
        <w:rPr>
          <w:rFonts w:ascii="Times New Roman" w:eastAsia="Times New Roman" w:cs="Times New Roman"/>
        </w:rPr>
        <w:t xml:space="preserve"> поступающего для Заказчика Товара, в соответствии с санитарно-эпидемиологическими правилами и нормами, указанные помещения должны быть оснащены холодильным оборудованием.</w:t>
      </w:r>
    </w:p>
    <w:p w14:paraId="27EE1D26"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3.3.12. Осуществлять х</w:t>
      </w:r>
      <w:r>
        <w:rPr>
          <w:rFonts w:ascii="Times New Roman" w:eastAsia="Times New Roman" w:cs="Times New Roman"/>
          <w:spacing w:val="3"/>
          <w:shd w:val="clear" w:color="auto" w:fill="FFFFFF"/>
        </w:rPr>
        <w:t xml:space="preserve">ранение пищевых продуктов в установленном порядке при соответствующих параметрах температуры, влажности и светового режима для каждого вида товара </w:t>
      </w:r>
      <w:r>
        <w:rPr>
          <w:rFonts w:ascii="Times New Roman" w:eastAsia="Times New Roman" w:cs="Times New Roman"/>
        </w:rPr>
        <w:t>(п.3.3.2. СанПиН 2.3.2.1324-03</w:t>
      </w:r>
      <w:r>
        <w:rPr>
          <w:rFonts w:ascii="Times New Roman" w:eastAsia="Times New Roman" w:cs="Times New Roman"/>
          <w:b/>
          <w:bCs/>
        </w:rPr>
        <w:t xml:space="preserve"> </w:t>
      </w:r>
      <w:r>
        <w:rPr>
          <w:rFonts w:ascii="Times New Roman" w:eastAsia="Times New Roman" w:cs="Times New Roman"/>
          <w:bCs/>
        </w:rPr>
        <w:t>"Гигиенические требования к срокам годности и условиям хранения пищевых продуктов").</w:t>
      </w:r>
    </w:p>
    <w:p w14:paraId="74E0FC4A" w14:textId="77777777" w:rsidR="001A1FDA" w:rsidRDefault="001A1FDA" w:rsidP="00402550">
      <w:pPr>
        <w:spacing w:after="0" w:line="240" w:lineRule="auto"/>
        <w:ind w:firstLine="709"/>
        <w:jc w:val="both"/>
        <w:rPr>
          <w:rFonts w:ascii="Times New Roman" w:eastAsia="Times New Roman" w:cs="Times New Roman"/>
          <w:b/>
          <w:bCs/>
        </w:rPr>
      </w:pPr>
      <w:r>
        <w:rPr>
          <w:rFonts w:ascii="Times New Roman" w:eastAsia="Times New Roman" w:cs="Times New Roman"/>
        </w:rPr>
        <w:t xml:space="preserve">3.3.13. Осуществлять бесперебойную поставку Товара Заказчику в соответствии с </w:t>
      </w:r>
      <w:r>
        <w:rPr>
          <w:rFonts w:ascii="Times New Roman" w:eastAsia="Times New Roman" w:cs="Times New Roman"/>
          <w:b/>
          <w:bCs/>
        </w:rPr>
        <w:t>Графиком поставки (Приложение №2к Договору).</w:t>
      </w:r>
    </w:p>
    <w:p w14:paraId="763B99A4"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3.3.14. Предоставить гарантию качества Товара в соответствии с действующим законодательством РФ, на весь период поставки.</w:t>
      </w:r>
    </w:p>
    <w:p w14:paraId="67822508"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3.3.15. Товар, поставляемый Заказчику, должен соответствовать установленным нормам и требованиям ГОСТ, действующим на дату поставки Товара.</w:t>
      </w:r>
    </w:p>
    <w:p w14:paraId="06D398E0"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3.3.16. Товар должен соответствовать требованиям к качеству пищевых продуктов, материалам и изделиям, обеспечению их безопасности, упаковке, маркировке, установленным: </w:t>
      </w:r>
    </w:p>
    <w:p w14:paraId="7D7C15A6" w14:textId="77777777" w:rsidR="00D65009" w:rsidRPr="00BB65E1" w:rsidRDefault="00D65009" w:rsidP="00D65009">
      <w:pPr>
        <w:spacing w:after="0" w:line="240" w:lineRule="auto"/>
        <w:ind w:firstLine="709"/>
        <w:jc w:val="both"/>
        <w:rPr>
          <w:rFonts w:ascii="Times New Roman" w:eastAsia="Times New Roman" w:cs="Times New Roman"/>
        </w:rPr>
      </w:pPr>
      <w:r w:rsidRPr="00BB65E1">
        <w:rPr>
          <w:rFonts w:ascii="Times New Roman" w:eastAsia="Times New Roman" w:cs="Times New Roman"/>
        </w:rPr>
        <w:t>- Федеральным законом от 02.01.2000 № 29-ФЗ «О качестве и безопасности пищевых продуктов»;</w:t>
      </w:r>
    </w:p>
    <w:p w14:paraId="1C5783AF" w14:textId="77777777" w:rsidR="00D65009" w:rsidRPr="00BB65E1" w:rsidRDefault="00D65009" w:rsidP="00D65009">
      <w:pPr>
        <w:spacing w:after="0" w:line="240" w:lineRule="auto"/>
        <w:ind w:firstLine="709"/>
        <w:jc w:val="both"/>
        <w:rPr>
          <w:rFonts w:ascii="Times New Roman" w:eastAsia="Times New Roman" w:cs="Times New Roman"/>
        </w:rPr>
      </w:pPr>
      <w:r w:rsidRPr="00BB65E1">
        <w:rPr>
          <w:rFonts w:ascii="Times New Roman" w:eastAsia="Times New Roman" w:cs="Times New Roman"/>
        </w:rPr>
        <w:t>- Федеральным закон от 30.03.1999 № 52-ФЗ «О санитарно-эпидемиологическом благополучии населения»;</w:t>
      </w:r>
    </w:p>
    <w:p w14:paraId="64638625" w14:textId="77777777" w:rsidR="00D65009" w:rsidRPr="00BB65E1" w:rsidRDefault="00D65009" w:rsidP="00D65009">
      <w:pPr>
        <w:spacing w:after="0" w:line="240" w:lineRule="auto"/>
        <w:ind w:firstLine="709"/>
        <w:jc w:val="both"/>
        <w:rPr>
          <w:rFonts w:ascii="Times New Roman" w:eastAsia="Times New Roman" w:cs="Times New Roman"/>
        </w:rPr>
      </w:pPr>
      <w:r w:rsidRPr="00BB65E1">
        <w:rPr>
          <w:rFonts w:ascii="Times New Roman" w:eastAsia="Times New Roman" w:cs="Times New Roman"/>
        </w:rPr>
        <w:t>- СанПиН 2.3.2.1324-03 «Гигиенические требования к срокам годности и условиям хранения пищевых продуктов»;</w:t>
      </w:r>
    </w:p>
    <w:p w14:paraId="591E34C6" w14:textId="77777777" w:rsidR="00D65009" w:rsidRPr="00BB65E1" w:rsidRDefault="00D65009" w:rsidP="00D65009">
      <w:pPr>
        <w:spacing w:after="0" w:line="240" w:lineRule="auto"/>
        <w:ind w:firstLine="709"/>
        <w:jc w:val="both"/>
        <w:rPr>
          <w:rFonts w:ascii="Times New Roman" w:eastAsia="Times New Roman" w:cs="Times New Roman"/>
        </w:rPr>
      </w:pPr>
      <w:r w:rsidRPr="00BB65E1">
        <w:rPr>
          <w:rFonts w:ascii="Times New Roman" w:eastAsia="Times New Roman" w:cs="Times New Roman"/>
        </w:rPr>
        <w:t>- СанПиН 2.3.2.1078-01 «Гигиенические требования к безопасности и пищевой ценности пищевых продуктов»;</w:t>
      </w:r>
    </w:p>
    <w:p w14:paraId="76DB6904" w14:textId="77777777" w:rsidR="00D65009" w:rsidRPr="00BB65E1" w:rsidRDefault="00D65009" w:rsidP="00D65009">
      <w:pPr>
        <w:spacing w:after="0" w:line="240" w:lineRule="auto"/>
        <w:ind w:firstLine="709"/>
        <w:jc w:val="both"/>
        <w:rPr>
          <w:rFonts w:ascii="Times New Roman" w:eastAsia="Times New Roman" w:cs="Times New Roman"/>
        </w:rPr>
      </w:pPr>
      <w:r w:rsidRPr="00BB65E1">
        <w:rPr>
          <w:rFonts w:ascii="Times New Roman" w:eastAsia="Times New Roman" w:cs="Times New Roman"/>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5A58BD88" w14:textId="77777777" w:rsidR="00D65009" w:rsidRPr="00BB65E1" w:rsidRDefault="00D65009" w:rsidP="00D65009">
      <w:pPr>
        <w:spacing w:after="0" w:line="240" w:lineRule="auto"/>
        <w:ind w:firstLine="709"/>
        <w:jc w:val="both"/>
        <w:rPr>
          <w:rFonts w:ascii="Times New Roman" w:eastAsia="Times New Roman" w:cs="Times New Roman"/>
        </w:rPr>
      </w:pPr>
      <w:r w:rsidRPr="00BB65E1">
        <w:rPr>
          <w:rFonts w:ascii="Times New Roman" w:eastAsia="Times New Roman" w:cs="Times New Roman"/>
        </w:rPr>
        <w:t>- ТР ТС 021/2011 «О безопасности пищевой продукции»;</w:t>
      </w:r>
    </w:p>
    <w:p w14:paraId="196BE6A5" w14:textId="77777777" w:rsidR="00D65009" w:rsidRPr="00BB65E1" w:rsidRDefault="00D65009" w:rsidP="00D65009">
      <w:pPr>
        <w:spacing w:after="0" w:line="240" w:lineRule="auto"/>
        <w:ind w:firstLine="709"/>
        <w:jc w:val="both"/>
        <w:rPr>
          <w:rFonts w:ascii="Times New Roman" w:eastAsia="Times New Roman" w:cs="Times New Roman"/>
        </w:rPr>
      </w:pPr>
      <w:r w:rsidRPr="00BB65E1">
        <w:rPr>
          <w:rFonts w:ascii="Times New Roman" w:eastAsia="Times New Roman" w:cs="Times New Roman"/>
        </w:rPr>
        <w:t>- ТР ТС 022/2011 «Пищевая продукция в части ее маркировки»;</w:t>
      </w:r>
    </w:p>
    <w:p w14:paraId="5B7C126B" w14:textId="77777777" w:rsidR="00D65009" w:rsidRPr="00BB65E1" w:rsidRDefault="00D65009" w:rsidP="00D65009">
      <w:pPr>
        <w:spacing w:after="0" w:line="240" w:lineRule="auto"/>
        <w:ind w:firstLine="709"/>
        <w:jc w:val="both"/>
        <w:rPr>
          <w:rFonts w:ascii="Times New Roman" w:eastAsia="Times New Roman" w:cs="Times New Roman"/>
        </w:rPr>
      </w:pPr>
      <w:r w:rsidRPr="00BB65E1">
        <w:rPr>
          <w:rFonts w:ascii="Times New Roman" w:eastAsia="Times New Roman" w:cs="Times New Roman"/>
        </w:rPr>
        <w:t>- ТР ТС 005/2011 «О безопасности упаковки»;</w:t>
      </w:r>
    </w:p>
    <w:p w14:paraId="41DB81D7" w14:textId="77777777" w:rsidR="00D65009" w:rsidRPr="00BB65E1" w:rsidRDefault="00D65009" w:rsidP="00D65009">
      <w:pPr>
        <w:spacing w:after="0" w:line="240" w:lineRule="auto"/>
        <w:ind w:firstLine="709"/>
        <w:jc w:val="both"/>
        <w:rPr>
          <w:rFonts w:ascii="Times New Roman" w:eastAsia="Times New Roman" w:cs="Times New Roman"/>
        </w:rPr>
      </w:pPr>
      <w:r w:rsidRPr="00BB65E1">
        <w:rPr>
          <w:rFonts w:ascii="Times New Roman" w:eastAsia="Times New Roman" w:cs="Times New Roman"/>
        </w:rPr>
        <w:t>- ТР ТС 033/2013 «О безопасности молока и молочной продукции»;</w:t>
      </w:r>
    </w:p>
    <w:p w14:paraId="1D10EF52" w14:textId="77777777" w:rsidR="00D65009" w:rsidRPr="00BB65E1" w:rsidRDefault="00D65009" w:rsidP="00D65009">
      <w:pPr>
        <w:spacing w:after="0" w:line="240" w:lineRule="auto"/>
        <w:ind w:firstLine="709"/>
        <w:jc w:val="both"/>
        <w:rPr>
          <w:rFonts w:ascii="Times New Roman" w:eastAsia="Times New Roman" w:cs="Times New Roman"/>
        </w:rPr>
      </w:pPr>
      <w:r w:rsidRPr="00BB65E1">
        <w:rPr>
          <w:rFonts w:ascii="Times New Roman" w:eastAsia="Times New Roman" w:cs="Times New Roman"/>
        </w:rPr>
        <w:t>- ТР ТС 033/2013 «О безопасности молока и молочной продукции»;</w:t>
      </w:r>
    </w:p>
    <w:p w14:paraId="74E251CE" w14:textId="2DB9EAF1" w:rsidR="001A1FDA" w:rsidRDefault="00D65009" w:rsidP="00D65009">
      <w:pPr>
        <w:spacing w:after="0" w:line="240" w:lineRule="auto"/>
        <w:ind w:firstLine="709"/>
        <w:jc w:val="both"/>
        <w:rPr>
          <w:rFonts w:ascii="Times New Roman" w:eastAsia="Times New Roman" w:cs="Times New Roman"/>
        </w:rPr>
      </w:pPr>
      <w:r w:rsidRPr="00BB65E1">
        <w:rPr>
          <w:rFonts w:ascii="Times New Roman" w:eastAsia="Times New Roman" w:cs="Times New Roman"/>
        </w:rPr>
        <w:t>-Иными нормативными правовыми актами, нормативными и техническими документами, устанавливающими требования к качеству такого вида товаров.</w:t>
      </w:r>
    </w:p>
    <w:p w14:paraId="29693C15"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3.3.17. Поставляемый </w:t>
      </w:r>
      <w:r>
        <w:rPr>
          <w:rFonts w:ascii="Times New Roman" w:eastAsia="Times New Roman" w:cs="Times New Roman"/>
          <w:bCs/>
        </w:rPr>
        <w:t>Товар</w:t>
      </w:r>
      <w:r>
        <w:rPr>
          <w:rFonts w:ascii="Times New Roman" w:eastAsia="Times New Roman" w:cs="Times New Roman"/>
        </w:rPr>
        <w:t xml:space="preserve"> должен иметь резерв срока годности (остаточный срок годности) </w:t>
      </w:r>
      <w:r>
        <w:rPr>
          <w:rFonts w:ascii="Times New Roman" w:eastAsia="Times New Roman" w:cs="Times New Roman"/>
          <w:b/>
          <w:bCs/>
        </w:rPr>
        <w:t>не менее 80%</w:t>
      </w:r>
      <w:r>
        <w:rPr>
          <w:rFonts w:ascii="Times New Roman" w:eastAsia="Times New Roman" w:cs="Times New Roman"/>
        </w:rPr>
        <w:t xml:space="preserve"> от срока годности, установленного в соответствии с ГОСТ, действующим на дату поставки Товара.</w:t>
      </w:r>
    </w:p>
    <w:p w14:paraId="4532A900"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3.3.18. Соблюдать пропускной и внутри объектовый режим Заказчика.</w:t>
      </w:r>
    </w:p>
    <w:p w14:paraId="438A47C1"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3.3.19. В случаях, предусмотренных Договором, подписать Акт сверки обязательств по Договору. </w:t>
      </w:r>
    </w:p>
    <w:p w14:paraId="2AEFA064" w14:textId="77777777" w:rsidR="001A1FDA" w:rsidRDefault="001A1FDA" w:rsidP="00402550">
      <w:pPr>
        <w:spacing w:after="0" w:line="240" w:lineRule="auto"/>
        <w:ind w:firstLine="709"/>
        <w:jc w:val="both"/>
        <w:rPr>
          <w:rFonts w:ascii="Times New Roman" w:eastAsia="Times New Roman" w:cs="Times New Roman"/>
          <w:iCs/>
        </w:rPr>
      </w:pPr>
      <w:r>
        <w:rPr>
          <w:rFonts w:ascii="Times New Roman" w:eastAsia="Times New Roman" w:cs="Times New Roman"/>
        </w:rPr>
        <w:lastRenderedPageBreak/>
        <w:t>3.3.20.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45E8D7AC"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3.3.21. </w:t>
      </w:r>
      <w:r>
        <w:rPr>
          <w:rFonts w:ascii="Times New Roman" w:eastAsia="Times New Roman" w:cs="Times New Roman"/>
          <w:bCs/>
        </w:rPr>
        <w:t>Д</w:t>
      </w:r>
      <w:r>
        <w:rPr>
          <w:rFonts w:ascii="Times New Roman" w:eastAsia="Times New Roman" w:cs="Times New Roman"/>
        </w:rPr>
        <w:t>о осуществления поставки Товара проводить производственный контроль поставляемого Товара в аккредитованной испытательной лаборатории (центре) за счет собственных средств и по требованию Заказчика предоставлять подтверждающие документы.</w:t>
      </w:r>
    </w:p>
    <w:p w14:paraId="10A6B5EF"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3.3.22. До поставки Товара - обеспечивать хранение Товара в холодильном оборудовании и/или в складских помещениях, позволяющих хранить весь объем Товара, требующего охлаждения и заморозки, достаточных для хранения Товара (холодильное оборудование и складские помещения должны соответствовать санитарным нормам и правилам).</w:t>
      </w:r>
    </w:p>
    <w:p w14:paraId="669E3A22" w14:textId="77777777" w:rsidR="001A1FDA" w:rsidRDefault="001A1FDA" w:rsidP="00402550">
      <w:pPr>
        <w:spacing w:after="0" w:line="240" w:lineRule="auto"/>
        <w:ind w:firstLine="709"/>
        <w:jc w:val="both"/>
        <w:rPr>
          <w:rFonts w:ascii="Times New Roman" w:eastAsia="Times New Roman" w:cs="Times New Roman"/>
          <w:b/>
          <w:lang w:eastAsia="ru-RU"/>
        </w:rPr>
      </w:pPr>
      <w:r>
        <w:rPr>
          <w:rFonts w:ascii="Times New Roman" w:eastAsia="Times New Roman" w:cs="Times New Roman"/>
          <w:b/>
          <w:lang w:eastAsia="ru-RU"/>
        </w:rPr>
        <w:t>3.4. Поставщик вправе:</w:t>
      </w:r>
    </w:p>
    <w:p w14:paraId="5F291FEA"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3.4.1. Требовать приемки поставляемого товара в соответствии с условиями Договора.</w:t>
      </w:r>
    </w:p>
    <w:p w14:paraId="47BA2D9F"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3.4.2. Требовать оплаты поставленного и принятого товара в соответствии с условиями Договора.</w:t>
      </w:r>
    </w:p>
    <w:p w14:paraId="4C750FE4"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3.4.3. По согласованию с Заказчиком досрочно поставить товар (часть товара).</w:t>
      </w:r>
    </w:p>
    <w:p w14:paraId="41EF8395" w14:textId="77777777" w:rsidR="001A1FDA" w:rsidRDefault="001A1FDA" w:rsidP="00402550">
      <w:pPr>
        <w:spacing w:after="0" w:line="240" w:lineRule="auto"/>
        <w:ind w:firstLine="567"/>
        <w:jc w:val="center"/>
        <w:rPr>
          <w:rFonts w:ascii="Times New Roman" w:eastAsia="Times New Roman" w:cs="Times New Roman"/>
          <w:lang w:eastAsia="ru-RU"/>
        </w:rPr>
      </w:pPr>
    </w:p>
    <w:p w14:paraId="1C97B83C" w14:textId="77777777" w:rsidR="001A1FDA" w:rsidRDefault="001A1FDA" w:rsidP="00402550">
      <w:pPr>
        <w:widowControl w:val="0"/>
        <w:autoSpaceDE w:val="0"/>
        <w:autoSpaceDN w:val="0"/>
        <w:adjustRightInd w:val="0"/>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4. Порядок и сроки поставки товара</w:t>
      </w:r>
    </w:p>
    <w:p w14:paraId="038385C1" w14:textId="03AE5F89" w:rsidR="001A1FDA" w:rsidRDefault="001A1FDA" w:rsidP="00402550">
      <w:pPr>
        <w:widowControl w:val="0"/>
        <w:autoSpaceDE w:val="0"/>
        <w:autoSpaceDN w:val="0"/>
        <w:adjustRightInd w:val="0"/>
        <w:spacing w:after="0" w:line="240" w:lineRule="auto"/>
        <w:jc w:val="both"/>
        <w:rPr>
          <w:rFonts w:ascii="Times New Roman" w:eastAsia="Times New Roman" w:cs="Times New Roman"/>
          <w:b/>
          <w:bCs/>
          <w:lang w:eastAsia="ru-RU"/>
        </w:rPr>
      </w:pPr>
      <w:r>
        <w:rPr>
          <w:rFonts w:ascii="Times New Roman" w:eastAsia="Times New Roman" w:cs="Times New Roman"/>
          <w:lang w:eastAsia="ru-RU"/>
        </w:rPr>
        <w:t xml:space="preserve">          4.1. Поставка товара должна быть осуществлена партиями в срок</w:t>
      </w:r>
      <w:r w:rsidRPr="00A016E2">
        <w:rPr>
          <w:rFonts w:ascii="Times New Roman" w:eastAsia="Times New Roman" w:cs="Times New Roman"/>
          <w:lang w:eastAsia="ru-RU"/>
        </w:rPr>
        <w:t xml:space="preserve">: </w:t>
      </w:r>
      <w:r w:rsidRPr="00DB04E4">
        <w:rPr>
          <w:rFonts w:ascii="Times New Roman" w:eastAsia="Times New Roman" w:cs="Times New Roman"/>
          <w:highlight w:val="yellow"/>
          <w:lang w:eastAsia="ru-RU"/>
        </w:rPr>
        <w:t>с 01.</w:t>
      </w:r>
      <w:r w:rsidR="0019762F">
        <w:rPr>
          <w:rFonts w:ascii="Times New Roman" w:eastAsia="Times New Roman" w:cs="Times New Roman"/>
          <w:highlight w:val="yellow"/>
          <w:lang w:eastAsia="ru-RU"/>
        </w:rPr>
        <w:t>10</w:t>
      </w:r>
      <w:r w:rsidRPr="00DB04E4">
        <w:rPr>
          <w:rFonts w:ascii="Times New Roman" w:eastAsia="Times New Roman" w:cs="Times New Roman"/>
          <w:highlight w:val="yellow"/>
          <w:lang w:eastAsia="ru-RU"/>
        </w:rPr>
        <w:t>.202</w:t>
      </w:r>
      <w:r w:rsidR="001810F1" w:rsidRPr="00DB04E4">
        <w:rPr>
          <w:rFonts w:ascii="Times New Roman" w:eastAsia="Times New Roman" w:cs="Times New Roman"/>
          <w:highlight w:val="yellow"/>
          <w:lang w:eastAsia="ru-RU"/>
        </w:rPr>
        <w:t>6</w:t>
      </w:r>
      <w:r w:rsidRPr="00DB04E4">
        <w:rPr>
          <w:rFonts w:ascii="Times New Roman" w:eastAsia="Times New Roman" w:cs="Times New Roman"/>
          <w:highlight w:val="yellow"/>
          <w:lang w:eastAsia="ru-RU"/>
        </w:rPr>
        <w:t xml:space="preserve"> (но не ранее</w:t>
      </w:r>
      <w:r w:rsidR="00AE79FD">
        <w:rPr>
          <w:rFonts w:ascii="Times New Roman" w:eastAsia="Times New Roman" w:cs="Times New Roman"/>
          <w:highlight w:val="yellow"/>
          <w:lang w:eastAsia="ru-RU"/>
        </w:rPr>
        <w:t xml:space="preserve">, </w:t>
      </w:r>
      <w:r w:rsidR="00AE79FD" w:rsidRPr="00BB65E1">
        <w:rPr>
          <w:rFonts w:ascii="Times New Roman" w:eastAsia="Times New Roman" w:cs="Times New Roman"/>
          <w:highlight w:val="yellow"/>
          <w:lang w:eastAsia="ru-RU"/>
        </w:rPr>
        <w:t>чем</w:t>
      </w:r>
      <w:r w:rsidRPr="00BB65E1">
        <w:rPr>
          <w:rFonts w:ascii="Times New Roman" w:eastAsia="Times New Roman" w:cs="Times New Roman"/>
          <w:highlight w:val="yellow"/>
          <w:lang w:eastAsia="ru-RU"/>
        </w:rPr>
        <w:t xml:space="preserve"> с</w:t>
      </w:r>
      <w:r w:rsidRPr="00DB04E4">
        <w:rPr>
          <w:rFonts w:ascii="Times New Roman" w:eastAsia="Times New Roman" w:cs="Times New Roman"/>
          <w:highlight w:val="yellow"/>
          <w:lang w:eastAsia="ru-RU"/>
        </w:rPr>
        <w:t xml:space="preserve"> момента заключения договора) по 3</w:t>
      </w:r>
      <w:r w:rsidR="0019762F">
        <w:rPr>
          <w:rFonts w:ascii="Times New Roman" w:eastAsia="Times New Roman" w:cs="Times New Roman"/>
          <w:highlight w:val="yellow"/>
          <w:lang w:eastAsia="ru-RU"/>
        </w:rPr>
        <w:t>1</w:t>
      </w:r>
      <w:r w:rsidRPr="00DB04E4">
        <w:rPr>
          <w:rFonts w:ascii="Times New Roman" w:eastAsia="Times New Roman" w:cs="Times New Roman"/>
          <w:highlight w:val="yellow"/>
          <w:lang w:eastAsia="ru-RU"/>
        </w:rPr>
        <w:t>.</w:t>
      </w:r>
      <w:r w:rsidR="0019762F">
        <w:rPr>
          <w:rFonts w:ascii="Times New Roman" w:eastAsia="Times New Roman" w:cs="Times New Roman"/>
          <w:highlight w:val="yellow"/>
          <w:lang w:eastAsia="ru-RU"/>
        </w:rPr>
        <w:t>12</w:t>
      </w:r>
      <w:r w:rsidR="001810F1" w:rsidRPr="00DB04E4">
        <w:rPr>
          <w:rFonts w:ascii="Times New Roman" w:eastAsia="Times New Roman" w:cs="Times New Roman"/>
          <w:highlight w:val="yellow"/>
          <w:lang w:eastAsia="ru-RU"/>
        </w:rPr>
        <w:t>.</w:t>
      </w:r>
      <w:r w:rsidRPr="00DB04E4">
        <w:rPr>
          <w:rFonts w:ascii="Times New Roman" w:eastAsia="Times New Roman" w:cs="Times New Roman"/>
          <w:highlight w:val="yellow"/>
          <w:lang w:eastAsia="ru-RU"/>
        </w:rPr>
        <w:t>202</w:t>
      </w:r>
      <w:r w:rsidR="001810F1" w:rsidRPr="00DB04E4">
        <w:rPr>
          <w:rFonts w:ascii="Times New Roman" w:eastAsia="Times New Roman" w:cs="Times New Roman"/>
          <w:highlight w:val="yellow"/>
          <w:lang w:eastAsia="ru-RU"/>
        </w:rPr>
        <w:t>6</w:t>
      </w:r>
      <w:r w:rsidRPr="00DB04E4">
        <w:rPr>
          <w:rFonts w:ascii="Times New Roman" w:eastAsia="Times New Roman" w:cs="Times New Roman"/>
          <w:highlight w:val="yellow"/>
          <w:lang w:eastAsia="ru-RU"/>
        </w:rPr>
        <w:t xml:space="preserve"> года</w:t>
      </w:r>
      <w:r w:rsidRPr="00A016E2">
        <w:rPr>
          <w:rFonts w:ascii="Times New Roman" w:eastAsia="Times New Roman" w:cs="Times New Roman"/>
          <w:lang w:eastAsia="ru-RU"/>
        </w:rPr>
        <w:t>, исключая нерабочие и праздничные дни, по заявкам Заказчика, исходя из фактической потребности Заказчика в течение 5</w:t>
      </w:r>
      <w:r>
        <w:rPr>
          <w:rFonts w:ascii="Times New Roman" w:eastAsia="Times New Roman" w:cs="Times New Roman"/>
          <w:lang w:eastAsia="ru-RU"/>
        </w:rPr>
        <w:t xml:space="preserve"> (пяти) рабочих дней со дня получения Поставщиком заявки Заказчика.</w:t>
      </w:r>
    </w:p>
    <w:p w14:paraId="67AEFA2E"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i/>
          <w:lang w:eastAsia="ru-RU"/>
        </w:rPr>
      </w:pPr>
      <w:r>
        <w:rPr>
          <w:rFonts w:ascii="Times New Roman" w:eastAsia="Times New Roman" w:cs="Times New Roman"/>
          <w:lang w:eastAsia="ru-RU"/>
        </w:rPr>
        <w:t>Поставка Товара осуществляется партиями согласно заявке Заказчика, переданной Поставщику по средствам телефонной, факсимильной связи с указанием объема и ассортимента Товара</w:t>
      </w:r>
    </w:p>
    <w:p w14:paraId="3EC091F9"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4.2. Датой поставки товара является дата подписания Заказчиком соответствующей товарной накладной. </w:t>
      </w:r>
    </w:p>
    <w:p w14:paraId="7CACE06F"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4.3. Досрочная поставка допускается только по согласованию с Заказчиком. </w:t>
      </w:r>
    </w:p>
    <w:p w14:paraId="0F2B0082"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4.4. В случае, если в п. 10.1 Договора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Договора в части поставки и приемки товара. При наступлении указанной даты (в случае, если она установлена) Заказчиком в двух экземплярах составляется Акт сверки обязательств по Договору, в котором указываются сведения о прекращении действия Договора; сведения о фактически исполненных обязательствах по Договору; сумма, подлежащая оплате в соответствии с условиями Договора. </w:t>
      </w:r>
    </w:p>
    <w:p w14:paraId="7FBF2A34"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Поставщик обязан подписать Акт сверки обязательств. В случае уклонения Поставщика от подписания данного акта Заказчик проставляет в нем соответствующую отметку. Акт сверки обязательств является основанием для проведения взаиморасчетов между Сторонами. </w:t>
      </w:r>
    </w:p>
    <w:p w14:paraId="63C308D2" w14:textId="5D9EC4CE" w:rsidR="001A1FDA" w:rsidRDefault="001A1FDA" w:rsidP="00402550">
      <w:pPr>
        <w:spacing w:after="0" w:line="240" w:lineRule="auto"/>
        <w:rPr>
          <w:rFonts w:ascii="Times New Roman" w:eastAsia="Times New Roman" w:cs="Times New Roman"/>
          <w:b/>
          <w:lang w:eastAsia="ru-RU"/>
        </w:rPr>
      </w:pPr>
    </w:p>
    <w:p w14:paraId="2EF0F298" w14:textId="77777777" w:rsidR="003427B6" w:rsidRDefault="003427B6" w:rsidP="00402550">
      <w:pPr>
        <w:spacing w:after="0" w:line="240" w:lineRule="auto"/>
        <w:rPr>
          <w:rFonts w:ascii="Times New Roman" w:eastAsia="Times New Roman" w:cs="Times New Roman"/>
          <w:b/>
          <w:lang w:eastAsia="ru-RU"/>
        </w:rPr>
      </w:pPr>
    </w:p>
    <w:p w14:paraId="4C364AE9"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5. Порядок сдачи и приемки товара</w:t>
      </w:r>
    </w:p>
    <w:p w14:paraId="59E4B8B1" w14:textId="77777777" w:rsidR="001A1FDA" w:rsidRDefault="001A1FDA" w:rsidP="003427B6">
      <w:pPr>
        <w:spacing w:after="0" w:line="240" w:lineRule="auto"/>
        <w:ind w:firstLine="567"/>
        <w:jc w:val="both"/>
        <w:rPr>
          <w:rFonts w:ascii="Times New Roman" w:eastAsia="Times New Roman" w:cs="Times New Roman"/>
          <w:b/>
          <w:lang w:eastAsia="ru-RU"/>
        </w:rPr>
      </w:pPr>
      <w:r>
        <w:rPr>
          <w:rFonts w:ascii="Times New Roman" w:eastAsia="Times New Roman" w:cs="Times New Roman"/>
          <w:lang w:eastAsia="ru-RU"/>
        </w:rPr>
        <w:t>5.1. Поставщик в срок, указанный в разделе 4 настоящего Договора, при поставке товара должен передать Заказчику следующие документы на русском языке:</w:t>
      </w:r>
    </w:p>
    <w:p w14:paraId="368E354B"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сертификат соответствия или декларацию о соответствии;</w:t>
      </w:r>
    </w:p>
    <w:p w14:paraId="089F53AB"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санитарно-эпидемиологические заключения (протокол лабораторного исследования) по требованию Заказчика;</w:t>
      </w:r>
    </w:p>
    <w:p w14:paraId="63597D4B"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товарную накладную или универсальный передаточный документ (УПД);</w:t>
      </w:r>
    </w:p>
    <w:p w14:paraId="7B288C98"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ветеринарно-сопроводительные документы (при необходимости);</w:t>
      </w:r>
    </w:p>
    <w:p w14:paraId="5DA6A811"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счет-фактуру (счет).</w:t>
      </w:r>
    </w:p>
    <w:p w14:paraId="5D8A6FF6" w14:textId="77777777" w:rsidR="001A1FDA" w:rsidRDefault="001A1FDA" w:rsidP="003427B6">
      <w:pPr>
        <w:spacing w:after="0" w:line="240" w:lineRule="auto"/>
        <w:ind w:firstLine="708"/>
        <w:jc w:val="both"/>
        <w:rPr>
          <w:rFonts w:ascii="Times New Roman" w:eastAsia="Times New Roman" w:cs="Times New Roman"/>
          <w:lang w:eastAsia="ru-RU"/>
        </w:rPr>
      </w:pPr>
      <w:r>
        <w:rPr>
          <w:rFonts w:ascii="Times New Roman" w:eastAsia="Times New Roman" w:cs="Times New Roman"/>
          <w:lang w:eastAsia="ru-RU"/>
        </w:rPr>
        <w:t>5.2. Приемка товара осуществляется в месте поставки товара.</w:t>
      </w:r>
    </w:p>
    <w:p w14:paraId="22F61DC4" w14:textId="5EE66CDA" w:rsidR="001A1FDA" w:rsidRDefault="003427B6" w:rsidP="003427B6">
      <w:pPr>
        <w:widowControl w:val="0"/>
        <w:autoSpaceDE w:val="0"/>
        <w:autoSpaceDN w:val="0"/>
        <w:adjustRightInd w:val="0"/>
        <w:spacing w:after="0" w:line="240" w:lineRule="auto"/>
        <w:ind w:firstLine="567"/>
        <w:jc w:val="both"/>
        <w:rPr>
          <w:rFonts w:ascii="Times New Roman" w:eastAsia="Times New Roman" w:cs="Times New Roman"/>
          <w:lang w:eastAsia="ru-RU"/>
        </w:rPr>
      </w:pPr>
      <w:r w:rsidRPr="003427B6">
        <w:rPr>
          <w:rFonts w:ascii="Times New Roman" w:eastAsia="Times New Roman" w:cs="Times New Roman"/>
          <w:lang w:eastAsia="ru-RU"/>
        </w:rPr>
        <w:t xml:space="preserve">   </w:t>
      </w:r>
      <w:r w:rsidR="001A1FDA">
        <w:rPr>
          <w:rFonts w:ascii="Times New Roman" w:eastAsia="Times New Roman" w:cs="Times New Roman"/>
          <w:lang w:eastAsia="ru-RU"/>
        </w:rPr>
        <w:t>5.3. Приемка осуществляется уполномоченным представителем Заказчика</w:t>
      </w:r>
      <w:r w:rsidR="001A1FDA">
        <w:rPr>
          <w:rFonts w:ascii="Times New Roman" w:eastAsia="Times New Roman" w:cs="Times New Roman"/>
          <w:i/>
          <w:lang w:eastAsia="ru-RU"/>
        </w:rPr>
        <w:t xml:space="preserve">. </w:t>
      </w:r>
      <w:r w:rsidR="001A1FDA">
        <w:rPr>
          <w:rFonts w:ascii="Times New Roman" w:eastAsia="Times New Roman" w:cs="Times New Roman"/>
          <w:lang w:eastAsia="ru-RU"/>
        </w:rPr>
        <w:t>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Договором. В состав приемочной комиссии могут быть включены представители участников закупки, участвовавших в процедуре определения поставщика, по итогам которого заключен Договор, но не ставших победителями.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w:t>
      </w:r>
    </w:p>
    <w:p w14:paraId="56E0A32C"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 Проверка соответствия товара требованиям, установленным Договором, осуществляется в следующем порядке:</w:t>
      </w:r>
    </w:p>
    <w:p w14:paraId="02E0A6F4"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5.4.1. В присутствии представителей Заказчика</w:t>
      </w:r>
      <w:r>
        <w:rPr>
          <w:rFonts w:ascii="Times New Roman" w:eastAsia="Times New Roman" w:cs="Times New Roman"/>
          <w:i/>
          <w:lang w:eastAsia="ru-RU"/>
        </w:rPr>
        <w:t xml:space="preserve">,  </w:t>
      </w:r>
      <w:r>
        <w:rPr>
          <w:rFonts w:ascii="Times New Roman" w:eastAsia="Times New Roman" w:cs="Times New Roman"/>
          <w:lang w:eastAsia="ru-RU"/>
        </w:rPr>
        <w:t>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Pr>
          <w:rFonts w:ascii="Times New Roman" w:eastAsia="Times New Roman" w:cs="Times New Roman"/>
          <w:i/>
          <w:lang w:eastAsia="ru-RU"/>
        </w:rPr>
        <w:t xml:space="preserve"> </w:t>
      </w:r>
      <w:r>
        <w:rPr>
          <w:rFonts w:ascii="Times New Roman" w:eastAsia="Times New Roman" w:cs="Times New Roman"/>
          <w:lang w:eastAsia="ru-RU"/>
        </w:rPr>
        <w:t xml:space="preserve">Поставщика (если Поставщик направил своих представителей для участия в </w:t>
      </w:r>
      <w:r>
        <w:rPr>
          <w:rFonts w:ascii="Times New Roman" w:eastAsia="Times New Roman" w:cs="Times New Roman"/>
          <w:lang w:eastAsia="ru-RU"/>
        </w:rPr>
        <w:lastRenderedPageBreak/>
        <w:t xml:space="preserve">приемке) осуществляется проверка наличия сопроводительных документов на товар (п. 5.1), а также проверка целостности и маркировки упаковки, вскрытие упаковки (в случае, если товар поставляется в упаковке), осмотр товара на наличие сколов, трещин, внешних повреждений. </w:t>
      </w:r>
    </w:p>
    <w:p w14:paraId="7F719B8E"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отгрузочной разнарядке, составленной по установленной форме (Приложение №2).</w:t>
      </w:r>
    </w:p>
    <w:p w14:paraId="44698A4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Одновременно проверяется соответствие наименования, ассортимента и комплектности товара, указанного в отгрузочной разнарядке, с фактическим наименованием, ассортиментом и комплектностью товара, и со сведениями, содержащимися в сопроводительных документах на товар (п. 5.1).</w:t>
      </w:r>
    </w:p>
    <w:p w14:paraId="1FEAA1BB"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5.4.3. В случае выявления несоответствия товара условиям Договор Заказчик вправе отказаться от приемки товара полностью или частично. </w:t>
      </w:r>
    </w:p>
    <w:p w14:paraId="074B57E8"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Если Поставщик передал меньшее количество товара, чем определено в отгрузочных разнарядках и </w:t>
      </w:r>
      <w:r>
        <w:rPr>
          <w:rFonts w:ascii="Times New Roman" w:eastAsia="Times New Roman" w:cs="Times New Roman"/>
          <w:b/>
          <w:bCs/>
          <w:lang w:eastAsia="ru-RU"/>
        </w:rPr>
        <w:t>Спецификации (Приложение № 1),</w:t>
      </w:r>
      <w:r>
        <w:rPr>
          <w:rFonts w:ascii="Times New Roman" w:eastAsia="Times New Roman" w:cs="Times New Roman"/>
          <w:lang w:eastAsia="ru-RU"/>
        </w:rPr>
        <w:t xml:space="preserve"> Заказчик вправе потребовать передать недостающее количество товара и (или) направить Поставщику требование о расторжении Договора по соглашению </w:t>
      </w:r>
      <w:proofErr w:type="gramStart"/>
      <w:r>
        <w:rPr>
          <w:rFonts w:ascii="Times New Roman" w:eastAsia="Times New Roman" w:cs="Times New Roman"/>
          <w:lang w:eastAsia="ru-RU"/>
        </w:rPr>
        <w:t>сторон, в случае, если</w:t>
      </w:r>
      <w:proofErr w:type="gramEnd"/>
      <w:r>
        <w:rPr>
          <w:rFonts w:ascii="Times New Roman" w:eastAsia="Times New Roman" w:cs="Times New Roman"/>
          <w:lang w:eastAsia="ru-RU"/>
        </w:rPr>
        <w:t xml:space="preserve"> поставка недостающего количества товара потребует больших временных затрат или нецелесообразна, в связи с чем Заказчик утрачивает интерес к Договору. </w:t>
      </w:r>
    </w:p>
    <w:p w14:paraId="70781201"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Если Поставщик передал Заказчику товар в количестве, превышающем указанное в </w:t>
      </w:r>
      <w:r>
        <w:rPr>
          <w:rFonts w:ascii="Times New Roman" w:eastAsia="Times New Roman" w:cs="Times New Roman"/>
          <w:b/>
          <w:bCs/>
          <w:lang w:eastAsia="ru-RU"/>
        </w:rPr>
        <w:t>Спецификации (Приложение № 1),</w:t>
      </w:r>
      <w:r>
        <w:rPr>
          <w:rFonts w:ascii="Times New Roman" w:eastAsia="Times New Roman" w:cs="Times New Roman"/>
          <w:lang w:eastAsia="ru-RU"/>
        </w:rPr>
        <w:t xml:space="preserve"> Заказчик извещает об этом Поставщика в порядке, предусмотренном п. 5.4.7 Договора. Приемка излишнего количества товара не осуществляется. </w:t>
      </w:r>
    </w:p>
    <w:p w14:paraId="4957AF71"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5.4.4. 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партию товара, поставляемого по отгрузочной разнарядке.</w:t>
      </w:r>
    </w:p>
    <w:p w14:paraId="43F25E4A"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5.4.5.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Договора. </w:t>
      </w:r>
    </w:p>
    <w:p w14:paraId="4418075D"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5.4.6.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Pr>
          <w:rFonts w:ascii="Times New Roman" w:eastAsia="Times New Roman" w:cs="Times New Roman"/>
          <w:kern w:val="16"/>
          <w:lang w:eastAsia="ru-RU"/>
        </w:rPr>
        <w:t>заключением эксперта,</w:t>
      </w:r>
      <w:r>
        <w:rPr>
          <w:rFonts w:ascii="Times New Roman" w:eastAsia="Times New Roman" w:cs="Times New Roman"/>
          <w:lang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68DF4363" w14:textId="77777777" w:rsidR="001A1FDA" w:rsidRDefault="001A1FDA" w:rsidP="00402550">
      <w:pPr>
        <w:tabs>
          <w:tab w:val="left" w:pos="709"/>
        </w:tabs>
        <w:spacing w:after="0" w:line="240" w:lineRule="auto"/>
        <w:ind w:firstLine="567"/>
        <w:jc w:val="both"/>
        <w:rPr>
          <w:rFonts w:ascii="Times New Roman" w:eastAsia="Times New Roman" w:cs="Times New Roman"/>
          <w:kern w:val="16"/>
          <w:lang w:eastAsia="ru-RU"/>
        </w:rPr>
      </w:pPr>
      <w:r>
        <w:rPr>
          <w:rFonts w:ascii="Times New Roman" w:eastAsia="Times New Roman" w:cs="Times New Roman"/>
          <w:lang w:eastAsia="ru-RU"/>
        </w:rPr>
        <w:t xml:space="preserve">5.4.7. </w:t>
      </w:r>
      <w:r>
        <w:rPr>
          <w:rFonts w:ascii="Times New Roman" w:eastAsia="Times New Roman" w:cs="Times New Roman"/>
          <w:kern w:val="16"/>
          <w:lang w:eastAsia="ru-RU"/>
        </w:rPr>
        <w:t xml:space="preserve">Обо всех нарушениях условий Договора по наименованиям, количеству, ассортименту, </w:t>
      </w:r>
      <w:proofErr w:type="gramStart"/>
      <w:r>
        <w:rPr>
          <w:rFonts w:ascii="Times New Roman" w:eastAsia="Times New Roman" w:cs="Times New Roman"/>
          <w:kern w:val="16"/>
          <w:lang w:eastAsia="ru-RU"/>
        </w:rPr>
        <w:t>комплектности,  качеству</w:t>
      </w:r>
      <w:proofErr w:type="gramEnd"/>
      <w:r>
        <w:rPr>
          <w:rFonts w:ascii="Times New Roman" w:eastAsia="Times New Roman" w:cs="Times New Roman"/>
          <w:kern w:val="16"/>
          <w:lang w:eastAsia="ru-RU"/>
        </w:rPr>
        <w:t xml:space="preserve"> товара, его таре и (или)  маркировке и упаковке Заказчик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p>
    <w:p w14:paraId="58292D8A"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5.4.8. Поставщик в установленный в извещении (п.5.4.7)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w:t>
      </w:r>
      <w:proofErr w:type="gramStart"/>
      <w:r>
        <w:rPr>
          <w:rFonts w:ascii="Times New Roman" w:eastAsia="Times New Roman" w:cs="Times New Roman"/>
          <w:lang w:eastAsia="ru-RU"/>
        </w:rPr>
        <w:t>сторон, в случае, если</w:t>
      </w:r>
      <w:proofErr w:type="gramEnd"/>
      <w:r>
        <w:rPr>
          <w:rFonts w:ascii="Times New Roman" w:eastAsia="Times New Roman" w:cs="Times New Roman"/>
          <w:lang w:eastAsia="ru-RU"/>
        </w:rPr>
        <w:t xml:space="preserve"> устранение нарушений потребует больших временных затрат, в связи с чем Заказчик утрачивает интерес к Договору.</w:t>
      </w:r>
    </w:p>
    <w:p w14:paraId="3EC4FBA6"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5.4.9.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25F6D41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«О порядке приемки продукции производственно-технического назначения и товаров народного потребления по качеству» № П-7 от 25.04.1966;</w:t>
      </w:r>
    </w:p>
    <w:p w14:paraId="09334675"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«О порядке приемки продукции производственно-технического назначения и товаров народного потребления по количеству» № П-6 от 15.06.1965.</w:t>
      </w:r>
    </w:p>
    <w:p w14:paraId="0F22B0A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5.5. Поставщик за свой счет и своими силами должен произвести уборку упаковки и прочего мусора, образовавшегося в ходе приемки товара.</w:t>
      </w:r>
    </w:p>
    <w:p w14:paraId="40DFA859"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5.6. Приемка товара (части товара) оформляется товарной накладной, которая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 </w:t>
      </w:r>
    </w:p>
    <w:p w14:paraId="5F4A223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5.7. Риск случайной гибели или случайного повреждения товаров до их приемки Заказчиком (до подписания товарной накладной) несет Поставщик. </w:t>
      </w:r>
    </w:p>
    <w:p w14:paraId="3A0F878D"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lastRenderedPageBreak/>
        <w:t xml:space="preserve">5.8. Поставщик обеспечивает хранение товара до момента его сдачи – приемки. </w:t>
      </w:r>
    </w:p>
    <w:p w14:paraId="00CFF176"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p>
    <w:p w14:paraId="446EE90D"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6. Ответственность сторон</w:t>
      </w:r>
    </w:p>
    <w:p w14:paraId="6DEF5F81"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 </w:t>
      </w:r>
      <w:bookmarkStart w:id="0" w:name="_Toc524002112"/>
      <w:bookmarkStart w:id="1" w:name="_Toc523999964"/>
      <w:bookmarkStart w:id="2" w:name="_Toc523485242"/>
      <w:bookmarkStart w:id="3" w:name="_Toc523294753"/>
      <w:bookmarkStart w:id="4" w:name="_Toc523294056"/>
      <w:bookmarkStart w:id="5" w:name="_Toc523293856"/>
      <w:bookmarkStart w:id="6" w:name="_Toc523219937"/>
      <w:bookmarkStart w:id="7" w:name="_Toc523128448"/>
      <w:bookmarkStart w:id="8" w:name="_Toc523127136"/>
      <w:bookmarkStart w:id="9" w:name="_Toc523126950"/>
      <w:bookmarkStart w:id="10" w:name="_Toc523126220"/>
    </w:p>
    <w:p w14:paraId="132FBD9E"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            6.2.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w:t>
      </w:r>
    </w:p>
    <w:p w14:paraId="298A23A7"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33867B8F"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14:paraId="493EF823"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14:paraId="0FC232BB"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-1000 рублей, если цена договора не превышает 3 млн. рублей (включительно);</w:t>
      </w:r>
    </w:p>
    <w:bookmarkEnd w:id="0"/>
    <w:bookmarkEnd w:id="1"/>
    <w:bookmarkEnd w:id="2"/>
    <w:bookmarkEnd w:id="3"/>
    <w:bookmarkEnd w:id="4"/>
    <w:bookmarkEnd w:id="5"/>
    <w:bookmarkEnd w:id="6"/>
    <w:bookmarkEnd w:id="7"/>
    <w:bookmarkEnd w:id="8"/>
    <w:bookmarkEnd w:id="9"/>
    <w:bookmarkEnd w:id="10"/>
    <w:p w14:paraId="2820E582"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6.4. В случае просрочки исполнения Поставщиком обязательств,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11118133"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6.5. </w:t>
      </w:r>
      <w:bookmarkStart w:id="11" w:name="_Hlk137205367"/>
      <w:r w:rsidRPr="00550360">
        <w:rPr>
          <w:rFonts w:ascii="Times New Roman" w:eastAsia="Times New Roman" w:cs="Times New Roman"/>
          <w:kern w:val="16"/>
          <w:lang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67963440"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Пеня устанавливается в размере не менее одной трехсотой действующей на день уплаты пеней ключевой ставки Центрального банка Российской Федерации от цены настоящего Договора, уменьшенной на сумму, пропорционально объему обязательств, предусмотренных Договором и фактически исполненных Поставщиком.</w:t>
      </w:r>
      <w:bookmarkEnd w:id="11"/>
    </w:p>
    <w:p w14:paraId="085F7A55"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 </w:t>
      </w:r>
      <w:r w:rsidRPr="00550360">
        <w:rPr>
          <w:rFonts w:ascii="Times New Roman" w:eastAsia="Times New Roman" w:cs="Times New Roman"/>
          <w:kern w:val="16"/>
          <w:lang w:eastAsia="ru-RU"/>
        </w:rPr>
        <w:tab/>
        <w:t xml:space="preserve">6.6. За каждый факт неисполнения или ненадлежащего исполнения поставщиком (подрядчиком, исполнителем) обязательств, предусмотренных договором, размер штрафа рассчитывается </w:t>
      </w:r>
      <w:r w:rsidRPr="00550360">
        <w:rPr>
          <w:rFonts w:ascii="Times New Roman" w:eastAsia="Times New Roman" w:cs="Times New Roman"/>
          <w:kern w:val="16"/>
          <w:lang w:eastAsia="ru-RU"/>
        </w:rPr>
        <w:br/>
        <w:t>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51E4C4C0"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а) в случае, если цена договора не превышает начальную (максимальную) цену договора:</w:t>
      </w:r>
    </w:p>
    <w:p w14:paraId="505CEA97"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- 10 процентов начальной (максимальной) цены договора, если цена </w:t>
      </w:r>
      <w:r w:rsidRPr="00550360">
        <w:rPr>
          <w:rFonts w:ascii="Times New Roman" w:eastAsia="Times New Roman" w:cs="Times New Roman"/>
          <w:kern w:val="16"/>
          <w:lang w:eastAsia="ru-RU"/>
        </w:rPr>
        <w:br/>
        <w:t>не превышает 3 млн. рублей;</w:t>
      </w:r>
    </w:p>
    <w:p w14:paraId="17A091D4"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6.7. За каждый факт неисполнения или ненадлежащего исполнения </w:t>
      </w:r>
      <w:r w:rsidRPr="00550360">
        <w:rPr>
          <w:rFonts w:ascii="Times New Roman" w:eastAsia="Times New Roman" w:cs="Times New Roman"/>
          <w:kern w:val="16"/>
          <w:lang w:eastAsia="ru-RU"/>
        </w:rPr>
        <w:b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14:paraId="060725DF"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5B4483CC"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E811441"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6.10.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68F2F813"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6.11.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4C23D17C"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Стороны освобождаются от уплаты неустойки (штрафа, пеней), если докажут, что просрочка исполнения обязательства произошла вследствие обстоятельств непреодолимой силы или по вине другой стороны.</w:t>
      </w:r>
    </w:p>
    <w:p w14:paraId="1528610F" w14:textId="4E67E271"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6.13. Уплата неустоек (штрафов, пеней) не освобождает Стороны от выполнения обязательств по Договору. </w:t>
      </w:r>
    </w:p>
    <w:p w14:paraId="49203C37" w14:textId="77777777" w:rsidR="001A1FDA" w:rsidRDefault="001A1FDA" w:rsidP="00402550">
      <w:pPr>
        <w:pStyle w:val="msonormalcxspmiddle"/>
        <w:tabs>
          <w:tab w:val="left" w:pos="1560"/>
        </w:tabs>
        <w:spacing w:after="0" w:afterAutospacing="0"/>
        <w:ind w:firstLine="284"/>
        <w:contextualSpacing/>
        <w:jc w:val="both"/>
      </w:pPr>
    </w:p>
    <w:p w14:paraId="74B2D38F"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7. Форс-мажорные обстоятельства</w:t>
      </w:r>
    </w:p>
    <w:p w14:paraId="0B6AFD07"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w:t>
      </w:r>
      <w:r>
        <w:rPr>
          <w:rFonts w:ascii="Times New Roman" w:eastAsia="Times New Roman" w:cs="Times New Roman"/>
          <w:lang w:eastAsia="ru-RU"/>
        </w:rPr>
        <w:lastRenderedPageBreak/>
        <w:t xml:space="preserve">общих забастовок, запрещающих (либо ограничивающих) актов властей, </w:t>
      </w:r>
      <w:proofErr w:type="gramStart"/>
      <w:r>
        <w:rPr>
          <w:rFonts w:ascii="Times New Roman" w:eastAsia="Times New Roman" w:cs="Times New Roman"/>
          <w:lang w:eastAsia="ru-RU"/>
        </w:rPr>
        <w:t>и</w:t>
      </w:r>
      <w:proofErr w:type="gramEnd"/>
      <w:r>
        <w:rPr>
          <w:rFonts w:ascii="Times New Roman" w:eastAsia="Times New Roman" w:cs="Times New Roman"/>
          <w:lang w:eastAsia="ru-RU"/>
        </w:rPr>
        <w:t xml:space="preserve"> если эти обстоятельства непосредственно повлияли на исполнение Договора. </w:t>
      </w:r>
    </w:p>
    <w:p w14:paraId="2279B48F"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7.2.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3210A293"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7.3. Обязанность доказать наличие обстоятельств непреодолимой силы лежит на Стороне Договора, не выполнившей свои обязательства по Договору.</w:t>
      </w:r>
    </w:p>
    <w:p w14:paraId="4339A5F6" w14:textId="44C90221"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7.4.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6E6389DF" w14:textId="77777777" w:rsidR="00FF1F9B" w:rsidRDefault="00FF1F9B" w:rsidP="00402550">
      <w:pPr>
        <w:spacing w:after="0" w:line="240" w:lineRule="auto"/>
        <w:ind w:firstLine="567"/>
        <w:jc w:val="both"/>
        <w:rPr>
          <w:rFonts w:ascii="Times New Roman" w:eastAsia="Times New Roman" w:cs="Times New Roman"/>
          <w:lang w:eastAsia="ru-RU"/>
        </w:rPr>
      </w:pPr>
    </w:p>
    <w:p w14:paraId="15A0AFED" w14:textId="77777777" w:rsidR="001A1FDA" w:rsidRDefault="001A1FDA" w:rsidP="00402550">
      <w:pPr>
        <w:keepNext/>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8. Порядок разрешения споров</w:t>
      </w:r>
    </w:p>
    <w:p w14:paraId="5089DD9B"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8.1 Заказчик и Поставщик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Договора.</w:t>
      </w:r>
    </w:p>
    <w:p w14:paraId="54075A39"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8.2. Любые споры, разногласия и требования, возникающие из Договора, подлежат разрешению в </w:t>
      </w:r>
      <w:r>
        <w:rPr>
          <w:rFonts w:ascii="Times New Roman" w:eastAsia="Times New Roman" w:cs="Times New Roman"/>
          <w:b/>
          <w:bCs/>
          <w:lang w:eastAsia="ru-RU"/>
        </w:rPr>
        <w:t>Арбитражном суде Свердловской области.</w:t>
      </w:r>
    </w:p>
    <w:p w14:paraId="391D3185" w14:textId="77777777" w:rsidR="001A1FDA" w:rsidRDefault="001A1FDA" w:rsidP="00402550">
      <w:pPr>
        <w:spacing w:after="0" w:line="240" w:lineRule="auto"/>
        <w:ind w:firstLine="567"/>
        <w:jc w:val="both"/>
        <w:rPr>
          <w:rFonts w:ascii="Times New Roman" w:eastAsia="Times New Roman" w:cs="Times New Roman"/>
          <w:lang w:eastAsia="ru-RU"/>
        </w:rPr>
      </w:pPr>
    </w:p>
    <w:p w14:paraId="30019BFA"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9. Расторжение Договора</w:t>
      </w:r>
    </w:p>
    <w:p w14:paraId="02EB3D4C" w14:textId="77777777" w:rsidR="00A2169C" w:rsidRPr="00A2169C" w:rsidRDefault="001A1FDA" w:rsidP="00A2169C">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9.1. </w:t>
      </w:r>
      <w:r w:rsidR="00A2169C" w:rsidRPr="00A2169C">
        <w:rPr>
          <w:rFonts w:ascii="Times New Roman" w:eastAsia="Times New Roman" w:cs="Times New Roman"/>
          <w:lang w:eastAsia="ru-RU"/>
        </w:rPr>
        <w:t>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w:t>
      </w:r>
    </w:p>
    <w:p w14:paraId="159B32FA" w14:textId="77777777" w:rsidR="00A2169C" w:rsidRPr="00A2169C" w:rsidRDefault="00A2169C" w:rsidP="00A2169C">
      <w:pPr>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по соглашению сторон;</w:t>
      </w:r>
    </w:p>
    <w:p w14:paraId="7DFF544C" w14:textId="77777777" w:rsidR="00A2169C" w:rsidRPr="00A2169C" w:rsidRDefault="00A2169C" w:rsidP="00A2169C">
      <w:pPr>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по решению суда;</w:t>
      </w:r>
    </w:p>
    <w:p w14:paraId="4751D049" w14:textId="77777777" w:rsidR="00A2169C" w:rsidRPr="00A2169C" w:rsidRDefault="00A2169C" w:rsidP="00A2169C">
      <w:pPr>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 xml:space="preserve">в случае одностороннего отказа стороны договора от исполнения договора </w:t>
      </w:r>
    </w:p>
    <w:p w14:paraId="28B050EB" w14:textId="77777777" w:rsidR="00A2169C" w:rsidRPr="00A2169C" w:rsidRDefault="00A2169C" w:rsidP="00A2169C">
      <w:pPr>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в соответствии с гражданским и иным законодательством Российской Федерации.</w:t>
      </w:r>
    </w:p>
    <w:p w14:paraId="2C300A4A" w14:textId="4F72F582" w:rsidR="001A1FDA" w:rsidRDefault="00A2169C" w:rsidP="00A2169C">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9.2. </w:t>
      </w:r>
      <w:r w:rsidRPr="00A2169C">
        <w:rPr>
          <w:rFonts w:ascii="Times New Roman" w:eastAsia="Times New Roman" w:cs="Times New Roman"/>
          <w:lang w:eastAsia="ru-RU"/>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w:t>
      </w:r>
      <w:proofErr w:type="gramStart"/>
      <w:r w:rsidRPr="00A2169C">
        <w:rPr>
          <w:rFonts w:ascii="Times New Roman" w:eastAsia="Times New Roman" w:cs="Times New Roman"/>
          <w:lang w:eastAsia="ru-RU"/>
        </w:rPr>
        <w:t>обязательств, при условии, если</w:t>
      </w:r>
      <w:proofErr w:type="gramEnd"/>
      <w:r w:rsidRPr="00A2169C">
        <w:rPr>
          <w:rFonts w:ascii="Times New Roman" w:eastAsia="Times New Roman" w:cs="Times New Roman"/>
          <w:lang w:eastAsia="ru-RU"/>
        </w:rPr>
        <w:t xml:space="preserve"> это было предусмотрено договором.</w:t>
      </w:r>
    </w:p>
    <w:p w14:paraId="08416042" w14:textId="0245DDA0" w:rsidR="00A2169C" w:rsidRDefault="00A2169C" w:rsidP="00A2169C">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9.3. В остальном в части расторжения и изменения Договора стороны руководствуются Положением заказчика и действующим законодательством. </w:t>
      </w:r>
    </w:p>
    <w:p w14:paraId="127B65DA" w14:textId="77777777" w:rsidR="00A2169C" w:rsidRDefault="00A2169C" w:rsidP="00A2169C">
      <w:pPr>
        <w:spacing w:after="0" w:line="240" w:lineRule="auto"/>
        <w:ind w:firstLine="567"/>
        <w:jc w:val="both"/>
        <w:rPr>
          <w:rFonts w:ascii="Times New Roman" w:eastAsia="Times New Roman" w:cs="Times New Roman"/>
          <w:lang w:eastAsia="ru-RU"/>
        </w:rPr>
      </w:pPr>
    </w:p>
    <w:p w14:paraId="4A077F2A"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10. Срок действия Договора</w:t>
      </w:r>
    </w:p>
    <w:p w14:paraId="1CA656A3" w14:textId="64F953F0"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10.1. Договор вступает в силу со дня подписания его Сторонами и действует </w:t>
      </w:r>
      <w:r w:rsidR="00AE79FD">
        <w:rPr>
          <w:rFonts w:ascii="Times New Roman" w:eastAsia="Times New Roman" w:cs="Times New Roman"/>
          <w:b/>
          <w:bCs/>
          <w:highlight w:val="yellow"/>
          <w:lang w:eastAsia="ru-RU"/>
        </w:rPr>
        <w:t>п</w:t>
      </w:r>
      <w:r w:rsidRPr="00DB04E4">
        <w:rPr>
          <w:rFonts w:ascii="Times New Roman" w:eastAsia="Times New Roman" w:cs="Times New Roman"/>
          <w:b/>
          <w:bCs/>
          <w:highlight w:val="yellow"/>
          <w:lang w:eastAsia="ru-RU"/>
        </w:rPr>
        <w:t>о 3</w:t>
      </w:r>
      <w:r w:rsidR="0019762F">
        <w:rPr>
          <w:rFonts w:ascii="Times New Roman" w:eastAsia="Times New Roman" w:cs="Times New Roman"/>
          <w:b/>
          <w:bCs/>
          <w:highlight w:val="yellow"/>
          <w:lang w:eastAsia="ru-RU"/>
        </w:rPr>
        <w:t>1</w:t>
      </w:r>
      <w:r w:rsidR="00B05F9C" w:rsidRPr="00DB04E4">
        <w:rPr>
          <w:rFonts w:ascii="Times New Roman" w:eastAsia="Times New Roman" w:cs="Times New Roman"/>
          <w:b/>
          <w:bCs/>
          <w:highlight w:val="yellow"/>
          <w:lang w:eastAsia="ru-RU"/>
        </w:rPr>
        <w:t xml:space="preserve"> </w:t>
      </w:r>
      <w:r w:rsidR="0019762F">
        <w:rPr>
          <w:rFonts w:ascii="Times New Roman" w:eastAsia="Times New Roman" w:cs="Times New Roman"/>
          <w:b/>
          <w:bCs/>
          <w:highlight w:val="yellow"/>
          <w:lang w:eastAsia="ru-RU"/>
        </w:rPr>
        <w:t xml:space="preserve">декабря </w:t>
      </w:r>
      <w:r w:rsidRPr="00DB04E4">
        <w:rPr>
          <w:rFonts w:ascii="Times New Roman" w:eastAsia="Times New Roman" w:cs="Times New Roman"/>
          <w:b/>
          <w:bCs/>
          <w:highlight w:val="yellow"/>
          <w:lang w:eastAsia="ru-RU"/>
        </w:rPr>
        <w:t>202</w:t>
      </w:r>
      <w:r w:rsidR="001810F1" w:rsidRPr="00DB04E4">
        <w:rPr>
          <w:rFonts w:ascii="Times New Roman" w:eastAsia="Times New Roman" w:cs="Times New Roman"/>
          <w:b/>
          <w:bCs/>
          <w:highlight w:val="yellow"/>
          <w:lang w:eastAsia="ru-RU"/>
        </w:rPr>
        <w:t>6</w:t>
      </w:r>
      <w:r w:rsidRPr="00DB04E4">
        <w:rPr>
          <w:rFonts w:ascii="Times New Roman" w:eastAsia="Times New Roman" w:cs="Times New Roman"/>
          <w:b/>
          <w:bCs/>
          <w:highlight w:val="yellow"/>
          <w:lang w:eastAsia="ru-RU"/>
        </w:rPr>
        <w:t xml:space="preserve"> г</w:t>
      </w:r>
      <w:r>
        <w:rPr>
          <w:rFonts w:ascii="Times New Roman" w:eastAsia="Times New Roman" w:cs="Times New Roman"/>
          <w:b/>
          <w:bCs/>
          <w:lang w:eastAsia="ru-RU"/>
        </w:rPr>
        <w:t>.,</w:t>
      </w:r>
      <w:r>
        <w:rPr>
          <w:rFonts w:ascii="Times New Roman" w:eastAsia="Times New Roman" w:cs="Times New Roman"/>
          <w:lang w:eastAsia="ru-RU"/>
        </w:rPr>
        <w:t xml:space="preserve"> а в части оплаты и исполнения гарантийных обязательств – до полного исполнения Сторонами своих обязательств по настоящему Договору.</w:t>
      </w:r>
    </w:p>
    <w:p w14:paraId="34565FAA"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p>
    <w:p w14:paraId="70A0DC4A"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11. Прочие условия</w:t>
      </w:r>
    </w:p>
    <w:p w14:paraId="662FF36C"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11.1. Договор составлен в электронной форме и подписан усиленной квалифицированной электронной подписью каждой из Сторон. Стороны вправе оформить Договор на бумажном носителе в 2 (двух) экземплярах, имеющих одинаковую юридическую силу, по одному для каждой из Сторон. </w:t>
      </w:r>
    </w:p>
    <w:p w14:paraId="589A6FD8"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11.2. Все приложения к Договору являются его неотъемной частью.</w:t>
      </w:r>
    </w:p>
    <w:p w14:paraId="37C183BE"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11.3. К Договору прилагаются:</w:t>
      </w:r>
    </w:p>
    <w:p w14:paraId="15E7D470"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b/>
          <w:bCs/>
          <w:lang w:eastAsia="ru-RU"/>
        </w:rPr>
      </w:pPr>
      <w:r>
        <w:rPr>
          <w:rFonts w:ascii="Times New Roman" w:eastAsia="Times New Roman" w:cs="Times New Roman"/>
          <w:b/>
          <w:bCs/>
          <w:lang w:eastAsia="ru-RU"/>
        </w:rPr>
        <w:t>- Спецификация (Приложение № 1);</w:t>
      </w:r>
    </w:p>
    <w:p w14:paraId="79CD79F1"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11.4. 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с даты такого изменения.</w:t>
      </w:r>
    </w:p>
    <w:p w14:paraId="331594AF" w14:textId="77777777" w:rsidR="00A2169C" w:rsidRPr="00A2169C" w:rsidRDefault="001A1FDA" w:rsidP="00A2169C">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11.5.</w:t>
      </w:r>
      <w:r>
        <w:rPr>
          <w:rFonts w:eastAsia="Times New Roman" w:hAnsi="Calibri"/>
          <w:sz w:val="20"/>
          <w:szCs w:val="20"/>
          <w:lang w:eastAsia="zh-CN"/>
        </w:rPr>
        <w:t xml:space="preserve"> </w:t>
      </w:r>
      <w:r w:rsidR="00A2169C" w:rsidRPr="00A2169C">
        <w:rPr>
          <w:rFonts w:ascii="Times New Roman" w:eastAsia="Times New Roman" w:cs="Times New Roman"/>
          <w:lang w:eastAsia="ru-RU"/>
        </w:rPr>
        <w:t>По соглашению сторон допускается изменить следующие существенные условия договора:</w:t>
      </w:r>
    </w:p>
    <w:p w14:paraId="459E579A" w14:textId="77777777" w:rsidR="00AE79FD" w:rsidRPr="00BB65E1" w:rsidRDefault="00AE79FD" w:rsidP="00AE79FD">
      <w:pPr>
        <w:autoSpaceDE w:val="0"/>
        <w:autoSpaceDN w:val="0"/>
        <w:adjustRightInd w:val="0"/>
        <w:spacing w:after="0" w:line="240" w:lineRule="auto"/>
        <w:ind w:firstLine="567"/>
        <w:jc w:val="both"/>
        <w:rPr>
          <w:rFonts w:ascii="Times New Roman" w:eastAsia="Times New Roman" w:cs="Times New Roman"/>
          <w:lang w:eastAsia="ru-RU"/>
        </w:rPr>
      </w:pPr>
      <w:r w:rsidRPr="00BB65E1">
        <w:rPr>
          <w:rFonts w:ascii="Times New Roman" w:eastAsia="Times New Roman" w:cs="Times New Roman"/>
          <w:lang w:eastAsia="ru-RU"/>
        </w:rPr>
        <w:t xml:space="preserve">1) количество товара, объем работ или услуг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территорий, проведению работ по сохранению объектов культурного наследия) в пределах 30% изначально предусмотренного количества товара, объема работ или услуг. При увеличении предусмотренного договором количества товара, объема работ или услуг, стороны вправе увеличить первоначальную цену 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 объему работ или услуг, исходя из цены единицы </w:t>
      </w:r>
      <w:r w:rsidRPr="00BB65E1">
        <w:rPr>
          <w:rFonts w:ascii="Times New Roman" w:eastAsia="Times New Roman" w:cs="Times New Roman"/>
          <w:lang w:eastAsia="ru-RU"/>
        </w:rPr>
        <w:lastRenderedPageBreak/>
        <w:t>товара, работы,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В рамках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w:t>
      </w:r>
    </w:p>
    <w:p w14:paraId="66938722" w14:textId="77777777" w:rsidR="00AE79FD" w:rsidRPr="00BB65E1" w:rsidRDefault="00AE79FD" w:rsidP="00AE79FD">
      <w:pPr>
        <w:autoSpaceDE w:val="0"/>
        <w:autoSpaceDN w:val="0"/>
        <w:adjustRightInd w:val="0"/>
        <w:spacing w:after="0" w:line="240" w:lineRule="auto"/>
        <w:ind w:firstLine="567"/>
        <w:jc w:val="both"/>
        <w:rPr>
          <w:rFonts w:ascii="Times New Roman" w:eastAsia="Times New Roman" w:cs="Times New Roman"/>
          <w:lang w:eastAsia="ru-RU"/>
        </w:rPr>
      </w:pPr>
      <w:r w:rsidRPr="00BB65E1">
        <w:rPr>
          <w:rFonts w:ascii="Times New Roman" w:eastAsia="Times New Roman" w:cs="Times New Roman"/>
          <w:lang w:eastAsia="ru-RU"/>
        </w:rPr>
        <w:t>2) сроки исполнения обязательств сторон по договору не более чем на 30% от первоначально предусмотренных сроков;</w:t>
      </w:r>
    </w:p>
    <w:p w14:paraId="44B41B89" w14:textId="77777777" w:rsidR="00AE79FD" w:rsidRPr="00BB65E1" w:rsidRDefault="00AE79FD" w:rsidP="00AE79FD">
      <w:pPr>
        <w:autoSpaceDE w:val="0"/>
        <w:autoSpaceDN w:val="0"/>
        <w:adjustRightInd w:val="0"/>
        <w:spacing w:after="0" w:line="240" w:lineRule="auto"/>
        <w:ind w:firstLine="567"/>
        <w:jc w:val="both"/>
        <w:rPr>
          <w:rFonts w:ascii="Times New Roman" w:eastAsia="Times New Roman" w:cs="Times New Roman"/>
          <w:lang w:eastAsia="ru-RU"/>
        </w:rPr>
      </w:pPr>
      <w:r w:rsidRPr="00BB65E1">
        <w:rPr>
          <w:rFonts w:ascii="Times New Roman" w:eastAsia="Times New Roman" w:cs="Times New Roman"/>
          <w:lang w:eastAsia="ru-RU"/>
        </w:rPr>
        <w:t>3) 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4C913E18" w14:textId="77777777" w:rsidR="00AE79FD" w:rsidRPr="00BB65E1" w:rsidRDefault="00AE79FD" w:rsidP="00AE79FD">
      <w:pPr>
        <w:autoSpaceDE w:val="0"/>
        <w:autoSpaceDN w:val="0"/>
        <w:adjustRightInd w:val="0"/>
        <w:spacing w:after="0" w:line="240" w:lineRule="auto"/>
        <w:ind w:firstLine="567"/>
        <w:jc w:val="both"/>
        <w:rPr>
          <w:rFonts w:ascii="Times New Roman" w:eastAsia="Times New Roman" w:cs="Times New Roman"/>
          <w:lang w:eastAsia="ru-RU"/>
        </w:rPr>
      </w:pPr>
      <w:r w:rsidRPr="00BB65E1">
        <w:rPr>
          <w:rFonts w:ascii="Times New Roman" w:eastAsia="Times New Roman" w:cs="Times New Roman"/>
          <w:lang w:eastAsia="ru-RU"/>
        </w:rPr>
        <w:t>4)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7B080B10" w14:textId="77777777" w:rsidR="00AE79FD" w:rsidRPr="00BB65E1" w:rsidRDefault="00AE79FD" w:rsidP="00AE79FD">
      <w:pPr>
        <w:autoSpaceDE w:val="0"/>
        <w:autoSpaceDN w:val="0"/>
        <w:adjustRightInd w:val="0"/>
        <w:spacing w:after="0" w:line="240" w:lineRule="auto"/>
        <w:ind w:firstLine="567"/>
        <w:jc w:val="both"/>
        <w:rPr>
          <w:rFonts w:ascii="Times New Roman" w:eastAsia="Times New Roman" w:cs="Times New Roman"/>
          <w:lang w:eastAsia="ru-RU"/>
        </w:rPr>
      </w:pPr>
      <w:r w:rsidRPr="00BB65E1">
        <w:rPr>
          <w:rFonts w:ascii="Times New Roman" w:eastAsia="Times New Roman" w:cs="Times New Roman"/>
          <w:lang w:eastAsia="ru-RU"/>
        </w:rPr>
        <w:t>5)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8342F07" w14:textId="75397338" w:rsidR="00A2169C" w:rsidRPr="00BB65E1" w:rsidRDefault="00AE79FD" w:rsidP="00AE79FD">
      <w:pPr>
        <w:autoSpaceDE w:val="0"/>
        <w:autoSpaceDN w:val="0"/>
        <w:adjustRightInd w:val="0"/>
        <w:spacing w:after="0" w:line="240" w:lineRule="auto"/>
        <w:ind w:firstLine="567"/>
        <w:jc w:val="both"/>
        <w:rPr>
          <w:rFonts w:ascii="Times New Roman" w:eastAsia="Times New Roman" w:cs="Times New Roman"/>
          <w:lang w:eastAsia="ru-RU"/>
        </w:rPr>
      </w:pPr>
      <w:r w:rsidRPr="00BB65E1">
        <w:rPr>
          <w:rFonts w:ascii="Times New Roman" w:eastAsia="Times New Roman" w:cs="Times New Roman"/>
          <w:lang w:eastAsia="ru-RU"/>
        </w:rPr>
        <w:t>6)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62115D87" w14:textId="0467ABBD" w:rsidR="001A1FDA" w:rsidRDefault="001A1FDA" w:rsidP="00A2169C">
      <w:pPr>
        <w:autoSpaceDE w:val="0"/>
        <w:autoSpaceDN w:val="0"/>
        <w:adjustRightInd w:val="0"/>
        <w:spacing w:after="0" w:line="240" w:lineRule="auto"/>
        <w:ind w:firstLine="567"/>
        <w:jc w:val="both"/>
        <w:rPr>
          <w:rFonts w:ascii="Times New Roman" w:eastAsia="Times New Roman" w:cs="Times New Roman"/>
          <w:lang w:eastAsia="ru-RU"/>
        </w:rPr>
      </w:pPr>
      <w:r w:rsidRPr="00BB65E1">
        <w:rPr>
          <w:rFonts w:ascii="Times New Roman" w:eastAsia="Times New Roman" w:cs="Times New Roman"/>
          <w:lang w:eastAsia="ru-RU"/>
        </w:rPr>
        <w:t>11.</w:t>
      </w:r>
      <w:r w:rsidR="00FF1F9B" w:rsidRPr="00BB65E1">
        <w:rPr>
          <w:rFonts w:ascii="Times New Roman" w:eastAsia="Times New Roman" w:cs="Times New Roman"/>
          <w:lang w:eastAsia="ru-RU"/>
        </w:rPr>
        <w:t>7</w:t>
      </w:r>
      <w:r w:rsidRPr="00BB65E1">
        <w:rPr>
          <w:rFonts w:ascii="Times New Roman" w:eastAsia="Times New Roman" w:cs="Times New Roman"/>
          <w:lang w:eastAsia="ru-RU"/>
        </w:rPr>
        <w:t>. При исполнении Договора не допускается перемена Поставщика,</w:t>
      </w:r>
      <w:r>
        <w:rPr>
          <w:rFonts w:ascii="Times New Roman" w:eastAsia="Times New Roman" w:cs="Times New Roman"/>
          <w:lang w:eastAsia="ru-RU"/>
        </w:rPr>
        <w:t xml:space="preserve">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4F3DF0FD" w14:textId="4118327E"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w:t>
      </w:r>
      <w:r w:rsidR="00FF1F9B">
        <w:rPr>
          <w:rFonts w:ascii="Times New Roman" w:eastAsia="Times New Roman" w:cs="Times New Roman"/>
          <w:lang w:eastAsia="ru-RU"/>
        </w:rPr>
        <w:t>8</w:t>
      </w:r>
      <w:r>
        <w:rPr>
          <w:rFonts w:ascii="Times New Roman" w:eastAsia="Times New Roman" w:cs="Times New Roman"/>
          <w:lang w:eastAsia="ru-RU"/>
        </w:rPr>
        <w:t>.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1652F7CC" w14:textId="77777777" w:rsidR="001A1FDA" w:rsidRDefault="001A1FDA" w:rsidP="00402550">
      <w:pPr>
        <w:widowControl w:val="0"/>
        <w:autoSpaceDE w:val="0"/>
        <w:autoSpaceDN w:val="0"/>
        <w:adjustRightInd w:val="0"/>
        <w:spacing w:after="0" w:line="240" w:lineRule="auto"/>
        <w:jc w:val="both"/>
        <w:rPr>
          <w:rFonts w:ascii="Times New Roman" w:eastAsia="Times New Roman" w:cs="Times New Roman"/>
          <w:lang w:eastAsia="ru-RU"/>
        </w:rPr>
      </w:pPr>
    </w:p>
    <w:p w14:paraId="07F91771" w14:textId="77777777" w:rsidR="001A1FDA" w:rsidRDefault="001A1FDA" w:rsidP="00402550">
      <w:pPr>
        <w:shd w:val="clear" w:color="auto" w:fill="FFFFFF"/>
        <w:spacing w:after="0" w:line="240" w:lineRule="auto"/>
        <w:jc w:val="center"/>
        <w:rPr>
          <w:rFonts w:ascii="Times New Roman" w:eastAsia="Times New Roman" w:cs="Times New Roman"/>
          <w:b/>
          <w:bCs/>
          <w:spacing w:val="6"/>
          <w:lang w:eastAsia="ru-RU"/>
        </w:rPr>
      </w:pPr>
      <w:r>
        <w:rPr>
          <w:rFonts w:ascii="Times New Roman" w:eastAsia="Times New Roman" w:cs="Times New Roman"/>
          <w:b/>
          <w:iCs/>
          <w:spacing w:val="6"/>
          <w:lang w:eastAsia="ru-RU"/>
        </w:rPr>
        <w:t xml:space="preserve">12. </w:t>
      </w:r>
      <w:r>
        <w:rPr>
          <w:rFonts w:ascii="Times New Roman" w:eastAsia="Times New Roman" w:cs="Times New Roman"/>
          <w:b/>
          <w:spacing w:val="6"/>
          <w:lang w:eastAsia="ru-RU"/>
        </w:rPr>
        <w:t xml:space="preserve">ЮРИДИЧЕСКИЕ АДРЕСА, БАНКОВСКИЕ РЕКВИЗИТЫ, ПОДПИСИ </w:t>
      </w:r>
      <w:r>
        <w:rPr>
          <w:rFonts w:ascii="Times New Roman" w:eastAsia="Times New Roman" w:cs="Times New Roman"/>
          <w:b/>
          <w:bCs/>
          <w:spacing w:val="6"/>
          <w:lang w:eastAsia="ru-RU"/>
        </w:rPr>
        <w:t>СТОРОН</w:t>
      </w:r>
    </w:p>
    <w:tbl>
      <w:tblPr>
        <w:tblW w:w="8715" w:type="dxa"/>
        <w:tblLook w:val="00A0" w:firstRow="1" w:lastRow="0" w:firstColumn="1" w:lastColumn="0" w:noHBand="0" w:noVBand="0"/>
      </w:tblPr>
      <w:tblGrid>
        <w:gridCol w:w="4316"/>
        <w:gridCol w:w="4399"/>
      </w:tblGrid>
      <w:tr w:rsidR="001A1FDA" w:rsidRPr="00C97093" w14:paraId="742397E6" w14:textId="77777777" w:rsidTr="003C7E96">
        <w:trPr>
          <w:trHeight w:val="56"/>
        </w:trPr>
        <w:tc>
          <w:tcPr>
            <w:tcW w:w="4316" w:type="dxa"/>
          </w:tcPr>
          <w:p w14:paraId="2C256B41" w14:textId="77777777" w:rsidR="001A1FDA" w:rsidRDefault="001A1FDA" w:rsidP="003427B6">
            <w:pPr>
              <w:spacing w:after="0" w:line="240" w:lineRule="auto"/>
              <w:rPr>
                <w:rFonts w:ascii="Times New Roman"/>
                <w:sz w:val="20"/>
                <w:szCs w:val="20"/>
              </w:rPr>
            </w:pPr>
          </w:p>
          <w:p w14:paraId="7AB3D77F" w14:textId="77777777" w:rsidR="0019762F" w:rsidRPr="0019762F" w:rsidRDefault="0019762F" w:rsidP="0019762F">
            <w:pPr>
              <w:rPr>
                <w:rFonts w:ascii="Times New Roman"/>
                <w:sz w:val="20"/>
                <w:szCs w:val="20"/>
              </w:rPr>
            </w:pPr>
            <w:r w:rsidRPr="0019762F">
              <w:rPr>
                <w:rFonts w:ascii="Times New Roman"/>
                <w:b/>
                <w:bCs/>
                <w:sz w:val="20"/>
                <w:szCs w:val="20"/>
              </w:rPr>
              <w:t>Заказчик</w:t>
            </w:r>
            <w:r w:rsidRPr="0019762F">
              <w:rPr>
                <w:rFonts w:ascii="Times New Roman"/>
                <w:sz w:val="20"/>
                <w:szCs w:val="20"/>
              </w:rPr>
              <w:t>: ГАУСО СО «КЦСОН Талицкого района»</w:t>
            </w:r>
          </w:p>
          <w:p w14:paraId="605F0AFC" w14:textId="69C5E750" w:rsidR="0019762F" w:rsidRPr="0019762F" w:rsidRDefault="0019762F" w:rsidP="0019762F">
            <w:pPr>
              <w:rPr>
                <w:rFonts w:ascii="Times New Roman"/>
                <w:sz w:val="20"/>
                <w:szCs w:val="20"/>
              </w:rPr>
            </w:pPr>
            <w:r w:rsidRPr="0019762F">
              <w:rPr>
                <w:rFonts w:ascii="Times New Roman"/>
                <w:sz w:val="20"/>
                <w:szCs w:val="20"/>
              </w:rPr>
              <w:t>Адрес: 6236</w:t>
            </w:r>
            <w:r w:rsidR="001A0305">
              <w:rPr>
                <w:rFonts w:ascii="Times New Roman"/>
                <w:sz w:val="20"/>
                <w:szCs w:val="20"/>
              </w:rPr>
              <w:t>4</w:t>
            </w:r>
            <w:r w:rsidRPr="0019762F">
              <w:rPr>
                <w:rFonts w:ascii="Times New Roman"/>
                <w:sz w:val="20"/>
                <w:szCs w:val="20"/>
              </w:rPr>
              <w:t>0, Свердловская область, г. Талица, ул. Пушкина, 1а</w:t>
            </w:r>
          </w:p>
          <w:p w14:paraId="39355C75" w14:textId="33D7A299" w:rsidR="0019762F" w:rsidRPr="0019762F" w:rsidRDefault="0019762F" w:rsidP="0019762F">
            <w:pPr>
              <w:rPr>
                <w:rFonts w:ascii="Times New Roman"/>
                <w:sz w:val="20"/>
                <w:szCs w:val="20"/>
              </w:rPr>
            </w:pPr>
            <w:r w:rsidRPr="0019762F">
              <w:rPr>
                <w:rFonts w:ascii="Times New Roman"/>
                <w:sz w:val="20"/>
                <w:szCs w:val="20"/>
              </w:rPr>
              <w:t>Тел.</w:t>
            </w:r>
            <w:r>
              <w:rPr>
                <w:rFonts w:ascii="Times New Roman"/>
                <w:sz w:val="20"/>
                <w:szCs w:val="20"/>
              </w:rPr>
              <w:t xml:space="preserve"> </w:t>
            </w:r>
            <w:r w:rsidRPr="0019762F">
              <w:rPr>
                <w:rFonts w:ascii="Times New Roman"/>
                <w:sz w:val="20"/>
                <w:szCs w:val="20"/>
              </w:rPr>
              <w:t>(34371) 2-86-69, 4-31-36</w:t>
            </w:r>
          </w:p>
          <w:p w14:paraId="4F28D875" w14:textId="77777777" w:rsidR="0019762F" w:rsidRPr="0019762F" w:rsidRDefault="0019762F" w:rsidP="0019762F">
            <w:pPr>
              <w:rPr>
                <w:rFonts w:ascii="Times New Roman"/>
                <w:sz w:val="20"/>
                <w:szCs w:val="20"/>
              </w:rPr>
            </w:pPr>
            <w:r w:rsidRPr="0019762F">
              <w:rPr>
                <w:rFonts w:ascii="Times New Roman"/>
                <w:sz w:val="20"/>
                <w:szCs w:val="20"/>
              </w:rPr>
              <w:t>тел. (34367) 41546 - по адресу доставки</w:t>
            </w:r>
          </w:p>
          <w:p w14:paraId="6D04E62E" w14:textId="77777777" w:rsidR="0019762F" w:rsidRPr="0019762F" w:rsidRDefault="0019762F" w:rsidP="0019762F">
            <w:pPr>
              <w:rPr>
                <w:rFonts w:ascii="Times New Roman"/>
                <w:sz w:val="20"/>
                <w:szCs w:val="20"/>
              </w:rPr>
            </w:pPr>
            <w:r w:rsidRPr="0019762F">
              <w:rPr>
                <w:rFonts w:ascii="Times New Roman"/>
                <w:sz w:val="20"/>
                <w:szCs w:val="20"/>
              </w:rPr>
              <w:t>ИНН/КПП 6654007735/663301001</w:t>
            </w:r>
          </w:p>
          <w:p w14:paraId="6FFF5F34" w14:textId="77777777" w:rsidR="0019762F" w:rsidRPr="0019762F" w:rsidRDefault="0019762F" w:rsidP="0019762F">
            <w:pPr>
              <w:rPr>
                <w:rFonts w:ascii="Times New Roman"/>
                <w:sz w:val="20"/>
                <w:szCs w:val="20"/>
              </w:rPr>
            </w:pPr>
            <w:r w:rsidRPr="0019762F">
              <w:rPr>
                <w:rFonts w:ascii="Times New Roman"/>
                <w:sz w:val="20"/>
                <w:szCs w:val="20"/>
              </w:rPr>
              <w:t xml:space="preserve">ОГРН 102 660 223 42 73,  </w:t>
            </w:r>
          </w:p>
          <w:p w14:paraId="32F44EB2" w14:textId="77777777" w:rsidR="0019762F" w:rsidRPr="0019762F" w:rsidRDefault="0019762F" w:rsidP="0019762F">
            <w:pPr>
              <w:rPr>
                <w:rFonts w:ascii="Times New Roman"/>
                <w:sz w:val="20"/>
                <w:szCs w:val="20"/>
              </w:rPr>
            </w:pPr>
            <w:r w:rsidRPr="0019762F">
              <w:rPr>
                <w:rFonts w:ascii="Times New Roman"/>
                <w:sz w:val="20"/>
                <w:szCs w:val="20"/>
              </w:rPr>
              <w:t>к/с 401 028 106 453 700 000 54</w:t>
            </w:r>
          </w:p>
          <w:p w14:paraId="617BBF6E" w14:textId="77777777" w:rsidR="0019762F" w:rsidRPr="0019762F" w:rsidRDefault="0019762F" w:rsidP="0019762F">
            <w:pPr>
              <w:rPr>
                <w:rFonts w:ascii="Times New Roman"/>
                <w:sz w:val="20"/>
                <w:szCs w:val="20"/>
              </w:rPr>
            </w:pPr>
            <w:r w:rsidRPr="0019762F">
              <w:rPr>
                <w:rFonts w:ascii="Times New Roman"/>
                <w:sz w:val="20"/>
                <w:szCs w:val="20"/>
              </w:rPr>
              <w:t>р/с 03224643650000006200</w:t>
            </w:r>
          </w:p>
          <w:p w14:paraId="636BC4B6" w14:textId="77777777" w:rsidR="0019762F" w:rsidRPr="0019762F" w:rsidRDefault="0019762F" w:rsidP="0019762F">
            <w:pPr>
              <w:rPr>
                <w:rFonts w:ascii="Times New Roman"/>
                <w:sz w:val="20"/>
                <w:szCs w:val="20"/>
              </w:rPr>
            </w:pPr>
            <w:r w:rsidRPr="0019762F">
              <w:rPr>
                <w:rFonts w:ascii="Times New Roman"/>
                <w:sz w:val="20"/>
                <w:szCs w:val="20"/>
              </w:rPr>
              <w:t>Министерство финансов Свердловской области (ГАУСО СО «КЦСОН Талицкого района» л/счет 30015008830, 33015008830), в ОКЦ №1 УГУ Банка России//УФК по Свердловской области г. Екатеринбург</w:t>
            </w:r>
          </w:p>
          <w:p w14:paraId="38666D95" w14:textId="77777777" w:rsidR="0019762F" w:rsidRPr="0019762F" w:rsidRDefault="0019762F" w:rsidP="0019762F">
            <w:pPr>
              <w:rPr>
                <w:rFonts w:ascii="Times New Roman"/>
                <w:sz w:val="20"/>
                <w:szCs w:val="20"/>
                <w:lang w:val="en-US"/>
              </w:rPr>
            </w:pPr>
            <w:r w:rsidRPr="0019762F">
              <w:rPr>
                <w:rFonts w:ascii="Times New Roman"/>
                <w:sz w:val="20"/>
                <w:szCs w:val="20"/>
              </w:rPr>
              <w:t>БИК</w:t>
            </w:r>
            <w:r w:rsidRPr="0019762F">
              <w:rPr>
                <w:rFonts w:ascii="Times New Roman"/>
                <w:sz w:val="20"/>
                <w:szCs w:val="20"/>
                <w:lang w:val="en-US"/>
              </w:rPr>
              <w:t xml:space="preserve"> 016577551 </w:t>
            </w:r>
          </w:p>
          <w:p w14:paraId="4C86C372" w14:textId="77777777" w:rsidR="0019762F" w:rsidRPr="0019762F" w:rsidRDefault="0019762F" w:rsidP="0019762F">
            <w:pPr>
              <w:rPr>
                <w:rFonts w:ascii="Times New Roman"/>
                <w:sz w:val="20"/>
                <w:szCs w:val="20"/>
                <w:lang w:val="en-US"/>
              </w:rPr>
            </w:pPr>
            <w:r w:rsidRPr="0019762F">
              <w:rPr>
                <w:rFonts w:ascii="Times New Roman"/>
                <w:sz w:val="20"/>
                <w:szCs w:val="20"/>
                <w:lang w:val="en-US"/>
              </w:rPr>
              <w:t>E-mail: soc067@egov66.ru</w:t>
            </w:r>
          </w:p>
          <w:p w14:paraId="37E2FCE6" w14:textId="12D25E17" w:rsidR="0019762F" w:rsidRPr="0019762F" w:rsidRDefault="0019762F" w:rsidP="0019762F">
            <w:pPr>
              <w:rPr>
                <w:rFonts w:ascii="Times New Roman"/>
                <w:b/>
                <w:bCs/>
                <w:sz w:val="20"/>
                <w:szCs w:val="20"/>
              </w:rPr>
            </w:pPr>
            <w:r w:rsidRPr="0019762F">
              <w:rPr>
                <w:rFonts w:ascii="Times New Roman"/>
                <w:b/>
                <w:bCs/>
                <w:sz w:val="20"/>
                <w:szCs w:val="20"/>
              </w:rPr>
              <w:t xml:space="preserve">ЗАКАЗЧИК: </w:t>
            </w:r>
          </w:p>
          <w:p w14:paraId="1A0CDFDE" w14:textId="77777777" w:rsidR="0019762F" w:rsidRPr="0019762F" w:rsidRDefault="0019762F" w:rsidP="0019762F">
            <w:pPr>
              <w:rPr>
                <w:rFonts w:ascii="Times New Roman"/>
                <w:sz w:val="20"/>
                <w:szCs w:val="20"/>
              </w:rPr>
            </w:pPr>
            <w:r w:rsidRPr="0019762F">
              <w:rPr>
                <w:rFonts w:ascii="Times New Roman"/>
                <w:sz w:val="20"/>
                <w:szCs w:val="20"/>
              </w:rPr>
              <w:t>ГАУСО СО «КЦСОН Талицкого района»</w:t>
            </w:r>
          </w:p>
          <w:p w14:paraId="7AF51918" w14:textId="77777777" w:rsidR="0019762F" w:rsidRPr="0019762F" w:rsidRDefault="0019762F" w:rsidP="0019762F">
            <w:pPr>
              <w:rPr>
                <w:rFonts w:ascii="Times New Roman"/>
                <w:sz w:val="20"/>
                <w:szCs w:val="20"/>
              </w:rPr>
            </w:pPr>
          </w:p>
          <w:p w14:paraId="27D09891" w14:textId="77777777" w:rsidR="0019762F" w:rsidRPr="0019762F" w:rsidRDefault="0019762F" w:rsidP="0019762F">
            <w:pPr>
              <w:rPr>
                <w:rFonts w:ascii="Times New Roman"/>
                <w:sz w:val="20"/>
                <w:szCs w:val="20"/>
              </w:rPr>
            </w:pPr>
          </w:p>
          <w:p w14:paraId="0879CD6B" w14:textId="77777777" w:rsidR="0019762F" w:rsidRPr="0019762F" w:rsidRDefault="0019762F" w:rsidP="0019762F">
            <w:pPr>
              <w:rPr>
                <w:rFonts w:ascii="Times New Roman"/>
                <w:sz w:val="20"/>
                <w:szCs w:val="20"/>
              </w:rPr>
            </w:pPr>
            <w:r w:rsidRPr="0019762F">
              <w:rPr>
                <w:rFonts w:ascii="Times New Roman"/>
                <w:sz w:val="20"/>
                <w:szCs w:val="20"/>
              </w:rPr>
              <w:lastRenderedPageBreak/>
              <w:t>Директор _________/</w:t>
            </w:r>
            <w:proofErr w:type="spellStart"/>
            <w:r w:rsidRPr="0019762F">
              <w:rPr>
                <w:rFonts w:ascii="Times New Roman"/>
                <w:sz w:val="20"/>
                <w:szCs w:val="20"/>
              </w:rPr>
              <w:t>Н.С.Соколова</w:t>
            </w:r>
            <w:proofErr w:type="spellEnd"/>
            <w:r w:rsidRPr="0019762F">
              <w:rPr>
                <w:rFonts w:ascii="Times New Roman"/>
                <w:sz w:val="20"/>
                <w:szCs w:val="20"/>
              </w:rPr>
              <w:t>/</w:t>
            </w:r>
          </w:p>
          <w:p w14:paraId="7CB50B11" w14:textId="10B51C9D" w:rsidR="0019762F" w:rsidRPr="0019762F" w:rsidRDefault="0019762F" w:rsidP="0019762F">
            <w:pPr>
              <w:rPr>
                <w:rFonts w:ascii="Times New Roman"/>
                <w:sz w:val="20"/>
                <w:szCs w:val="20"/>
              </w:rPr>
            </w:pPr>
            <w:proofErr w:type="spellStart"/>
            <w:r w:rsidRPr="0019762F">
              <w:rPr>
                <w:rFonts w:ascii="Times New Roman"/>
                <w:sz w:val="20"/>
                <w:szCs w:val="20"/>
              </w:rPr>
              <w:t>М.п</w:t>
            </w:r>
            <w:proofErr w:type="spellEnd"/>
            <w:r w:rsidRPr="0019762F">
              <w:rPr>
                <w:rFonts w:ascii="Times New Roman"/>
                <w:sz w:val="20"/>
                <w:szCs w:val="20"/>
              </w:rPr>
              <w:t>.</w:t>
            </w:r>
          </w:p>
        </w:tc>
        <w:tc>
          <w:tcPr>
            <w:tcW w:w="4399" w:type="dxa"/>
          </w:tcPr>
          <w:p w14:paraId="5D1F1143" w14:textId="77777777" w:rsidR="0019762F" w:rsidRDefault="0019762F" w:rsidP="003427B6">
            <w:pPr>
              <w:autoSpaceDE w:val="0"/>
              <w:autoSpaceDN w:val="0"/>
              <w:adjustRightInd w:val="0"/>
              <w:spacing w:after="0" w:line="240" w:lineRule="auto"/>
              <w:ind w:right="-202"/>
              <w:jc w:val="both"/>
              <w:rPr>
                <w:rFonts w:ascii="Times New Roman"/>
                <w:b/>
                <w:color w:val="000000"/>
              </w:rPr>
            </w:pPr>
          </w:p>
          <w:p w14:paraId="29109B9D" w14:textId="04E4EB2F" w:rsidR="003C7E96" w:rsidRDefault="001A1FDA" w:rsidP="003427B6">
            <w:pPr>
              <w:autoSpaceDE w:val="0"/>
              <w:autoSpaceDN w:val="0"/>
              <w:adjustRightInd w:val="0"/>
              <w:spacing w:after="0" w:line="240" w:lineRule="auto"/>
              <w:ind w:right="-202"/>
              <w:jc w:val="both"/>
              <w:rPr>
                <w:rFonts w:ascii="Times New Roman"/>
                <w:color w:val="333333"/>
              </w:rPr>
            </w:pPr>
            <w:r w:rsidRPr="00C97093">
              <w:rPr>
                <w:rFonts w:ascii="Times New Roman"/>
                <w:b/>
                <w:color w:val="000000"/>
              </w:rPr>
              <w:t>Поставщик:</w:t>
            </w:r>
            <w:r w:rsidRPr="00C97093">
              <w:rPr>
                <w:rFonts w:ascii="Times New Roman"/>
              </w:rPr>
              <w:t xml:space="preserve"> </w:t>
            </w:r>
          </w:p>
          <w:p w14:paraId="7F2FE34F" w14:textId="6B303E04" w:rsidR="003C7E96" w:rsidRDefault="003C7E96" w:rsidP="003C7E96">
            <w:pPr>
              <w:spacing w:after="0"/>
              <w:jc w:val="both"/>
              <w:rPr>
                <w:rFonts w:ascii="Times New Roman"/>
                <w:color w:val="333333"/>
              </w:rPr>
            </w:pPr>
          </w:p>
          <w:p w14:paraId="34C80415" w14:textId="771B7431" w:rsidR="003C7E96" w:rsidRDefault="003C7E96" w:rsidP="003C7E96">
            <w:pPr>
              <w:spacing w:after="0"/>
              <w:jc w:val="both"/>
              <w:rPr>
                <w:rFonts w:ascii="Times New Roman"/>
                <w:color w:val="333333"/>
              </w:rPr>
            </w:pPr>
          </w:p>
          <w:p w14:paraId="73456AB1" w14:textId="491B01E9" w:rsidR="003427B6" w:rsidRDefault="003427B6" w:rsidP="003C7E96">
            <w:pPr>
              <w:spacing w:after="0"/>
              <w:jc w:val="both"/>
              <w:rPr>
                <w:rFonts w:ascii="Times New Roman"/>
                <w:color w:val="333333"/>
              </w:rPr>
            </w:pPr>
          </w:p>
          <w:p w14:paraId="2C2519FE" w14:textId="2662F0A7" w:rsidR="003427B6" w:rsidRDefault="003427B6" w:rsidP="003C7E96">
            <w:pPr>
              <w:spacing w:after="0"/>
              <w:jc w:val="both"/>
              <w:rPr>
                <w:rFonts w:ascii="Times New Roman"/>
                <w:color w:val="333333"/>
              </w:rPr>
            </w:pPr>
          </w:p>
          <w:p w14:paraId="3CB7062B" w14:textId="54746EBF" w:rsidR="003427B6" w:rsidRDefault="003427B6" w:rsidP="003C7E96">
            <w:pPr>
              <w:spacing w:after="0"/>
              <w:jc w:val="both"/>
              <w:rPr>
                <w:rFonts w:ascii="Times New Roman"/>
                <w:color w:val="333333"/>
              </w:rPr>
            </w:pPr>
          </w:p>
          <w:p w14:paraId="11C96809" w14:textId="76A8E228" w:rsidR="003427B6" w:rsidRDefault="003427B6" w:rsidP="003C7E96">
            <w:pPr>
              <w:spacing w:after="0"/>
              <w:jc w:val="both"/>
              <w:rPr>
                <w:rFonts w:ascii="Times New Roman"/>
                <w:color w:val="333333"/>
              </w:rPr>
            </w:pPr>
          </w:p>
          <w:p w14:paraId="47F8FDE9" w14:textId="3631A458" w:rsidR="003427B6" w:rsidRDefault="003427B6" w:rsidP="003C7E96">
            <w:pPr>
              <w:spacing w:after="0"/>
              <w:jc w:val="both"/>
              <w:rPr>
                <w:rFonts w:ascii="Times New Roman"/>
                <w:color w:val="333333"/>
              </w:rPr>
            </w:pPr>
          </w:p>
          <w:p w14:paraId="297A8F80" w14:textId="5DDFD892" w:rsidR="003427B6" w:rsidRDefault="003427B6" w:rsidP="003C7E96">
            <w:pPr>
              <w:spacing w:after="0"/>
              <w:jc w:val="both"/>
              <w:rPr>
                <w:rFonts w:ascii="Times New Roman"/>
                <w:color w:val="333333"/>
              </w:rPr>
            </w:pPr>
          </w:p>
          <w:p w14:paraId="6F844648" w14:textId="408931EA" w:rsidR="003427B6" w:rsidRDefault="003427B6" w:rsidP="003C7E96">
            <w:pPr>
              <w:spacing w:after="0"/>
              <w:jc w:val="both"/>
              <w:rPr>
                <w:rFonts w:ascii="Times New Roman"/>
                <w:color w:val="333333"/>
              </w:rPr>
            </w:pPr>
          </w:p>
          <w:p w14:paraId="6A4CBE4A" w14:textId="1D2D0662" w:rsidR="003427B6" w:rsidRDefault="003427B6" w:rsidP="003C7E96">
            <w:pPr>
              <w:spacing w:after="0"/>
              <w:jc w:val="both"/>
              <w:rPr>
                <w:rFonts w:ascii="Times New Roman"/>
                <w:color w:val="333333"/>
              </w:rPr>
            </w:pPr>
          </w:p>
          <w:p w14:paraId="635AADD9" w14:textId="28CC4C47" w:rsidR="003427B6" w:rsidRDefault="003427B6" w:rsidP="003C7E96">
            <w:pPr>
              <w:spacing w:after="0"/>
              <w:jc w:val="both"/>
              <w:rPr>
                <w:rFonts w:ascii="Times New Roman"/>
                <w:color w:val="333333"/>
              </w:rPr>
            </w:pPr>
          </w:p>
          <w:p w14:paraId="40970F98" w14:textId="7E3DFED9" w:rsidR="003427B6" w:rsidRDefault="003427B6" w:rsidP="003C7E96">
            <w:pPr>
              <w:spacing w:after="0"/>
              <w:jc w:val="both"/>
              <w:rPr>
                <w:rFonts w:ascii="Times New Roman"/>
                <w:color w:val="333333"/>
              </w:rPr>
            </w:pPr>
          </w:p>
          <w:p w14:paraId="2B66D9B9" w14:textId="23BB50AC" w:rsidR="003427B6" w:rsidRDefault="003427B6" w:rsidP="003C7E96">
            <w:pPr>
              <w:spacing w:after="0"/>
              <w:jc w:val="both"/>
              <w:rPr>
                <w:rFonts w:ascii="Times New Roman"/>
                <w:color w:val="333333"/>
              </w:rPr>
            </w:pPr>
          </w:p>
          <w:p w14:paraId="64128E61" w14:textId="36ED0C69" w:rsidR="003427B6" w:rsidRDefault="003427B6" w:rsidP="003C7E96">
            <w:pPr>
              <w:spacing w:after="0"/>
              <w:jc w:val="both"/>
              <w:rPr>
                <w:rFonts w:ascii="Times New Roman"/>
                <w:color w:val="333333"/>
              </w:rPr>
            </w:pPr>
          </w:p>
          <w:p w14:paraId="3F01E492" w14:textId="46AA995E" w:rsidR="003427B6" w:rsidRDefault="003427B6" w:rsidP="003C7E96">
            <w:pPr>
              <w:spacing w:after="0"/>
              <w:jc w:val="both"/>
              <w:rPr>
                <w:rFonts w:ascii="Times New Roman"/>
                <w:color w:val="333333"/>
              </w:rPr>
            </w:pPr>
          </w:p>
          <w:p w14:paraId="19CA8D4F" w14:textId="0A9BC13B" w:rsidR="003427B6" w:rsidRDefault="003427B6" w:rsidP="003C7E96">
            <w:pPr>
              <w:spacing w:after="0"/>
              <w:jc w:val="both"/>
              <w:rPr>
                <w:rFonts w:ascii="Times New Roman"/>
                <w:color w:val="333333"/>
              </w:rPr>
            </w:pPr>
          </w:p>
          <w:p w14:paraId="600A0E35" w14:textId="77777777" w:rsidR="003427B6" w:rsidRDefault="003427B6" w:rsidP="003C7E96">
            <w:pPr>
              <w:spacing w:after="0"/>
              <w:jc w:val="both"/>
              <w:rPr>
                <w:rFonts w:ascii="Times New Roman"/>
                <w:color w:val="333333"/>
              </w:rPr>
            </w:pPr>
          </w:p>
          <w:p w14:paraId="607B32DD" w14:textId="77777777" w:rsidR="0019762F" w:rsidRDefault="0019762F" w:rsidP="003427B6">
            <w:pPr>
              <w:spacing w:after="0"/>
              <w:rPr>
                <w:rFonts w:ascii="Times New Roman"/>
                <w:b/>
                <w:bCs/>
                <w:color w:val="333333"/>
              </w:rPr>
            </w:pPr>
          </w:p>
          <w:p w14:paraId="51D6E4AC" w14:textId="77777777" w:rsidR="0019762F" w:rsidRDefault="0019762F" w:rsidP="003427B6">
            <w:pPr>
              <w:spacing w:after="0"/>
              <w:rPr>
                <w:rFonts w:ascii="Times New Roman"/>
                <w:b/>
                <w:bCs/>
                <w:color w:val="333333"/>
              </w:rPr>
            </w:pPr>
          </w:p>
          <w:p w14:paraId="3AF0C32A" w14:textId="77777777" w:rsidR="0019762F" w:rsidRDefault="0019762F" w:rsidP="003427B6">
            <w:pPr>
              <w:spacing w:after="0"/>
              <w:rPr>
                <w:rFonts w:ascii="Times New Roman"/>
                <w:b/>
                <w:bCs/>
                <w:color w:val="333333"/>
              </w:rPr>
            </w:pPr>
          </w:p>
          <w:p w14:paraId="4DA84F90" w14:textId="77777777" w:rsidR="0019762F" w:rsidRDefault="0019762F" w:rsidP="003427B6">
            <w:pPr>
              <w:spacing w:after="0"/>
              <w:rPr>
                <w:rFonts w:ascii="Times New Roman"/>
                <w:b/>
                <w:bCs/>
                <w:color w:val="333333"/>
              </w:rPr>
            </w:pPr>
          </w:p>
          <w:p w14:paraId="3F8FA4C5" w14:textId="77777777" w:rsidR="0019762F" w:rsidRDefault="0019762F" w:rsidP="003427B6">
            <w:pPr>
              <w:spacing w:after="0"/>
              <w:rPr>
                <w:rFonts w:ascii="Times New Roman"/>
                <w:b/>
                <w:bCs/>
                <w:color w:val="333333"/>
              </w:rPr>
            </w:pPr>
          </w:p>
          <w:p w14:paraId="15035C9C" w14:textId="77777777" w:rsidR="0019762F" w:rsidRDefault="0019762F" w:rsidP="003427B6">
            <w:pPr>
              <w:spacing w:after="0"/>
              <w:rPr>
                <w:rFonts w:ascii="Times New Roman"/>
                <w:b/>
                <w:bCs/>
                <w:color w:val="333333"/>
              </w:rPr>
            </w:pPr>
          </w:p>
          <w:p w14:paraId="093A9112" w14:textId="04B0FDC0" w:rsidR="003C7E96" w:rsidRDefault="001A1FDA" w:rsidP="003427B6">
            <w:pPr>
              <w:spacing w:after="0"/>
              <w:rPr>
                <w:rFonts w:ascii="Times New Roman"/>
                <w:color w:val="333333"/>
              </w:rPr>
            </w:pPr>
            <w:r w:rsidRPr="003C7E96">
              <w:rPr>
                <w:rFonts w:ascii="Times New Roman"/>
                <w:b/>
                <w:bCs/>
                <w:color w:val="333333"/>
              </w:rPr>
              <w:t>ПОСТАВЩИК</w:t>
            </w:r>
            <w:r>
              <w:rPr>
                <w:rFonts w:ascii="Times New Roman"/>
                <w:color w:val="333333"/>
              </w:rPr>
              <w:t>:</w:t>
            </w:r>
            <w:r w:rsidR="003C7E96">
              <w:rPr>
                <w:rFonts w:ascii="Times New Roman"/>
                <w:color w:val="333333"/>
              </w:rPr>
              <w:t xml:space="preserve"> </w:t>
            </w:r>
          </w:p>
          <w:p w14:paraId="25276A3E" w14:textId="2F6E8F94" w:rsidR="001A1FDA" w:rsidRPr="00C97093" w:rsidRDefault="001A1FDA" w:rsidP="00277451">
            <w:pPr>
              <w:spacing w:after="0"/>
              <w:jc w:val="both"/>
              <w:rPr>
                <w:rFonts w:ascii="Times New Roman"/>
              </w:rPr>
            </w:pPr>
          </w:p>
        </w:tc>
      </w:tr>
    </w:tbl>
    <w:p w14:paraId="40A1A913" w14:textId="77777777" w:rsidR="00E320BC" w:rsidRDefault="00E320BC" w:rsidP="002F082C">
      <w:pPr>
        <w:jc w:val="right"/>
        <w:rPr>
          <w:rFonts w:ascii="Times New Roman" w:eastAsia="Times New Roman" w:cs="Times New Roman"/>
          <w:sz w:val="20"/>
          <w:szCs w:val="20"/>
          <w:lang w:eastAsia="ru-RU"/>
        </w:rPr>
      </w:pPr>
    </w:p>
    <w:p w14:paraId="70D9A9C6" w14:textId="77777777" w:rsidR="00E320BC" w:rsidRDefault="00E320BC" w:rsidP="002F082C">
      <w:pPr>
        <w:jc w:val="right"/>
        <w:rPr>
          <w:rFonts w:ascii="Times New Roman" w:eastAsia="Times New Roman" w:cs="Times New Roman"/>
          <w:sz w:val="20"/>
          <w:szCs w:val="20"/>
          <w:lang w:eastAsia="ru-RU"/>
        </w:rPr>
      </w:pPr>
    </w:p>
    <w:p w14:paraId="3288B9E4" w14:textId="77777777" w:rsidR="00E320BC" w:rsidRDefault="00E320BC" w:rsidP="002F082C">
      <w:pPr>
        <w:jc w:val="right"/>
        <w:rPr>
          <w:rFonts w:ascii="Times New Roman" w:eastAsia="Times New Roman" w:cs="Times New Roman"/>
          <w:sz w:val="20"/>
          <w:szCs w:val="20"/>
          <w:lang w:eastAsia="ru-RU"/>
        </w:rPr>
      </w:pPr>
    </w:p>
    <w:p w14:paraId="187F60CA" w14:textId="77777777" w:rsidR="00E320BC" w:rsidRDefault="00E320BC" w:rsidP="002F082C">
      <w:pPr>
        <w:jc w:val="right"/>
        <w:rPr>
          <w:rFonts w:ascii="Times New Roman" w:eastAsia="Times New Roman" w:cs="Times New Roman"/>
          <w:sz w:val="20"/>
          <w:szCs w:val="20"/>
          <w:lang w:eastAsia="ru-RU"/>
        </w:rPr>
      </w:pPr>
    </w:p>
    <w:p w14:paraId="43D1FB2F" w14:textId="77777777" w:rsidR="00E320BC" w:rsidRDefault="00E320BC" w:rsidP="002F082C">
      <w:pPr>
        <w:jc w:val="right"/>
        <w:rPr>
          <w:rFonts w:ascii="Times New Roman" w:eastAsia="Times New Roman" w:cs="Times New Roman"/>
          <w:sz w:val="20"/>
          <w:szCs w:val="20"/>
          <w:lang w:eastAsia="ru-RU"/>
        </w:rPr>
      </w:pPr>
    </w:p>
    <w:p w14:paraId="3BCC7A6C" w14:textId="77777777" w:rsidR="00FF1F9B" w:rsidRDefault="00FF1F9B">
      <w:pPr>
        <w:spacing w:after="0" w:line="240" w:lineRule="auto"/>
        <w:rPr>
          <w:rFonts w:ascii="Times New Roman" w:eastAsia="Times New Roman" w:cs="Times New Roman"/>
          <w:sz w:val="20"/>
          <w:szCs w:val="20"/>
          <w:lang w:eastAsia="ru-RU"/>
        </w:rPr>
      </w:pPr>
      <w:r>
        <w:rPr>
          <w:rFonts w:ascii="Times New Roman" w:eastAsia="Times New Roman" w:cs="Times New Roman"/>
          <w:sz w:val="20"/>
          <w:szCs w:val="20"/>
          <w:lang w:eastAsia="ru-RU"/>
        </w:rPr>
        <w:br w:type="page"/>
      </w:r>
    </w:p>
    <w:p w14:paraId="287B1AEE" w14:textId="7BAD20B3" w:rsidR="001A1FDA" w:rsidRDefault="001A1FDA" w:rsidP="002F082C">
      <w:pPr>
        <w:jc w:val="right"/>
        <w:rPr>
          <w:rFonts w:ascii="Times New Roman" w:eastAsia="Times New Roman" w:cs="Times New Roman"/>
          <w:sz w:val="20"/>
          <w:szCs w:val="20"/>
          <w:lang w:eastAsia="ru-RU"/>
        </w:rPr>
      </w:pPr>
      <w:r>
        <w:rPr>
          <w:rFonts w:ascii="Times New Roman" w:eastAsia="Times New Roman" w:cs="Times New Roman"/>
          <w:sz w:val="20"/>
          <w:szCs w:val="20"/>
          <w:lang w:eastAsia="ru-RU"/>
        </w:rPr>
        <w:lastRenderedPageBreak/>
        <w:t xml:space="preserve">Приложение №1 </w:t>
      </w:r>
    </w:p>
    <w:p w14:paraId="0AE16D01" w14:textId="77777777" w:rsidR="0019762F" w:rsidRDefault="001A1FDA" w:rsidP="002F082C">
      <w:pPr>
        <w:widowControl w:val="0"/>
        <w:suppressAutoHyphens/>
        <w:spacing w:after="0" w:line="240" w:lineRule="auto"/>
        <w:jc w:val="right"/>
        <w:rPr>
          <w:rFonts w:ascii="Times New Roman" w:eastAsia="Times New Roman" w:cs="Times New Roman"/>
          <w:sz w:val="20"/>
          <w:szCs w:val="20"/>
          <w:lang w:eastAsia="ru-RU"/>
        </w:rPr>
      </w:pPr>
      <w:r>
        <w:rPr>
          <w:rFonts w:ascii="Times New Roman" w:eastAsia="Times New Roman" w:cs="Times New Roman"/>
          <w:sz w:val="20"/>
          <w:szCs w:val="20"/>
          <w:lang w:eastAsia="ru-RU"/>
        </w:rPr>
        <w:t>к договору №</w:t>
      </w:r>
      <w:r w:rsidR="003427B6" w:rsidRPr="00E320BC">
        <w:rPr>
          <w:rFonts w:ascii="Times New Roman" w:eastAsia="Times New Roman" w:cs="Times New Roman"/>
          <w:sz w:val="20"/>
          <w:szCs w:val="20"/>
          <w:lang w:eastAsia="ru-RU"/>
        </w:rPr>
        <w:t>_________</w:t>
      </w:r>
      <w:r>
        <w:rPr>
          <w:rFonts w:ascii="Times New Roman" w:eastAsia="Times New Roman" w:cs="Times New Roman"/>
          <w:sz w:val="20"/>
          <w:szCs w:val="20"/>
          <w:lang w:eastAsia="ru-RU"/>
        </w:rPr>
        <w:t xml:space="preserve"> </w:t>
      </w:r>
    </w:p>
    <w:p w14:paraId="15C4E4EB" w14:textId="47B87807" w:rsidR="001A1FDA" w:rsidRDefault="001A1FDA" w:rsidP="002F082C">
      <w:pPr>
        <w:widowControl w:val="0"/>
        <w:suppressAutoHyphens/>
        <w:spacing w:after="0" w:line="240" w:lineRule="auto"/>
        <w:jc w:val="right"/>
        <w:rPr>
          <w:rFonts w:ascii="Times New Roman" w:eastAsia="Times New Roman" w:cs="Times New Roman"/>
          <w:lang w:eastAsia="ru-RU"/>
        </w:rPr>
      </w:pPr>
      <w:r>
        <w:rPr>
          <w:rFonts w:ascii="Times New Roman" w:eastAsia="Times New Roman" w:cs="Times New Roman"/>
          <w:sz w:val="20"/>
          <w:szCs w:val="20"/>
          <w:lang w:eastAsia="ru-RU"/>
        </w:rPr>
        <w:t>от «_</w:t>
      </w:r>
      <w:proofErr w:type="gramStart"/>
      <w:r>
        <w:rPr>
          <w:rFonts w:ascii="Times New Roman" w:eastAsia="Times New Roman" w:cs="Times New Roman"/>
          <w:sz w:val="20"/>
          <w:szCs w:val="20"/>
          <w:lang w:eastAsia="ru-RU"/>
        </w:rPr>
        <w:t>_»_</w:t>
      </w:r>
      <w:proofErr w:type="gramEnd"/>
      <w:r>
        <w:rPr>
          <w:rFonts w:ascii="Times New Roman" w:eastAsia="Times New Roman" w:cs="Times New Roman"/>
          <w:sz w:val="20"/>
          <w:szCs w:val="20"/>
          <w:lang w:eastAsia="ru-RU"/>
        </w:rPr>
        <w:t>_____20___г</w:t>
      </w:r>
    </w:p>
    <w:p w14:paraId="4B9730F4" w14:textId="77777777" w:rsidR="001A1FDA" w:rsidRDefault="001A1FDA" w:rsidP="00402550">
      <w:pPr>
        <w:spacing w:after="0" w:line="240" w:lineRule="auto"/>
        <w:rPr>
          <w:rFonts w:ascii="Times New Roman" w:eastAsia="Times New Roman" w:cs="Times New Roman"/>
          <w:lang w:eastAsia="ru-RU"/>
        </w:rPr>
      </w:pPr>
    </w:p>
    <w:p w14:paraId="023DE400" w14:textId="77777777" w:rsidR="001A1FDA" w:rsidRDefault="001A1FDA" w:rsidP="00402550">
      <w:pPr>
        <w:spacing w:after="0" w:line="240" w:lineRule="auto"/>
        <w:rPr>
          <w:rFonts w:ascii="Times New Roman" w:eastAsia="Times New Roman" w:cs="Times New Roman"/>
          <w:lang w:eastAsia="ru-RU"/>
        </w:rPr>
      </w:pPr>
    </w:p>
    <w:p w14:paraId="1B6081EF" w14:textId="31D4BDFA" w:rsidR="001A1FDA" w:rsidRDefault="001A1FDA" w:rsidP="00402550">
      <w:pPr>
        <w:spacing w:after="0" w:line="240" w:lineRule="auto"/>
        <w:jc w:val="center"/>
        <w:rPr>
          <w:rFonts w:ascii="Times New Roman" w:eastAsia="Times New Roman" w:cs="Times New Roman"/>
          <w:b/>
          <w:bCs/>
          <w:lang w:eastAsia="ru-RU"/>
        </w:rPr>
      </w:pPr>
      <w:r>
        <w:rPr>
          <w:rFonts w:ascii="Times New Roman" w:eastAsia="Times New Roman" w:cs="Times New Roman"/>
          <w:b/>
          <w:bCs/>
          <w:lang w:eastAsia="ru-RU"/>
        </w:rPr>
        <w:t>СПЕЦИФИКАЦИЯ</w:t>
      </w:r>
    </w:p>
    <w:p w14:paraId="39D87A47" w14:textId="16C80079" w:rsidR="001A1FDA" w:rsidRDefault="00F17E2C" w:rsidP="001810F1">
      <w:pPr>
        <w:spacing w:after="0" w:line="240" w:lineRule="auto"/>
        <w:jc w:val="center"/>
        <w:rPr>
          <w:rFonts w:ascii="Times New Roman" w:eastAsia="Times New Roman" w:cs="Times New Roman"/>
          <w:b/>
          <w:bCs/>
          <w:lang w:eastAsia="ru-RU"/>
        </w:rPr>
      </w:pPr>
      <w:r w:rsidRPr="00F17E2C">
        <w:rPr>
          <w:rFonts w:ascii="Times New Roman" w:eastAsia="Times New Roman" w:cs="Times New Roman"/>
          <w:b/>
          <w:bCs/>
          <w:lang w:eastAsia="ru-RU"/>
        </w:rPr>
        <w:t>на поставку продуктов питания (консервы, молоко сгущенное, сахар, соль, сыр) для организации общественного питания для нужд ГАУ</w:t>
      </w:r>
      <w:r w:rsidR="0019762F">
        <w:rPr>
          <w:rFonts w:ascii="Times New Roman" w:eastAsia="Times New Roman" w:cs="Times New Roman"/>
          <w:b/>
          <w:bCs/>
          <w:lang w:eastAsia="ru-RU"/>
        </w:rPr>
        <w:t>СО СО</w:t>
      </w:r>
      <w:r w:rsidRPr="00F17E2C">
        <w:rPr>
          <w:rFonts w:ascii="Times New Roman" w:eastAsia="Times New Roman" w:cs="Times New Roman"/>
          <w:b/>
          <w:bCs/>
          <w:lang w:eastAsia="ru-RU"/>
        </w:rPr>
        <w:t xml:space="preserve"> «КЦСОН Т</w:t>
      </w:r>
      <w:r w:rsidR="0019762F">
        <w:rPr>
          <w:rFonts w:ascii="Times New Roman" w:eastAsia="Times New Roman" w:cs="Times New Roman"/>
          <w:b/>
          <w:bCs/>
          <w:lang w:eastAsia="ru-RU"/>
        </w:rPr>
        <w:t>алицкого</w:t>
      </w:r>
      <w:r w:rsidRPr="00F17E2C">
        <w:rPr>
          <w:rFonts w:ascii="Times New Roman" w:eastAsia="Times New Roman" w:cs="Times New Roman"/>
          <w:b/>
          <w:bCs/>
          <w:lang w:eastAsia="ru-RU"/>
        </w:rPr>
        <w:t xml:space="preserve"> района» на </w:t>
      </w:r>
      <w:r w:rsidR="0019762F">
        <w:rPr>
          <w:rFonts w:ascii="Times New Roman" w:eastAsia="Times New Roman" w:cs="Times New Roman"/>
          <w:b/>
          <w:bCs/>
          <w:lang w:eastAsia="ru-RU"/>
        </w:rPr>
        <w:t>4</w:t>
      </w:r>
      <w:r w:rsidRPr="00F17E2C">
        <w:rPr>
          <w:rFonts w:ascii="Times New Roman" w:eastAsia="Times New Roman" w:cs="Times New Roman"/>
          <w:b/>
          <w:bCs/>
          <w:lang w:eastAsia="ru-RU"/>
        </w:rPr>
        <w:t xml:space="preserve"> квартал 202</w:t>
      </w:r>
      <w:r w:rsidR="001810F1">
        <w:rPr>
          <w:rFonts w:ascii="Times New Roman" w:eastAsia="Times New Roman" w:cs="Times New Roman"/>
          <w:b/>
          <w:bCs/>
          <w:lang w:eastAsia="ru-RU"/>
        </w:rPr>
        <w:t>6</w:t>
      </w:r>
      <w:r w:rsidRPr="00F17E2C">
        <w:rPr>
          <w:rFonts w:ascii="Times New Roman" w:eastAsia="Times New Roman" w:cs="Times New Roman"/>
          <w:b/>
          <w:bCs/>
          <w:lang w:eastAsia="ru-RU"/>
        </w:rPr>
        <w:t xml:space="preserve"> г.</w:t>
      </w:r>
    </w:p>
    <w:p w14:paraId="11C6D357" w14:textId="54A1A1FC" w:rsidR="0019762F" w:rsidRDefault="00AE79FD" w:rsidP="00AE79FD">
      <w:pPr>
        <w:spacing w:after="0" w:line="240" w:lineRule="auto"/>
        <w:rPr>
          <w:rFonts w:ascii="Times New Roman" w:eastAsia="Times New Roman" w:cs="Times New Roman"/>
          <w:lang w:eastAsia="ru-RU"/>
        </w:rPr>
      </w:pPr>
      <w:r w:rsidRPr="00AE79FD">
        <w:rPr>
          <w:rFonts w:ascii="Times New Roman" w:eastAsia="Times New Roman" w:cs="Times New Roman"/>
          <w:lang w:eastAsia="ru-RU"/>
        </w:rPr>
        <w:t>1.</w:t>
      </w:r>
      <w:r w:rsidRPr="00AE79FD">
        <w:rPr>
          <w:rFonts w:ascii="Times New Roman" w:eastAsia="Times New Roman" w:cs="Times New Roman"/>
          <w:lang w:eastAsia="ru-RU"/>
        </w:rPr>
        <w:tab/>
      </w:r>
      <w:r w:rsidRPr="00AE79FD">
        <w:rPr>
          <w:rFonts w:ascii="Times New Roman" w:eastAsia="Times New Roman" w:cs="Times New Roman"/>
          <w:b/>
          <w:bCs/>
          <w:lang w:eastAsia="ru-RU"/>
        </w:rPr>
        <w:t>Объем поставки:</w:t>
      </w: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942"/>
        <w:gridCol w:w="3230"/>
        <w:gridCol w:w="1218"/>
        <w:gridCol w:w="792"/>
        <w:gridCol w:w="863"/>
        <w:gridCol w:w="1415"/>
        <w:gridCol w:w="1407"/>
      </w:tblGrid>
      <w:tr w:rsidR="001A1FDA" w:rsidRPr="004205C5" w14:paraId="4EB15AB9" w14:textId="77777777" w:rsidTr="0081554E">
        <w:tc>
          <w:tcPr>
            <w:tcW w:w="631" w:type="dxa"/>
            <w:vAlign w:val="center"/>
          </w:tcPr>
          <w:p w14:paraId="40D7BA6D" w14:textId="77777777" w:rsidR="001A1FDA" w:rsidRPr="004205C5" w:rsidRDefault="001A1FDA" w:rsidP="002F082C">
            <w:pPr>
              <w:snapToGrid w:val="0"/>
              <w:spacing w:after="0" w:line="240" w:lineRule="auto"/>
              <w:ind w:left="-116" w:firstLine="8"/>
              <w:jc w:val="center"/>
              <w:rPr>
                <w:rFonts w:ascii="Times New Roman" w:cs="Times New Roman"/>
                <w:b/>
                <w:color w:val="000000"/>
                <w:lang w:eastAsia="ru-RU"/>
              </w:rPr>
            </w:pPr>
            <w:r w:rsidRPr="004205C5">
              <w:rPr>
                <w:rFonts w:ascii="Times New Roman" w:cs="Times New Roman"/>
                <w:b/>
                <w:color w:val="000000"/>
                <w:lang w:eastAsia="ru-RU"/>
              </w:rPr>
              <w:t xml:space="preserve">   №</w:t>
            </w:r>
          </w:p>
          <w:p w14:paraId="2F17D020" w14:textId="77777777" w:rsidR="001A1FDA" w:rsidRPr="004205C5" w:rsidRDefault="001A1FDA" w:rsidP="002F082C">
            <w:pPr>
              <w:snapToGrid w:val="0"/>
              <w:spacing w:after="0" w:line="240" w:lineRule="auto"/>
              <w:jc w:val="center"/>
              <w:rPr>
                <w:rFonts w:ascii="Times New Roman" w:cs="Times New Roman"/>
                <w:b/>
                <w:color w:val="000000"/>
                <w:lang w:eastAsia="ru-RU"/>
              </w:rPr>
            </w:pPr>
            <w:r w:rsidRPr="004205C5">
              <w:rPr>
                <w:rFonts w:ascii="Times New Roman" w:cs="Times New Roman"/>
                <w:b/>
                <w:color w:val="000000"/>
                <w:lang w:eastAsia="ru-RU"/>
              </w:rPr>
              <w:t>п/п</w:t>
            </w:r>
          </w:p>
        </w:tc>
        <w:tc>
          <w:tcPr>
            <w:tcW w:w="887" w:type="dxa"/>
            <w:vAlign w:val="center"/>
          </w:tcPr>
          <w:p w14:paraId="3F981E03" w14:textId="77777777" w:rsidR="001A1FDA" w:rsidRPr="004205C5"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 xml:space="preserve">Наименование Товара </w:t>
            </w:r>
          </w:p>
          <w:p w14:paraId="49C43062" w14:textId="77777777" w:rsidR="001A1FDA" w:rsidRPr="004205C5" w:rsidRDefault="001A1FDA" w:rsidP="002F082C">
            <w:pPr>
              <w:snapToGrid w:val="0"/>
              <w:spacing w:after="0" w:line="240" w:lineRule="auto"/>
              <w:jc w:val="center"/>
              <w:rPr>
                <w:rFonts w:ascii="Times New Roman" w:cs="Times New Roman"/>
                <w:b/>
                <w:lang w:eastAsia="ru-RU"/>
              </w:rPr>
            </w:pPr>
          </w:p>
          <w:p w14:paraId="0680EA89" w14:textId="77777777" w:rsidR="001A1FDA" w:rsidRPr="004205C5" w:rsidRDefault="001A1FDA" w:rsidP="002F082C">
            <w:pPr>
              <w:snapToGrid w:val="0"/>
              <w:spacing w:after="0" w:line="240" w:lineRule="auto"/>
              <w:jc w:val="center"/>
              <w:rPr>
                <w:rFonts w:ascii="Times New Roman" w:cs="Times New Roman"/>
                <w:b/>
                <w:lang w:eastAsia="ru-RU"/>
              </w:rPr>
            </w:pPr>
          </w:p>
        </w:tc>
        <w:tc>
          <w:tcPr>
            <w:tcW w:w="3041" w:type="dxa"/>
            <w:vAlign w:val="center"/>
          </w:tcPr>
          <w:p w14:paraId="1AB22F76" w14:textId="77777777" w:rsidR="001A1FDA" w:rsidRPr="00C0362B"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Функциональные, технические и качественные характеристики Товара</w:t>
            </w:r>
          </w:p>
        </w:tc>
        <w:tc>
          <w:tcPr>
            <w:tcW w:w="1147" w:type="dxa"/>
            <w:vAlign w:val="center"/>
          </w:tcPr>
          <w:p w14:paraId="40D3835B" w14:textId="77777777" w:rsidR="001A1FDA" w:rsidRPr="00C0362B"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Наименование страны происхождения Товара, производитель</w:t>
            </w:r>
          </w:p>
        </w:tc>
        <w:tc>
          <w:tcPr>
            <w:tcW w:w="746" w:type="dxa"/>
            <w:vAlign w:val="center"/>
          </w:tcPr>
          <w:p w14:paraId="0D630A76" w14:textId="77777777" w:rsidR="001A1FDA" w:rsidRPr="00C0362B"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Ед. изм.</w:t>
            </w:r>
          </w:p>
        </w:tc>
        <w:tc>
          <w:tcPr>
            <w:tcW w:w="813" w:type="dxa"/>
            <w:vAlign w:val="center"/>
          </w:tcPr>
          <w:p w14:paraId="2B950086" w14:textId="77777777" w:rsidR="001A1FDA" w:rsidRPr="004205C5"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Кол-во</w:t>
            </w:r>
          </w:p>
        </w:tc>
        <w:tc>
          <w:tcPr>
            <w:tcW w:w="1332" w:type="dxa"/>
            <w:vAlign w:val="center"/>
          </w:tcPr>
          <w:p w14:paraId="0E41DC3D" w14:textId="77777777" w:rsidR="001A1FDA" w:rsidRPr="004205C5" w:rsidRDefault="001A1FDA" w:rsidP="002F082C">
            <w:pPr>
              <w:snapToGrid w:val="0"/>
              <w:spacing w:after="0" w:line="240" w:lineRule="auto"/>
              <w:ind w:hanging="109"/>
              <w:jc w:val="center"/>
              <w:rPr>
                <w:rFonts w:ascii="Times New Roman" w:cs="Times New Roman"/>
                <w:b/>
                <w:lang w:eastAsia="ru-RU"/>
              </w:rPr>
            </w:pPr>
            <w:r w:rsidRPr="004205C5">
              <w:rPr>
                <w:rFonts w:ascii="Times New Roman" w:cs="Times New Roman"/>
                <w:b/>
                <w:lang w:eastAsia="ru-RU"/>
              </w:rPr>
              <w:t xml:space="preserve">Цена </w:t>
            </w:r>
          </w:p>
          <w:p w14:paraId="0FAAD58C" w14:textId="77777777" w:rsidR="001A1FDA" w:rsidRPr="004205C5" w:rsidRDefault="001A1FDA" w:rsidP="002F082C">
            <w:pPr>
              <w:snapToGrid w:val="0"/>
              <w:spacing w:after="0" w:line="240" w:lineRule="auto"/>
              <w:ind w:left="-108" w:hanging="1"/>
              <w:jc w:val="center"/>
              <w:rPr>
                <w:rFonts w:ascii="Times New Roman" w:cs="Times New Roman"/>
                <w:b/>
                <w:lang w:eastAsia="ru-RU"/>
              </w:rPr>
            </w:pPr>
            <w:r w:rsidRPr="004205C5">
              <w:rPr>
                <w:rFonts w:ascii="Times New Roman" w:cs="Times New Roman"/>
                <w:b/>
                <w:lang w:eastAsia="ru-RU"/>
              </w:rPr>
              <w:t>за ед. в руб.</w:t>
            </w:r>
          </w:p>
        </w:tc>
        <w:tc>
          <w:tcPr>
            <w:tcW w:w="1325" w:type="dxa"/>
            <w:vAlign w:val="center"/>
          </w:tcPr>
          <w:p w14:paraId="27CF16FB" w14:textId="77777777" w:rsidR="001A1FDA" w:rsidRPr="004205C5"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Стоимость, руб.</w:t>
            </w:r>
          </w:p>
        </w:tc>
      </w:tr>
      <w:tr w:rsidR="001A1FDA" w:rsidRPr="004205C5" w14:paraId="6FA4ADBC" w14:textId="77777777" w:rsidTr="0081554E">
        <w:tc>
          <w:tcPr>
            <w:tcW w:w="631" w:type="dxa"/>
          </w:tcPr>
          <w:p w14:paraId="04F24640"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1</w:t>
            </w:r>
          </w:p>
        </w:tc>
        <w:tc>
          <w:tcPr>
            <w:tcW w:w="887" w:type="dxa"/>
          </w:tcPr>
          <w:p w14:paraId="5D7DACF6"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2</w:t>
            </w:r>
          </w:p>
        </w:tc>
        <w:tc>
          <w:tcPr>
            <w:tcW w:w="3041" w:type="dxa"/>
          </w:tcPr>
          <w:p w14:paraId="39613D8C"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3</w:t>
            </w:r>
          </w:p>
        </w:tc>
        <w:tc>
          <w:tcPr>
            <w:tcW w:w="1147" w:type="dxa"/>
          </w:tcPr>
          <w:p w14:paraId="6282F814"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4</w:t>
            </w:r>
          </w:p>
        </w:tc>
        <w:tc>
          <w:tcPr>
            <w:tcW w:w="746" w:type="dxa"/>
          </w:tcPr>
          <w:p w14:paraId="5573F766"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6</w:t>
            </w:r>
          </w:p>
        </w:tc>
        <w:tc>
          <w:tcPr>
            <w:tcW w:w="813" w:type="dxa"/>
          </w:tcPr>
          <w:p w14:paraId="5CE6DF9E"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7</w:t>
            </w:r>
          </w:p>
        </w:tc>
        <w:tc>
          <w:tcPr>
            <w:tcW w:w="1332" w:type="dxa"/>
          </w:tcPr>
          <w:p w14:paraId="201D88E4"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8</w:t>
            </w:r>
          </w:p>
        </w:tc>
        <w:tc>
          <w:tcPr>
            <w:tcW w:w="1325" w:type="dxa"/>
          </w:tcPr>
          <w:p w14:paraId="28195A29"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9</w:t>
            </w:r>
          </w:p>
        </w:tc>
      </w:tr>
      <w:tr w:rsidR="001A1FDA" w:rsidRPr="004205C5" w14:paraId="7DCEEFB4" w14:textId="77777777" w:rsidTr="0081554E">
        <w:tc>
          <w:tcPr>
            <w:tcW w:w="631" w:type="dxa"/>
          </w:tcPr>
          <w:p w14:paraId="1BA9F325" w14:textId="761D7491" w:rsidR="001A1FDA" w:rsidRPr="000A33B4"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61E19101" w14:textId="2CD157AE" w:rsidR="001A1FDA" w:rsidRPr="000A33B4"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202B76DC" w14:textId="6C950AEF" w:rsidR="001A1FDA" w:rsidRPr="00FB2D3B" w:rsidRDefault="001A1FDA" w:rsidP="002F082C">
            <w:pPr>
              <w:spacing w:after="0"/>
              <w:rPr>
                <w:rFonts w:ascii="Times New Roman"/>
                <w:lang w:eastAsia="ru-RU"/>
              </w:rPr>
            </w:pPr>
          </w:p>
        </w:tc>
        <w:tc>
          <w:tcPr>
            <w:tcW w:w="1147" w:type="dxa"/>
          </w:tcPr>
          <w:p w14:paraId="3E7B9E01" w14:textId="31C1A2F3"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27695C2A" w14:textId="71284A91"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10017BE5" w14:textId="67102354"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32" w:type="dxa"/>
          </w:tcPr>
          <w:p w14:paraId="23FAC25B" w14:textId="3B4F2A22"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25" w:type="dxa"/>
          </w:tcPr>
          <w:p w14:paraId="65FEDF71" w14:textId="12B16A7E" w:rsidR="001A1FDA" w:rsidRPr="004802E3" w:rsidRDefault="001A1FDA" w:rsidP="002F082C">
            <w:pPr>
              <w:autoSpaceDE w:val="0"/>
              <w:autoSpaceDN w:val="0"/>
              <w:adjustRightInd w:val="0"/>
              <w:snapToGrid w:val="0"/>
              <w:spacing w:after="0" w:line="240" w:lineRule="auto"/>
              <w:rPr>
                <w:rFonts w:ascii="Times New Roman" w:cs="Times New Roman"/>
                <w:sz w:val="20"/>
                <w:szCs w:val="20"/>
                <w:lang w:eastAsia="ru-RU"/>
              </w:rPr>
            </w:pPr>
          </w:p>
        </w:tc>
      </w:tr>
      <w:tr w:rsidR="001A1FDA" w:rsidRPr="004205C5" w14:paraId="1208AFE1" w14:textId="77777777" w:rsidTr="0081554E">
        <w:tc>
          <w:tcPr>
            <w:tcW w:w="631" w:type="dxa"/>
          </w:tcPr>
          <w:p w14:paraId="06CEBDB0" w14:textId="38BD6979" w:rsidR="001A1FDA" w:rsidRPr="000A33B4"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444FAEA0" w14:textId="17B93F48" w:rsidR="001A1FDA" w:rsidRPr="000A33B4"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1CFF4CF6" w14:textId="4A2F6818"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147" w:type="dxa"/>
          </w:tcPr>
          <w:p w14:paraId="09383756" w14:textId="2B2F21C6"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4CAF9A09" w14:textId="517FB427"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07B5232A" w14:textId="1C4656E1"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32" w:type="dxa"/>
          </w:tcPr>
          <w:p w14:paraId="4B12B835" w14:textId="23A56CA9"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25" w:type="dxa"/>
          </w:tcPr>
          <w:p w14:paraId="28319AB4" w14:textId="630DCE04"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6283249C" w14:textId="77777777" w:rsidTr="0081554E">
        <w:tc>
          <w:tcPr>
            <w:tcW w:w="631" w:type="dxa"/>
          </w:tcPr>
          <w:p w14:paraId="724FFEF6" w14:textId="57D12673"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01F5145D" w14:textId="4E84CD9F"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17ED853F" w14:textId="1C8FAA4B" w:rsidR="001A1FDA" w:rsidRPr="004802E3"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147" w:type="dxa"/>
          </w:tcPr>
          <w:p w14:paraId="0E1D85C6" w14:textId="26E439F1"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1DA1C623" w14:textId="4834A67F"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623AF1F2" w14:textId="2811A6B1"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32" w:type="dxa"/>
          </w:tcPr>
          <w:p w14:paraId="0A60CAD3" w14:textId="4A2FD52B"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325" w:type="dxa"/>
          </w:tcPr>
          <w:p w14:paraId="3E51C86F" w14:textId="55842943"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70501894" w14:textId="77777777" w:rsidTr="0081554E">
        <w:tc>
          <w:tcPr>
            <w:tcW w:w="631" w:type="dxa"/>
          </w:tcPr>
          <w:p w14:paraId="5C207027" w14:textId="7388E9C5"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637B6F31" w14:textId="682BCDF4"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38B5F3B3" w14:textId="7E784CEB" w:rsidR="001A1FDA" w:rsidRPr="0094176C"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147" w:type="dxa"/>
          </w:tcPr>
          <w:p w14:paraId="3752F896" w14:textId="083543D7"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0517752D" w14:textId="7B9B19AF"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6FF6FB4A" w14:textId="75C0AC33"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332" w:type="dxa"/>
          </w:tcPr>
          <w:p w14:paraId="71132BB5" w14:textId="24E4BA02"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25" w:type="dxa"/>
          </w:tcPr>
          <w:p w14:paraId="0780B944" w14:textId="0DBCF3E1"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28831412" w14:textId="77777777" w:rsidTr="0081554E">
        <w:tc>
          <w:tcPr>
            <w:tcW w:w="631" w:type="dxa"/>
          </w:tcPr>
          <w:p w14:paraId="4BCBCC6B" w14:textId="13BE12B8"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646DF903" w14:textId="3B67AF55"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40E8E641" w14:textId="2C89BEC1" w:rsidR="001A1FDA" w:rsidRPr="00FD2613" w:rsidRDefault="001A1FDA" w:rsidP="002F082C">
            <w:pPr>
              <w:spacing w:after="0"/>
              <w:rPr>
                <w:rFonts w:ascii="Times New Roman" w:eastAsia="Times New Roman" w:cs="Times New Roman"/>
                <w:bCs/>
                <w:lang w:eastAsia="ru-RU"/>
              </w:rPr>
            </w:pPr>
          </w:p>
        </w:tc>
        <w:tc>
          <w:tcPr>
            <w:tcW w:w="1147" w:type="dxa"/>
          </w:tcPr>
          <w:p w14:paraId="41D62C1F" w14:textId="7AEB3629"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5067794D" w14:textId="44D0020B"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2CA56939" w14:textId="6102D5C6"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332" w:type="dxa"/>
          </w:tcPr>
          <w:p w14:paraId="60C278E9" w14:textId="6B20B669"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25" w:type="dxa"/>
          </w:tcPr>
          <w:p w14:paraId="1FA56E3E" w14:textId="667D2C7D"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5978B3FA" w14:textId="77777777" w:rsidTr="0081554E">
        <w:tc>
          <w:tcPr>
            <w:tcW w:w="631" w:type="dxa"/>
          </w:tcPr>
          <w:p w14:paraId="47A5BE52" w14:textId="7DE0D137"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3C832A14" w14:textId="6E333305"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65206852" w14:textId="04DEB0D9" w:rsidR="001A1FDA" w:rsidRPr="00F8064C" w:rsidRDefault="001A1FDA" w:rsidP="002F082C">
            <w:pPr>
              <w:spacing w:after="0"/>
              <w:rPr>
                <w:rFonts w:ascii="Times New Roman"/>
                <w:bCs/>
                <w:lang w:eastAsia="ru-RU"/>
              </w:rPr>
            </w:pPr>
          </w:p>
        </w:tc>
        <w:tc>
          <w:tcPr>
            <w:tcW w:w="1147" w:type="dxa"/>
          </w:tcPr>
          <w:p w14:paraId="274F0A20" w14:textId="5498CC33"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1E443C87" w14:textId="68064BDA"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3AD2C4C9" w14:textId="2180DF61"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332" w:type="dxa"/>
          </w:tcPr>
          <w:p w14:paraId="42D42045" w14:textId="579F9E18"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25" w:type="dxa"/>
          </w:tcPr>
          <w:p w14:paraId="5EE6DB52" w14:textId="34C729E9"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63272465" w14:textId="77777777" w:rsidTr="0081554E">
        <w:tc>
          <w:tcPr>
            <w:tcW w:w="8597" w:type="dxa"/>
            <w:gridSpan w:val="7"/>
          </w:tcPr>
          <w:p w14:paraId="069D59D6" w14:textId="77777777" w:rsidR="001A1FDA" w:rsidRDefault="001A1FDA" w:rsidP="002F082C">
            <w:pPr>
              <w:tabs>
                <w:tab w:val="left" w:pos="6888"/>
              </w:tabs>
              <w:autoSpaceDE w:val="0"/>
              <w:autoSpaceDN w:val="0"/>
              <w:adjustRightInd w:val="0"/>
              <w:snapToGrid w:val="0"/>
              <w:spacing w:after="0" w:line="240" w:lineRule="auto"/>
              <w:rPr>
                <w:rFonts w:ascii="Times New Roman" w:cs="Times New Roman"/>
                <w:sz w:val="20"/>
                <w:szCs w:val="20"/>
                <w:lang w:eastAsia="ru-RU"/>
              </w:rPr>
            </w:pPr>
            <w:r>
              <w:rPr>
                <w:rFonts w:ascii="Times New Roman" w:cs="Times New Roman"/>
                <w:sz w:val="20"/>
                <w:szCs w:val="20"/>
                <w:lang w:eastAsia="ru-RU"/>
              </w:rPr>
              <w:tab/>
              <w:t>Итого</w:t>
            </w:r>
          </w:p>
        </w:tc>
        <w:tc>
          <w:tcPr>
            <w:tcW w:w="1325" w:type="dxa"/>
          </w:tcPr>
          <w:p w14:paraId="5D8C1C50" w14:textId="5D6FF9F7"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bl>
    <w:p w14:paraId="7E62455F" w14:textId="1B0C5270" w:rsidR="0081554E" w:rsidRDefault="0081554E" w:rsidP="00402550">
      <w:pPr>
        <w:spacing w:after="0" w:line="240" w:lineRule="auto"/>
        <w:jc w:val="both"/>
        <w:rPr>
          <w:rFonts w:ascii="Times New Roman" w:eastAsia="Times New Roman" w:cs="Times New Roman"/>
          <w:lang w:eastAsia="ru-RU"/>
        </w:rPr>
      </w:pPr>
    </w:p>
    <w:p w14:paraId="7FEEDAB3" w14:textId="77777777" w:rsidR="00AE79FD" w:rsidRPr="00AE79FD" w:rsidRDefault="00AE79FD" w:rsidP="00AE79FD">
      <w:pPr>
        <w:tabs>
          <w:tab w:val="left" w:pos="-426"/>
        </w:tabs>
        <w:spacing w:after="0" w:line="240" w:lineRule="auto"/>
        <w:jc w:val="both"/>
        <w:rPr>
          <w:rFonts w:ascii="Times New Roman" w:eastAsia="Calibri" w:cs="Times New Roman"/>
          <w:bCs/>
        </w:rPr>
      </w:pPr>
      <w:r w:rsidRPr="00AE79FD">
        <w:rPr>
          <w:rFonts w:ascii="Times New Roman" w:eastAsia="Calibri" w:cs="Times New Roman"/>
          <w:b/>
          <w:bCs/>
        </w:rPr>
        <w:t xml:space="preserve">2. Место поставки: </w:t>
      </w:r>
      <w:r w:rsidRPr="00AE79FD">
        <w:rPr>
          <w:rFonts w:ascii="Times New Roman" w:eastAsia="Calibri" w:cs="Times New Roman"/>
          <w:bCs/>
        </w:rPr>
        <w:t xml:space="preserve">6236500, Свердловская обл., Тугулымский район, </w:t>
      </w:r>
      <w:proofErr w:type="spellStart"/>
      <w:r w:rsidRPr="00AE79FD">
        <w:rPr>
          <w:rFonts w:ascii="Times New Roman" w:eastAsia="Calibri" w:cs="Times New Roman"/>
          <w:bCs/>
        </w:rPr>
        <w:t>п.г.т</w:t>
      </w:r>
      <w:proofErr w:type="spellEnd"/>
      <w:r w:rsidRPr="00AE79FD">
        <w:rPr>
          <w:rFonts w:ascii="Times New Roman" w:eastAsia="Calibri" w:cs="Times New Roman"/>
          <w:bCs/>
        </w:rPr>
        <w:t>. Тугулым, ул. Пионерская д. 21.</w:t>
      </w:r>
    </w:p>
    <w:p w14:paraId="09490ED3" w14:textId="77777777" w:rsidR="00AE79FD" w:rsidRPr="00AE79FD" w:rsidRDefault="00AE79FD" w:rsidP="00AE79FD">
      <w:pPr>
        <w:tabs>
          <w:tab w:val="left" w:pos="-426"/>
        </w:tabs>
        <w:spacing w:after="0" w:line="240" w:lineRule="auto"/>
        <w:jc w:val="both"/>
        <w:rPr>
          <w:rFonts w:ascii="Times New Roman" w:eastAsia="Calibri" w:cs="Times New Roman"/>
          <w:bCs/>
          <w:lang w:eastAsia="ar-SA"/>
        </w:rPr>
      </w:pPr>
      <w:r w:rsidRPr="00AE79FD">
        <w:rPr>
          <w:rFonts w:ascii="Times New Roman" w:eastAsia="Calibri" w:cs="Times New Roman"/>
          <w:b/>
          <w:lang w:eastAsia="ar-SA"/>
        </w:rPr>
        <w:t>3. Срок поставки</w:t>
      </w:r>
      <w:r w:rsidRPr="00AE79FD">
        <w:rPr>
          <w:rFonts w:ascii="Times New Roman" w:eastAsia="Calibri" w:cs="Times New Roman"/>
          <w:b/>
          <w:highlight w:val="yellow"/>
          <w:lang w:eastAsia="ar-SA"/>
        </w:rPr>
        <w:t>:</w:t>
      </w:r>
      <w:r w:rsidRPr="00AE79FD">
        <w:rPr>
          <w:rFonts w:ascii="Times New Roman" w:eastAsia="Calibri" w:cs="Times New Roman"/>
          <w:highlight w:val="yellow"/>
          <w:lang w:eastAsia="ar-SA"/>
        </w:rPr>
        <w:t xml:space="preserve"> с 01.10.2026 (но не ранее, чем с момента заключения договора) по 31.12.2026 года</w:t>
      </w:r>
      <w:r w:rsidRPr="00AE79FD">
        <w:rPr>
          <w:rFonts w:ascii="Times New Roman" w:eastAsia="Calibri" w:cs="Times New Roman"/>
          <w:bCs/>
          <w:lang w:eastAsia="ar-SA"/>
        </w:rPr>
        <w:t>, исключая нерабочие и праздничные дни, по заявкам Заказчика, исходя из фактической потребности Заказчика в течение 5 (пяти) рабочих дней со дня получения Поставщиком заявки Заказчика.</w:t>
      </w:r>
    </w:p>
    <w:p w14:paraId="52CA69A0" w14:textId="77777777" w:rsidR="00AE79FD" w:rsidRPr="00AE79FD" w:rsidRDefault="00AE79FD" w:rsidP="00AE79FD">
      <w:pPr>
        <w:spacing w:after="0" w:line="20" w:lineRule="atLeast"/>
        <w:ind w:right="-141"/>
        <w:jc w:val="both"/>
        <w:rPr>
          <w:rFonts w:ascii="Times New Roman" w:eastAsia="Calibri" w:cs="Times New Roman"/>
          <w:lang w:eastAsia="ar-SA"/>
        </w:rPr>
      </w:pPr>
      <w:r w:rsidRPr="00AE79FD">
        <w:rPr>
          <w:rFonts w:ascii="Times New Roman" w:eastAsia="Calibri" w:cs="Times New Roman"/>
          <w:lang w:eastAsia="ar-SA"/>
        </w:rPr>
        <w:t xml:space="preserve">3.1. </w:t>
      </w:r>
      <w:bookmarkStart w:id="12" w:name="_Hlk206085433"/>
      <w:r w:rsidRPr="00AE79FD">
        <w:rPr>
          <w:rFonts w:ascii="Times New Roman" w:eastAsia="Calibri" w:cs="Times New Roman"/>
          <w:lang w:eastAsia="ar-SA"/>
        </w:rPr>
        <w:t>В стоимость товара включена: доставка товара, погрузочно-разгрузочные работы до конкретного места, указанного Заказчиком.</w:t>
      </w:r>
      <w:bookmarkEnd w:id="12"/>
    </w:p>
    <w:p w14:paraId="3A430913" w14:textId="77777777" w:rsidR="00AE79FD" w:rsidRPr="00AE79FD" w:rsidRDefault="00AE79FD" w:rsidP="00AE79FD">
      <w:pPr>
        <w:tabs>
          <w:tab w:val="left" w:pos="-426"/>
        </w:tabs>
        <w:spacing w:after="0" w:line="240" w:lineRule="auto"/>
        <w:jc w:val="both"/>
        <w:rPr>
          <w:rFonts w:ascii="Times New Roman" w:eastAsia="Calibri" w:cs="Times New Roman"/>
          <w:lang w:eastAsia="ar-SA"/>
        </w:rPr>
      </w:pPr>
      <w:r w:rsidRPr="00AE79FD">
        <w:rPr>
          <w:rFonts w:ascii="Times New Roman" w:eastAsia="Calibri" w:cs="Times New Roman"/>
          <w:lang w:eastAsia="ar-SA"/>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38BFF199" w14:textId="77777777" w:rsidR="00AE79FD" w:rsidRPr="00AE79FD" w:rsidRDefault="00AE79FD" w:rsidP="00AE79FD">
      <w:pPr>
        <w:tabs>
          <w:tab w:val="left" w:pos="-426"/>
        </w:tabs>
        <w:spacing w:after="0" w:line="240" w:lineRule="auto"/>
        <w:jc w:val="both"/>
        <w:rPr>
          <w:rFonts w:ascii="Times New Roman" w:eastAsia="Calibri" w:cs="Times New Roman"/>
          <w:b/>
          <w:lang w:eastAsia="ar-SA"/>
        </w:rPr>
      </w:pPr>
      <w:r w:rsidRPr="00AE79FD">
        <w:rPr>
          <w:rFonts w:ascii="Times New Roman" w:eastAsia="Calibri" w:cs="Times New Roman"/>
          <w:b/>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36A4504D" w14:textId="77777777" w:rsidR="00AE79FD" w:rsidRPr="00AE79FD" w:rsidRDefault="00AE79FD" w:rsidP="00AE79FD">
      <w:pPr>
        <w:tabs>
          <w:tab w:val="left" w:pos="-426"/>
        </w:tabs>
        <w:spacing w:after="0" w:line="240" w:lineRule="auto"/>
        <w:jc w:val="both"/>
        <w:rPr>
          <w:rFonts w:ascii="Times New Roman" w:eastAsia="Calibri" w:cs="Times New Roman"/>
          <w:lang w:eastAsia="ar-SA"/>
        </w:rPr>
      </w:pPr>
      <w:r w:rsidRPr="00AE79FD">
        <w:rPr>
          <w:rFonts w:ascii="Times New Roman" w:eastAsia="Calibri" w:cs="Times New Roman"/>
          <w:lang w:eastAsia="ar-SA"/>
        </w:rPr>
        <w:t xml:space="preserve">4.1. Качество и безопасность поставляемого товара должны соответствовать требованиям и нормам, установленным: </w:t>
      </w:r>
    </w:p>
    <w:p w14:paraId="58A96C05" w14:textId="77777777" w:rsidR="00AE79FD" w:rsidRPr="00AE79FD" w:rsidRDefault="00AE79FD" w:rsidP="00AE79FD">
      <w:pPr>
        <w:tabs>
          <w:tab w:val="left" w:pos="-426"/>
        </w:tabs>
        <w:spacing w:after="0" w:line="240" w:lineRule="auto"/>
        <w:jc w:val="both"/>
        <w:rPr>
          <w:rFonts w:ascii="Times New Roman" w:eastAsia="Calibri" w:cs="Times New Roman"/>
          <w:lang w:eastAsia="ar-SA"/>
        </w:rPr>
      </w:pPr>
      <w:r w:rsidRPr="00AE79FD">
        <w:rPr>
          <w:rFonts w:ascii="Times New Roman" w:eastAsia="Calibri" w:cs="Times New Roman"/>
          <w:lang w:eastAsia="ar-SA"/>
        </w:rPr>
        <w:t>- Федеральным законом от 02.01.2000 № 29-ФЗ «О качестве и безопасности пищевых продуктов»;</w:t>
      </w:r>
    </w:p>
    <w:p w14:paraId="76A1D1AE" w14:textId="77777777" w:rsidR="00AE79FD" w:rsidRPr="00AE79FD" w:rsidRDefault="00AE79FD" w:rsidP="00AE79FD">
      <w:pPr>
        <w:tabs>
          <w:tab w:val="left" w:pos="-426"/>
        </w:tabs>
        <w:spacing w:after="0" w:line="240" w:lineRule="auto"/>
        <w:jc w:val="both"/>
        <w:rPr>
          <w:rFonts w:ascii="Times New Roman" w:eastAsia="Calibri" w:cs="Times New Roman"/>
          <w:lang w:eastAsia="ar-SA"/>
        </w:rPr>
      </w:pPr>
      <w:r w:rsidRPr="00AE79FD">
        <w:rPr>
          <w:rFonts w:ascii="Times New Roman" w:eastAsia="Calibri" w:cs="Times New Roman"/>
          <w:lang w:eastAsia="ar-SA"/>
        </w:rPr>
        <w:t>- Федеральным закон от 30.03.1999 № 52-ФЗ «О санитарно-эпидемиологическом благополучии населения»;</w:t>
      </w:r>
    </w:p>
    <w:p w14:paraId="38F6068F" w14:textId="77777777" w:rsidR="00AE79FD" w:rsidRPr="00AE79FD" w:rsidRDefault="00AE79FD" w:rsidP="00AE79FD">
      <w:pPr>
        <w:tabs>
          <w:tab w:val="left" w:pos="-426"/>
        </w:tabs>
        <w:spacing w:after="0" w:line="240" w:lineRule="auto"/>
        <w:jc w:val="both"/>
        <w:rPr>
          <w:rFonts w:ascii="Times New Roman" w:eastAsia="Calibri" w:cs="Times New Roman"/>
          <w:lang w:eastAsia="ar-SA"/>
        </w:rPr>
      </w:pPr>
      <w:r w:rsidRPr="00AE79FD">
        <w:rPr>
          <w:rFonts w:ascii="Times New Roman" w:eastAsia="Calibri" w:cs="Times New Roman"/>
          <w:lang w:eastAsia="ar-SA"/>
        </w:rPr>
        <w:t>- СанПиН 2.3.2.1324-03 «Гигиенические требования к срокам годности и условиям хранения пищевых продуктов»;</w:t>
      </w:r>
    </w:p>
    <w:p w14:paraId="516669A6" w14:textId="77777777" w:rsidR="00AE79FD" w:rsidRPr="00AE79FD" w:rsidRDefault="00AE79FD" w:rsidP="00AE79FD">
      <w:pPr>
        <w:tabs>
          <w:tab w:val="left" w:pos="-426"/>
        </w:tabs>
        <w:spacing w:after="0" w:line="240" w:lineRule="auto"/>
        <w:jc w:val="both"/>
        <w:rPr>
          <w:rFonts w:ascii="Times New Roman" w:eastAsia="Calibri" w:cs="Times New Roman"/>
          <w:lang w:eastAsia="ar-SA"/>
        </w:rPr>
      </w:pPr>
      <w:r w:rsidRPr="00AE79FD">
        <w:rPr>
          <w:rFonts w:ascii="Times New Roman" w:eastAsia="Calibri" w:cs="Times New Roman"/>
          <w:lang w:eastAsia="ar-SA"/>
        </w:rPr>
        <w:t>- СанПиН 2.3.2.1078-01 «Гигиенические требования к безопасности и пищевой ценности пищевых продуктов»;</w:t>
      </w:r>
    </w:p>
    <w:p w14:paraId="60EFED01" w14:textId="77777777" w:rsidR="00AE79FD" w:rsidRPr="00AE79FD" w:rsidRDefault="00AE79FD" w:rsidP="00AE79FD">
      <w:pPr>
        <w:tabs>
          <w:tab w:val="left" w:pos="-426"/>
        </w:tabs>
        <w:spacing w:after="0" w:line="240" w:lineRule="auto"/>
        <w:jc w:val="both"/>
        <w:rPr>
          <w:rFonts w:ascii="Times New Roman" w:eastAsia="Calibri" w:cs="Times New Roman"/>
          <w:lang w:eastAsia="ar-SA"/>
        </w:rPr>
      </w:pPr>
      <w:r w:rsidRPr="00AE79FD">
        <w:rPr>
          <w:rFonts w:ascii="Times New Roman" w:eastAsia="Calibri" w:cs="Times New Roman"/>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6F64282F" w14:textId="77777777" w:rsidR="00AE79FD" w:rsidRPr="00AE79FD" w:rsidRDefault="00AE79FD" w:rsidP="00AE79FD">
      <w:pPr>
        <w:tabs>
          <w:tab w:val="left" w:pos="-426"/>
        </w:tabs>
        <w:spacing w:after="0" w:line="240" w:lineRule="auto"/>
        <w:jc w:val="both"/>
        <w:rPr>
          <w:rFonts w:ascii="Times New Roman" w:eastAsia="Calibri" w:cs="Times New Roman"/>
          <w:lang w:eastAsia="ar-SA"/>
        </w:rPr>
      </w:pPr>
      <w:r w:rsidRPr="00AE79FD">
        <w:rPr>
          <w:rFonts w:ascii="Times New Roman" w:eastAsia="Calibri" w:cs="Times New Roman"/>
          <w:lang w:eastAsia="ar-SA"/>
        </w:rPr>
        <w:t>- ТР ТС 021/2011 «О безопасности пищевой продукции»;</w:t>
      </w:r>
    </w:p>
    <w:p w14:paraId="706697B2" w14:textId="77777777" w:rsidR="00AE79FD" w:rsidRPr="00AE79FD" w:rsidRDefault="00AE79FD" w:rsidP="00AE79FD">
      <w:pPr>
        <w:tabs>
          <w:tab w:val="left" w:pos="-426"/>
        </w:tabs>
        <w:spacing w:after="0" w:line="240" w:lineRule="auto"/>
        <w:jc w:val="both"/>
        <w:rPr>
          <w:rFonts w:ascii="Times New Roman" w:eastAsia="Calibri" w:cs="Times New Roman"/>
          <w:lang w:eastAsia="ar-SA"/>
        </w:rPr>
      </w:pPr>
      <w:r w:rsidRPr="00AE79FD">
        <w:rPr>
          <w:rFonts w:ascii="Times New Roman" w:eastAsia="Calibri" w:cs="Times New Roman"/>
          <w:lang w:eastAsia="ar-SA"/>
        </w:rPr>
        <w:t>- ТР ТС 022/2011 «Пищевая продукция в части ее маркировки»;</w:t>
      </w:r>
    </w:p>
    <w:p w14:paraId="2AD674FC" w14:textId="77777777" w:rsidR="00AE79FD" w:rsidRPr="00AE79FD" w:rsidRDefault="00AE79FD" w:rsidP="00AE79FD">
      <w:pPr>
        <w:tabs>
          <w:tab w:val="left" w:pos="-426"/>
        </w:tabs>
        <w:spacing w:after="0" w:line="240" w:lineRule="auto"/>
        <w:jc w:val="both"/>
        <w:rPr>
          <w:rFonts w:ascii="Times New Roman" w:eastAsia="Calibri" w:cs="Times New Roman"/>
          <w:lang w:eastAsia="ar-SA"/>
        </w:rPr>
      </w:pPr>
      <w:r w:rsidRPr="00AE79FD">
        <w:rPr>
          <w:rFonts w:ascii="Times New Roman" w:eastAsia="Calibri" w:cs="Times New Roman"/>
          <w:lang w:eastAsia="ar-SA"/>
        </w:rPr>
        <w:t>- ТР ТС 005/2011 «О безопасности упаковки»;</w:t>
      </w:r>
    </w:p>
    <w:p w14:paraId="0052C1FD" w14:textId="77777777" w:rsidR="00AE79FD" w:rsidRPr="00AE79FD" w:rsidRDefault="00AE79FD" w:rsidP="00AE79FD">
      <w:pPr>
        <w:tabs>
          <w:tab w:val="left" w:pos="-426"/>
        </w:tabs>
        <w:spacing w:after="0" w:line="240" w:lineRule="auto"/>
        <w:jc w:val="both"/>
        <w:rPr>
          <w:rFonts w:ascii="Times New Roman" w:eastAsia="Times New Roman" w:cs="Times New Roman"/>
          <w:lang w:eastAsia="ar-SA"/>
        </w:rPr>
      </w:pPr>
      <w:r w:rsidRPr="00AE79FD">
        <w:rPr>
          <w:rFonts w:ascii="Times New Roman" w:eastAsia="Times New Roman" w:cs="Times New Roman"/>
          <w:lang w:eastAsia="ar-SA"/>
        </w:rPr>
        <w:t>- ТР ТС 033/2013 «О безопасности молока и молочной продукции»;</w:t>
      </w:r>
    </w:p>
    <w:p w14:paraId="01E8C39B" w14:textId="77777777" w:rsidR="00AE79FD" w:rsidRPr="00AE79FD" w:rsidRDefault="00AE79FD" w:rsidP="00AE79FD">
      <w:pPr>
        <w:tabs>
          <w:tab w:val="left" w:pos="-426"/>
        </w:tabs>
        <w:spacing w:after="0" w:line="240" w:lineRule="auto"/>
        <w:jc w:val="both"/>
        <w:rPr>
          <w:rFonts w:ascii="Times New Roman" w:eastAsia="Times New Roman" w:cs="Times New Roman"/>
          <w:lang w:eastAsia="ar-SA"/>
        </w:rPr>
      </w:pPr>
      <w:r w:rsidRPr="00AE79FD">
        <w:rPr>
          <w:rFonts w:ascii="Times New Roman" w:eastAsia="Times New Roman" w:cs="Times New Roman"/>
          <w:lang w:eastAsia="ar-SA"/>
        </w:rPr>
        <w:t>- ТР ТС 033/2013 «О безопасности молока и молочной продукции»;</w:t>
      </w:r>
    </w:p>
    <w:p w14:paraId="59A4C9BB" w14:textId="77777777" w:rsidR="00AE79FD" w:rsidRPr="00AE79FD" w:rsidRDefault="00AE79FD" w:rsidP="00AE79FD">
      <w:pPr>
        <w:tabs>
          <w:tab w:val="left" w:pos="-426"/>
        </w:tabs>
        <w:spacing w:after="0" w:line="240" w:lineRule="auto"/>
        <w:jc w:val="both"/>
        <w:rPr>
          <w:rFonts w:ascii="Times New Roman" w:eastAsia="Calibri" w:cs="Times New Roman"/>
          <w:lang w:eastAsia="ar-SA"/>
        </w:rPr>
      </w:pPr>
      <w:r w:rsidRPr="00AE79FD">
        <w:rPr>
          <w:rFonts w:ascii="Times New Roman" w:eastAsia="Calibri" w:cs="Times New Roman"/>
          <w:lang w:eastAsia="ar-SA"/>
        </w:rPr>
        <w:t>-Иными нормативными правовыми актами, нормативными и техническими документами, устанавливающими требования к качеству такого вида товаров.</w:t>
      </w:r>
    </w:p>
    <w:p w14:paraId="21DBEA88" w14:textId="77777777" w:rsidR="00AE79FD" w:rsidRPr="00AE79FD" w:rsidRDefault="00AE79FD" w:rsidP="00AE79FD">
      <w:pPr>
        <w:tabs>
          <w:tab w:val="left" w:pos="-426"/>
        </w:tabs>
        <w:spacing w:after="0" w:line="240" w:lineRule="auto"/>
        <w:jc w:val="both"/>
        <w:rPr>
          <w:rFonts w:ascii="Times New Roman" w:eastAsia="Calibri" w:cs="Times New Roman"/>
          <w:lang w:eastAsia="ar-SA"/>
        </w:rPr>
      </w:pPr>
      <w:bookmarkStart w:id="13" w:name="_Hlk1388127"/>
      <w:r w:rsidRPr="00AE79FD">
        <w:rPr>
          <w:rFonts w:ascii="Times New Roman" w:eastAsia="Calibri" w:cs="Times New Roman"/>
          <w:lang w:eastAsia="ar-SA"/>
        </w:rPr>
        <w:lastRenderedPageBreak/>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p>
    <w:p w14:paraId="0CC134A2" w14:textId="77777777" w:rsidR="00AE79FD" w:rsidRPr="00AE79FD" w:rsidRDefault="00AE79FD" w:rsidP="00AE79FD">
      <w:pPr>
        <w:tabs>
          <w:tab w:val="left" w:pos="-426"/>
          <w:tab w:val="left" w:pos="142"/>
        </w:tabs>
        <w:spacing w:after="0" w:line="240" w:lineRule="auto"/>
        <w:jc w:val="both"/>
        <w:rPr>
          <w:rFonts w:ascii="Times New Roman" w:eastAsia="Calibri" w:cs="Times New Roman"/>
          <w:lang w:eastAsia="ar-SA"/>
        </w:rPr>
      </w:pPr>
      <w:r w:rsidRPr="00AE79FD">
        <w:rPr>
          <w:rFonts w:ascii="Times New Roman" w:eastAsia="Calibri" w:cs="Times New Roman"/>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6B0CDA6E" w14:textId="77777777" w:rsidR="00AE79FD" w:rsidRPr="00AE79FD" w:rsidRDefault="00AE79FD" w:rsidP="00AE79FD">
      <w:pPr>
        <w:tabs>
          <w:tab w:val="left" w:pos="-426"/>
        </w:tabs>
        <w:spacing w:after="0" w:line="240" w:lineRule="auto"/>
        <w:jc w:val="both"/>
        <w:rPr>
          <w:rFonts w:ascii="Times New Roman" w:eastAsia="Calibri" w:cs="Times New Roman"/>
          <w:lang w:eastAsia="ar-SA"/>
        </w:rPr>
      </w:pPr>
      <w:r w:rsidRPr="00AE79FD">
        <w:rPr>
          <w:rFonts w:ascii="Times New Roman" w:eastAsia="Calibri" w:cs="Times New Roman"/>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bookmarkEnd w:id="13"/>
    </w:p>
    <w:p w14:paraId="672494E9" w14:textId="77777777" w:rsidR="00AE79FD" w:rsidRPr="00AE79FD" w:rsidRDefault="00AE79FD" w:rsidP="00AE79FD">
      <w:pPr>
        <w:tabs>
          <w:tab w:val="left" w:pos="-426"/>
        </w:tabs>
        <w:spacing w:after="0" w:line="240" w:lineRule="auto"/>
        <w:jc w:val="both"/>
        <w:rPr>
          <w:rFonts w:ascii="Times New Roman" w:eastAsia="Times New Roman" w:cs="Times New Roman"/>
          <w:lang w:eastAsia="ar-SA"/>
        </w:rPr>
      </w:pPr>
      <w:r w:rsidRPr="00AE79FD">
        <w:rPr>
          <w:rFonts w:ascii="Times New Roman" w:eastAsia="Times New Roman" w:cs="Times New Roman"/>
          <w:lang w:eastAsia="ar-SA"/>
        </w:rPr>
        <w:t>4.5. Ветеринарные сопроводительные документы на товар должны быть оформлены в соответствии с приказом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01719EAB" w14:textId="77777777" w:rsidR="00AE79FD" w:rsidRPr="00AE79FD" w:rsidRDefault="00AE79FD" w:rsidP="00AE79FD">
      <w:pPr>
        <w:widowControl w:val="0"/>
        <w:tabs>
          <w:tab w:val="left" w:pos="-426"/>
        </w:tabs>
        <w:spacing w:after="0" w:line="240" w:lineRule="auto"/>
        <w:jc w:val="both"/>
        <w:rPr>
          <w:rFonts w:ascii="Times New Roman" w:eastAsia="Times New Roman" w:cs="Times New Roman"/>
          <w:lang w:eastAsia="ru-RU"/>
        </w:rPr>
      </w:pPr>
      <w:r w:rsidRPr="00AE79FD">
        <w:rPr>
          <w:rFonts w:ascii="Times New Roman" w:eastAsia="Times New Roman" w:cs="Times New Roman"/>
          <w:b/>
          <w:bCs/>
          <w:color w:val="000000"/>
          <w:lang w:eastAsia="ru-RU"/>
        </w:rPr>
        <w:t>5. Требования к сроку и (или) объему предоставления гарантий качества товаров:</w:t>
      </w:r>
    </w:p>
    <w:p w14:paraId="7EE0A86F" w14:textId="77777777" w:rsidR="00AE79FD" w:rsidRPr="00AE79FD" w:rsidRDefault="00AE79FD" w:rsidP="00AE79FD">
      <w:pPr>
        <w:widowControl w:val="0"/>
        <w:tabs>
          <w:tab w:val="left" w:pos="-426"/>
        </w:tabs>
        <w:spacing w:after="0" w:line="240" w:lineRule="auto"/>
        <w:jc w:val="both"/>
        <w:rPr>
          <w:rFonts w:ascii="Times New Roman" w:eastAsia="Times New Roman" w:cs="Times New Roman"/>
          <w:lang w:eastAsia="ru-RU"/>
        </w:rPr>
      </w:pPr>
      <w:r w:rsidRPr="00AE79FD">
        <w:rPr>
          <w:rFonts w:ascii="Times New Roman" w:eastAsia="Times New Roman" w:cs="Times New Roman"/>
          <w:color w:val="000000"/>
          <w:lang w:eastAsia="ru-RU"/>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14:paraId="0BAAB1E0" w14:textId="77777777" w:rsidR="00AE79FD" w:rsidRPr="00AE79FD" w:rsidRDefault="00AE79FD" w:rsidP="00AE79FD">
      <w:pPr>
        <w:widowControl w:val="0"/>
        <w:tabs>
          <w:tab w:val="left" w:pos="-426"/>
        </w:tabs>
        <w:spacing w:after="0" w:line="240" w:lineRule="auto"/>
        <w:jc w:val="both"/>
        <w:rPr>
          <w:rFonts w:ascii="Times New Roman" w:eastAsia="Times New Roman" w:cs="Times New Roman"/>
          <w:lang w:eastAsia="ru-RU"/>
        </w:rPr>
      </w:pPr>
      <w:r w:rsidRPr="00AE79FD">
        <w:rPr>
          <w:rFonts w:ascii="Times New Roman" w:eastAsia="Times New Roman" w:cs="Times New Roman"/>
          <w:color w:val="000000"/>
          <w:lang w:eastAsia="ru-RU"/>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2E768DA8" w14:textId="77777777" w:rsidR="00AE79FD" w:rsidRPr="00AE79FD" w:rsidRDefault="00AE79FD" w:rsidP="00AE79FD">
      <w:pPr>
        <w:widowControl w:val="0"/>
        <w:tabs>
          <w:tab w:val="left" w:pos="-426"/>
        </w:tabs>
        <w:spacing w:after="0" w:line="240" w:lineRule="auto"/>
        <w:jc w:val="both"/>
        <w:rPr>
          <w:rFonts w:ascii="Times New Roman" w:eastAsia="Times New Roman" w:cs="Times New Roman"/>
          <w:lang w:eastAsia="ru-RU"/>
        </w:rPr>
      </w:pPr>
      <w:r w:rsidRPr="00AE79FD">
        <w:rPr>
          <w:rFonts w:ascii="Times New Roman" w:eastAsia="Times New Roman" w:cs="Times New Roman"/>
          <w:color w:val="000000"/>
          <w:lang w:eastAsia="ru-RU"/>
        </w:rPr>
        <w:t>5.3. Наличие недостатков и сроки их устранения фиксируются Сторонами в двухстороннем акте выявленных недостатков.</w:t>
      </w:r>
    </w:p>
    <w:p w14:paraId="1525311D" w14:textId="77777777" w:rsidR="00AE79FD" w:rsidRPr="00AE79FD" w:rsidRDefault="00AE79FD" w:rsidP="00AE79FD">
      <w:pPr>
        <w:widowControl w:val="0"/>
        <w:shd w:val="clear" w:color="auto" w:fill="FFFFFF"/>
        <w:tabs>
          <w:tab w:val="left" w:pos="-426"/>
        </w:tabs>
        <w:spacing w:after="0" w:line="240" w:lineRule="auto"/>
        <w:jc w:val="both"/>
        <w:rPr>
          <w:rFonts w:ascii="Times New Roman" w:eastAsia="Times New Roman" w:cs="Times New Roman"/>
          <w:lang w:eastAsia="ru-RU"/>
        </w:rPr>
      </w:pPr>
      <w:r w:rsidRPr="00AE79FD">
        <w:rPr>
          <w:rFonts w:ascii="Times New Roman" w:eastAsia="Times New Roman" w:cs="Times New Roman"/>
          <w:b/>
          <w:bCs/>
          <w:color w:val="000000"/>
          <w:lang w:eastAsia="ru-RU"/>
        </w:rPr>
        <w:t>6. Требования к условиям поставки товара, отгрузке товара:</w:t>
      </w:r>
    </w:p>
    <w:p w14:paraId="4ED9D929" w14:textId="77777777" w:rsidR="00AE79FD" w:rsidRPr="00AE79FD" w:rsidRDefault="00AE79FD" w:rsidP="00AE79FD">
      <w:pPr>
        <w:widowControl w:val="0"/>
        <w:shd w:val="clear" w:color="auto" w:fill="FFFFFF"/>
        <w:spacing w:after="0" w:line="240" w:lineRule="auto"/>
        <w:jc w:val="both"/>
        <w:rPr>
          <w:rFonts w:ascii="Times New Roman" w:eastAsia="Times New Roman" w:cs="Times New Roman"/>
          <w:color w:val="000000"/>
          <w:lang w:eastAsia="ru-RU"/>
        </w:rPr>
      </w:pPr>
      <w:r w:rsidRPr="00AE79FD">
        <w:rPr>
          <w:rFonts w:ascii="Times New Roman" w:eastAsia="Times New Roman" w:cs="Times New Roman"/>
          <w:color w:val="000000"/>
          <w:lang w:eastAsia="ru-RU"/>
        </w:rPr>
        <w:t>6. Требования к условиям поставки товара, отгрузке товара:</w:t>
      </w:r>
    </w:p>
    <w:p w14:paraId="166CD982" w14:textId="77777777" w:rsidR="00AE79FD" w:rsidRPr="00AE79FD" w:rsidRDefault="00AE79FD" w:rsidP="00AE79FD">
      <w:pPr>
        <w:widowControl w:val="0"/>
        <w:shd w:val="clear" w:color="auto" w:fill="FFFFFF"/>
        <w:spacing w:after="0" w:line="240" w:lineRule="auto"/>
        <w:jc w:val="both"/>
        <w:rPr>
          <w:rFonts w:ascii="Times New Roman" w:eastAsia="Times New Roman" w:cs="Times New Roman"/>
          <w:color w:val="000000"/>
          <w:lang w:eastAsia="ru-RU"/>
        </w:rPr>
      </w:pPr>
      <w:r w:rsidRPr="00AE79FD">
        <w:rPr>
          <w:rFonts w:ascii="Times New Roman" w:eastAsia="Times New Roman" w:cs="Times New Roman"/>
          <w:color w:val="000000"/>
          <w:lang w:eastAsia="ru-RU"/>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68E0FB02" w14:textId="77777777" w:rsidR="00AE79FD" w:rsidRPr="00AE79FD" w:rsidRDefault="00AE79FD" w:rsidP="00AE79FD">
      <w:pPr>
        <w:widowControl w:val="0"/>
        <w:shd w:val="clear" w:color="auto" w:fill="FFFFFF"/>
        <w:spacing w:after="0" w:line="240" w:lineRule="auto"/>
        <w:jc w:val="both"/>
        <w:rPr>
          <w:rFonts w:ascii="Times New Roman" w:eastAsia="Times New Roman" w:cs="Times New Roman"/>
          <w:color w:val="000000"/>
          <w:lang w:eastAsia="ru-RU"/>
        </w:rPr>
      </w:pPr>
      <w:r w:rsidRPr="00AE79FD">
        <w:rPr>
          <w:rFonts w:ascii="Times New Roman" w:eastAsia="Times New Roman" w:cs="Times New Roman"/>
          <w:color w:val="000000"/>
          <w:lang w:eastAsia="ru-RU"/>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1A0A7111" w14:textId="77777777" w:rsidR="00AE79FD" w:rsidRPr="00AE79FD" w:rsidRDefault="00AE79FD" w:rsidP="00AE79FD">
      <w:pPr>
        <w:widowControl w:val="0"/>
        <w:shd w:val="clear" w:color="auto" w:fill="FFFFFF"/>
        <w:spacing w:after="0" w:line="240" w:lineRule="auto"/>
        <w:jc w:val="both"/>
        <w:rPr>
          <w:rFonts w:ascii="Times New Roman" w:eastAsia="Times New Roman" w:cs="Times New Roman"/>
          <w:color w:val="000000"/>
          <w:lang w:eastAsia="ru-RU"/>
        </w:rPr>
      </w:pPr>
      <w:r w:rsidRPr="00AE79FD">
        <w:rPr>
          <w:rFonts w:ascii="Times New Roman" w:eastAsia="Times New Roman" w:cs="Times New Roman"/>
          <w:color w:val="000000"/>
          <w:lang w:eastAsia="ru-RU"/>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1DA05DE3" w14:textId="77777777" w:rsidR="00AE79FD" w:rsidRPr="00AE79FD" w:rsidRDefault="00AE79FD" w:rsidP="00AE79FD">
      <w:pPr>
        <w:widowControl w:val="0"/>
        <w:shd w:val="clear" w:color="auto" w:fill="FFFFFF"/>
        <w:spacing w:after="0" w:line="240" w:lineRule="auto"/>
        <w:jc w:val="both"/>
        <w:rPr>
          <w:rFonts w:ascii="Times New Roman" w:eastAsia="Times New Roman" w:cs="Times New Roman"/>
          <w:color w:val="000000"/>
          <w:lang w:eastAsia="ru-RU"/>
        </w:rPr>
      </w:pPr>
      <w:r w:rsidRPr="00AE79FD">
        <w:rPr>
          <w:rFonts w:ascii="Times New Roman" w:eastAsia="Times New Roman" w:cs="Times New Roman"/>
          <w:color w:val="000000"/>
          <w:lang w:eastAsia="ru-RU"/>
        </w:rPr>
        <w:t>6.4. Товар должен сопровождаться следующими документами:</w:t>
      </w:r>
    </w:p>
    <w:p w14:paraId="2C3E9699" w14:textId="77777777" w:rsidR="00AE79FD" w:rsidRPr="00AE79FD" w:rsidRDefault="00AE79FD" w:rsidP="00AE79FD">
      <w:pPr>
        <w:widowControl w:val="0"/>
        <w:shd w:val="clear" w:color="auto" w:fill="FFFFFF"/>
        <w:spacing w:after="0" w:line="240" w:lineRule="auto"/>
        <w:jc w:val="both"/>
        <w:rPr>
          <w:rFonts w:ascii="Times New Roman" w:eastAsia="Times New Roman" w:cs="Times New Roman"/>
          <w:color w:val="000000"/>
          <w:lang w:eastAsia="ru-RU"/>
        </w:rPr>
      </w:pPr>
      <w:r w:rsidRPr="00AE79FD">
        <w:rPr>
          <w:rFonts w:ascii="Times New Roman" w:eastAsia="Times New Roman" w:cs="Times New Roman"/>
          <w:color w:val="000000"/>
          <w:lang w:eastAsia="ru-RU"/>
        </w:rPr>
        <w:t>– товарная накладная (ТОРГ-12) или УПД (оригиналы);</w:t>
      </w:r>
    </w:p>
    <w:p w14:paraId="782429D8" w14:textId="77777777" w:rsidR="00AE79FD" w:rsidRPr="00AE79FD" w:rsidRDefault="00AE79FD" w:rsidP="00AE79FD">
      <w:pPr>
        <w:widowControl w:val="0"/>
        <w:shd w:val="clear" w:color="auto" w:fill="FFFFFF"/>
        <w:spacing w:after="0" w:line="240" w:lineRule="auto"/>
        <w:jc w:val="both"/>
        <w:rPr>
          <w:rFonts w:ascii="Times New Roman" w:eastAsia="Times New Roman" w:cs="Times New Roman"/>
          <w:color w:val="000000"/>
          <w:lang w:eastAsia="ru-RU"/>
        </w:rPr>
      </w:pPr>
      <w:r w:rsidRPr="00AE79FD">
        <w:rPr>
          <w:rFonts w:ascii="Times New Roman" w:eastAsia="Times New Roman" w:cs="Times New Roman"/>
          <w:color w:val="000000"/>
          <w:lang w:eastAsia="ru-RU"/>
        </w:rPr>
        <w:t>– счет на оплату (оригиналы);</w:t>
      </w:r>
    </w:p>
    <w:p w14:paraId="1E664180" w14:textId="77777777" w:rsidR="00AE79FD" w:rsidRPr="00AE79FD" w:rsidRDefault="00AE79FD" w:rsidP="00AE79FD">
      <w:pPr>
        <w:widowControl w:val="0"/>
        <w:shd w:val="clear" w:color="auto" w:fill="FFFFFF"/>
        <w:spacing w:after="0" w:line="240" w:lineRule="auto"/>
        <w:jc w:val="both"/>
        <w:rPr>
          <w:rFonts w:ascii="Times New Roman" w:eastAsia="Times New Roman" w:cs="Times New Roman"/>
          <w:color w:val="000000"/>
          <w:lang w:eastAsia="ru-RU"/>
        </w:rPr>
      </w:pPr>
      <w:r w:rsidRPr="00AE79FD">
        <w:rPr>
          <w:rFonts w:ascii="Times New Roman" w:eastAsia="Times New Roman" w:cs="Times New Roman"/>
          <w:color w:val="000000"/>
          <w:lang w:eastAsia="ru-RU"/>
        </w:rPr>
        <w:t>– счет-фактура или УПД (оригиналы);</w:t>
      </w:r>
    </w:p>
    <w:p w14:paraId="53EB930E" w14:textId="77777777" w:rsidR="00AE79FD" w:rsidRPr="00AE79FD" w:rsidRDefault="00AE79FD" w:rsidP="00AE79FD">
      <w:pPr>
        <w:widowControl w:val="0"/>
        <w:shd w:val="clear" w:color="auto" w:fill="FFFFFF"/>
        <w:spacing w:after="0" w:line="240" w:lineRule="auto"/>
        <w:jc w:val="both"/>
        <w:rPr>
          <w:rFonts w:ascii="Times New Roman" w:eastAsia="Times New Roman" w:cs="Times New Roman"/>
          <w:color w:val="000000"/>
          <w:lang w:eastAsia="ru-RU"/>
        </w:rPr>
      </w:pPr>
      <w:r w:rsidRPr="00AE79FD">
        <w:rPr>
          <w:rFonts w:ascii="Times New Roman" w:eastAsia="Times New Roman" w:cs="Times New Roman"/>
          <w:color w:val="000000"/>
          <w:lang w:eastAsia="ru-RU"/>
        </w:rPr>
        <w:t>– копия сертификата соответствия или декларации соответствия.</w:t>
      </w:r>
    </w:p>
    <w:p w14:paraId="0F756BD6" w14:textId="77777777" w:rsidR="00AE79FD" w:rsidRPr="00AE79FD" w:rsidRDefault="00AE79FD" w:rsidP="00AE79FD">
      <w:pPr>
        <w:widowControl w:val="0"/>
        <w:shd w:val="clear" w:color="auto" w:fill="FFFFFF"/>
        <w:spacing w:after="0" w:line="240" w:lineRule="auto"/>
        <w:jc w:val="both"/>
        <w:rPr>
          <w:rFonts w:ascii="Times New Roman" w:eastAsia="Times New Roman" w:cs="Times New Roman"/>
          <w:color w:val="000000"/>
          <w:lang w:eastAsia="ru-RU"/>
        </w:rPr>
      </w:pPr>
      <w:r w:rsidRPr="00AE79FD">
        <w:rPr>
          <w:rFonts w:ascii="Times New Roman" w:eastAsia="Times New Roman" w:cs="Times New Roman"/>
          <w:color w:val="000000"/>
          <w:lang w:eastAsia="ru-RU"/>
        </w:rPr>
        <w:t>6.5. По окончании поставки товара в полном объеме на основании товарно-транспортных накладных Поставщик и Заказчик подписывают акт сверки.</w:t>
      </w:r>
    </w:p>
    <w:p w14:paraId="0B25E3B2" w14:textId="77777777" w:rsidR="009B5060" w:rsidRPr="00A016E2" w:rsidRDefault="009B5060" w:rsidP="009B5060">
      <w:pPr>
        <w:tabs>
          <w:tab w:val="left" w:pos="-426"/>
        </w:tabs>
        <w:spacing w:after="0" w:line="240" w:lineRule="auto"/>
        <w:jc w:val="both"/>
        <w:rPr>
          <w:rFonts w:ascii="Times New Roman" w:eastAsia="Calibri" w:cs="Times New Roman"/>
        </w:rPr>
      </w:pPr>
    </w:p>
    <w:p w14:paraId="42C34F28" w14:textId="77777777" w:rsidR="0081554E" w:rsidRPr="00A016E2" w:rsidRDefault="0081554E" w:rsidP="00402550">
      <w:pPr>
        <w:spacing w:after="0" w:line="240" w:lineRule="auto"/>
        <w:jc w:val="both"/>
        <w:rPr>
          <w:rFonts w:ascii="Times New Roman" w:eastAsia="Times New Roman" w:cs="Times New Roman"/>
          <w:lang w:eastAsia="ru-RU"/>
        </w:rPr>
      </w:pPr>
    </w:p>
    <w:tbl>
      <w:tblPr>
        <w:tblW w:w="0" w:type="auto"/>
        <w:tblLayout w:type="fixed"/>
        <w:tblLook w:val="04A0" w:firstRow="1" w:lastRow="0" w:firstColumn="1" w:lastColumn="0" w:noHBand="0" w:noVBand="1"/>
      </w:tblPr>
      <w:tblGrid>
        <w:gridCol w:w="4208"/>
        <w:gridCol w:w="4512"/>
      </w:tblGrid>
      <w:tr w:rsidR="001A1FDA" w14:paraId="38A00A41" w14:textId="77777777" w:rsidTr="00AB44EA">
        <w:trPr>
          <w:trHeight w:val="1201"/>
        </w:trPr>
        <w:tc>
          <w:tcPr>
            <w:tcW w:w="4208" w:type="dxa"/>
          </w:tcPr>
          <w:p w14:paraId="51E2B510" w14:textId="77777777" w:rsidR="0019762F" w:rsidRDefault="001A1FDA">
            <w:pPr>
              <w:jc w:val="both"/>
              <w:rPr>
                <w:rFonts w:ascii="Times New Roman" w:eastAsia="Times New Roman" w:cs="Times New Roman"/>
                <w:b/>
                <w:sz w:val="20"/>
                <w:szCs w:val="20"/>
                <w:lang w:eastAsia="ru-RU"/>
              </w:rPr>
            </w:pPr>
            <w:r w:rsidRPr="00A016E2">
              <w:rPr>
                <w:rFonts w:ascii="Times New Roman" w:eastAsia="Times New Roman" w:cs="Times New Roman"/>
                <w:b/>
                <w:sz w:val="20"/>
                <w:szCs w:val="20"/>
                <w:lang w:eastAsia="ru-RU"/>
              </w:rPr>
              <w:t xml:space="preserve">ЗАКАЗЧИК: </w:t>
            </w:r>
          </w:p>
          <w:p w14:paraId="3AD9CCC0" w14:textId="5BAE89A0" w:rsidR="001A1FDA" w:rsidRPr="00A016E2" w:rsidRDefault="001A1FDA">
            <w:pPr>
              <w:jc w:val="both"/>
              <w:rPr>
                <w:rFonts w:ascii="Times New Roman" w:eastAsia="Times New Roman" w:cs="Times New Roman"/>
                <w:b/>
                <w:sz w:val="20"/>
                <w:szCs w:val="20"/>
                <w:lang w:eastAsia="ru-RU"/>
              </w:rPr>
            </w:pPr>
            <w:r w:rsidRPr="00A016E2">
              <w:rPr>
                <w:rFonts w:ascii="Times New Roman" w:eastAsia="Times New Roman" w:cs="Times New Roman"/>
                <w:b/>
                <w:sz w:val="20"/>
                <w:szCs w:val="20"/>
                <w:lang w:eastAsia="ru-RU"/>
              </w:rPr>
              <w:t>ГАУ</w:t>
            </w:r>
            <w:r w:rsidR="0019762F">
              <w:rPr>
                <w:rFonts w:ascii="Times New Roman" w:eastAsia="Times New Roman" w:cs="Times New Roman"/>
                <w:b/>
                <w:sz w:val="20"/>
                <w:szCs w:val="20"/>
                <w:lang w:eastAsia="ru-RU"/>
              </w:rPr>
              <w:t>СО СО</w:t>
            </w:r>
            <w:r w:rsidRPr="00A016E2">
              <w:rPr>
                <w:rFonts w:ascii="Times New Roman" w:eastAsia="Times New Roman" w:cs="Times New Roman"/>
                <w:b/>
                <w:sz w:val="20"/>
                <w:szCs w:val="20"/>
                <w:lang w:eastAsia="ru-RU"/>
              </w:rPr>
              <w:t xml:space="preserve"> «КЦСОН Т</w:t>
            </w:r>
            <w:r w:rsidR="0019762F">
              <w:rPr>
                <w:rFonts w:ascii="Times New Roman" w:eastAsia="Times New Roman" w:cs="Times New Roman"/>
                <w:b/>
                <w:sz w:val="20"/>
                <w:szCs w:val="20"/>
                <w:lang w:eastAsia="ru-RU"/>
              </w:rPr>
              <w:t>алицкого</w:t>
            </w:r>
            <w:r w:rsidRPr="00A016E2">
              <w:rPr>
                <w:rFonts w:ascii="Times New Roman" w:eastAsia="Times New Roman" w:cs="Times New Roman"/>
                <w:b/>
                <w:sz w:val="20"/>
                <w:szCs w:val="20"/>
                <w:lang w:eastAsia="ru-RU"/>
              </w:rPr>
              <w:t xml:space="preserve"> района»</w:t>
            </w:r>
          </w:p>
          <w:p w14:paraId="5090AC3A" w14:textId="77777777" w:rsidR="001A1FDA" w:rsidRPr="00A016E2" w:rsidRDefault="001A1FDA">
            <w:pPr>
              <w:jc w:val="both"/>
              <w:rPr>
                <w:rFonts w:ascii="Times New Roman" w:eastAsia="Times New Roman" w:cs="Times New Roman"/>
                <w:b/>
                <w:sz w:val="20"/>
                <w:szCs w:val="20"/>
                <w:lang w:eastAsia="ru-RU"/>
              </w:rPr>
            </w:pPr>
          </w:p>
          <w:p w14:paraId="592C1C0A" w14:textId="1572442F" w:rsidR="001A1FDA" w:rsidRPr="00A016E2" w:rsidRDefault="001A1FDA">
            <w:pPr>
              <w:jc w:val="both"/>
              <w:rPr>
                <w:rFonts w:ascii="Times New Roman" w:eastAsia="Times New Roman" w:cs="Times New Roman"/>
                <w:b/>
                <w:sz w:val="20"/>
                <w:szCs w:val="20"/>
                <w:lang w:eastAsia="ru-RU"/>
              </w:rPr>
            </w:pPr>
            <w:r w:rsidRPr="00A016E2">
              <w:rPr>
                <w:rFonts w:ascii="Times New Roman" w:eastAsia="Times New Roman" w:cs="Times New Roman"/>
                <w:b/>
                <w:sz w:val="20"/>
                <w:szCs w:val="20"/>
                <w:lang w:eastAsia="ru-RU"/>
              </w:rPr>
              <w:t>___________________</w:t>
            </w:r>
            <w:proofErr w:type="spellStart"/>
            <w:r w:rsidR="0019762F">
              <w:rPr>
                <w:rFonts w:ascii="Times New Roman" w:eastAsia="Times New Roman" w:cs="Times New Roman"/>
                <w:b/>
                <w:sz w:val="20"/>
                <w:szCs w:val="20"/>
                <w:lang w:eastAsia="ru-RU"/>
              </w:rPr>
              <w:t>Н.С.Соколова</w:t>
            </w:r>
            <w:proofErr w:type="spellEnd"/>
          </w:p>
          <w:p w14:paraId="0C3C85DA" w14:textId="77777777" w:rsidR="001A1FDA" w:rsidRPr="00A016E2" w:rsidRDefault="001A1FDA">
            <w:pPr>
              <w:jc w:val="both"/>
              <w:rPr>
                <w:rFonts w:ascii="Times New Roman" w:eastAsia="Times New Roman" w:cs="Times New Roman"/>
                <w:b/>
                <w:sz w:val="20"/>
                <w:szCs w:val="20"/>
                <w:lang w:eastAsia="ru-RU"/>
              </w:rPr>
            </w:pPr>
            <w:r w:rsidRPr="00A016E2">
              <w:rPr>
                <w:rFonts w:ascii="Times New Roman" w:eastAsia="Times New Roman" w:cs="Times New Roman"/>
                <w:b/>
                <w:sz w:val="20"/>
                <w:szCs w:val="20"/>
                <w:lang w:eastAsia="ru-RU"/>
              </w:rPr>
              <w:t>МП.</w:t>
            </w:r>
          </w:p>
        </w:tc>
        <w:tc>
          <w:tcPr>
            <w:tcW w:w="4512" w:type="dxa"/>
          </w:tcPr>
          <w:p w14:paraId="08E7A3FC" w14:textId="681B1ECE" w:rsidR="001A1FDA" w:rsidRDefault="001A1FDA" w:rsidP="0019762F">
            <w:pPr>
              <w:tabs>
                <w:tab w:val="center" w:pos="2148"/>
              </w:tabs>
              <w:jc w:val="both"/>
              <w:rPr>
                <w:rFonts w:ascii="Times New Roman" w:eastAsia="Times New Roman" w:cs="Times New Roman"/>
                <w:b/>
                <w:sz w:val="20"/>
                <w:szCs w:val="20"/>
                <w:lang w:eastAsia="ru-RU"/>
              </w:rPr>
            </w:pPr>
            <w:r w:rsidRPr="00A016E2">
              <w:rPr>
                <w:rFonts w:ascii="Times New Roman" w:eastAsia="Times New Roman" w:cs="Times New Roman"/>
                <w:b/>
                <w:sz w:val="20"/>
                <w:szCs w:val="20"/>
                <w:lang w:eastAsia="ru-RU"/>
              </w:rPr>
              <w:t xml:space="preserve">ПОСТАВЩИК: </w:t>
            </w:r>
            <w:r w:rsidR="0019762F">
              <w:rPr>
                <w:rFonts w:ascii="Times New Roman" w:eastAsia="Times New Roman" w:cs="Times New Roman"/>
                <w:b/>
                <w:sz w:val="20"/>
                <w:szCs w:val="20"/>
                <w:lang w:eastAsia="ru-RU"/>
              </w:rPr>
              <w:tab/>
            </w:r>
          </w:p>
          <w:p w14:paraId="7379AC76" w14:textId="77777777" w:rsidR="0019762F" w:rsidRPr="00A016E2" w:rsidRDefault="0019762F" w:rsidP="0019762F">
            <w:pPr>
              <w:tabs>
                <w:tab w:val="center" w:pos="2148"/>
              </w:tabs>
              <w:jc w:val="both"/>
              <w:rPr>
                <w:rFonts w:ascii="Times New Roman" w:eastAsia="Times New Roman" w:cs="Times New Roman"/>
                <w:b/>
                <w:sz w:val="20"/>
                <w:szCs w:val="20"/>
                <w:lang w:eastAsia="ru-RU"/>
              </w:rPr>
            </w:pPr>
          </w:p>
          <w:p w14:paraId="398ABF55" w14:textId="77777777" w:rsidR="001A1FDA" w:rsidRPr="00A016E2" w:rsidRDefault="001A1FDA">
            <w:pPr>
              <w:jc w:val="both"/>
              <w:rPr>
                <w:rFonts w:ascii="Times New Roman" w:eastAsia="Times New Roman" w:cs="Times New Roman"/>
                <w:b/>
                <w:sz w:val="20"/>
                <w:szCs w:val="20"/>
                <w:lang w:eastAsia="ru-RU"/>
              </w:rPr>
            </w:pPr>
          </w:p>
          <w:p w14:paraId="1ADAEFFB" w14:textId="74287E63" w:rsidR="001A1FDA" w:rsidRPr="00A016E2" w:rsidRDefault="001A1FDA">
            <w:pPr>
              <w:jc w:val="both"/>
              <w:rPr>
                <w:rFonts w:ascii="Times New Roman" w:eastAsia="Times New Roman" w:cs="Times New Roman"/>
                <w:b/>
                <w:sz w:val="20"/>
                <w:szCs w:val="20"/>
                <w:lang w:val="en-US" w:eastAsia="ru-RU"/>
              </w:rPr>
            </w:pPr>
            <w:r w:rsidRPr="00A016E2">
              <w:rPr>
                <w:rFonts w:ascii="Times New Roman" w:eastAsia="Times New Roman" w:cs="Times New Roman"/>
                <w:b/>
                <w:sz w:val="20"/>
                <w:szCs w:val="20"/>
                <w:lang w:eastAsia="ru-RU"/>
              </w:rPr>
              <w:t xml:space="preserve">_____________________ </w:t>
            </w:r>
            <w:r w:rsidR="003427B6" w:rsidRPr="00A016E2">
              <w:rPr>
                <w:rFonts w:ascii="Times New Roman" w:eastAsia="Times New Roman" w:cs="Times New Roman"/>
                <w:b/>
                <w:sz w:val="20"/>
                <w:szCs w:val="20"/>
                <w:lang w:val="en-US" w:eastAsia="ru-RU"/>
              </w:rPr>
              <w:t>__________________</w:t>
            </w:r>
          </w:p>
          <w:tbl>
            <w:tblPr>
              <w:tblW w:w="4937" w:type="dxa"/>
              <w:tblLayout w:type="fixed"/>
              <w:tblLook w:val="04A0" w:firstRow="1" w:lastRow="0" w:firstColumn="1" w:lastColumn="0" w:noHBand="0" w:noVBand="1"/>
            </w:tblPr>
            <w:tblGrid>
              <w:gridCol w:w="2567"/>
              <w:gridCol w:w="2370"/>
            </w:tblGrid>
            <w:tr w:rsidR="001A1FDA" w14:paraId="357321D6" w14:textId="77777777" w:rsidTr="00AB44EA">
              <w:trPr>
                <w:trHeight w:val="292"/>
              </w:trPr>
              <w:tc>
                <w:tcPr>
                  <w:tcW w:w="2567" w:type="dxa"/>
                  <w:tcBorders>
                    <w:top w:val="nil"/>
                    <w:left w:val="nil"/>
                    <w:bottom w:val="nil"/>
                    <w:right w:val="nil"/>
                  </w:tcBorders>
                </w:tcPr>
                <w:p w14:paraId="5C352A54" w14:textId="77777777" w:rsidR="001A1FDA" w:rsidRDefault="001A1FDA">
                  <w:pPr>
                    <w:jc w:val="both"/>
                    <w:rPr>
                      <w:rFonts w:ascii="Times New Roman" w:eastAsia="Times New Roman" w:cs="Times New Roman"/>
                      <w:b/>
                      <w:sz w:val="20"/>
                      <w:szCs w:val="20"/>
                      <w:lang w:eastAsia="ru-RU"/>
                    </w:rPr>
                  </w:pPr>
                  <w:r w:rsidRPr="00A016E2">
                    <w:rPr>
                      <w:rFonts w:ascii="Times New Roman" w:eastAsia="Times New Roman" w:cs="Times New Roman"/>
                      <w:b/>
                      <w:sz w:val="20"/>
                      <w:szCs w:val="20"/>
                      <w:lang w:eastAsia="ru-RU"/>
                    </w:rPr>
                    <w:t>МП.</w:t>
                  </w:r>
                </w:p>
              </w:tc>
              <w:tc>
                <w:tcPr>
                  <w:tcW w:w="2370" w:type="dxa"/>
                  <w:tcBorders>
                    <w:top w:val="nil"/>
                    <w:left w:val="nil"/>
                    <w:bottom w:val="nil"/>
                    <w:right w:val="nil"/>
                  </w:tcBorders>
                </w:tcPr>
                <w:p w14:paraId="7EA5B08E" w14:textId="77777777" w:rsidR="001A1FDA" w:rsidRDefault="001A1FDA">
                  <w:pPr>
                    <w:jc w:val="both"/>
                    <w:rPr>
                      <w:rFonts w:ascii="Times New Roman" w:eastAsia="Times New Roman" w:cs="Times New Roman"/>
                      <w:b/>
                      <w:sz w:val="20"/>
                      <w:szCs w:val="20"/>
                      <w:lang w:eastAsia="ru-RU"/>
                    </w:rPr>
                  </w:pPr>
                </w:p>
              </w:tc>
            </w:tr>
          </w:tbl>
          <w:p w14:paraId="1CE5D819" w14:textId="77777777" w:rsidR="001A1FDA" w:rsidRDefault="001A1FDA">
            <w:pPr>
              <w:jc w:val="both"/>
              <w:rPr>
                <w:rFonts w:ascii="Times New Roman" w:eastAsia="Times New Roman" w:cs="Times New Roman"/>
                <w:b/>
                <w:sz w:val="20"/>
                <w:szCs w:val="20"/>
                <w:lang w:eastAsia="ru-RU"/>
              </w:rPr>
            </w:pPr>
          </w:p>
        </w:tc>
      </w:tr>
    </w:tbl>
    <w:p w14:paraId="6EB62AEA" w14:textId="77777777" w:rsidR="001A1FDA" w:rsidRDefault="001A1FDA" w:rsidP="00402550">
      <w:pPr>
        <w:spacing w:after="0" w:line="240" w:lineRule="auto"/>
        <w:jc w:val="both"/>
        <w:rPr>
          <w:rFonts w:ascii="Times New Roman" w:eastAsia="Times New Roman" w:cs="Times New Roman"/>
          <w:lang w:eastAsia="ru-RU"/>
        </w:rPr>
      </w:pPr>
    </w:p>
    <w:p w14:paraId="5D9941E6"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5B820E29"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27663388"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5199A18C"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0DD7469D"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16BCA4D8"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5E0CA199"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25A04E17"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4DED33CA" w14:textId="77777777" w:rsidR="001A1FDA" w:rsidRDefault="001A1FDA"/>
    <w:sectPr w:rsidR="001A1FDA" w:rsidSect="007950D0">
      <w:pgSz w:w="11906" w:h="16838"/>
      <w:pgMar w:top="720" w:right="720" w:bottom="720" w:left="142" w:header="709" w:footer="709" w:gutter="113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6D0043"/>
    <w:multiLevelType w:val="multilevel"/>
    <w:tmpl w:val="730E47F4"/>
    <w:lvl w:ilvl="0">
      <w:start w:val="6"/>
      <w:numFmt w:val="decimal"/>
      <w:lvlText w:val="%1."/>
      <w:lvlJc w:val="left"/>
      <w:pPr>
        <w:ind w:left="927" w:hanging="360"/>
      </w:pPr>
      <w:rPr>
        <w:rFonts w:cs="Times New Roman"/>
      </w:rPr>
    </w:lvl>
    <w:lvl w:ilvl="1">
      <w:start w:val="1"/>
      <w:numFmt w:val="decimal"/>
      <w:isLgl/>
      <w:lvlText w:val="%1.%2."/>
      <w:lvlJc w:val="left"/>
      <w:pPr>
        <w:ind w:left="1819" w:hanging="1110"/>
      </w:pPr>
      <w:rPr>
        <w:rFonts w:cs="Times New Roman"/>
      </w:rPr>
    </w:lvl>
    <w:lvl w:ilvl="2">
      <w:start w:val="1"/>
      <w:numFmt w:val="decimal"/>
      <w:isLgl/>
      <w:lvlText w:val="%1.%2.%3."/>
      <w:lvlJc w:val="left"/>
      <w:pPr>
        <w:ind w:left="1961" w:hanging="1110"/>
      </w:pPr>
      <w:rPr>
        <w:rFonts w:cs="Times New Roman"/>
      </w:rPr>
    </w:lvl>
    <w:lvl w:ilvl="3">
      <w:start w:val="1"/>
      <w:numFmt w:val="decimal"/>
      <w:isLgl/>
      <w:lvlText w:val="%1.%2.%3.%4."/>
      <w:lvlJc w:val="left"/>
      <w:pPr>
        <w:ind w:left="2103" w:hanging="1110"/>
      </w:pPr>
      <w:rPr>
        <w:rFonts w:cs="Times New Roman"/>
      </w:rPr>
    </w:lvl>
    <w:lvl w:ilvl="4">
      <w:start w:val="1"/>
      <w:numFmt w:val="decimal"/>
      <w:isLgl/>
      <w:lvlText w:val="%1.%2.%3.%4.%5."/>
      <w:lvlJc w:val="left"/>
      <w:pPr>
        <w:ind w:left="2245" w:hanging="1110"/>
      </w:pPr>
      <w:rPr>
        <w:rFonts w:cs="Times New Roman"/>
      </w:rPr>
    </w:lvl>
    <w:lvl w:ilvl="5">
      <w:start w:val="1"/>
      <w:numFmt w:val="decimal"/>
      <w:isLgl/>
      <w:lvlText w:val="%1.%2.%3.%4.%5.%6."/>
      <w:lvlJc w:val="left"/>
      <w:pPr>
        <w:ind w:left="2387" w:hanging="1110"/>
      </w:pPr>
      <w:rPr>
        <w:rFonts w:cs="Times New Roman"/>
      </w:rPr>
    </w:lvl>
    <w:lvl w:ilvl="6">
      <w:start w:val="1"/>
      <w:numFmt w:val="decimal"/>
      <w:isLgl/>
      <w:lvlText w:val="%1.%2.%3.%4.%5.%6.%7."/>
      <w:lvlJc w:val="left"/>
      <w:pPr>
        <w:ind w:left="2859" w:hanging="1440"/>
      </w:pPr>
      <w:rPr>
        <w:rFonts w:cs="Times New Roman"/>
      </w:rPr>
    </w:lvl>
    <w:lvl w:ilvl="7">
      <w:start w:val="1"/>
      <w:numFmt w:val="decimal"/>
      <w:isLgl/>
      <w:lvlText w:val="%1.%2.%3.%4.%5.%6.%7.%8."/>
      <w:lvlJc w:val="left"/>
      <w:pPr>
        <w:ind w:left="3001" w:hanging="1440"/>
      </w:pPr>
      <w:rPr>
        <w:rFonts w:cs="Times New Roman"/>
      </w:rPr>
    </w:lvl>
    <w:lvl w:ilvl="8">
      <w:start w:val="1"/>
      <w:numFmt w:val="decimal"/>
      <w:isLgl/>
      <w:lvlText w:val="%1.%2.%3.%4.%5.%6.%7.%8.%9."/>
      <w:lvlJc w:val="left"/>
      <w:pPr>
        <w:ind w:left="3503" w:hanging="1800"/>
      </w:pPr>
      <w:rPr>
        <w:rFonts w:cs="Times New Roman"/>
      </w:rPr>
    </w:lvl>
  </w:abstractNum>
  <w:abstractNum w:abstractNumId="1" w15:restartNumberingAfterBreak="0">
    <w:nsid w:val="67E21866"/>
    <w:multiLevelType w:val="multilevel"/>
    <w:tmpl w:val="518AA470"/>
    <w:lvl w:ilvl="0">
      <w:start w:val="6"/>
      <w:numFmt w:val="decimal"/>
      <w:lvlText w:val="%1."/>
      <w:lvlJc w:val="left"/>
      <w:pPr>
        <w:ind w:left="480" w:hanging="480"/>
      </w:pPr>
      <w:rPr>
        <w:rFonts w:cs="Times New Roman"/>
      </w:rPr>
    </w:lvl>
    <w:lvl w:ilvl="1">
      <w:start w:val="12"/>
      <w:numFmt w:val="decimal"/>
      <w:lvlText w:val="%1.%2."/>
      <w:lvlJc w:val="left"/>
      <w:pPr>
        <w:ind w:left="1280" w:hanging="480"/>
      </w:pPr>
      <w:rPr>
        <w:rFonts w:cs="Times New Roman"/>
        <w:sz w:val="22"/>
        <w:szCs w:val="22"/>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15:restartNumberingAfterBreak="0">
    <w:nsid w:val="6CA6656E"/>
    <w:multiLevelType w:val="multilevel"/>
    <w:tmpl w:val="D3EA4BCA"/>
    <w:lvl w:ilvl="0">
      <w:start w:val="6"/>
      <w:numFmt w:val="decimal"/>
      <w:lvlText w:val="%1."/>
      <w:lvlJc w:val="left"/>
      <w:pPr>
        <w:ind w:left="360" w:hanging="360"/>
      </w:pPr>
      <w:rPr>
        <w:rFonts w:cs="Times New Roman"/>
      </w:rPr>
    </w:lvl>
    <w:lvl w:ilvl="1">
      <w:start w:val="3"/>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6"/>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550"/>
    <w:rsid w:val="000622D6"/>
    <w:rsid w:val="0009374F"/>
    <w:rsid w:val="000940BF"/>
    <w:rsid w:val="000A33B4"/>
    <w:rsid w:val="000D317D"/>
    <w:rsid w:val="001810F1"/>
    <w:rsid w:val="0019762F"/>
    <w:rsid w:val="001A0305"/>
    <w:rsid w:val="001A1FDA"/>
    <w:rsid w:val="001C7B86"/>
    <w:rsid w:val="00274245"/>
    <w:rsid w:val="00277451"/>
    <w:rsid w:val="002F082C"/>
    <w:rsid w:val="00311E89"/>
    <w:rsid w:val="00341F31"/>
    <w:rsid w:val="003427B6"/>
    <w:rsid w:val="00351B51"/>
    <w:rsid w:val="003C7E96"/>
    <w:rsid w:val="00402550"/>
    <w:rsid w:val="004205C5"/>
    <w:rsid w:val="0042743E"/>
    <w:rsid w:val="00451A11"/>
    <w:rsid w:val="004526DF"/>
    <w:rsid w:val="004802E3"/>
    <w:rsid w:val="00511336"/>
    <w:rsid w:val="00530020"/>
    <w:rsid w:val="00550360"/>
    <w:rsid w:val="0057545C"/>
    <w:rsid w:val="005B4014"/>
    <w:rsid w:val="00605BD7"/>
    <w:rsid w:val="00645B1B"/>
    <w:rsid w:val="006812F5"/>
    <w:rsid w:val="00711B7F"/>
    <w:rsid w:val="007950D0"/>
    <w:rsid w:val="0081554E"/>
    <w:rsid w:val="00856AC8"/>
    <w:rsid w:val="00890868"/>
    <w:rsid w:val="008B3ED7"/>
    <w:rsid w:val="00901001"/>
    <w:rsid w:val="0093010B"/>
    <w:rsid w:val="00931734"/>
    <w:rsid w:val="0094176C"/>
    <w:rsid w:val="0097027E"/>
    <w:rsid w:val="009B5060"/>
    <w:rsid w:val="009F2CDC"/>
    <w:rsid w:val="00A016E2"/>
    <w:rsid w:val="00A07E90"/>
    <w:rsid w:val="00A2169C"/>
    <w:rsid w:val="00A46CFC"/>
    <w:rsid w:val="00A6231B"/>
    <w:rsid w:val="00A9575A"/>
    <w:rsid w:val="00AB44EA"/>
    <w:rsid w:val="00AE2E7B"/>
    <w:rsid w:val="00AE79FD"/>
    <w:rsid w:val="00AF3A56"/>
    <w:rsid w:val="00B05F9C"/>
    <w:rsid w:val="00B46F81"/>
    <w:rsid w:val="00B62492"/>
    <w:rsid w:val="00BB65E1"/>
    <w:rsid w:val="00BF3072"/>
    <w:rsid w:val="00C0362B"/>
    <w:rsid w:val="00C97093"/>
    <w:rsid w:val="00CD3364"/>
    <w:rsid w:val="00D163C3"/>
    <w:rsid w:val="00D5771D"/>
    <w:rsid w:val="00D65009"/>
    <w:rsid w:val="00D6747E"/>
    <w:rsid w:val="00D81564"/>
    <w:rsid w:val="00DB04E4"/>
    <w:rsid w:val="00E320BC"/>
    <w:rsid w:val="00EC5A89"/>
    <w:rsid w:val="00ED0D79"/>
    <w:rsid w:val="00F17E2C"/>
    <w:rsid w:val="00F8064C"/>
    <w:rsid w:val="00FB2D3B"/>
    <w:rsid w:val="00FD2613"/>
    <w:rsid w:val="00FF1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D65918C"/>
  <w15:docId w15:val="{06E0B65D-E318-4257-84B7-93F4FBABC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2550"/>
    <w:pPr>
      <w:spacing w:after="200" w:line="276" w:lineRule="auto"/>
    </w:pPr>
    <w:rPr>
      <w:rFonts w:ascii="Calibri" w:eastAsia="SimSun"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cxspmiddle">
    <w:name w:val="msonormalcxspmiddle"/>
    <w:basedOn w:val="a"/>
    <w:rsid w:val="00402550"/>
    <w:pPr>
      <w:spacing w:before="100" w:beforeAutospacing="1" w:after="100" w:afterAutospacing="1" w:line="240" w:lineRule="auto"/>
    </w:pPr>
    <w:rPr>
      <w:rFonts w:ascii="Times New Roman" w:eastAsia="Times New Roman" w:cs="Times New Roman"/>
      <w:sz w:val="24"/>
      <w:szCs w:val="24"/>
      <w:lang w:eastAsia="ru-RU"/>
    </w:rPr>
  </w:style>
  <w:style w:type="character" w:styleId="a3">
    <w:name w:val="Hyperlink"/>
    <w:uiPriority w:val="99"/>
    <w:rsid w:val="00D81564"/>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6893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5788</Words>
  <Characters>32998</Characters>
  <Application>Microsoft Office Word</Application>
  <DocSecurity>0</DocSecurity>
  <Lines>274</Lines>
  <Paragraphs>77</Paragraphs>
  <ScaleCrop>false</ScaleCrop>
  <Company/>
  <LinksUpToDate>false</LinksUpToDate>
  <CharactersWithSpaces>38709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zam_dir</dc:creator>
  <cp:keywords/>
  <dc:description>DOC-MARKER-CmIew1X14ZcPp5MtvAjIT4L-aPGWDqaxVIMo0cfhGSE</dc:description>
  <cp:lastModifiedBy>User</cp:lastModifiedBy>
  <cp:revision>36</cp:revision>
  <dcterms:created xsi:type="dcterms:W3CDTF">2025-09-01T13:14:00Z</dcterms:created>
  <dcterms:modified xsi:type="dcterms:W3CDTF">2026-09-08T08:42:00Z</dcterms:modified>
</cp:coreProperties>
</file>