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F407E" w14:textId="5E0011A0" w:rsidR="00C243CC" w:rsidRPr="0073748F" w:rsidRDefault="00BA1090" w:rsidP="0073748F">
      <w:pPr>
        <w:jc w:val="both"/>
        <w:rPr>
          <w:sz w:val="22"/>
          <w:szCs w:val="22"/>
          <w:vertAlign w:val="subscript"/>
        </w:rPr>
      </w:pPr>
      <w:r>
        <w:rPr>
          <w:sz w:val="22"/>
          <w:szCs w:val="22"/>
          <w:vertAlign w:val="subscript"/>
          <w:lang w:eastAsia="ru-RU"/>
        </w:rPr>
        <w:drawing>
          <wp:inline distT="0" distB="0" distL="0" distR="0" wp14:anchorId="39C901CA" wp14:editId="2AEF38D9">
            <wp:extent cx="6010022" cy="1008000"/>
            <wp:effectExtent l="0" t="0" r="0" b="190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вОсет_приказ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3" t="1" r="2873" b="43247"/>
                    <a:stretch/>
                  </pic:blipFill>
                  <pic:spPr bwMode="auto">
                    <a:xfrm>
                      <a:off x="0" y="0"/>
                      <a:ext cx="6022743" cy="1010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Toc419192418"/>
    </w:p>
    <w:p w14:paraId="439FD559" w14:textId="65C89D9B" w:rsidR="0073748F" w:rsidRDefault="0073748F" w:rsidP="002C428B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C534130" wp14:editId="00F8AE46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6293485" cy="0"/>
                <wp:effectExtent l="0" t="19050" r="31115" b="19050"/>
                <wp:wrapNone/>
                <wp:docPr id="1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348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0A35A" id="Прямая соединительная линия 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1.45pt" to="495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bookmarkEnd w:id="0"/>
    <w:p w14:paraId="1CD33D2A" w14:textId="77777777" w:rsidR="00261AE2" w:rsidRDefault="00261AE2" w:rsidP="00340963">
      <w:pPr>
        <w:keepNext/>
        <w:keepLines/>
        <w:jc w:val="center"/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</w:pPr>
    </w:p>
    <w:p w14:paraId="2EF9E22A" w14:textId="6F72A93B" w:rsidR="00340963" w:rsidRDefault="000016AA" w:rsidP="00340963">
      <w:pPr>
        <w:keepNext/>
        <w:keepLines/>
        <w:jc w:val="center"/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</w:pPr>
      <w:r w:rsidRPr="00340963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>Запрос технико-ком</w:t>
      </w:r>
      <w:r w:rsidR="00340963" w:rsidRPr="00340963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 xml:space="preserve">мерческих предложений </w:t>
      </w:r>
    </w:p>
    <w:p w14:paraId="7E837575" w14:textId="77777777" w:rsidR="00136E1A" w:rsidRPr="00136E1A" w:rsidRDefault="00340963" w:rsidP="00136E1A">
      <w:pPr>
        <w:jc w:val="center"/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</w:pPr>
      <w:r w:rsidRPr="00340963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>по</w:t>
      </w:r>
      <w:r w:rsidR="00574975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 xml:space="preserve"> </w:t>
      </w:r>
      <w:r w:rsidR="00136E1A" w:rsidRPr="00136E1A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 xml:space="preserve">ОКДП2 03.22.90 Возмещение водных биологических ресурсов от эксплуатации </w:t>
      </w:r>
      <w:proofErr w:type="spellStart"/>
      <w:r w:rsidR="00136E1A" w:rsidRPr="00136E1A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>Зарамагской</w:t>
      </w:r>
      <w:proofErr w:type="spellEnd"/>
      <w:r w:rsidR="00136E1A" w:rsidRPr="00136E1A"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  <w:t xml:space="preserve"> ГЭС-1 Филиала ПАО "РусГидро" - "Северо-Осетинский филиал"</w:t>
      </w:r>
    </w:p>
    <w:p w14:paraId="68D5C8EC" w14:textId="57E16F9B" w:rsidR="003C34BB" w:rsidRPr="003C34BB" w:rsidRDefault="003C34BB" w:rsidP="003C34BB">
      <w:pPr>
        <w:jc w:val="center"/>
        <w:rPr>
          <w:rFonts w:ascii="Times New Roman" w:eastAsia="Times New Roman" w:hAnsi="Times New Roman"/>
          <w:b/>
          <w:bCs/>
          <w:noProof w:val="0"/>
          <w:kern w:val="28"/>
          <w:szCs w:val="24"/>
          <w:lang w:eastAsia="ru-RU"/>
        </w:rPr>
      </w:pPr>
    </w:p>
    <w:p w14:paraId="6C89EFAE" w14:textId="77777777" w:rsidR="003C34BB" w:rsidRPr="00435718" w:rsidRDefault="003C34BB" w:rsidP="003C34BB">
      <w:pPr>
        <w:widowControl w:val="0"/>
        <w:tabs>
          <w:tab w:val="left" w:pos="426"/>
        </w:tabs>
        <w:spacing w:before="120" w:after="120"/>
        <w:jc w:val="center"/>
        <w:rPr>
          <w:rStyle w:val="aff7"/>
          <w:b w:val="0"/>
          <w:sz w:val="25"/>
          <w:szCs w:val="25"/>
        </w:rPr>
      </w:pPr>
    </w:p>
    <w:p w14:paraId="5BB7CD97" w14:textId="1E15E4DB" w:rsidR="00136E1A" w:rsidRPr="00136E1A" w:rsidRDefault="000016AA" w:rsidP="00136E1A">
      <w:pPr>
        <w:numPr>
          <w:ilvl w:val="0"/>
          <w:numId w:val="37"/>
        </w:numPr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Филиал ПАО «РусГи</w:t>
      </w:r>
      <w:r w:rsidR="00587A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дро»-«Северо-Осетинский филиал»</w:t>
      </w:r>
      <w:r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(далее – Заказчик) сообщает о проведении анализа технико-коммерческих предл</w:t>
      </w:r>
      <w:r w:rsidR="00587A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ожений потенциальных </w:t>
      </w:r>
      <w:r w:rsidR="00574975" w:rsidRPr="005749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поставщиков</w:t>
      </w:r>
      <w:r w:rsidR="00574975"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</w:t>
      </w:r>
      <w:r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на право</w:t>
      </w:r>
      <w:r w:rsidR="00587A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з</w:t>
      </w:r>
      <w:r w:rsidR="005749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аключения договора</w:t>
      </w:r>
      <w:r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</w:t>
      </w:r>
      <w:r w:rsidR="00340963" w:rsidRPr="00340963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по </w:t>
      </w:r>
      <w:r w:rsidR="00136E1A" w:rsidRPr="00136E1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ОКДП2 03.22.90 Возмещение водных биологических ресурсов от эксплуатации </w:t>
      </w:r>
      <w:proofErr w:type="spellStart"/>
      <w:r w:rsidR="00136E1A" w:rsidRPr="00136E1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Зарамагской</w:t>
      </w:r>
      <w:proofErr w:type="spellEnd"/>
      <w:r w:rsidR="00136E1A" w:rsidRPr="00136E1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ГЭС-1 Филиала ПАО "РусГидро" - "Северо-Осетинский филиал".</w:t>
      </w:r>
    </w:p>
    <w:p w14:paraId="750C76F3" w14:textId="641EBCF5" w:rsidR="000016AA" w:rsidRPr="000016AA" w:rsidRDefault="000016AA" w:rsidP="000016AA">
      <w:pPr>
        <w:numPr>
          <w:ilvl w:val="0"/>
          <w:numId w:val="37"/>
        </w:numPr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Единственным критерием выбора контрагента, с которым впоследствии будет заключен договор при условии соответствия технико-комм</w:t>
      </w:r>
      <w:r w:rsidR="00CA7769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ерческого предложения </w:t>
      </w:r>
      <w:r w:rsidR="00574975" w:rsidRPr="00574975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поставщика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установленным требованиям Заказчика (см. приложения к настоящему запросу), является цена договора (без учета НДС).</w:t>
      </w:r>
    </w:p>
    <w:p w14:paraId="7A3C4CD3" w14:textId="77777777" w:rsidR="000016AA" w:rsidRPr="000016AA" w:rsidRDefault="000016AA" w:rsidP="000016AA">
      <w:pPr>
        <w:numPr>
          <w:ilvl w:val="0"/>
          <w:numId w:val="37"/>
        </w:numPr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</w:t>
      </w:r>
      <w:proofErr w:type="spellStart"/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т.ч</w:t>
      </w:r>
      <w:proofErr w:type="spellEnd"/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 w14:paraId="765C20ED" w14:textId="45B7476B" w:rsidR="000016AA" w:rsidRPr="000016AA" w:rsidRDefault="000016AA" w:rsidP="000016AA">
      <w:pPr>
        <w:numPr>
          <w:ilvl w:val="0"/>
          <w:numId w:val="37"/>
        </w:numPr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Ответ с технико-коммерческим предложением должен быть оформлен </w:t>
      </w:r>
      <w:r w:rsidR="00CA7769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на официальном бланке </w:t>
      </w:r>
      <w:r w:rsidR="002F0A66" w:rsidRPr="002F0A66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Поставщика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 w14:paraId="4768220D" w14:textId="77777777" w:rsidR="000016AA" w:rsidRPr="000016AA" w:rsidRDefault="000016AA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дату направления предложения;</w:t>
      </w:r>
    </w:p>
    <w:p w14:paraId="00EF339A" w14:textId="0C183931" w:rsidR="000016AA" w:rsidRPr="000016AA" w:rsidRDefault="00587A75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полное наименование </w:t>
      </w:r>
      <w:r w:rsidR="002F0A66" w:rsidRPr="002F0A66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Поставщика</w:t>
      </w:r>
      <w:r w:rsidR="000016AA"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, с указанием организационно-правовой формы (для юридических лиц);</w:t>
      </w:r>
    </w:p>
    <w:p w14:paraId="739B5D7B" w14:textId="77777777" w:rsidR="000016AA" w:rsidRPr="000016AA" w:rsidRDefault="000016AA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юридический адрес, почтовый адрес, ИНН </w:t>
      </w:r>
      <w:r w:rsidRPr="00897D9D">
        <w:rPr>
          <w:rFonts w:ascii="Times New Roman" w:eastAsia="Times New Roman" w:hAnsi="Times New Roman"/>
          <w:i/>
          <w:noProof w:val="0"/>
          <w:snapToGrid w:val="0"/>
          <w:szCs w:val="24"/>
          <w:shd w:val="clear" w:color="auto" w:fill="FFFFFF" w:themeFill="background1"/>
          <w:lang w:eastAsia="ru-RU"/>
        </w:rPr>
        <w:t>[для юридических лиц] /</w:t>
      </w:r>
      <w:r w:rsidRPr="000016AA">
        <w:rPr>
          <w:rFonts w:ascii="Times New Roman" w:eastAsia="Times New Roman" w:hAnsi="Times New Roman"/>
          <w:i/>
          <w:noProof w:val="0"/>
          <w:snapToGrid w:val="0"/>
          <w:szCs w:val="24"/>
          <w:lang w:eastAsia="ru-RU"/>
        </w:rPr>
        <w:t xml:space="preserve"> 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паспортные данные, адрес регистрации, ИНН (при наличии) </w:t>
      </w:r>
      <w:r w:rsidRPr="00897D9D">
        <w:rPr>
          <w:rFonts w:ascii="Times New Roman" w:eastAsia="Times New Roman" w:hAnsi="Times New Roman"/>
          <w:i/>
          <w:noProof w:val="0"/>
          <w:snapToGrid w:val="0"/>
          <w:szCs w:val="24"/>
          <w:shd w:val="clear" w:color="auto" w:fill="FFFFFF" w:themeFill="background1"/>
          <w:lang w:eastAsia="ru-RU"/>
        </w:rPr>
        <w:t>[для физических лиц];</w:t>
      </w:r>
    </w:p>
    <w:p w14:paraId="2A5E1CEA" w14:textId="77777777" w:rsidR="000016AA" w:rsidRPr="000016AA" w:rsidRDefault="000016AA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контактные данные: номер телефона, 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val="en-US" w:eastAsia="ru-RU"/>
        </w:rPr>
        <w:t>e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-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val="en-US" w:eastAsia="ru-RU"/>
        </w:rPr>
        <w:t>mail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, ФИО контактного лица;</w:t>
      </w:r>
    </w:p>
    <w:p w14:paraId="1B17FF18" w14:textId="77777777" w:rsidR="000016AA" w:rsidRPr="00897D9D" w:rsidRDefault="000016AA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520ABC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подробное описание предлагаемой </w:t>
      </w:r>
      <w:r w:rsidRPr="00897D9D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к поставке продукции с указанием конкретных технических и функциональных характеристик, подтверждающее соответствие установленным требованиям (см.</w:t>
      </w:r>
      <w:r w:rsidRPr="00897D9D">
        <w:rPr>
          <w:rFonts w:ascii="Times New Roman" w:eastAsia="Times New Roman" w:hAnsi="Times New Roman"/>
          <w:noProof w:val="0"/>
          <w:snapToGrid w:val="0"/>
          <w:szCs w:val="24"/>
        </w:rPr>
        <w:t> приложение 1 к настоящему запросу);</w:t>
      </w:r>
    </w:p>
    <w:p w14:paraId="3CE7FA77" w14:textId="77777777" w:rsidR="000016AA" w:rsidRPr="000016AA" w:rsidRDefault="000016AA" w:rsidP="000016AA">
      <w:pPr>
        <w:numPr>
          <w:ilvl w:val="0"/>
          <w:numId w:val="36"/>
        </w:numPr>
        <w:tabs>
          <w:tab w:val="left" w:pos="567"/>
        </w:tabs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цену предложения в рублях (без </w:t>
      </w:r>
      <w:r w:rsidRPr="000016AA">
        <w:rPr>
          <w:rFonts w:ascii="Times New Roman" w:eastAsia="Times New Roman" w:hAnsi="Times New Roman"/>
          <w:noProof w:val="0"/>
          <w:snapToGrid w:val="0"/>
          <w:lang w:eastAsia="ru-RU"/>
        </w:rPr>
        <w:t xml:space="preserve">учета </w:t>
      </w: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НДС и с учетом НДС).</w:t>
      </w:r>
    </w:p>
    <w:p w14:paraId="2A8081AC" w14:textId="52E79579" w:rsidR="000016AA" w:rsidRPr="006613D0" w:rsidRDefault="000016AA" w:rsidP="000016AA">
      <w:pPr>
        <w:numPr>
          <w:ilvl w:val="0"/>
          <w:numId w:val="37"/>
        </w:numPr>
        <w:spacing w:before="120" w:line="276" w:lineRule="auto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color w:val="FF000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Срок подачи технико-коммерческих предложений: до </w:t>
      </w:r>
      <w:r w:rsidR="00136E1A" w:rsidRPr="00136E1A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>15</w:t>
      </w:r>
      <w:r w:rsidR="0072114B" w:rsidRPr="00A20475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 xml:space="preserve"> ч. 00 мин. </w:t>
      </w:r>
      <w:r w:rsidR="0020596F" w:rsidRPr="0020596F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>16</w:t>
      </w:r>
      <w:r w:rsidRPr="00A20475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>.</w:t>
      </w:r>
      <w:r w:rsidR="0020596F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val="en-US" w:eastAsia="ru-RU"/>
        </w:rPr>
        <w:t>09</w:t>
      </w:r>
      <w:r w:rsidRPr="00A20475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>.20</w:t>
      </w:r>
      <w:r w:rsidR="00897D9D" w:rsidRPr="00A20475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>2</w:t>
      </w:r>
      <w:r w:rsidR="0020596F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val="en-US" w:eastAsia="ru-RU"/>
        </w:rPr>
        <w:t>6</w:t>
      </w:r>
      <w:bookmarkStart w:id="1" w:name="_GoBack"/>
      <w:bookmarkEnd w:id="1"/>
      <w:r w:rsidRPr="00A20475">
        <w:rPr>
          <w:rFonts w:ascii="Times New Roman" w:eastAsia="Times New Roman" w:hAnsi="Times New Roman"/>
          <w:noProof w:val="0"/>
          <w:snapToGrid w:val="0"/>
          <w:color w:val="000000" w:themeColor="text1"/>
          <w:szCs w:val="24"/>
          <w:lang w:eastAsia="ru-RU"/>
        </w:rPr>
        <w:t xml:space="preserve"> г. </w:t>
      </w:r>
    </w:p>
    <w:p w14:paraId="47D18137" w14:textId="0861A0D0" w:rsidR="00CA7769" w:rsidRDefault="000016AA" w:rsidP="00261AE2">
      <w:pPr>
        <w:numPr>
          <w:ilvl w:val="0"/>
          <w:numId w:val="37"/>
        </w:numPr>
        <w:spacing w:before="120"/>
        <w:ind w:left="567" w:hanging="567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0016AA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lastRenderedPageBreak/>
        <w:t xml:space="preserve">Предложения </w:t>
      </w:r>
      <w:r w:rsidR="00261AE2" w:rsidRPr="00261AE2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подаются посредством функционала электронной (торговой) площадк</w:t>
      </w:r>
      <w:r w:rsidR="00261AE2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и</w:t>
      </w:r>
      <w:r w:rsidR="00261AE2" w:rsidRPr="00261AE2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 xml:space="preserve">  «РАД»  на сайте</w:t>
      </w:r>
      <w:r w:rsidR="00261AE2" w:rsidRPr="008B7F11">
        <w:rPr>
          <w:rFonts w:ascii="Times New Roman" w:eastAsia="Times New Roman" w:hAnsi="Times New Roman"/>
          <w:noProof w:val="0"/>
          <w:sz w:val="23"/>
          <w:szCs w:val="23"/>
          <w:lang w:eastAsia="ru-RU"/>
        </w:rPr>
        <w:t xml:space="preserve"> </w:t>
      </w:r>
      <w:hyperlink r:id="rId9" w:history="1">
        <w:r w:rsidR="00261AE2" w:rsidRPr="008B7F11">
          <w:rPr>
            <w:rStyle w:val="a8"/>
            <w:rFonts w:eastAsia="Times New Roman"/>
            <w:noProof w:val="0"/>
            <w:snapToGrid w:val="0"/>
            <w:sz w:val="23"/>
            <w:szCs w:val="23"/>
            <w:lang w:eastAsia="ru-RU"/>
          </w:rPr>
          <w:t>https://lot-online.ru/</w:t>
        </w:r>
      </w:hyperlink>
      <w:r w:rsidR="00261AE2">
        <w:rPr>
          <w:rStyle w:val="a8"/>
          <w:rFonts w:eastAsia="Times New Roman"/>
          <w:noProof w:val="0"/>
          <w:snapToGrid w:val="0"/>
          <w:sz w:val="23"/>
          <w:szCs w:val="23"/>
          <w:lang w:eastAsia="ru-RU"/>
        </w:rPr>
        <w:t xml:space="preserve"> .</w:t>
      </w:r>
      <w:r w:rsidR="00261AE2" w:rsidRPr="008B7F11">
        <w:rPr>
          <w:rFonts w:ascii="Times New Roman" w:eastAsia="Times New Roman" w:hAnsi="Times New Roman"/>
          <w:noProof w:val="0"/>
          <w:sz w:val="23"/>
          <w:szCs w:val="23"/>
          <w:lang w:eastAsia="ru-RU"/>
        </w:rPr>
        <w:t xml:space="preserve"> </w:t>
      </w:r>
    </w:p>
    <w:p w14:paraId="11418D0B" w14:textId="77777777" w:rsidR="00CA7769" w:rsidRDefault="00CA7769" w:rsidP="000016AA">
      <w:pPr>
        <w:keepNext/>
        <w:spacing w:line="276" w:lineRule="auto"/>
        <w:ind w:firstLine="851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</w:p>
    <w:p w14:paraId="63BE5292" w14:textId="08DC94B5" w:rsidR="000016AA" w:rsidRPr="007960BB" w:rsidRDefault="000016AA" w:rsidP="000016AA">
      <w:pPr>
        <w:keepNext/>
        <w:spacing w:line="276" w:lineRule="auto"/>
        <w:ind w:firstLine="851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7960BB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Приложения:</w:t>
      </w:r>
    </w:p>
    <w:p w14:paraId="1772A759" w14:textId="78ABEE58" w:rsidR="000016AA" w:rsidRPr="00897D9D" w:rsidRDefault="000016AA" w:rsidP="000016AA">
      <w:pPr>
        <w:numPr>
          <w:ilvl w:val="0"/>
          <w:numId w:val="35"/>
        </w:numPr>
        <w:tabs>
          <w:tab w:val="left" w:pos="851"/>
        </w:tabs>
        <w:spacing w:before="120" w:line="276" w:lineRule="auto"/>
        <w:ind w:left="850" w:hanging="493"/>
        <w:jc w:val="both"/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</w:pPr>
      <w:r w:rsidRPr="00897D9D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Те</w:t>
      </w:r>
      <w:r w:rsidR="00CA7769" w:rsidRPr="00897D9D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хнические требования</w:t>
      </w:r>
      <w:r w:rsidRPr="00897D9D">
        <w:rPr>
          <w:rFonts w:ascii="Times New Roman" w:eastAsia="Times New Roman" w:hAnsi="Times New Roman"/>
          <w:noProof w:val="0"/>
          <w:snapToGrid w:val="0"/>
          <w:szCs w:val="24"/>
          <w:lang w:eastAsia="ru-RU"/>
        </w:rPr>
        <w:t>;</w:t>
      </w:r>
    </w:p>
    <w:p w14:paraId="7A3E443C" w14:textId="77777777" w:rsidR="000016AA" w:rsidRPr="000016AA" w:rsidRDefault="000016AA" w:rsidP="000016AA">
      <w:pPr>
        <w:spacing w:line="360" w:lineRule="auto"/>
        <w:ind w:firstLine="567"/>
        <w:jc w:val="both"/>
        <w:rPr>
          <w:rFonts w:ascii="Times New Roman" w:eastAsia="Times New Roman" w:hAnsi="Times New Roman"/>
          <w:noProof w:val="0"/>
          <w:snapToGrid w:val="0"/>
          <w:sz w:val="28"/>
          <w:lang w:eastAsia="ru-RU"/>
        </w:rPr>
      </w:pPr>
    </w:p>
    <w:p w14:paraId="215C82C9" w14:textId="77777777" w:rsidR="000016AA" w:rsidRDefault="000016AA" w:rsidP="005F0F18">
      <w:pPr>
        <w:keepNext/>
        <w:keepLines/>
        <w:suppressAutoHyphens/>
        <w:spacing w:before="120"/>
        <w:jc w:val="center"/>
        <w:outlineLvl w:val="0"/>
        <w:rPr>
          <w:rFonts w:ascii="Times New Roman" w:eastAsia="Times New Roman" w:hAnsi="Times New Roman"/>
          <w:b/>
          <w:noProof w:val="0"/>
          <w:snapToGrid w:val="0"/>
          <w:szCs w:val="24"/>
          <w:lang w:eastAsia="ru-RU"/>
        </w:rPr>
      </w:pPr>
    </w:p>
    <w:sectPr w:rsidR="000016AA" w:rsidSect="002020E5">
      <w:headerReference w:type="even" r:id="rId10"/>
      <w:headerReference w:type="default" r:id="rId11"/>
      <w:headerReference w:type="first" r:id="rId12"/>
      <w:footerReference w:type="first" r:id="rId13"/>
      <w:pgSz w:w="11906" w:h="16838"/>
      <w:pgMar w:top="567" w:right="709" w:bottom="284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5FBE0" w14:textId="77777777" w:rsidR="00954359" w:rsidRDefault="00954359">
      <w:r>
        <w:separator/>
      </w:r>
    </w:p>
  </w:endnote>
  <w:endnote w:type="continuationSeparator" w:id="0">
    <w:p w14:paraId="4A72CFD2" w14:textId="77777777" w:rsidR="00954359" w:rsidRDefault="00954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eva CY">
    <w:altName w:val="Times New Roman"/>
    <w:charset w:val="59"/>
    <w:family w:val="auto"/>
    <w:pitch w:val="variable"/>
    <w:sig w:usb0="E00002FF" w:usb1="5200205F" w:usb2="00A0C000" w:usb3="00000000" w:csb0="0000019F" w:csb1="00000000"/>
  </w:font>
  <w:font w:name="Geneva">
    <w:altName w:val="Arial"/>
    <w:charset w:val="00"/>
    <w:family w:val="swiss"/>
    <w:pitch w:val="variable"/>
    <w:sig w:usb0="E00002FF" w:usb1="5200205F" w:usb2="00A0C000" w:usb3="00000000" w:csb0="0000019F" w:csb1="00000000"/>
  </w:font>
  <w:font w:name="HeliosLightC">
    <w:charset w:val="59"/>
    <w:family w:val="auto"/>
    <w:pitch w:val="variable"/>
    <w:sig w:usb0="80000283" w:usb1="0000004A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8EFE4" w14:textId="77777777" w:rsidR="003869A1" w:rsidRDefault="003869A1" w:rsidP="00FB4251">
    <w:pPr>
      <w:pStyle w:val="ac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F2473" w14:textId="77777777" w:rsidR="00954359" w:rsidRDefault="00954359">
      <w:r>
        <w:separator/>
      </w:r>
    </w:p>
  </w:footnote>
  <w:footnote w:type="continuationSeparator" w:id="0">
    <w:p w14:paraId="7199E6C4" w14:textId="77777777" w:rsidR="00954359" w:rsidRDefault="00954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F501D" w14:textId="77777777" w:rsidR="00D40CE6" w:rsidRDefault="00D40CE6" w:rsidP="00D40CE6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D712680" w14:textId="77777777" w:rsidR="00D40CE6" w:rsidRDefault="00D40CE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8030123"/>
      <w:docPartObj>
        <w:docPartGallery w:val="Page Numbers (Top of Page)"/>
        <w:docPartUnique/>
      </w:docPartObj>
    </w:sdtPr>
    <w:sdtEndPr>
      <w:rPr>
        <w:rFonts w:ascii="Times New Roman" w:hAnsi="Times New Roman"/>
        <w:i w:val="0"/>
        <w:sz w:val="20"/>
      </w:rPr>
    </w:sdtEndPr>
    <w:sdtContent>
      <w:p w14:paraId="2457E18F" w14:textId="06BAD09C" w:rsidR="003869A1" w:rsidRPr="00D97622" w:rsidRDefault="003869A1" w:rsidP="00FB4251">
        <w:pPr>
          <w:pStyle w:val="a6"/>
          <w:pBdr>
            <w:bottom w:val="none" w:sz="0" w:space="0" w:color="auto"/>
          </w:pBdr>
          <w:jc w:val="center"/>
          <w:rPr>
            <w:rFonts w:ascii="Times New Roman" w:hAnsi="Times New Roman"/>
            <w:i w:val="0"/>
            <w:sz w:val="20"/>
          </w:rPr>
        </w:pPr>
        <w:r w:rsidRPr="00D97622">
          <w:rPr>
            <w:rFonts w:ascii="Times New Roman" w:hAnsi="Times New Roman"/>
            <w:i w:val="0"/>
            <w:sz w:val="20"/>
          </w:rPr>
          <w:fldChar w:fldCharType="begin"/>
        </w:r>
        <w:r w:rsidRPr="00D97622">
          <w:rPr>
            <w:rFonts w:ascii="Times New Roman" w:hAnsi="Times New Roman"/>
            <w:i w:val="0"/>
            <w:sz w:val="20"/>
          </w:rPr>
          <w:instrText>PAGE   \* MERGEFORMAT</w:instrText>
        </w:r>
        <w:r w:rsidRPr="00D97622">
          <w:rPr>
            <w:rFonts w:ascii="Times New Roman" w:hAnsi="Times New Roman"/>
            <w:i w:val="0"/>
            <w:sz w:val="20"/>
          </w:rPr>
          <w:fldChar w:fldCharType="separate"/>
        </w:r>
        <w:r w:rsidR="0020596F">
          <w:rPr>
            <w:rFonts w:ascii="Times New Roman" w:hAnsi="Times New Roman"/>
            <w:i w:val="0"/>
            <w:sz w:val="20"/>
          </w:rPr>
          <w:t>2</w:t>
        </w:r>
        <w:r w:rsidRPr="00D97622">
          <w:rPr>
            <w:rFonts w:ascii="Times New Roman" w:hAnsi="Times New Roman"/>
            <w:i w:val="0"/>
            <w:sz w:val="20"/>
          </w:rPr>
          <w:fldChar w:fldCharType="end"/>
        </w:r>
      </w:p>
    </w:sdtContent>
  </w:sdt>
  <w:p w14:paraId="5CA8DFD6" w14:textId="77777777" w:rsidR="003869A1" w:rsidRPr="00FB4251" w:rsidRDefault="003869A1" w:rsidP="00FB4251">
    <w:pPr>
      <w:pStyle w:val="a6"/>
      <w:pBdr>
        <w:bottom w:val="none" w:sz="0" w:space="0" w:color="auto"/>
      </w:pBdr>
      <w:rPr>
        <w:i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0AAEB" w14:textId="77777777" w:rsidR="00D40CE6" w:rsidRDefault="00D40CE6" w:rsidP="00FB4251">
    <w:pPr>
      <w:pStyle w:val="a6"/>
      <w:pBdr>
        <w:bottom w:val="none" w:sz="0" w:space="0" w:color="auto"/>
      </w:pBdr>
      <w:ind w:left="2722"/>
    </w:pPr>
    <w:r>
      <w:rPr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7E2A7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1B1E9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9D8CB2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7C703C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C77F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2B7571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8749A3"/>
    <w:multiLevelType w:val="hybridMultilevel"/>
    <w:tmpl w:val="65D62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A52DB"/>
    <w:multiLevelType w:val="hybridMultilevel"/>
    <w:tmpl w:val="624A1F6E"/>
    <w:lvl w:ilvl="0" w:tplc="20166B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7A70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8CC4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548CF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66A1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6A88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5AA8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9C9D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FAC7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A456EAB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84669"/>
    <w:multiLevelType w:val="multilevel"/>
    <w:tmpl w:val="E708B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11B6B"/>
    <w:multiLevelType w:val="multilevel"/>
    <w:tmpl w:val="401AB43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1" w15:restartNumberingAfterBreak="0">
    <w:nsid w:val="24CA027E"/>
    <w:multiLevelType w:val="hybridMultilevel"/>
    <w:tmpl w:val="0F36D4BA"/>
    <w:lvl w:ilvl="0" w:tplc="7F0443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B2789"/>
    <w:multiLevelType w:val="hybridMultilevel"/>
    <w:tmpl w:val="32681642"/>
    <w:lvl w:ilvl="0" w:tplc="5B5407C2">
      <w:start w:val="1"/>
      <w:numFmt w:val="decimal"/>
      <w:pStyle w:val="a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73642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1D0C0E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64342"/>
    <w:multiLevelType w:val="multilevel"/>
    <w:tmpl w:val="E708B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B01CAB"/>
    <w:multiLevelType w:val="hybridMultilevel"/>
    <w:tmpl w:val="828A4F8A"/>
    <w:lvl w:ilvl="0" w:tplc="C1767774">
      <w:start w:val="1"/>
      <w:numFmt w:val="decimal"/>
      <w:lvlText w:val="%1."/>
      <w:lvlJc w:val="left"/>
      <w:pPr>
        <w:ind w:left="1060" w:hanging="70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5D8536B"/>
    <w:multiLevelType w:val="hybridMultilevel"/>
    <w:tmpl w:val="10C0DD66"/>
    <w:lvl w:ilvl="0" w:tplc="F3B8853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C80326C"/>
    <w:multiLevelType w:val="hybridMultilevel"/>
    <w:tmpl w:val="C08C53CE"/>
    <w:lvl w:ilvl="0" w:tplc="04190001">
      <w:start w:val="1"/>
      <w:numFmt w:val="bullet"/>
      <w:lvlText w:val=""/>
      <w:lvlJc w:val="left"/>
      <w:pPr>
        <w:tabs>
          <w:tab w:val="num" w:pos="1632"/>
        </w:tabs>
        <w:ind w:left="1632" w:hanging="1065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9" w15:restartNumberingAfterBreak="0">
    <w:nsid w:val="444A191B"/>
    <w:multiLevelType w:val="hybridMultilevel"/>
    <w:tmpl w:val="B0B0C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01D81"/>
    <w:multiLevelType w:val="hybridMultilevel"/>
    <w:tmpl w:val="4C3616BE"/>
    <w:lvl w:ilvl="0" w:tplc="7B46A06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68404D"/>
    <w:multiLevelType w:val="multilevel"/>
    <w:tmpl w:val="06264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russianLow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EA3F34"/>
    <w:multiLevelType w:val="hybridMultilevel"/>
    <w:tmpl w:val="7F463856"/>
    <w:lvl w:ilvl="0" w:tplc="AC60525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073FE"/>
    <w:multiLevelType w:val="hybridMultilevel"/>
    <w:tmpl w:val="BA7A6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7F5043"/>
    <w:multiLevelType w:val="hybridMultilevel"/>
    <w:tmpl w:val="FAD42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64F2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C80F93"/>
    <w:multiLevelType w:val="multilevel"/>
    <w:tmpl w:val="70D87542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08B5A69"/>
    <w:multiLevelType w:val="multilevel"/>
    <w:tmpl w:val="E708B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44D15"/>
    <w:multiLevelType w:val="hybridMultilevel"/>
    <w:tmpl w:val="FE78E7D8"/>
    <w:lvl w:ilvl="0" w:tplc="F072D49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35682B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B948B3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480C3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3CC98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4684A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3E4A1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D48EE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418D6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 w15:restartNumberingAfterBreak="0">
    <w:nsid w:val="757F4DFF"/>
    <w:multiLevelType w:val="multilevel"/>
    <w:tmpl w:val="7ACA2F72"/>
    <w:lvl w:ilvl="0">
      <w:start w:val="1"/>
      <w:numFmt w:val="bullet"/>
      <w:pStyle w:val="a1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7B926D6D"/>
    <w:multiLevelType w:val="multilevel"/>
    <w:tmpl w:val="E708B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F2353B"/>
    <w:multiLevelType w:val="hybridMultilevel"/>
    <w:tmpl w:val="2B0272E2"/>
    <w:lvl w:ilvl="0" w:tplc="E0AA9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1"/>
  </w:num>
  <w:num w:numId="4">
    <w:abstractNumId w:val="27"/>
  </w:num>
  <w:num w:numId="5">
    <w:abstractNumId w:val="30"/>
  </w:num>
  <w:num w:numId="6">
    <w:abstractNumId w:val="27"/>
  </w:num>
  <w:num w:numId="7">
    <w:abstractNumId w:val="30"/>
  </w:num>
  <w:num w:numId="8">
    <w:abstractNumId w:val="27"/>
  </w:num>
  <w:num w:numId="9">
    <w:abstractNumId w:val="0"/>
  </w:num>
  <w:num w:numId="10">
    <w:abstractNumId w:val="29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8"/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6"/>
  </w:num>
  <w:num w:numId="19">
    <w:abstractNumId w:val="15"/>
  </w:num>
  <w:num w:numId="20">
    <w:abstractNumId w:val="11"/>
  </w:num>
  <w:num w:numId="21">
    <w:abstractNumId w:val="25"/>
  </w:num>
  <w:num w:numId="22">
    <w:abstractNumId w:val="24"/>
  </w:num>
  <w:num w:numId="23">
    <w:abstractNumId w:val="9"/>
  </w:num>
  <w:num w:numId="24">
    <w:abstractNumId w:val="26"/>
  </w:num>
  <w:num w:numId="25">
    <w:abstractNumId w:val="19"/>
  </w:num>
  <w:num w:numId="26">
    <w:abstractNumId w:val="6"/>
  </w:num>
  <w:num w:numId="27">
    <w:abstractNumId w:val="28"/>
  </w:num>
  <w:num w:numId="28">
    <w:abstractNumId w:val="20"/>
  </w:num>
  <w:num w:numId="29">
    <w:abstractNumId w:val="12"/>
  </w:num>
  <w:num w:numId="30">
    <w:abstractNumId w:val="14"/>
  </w:num>
  <w:num w:numId="31">
    <w:abstractNumId w:val="5"/>
  </w:num>
  <w:num w:numId="32">
    <w:abstractNumId w:val="13"/>
  </w:num>
  <w:num w:numId="33">
    <w:abstractNumId w:val="3"/>
  </w:num>
  <w:num w:numId="34">
    <w:abstractNumId w:val="21"/>
  </w:num>
  <w:num w:numId="35">
    <w:abstractNumId w:val="23"/>
  </w:num>
  <w:num w:numId="36">
    <w:abstractNumId w:val="17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/>
  <w:documentProtection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6"/>
    <w:rsid w:val="000016AA"/>
    <w:rsid w:val="00016148"/>
    <w:rsid w:val="00047232"/>
    <w:rsid w:val="00064989"/>
    <w:rsid w:val="0006697F"/>
    <w:rsid w:val="0007217C"/>
    <w:rsid w:val="00080D24"/>
    <w:rsid w:val="00081B9D"/>
    <w:rsid w:val="00085399"/>
    <w:rsid w:val="0009247A"/>
    <w:rsid w:val="000B448E"/>
    <w:rsid w:val="000C0742"/>
    <w:rsid w:val="000D6BC9"/>
    <w:rsid w:val="00103E8B"/>
    <w:rsid w:val="0012224F"/>
    <w:rsid w:val="0013112B"/>
    <w:rsid w:val="00136E1A"/>
    <w:rsid w:val="00147DEA"/>
    <w:rsid w:val="00161BE2"/>
    <w:rsid w:val="00167DF4"/>
    <w:rsid w:val="00170FD1"/>
    <w:rsid w:val="001914C7"/>
    <w:rsid w:val="001A6A80"/>
    <w:rsid w:val="001C0AE2"/>
    <w:rsid w:val="001C7517"/>
    <w:rsid w:val="001D779D"/>
    <w:rsid w:val="001E29AD"/>
    <w:rsid w:val="002020E5"/>
    <w:rsid w:val="00203246"/>
    <w:rsid w:val="0020596F"/>
    <w:rsid w:val="00206FFF"/>
    <w:rsid w:val="00207B16"/>
    <w:rsid w:val="00221887"/>
    <w:rsid w:val="00226C17"/>
    <w:rsid w:val="00232A68"/>
    <w:rsid w:val="00257C26"/>
    <w:rsid w:val="00261AE2"/>
    <w:rsid w:val="002733B9"/>
    <w:rsid w:val="002818DD"/>
    <w:rsid w:val="00284A35"/>
    <w:rsid w:val="002860AA"/>
    <w:rsid w:val="002A02DC"/>
    <w:rsid w:val="002A42EB"/>
    <w:rsid w:val="002B21C5"/>
    <w:rsid w:val="002B2A86"/>
    <w:rsid w:val="002C428B"/>
    <w:rsid w:val="002D01A3"/>
    <w:rsid w:val="002E3406"/>
    <w:rsid w:val="002F0A66"/>
    <w:rsid w:val="002F3ED1"/>
    <w:rsid w:val="003147CF"/>
    <w:rsid w:val="00336992"/>
    <w:rsid w:val="00340963"/>
    <w:rsid w:val="00341A6B"/>
    <w:rsid w:val="0035098E"/>
    <w:rsid w:val="00354D49"/>
    <w:rsid w:val="003621CA"/>
    <w:rsid w:val="00362B8F"/>
    <w:rsid w:val="003718D6"/>
    <w:rsid w:val="0037225F"/>
    <w:rsid w:val="00372672"/>
    <w:rsid w:val="003869A1"/>
    <w:rsid w:val="003909A3"/>
    <w:rsid w:val="003A5285"/>
    <w:rsid w:val="003A731C"/>
    <w:rsid w:val="003B0379"/>
    <w:rsid w:val="003B15A9"/>
    <w:rsid w:val="003B30BF"/>
    <w:rsid w:val="003C1800"/>
    <w:rsid w:val="003C34BB"/>
    <w:rsid w:val="003D6180"/>
    <w:rsid w:val="003E5154"/>
    <w:rsid w:val="00413C03"/>
    <w:rsid w:val="00425EBC"/>
    <w:rsid w:val="00444071"/>
    <w:rsid w:val="004503F7"/>
    <w:rsid w:val="004753CA"/>
    <w:rsid w:val="004836B3"/>
    <w:rsid w:val="004879B2"/>
    <w:rsid w:val="0049738C"/>
    <w:rsid w:val="004A65F4"/>
    <w:rsid w:val="004C2E4A"/>
    <w:rsid w:val="004C4615"/>
    <w:rsid w:val="004C69B6"/>
    <w:rsid w:val="004D055B"/>
    <w:rsid w:val="004D7584"/>
    <w:rsid w:val="004E07D4"/>
    <w:rsid w:val="004E23FC"/>
    <w:rsid w:val="004E52F1"/>
    <w:rsid w:val="004F7F45"/>
    <w:rsid w:val="0050241D"/>
    <w:rsid w:val="00517482"/>
    <w:rsid w:val="00520ABC"/>
    <w:rsid w:val="005472FC"/>
    <w:rsid w:val="00562237"/>
    <w:rsid w:val="00571592"/>
    <w:rsid w:val="00571F0E"/>
    <w:rsid w:val="00574975"/>
    <w:rsid w:val="00582AEB"/>
    <w:rsid w:val="00587A75"/>
    <w:rsid w:val="005913C6"/>
    <w:rsid w:val="005A2FBD"/>
    <w:rsid w:val="005A6C79"/>
    <w:rsid w:val="005B2377"/>
    <w:rsid w:val="005B2717"/>
    <w:rsid w:val="005C1AEA"/>
    <w:rsid w:val="005C31DD"/>
    <w:rsid w:val="005C5B70"/>
    <w:rsid w:val="005E4BE0"/>
    <w:rsid w:val="005E52E8"/>
    <w:rsid w:val="005F0F18"/>
    <w:rsid w:val="00601576"/>
    <w:rsid w:val="00610A62"/>
    <w:rsid w:val="006219A5"/>
    <w:rsid w:val="006275EB"/>
    <w:rsid w:val="0063435C"/>
    <w:rsid w:val="00636211"/>
    <w:rsid w:val="00646B75"/>
    <w:rsid w:val="006500C2"/>
    <w:rsid w:val="00652268"/>
    <w:rsid w:val="00657F38"/>
    <w:rsid w:val="00660881"/>
    <w:rsid w:val="006613D0"/>
    <w:rsid w:val="00663DE2"/>
    <w:rsid w:val="0068437E"/>
    <w:rsid w:val="00696AC6"/>
    <w:rsid w:val="006C47E2"/>
    <w:rsid w:val="006C59B2"/>
    <w:rsid w:val="006D1093"/>
    <w:rsid w:val="006D36E6"/>
    <w:rsid w:val="006D49CF"/>
    <w:rsid w:val="006D4C76"/>
    <w:rsid w:val="006E070D"/>
    <w:rsid w:val="006E2DA1"/>
    <w:rsid w:val="006F495D"/>
    <w:rsid w:val="00702906"/>
    <w:rsid w:val="00703C4C"/>
    <w:rsid w:val="00715DD6"/>
    <w:rsid w:val="0072114B"/>
    <w:rsid w:val="00721C78"/>
    <w:rsid w:val="0073489C"/>
    <w:rsid w:val="0073748F"/>
    <w:rsid w:val="00746131"/>
    <w:rsid w:val="00761863"/>
    <w:rsid w:val="007645C6"/>
    <w:rsid w:val="00764A03"/>
    <w:rsid w:val="0076770D"/>
    <w:rsid w:val="00770A04"/>
    <w:rsid w:val="00775068"/>
    <w:rsid w:val="007847C8"/>
    <w:rsid w:val="007870FE"/>
    <w:rsid w:val="00790F8E"/>
    <w:rsid w:val="007960BB"/>
    <w:rsid w:val="007C6EB5"/>
    <w:rsid w:val="007C70B1"/>
    <w:rsid w:val="007C7D8D"/>
    <w:rsid w:val="007D09BD"/>
    <w:rsid w:val="007E4A81"/>
    <w:rsid w:val="007F797E"/>
    <w:rsid w:val="00814DC3"/>
    <w:rsid w:val="008210EB"/>
    <w:rsid w:val="008408D0"/>
    <w:rsid w:val="00840BFE"/>
    <w:rsid w:val="00841446"/>
    <w:rsid w:val="00847CEC"/>
    <w:rsid w:val="0085098B"/>
    <w:rsid w:val="00862E53"/>
    <w:rsid w:val="008634E2"/>
    <w:rsid w:val="00865468"/>
    <w:rsid w:val="008719E3"/>
    <w:rsid w:val="00871EA1"/>
    <w:rsid w:val="00880DDF"/>
    <w:rsid w:val="0088353A"/>
    <w:rsid w:val="00887824"/>
    <w:rsid w:val="00897D9D"/>
    <w:rsid w:val="008A1F3A"/>
    <w:rsid w:val="008A2628"/>
    <w:rsid w:val="008A7C13"/>
    <w:rsid w:val="008B2284"/>
    <w:rsid w:val="008F0032"/>
    <w:rsid w:val="008F02FD"/>
    <w:rsid w:val="008F43B5"/>
    <w:rsid w:val="009103F4"/>
    <w:rsid w:val="00910708"/>
    <w:rsid w:val="009315D3"/>
    <w:rsid w:val="0093611C"/>
    <w:rsid w:val="0093726C"/>
    <w:rsid w:val="009466F2"/>
    <w:rsid w:val="00952DFB"/>
    <w:rsid w:val="00954359"/>
    <w:rsid w:val="00960197"/>
    <w:rsid w:val="00961AED"/>
    <w:rsid w:val="00975D5B"/>
    <w:rsid w:val="00976B2C"/>
    <w:rsid w:val="0099232C"/>
    <w:rsid w:val="00992438"/>
    <w:rsid w:val="00997FB0"/>
    <w:rsid w:val="009A38BD"/>
    <w:rsid w:val="009B1999"/>
    <w:rsid w:val="009B2FC2"/>
    <w:rsid w:val="009C03D8"/>
    <w:rsid w:val="009C0C17"/>
    <w:rsid w:val="009D0C93"/>
    <w:rsid w:val="009E18EF"/>
    <w:rsid w:val="009F6595"/>
    <w:rsid w:val="00A20475"/>
    <w:rsid w:val="00A20555"/>
    <w:rsid w:val="00A2097A"/>
    <w:rsid w:val="00A3042C"/>
    <w:rsid w:val="00A43B35"/>
    <w:rsid w:val="00A45E41"/>
    <w:rsid w:val="00A96322"/>
    <w:rsid w:val="00AA2E56"/>
    <w:rsid w:val="00AA6EB6"/>
    <w:rsid w:val="00AA6EC6"/>
    <w:rsid w:val="00AC170F"/>
    <w:rsid w:val="00AC315D"/>
    <w:rsid w:val="00AE3A9E"/>
    <w:rsid w:val="00AF7690"/>
    <w:rsid w:val="00B00467"/>
    <w:rsid w:val="00B02881"/>
    <w:rsid w:val="00B0308E"/>
    <w:rsid w:val="00B11C59"/>
    <w:rsid w:val="00B13147"/>
    <w:rsid w:val="00B1507D"/>
    <w:rsid w:val="00B50FBE"/>
    <w:rsid w:val="00B6138B"/>
    <w:rsid w:val="00B82D2C"/>
    <w:rsid w:val="00BA1090"/>
    <w:rsid w:val="00BB238F"/>
    <w:rsid w:val="00BC3C24"/>
    <w:rsid w:val="00BD7B32"/>
    <w:rsid w:val="00BE233B"/>
    <w:rsid w:val="00BF66FF"/>
    <w:rsid w:val="00C0629B"/>
    <w:rsid w:val="00C243CC"/>
    <w:rsid w:val="00C33351"/>
    <w:rsid w:val="00C34C81"/>
    <w:rsid w:val="00C37F12"/>
    <w:rsid w:val="00C46570"/>
    <w:rsid w:val="00C66854"/>
    <w:rsid w:val="00C738D7"/>
    <w:rsid w:val="00C94B3A"/>
    <w:rsid w:val="00C96A94"/>
    <w:rsid w:val="00CA7769"/>
    <w:rsid w:val="00CB3D02"/>
    <w:rsid w:val="00CB68DD"/>
    <w:rsid w:val="00CC0689"/>
    <w:rsid w:val="00CC3E60"/>
    <w:rsid w:val="00CE77B2"/>
    <w:rsid w:val="00D03769"/>
    <w:rsid w:val="00D05AE5"/>
    <w:rsid w:val="00D06801"/>
    <w:rsid w:val="00D07B0D"/>
    <w:rsid w:val="00D1095D"/>
    <w:rsid w:val="00D20AD3"/>
    <w:rsid w:val="00D22E82"/>
    <w:rsid w:val="00D25DE4"/>
    <w:rsid w:val="00D26A61"/>
    <w:rsid w:val="00D40CE6"/>
    <w:rsid w:val="00D558AE"/>
    <w:rsid w:val="00D560D9"/>
    <w:rsid w:val="00D87E4F"/>
    <w:rsid w:val="00D87F70"/>
    <w:rsid w:val="00D93F7B"/>
    <w:rsid w:val="00D97622"/>
    <w:rsid w:val="00DA12F4"/>
    <w:rsid w:val="00DA7A19"/>
    <w:rsid w:val="00DB25D8"/>
    <w:rsid w:val="00DB2831"/>
    <w:rsid w:val="00DD5526"/>
    <w:rsid w:val="00DE7520"/>
    <w:rsid w:val="00E0107D"/>
    <w:rsid w:val="00E039C5"/>
    <w:rsid w:val="00E06F6C"/>
    <w:rsid w:val="00E156A2"/>
    <w:rsid w:val="00E4643D"/>
    <w:rsid w:val="00E566F5"/>
    <w:rsid w:val="00E716EC"/>
    <w:rsid w:val="00E81EFF"/>
    <w:rsid w:val="00E84E72"/>
    <w:rsid w:val="00EC0B7A"/>
    <w:rsid w:val="00EC33F8"/>
    <w:rsid w:val="00EE6ACE"/>
    <w:rsid w:val="00F20698"/>
    <w:rsid w:val="00F35AC4"/>
    <w:rsid w:val="00F41C4A"/>
    <w:rsid w:val="00F52217"/>
    <w:rsid w:val="00F52516"/>
    <w:rsid w:val="00F5484E"/>
    <w:rsid w:val="00F5669B"/>
    <w:rsid w:val="00F574B4"/>
    <w:rsid w:val="00F65CB2"/>
    <w:rsid w:val="00F70B92"/>
    <w:rsid w:val="00F713C5"/>
    <w:rsid w:val="00F93E6D"/>
    <w:rsid w:val="00F97C7A"/>
    <w:rsid w:val="00FA03F3"/>
    <w:rsid w:val="00FA385E"/>
    <w:rsid w:val="00FB4072"/>
    <w:rsid w:val="00FB4251"/>
    <w:rsid w:val="00FC70C9"/>
    <w:rsid w:val="00FE20C7"/>
    <w:rsid w:val="00FF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FCB3E"/>
  <w15:docId w15:val="{9703EBB7-4D7D-45EC-B2E1-F8C532D5F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D40CE6"/>
    <w:rPr>
      <w:rFonts w:ascii="Geneva CY" w:eastAsia="Geneva" w:hAnsi="Geneva CY"/>
      <w:noProof/>
      <w:sz w:val="24"/>
      <w:lang w:val="ru-RU" w:eastAsia="en-US"/>
    </w:rPr>
  </w:style>
  <w:style w:type="paragraph" w:styleId="1">
    <w:name w:val="heading 1"/>
    <w:basedOn w:val="a2"/>
    <w:next w:val="a2"/>
    <w:link w:val="10"/>
    <w:qFormat/>
    <w:rsid w:val="00E4643D"/>
    <w:pPr>
      <w:keepNext/>
      <w:pageBreakBefore/>
      <w:spacing w:after="240"/>
      <w:jc w:val="center"/>
      <w:outlineLvl w:val="0"/>
    </w:pPr>
    <w:rPr>
      <w:b/>
      <w:sz w:val="30"/>
    </w:rPr>
  </w:style>
  <w:style w:type="paragraph" w:styleId="2">
    <w:name w:val="heading 2"/>
    <w:basedOn w:val="a2"/>
    <w:next w:val="a2"/>
    <w:link w:val="20"/>
    <w:qFormat/>
    <w:rsid w:val="00E4643D"/>
    <w:pPr>
      <w:keepNext/>
      <w:spacing w:before="360"/>
      <w:outlineLvl w:val="1"/>
    </w:pPr>
    <w:rPr>
      <w:b/>
      <w:caps/>
      <w:sz w:val="22"/>
    </w:rPr>
  </w:style>
  <w:style w:type="paragraph" w:styleId="3">
    <w:name w:val="heading 3"/>
    <w:basedOn w:val="a2"/>
    <w:next w:val="a2"/>
    <w:link w:val="30"/>
    <w:qFormat/>
    <w:rsid w:val="00E4643D"/>
    <w:pPr>
      <w:keepNext/>
      <w:spacing w:before="240"/>
      <w:outlineLvl w:val="2"/>
    </w:pPr>
    <w:rPr>
      <w:b/>
      <w:sz w:val="22"/>
    </w:rPr>
  </w:style>
  <w:style w:type="paragraph" w:styleId="4">
    <w:name w:val="heading 4"/>
    <w:basedOn w:val="a2"/>
    <w:next w:val="a2"/>
    <w:link w:val="40"/>
    <w:qFormat/>
    <w:rsid w:val="00E4643D"/>
    <w:pPr>
      <w:keepNext/>
      <w:spacing w:before="180"/>
      <w:outlineLvl w:val="3"/>
    </w:pPr>
    <w:rPr>
      <w:b/>
      <w:i/>
    </w:rPr>
  </w:style>
  <w:style w:type="paragraph" w:styleId="5">
    <w:name w:val="heading 5"/>
    <w:basedOn w:val="a2"/>
    <w:next w:val="a2"/>
    <w:link w:val="50"/>
    <w:qFormat/>
    <w:rsid w:val="00E4643D"/>
    <w:pPr>
      <w:keepNext/>
      <w:keepLines/>
      <w:spacing w:after="60"/>
      <w:outlineLvl w:val="4"/>
    </w:pPr>
    <w:rPr>
      <w:bCs/>
      <w:i/>
      <w:iCs/>
      <w:szCs w:val="26"/>
    </w:rPr>
  </w:style>
  <w:style w:type="paragraph" w:styleId="6">
    <w:name w:val="heading 6"/>
    <w:basedOn w:val="a2"/>
    <w:next w:val="a2"/>
    <w:link w:val="60"/>
    <w:qFormat/>
    <w:rsid w:val="00E4643D"/>
    <w:pPr>
      <w:keepNext/>
      <w:keepLines/>
      <w:spacing w:before="360" w:after="240"/>
      <w:jc w:val="center"/>
      <w:outlineLvl w:val="5"/>
    </w:pPr>
    <w:rPr>
      <w:b/>
      <w:sz w:val="30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Disclaimer">
    <w:name w:val="Disclaimer"/>
    <w:basedOn w:val="a2"/>
    <w:rsid w:val="00E4643D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  <w:rPr>
      <w:b/>
      <w:sz w:val="18"/>
    </w:rPr>
  </w:style>
  <w:style w:type="paragraph" w:customStyle="1" w:styleId="Subject">
    <w:name w:val="Subject"/>
    <w:basedOn w:val="a2"/>
    <w:next w:val="a2"/>
    <w:rsid w:val="00E4643D"/>
    <w:pPr>
      <w:jc w:val="center"/>
    </w:pPr>
    <w:rPr>
      <w:b/>
      <w:bCs/>
      <w:u w:val="single"/>
    </w:rPr>
  </w:style>
  <w:style w:type="paragraph" w:styleId="a6">
    <w:name w:val="header"/>
    <w:basedOn w:val="a2"/>
    <w:link w:val="a7"/>
    <w:uiPriority w:val="99"/>
    <w:rsid w:val="00E4643D"/>
    <w:pPr>
      <w:pBdr>
        <w:bottom w:val="single" w:sz="4" w:space="1" w:color="auto"/>
      </w:pBdr>
      <w:jc w:val="right"/>
    </w:pPr>
    <w:rPr>
      <w:i/>
    </w:rPr>
  </w:style>
  <w:style w:type="character" w:customStyle="1" w:styleId="a7">
    <w:name w:val="Верхний колонтитул Знак"/>
    <w:link w:val="a6"/>
    <w:uiPriority w:val="99"/>
    <w:rsid w:val="00C33351"/>
    <w:rPr>
      <w:rFonts w:ascii="HeliosLightC" w:hAnsi="HeliosLightC"/>
      <w:i/>
      <w:lang w:val="ru-RU" w:eastAsia="ru-RU"/>
    </w:rPr>
  </w:style>
  <w:style w:type="character" w:styleId="a8">
    <w:name w:val="Hyperlink"/>
    <w:uiPriority w:val="99"/>
    <w:rsid w:val="00E4643D"/>
    <w:rPr>
      <w:rFonts w:ascii="Times New Roman" w:hAnsi="Times New Roman"/>
      <w:color w:val="0000FF"/>
      <w:sz w:val="20"/>
      <w:u w:val="single"/>
    </w:rPr>
  </w:style>
  <w:style w:type="character" w:styleId="a9">
    <w:name w:val="footnote reference"/>
    <w:rsid w:val="00E4643D"/>
    <w:rPr>
      <w:rFonts w:ascii="Times New Roman" w:hAnsi="Times New Roman"/>
      <w:dstrike w:val="0"/>
      <w:sz w:val="20"/>
      <w:vertAlign w:val="superscript"/>
    </w:rPr>
  </w:style>
  <w:style w:type="paragraph" w:customStyle="1" w:styleId="aa">
    <w:name w:val="Источник"/>
    <w:basedOn w:val="a2"/>
    <w:next w:val="a2"/>
    <w:rsid w:val="00E4643D"/>
    <w:pPr>
      <w:keepLines/>
      <w:spacing w:before="60" w:after="60"/>
    </w:pPr>
    <w:rPr>
      <w:i/>
      <w:iCs/>
      <w:sz w:val="16"/>
      <w:szCs w:val="24"/>
    </w:rPr>
  </w:style>
  <w:style w:type="paragraph" w:styleId="a1">
    <w:name w:val="List Bullet"/>
    <w:basedOn w:val="a2"/>
    <w:rsid w:val="00E4643D"/>
    <w:pPr>
      <w:numPr>
        <w:numId w:val="7"/>
      </w:numPr>
    </w:pPr>
  </w:style>
  <w:style w:type="paragraph" w:styleId="ab">
    <w:name w:val="caption"/>
    <w:basedOn w:val="a2"/>
    <w:next w:val="a2"/>
    <w:qFormat/>
    <w:rsid w:val="00E4643D"/>
    <w:pPr>
      <w:keepNext/>
      <w:spacing w:after="40"/>
    </w:pPr>
    <w:rPr>
      <w:b/>
      <w:bCs/>
    </w:rPr>
  </w:style>
  <w:style w:type="paragraph" w:styleId="ac">
    <w:name w:val="footer"/>
    <w:basedOn w:val="a2"/>
    <w:link w:val="ad"/>
    <w:rsid w:val="00E4643D"/>
    <w:pPr>
      <w:keepLines/>
      <w:pBdr>
        <w:top w:val="single" w:sz="4" w:space="1" w:color="auto"/>
      </w:pBdr>
      <w:tabs>
        <w:tab w:val="right" w:pos="9452"/>
      </w:tabs>
    </w:pPr>
    <w:rPr>
      <w:sz w:val="18"/>
    </w:rPr>
  </w:style>
  <w:style w:type="character" w:customStyle="1" w:styleId="ad">
    <w:name w:val="Нижний колонтитул Знак"/>
    <w:link w:val="ac"/>
    <w:rsid w:val="00C33351"/>
    <w:rPr>
      <w:rFonts w:ascii="HeliosLightC" w:hAnsi="HeliosLightC"/>
      <w:sz w:val="18"/>
      <w:lang w:val="ru-RU" w:eastAsia="ru-RU"/>
    </w:rPr>
  </w:style>
  <w:style w:type="character" w:styleId="ae">
    <w:name w:val="page number"/>
    <w:basedOn w:val="a3"/>
    <w:rsid w:val="00E4643D"/>
  </w:style>
  <w:style w:type="character" w:customStyle="1" w:styleId="10">
    <w:name w:val="Заголовок 1 Знак"/>
    <w:link w:val="1"/>
    <w:rsid w:val="00016148"/>
    <w:rPr>
      <w:rFonts w:ascii="HeliosLightC" w:hAnsi="HeliosLightC"/>
      <w:b/>
      <w:sz w:val="30"/>
      <w:lang w:val="ru-RU" w:eastAsia="ru-RU"/>
    </w:rPr>
  </w:style>
  <w:style w:type="character" w:customStyle="1" w:styleId="20">
    <w:name w:val="Заголовок 2 Знак"/>
    <w:link w:val="2"/>
    <w:rsid w:val="00016148"/>
    <w:rPr>
      <w:rFonts w:ascii="HeliosLightC" w:hAnsi="HeliosLightC"/>
      <w:b/>
      <w:caps/>
      <w:sz w:val="22"/>
      <w:lang w:val="ru-RU" w:eastAsia="ru-RU"/>
    </w:rPr>
  </w:style>
  <w:style w:type="character" w:customStyle="1" w:styleId="30">
    <w:name w:val="Заголовок 3 Знак"/>
    <w:link w:val="3"/>
    <w:rsid w:val="00016148"/>
    <w:rPr>
      <w:rFonts w:ascii="HeliosLightC" w:hAnsi="HeliosLightC"/>
      <w:b/>
      <w:sz w:val="22"/>
      <w:lang w:val="ru-RU" w:eastAsia="ru-RU"/>
    </w:rPr>
  </w:style>
  <w:style w:type="character" w:customStyle="1" w:styleId="40">
    <w:name w:val="Заголовок 4 Знак"/>
    <w:link w:val="4"/>
    <w:rsid w:val="00016148"/>
    <w:rPr>
      <w:rFonts w:ascii="HeliosLightC" w:hAnsi="HeliosLightC"/>
      <w:b/>
      <w:i/>
      <w:lang w:val="ru-RU" w:eastAsia="ru-RU"/>
    </w:rPr>
  </w:style>
  <w:style w:type="character" w:customStyle="1" w:styleId="50">
    <w:name w:val="Заголовок 5 Знак"/>
    <w:link w:val="5"/>
    <w:rsid w:val="00016148"/>
    <w:rPr>
      <w:rFonts w:ascii="HeliosLightC" w:hAnsi="HeliosLightC"/>
      <w:bCs/>
      <w:i/>
      <w:iCs/>
      <w:szCs w:val="26"/>
      <w:lang w:val="ru-RU" w:eastAsia="ru-RU"/>
    </w:rPr>
  </w:style>
  <w:style w:type="character" w:customStyle="1" w:styleId="60">
    <w:name w:val="Заголовок 6 Знак"/>
    <w:link w:val="6"/>
    <w:rsid w:val="00016148"/>
    <w:rPr>
      <w:rFonts w:ascii="HeliosLightC" w:hAnsi="HeliosLightC"/>
      <w:b/>
      <w:sz w:val="30"/>
      <w:szCs w:val="28"/>
      <w:lang w:val="ru-RU" w:eastAsia="ru-RU"/>
    </w:rPr>
  </w:style>
  <w:style w:type="paragraph" w:styleId="a0">
    <w:name w:val="List Number"/>
    <w:basedOn w:val="a2"/>
    <w:rsid w:val="00E4643D"/>
    <w:pPr>
      <w:numPr>
        <w:numId w:val="8"/>
      </w:numPr>
    </w:pPr>
  </w:style>
  <w:style w:type="paragraph" w:styleId="11">
    <w:name w:val="toc 1"/>
    <w:basedOn w:val="a2"/>
    <w:next w:val="a2"/>
    <w:semiHidden/>
    <w:rsid w:val="00E4643D"/>
    <w:pPr>
      <w:tabs>
        <w:tab w:val="right" w:leader="dot" w:pos="9412"/>
      </w:tabs>
    </w:pPr>
    <w:rPr>
      <w:bCs/>
      <w:caps/>
      <w:sz w:val="22"/>
      <w:szCs w:val="22"/>
    </w:rPr>
  </w:style>
  <w:style w:type="paragraph" w:styleId="21">
    <w:name w:val="toc 2"/>
    <w:basedOn w:val="a2"/>
    <w:next w:val="a2"/>
    <w:autoRedefine/>
    <w:semiHidden/>
    <w:rsid w:val="00E4643D"/>
    <w:pPr>
      <w:tabs>
        <w:tab w:val="right" w:leader="dot" w:pos="9356"/>
      </w:tabs>
      <w:spacing w:before="60" w:after="60"/>
      <w:ind w:left="284" w:right="58"/>
    </w:pPr>
    <w:rPr>
      <w:sz w:val="22"/>
      <w:szCs w:val="26"/>
      <w:lang w:val="en-US"/>
    </w:rPr>
  </w:style>
  <w:style w:type="paragraph" w:styleId="31">
    <w:name w:val="toc 3"/>
    <w:basedOn w:val="a2"/>
    <w:next w:val="a2"/>
    <w:autoRedefine/>
    <w:semiHidden/>
    <w:rsid w:val="00E4643D"/>
    <w:pPr>
      <w:tabs>
        <w:tab w:val="right" w:leader="dot" w:pos="9356"/>
        <w:tab w:val="right" w:leader="dot" w:pos="9404"/>
      </w:tabs>
      <w:spacing w:after="40"/>
      <w:ind w:left="482" w:right="58"/>
    </w:pPr>
    <w:rPr>
      <w:bCs/>
      <w:szCs w:val="22"/>
    </w:rPr>
  </w:style>
  <w:style w:type="paragraph" w:styleId="41">
    <w:name w:val="toc 4"/>
    <w:basedOn w:val="a2"/>
    <w:next w:val="a2"/>
    <w:semiHidden/>
    <w:rsid w:val="00E4643D"/>
    <w:pPr>
      <w:ind w:left="720"/>
    </w:pPr>
    <w:rPr>
      <w:i/>
      <w:szCs w:val="24"/>
    </w:rPr>
  </w:style>
  <w:style w:type="paragraph" w:styleId="51">
    <w:name w:val="toc 5"/>
    <w:basedOn w:val="a2"/>
    <w:next w:val="a2"/>
    <w:autoRedefine/>
    <w:semiHidden/>
    <w:rsid w:val="00E4643D"/>
    <w:pPr>
      <w:ind w:left="800"/>
    </w:pPr>
  </w:style>
  <w:style w:type="paragraph" w:styleId="61">
    <w:name w:val="toc 6"/>
    <w:basedOn w:val="a2"/>
    <w:next w:val="a2"/>
    <w:autoRedefine/>
    <w:semiHidden/>
    <w:rsid w:val="00E4643D"/>
    <w:pPr>
      <w:ind w:left="1000"/>
    </w:pPr>
  </w:style>
  <w:style w:type="paragraph" w:styleId="7">
    <w:name w:val="toc 7"/>
    <w:basedOn w:val="a2"/>
    <w:next w:val="a2"/>
    <w:autoRedefine/>
    <w:semiHidden/>
    <w:rsid w:val="00E4643D"/>
    <w:pPr>
      <w:ind w:left="1200"/>
    </w:pPr>
  </w:style>
  <w:style w:type="paragraph" w:styleId="8">
    <w:name w:val="toc 8"/>
    <w:basedOn w:val="a2"/>
    <w:next w:val="a2"/>
    <w:autoRedefine/>
    <w:semiHidden/>
    <w:rsid w:val="00E4643D"/>
    <w:pPr>
      <w:ind w:left="1400"/>
    </w:pPr>
  </w:style>
  <w:style w:type="paragraph" w:styleId="9">
    <w:name w:val="toc 9"/>
    <w:basedOn w:val="a2"/>
    <w:next w:val="a2"/>
    <w:autoRedefine/>
    <w:semiHidden/>
    <w:rsid w:val="00E4643D"/>
    <w:pPr>
      <w:ind w:left="1600"/>
    </w:pPr>
  </w:style>
  <w:style w:type="paragraph" w:customStyle="1" w:styleId="af">
    <w:name w:val="Примечание"/>
    <w:basedOn w:val="a2"/>
    <w:next w:val="a2"/>
    <w:rsid w:val="00E4643D"/>
    <w:pPr>
      <w:keepLines/>
      <w:tabs>
        <w:tab w:val="left" w:pos="992"/>
      </w:tabs>
      <w:spacing w:before="40"/>
    </w:pPr>
    <w:rPr>
      <w:iCs/>
      <w:sz w:val="16"/>
      <w:szCs w:val="24"/>
    </w:rPr>
  </w:style>
  <w:style w:type="character" w:styleId="af0">
    <w:name w:val="FollowedHyperlink"/>
    <w:rsid w:val="00E4643D"/>
    <w:rPr>
      <w:rFonts w:ascii="Times New Roman" w:hAnsi="Times New Roman"/>
      <w:color w:val="800080"/>
      <w:sz w:val="20"/>
      <w:u w:val="single"/>
    </w:rPr>
  </w:style>
  <w:style w:type="paragraph" w:styleId="af1">
    <w:name w:val="Balloon Text"/>
    <w:basedOn w:val="a2"/>
    <w:link w:val="af2"/>
    <w:semiHidden/>
    <w:rsid w:val="00E4643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C33351"/>
    <w:rPr>
      <w:rFonts w:ascii="Tahoma" w:hAnsi="Tahoma" w:cs="Tahoma"/>
      <w:sz w:val="16"/>
      <w:szCs w:val="16"/>
      <w:lang w:val="ru-RU" w:eastAsia="ru-RU"/>
    </w:rPr>
  </w:style>
  <w:style w:type="paragraph" w:styleId="af3">
    <w:name w:val="footnote text"/>
    <w:basedOn w:val="a2"/>
    <w:link w:val="af4"/>
    <w:uiPriority w:val="99"/>
    <w:rsid w:val="00E4643D"/>
  </w:style>
  <w:style w:type="character" w:customStyle="1" w:styleId="af4">
    <w:name w:val="Текст сноски Знак"/>
    <w:link w:val="af3"/>
    <w:uiPriority w:val="99"/>
    <w:rsid w:val="00C33351"/>
    <w:rPr>
      <w:rFonts w:ascii="HeliosLightC" w:hAnsi="HeliosLightC"/>
      <w:lang w:val="ru-RU" w:eastAsia="ru-RU"/>
    </w:rPr>
  </w:style>
  <w:style w:type="paragraph" w:customStyle="1" w:styleId="af5">
    <w:name w:val="Текст таблицы (лев.)"/>
    <w:basedOn w:val="a2"/>
    <w:rsid w:val="00E4643D"/>
    <w:pPr>
      <w:keepNext/>
      <w:spacing w:before="20"/>
    </w:pPr>
    <w:rPr>
      <w:sz w:val="18"/>
    </w:rPr>
  </w:style>
  <w:style w:type="paragraph" w:customStyle="1" w:styleId="af6">
    <w:name w:val="Текст таблицы (прав.)"/>
    <w:basedOn w:val="af5"/>
    <w:rsid w:val="00E4643D"/>
    <w:pPr>
      <w:jc w:val="right"/>
    </w:pPr>
  </w:style>
  <w:style w:type="paragraph" w:customStyle="1" w:styleId="af7">
    <w:name w:val="Шапка таблицы (лев.)"/>
    <w:basedOn w:val="a2"/>
    <w:next w:val="a2"/>
    <w:rsid w:val="00E4643D"/>
    <w:pPr>
      <w:keepNext/>
      <w:spacing w:before="60"/>
    </w:pPr>
    <w:rPr>
      <w:b/>
    </w:rPr>
  </w:style>
  <w:style w:type="paragraph" w:customStyle="1" w:styleId="af8">
    <w:name w:val="Шапка таблицы (прав.)"/>
    <w:basedOn w:val="af7"/>
    <w:next w:val="a2"/>
    <w:rsid w:val="00E4643D"/>
    <w:pPr>
      <w:jc w:val="right"/>
    </w:pPr>
  </w:style>
  <w:style w:type="paragraph" w:styleId="af9">
    <w:name w:val="Body Text Indent"/>
    <w:basedOn w:val="a2"/>
    <w:link w:val="afa"/>
    <w:uiPriority w:val="99"/>
    <w:rsid w:val="00C34C81"/>
    <w:pPr>
      <w:ind w:left="360"/>
    </w:pPr>
    <w:rPr>
      <w:rFonts w:ascii="Times New Roman" w:eastAsia="Times New Roman" w:hAnsi="Times New Roman"/>
      <w:noProof w:val="0"/>
      <w:szCs w:val="24"/>
      <w:lang w:eastAsia="ru-RU"/>
    </w:rPr>
  </w:style>
  <w:style w:type="character" w:customStyle="1" w:styleId="afa">
    <w:name w:val="Основной текст с отступом Знак"/>
    <w:basedOn w:val="a3"/>
    <w:link w:val="af9"/>
    <w:uiPriority w:val="99"/>
    <w:rsid w:val="00C34C81"/>
    <w:rPr>
      <w:sz w:val="24"/>
      <w:szCs w:val="24"/>
      <w:lang w:val="ru-RU"/>
    </w:rPr>
  </w:style>
  <w:style w:type="paragraph" w:styleId="afb">
    <w:name w:val="List Paragraph"/>
    <w:aliases w:val="Алроса_маркер (Уровень 4),Маркер,ПАРАГРАФ,Абзац списка2,Table-Normal,RSHB_Table-Normal,Заголовок_3,Подпись рисунка,Списки,Абзац списка Приложение"/>
    <w:basedOn w:val="a2"/>
    <w:link w:val="afc"/>
    <w:uiPriority w:val="34"/>
    <w:qFormat/>
    <w:rsid w:val="008634E2"/>
    <w:pPr>
      <w:ind w:left="720"/>
      <w:contextualSpacing/>
    </w:pPr>
  </w:style>
  <w:style w:type="character" w:styleId="afd">
    <w:name w:val="annotation reference"/>
    <w:basedOn w:val="a3"/>
    <w:uiPriority w:val="99"/>
    <w:semiHidden/>
    <w:unhideWhenUsed/>
    <w:rsid w:val="003869A1"/>
    <w:rPr>
      <w:sz w:val="16"/>
      <w:szCs w:val="16"/>
    </w:rPr>
  </w:style>
  <w:style w:type="paragraph" w:styleId="afe">
    <w:name w:val="annotation text"/>
    <w:basedOn w:val="a2"/>
    <w:link w:val="aff"/>
    <w:uiPriority w:val="99"/>
    <w:semiHidden/>
    <w:unhideWhenUsed/>
    <w:rsid w:val="003869A1"/>
    <w:rPr>
      <w:sz w:val="20"/>
    </w:rPr>
  </w:style>
  <w:style w:type="character" w:customStyle="1" w:styleId="aff">
    <w:name w:val="Текст примечания Знак"/>
    <w:basedOn w:val="a3"/>
    <w:link w:val="afe"/>
    <w:uiPriority w:val="99"/>
    <w:semiHidden/>
    <w:rsid w:val="003869A1"/>
    <w:rPr>
      <w:rFonts w:ascii="Geneva CY" w:eastAsia="Geneva" w:hAnsi="Geneva CY"/>
      <w:noProof/>
      <w:lang w:val="ru-RU" w:eastAsia="en-US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869A1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869A1"/>
    <w:rPr>
      <w:rFonts w:ascii="Geneva CY" w:eastAsia="Geneva" w:hAnsi="Geneva CY"/>
      <w:b/>
      <w:bCs/>
      <w:noProof/>
      <w:lang w:val="ru-RU" w:eastAsia="en-US"/>
    </w:rPr>
  </w:style>
  <w:style w:type="paragraph" w:styleId="aff2">
    <w:name w:val="Revision"/>
    <w:hidden/>
    <w:uiPriority w:val="71"/>
    <w:rsid w:val="003869A1"/>
    <w:rPr>
      <w:rFonts w:ascii="Geneva CY" w:eastAsia="Geneva" w:hAnsi="Geneva CY"/>
      <w:noProof/>
      <w:sz w:val="24"/>
      <w:lang w:val="ru-RU" w:eastAsia="en-US"/>
    </w:rPr>
  </w:style>
  <w:style w:type="character" w:customStyle="1" w:styleId="aff3">
    <w:name w:val="Основной текст_"/>
    <w:link w:val="32"/>
    <w:rsid w:val="007C7D8D"/>
    <w:rPr>
      <w:sz w:val="23"/>
      <w:szCs w:val="23"/>
      <w:shd w:val="clear" w:color="auto" w:fill="FFFFFF"/>
    </w:rPr>
  </w:style>
  <w:style w:type="character" w:customStyle="1" w:styleId="22">
    <w:name w:val="Основной текст (2)_"/>
    <w:link w:val="23"/>
    <w:rsid w:val="007C7D8D"/>
    <w:rPr>
      <w:sz w:val="19"/>
      <w:szCs w:val="19"/>
      <w:shd w:val="clear" w:color="auto" w:fill="FFFFFF"/>
    </w:rPr>
  </w:style>
  <w:style w:type="paragraph" w:customStyle="1" w:styleId="32">
    <w:name w:val="Основной текст3"/>
    <w:basedOn w:val="a2"/>
    <w:link w:val="aff3"/>
    <w:rsid w:val="007C7D8D"/>
    <w:pPr>
      <w:widowControl w:val="0"/>
      <w:shd w:val="clear" w:color="auto" w:fill="FFFFFF"/>
      <w:spacing w:after="120" w:line="0" w:lineRule="atLeast"/>
      <w:ind w:hanging="4780"/>
    </w:pPr>
    <w:rPr>
      <w:rFonts w:ascii="Times New Roman" w:eastAsia="Times New Roman" w:hAnsi="Times New Roman"/>
      <w:noProof w:val="0"/>
      <w:sz w:val="23"/>
      <w:szCs w:val="23"/>
      <w:lang w:val="en-US" w:eastAsia="ru-RU"/>
    </w:rPr>
  </w:style>
  <w:style w:type="paragraph" w:customStyle="1" w:styleId="23">
    <w:name w:val="Основной текст (2)"/>
    <w:basedOn w:val="a2"/>
    <w:link w:val="22"/>
    <w:rsid w:val="007C7D8D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/>
      <w:noProof w:val="0"/>
      <w:sz w:val="19"/>
      <w:szCs w:val="19"/>
      <w:lang w:val="en-US" w:eastAsia="ru-RU"/>
    </w:rPr>
  </w:style>
  <w:style w:type="paragraph" w:customStyle="1" w:styleId="24">
    <w:name w:val="Стиль2"/>
    <w:basedOn w:val="a2"/>
    <w:rsid w:val="007C7D8D"/>
    <w:pPr>
      <w:suppressAutoHyphens/>
      <w:spacing w:before="60" w:after="60"/>
    </w:pPr>
    <w:rPr>
      <w:rFonts w:ascii="Times New Roman" w:eastAsia="Times New Roman" w:hAnsi="Times New Roman"/>
      <w:noProof w:val="0"/>
      <w:sz w:val="22"/>
      <w:szCs w:val="22"/>
      <w:lang w:eastAsia="ar-SA"/>
    </w:rPr>
  </w:style>
  <w:style w:type="character" w:customStyle="1" w:styleId="afc">
    <w:name w:val="Абзац списка Знак"/>
    <w:aliases w:val="Алроса_маркер (Уровень 4) Знак,Маркер Знак,ПАРАГРАФ Знак,Абзац списка2 Знак,Table-Normal Знак,RSHB_Table-Normal Знак,Заголовок_3 Знак,Подпись рисунка Знак,Списки Знак,Абзац списка Приложение Знак"/>
    <w:link w:val="afb"/>
    <w:uiPriority w:val="34"/>
    <w:locked/>
    <w:rsid w:val="007C7D8D"/>
    <w:rPr>
      <w:rFonts w:ascii="Geneva CY" w:eastAsia="Geneva" w:hAnsi="Geneva CY"/>
      <w:noProof/>
      <w:sz w:val="24"/>
      <w:lang w:val="ru-RU" w:eastAsia="en-US"/>
    </w:rPr>
  </w:style>
  <w:style w:type="paragraph" w:styleId="aff4">
    <w:name w:val="Body Text"/>
    <w:basedOn w:val="a2"/>
    <w:link w:val="aff5"/>
    <w:uiPriority w:val="99"/>
    <w:unhideWhenUsed/>
    <w:rsid w:val="00D97622"/>
    <w:pPr>
      <w:spacing w:after="120"/>
    </w:pPr>
  </w:style>
  <w:style w:type="character" w:customStyle="1" w:styleId="aff5">
    <w:name w:val="Основной текст Знак"/>
    <w:basedOn w:val="a3"/>
    <w:link w:val="aff4"/>
    <w:uiPriority w:val="99"/>
    <w:rsid w:val="00D97622"/>
    <w:rPr>
      <w:rFonts w:ascii="Geneva CY" w:eastAsia="Geneva" w:hAnsi="Geneva CY"/>
      <w:noProof/>
      <w:sz w:val="24"/>
      <w:lang w:val="ru-RU" w:eastAsia="en-US"/>
    </w:rPr>
  </w:style>
  <w:style w:type="paragraph" w:customStyle="1" w:styleId="25">
    <w:name w:val="Основной текст 25"/>
    <w:basedOn w:val="a2"/>
    <w:rsid w:val="00D97622"/>
    <w:pPr>
      <w:ind w:firstLine="567"/>
      <w:jc w:val="both"/>
    </w:pPr>
    <w:rPr>
      <w:rFonts w:ascii="Times New Roman" w:eastAsia="Times New Roman" w:hAnsi="Times New Roman"/>
      <w:noProof w:val="0"/>
      <w:lang w:eastAsia="ru-RU"/>
    </w:rPr>
  </w:style>
  <w:style w:type="paragraph" w:customStyle="1" w:styleId="aff6">
    <w:name w:val="Таблица шапка"/>
    <w:basedOn w:val="a2"/>
    <w:rsid w:val="00D97622"/>
    <w:pPr>
      <w:keepNext/>
      <w:spacing w:before="40" w:after="40"/>
      <w:ind w:left="57" w:right="57"/>
    </w:pPr>
    <w:rPr>
      <w:rFonts w:ascii="Times New Roman" w:eastAsia="Times New Roman" w:hAnsi="Times New Roman"/>
      <w:noProof w:val="0"/>
      <w:snapToGrid w:val="0"/>
      <w:sz w:val="22"/>
      <w:lang w:eastAsia="ru-RU"/>
    </w:rPr>
  </w:style>
  <w:style w:type="character" w:customStyle="1" w:styleId="aff7">
    <w:name w:val="комментарий"/>
    <w:qFormat/>
    <w:rsid w:val="00F52217"/>
    <w:rPr>
      <w:b/>
      <w:i/>
      <w:shd w:val="clear" w:color="auto" w:fill="FFFF99"/>
    </w:rPr>
  </w:style>
  <w:style w:type="character" w:styleId="aff8">
    <w:name w:val="Placeholder Text"/>
    <w:basedOn w:val="a3"/>
    <w:uiPriority w:val="99"/>
    <w:rsid w:val="00B0308E"/>
    <w:rPr>
      <w:color w:val="808080"/>
    </w:rPr>
  </w:style>
  <w:style w:type="paragraph" w:customStyle="1" w:styleId="12">
    <w:name w:val="Стиль1"/>
    <w:basedOn w:val="a0"/>
    <w:link w:val="13"/>
    <w:qFormat/>
    <w:rsid w:val="00B0308E"/>
    <w:pPr>
      <w:numPr>
        <w:numId w:val="0"/>
      </w:numPr>
      <w:tabs>
        <w:tab w:val="left" w:pos="567"/>
      </w:tabs>
      <w:autoSpaceDE w:val="0"/>
      <w:autoSpaceDN w:val="0"/>
    </w:pPr>
    <w:rPr>
      <w:rFonts w:ascii="Times New Roman" w:eastAsia="Times New Roman" w:hAnsi="Times New Roman"/>
      <w:noProof w:val="0"/>
      <w:szCs w:val="24"/>
      <w:lang w:eastAsia="ru-RU"/>
    </w:rPr>
  </w:style>
  <w:style w:type="character" w:customStyle="1" w:styleId="13">
    <w:name w:val="Стиль1 Знак"/>
    <w:basedOn w:val="a3"/>
    <w:link w:val="12"/>
    <w:rsid w:val="00B0308E"/>
    <w:rPr>
      <w:sz w:val="24"/>
      <w:szCs w:val="24"/>
      <w:lang w:val="ru-RU"/>
    </w:rPr>
  </w:style>
  <w:style w:type="paragraph" w:customStyle="1" w:styleId="a">
    <w:name w:val="СтильПЦН"/>
    <w:basedOn w:val="25"/>
    <w:link w:val="aff9"/>
    <w:autoRedefine/>
    <w:qFormat/>
    <w:rsid w:val="00F713C5"/>
    <w:pPr>
      <w:numPr>
        <w:numId w:val="29"/>
      </w:numPr>
      <w:tabs>
        <w:tab w:val="left" w:pos="319"/>
      </w:tabs>
    </w:pPr>
    <w:rPr>
      <w:szCs w:val="24"/>
    </w:rPr>
  </w:style>
  <w:style w:type="character" w:customStyle="1" w:styleId="aff9">
    <w:name w:val="СтильПЦН Знак"/>
    <w:basedOn w:val="a3"/>
    <w:link w:val="a"/>
    <w:rsid w:val="00F713C5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81193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1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796195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46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1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217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6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872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63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309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6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00037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4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8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22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203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076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222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4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69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654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722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10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7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981037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1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95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35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88451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2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953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617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183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7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795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2839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9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9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57111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95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58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38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638577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92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82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69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2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77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868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755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324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2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6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80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423137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37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688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785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9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446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660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64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225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89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9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116315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074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37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62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2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96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063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100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2975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64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27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2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217614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72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72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726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16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970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045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4065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768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1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575883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04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490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608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909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232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023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5283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7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0903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22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46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962423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442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800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33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98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253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7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64644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67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41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076705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85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577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159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17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08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692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64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3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94249">
                  <w:marLeft w:val="30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2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24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9965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24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84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489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717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59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47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66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t-onlin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5FAD7-9EBA-46D6-931B-ED9998766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</dc:creator>
  <cp:lastModifiedBy>Демурова Вилена Витальевна</cp:lastModifiedBy>
  <cp:revision>4</cp:revision>
  <cp:lastPrinted>2023-08-14T09:10:00Z</cp:lastPrinted>
  <dcterms:created xsi:type="dcterms:W3CDTF">2025-11-26T12:03:00Z</dcterms:created>
  <dcterms:modified xsi:type="dcterms:W3CDTF">2026-09-09T08:36:00Z</dcterms:modified>
</cp:coreProperties>
</file>