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EF8C9" w14:textId="4021066E" w:rsidR="00F01192" w:rsidRDefault="00F01192" w:rsidP="00CC4CB5">
      <w:pPr>
        <w:rPr>
          <w:rFonts w:ascii="Times New Roman" w:hAnsi="Times New Roman"/>
          <w:lang w:val="en-US"/>
        </w:rPr>
      </w:pPr>
      <w:r>
        <w:rPr>
          <w:noProof/>
          <w:lang w:eastAsia="ru-RU"/>
        </w:rPr>
        <mc:AlternateContent>
          <mc:Choice Requires="wps">
            <w:drawing>
              <wp:anchor distT="0" distB="0" distL="114300" distR="114300" simplePos="0" relativeHeight="251659776" behindDoc="0" locked="0" layoutInCell="1" allowOverlap="1" wp14:anchorId="23C48F64" wp14:editId="4CE6DBD7">
                <wp:simplePos x="0" y="0"/>
                <wp:positionH relativeFrom="column">
                  <wp:posOffset>4050665</wp:posOffset>
                </wp:positionH>
                <wp:positionV relativeFrom="paragraph">
                  <wp:posOffset>80010</wp:posOffset>
                </wp:positionV>
                <wp:extent cx="2571750" cy="25101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51015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1134E66" w14:textId="29579565" w:rsidR="004C2541" w:rsidRPr="00D4355F" w:rsidRDefault="004C2541" w:rsidP="009C6EB7">
                            <w:pPr>
                              <w:jc w:val="right"/>
                              <w:rPr>
                                <w:rFonts w:ascii="Times New Roman" w:hAnsi="Times New Roman"/>
                                <w:b/>
                                <w:sz w:val="26"/>
                                <w:szCs w:val="26"/>
                              </w:rPr>
                            </w:pPr>
                            <w:r w:rsidRPr="00D4355F">
                              <w:rPr>
                                <w:rFonts w:ascii="Times New Roman" w:hAnsi="Times New Roman"/>
                                <w:b/>
                                <w:sz w:val="26"/>
                                <w:szCs w:val="26"/>
                              </w:rPr>
                              <w:t>Потенциальным поставщикам продукции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C48F64" id="_x0000_t202" coordsize="21600,21600" o:spt="202" path="m,l,21600r21600,l21600,xe">
                <v:stroke joinstyle="miter"/>
                <v:path gradientshapeok="t" o:connecttype="rect"/>
              </v:shapetype>
              <v:shape id="Text Box 6" o:spid="_x0000_s1026" type="#_x0000_t202" style="position:absolute;margin-left:318.95pt;margin-top:6.3pt;width:202.5pt;height:197.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" stroked="f">
                <v:textbox>
                  <w:txbxContent>
                    <w:p w14:paraId="71134E66" w14:textId="29579565" w:rsidR="004C2541" w:rsidRPr="00D4355F" w:rsidRDefault="004C2541" w:rsidP="009C6EB7">
                      <w:pPr>
                        <w:jc w:val="right"/>
                        <w:rPr>
                          <w:rFonts w:ascii="Times New Roman" w:hAnsi="Times New Roman"/>
                          <w:b/>
                          <w:sz w:val="26"/>
                          <w:szCs w:val="26"/>
                        </w:rPr>
                      </w:pPr>
                      <w:r w:rsidRPr="00D4355F">
                        <w:rPr>
                          <w:rFonts w:ascii="Times New Roman" w:hAnsi="Times New Roman"/>
                          <w:b/>
                          <w:sz w:val="26"/>
                          <w:szCs w:val="26"/>
                        </w:rPr>
                        <w:t>Потенциальным поставщикам продукции</w:t>
                      </w:r>
                    </w:p>
                  </w:txbxContent>
                </v:textbox>
              </v:shape>
            </w:pict>
          </mc:Fallback>
        </mc:AlternateContent>
      </w:r>
      <w:r w:rsidR="006D6601">
        <w:rPr>
          <w:noProof/>
          <w:lang w:eastAsia="ru-RU"/>
        </w:rPr>
        <mc:AlternateContent>
          <mc:Choice Requires="wps">
            <w:drawing>
              <wp:anchor distT="0" distB="0" distL="114300" distR="114300" simplePos="0" relativeHeight="251657728" behindDoc="0" locked="0" layoutInCell="1" allowOverlap="1" wp14:anchorId="720EC4AF" wp14:editId="17AFE29B">
                <wp:simplePos x="0" y="0"/>
                <wp:positionH relativeFrom="column">
                  <wp:posOffset>203200</wp:posOffset>
                </wp:positionH>
                <wp:positionV relativeFrom="paragraph">
                  <wp:posOffset>2543810</wp:posOffset>
                </wp:positionV>
                <wp:extent cx="783717" cy="133350"/>
                <wp:effectExtent l="0" t="0" r="1651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717" cy="1333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E4C7A4C" w14:textId="28291AFB" w:rsidR="004C2541" w:rsidRPr="00E838FB" w:rsidRDefault="004C2541" w:rsidP="00D002CA">
                            <w:pPr>
                              <w:rPr>
                                <w:rFonts w:ascii="Times New Roman" w:hAnsi="Times New Roman"/>
                                <w:sz w:val="16"/>
                              </w:rPr>
                            </w:pPr>
                            <w:r>
                              <w:rPr>
                                <w:rFonts w:ascii="Times New Roman" w:hAnsi="Times New Roman"/>
                                <w:sz w:val="16"/>
                                <w:lang w:val="en-US"/>
                              </w:rPr>
                              <w:softHyphen/>
                            </w:r>
                            <w:r>
                              <w:rPr>
                                <w:rFonts w:ascii="Times New Roman" w:hAnsi="Times New Roman"/>
                                <w:sz w:val="16"/>
                                <w:lang w:val="en-US"/>
                              </w:rPr>
                              <w:softHyphen/>
                            </w:r>
                            <w:r>
                              <w:rPr>
                                <w:rFonts w:ascii="Times New Roman" w:hAnsi="Times New Roman"/>
                                <w:sz w:val="16"/>
                                <w:lang w:val="en-US"/>
                              </w:rPr>
                              <w:soft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EC4AF" id="Text Box 4" o:spid="_x0000_s1027" type="#_x0000_t202" style="position:absolute;margin-left:16pt;margin-top:200.3pt;width:61.7pt;height: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" filled="f" stroked="f">
                <v:textbox inset="0,0,0,0">
                  <w:txbxContent>
                    <w:p w14:paraId="3E4C7A4C" w14:textId="28291AFB" w:rsidR="004C2541" w:rsidRPr="00E838FB" w:rsidRDefault="004C2541" w:rsidP="00D002CA">
                      <w:pPr>
                        <w:rPr>
                          <w:rFonts w:ascii="Times New Roman" w:hAnsi="Times New Roman"/>
                          <w:sz w:val="16"/>
                        </w:rPr>
                      </w:pPr>
                      <w:r>
                        <w:rPr>
                          <w:rFonts w:ascii="Times New Roman" w:hAnsi="Times New Roman"/>
                          <w:sz w:val="16"/>
                          <w:lang w:val="en-US"/>
                        </w:rPr>
                        <w:softHyphen/>
                      </w:r>
                      <w:r>
                        <w:rPr>
                          <w:rFonts w:ascii="Times New Roman" w:hAnsi="Times New Roman"/>
                          <w:sz w:val="16"/>
                          <w:lang w:val="en-US"/>
                        </w:rPr>
                        <w:softHyphen/>
                      </w:r>
                      <w:r>
                        <w:rPr>
                          <w:rFonts w:ascii="Times New Roman" w:hAnsi="Times New Roman"/>
                          <w:sz w:val="16"/>
                          <w:lang w:val="en-US"/>
                        </w:rPr>
                        <w:softHyphen/>
                      </w:r>
                    </w:p>
                  </w:txbxContent>
                </v:textbox>
              </v:shape>
            </w:pict>
          </mc:Fallback>
        </mc:AlternateContent>
      </w:r>
      <w:r w:rsidR="006D6601">
        <w:rPr>
          <w:noProof/>
          <w:lang w:eastAsia="ru-RU"/>
        </w:rPr>
        <mc:AlternateContent>
          <mc:Choice Requires="wps">
            <w:drawing>
              <wp:anchor distT="0" distB="0" distL="114300" distR="114300" simplePos="0" relativeHeight="251658752" behindDoc="0" locked="0" layoutInCell="1" allowOverlap="1" wp14:anchorId="767CEF16" wp14:editId="23811169">
                <wp:simplePos x="0" y="0"/>
                <wp:positionH relativeFrom="column">
                  <wp:posOffset>1247140</wp:posOffset>
                </wp:positionH>
                <wp:positionV relativeFrom="paragraph">
                  <wp:posOffset>2551430</wp:posOffset>
                </wp:positionV>
                <wp:extent cx="828040" cy="133350"/>
                <wp:effectExtent l="0" t="0" r="1016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333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26A334A" w14:textId="61C6DFF8" w:rsidR="004C2541" w:rsidRPr="00E838FB" w:rsidRDefault="004C2541" w:rsidP="00D002CA">
                            <w:pPr>
                              <w:rPr>
                                <w:rFonts w:ascii="Times New Roman" w:hAnsi="Times New Roman"/>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CEF16" id="Text Box 5" o:spid="_x0000_s1028" type="#_x0000_t202" style="position:absolute;margin-left:98.2pt;margin-top:200.9pt;width:65.2pt;height: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" filled="f" stroked="f">
                <v:textbox inset="0,0,0,0">
                  <w:txbxContent>
                    <w:p w14:paraId="626A334A" w14:textId="61C6DFF8" w:rsidR="004C2541" w:rsidRPr="00E838FB" w:rsidRDefault="004C2541" w:rsidP="00D002CA">
                      <w:pPr>
                        <w:rPr>
                          <w:rFonts w:ascii="Times New Roman" w:hAnsi="Times New Roman"/>
                          <w:sz w:val="16"/>
                        </w:rPr>
                      </w:pPr>
                    </w:p>
                  </w:txbxContent>
                </v:textbox>
              </v:shape>
            </w:pict>
          </mc:Fallback>
        </mc:AlternateContent>
      </w:r>
      <w:r w:rsidR="006D6601">
        <w:rPr>
          <w:noProof/>
          <w:lang w:eastAsia="ru-RU"/>
        </w:rPr>
        <mc:AlternateContent>
          <mc:Choice Requires="wps">
            <w:drawing>
              <wp:anchor distT="0" distB="0" distL="114300" distR="114300" simplePos="0" relativeHeight="251656704" behindDoc="0" locked="0" layoutInCell="1" allowOverlap="1" wp14:anchorId="7774C7C5" wp14:editId="05496712">
                <wp:simplePos x="0" y="0"/>
                <wp:positionH relativeFrom="column">
                  <wp:posOffset>1277620</wp:posOffset>
                </wp:positionH>
                <wp:positionV relativeFrom="paragraph">
                  <wp:posOffset>2725420</wp:posOffset>
                </wp:positionV>
                <wp:extent cx="800100" cy="1333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333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0DEAE8B" w14:textId="77777777" w:rsidR="004C2541" w:rsidRPr="006D6601" w:rsidRDefault="004C2541" w:rsidP="00D002CA">
                            <w:pPr>
                              <w:rPr>
                                <w:rFonts w:ascii="Times New Roman" w:hAnsi="Times New Roman"/>
                                <w:sz w:val="16"/>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4C7C5" id="Text Box 3" o:spid="_x0000_s1029" type="#_x0000_t202" style="position:absolute;margin-left:100.6pt;margin-top:214.6pt;width:63pt;height:1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" filled="f" stroked="f">
                <v:textbox inset="0,0,0,0">
                  <w:txbxContent>
                    <w:p w14:paraId="70DEAE8B" w14:textId="77777777" w:rsidR="004C2541" w:rsidRPr="006D6601" w:rsidRDefault="004C2541" w:rsidP="00D002CA">
                      <w:pPr>
                        <w:rPr>
                          <w:rFonts w:ascii="Times New Roman" w:hAnsi="Times New Roman"/>
                          <w:sz w:val="16"/>
                          <w:lang w:val="en-US"/>
                        </w:rPr>
                      </w:pPr>
                    </w:p>
                  </w:txbxContent>
                </v:textbox>
              </v:shape>
            </w:pict>
          </mc:Fallback>
        </mc:AlternateContent>
      </w:r>
      <w:r w:rsidR="006D6601">
        <w:rPr>
          <w:noProof/>
          <w:lang w:eastAsia="ru-RU"/>
        </w:rPr>
        <mc:AlternateContent>
          <mc:Choice Requires="wps">
            <w:drawing>
              <wp:anchor distT="0" distB="0" distL="114300" distR="114300" simplePos="0" relativeHeight="251655680" behindDoc="0" locked="0" layoutInCell="1" allowOverlap="1" wp14:anchorId="41582585" wp14:editId="40925143">
                <wp:simplePos x="0" y="0"/>
                <wp:positionH relativeFrom="column">
                  <wp:posOffset>329565</wp:posOffset>
                </wp:positionH>
                <wp:positionV relativeFrom="paragraph">
                  <wp:posOffset>2730500</wp:posOffset>
                </wp:positionV>
                <wp:extent cx="727364" cy="133350"/>
                <wp:effectExtent l="0" t="0" r="158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364" cy="1333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178BABE" w14:textId="77777777" w:rsidR="004C2541" w:rsidRPr="006D6601" w:rsidRDefault="004C2541" w:rsidP="00D002CA">
                            <w:pPr>
                              <w:rPr>
                                <w:rFonts w:ascii="Times New Roman" w:hAnsi="Times New Roman"/>
                                <w:sz w:val="16"/>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82585" id="Text Box 2" o:spid="_x0000_s1030" type="#_x0000_t202" style="position:absolute;margin-left:25.95pt;margin-top:215pt;width:57.25pt;height: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" filled="f" stroked="f">
                <v:textbox inset="0,0,0,0">
                  <w:txbxContent>
                    <w:p w14:paraId="5178BABE" w14:textId="77777777" w:rsidR="004C2541" w:rsidRPr="006D6601" w:rsidRDefault="004C2541" w:rsidP="00D002CA">
                      <w:pPr>
                        <w:rPr>
                          <w:rFonts w:ascii="Times New Roman" w:hAnsi="Times New Roman"/>
                          <w:sz w:val="16"/>
                          <w:lang w:val="en-US"/>
                        </w:rPr>
                      </w:pPr>
                    </w:p>
                  </w:txbxContent>
                </v:textbox>
              </v:shape>
            </w:pict>
          </mc:Fallback>
        </mc:AlternateContent>
      </w:r>
      <w:r w:rsidR="00344294">
        <w:rPr>
          <w:rFonts w:ascii="Times New Roman" w:hAnsi="Times New Roman"/>
          <w:noProof/>
          <w:lang w:eastAsia="ru-RU"/>
        </w:rPr>
        <w:drawing>
          <wp:inline distT="0" distB="0" distL="0" distR="0" wp14:anchorId="30F76FEC" wp14:editId="2CE09E2E">
            <wp:extent cx="2712720" cy="29997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2720" cy="2999740"/>
                    </a:xfrm>
                    <a:prstGeom prst="rect">
                      <a:avLst/>
                    </a:prstGeom>
                    <a:noFill/>
                  </pic:spPr>
                </pic:pic>
              </a:graphicData>
            </a:graphic>
          </wp:inline>
        </w:drawing>
      </w:r>
    </w:p>
    <w:p w14:paraId="50044FB0" w14:textId="521ACFAB" w:rsidR="00D002CA" w:rsidRPr="00F01192" w:rsidRDefault="00D002CA" w:rsidP="00CC4CB5">
      <w:pPr>
        <w:rPr>
          <w:rFonts w:ascii="Times New Roman" w:hAnsi="Times New Roman"/>
          <w:lang w:val="en-US"/>
        </w:rPr>
      </w:pPr>
    </w:p>
    <w:p w14:paraId="7D28AF31" w14:textId="77777777" w:rsidR="00D4355F" w:rsidRDefault="00D4355F" w:rsidP="00D4355F">
      <w:pPr>
        <w:jc w:val="center"/>
        <w:outlineLvl w:val="0"/>
        <w:rPr>
          <w:rFonts w:ascii="Times New Roman" w:eastAsia="Times New Roman" w:hAnsi="Times New Roman"/>
          <w:b/>
          <w:bCs/>
          <w:iCs/>
          <w:sz w:val="26"/>
          <w:szCs w:val="26"/>
          <w:lang w:eastAsia="ru-RU"/>
        </w:rPr>
      </w:pPr>
    </w:p>
    <w:p w14:paraId="7B227BA2" w14:textId="77777777" w:rsidR="00C51C28" w:rsidRDefault="00C51C28" w:rsidP="00C51C28">
      <w:pPr>
        <w:widowControl w:val="0"/>
        <w:autoSpaceDE w:val="0"/>
        <w:autoSpaceDN w:val="0"/>
        <w:adjustRightInd w:val="0"/>
        <w:spacing w:line="291" w:lineRule="exact"/>
        <w:ind w:left="3767"/>
        <w:rPr>
          <w:rFonts w:ascii="Times New Roman" w:eastAsia="MS Mincho" w:hAnsi="Times New Roman"/>
          <w:szCs w:val="24"/>
          <w:lang w:eastAsia="ru-RU"/>
        </w:rPr>
      </w:pPr>
      <w:r>
        <w:rPr>
          <w:rFonts w:ascii="Times New Roman" w:eastAsia="MS Mincho" w:hAnsi="Times New Roman"/>
          <w:b/>
          <w:bCs/>
          <w:color w:val="000000"/>
          <w:sz w:val="26"/>
          <w:szCs w:val="26"/>
          <w:lang w:eastAsia="ru-RU"/>
        </w:rPr>
        <w:t>Уважаемые господа!</w:t>
      </w:r>
    </w:p>
    <w:p w14:paraId="1657C200" w14:textId="77777777" w:rsidR="00E55A24" w:rsidRDefault="00E55A24" w:rsidP="00E55A24">
      <w:pPr>
        <w:ind w:firstLine="720"/>
        <w:jc w:val="both"/>
        <w:rPr>
          <w:rFonts w:ascii="Times New Roman" w:eastAsia="Times New Roman" w:hAnsi="Times New Roman"/>
          <w:szCs w:val="24"/>
          <w:lang w:eastAsia="ru-RU"/>
        </w:rPr>
      </w:pPr>
    </w:p>
    <w:p w14:paraId="65228A24" w14:textId="518C0A85" w:rsidR="00C51C28" w:rsidRDefault="004500EA" w:rsidP="001D3B4D">
      <w:pPr>
        <w:widowControl w:val="0"/>
        <w:autoSpaceDE w:val="0"/>
        <w:autoSpaceDN w:val="0"/>
        <w:adjustRightInd w:val="0"/>
        <w:spacing w:line="276" w:lineRule="exact"/>
        <w:ind w:firstLine="708"/>
        <w:jc w:val="both"/>
        <w:rPr>
          <w:rFonts w:ascii="Times New Roman" w:eastAsia="MS Mincho" w:hAnsi="Times New Roman"/>
          <w:szCs w:val="24"/>
          <w:lang w:eastAsia="ru-RU"/>
        </w:rPr>
      </w:pPr>
      <w:r w:rsidRPr="004500EA">
        <w:rPr>
          <w:rFonts w:ascii="Times New Roman" w:eastAsia="MS Mincho" w:hAnsi="Times New Roman"/>
          <w:szCs w:val="24"/>
          <w:lang w:eastAsia="ru-RU"/>
        </w:rPr>
        <w:t>В связи с проведением</w:t>
      </w:r>
      <w:r w:rsidR="00AF3501">
        <w:rPr>
          <w:rFonts w:ascii="Times New Roman" w:eastAsia="MS Mincho" w:hAnsi="Times New Roman"/>
          <w:szCs w:val="24"/>
          <w:lang w:eastAsia="ru-RU"/>
        </w:rPr>
        <w:t xml:space="preserve"> внеплановой</w:t>
      </w:r>
      <w:r w:rsidR="00CB102E">
        <w:rPr>
          <w:rFonts w:ascii="Times New Roman" w:eastAsia="MS Mincho" w:hAnsi="Times New Roman"/>
          <w:szCs w:val="24"/>
          <w:lang w:eastAsia="ru-RU"/>
        </w:rPr>
        <w:t xml:space="preserve"> </w:t>
      </w:r>
      <w:r w:rsidRPr="004500EA">
        <w:rPr>
          <w:rFonts w:ascii="Times New Roman" w:eastAsia="MS Mincho" w:hAnsi="Times New Roman"/>
          <w:szCs w:val="24"/>
          <w:lang w:eastAsia="ru-RU"/>
        </w:rPr>
        <w:t>закупки</w:t>
      </w:r>
      <w:r w:rsidR="00650617">
        <w:rPr>
          <w:rFonts w:ascii="Times New Roman" w:eastAsia="MS Mincho" w:hAnsi="Times New Roman"/>
          <w:szCs w:val="24"/>
          <w:lang w:eastAsia="ru-RU"/>
        </w:rPr>
        <w:t xml:space="preserve"> «</w:t>
      </w:r>
      <w:r w:rsidR="00AF6FAF" w:rsidRPr="00AF6FAF">
        <w:rPr>
          <w:rFonts w:ascii="Times New Roman" w:eastAsia="MS Mincho" w:hAnsi="Times New Roman"/>
          <w:szCs w:val="24"/>
          <w:lang w:eastAsia="ru-RU"/>
        </w:rPr>
        <w:t xml:space="preserve">ОКПД 2: </w:t>
      </w:r>
      <w:r w:rsidR="00EB09D1">
        <w:rPr>
          <w:rFonts w:ascii="Times New Roman" w:eastAsia="MS Mincho" w:hAnsi="Times New Roman"/>
          <w:szCs w:val="24"/>
          <w:lang w:eastAsia="ru-RU"/>
        </w:rPr>
        <w:t>2</w:t>
      </w:r>
      <w:r w:rsidR="00EB09D1" w:rsidRPr="00EB09D1">
        <w:rPr>
          <w:rFonts w:ascii="Times New Roman" w:eastAsia="MS Mincho" w:hAnsi="Times New Roman"/>
          <w:szCs w:val="24"/>
          <w:lang w:eastAsia="ru-RU"/>
        </w:rPr>
        <w:t>7</w:t>
      </w:r>
      <w:r w:rsidR="0069620D" w:rsidRPr="0069620D">
        <w:rPr>
          <w:rFonts w:ascii="Times New Roman" w:eastAsia="MS Mincho" w:hAnsi="Times New Roman"/>
          <w:szCs w:val="24"/>
          <w:lang w:eastAsia="ru-RU"/>
        </w:rPr>
        <w:t>.</w:t>
      </w:r>
      <w:r w:rsidR="00EB09D1" w:rsidRPr="00EB09D1">
        <w:rPr>
          <w:rFonts w:ascii="Times New Roman" w:eastAsia="MS Mincho" w:hAnsi="Times New Roman"/>
          <w:szCs w:val="24"/>
          <w:lang w:eastAsia="ru-RU"/>
        </w:rPr>
        <w:t>20</w:t>
      </w:r>
      <w:r w:rsidR="0069620D" w:rsidRPr="0069620D">
        <w:rPr>
          <w:rFonts w:ascii="Times New Roman" w:eastAsia="MS Mincho" w:hAnsi="Times New Roman"/>
          <w:szCs w:val="24"/>
          <w:lang w:eastAsia="ru-RU"/>
        </w:rPr>
        <w:t>.</w:t>
      </w:r>
      <w:r w:rsidR="00EB09D1" w:rsidRPr="00EB09D1">
        <w:rPr>
          <w:rFonts w:ascii="Times New Roman" w:eastAsia="MS Mincho" w:hAnsi="Times New Roman"/>
          <w:szCs w:val="24"/>
          <w:lang w:eastAsia="ru-RU"/>
        </w:rPr>
        <w:t>23</w:t>
      </w:r>
      <w:r w:rsidR="0069620D" w:rsidRPr="0069620D">
        <w:rPr>
          <w:rFonts w:ascii="Times New Roman" w:eastAsia="MS Mincho" w:hAnsi="Times New Roman"/>
          <w:szCs w:val="24"/>
          <w:lang w:eastAsia="ru-RU"/>
        </w:rPr>
        <w:t xml:space="preserve">.190 </w:t>
      </w:r>
      <w:r w:rsidR="00EB09D1">
        <w:rPr>
          <w:rFonts w:ascii="Times New Roman" w:eastAsia="MS Mincho" w:hAnsi="Times New Roman"/>
          <w:szCs w:val="24"/>
          <w:lang w:eastAsia="ru-RU"/>
        </w:rPr>
        <w:t>–</w:t>
      </w:r>
      <w:r w:rsidR="0069620D" w:rsidRPr="0069620D">
        <w:rPr>
          <w:rFonts w:ascii="Times New Roman" w:eastAsia="MS Mincho" w:hAnsi="Times New Roman"/>
          <w:szCs w:val="24"/>
          <w:lang w:eastAsia="ru-RU"/>
        </w:rPr>
        <w:t xml:space="preserve"> </w:t>
      </w:r>
      <w:r w:rsidR="00EB09D1">
        <w:rPr>
          <w:rFonts w:ascii="Times New Roman" w:eastAsia="MS Mincho" w:hAnsi="Times New Roman"/>
          <w:szCs w:val="24"/>
          <w:lang w:eastAsia="ru-RU"/>
        </w:rPr>
        <w:t>Батареи аккумуляторные</w:t>
      </w:r>
      <w:r w:rsidR="0069620D" w:rsidRPr="0069620D">
        <w:rPr>
          <w:rFonts w:ascii="Times New Roman" w:eastAsia="MS Mincho" w:hAnsi="Times New Roman"/>
          <w:szCs w:val="24"/>
          <w:lang w:eastAsia="ru-RU"/>
        </w:rPr>
        <w:t xml:space="preserve"> прочие</w:t>
      </w:r>
      <w:r w:rsidR="00A53C02">
        <w:rPr>
          <w:rFonts w:ascii="Times New Roman" w:eastAsia="MS Mincho" w:hAnsi="Times New Roman"/>
          <w:szCs w:val="24"/>
          <w:lang w:eastAsia="ru-RU"/>
        </w:rPr>
        <w:t>»</w:t>
      </w:r>
      <w:r w:rsidR="00B15C9E" w:rsidRPr="00B15C9E">
        <w:rPr>
          <w:rFonts w:ascii="Times New Roman" w:eastAsia="MS Mincho" w:hAnsi="Times New Roman"/>
          <w:szCs w:val="24"/>
          <w:lang w:eastAsia="ru-RU"/>
        </w:rPr>
        <w:t>,</w:t>
      </w:r>
      <w:r w:rsidR="00AF3501">
        <w:rPr>
          <w:rFonts w:ascii="Times New Roman" w:eastAsia="MS Mincho" w:hAnsi="Times New Roman"/>
          <w:szCs w:val="24"/>
          <w:lang w:eastAsia="ru-RU"/>
        </w:rPr>
        <w:t xml:space="preserve"> </w:t>
      </w:r>
      <w:r w:rsidRPr="004500EA">
        <w:rPr>
          <w:rFonts w:ascii="Times New Roman" w:eastAsia="MS Mincho" w:hAnsi="Times New Roman"/>
          <w:szCs w:val="24"/>
          <w:lang w:eastAsia="ru-RU"/>
        </w:rPr>
        <w:t>филиал Западные электрические сети ПАО «Якутскэнерго» (далее – Покупатель) направляет запрос предложений и приглашает юридических лиц и индивидуальных предпринимателей (далее – Поставщики) подавать свои предложения по поставке следующей продукции</w:t>
      </w:r>
      <w:r w:rsidR="00AF3501">
        <w:rPr>
          <w:rFonts w:ascii="Times New Roman" w:eastAsia="MS Mincho" w:hAnsi="Times New Roman"/>
          <w:szCs w:val="24"/>
          <w:lang w:eastAsia="ru-RU"/>
        </w:rPr>
        <w: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5"/>
        <w:gridCol w:w="2551"/>
        <w:gridCol w:w="709"/>
        <w:gridCol w:w="709"/>
        <w:gridCol w:w="1417"/>
        <w:gridCol w:w="2126"/>
      </w:tblGrid>
      <w:tr w:rsidR="00650617" w:rsidRPr="00D4355F" w14:paraId="36A89BC7" w14:textId="6FDB8172" w:rsidTr="004C2541">
        <w:trPr>
          <w:trHeight w:val="538"/>
          <w:jc w:val="center"/>
        </w:trPr>
        <w:tc>
          <w:tcPr>
            <w:tcW w:w="704" w:type="dxa"/>
            <w:tcBorders>
              <w:bottom w:val="single" w:sz="4" w:space="0" w:color="auto"/>
            </w:tcBorders>
          </w:tcPr>
          <w:p w14:paraId="750B70B2" w14:textId="77777777" w:rsidR="00650617" w:rsidRPr="00D4355F" w:rsidRDefault="00650617" w:rsidP="00D4355F">
            <w:pPr>
              <w:keepNext/>
              <w:spacing w:before="40" w:after="40"/>
              <w:ind w:left="57" w:right="57"/>
              <w:rPr>
                <w:rFonts w:ascii="Times New Roman" w:eastAsia="Times New Roman" w:hAnsi="Times New Roman"/>
                <w:b/>
                <w:snapToGrid w:val="0"/>
                <w:sz w:val="21"/>
                <w:szCs w:val="21"/>
                <w:lang w:eastAsia="ru-RU"/>
              </w:rPr>
            </w:pPr>
            <w:r w:rsidRPr="00D4355F">
              <w:rPr>
                <w:rFonts w:ascii="Times New Roman" w:eastAsia="Times New Roman" w:hAnsi="Times New Roman"/>
                <w:b/>
                <w:snapToGrid w:val="0"/>
                <w:sz w:val="21"/>
                <w:szCs w:val="21"/>
                <w:lang w:eastAsia="ru-RU"/>
              </w:rPr>
              <w:t>№ п/п</w:t>
            </w:r>
          </w:p>
        </w:tc>
        <w:tc>
          <w:tcPr>
            <w:tcW w:w="1985" w:type="dxa"/>
            <w:tcBorders>
              <w:bottom w:val="single" w:sz="4" w:space="0" w:color="auto"/>
            </w:tcBorders>
          </w:tcPr>
          <w:p w14:paraId="52EF4D81" w14:textId="77777777" w:rsidR="00650617" w:rsidRPr="00D4355F" w:rsidRDefault="00650617" w:rsidP="00943A95">
            <w:pPr>
              <w:keepNext/>
              <w:spacing w:before="40" w:after="40"/>
              <w:ind w:left="42" w:right="27"/>
              <w:jc w:val="center"/>
              <w:rPr>
                <w:rFonts w:ascii="Times New Roman" w:eastAsia="Times New Roman" w:hAnsi="Times New Roman"/>
                <w:b/>
                <w:snapToGrid w:val="0"/>
                <w:sz w:val="21"/>
                <w:szCs w:val="21"/>
                <w:lang w:eastAsia="ru-RU"/>
              </w:rPr>
            </w:pPr>
            <w:r w:rsidRPr="00D4355F">
              <w:rPr>
                <w:rFonts w:ascii="Times New Roman" w:eastAsia="Times New Roman" w:hAnsi="Times New Roman"/>
                <w:b/>
                <w:snapToGrid w:val="0"/>
                <w:sz w:val="21"/>
                <w:szCs w:val="21"/>
                <w:lang w:eastAsia="ru-RU"/>
              </w:rPr>
              <w:t>Наименование продукции</w:t>
            </w:r>
          </w:p>
        </w:tc>
        <w:tc>
          <w:tcPr>
            <w:tcW w:w="2551" w:type="dxa"/>
            <w:tcBorders>
              <w:bottom w:val="single" w:sz="4" w:space="0" w:color="auto"/>
            </w:tcBorders>
          </w:tcPr>
          <w:p w14:paraId="0C07B1F3" w14:textId="19CCAAE7" w:rsidR="00650617" w:rsidRPr="00D4355F" w:rsidRDefault="00650617" w:rsidP="00D04F72">
            <w:pPr>
              <w:keepNext/>
              <w:spacing w:before="40" w:after="40"/>
              <w:ind w:left="57" w:right="57"/>
              <w:jc w:val="center"/>
              <w:rPr>
                <w:rFonts w:ascii="Times New Roman" w:eastAsia="Times New Roman" w:hAnsi="Times New Roman"/>
                <w:b/>
                <w:snapToGrid w:val="0"/>
                <w:sz w:val="21"/>
                <w:szCs w:val="21"/>
                <w:lang w:eastAsia="ru-RU"/>
              </w:rPr>
            </w:pPr>
            <w:r>
              <w:rPr>
                <w:rFonts w:ascii="Times New Roman" w:eastAsia="Times New Roman" w:hAnsi="Times New Roman"/>
                <w:b/>
                <w:snapToGrid w:val="0"/>
                <w:sz w:val="21"/>
                <w:szCs w:val="21"/>
                <w:lang w:eastAsia="ru-RU"/>
              </w:rPr>
              <w:t xml:space="preserve">Технические требования </w:t>
            </w:r>
          </w:p>
        </w:tc>
        <w:tc>
          <w:tcPr>
            <w:tcW w:w="709" w:type="dxa"/>
            <w:tcBorders>
              <w:bottom w:val="single" w:sz="4" w:space="0" w:color="auto"/>
            </w:tcBorders>
          </w:tcPr>
          <w:p w14:paraId="7C995155" w14:textId="70F898B8" w:rsidR="00650617" w:rsidRPr="00D4355F" w:rsidRDefault="00650617" w:rsidP="00354EEC">
            <w:pPr>
              <w:keepNext/>
              <w:spacing w:before="40" w:after="40"/>
              <w:ind w:left="-102" w:right="57"/>
              <w:jc w:val="center"/>
              <w:rPr>
                <w:rFonts w:ascii="Times New Roman" w:eastAsia="Times New Roman" w:hAnsi="Times New Roman"/>
                <w:b/>
                <w:snapToGrid w:val="0"/>
                <w:sz w:val="21"/>
                <w:szCs w:val="21"/>
                <w:lang w:eastAsia="ru-RU"/>
              </w:rPr>
            </w:pPr>
            <w:r w:rsidRPr="00D4355F">
              <w:rPr>
                <w:rFonts w:ascii="Times New Roman" w:eastAsia="Times New Roman" w:hAnsi="Times New Roman"/>
                <w:b/>
                <w:snapToGrid w:val="0"/>
                <w:sz w:val="21"/>
                <w:szCs w:val="21"/>
                <w:lang w:eastAsia="ru-RU"/>
              </w:rPr>
              <w:t>Ед. изм</w:t>
            </w:r>
          </w:p>
        </w:tc>
        <w:tc>
          <w:tcPr>
            <w:tcW w:w="709" w:type="dxa"/>
            <w:tcBorders>
              <w:bottom w:val="single" w:sz="4" w:space="0" w:color="auto"/>
            </w:tcBorders>
          </w:tcPr>
          <w:p w14:paraId="20D21627" w14:textId="77777777" w:rsidR="00650617" w:rsidRPr="00D4355F" w:rsidRDefault="00650617" w:rsidP="00D4355F">
            <w:pPr>
              <w:keepNext/>
              <w:spacing w:before="40" w:after="40"/>
              <w:ind w:left="57" w:right="57"/>
              <w:jc w:val="center"/>
              <w:rPr>
                <w:rFonts w:ascii="Times New Roman" w:eastAsia="Times New Roman" w:hAnsi="Times New Roman"/>
                <w:b/>
                <w:snapToGrid w:val="0"/>
                <w:sz w:val="21"/>
                <w:szCs w:val="21"/>
                <w:lang w:eastAsia="ru-RU"/>
              </w:rPr>
            </w:pPr>
            <w:r w:rsidRPr="00D4355F">
              <w:rPr>
                <w:rFonts w:ascii="Times New Roman" w:eastAsia="Times New Roman" w:hAnsi="Times New Roman"/>
                <w:b/>
                <w:snapToGrid w:val="0"/>
                <w:sz w:val="21"/>
                <w:szCs w:val="21"/>
                <w:lang w:eastAsia="ru-RU"/>
              </w:rPr>
              <w:t>Кол-во</w:t>
            </w:r>
          </w:p>
        </w:tc>
        <w:tc>
          <w:tcPr>
            <w:tcW w:w="1417" w:type="dxa"/>
            <w:tcBorders>
              <w:bottom w:val="single" w:sz="4" w:space="0" w:color="auto"/>
            </w:tcBorders>
          </w:tcPr>
          <w:p w14:paraId="710F0AAE" w14:textId="4B368571" w:rsidR="00650617" w:rsidRPr="00D4355F" w:rsidRDefault="00650617" w:rsidP="00D4355F">
            <w:pPr>
              <w:keepNext/>
              <w:spacing w:before="40" w:after="40"/>
              <w:ind w:left="57" w:right="57"/>
              <w:jc w:val="center"/>
              <w:rPr>
                <w:rFonts w:ascii="Times New Roman" w:eastAsia="Times New Roman" w:hAnsi="Times New Roman"/>
                <w:b/>
                <w:snapToGrid w:val="0"/>
                <w:sz w:val="21"/>
                <w:szCs w:val="21"/>
                <w:lang w:eastAsia="ru-RU"/>
              </w:rPr>
            </w:pPr>
            <w:r>
              <w:rPr>
                <w:rFonts w:ascii="Times New Roman" w:eastAsia="Times New Roman" w:hAnsi="Times New Roman"/>
                <w:b/>
                <w:snapToGrid w:val="0"/>
                <w:sz w:val="21"/>
                <w:szCs w:val="21"/>
                <w:lang w:eastAsia="ru-RU"/>
              </w:rPr>
              <w:t>ОКПД2</w:t>
            </w:r>
          </w:p>
        </w:tc>
        <w:tc>
          <w:tcPr>
            <w:tcW w:w="2126" w:type="dxa"/>
            <w:tcBorders>
              <w:bottom w:val="single" w:sz="4" w:space="0" w:color="auto"/>
            </w:tcBorders>
          </w:tcPr>
          <w:p w14:paraId="5301F7B6" w14:textId="6286E8F6" w:rsidR="00650617" w:rsidRPr="00D4355F" w:rsidRDefault="004305A1" w:rsidP="00D4355F">
            <w:pPr>
              <w:keepNext/>
              <w:spacing w:before="40" w:after="40"/>
              <w:ind w:left="57" w:right="57"/>
              <w:jc w:val="center"/>
              <w:rPr>
                <w:rFonts w:ascii="Times New Roman" w:eastAsia="Times New Roman" w:hAnsi="Times New Roman"/>
                <w:b/>
                <w:snapToGrid w:val="0"/>
                <w:sz w:val="21"/>
                <w:szCs w:val="21"/>
                <w:lang w:eastAsia="ru-RU"/>
              </w:rPr>
            </w:pPr>
            <w:r w:rsidRPr="004305A1">
              <w:rPr>
                <w:rFonts w:ascii="Times New Roman" w:eastAsia="Times New Roman" w:hAnsi="Times New Roman"/>
                <w:b/>
                <w:snapToGrid w:val="0"/>
                <w:sz w:val="21"/>
                <w:szCs w:val="21"/>
                <w:lang w:eastAsia="ru-RU"/>
              </w:rPr>
              <w:t>Применение законодательства о национальном режиме</w:t>
            </w:r>
          </w:p>
        </w:tc>
      </w:tr>
      <w:tr w:rsidR="004455CE" w:rsidRPr="00D4355F" w14:paraId="4CC70619" w14:textId="77777777" w:rsidTr="004C2541">
        <w:trPr>
          <w:trHeight w:val="281"/>
          <w:jc w:val="center"/>
        </w:trPr>
        <w:tc>
          <w:tcPr>
            <w:tcW w:w="704" w:type="dxa"/>
            <w:tcBorders>
              <w:top w:val="single" w:sz="4" w:space="0" w:color="auto"/>
              <w:bottom w:val="single" w:sz="4" w:space="0" w:color="auto"/>
            </w:tcBorders>
            <w:vAlign w:val="center"/>
          </w:tcPr>
          <w:p w14:paraId="3DE0A67B" w14:textId="77777777" w:rsidR="004455CE" w:rsidRPr="00473AB2" w:rsidRDefault="004455CE" w:rsidP="004455CE">
            <w:pPr>
              <w:jc w:val="center"/>
              <w:rPr>
                <w:rFonts w:ascii="Times New Roman" w:eastAsia="Times New Roman" w:hAnsi="Times New Roman"/>
                <w:sz w:val="22"/>
                <w:szCs w:val="22"/>
                <w:lang w:eastAsia="ru-RU"/>
              </w:rPr>
            </w:pPr>
            <w:r>
              <w:rPr>
                <w:rFonts w:ascii="Times New Roman" w:eastAsia="Times New Roman" w:hAnsi="Times New Roman"/>
                <w:sz w:val="22"/>
                <w:szCs w:val="22"/>
                <w:lang w:eastAsia="ru-RU"/>
              </w:rPr>
              <w:t>1</w:t>
            </w:r>
          </w:p>
        </w:tc>
        <w:tc>
          <w:tcPr>
            <w:tcW w:w="1985" w:type="dxa"/>
            <w:shd w:val="clear" w:color="000000" w:fill="FFFFFF"/>
            <w:vAlign w:val="center"/>
          </w:tcPr>
          <w:p w14:paraId="6E5F8D9B" w14:textId="45BCD9AB" w:rsidR="004455CE" w:rsidRPr="00EB09D1" w:rsidRDefault="00EB09D1" w:rsidP="004455CE">
            <w:pPr>
              <w:rPr>
                <w:rFonts w:ascii="Times New Roman" w:hAnsi="Times New Roman"/>
                <w:color w:val="000000"/>
                <w:sz w:val="22"/>
                <w:szCs w:val="22"/>
              </w:rPr>
            </w:pPr>
            <w:r>
              <w:rPr>
                <w:rFonts w:ascii="Times New Roman" w:eastAsia="MS Mincho" w:hAnsi="Times New Roman"/>
                <w:szCs w:val="24"/>
                <w:lang w:eastAsia="ru-RU"/>
              </w:rPr>
              <w:t>А</w:t>
            </w:r>
            <w:r w:rsidRPr="00EB09D1">
              <w:rPr>
                <w:rFonts w:ascii="Times New Roman" w:eastAsia="MS Mincho" w:hAnsi="Times New Roman"/>
                <w:szCs w:val="24"/>
                <w:lang w:eastAsia="ru-RU"/>
              </w:rPr>
              <w:t>ккумуляторная  батарея для UPS Delta FT 12-125</w:t>
            </w:r>
          </w:p>
        </w:tc>
        <w:tc>
          <w:tcPr>
            <w:tcW w:w="2551" w:type="dxa"/>
          </w:tcPr>
          <w:p w14:paraId="63866B1B" w14:textId="55E2AD9A" w:rsidR="00A64A86" w:rsidRPr="004C2541" w:rsidRDefault="00EB09D1" w:rsidP="003A68F8">
            <w:pPr>
              <w:rPr>
                <w:rFonts w:ascii="Times New Roman" w:hAnsi="Times New Roman"/>
                <w:color w:val="000000"/>
                <w:sz w:val="22"/>
                <w:szCs w:val="22"/>
              </w:rPr>
            </w:pPr>
            <w:r w:rsidRPr="004C2541">
              <w:rPr>
                <w:rFonts w:ascii="Times New Roman" w:hAnsi="Times New Roman"/>
                <w:color w:val="000000"/>
                <w:sz w:val="22"/>
                <w:szCs w:val="22"/>
              </w:rPr>
              <w:t>Тип АКБ: гелиевый;</w:t>
            </w:r>
            <w:r w:rsidR="004C2541" w:rsidRPr="004C2541">
              <w:rPr>
                <w:rFonts w:ascii="Times New Roman" w:hAnsi="Times New Roman"/>
                <w:color w:val="000000"/>
                <w:sz w:val="22"/>
                <w:szCs w:val="22"/>
              </w:rPr>
              <w:t xml:space="preserve"> необслуживаемый</w:t>
            </w:r>
          </w:p>
          <w:p w14:paraId="742AC0CA" w14:textId="52BC1BE9" w:rsidR="004C2541" w:rsidRPr="004C2541" w:rsidRDefault="004C2541" w:rsidP="003A68F8">
            <w:pPr>
              <w:rPr>
                <w:rFonts w:ascii="Times New Roman" w:hAnsi="Times New Roman"/>
                <w:color w:val="000000"/>
                <w:sz w:val="22"/>
                <w:szCs w:val="22"/>
              </w:rPr>
            </w:pPr>
            <w:r w:rsidRPr="004C2541">
              <w:rPr>
                <w:rFonts w:ascii="Times New Roman" w:hAnsi="Times New Roman"/>
                <w:color w:val="000000"/>
                <w:sz w:val="22"/>
                <w:szCs w:val="22"/>
              </w:rPr>
              <w:t>Номинальное напряжение АКБ, 12В</w:t>
            </w:r>
          </w:p>
          <w:p w14:paraId="1587A6AB" w14:textId="47C01B19" w:rsidR="004C2541" w:rsidRPr="004C2541" w:rsidRDefault="004C2541" w:rsidP="003A68F8">
            <w:pPr>
              <w:rPr>
                <w:rFonts w:ascii="Times New Roman" w:hAnsi="Times New Roman"/>
                <w:color w:val="000000"/>
                <w:sz w:val="22"/>
                <w:szCs w:val="22"/>
              </w:rPr>
            </w:pPr>
            <w:r w:rsidRPr="004C2541">
              <w:rPr>
                <w:rFonts w:ascii="Times New Roman" w:hAnsi="Times New Roman"/>
                <w:color w:val="000000"/>
                <w:sz w:val="22"/>
                <w:szCs w:val="22"/>
              </w:rPr>
              <w:t>Номинальная ёмкость АКБ при 20С, (А/ч):125.</w:t>
            </w:r>
          </w:p>
          <w:p w14:paraId="6D59DE68" w14:textId="77777777" w:rsidR="004C2541" w:rsidRPr="004C2541" w:rsidRDefault="004C2541" w:rsidP="003A68F8">
            <w:pPr>
              <w:rPr>
                <w:rFonts w:ascii="Times New Roman" w:hAnsi="Times New Roman"/>
                <w:color w:val="000000"/>
                <w:sz w:val="22"/>
                <w:szCs w:val="22"/>
              </w:rPr>
            </w:pPr>
            <w:r w:rsidRPr="004C2541">
              <w:rPr>
                <w:rFonts w:ascii="Times New Roman" w:hAnsi="Times New Roman"/>
                <w:color w:val="000000"/>
                <w:sz w:val="22"/>
                <w:szCs w:val="22"/>
                <w:lang w:val="en-US"/>
              </w:rPr>
              <w:t>U</w:t>
            </w:r>
            <w:r w:rsidRPr="004C2541">
              <w:rPr>
                <w:rFonts w:ascii="Times New Roman" w:hAnsi="Times New Roman"/>
                <w:color w:val="000000"/>
                <w:sz w:val="22"/>
                <w:szCs w:val="22"/>
              </w:rPr>
              <w:t xml:space="preserve"> подзаряда 13,62 В</w:t>
            </w:r>
          </w:p>
          <w:p w14:paraId="1C232422" w14:textId="77777777" w:rsidR="004C2541" w:rsidRPr="004C2541" w:rsidRDefault="004C2541" w:rsidP="003A68F8">
            <w:pPr>
              <w:rPr>
                <w:rFonts w:ascii="Times New Roman" w:hAnsi="Times New Roman"/>
                <w:color w:val="000000"/>
                <w:sz w:val="22"/>
                <w:szCs w:val="22"/>
              </w:rPr>
            </w:pPr>
            <w:r w:rsidRPr="004C2541">
              <w:rPr>
                <w:rFonts w:ascii="Times New Roman" w:hAnsi="Times New Roman"/>
                <w:color w:val="000000"/>
                <w:sz w:val="22"/>
                <w:szCs w:val="22"/>
              </w:rPr>
              <w:t>Корпус: пластик</w:t>
            </w:r>
          </w:p>
          <w:p w14:paraId="2CB8EC10" w14:textId="77777777" w:rsidR="004C2541" w:rsidRPr="004C2541" w:rsidRDefault="004C2541" w:rsidP="003A68F8">
            <w:pPr>
              <w:rPr>
                <w:rFonts w:ascii="Times New Roman" w:hAnsi="Times New Roman"/>
                <w:color w:val="000000"/>
                <w:sz w:val="22"/>
                <w:szCs w:val="22"/>
              </w:rPr>
            </w:pPr>
            <w:r w:rsidRPr="004C2541">
              <w:rPr>
                <w:rFonts w:ascii="Times New Roman" w:hAnsi="Times New Roman"/>
                <w:color w:val="000000"/>
                <w:sz w:val="22"/>
                <w:szCs w:val="22"/>
              </w:rPr>
              <w:t>Тип клемм: под болт М8</w:t>
            </w:r>
          </w:p>
          <w:p w14:paraId="152B02AD" w14:textId="77777777" w:rsidR="004C2541" w:rsidRPr="004C2541" w:rsidRDefault="004C2541" w:rsidP="003A68F8">
            <w:pPr>
              <w:rPr>
                <w:rFonts w:ascii="Times New Roman" w:hAnsi="Times New Roman"/>
                <w:color w:val="000000"/>
                <w:sz w:val="22"/>
                <w:szCs w:val="22"/>
              </w:rPr>
            </w:pPr>
            <w:r w:rsidRPr="004C2541">
              <w:rPr>
                <w:rFonts w:ascii="Times New Roman" w:hAnsi="Times New Roman"/>
                <w:color w:val="000000"/>
                <w:sz w:val="22"/>
                <w:szCs w:val="22"/>
              </w:rPr>
              <w:t>Габариты, ВхШхГ</w:t>
            </w:r>
          </w:p>
          <w:p w14:paraId="2FDC7B1B" w14:textId="3F3F137D" w:rsidR="004C2541" w:rsidRPr="004C2541" w:rsidRDefault="004C2541" w:rsidP="003A68F8">
            <w:pPr>
              <w:rPr>
                <w:rFonts w:ascii="Times New Roman" w:hAnsi="Times New Roman"/>
                <w:color w:val="000000"/>
                <w:sz w:val="22"/>
                <w:szCs w:val="22"/>
              </w:rPr>
            </w:pPr>
            <w:r w:rsidRPr="004C2541">
              <w:rPr>
                <w:rFonts w:ascii="Times New Roman" w:hAnsi="Times New Roman"/>
                <w:color w:val="000000"/>
                <w:sz w:val="22"/>
                <w:szCs w:val="22"/>
              </w:rPr>
              <w:t xml:space="preserve">317х108х436 мм </w:t>
            </w:r>
            <w:r>
              <w:rPr>
                <w:rFonts w:ascii="Times New Roman" w:hAnsi="Times New Roman"/>
                <w:color w:val="000000"/>
                <w:sz w:val="22"/>
                <w:szCs w:val="22"/>
              </w:rPr>
              <w:pict w14:anchorId="4746D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76.5pt;height:73.5pt">
                  <v:imagedata r:id="rId8" o:title="2026-09-10_14-58-43"/>
                </v:shape>
              </w:pict>
            </w:r>
          </w:p>
          <w:p w14:paraId="7B9F73F5" w14:textId="3B205C6C" w:rsidR="0069620D" w:rsidRPr="003A68F8" w:rsidRDefault="0069620D" w:rsidP="003A68F8">
            <w:pPr>
              <w:rPr>
                <w:rFonts w:ascii="Times New Roman" w:hAnsi="Times New Roman"/>
                <w:color w:val="000000"/>
                <w:sz w:val="22"/>
                <w:szCs w:val="22"/>
              </w:rPr>
            </w:pPr>
          </w:p>
        </w:tc>
        <w:tc>
          <w:tcPr>
            <w:tcW w:w="709" w:type="dxa"/>
            <w:vAlign w:val="center"/>
          </w:tcPr>
          <w:p w14:paraId="6F3BED78" w14:textId="26F293C4" w:rsidR="004455CE" w:rsidRPr="00CB5C43" w:rsidRDefault="004455CE" w:rsidP="004455CE">
            <w:pPr>
              <w:jc w:val="center"/>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шт.</w:t>
            </w:r>
          </w:p>
        </w:tc>
        <w:tc>
          <w:tcPr>
            <w:tcW w:w="709" w:type="dxa"/>
            <w:shd w:val="clear" w:color="auto" w:fill="auto"/>
            <w:vAlign w:val="center"/>
          </w:tcPr>
          <w:p w14:paraId="729E2B58" w14:textId="15D3D7AA" w:rsidR="004455CE" w:rsidRPr="002F7641" w:rsidRDefault="004C2541" w:rsidP="004455CE">
            <w:pPr>
              <w:jc w:val="center"/>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3</w:t>
            </w:r>
          </w:p>
        </w:tc>
        <w:tc>
          <w:tcPr>
            <w:tcW w:w="1417" w:type="dxa"/>
          </w:tcPr>
          <w:p w14:paraId="4F2DF3CA" w14:textId="77777777" w:rsidR="00344294" w:rsidRDefault="00344294" w:rsidP="009D6F67">
            <w:pPr>
              <w:jc w:val="center"/>
              <w:rPr>
                <w:rFonts w:ascii="Times New Roman" w:eastAsia="Times New Roman" w:hAnsi="Times New Roman"/>
                <w:color w:val="000000"/>
                <w:sz w:val="22"/>
                <w:szCs w:val="22"/>
                <w:lang w:eastAsia="ru-RU"/>
              </w:rPr>
            </w:pPr>
          </w:p>
          <w:p w14:paraId="2F33C283" w14:textId="6786E4D8" w:rsidR="004455CE" w:rsidRDefault="004C2541" w:rsidP="009D6F67">
            <w:pPr>
              <w:jc w:val="center"/>
              <w:rPr>
                <w:rFonts w:ascii="Times New Roman" w:eastAsia="Times New Roman" w:hAnsi="Times New Roman"/>
                <w:color w:val="000000"/>
                <w:sz w:val="22"/>
                <w:szCs w:val="22"/>
                <w:lang w:eastAsia="ru-RU"/>
              </w:rPr>
            </w:pPr>
            <w:r>
              <w:rPr>
                <w:rFonts w:ascii="Times New Roman" w:eastAsia="MS Mincho" w:hAnsi="Times New Roman"/>
                <w:szCs w:val="24"/>
                <w:lang w:eastAsia="ru-RU"/>
              </w:rPr>
              <w:t>2</w:t>
            </w:r>
            <w:r w:rsidRPr="00EB09D1">
              <w:rPr>
                <w:rFonts w:ascii="Times New Roman" w:eastAsia="MS Mincho" w:hAnsi="Times New Roman"/>
                <w:szCs w:val="24"/>
                <w:lang w:eastAsia="ru-RU"/>
              </w:rPr>
              <w:t>7</w:t>
            </w:r>
            <w:r w:rsidRPr="0069620D">
              <w:rPr>
                <w:rFonts w:ascii="Times New Roman" w:eastAsia="MS Mincho" w:hAnsi="Times New Roman"/>
                <w:szCs w:val="24"/>
                <w:lang w:eastAsia="ru-RU"/>
              </w:rPr>
              <w:t>.</w:t>
            </w:r>
            <w:r w:rsidRPr="00EB09D1">
              <w:rPr>
                <w:rFonts w:ascii="Times New Roman" w:eastAsia="MS Mincho" w:hAnsi="Times New Roman"/>
                <w:szCs w:val="24"/>
                <w:lang w:eastAsia="ru-RU"/>
              </w:rPr>
              <w:t>20</w:t>
            </w:r>
            <w:r w:rsidRPr="0069620D">
              <w:rPr>
                <w:rFonts w:ascii="Times New Roman" w:eastAsia="MS Mincho" w:hAnsi="Times New Roman"/>
                <w:szCs w:val="24"/>
                <w:lang w:eastAsia="ru-RU"/>
              </w:rPr>
              <w:t>.</w:t>
            </w:r>
            <w:r w:rsidRPr="00EB09D1">
              <w:rPr>
                <w:rFonts w:ascii="Times New Roman" w:eastAsia="MS Mincho" w:hAnsi="Times New Roman"/>
                <w:szCs w:val="24"/>
                <w:lang w:eastAsia="ru-RU"/>
              </w:rPr>
              <w:t>23</w:t>
            </w:r>
            <w:r w:rsidRPr="0069620D">
              <w:rPr>
                <w:rFonts w:ascii="Times New Roman" w:eastAsia="MS Mincho" w:hAnsi="Times New Roman"/>
                <w:szCs w:val="24"/>
                <w:lang w:eastAsia="ru-RU"/>
              </w:rPr>
              <w:t>.190</w:t>
            </w:r>
          </w:p>
        </w:tc>
        <w:tc>
          <w:tcPr>
            <w:tcW w:w="2126" w:type="dxa"/>
          </w:tcPr>
          <w:p w14:paraId="6FB9FA5F" w14:textId="29FB6AB9" w:rsidR="004455CE" w:rsidRDefault="00CB7580" w:rsidP="00EB09D1">
            <w:pPr>
              <w:jc w:val="center"/>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 xml:space="preserve">Установлен режим </w:t>
            </w:r>
            <w:r w:rsidR="00EB09D1">
              <w:rPr>
                <w:rFonts w:ascii="Times New Roman" w:eastAsia="Times New Roman" w:hAnsi="Times New Roman"/>
                <w:color w:val="000000"/>
                <w:sz w:val="22"/>
                <w:szCs w:val="22"/>
                <w:lang w:eastAsia="ru-RU"/>
              </w:rPr>
              <w:t>преимущества Российских товаров</w:t>
            </w:r>
          </w:p>
        </w:tc>
      </w:tr>
    </w:tbl>
    <w:p w14:paraId="110AFA3A" w14:textId="77777777" w:rsidR="00D4355F" w:rsidRPr="00D4355F" w:rsidRDefault="00D4355F" w:rsidP="00D4355F">
      <w:pPr>
        <w:jc w:val="both"/>
        <w:rPr>
          <w:rFonts w:ascii="Times New Roman" w:eastAsia="Times New Roman" w:hAnsi="Times New Roman"/>
          <w:szCs w:val="24"/>
          <w:lang w:eastAsia="ru-RU"/>
        </w:rPr>
      </w:pPr>
    </w:p>
    <w:p w14:paraId="6A3968FF" w14:textId="64479710" w:rsidR="00AB315B" w:rsidRDefault="00CB102E" w:rsidP="00C51C28">
      <w:pPr>
        <w:widowControl w:val="0"/>
        <w:autoSpaceDE w:val="0"/>
        <w:autoSpaceDN w:val="0"/>
        <w:adjustRightInd w:val="0"/>
        <w:rPr>
          <w:rFonts w:ascii="Times New Roman" w:eastAsia="MS Mincho" w:hAnsi="Times New Roman"/>
          <w:color w:val="000000"/>
          <w:szCs w:val="24"/>
          <w:lang w:eastAsia="ru-RU"/>
        </w:rPr>
      </w:pPr>
      <w:r>
        <w:rPr>
          <w:rFonts w:ascii="Times New Roman" w:eastAsia="MS Mincho" w:hAnsi="Times New Roman"/>
          <w:color w:val="000000"/>
          <w:szCs w:val="24"/>
          <w:lang w:eastAsia="ru-RU"/>
        </w:rPr>
        <w:t>1.</w:t>
      </w:r>
      <w:r w:rsidR="00C51C28">
        <w:rPr>
          <w:rFonts w:ascii="Times New Roman" w:eastAsia="MS Mincho" w:hAnsi="Times New Roman"/>
          <w:color w:val="000000"/>
          <w:szCs w:val="24"/>
          <w:lang w:eastAsia="ru-RU"/>
        </w:rPr>
        <w:t xml:space="preserve"> </w:t>
      </w:r>
      <w:r w:rsidR="00AB315B">
        <w:rPr>
          <w:rFonts w:ascii="Times New Roman" w:eastAsia="MS Mincho" w:hAnsi="Times New Roman"/>
          <w:color w:val="000000"/>
          <w:szCs w:val="24"/>
          <w:lang w:eastAsia="ru-RU"/>
        </w:rPr>
        <w:t xml:space="preserve">Срок </w:t>
      </w:r>
      <w:r w:rsidR="00AB315B" w:rsidRPr="003822A1">
        <w:rPr>
          <w:rFonts w:ascii="Times New Roman" w:eastAsia="MS Mincho" w:hAnsi="Times New Roman"/>
          <w:szCs w:val="24"/>
          <w:lang w:eastAsia="ru-RU"/>
        </w:rPr>
        <w:t>поставки:</w:t>
      </w:r>
      <w:r w:rsidR="00555BCD">
        <w:rPr>
          <w:rFonts w:ascii="Times New Roman" w:eastAsia="MS Mincho" w:hAnsi="Times New Roman"/>
          <w:szCs w:val="24"/>
          <w:lang w:eastAsia="ru-RU"/>
        </w:rPr>
        <w:t xml:space="preserve"> с даты</w:t>
      </w:r>
      <w:r w:rsidR="004C2541">
        <w:rPr>
          <w:rFonts w:ascii="Times New Roman" w:eastAsia="MS Mincho" w:hAnsi="Times New Roman"/>
          <w:szCs w:val="24"/>
          <w:lang w:eastAsia="ru-RU"/>
        </w:rPr>
        <w:t xml:space="preserve"> подписания договора в течении 30</w:t>
      </w:r>
      <w:r w:rsidR="00B15C9E">
        <w:rPr>
          <w:rFonts w:ascii="Times New Roman" w:eastAsia="MS Mincho" w:hAnsi="Times New Roman"/>
          <w:szCs w:val="24"/>
          <w:lang w:eastAsia="ru-RU"/>
        </w:rPr>
        <w:t xml:space="preserve"> </w:t>
      </w:r>
      <w:r w:rsidR="00D67E36">
        <w:rPr>
          <w:rFonts w:ascii="Times New Roman" w:eastAsia="MS Mincho" w:hAnsi="Times New Roman"/>
          <w:szCs w:val="24"/>
          <w:lang w:eastAsia="ru-RU"/>
        </w:rPr>
        <w:t xml:space="preserve">рабочих </w:t>
      </w:r>
      <w:r w:rsidR="00555BCD">
        <w:rPr>
          <w:rFonts w:ascii="Times New Roman" w:eastAsia="MS Mincho" w:hAnsi="Times New Roman"/>
          <w:szCs w:val="24"/>
          <w:lang w:eastAsia="ru-RU"/>
        </w:rPr>
        <w:t>дней.</w:t>
      </w:r>
    </w:p>
    <w:p w14:paraId="168AE79C" w14:textId="6A1E3CC4" w:rsidR="00C51C28" w:rsidRDefault="00AB315B" w:rsidP="00C51C28">
      <w:pPr>
        <w:widowControl w:val="0"/>
        <w:autoSpaceDE w:val="0"/>
        <w:autoSpaceDN w:val="0"/>
        <w:adjustRightInd w:val="0"/>
        <w:rPr>
          <w:rFonts w:ascii="Times New Roman" w:eastAsia="MS Mincho" w:hAnsi="Times New Roman"/>
          <w:szCs w:val="24"/>
          <w:lang w:eastAsia="ru-RU"/>
        </w:rPr>
      </w:pPr>
      <w:r w:rsidRPr="00AB315B">
        <w:rPr>
          <w:rFonts w:ascii="Times New Roman" w:eastAsia="MS Mincho" w:hAnsi="Times New Roman"/>
          <w:color w:val="000000"/>
          <w:szCs w:val="24"/>
          <w:lang w:eastAsia="ru-RU"/>
        </w:rPr>
        <w:t>2</w:t>
      </w:r>
      <w:r>
        <w:rPr>
          <w:rFonts w:ascii="Times New Roman" w:eastAsia="MS Mincho" w:hAnsi="Times New Roman"/>
          <w:color w:val="000000"/>
          <w:szCs w:val="24"/>
          <w:lang w:eastAsia="ru-RU"/>
        </w:rPr>
        <w:t xml:space="preserve">. </w:t>
      </w:r>
      <w:r w:rsidR="00C51C28">
        <w:rPr>
          <w:rFonts w:ascii="Times New Roman" w:eastAsia="MS Mincho" w:hAnsi="Times New Roman"/>
          <w:color w:val="000000"/>
          <w:szCs w:val="24"/>
          <w:lang w:eastAsia="ru-RU"/>
        </w:rPr>
        <w:t>Оплата по Договору осуществляется Покупателем в следующем порядке: в течение 7 (семи)</w:t>
      </w:r>
    </w:p>
    <w:p w14:paraId="69E41B78" w14:textId="100A1E27" w:rsidR="00C51C28" w:rsidRDefault="00C51C28" w:rsidP="00AB315B">
      <w:pPr>
        <w:widowControl w:val="0"/>
        <w:autoSpaceDE w:val="0"/>
        <w:autoSpaceDN w:val="0"/>
        <w:adjustRightInd w:val="0"/>
        <w:spacing w:line="283" w:lineRule="auto"/>
        <w:ind w:right="60"/>
        <w:jc w:val="both"/>
        <w:rPr>
          <w:rFonts w:ascii="Times New Roman" w:eastAsia="MS Mincho" w:hAnsi="Times New Roman"/>
          <w:szCs w:val="24"/>
          <w:lang w:eastAsia="ru-RU"/>
        </w:rPr>
      </w:pPr>
      <w:r>
        <w:rPr>
          <w:rFonts w:ascii="Times New Roman" w:eastAsia="MS Mincho" w:hAnsi="Times New Roman"/>
          <w:color w:val="000000"/>
          <w:szCs w:val="24"/>
          <w:lang w:eastAsia="ru-RU"/>
        </w:rPr>
        <w:t>рабочих дней (</w:t>
      </w:r>
      <w:r>
        <w:rPr>
          <w:rFonts w:ascii="Times New Roman" w:eastAsia="MS Mincho" w:hAnsi="Times New Roman"/>
          <w:i/>
          <w:iCs/>
          <w:color w:val="000000"/>
          <w:szCs w:val="24"/>
          <w:lang w:eastAsia="ru-RU"/>
        </w:rPr>
        <w:t>для</w:t>
      </w:r>
      <w:r>
        <w:rPr>
          <w:rFonts w:ascii="TimesNewRoman" w:eastAsia="MS Mincho" w:hAnsi="TimesNewRoman" w:cs="TimesNewRoman"/>
          <w:i/>
          <w:iCs/>
          <w:color w:val="000000"/>
          <w:szCs w:val="24"/>
          <w:lang w:eastAsia="ru-RU"/>
        </w:rPr>
        <w:t xml:space="preserve"> </w:t>
      </w:r>
      <w:r>
        <w:rPr>
          <w:rFonts w:ascii="Times New Roman" w:eastAsia="MS Mincho" w:hAnsi="Times New Roman"/>
          <w:i/>
          <w:iCs/>
          <w:color w:val="000000"/>
          <w:szCs w:val="24"/>
          <w:lang w:eastAsia="ru-RU"/>
        </w:rPr>
        <w:t>МСП</w:t>
      </w:r>
      <w:r>
        <w:rPr>
          <w:rFonts w:ascii="Times New Roman" w:eastAsia="MS Mincho" w:hAnsi="Times New Roman"/>
          <w:color w:val="000000"/>
          <w:szCs w:val="24"/>
          <w:lang w:eastAsia="ru-RU"/>
        </w:rPr>
        <w:t xml:space="preserve">) /45 (сорока пяти) рабочих дней </w:t>
      </w:r>
      <w:r>
        <w:rPr>
          <w:rFonts w:ascii="TimesNewRoman" w:eastAsia="MS Mincho" w:hAnsi="TimesNewRoman" w:cs="TimesNewRoman"/>
          <w:i/>
          <w:iCs/>
          <w:color w:val="000000"/>
          <w:szCs w:val="24"/>
          <w:lang w:eastAsia="ru-RU"/>
        </w:rPr>
        <w:t>(</w:t>
      </w:r>
      <w:r>
        <w:rPr>
          <w:rFonts w:ascii="Times New Roman" w:eastAsia="MS Mincho" w:hAnsi="Times New Roman"/>
          <w:i/>
          <w:iCs/>
          <w:color w:val="000000"/>
          <w:szCs w:val="24"/>
          <w:lang w:eastAsia="ru-RU"/>
        </w:rPr>
        <w:t>прочие</w:t>
      </w:r>
      <w:r>
        <w:rPr>
          <w:rFonts w:ascii="TimesNewRoman" w:eastAsia="MS Mincho" w:hAnsi="TimesNewRoman" w:cs="TimesNewRoman"/>
          <w:i/>
          <w:iCs/>
          <w:color w:val="000000"/>
          <w:szCs w:val="24"/>
          <w:lang w:eastAsia="ru-RU"/>
        </w:rPr>
        <w:t xml:space="preserve"> </w:t>
      </w:r>
      <w:r w:rsidR="00876470">
        <w:rPr>
          <w:rFonts w:ascii="Times New Roman" w:eastAsia="MS Mincho" w:hAnsi="Times New Roman"/>
          <w:i/>
          <w:iCs/>
          <w:color w:val="000000"/>
          <w:szCs w:val="24"/>
          <w:lang w:eastAsia="ru-RU"/>
        </w:rPr>
        <w:t>юр</w:t>
      </w:r>
      <w:r w:rsidR="00876470">
        <w:rPr>
          <w:rFonts w:ascii="TimesNewRoman" w:eastAsia="MS Mincho" w:hAnsi="TimesNewRoman" w:cs="TimesNewRoman"/>
          <w:i/>
          <w:iCs/>
          <w:color w:val="000000"/>
          <w:szCs w:val="24"/>
          <w:lang w:eastAsia="ru-RU"/>
        </w:rPr>
        <w:t>.</w:t>
      </w:r>
      <w:r w:rsidR="00876470">
        <w:rPr>
          <w:rFonts w:ascii="Times New Roman" w:eastAsia="MS Mincho" w:hAnsi="Times New Roman"/>
          <w:i/>
          <w:iCs/>
          <w:color w:val="000000"/>
          <w:szCs w:val="24"/>
          <w:lang w:eastAsia="ru-RU"/>
        </w:rPr>
        <w:t xml:space="preserve"> лица</w:t>
      </w:r>
      <w:r>
        <w:rPr>
          <w:rFonts w:ascii="TimesNewRoman" w:eastAsia="MS Mincho" w:hAnsi="TimesNewRoman" w:cs="TimesNewRoman"/>
          <w:i/>
          <w:iCs/>
          <w:color w:val="000000"/>
          <w:szCs w:val="24"/>
          <w:lang w:eastAsia="ru-RU"/>
        </w:rPr>
        <w:t>)</w:t>
      </w:r>
      <w:r>
        <w:rPr>
          <w:rFonts w:ascii="Times New Roman" w:eastAsia="MS Mincho" w:hAnsi="Times New Roman"/>
          <w:color w:val="000000"/>
          <w:szCs w:val="24"/>
          <w:lang w:eastAsia="ru-RU"/>
        </w:rPr>
        <w:t xml:space="preserve"> с даты подписания Сторонами</w:t>
      </w:r>
      <w:r>
        <w:rPr>
          <w:rFonts w:ascii="Times New Roman" w:eastAsia="MS Mincho" w:hAnsi="Times New Roman"/>
          <w:b/>
          <w:bCs/>
          <w:color w:val="000000"/>
          <w:szCs w:val="24"/>
          <w:lang w:eastAsia="ru-RU"/>
        </w:rPr>
        <w:t xml:space="preserve"> </w:t>
      </w:r>
      <w:r>
        <w:rPr>
          <w:rFonts w:ascii="Times New Roman" w:eastAsia="MS Mincho" w:hAnsi="Times New Roman"/>
          <w:color w:val="000000"/>
          <w:szCs w:val="24"/>
          <w:lang w:eastAsia="ru-RU"/>
        </w:rPr>
        <w:t>товарной накладной (ТОРГ-12), акта освидетельствования, акта сдачи-приемки предлагаемой к поставке продукции на основании счета, выставленного Поставщиком.</w:t>
      </w:r>
    </w:p>
    <w:p w14:paraId="47E54CA7" w14:textId="3F614905" w:rsidR="00557DBD" w:rsidRDefault="00AB315B" w:rsidP="00CB102E">
      <w:pPr>
        <w:jc w:val="both"/>
        <w:rPr>
          <w:rFonts w:ascii="Times New Roman" w:eastAsia="Times New Roman" w:hAnsi="Times New Roman"/>
          <w:szCs w:val="24"/>
          <w:lang w:eastAsia="ru-RU"/>
        </w:rPr>
      </w:pPr>
      <w:r>
        <w:rPr>
          <w:rFonts w:ascii="Times New Roman" w:eastAsia="Times New Roman" w:hAnsi="Times New Roman"/>
          <w:szCs w:val="24"/>
          <w:lang w:eastAsia="ru-RU"/>
        </w:rPr>
        <w:lastRenderedPageBreak/>
        <w:t>3</w:t>
      </w:r>
      <w:r w:rsidR="00FD3C88">
        <w:rPr>
          <w:rFonts w:ascii="Times New Roman" w:eastAsia="Times New Roman" w:hAnsi="Times New Roman"/>
          <w:szCs w:val="24"/>
          <w:lang w:eastAsia="ru-RU"/>
        </w:rPr>
        <w:t>. Поставщик имеет право подать только одно ценовое предложение. В случае подачи Поставщиком нескольких предложений все они будут отклонены без рассмотрения, по существу.</w:t>
      </w:r>
    </w:p>
    <w:p w14:paraId="5F3BE4C5" w14:textId="16E485BB" w:rsidR="00FD3C88" w:rsidRDefault="00AB315B" w:rsidP="00CB102E">
      <w:pPr>
        <w:jc w:val="both"/>
        <w:rPr>
          <w:rFonts w:ascii="Times New Roman" w:eastAsia="Times New Roman" w:hAnsi="Times New Roman"/>
          <w:szCs w:val="24"/>
          <w:lang w:eastAsia="ru-RU"/>
        </w:rPr>
      </w:pPr>
      <w:r>
        <w:rPr>
          <w:rFonts w:ascii="Times New Roman" w:eastAsia="Times New Roman" w:hAnsi="Times New Roman"/>
          <w:szCs w:val="24"/>
          <w:lang w:eastAsia="ru-RU"/>
        </w:rPr>
        <w:t>4</w:t>
      </w:r>
      <w:r w:rsidR="00FD3C88">
        <w:rPr>
          <w:rFonts w:ascii="Times New Roman" w:eastAsia="Times New Roman" w:hAnsi="Times New Roman"/>
          <w:szCs w:val="24"/>
          <w:lang w:eastAsia="ru-RU"/>
        </w:rPr>
        <w:t>. Предложение должно быть оформлено по форме, приложенной к настоящему запросу и быть дей</w:t>
      </w:r>
      <w:r w:rsidR="00726C7B">
        <w:rPr>
          <w:rFonts w:ascii="Times New Roman" w:eastAsia="Times New Roman" w:hAnsi="Times New Roman"/>
          <w:szCs w:val="24"/>
          <w:lang w:eastAsia="ru-RU"/>
        </w:rPr>
        <w:t>ствительным до «31» декабря 202</w:t>
      </w:r>
      <w:r w:rsidR="00AF6FAF">
        <w:rPr>
          <w:rFonts w:ascii="Times New Roman" w:eastAsia="Times New Roman" w:hAnsi="Times New Roman"/>
          <w:szCs w:val="24"/>
          <w:lang w:eastAsia="ru-RU"/>
        </w:rPr>
        <w:t>6</w:t>
      </w:r>
      <w:r w:rsidR="00FD3C88">
        <w:rPr>
          <w:rFonts w:ascii="Times New Roman" w:eastAsia="Times New Roman" w:hAnsi="Times New Roman"/>
          <w:szCs w:val="24"/>
          <w:lang w:eastAsia="ru-RU"/>
        </w:rPr>
        <w:t xml:space="preserve"> года. В случае, если Поставщик указывает более короткий срок действия своего ценового предложения, оно отклоняется как не отвечающее основным требованиям Покупателя.</w:t>
      </w:r>
    </w:p>
    <w:p w14:paraId="0DB7D1F9" w14:textId="78F2872A" w:rsidR="00732DE2" w:rsidRDefault="00AB315B" w:rsidP="00CB102E">
      <w:pPr>
        <w:jc w:val="both"/>
        <w:rPr>
          <w:rFonts w:ascii="Times New Roman" w:eastAsia="Times New Roman" w:hAnsi="Times New Roman"/>
          <w:szCs w:val="24"/>
          <w:lang w:eastAsia="ru-RU"/>
        </w:rPr>
      </w:pPr>
      <w:r>
        <w:rPr>
          <w:rFonts w:ascii="Times New Roman" w:eastAsia="Times New Roman" w:hAnsi="Times New Roman"/>
          <w:szCs w:val="24"/>
          <w:lang w:eastAsia="ru-RU"/>
        </w:rPr>
        <w:t>5</w:t>
      </w:r>
      <w:r w:rsidR="00CB102E">
        <w:rPr>
          <w:rFonts w:ascii="Times New Roman" w:eastAsia="Times New Roman" w:hAnsi="Times New Roman"/>
          <w:szCs w:val="24"/>
          <w:lang w:eastAsia="ru-RU"/>
        </w:rPr>
        <w:t xml:space="preserve">. </w:t>
      </w:r>
      <w:r w:rsidR="00732DE2">
        <w:rPr>
          <w:rFonts w:ascii="Times New Roman" w:eastAsia="Times New Roman" w:hAnsi="Times New Roman"/>
          <w:szCs w:val="24"/>
          <w:lang w:eastAsia="ru-RU"/>
        </w:rPr>
        <w:t xml:space="preserve">Предложение должно быть подписано лицом, имеющим право в соответствии с законодательством Российской Федерации действовать от лица Поставщика. Предложение также должно быть скреплено печатью Поставщика. </w:t>
      </w:r>
    </w:p>
    <w:p w14:paraId="2E17441C" w14:textId="719781BF" w:rsidR="00732DE2" w:rsidRDefault="00AB315B" w:rsidP="00CB102E">
      <w:pPr>
        <w:jc w:val="both"/>
        <w:rPr>
          <w:rFonts w:ascii="Times New Roman" w:eastAsia="Times New Roman" w:hAnsi="Times New Roman"/>
          <w:szCs w:val="24"/>
          <w:lang w:eastAsia="ru-RU"/>
        </w:rPr>
      </w:pPr>
      <w:r>
        <w:rPr>
          <w:rFonts w:ascii="Times New Roman" w:eastAsia="Times New Roman" w:hAnsi="Times New Roman"/>
          <w:szCs w:val="24"/>
          <w:lang w:eastAsia="ru-RU"/>
        </w:rPr>
        <w:t>6</w:t>
      </w:r>
      <w:r w:rsidR="00732DE2">
        <w:rPr>
          <w:rFonts w:ascii="Times New Roman" w:eastAsia="Times New Roman" w:hAnsi="Times New Roman"/>
          <w:szCs w:val="24"/>
          <w:lang w:eastAsia="ru-RU"/>
        </w:rPr>
        <w:t>. Предлагаемая цена продукции должна быть указана с учётом НДС в текущих цен 202</w:t>
      </w:r>
      <w:r w:rsidR="00AF6FAF">
        <w:rPr>
          <w:rFonts w:ascii="Times New Roman" w:eastAsia="Times New Roman" w:hAnsi="Times New Roman"/>
          <w:szCs w:val="24"/>
          <w:lang w:eastAsia="ru-RU"/>
        </w:rPr>
        <w:t>6</w:t>
      </w:r>
      <w:r w:rsidR="00732DE2">
        <w:rPr>
          <w:rFonts w:ascii="Times New Roman" w:eastAsia="Times New Roman" w:hAnsi="Times New Roman"/>
          <w:szCs w:val="24"/>
          <w:lang w:eastAsia="ru-RU"/>
        </w:rPr>
        <w:t xml:space="preserve"> года, а также должна включать другие обязательные платежи, стоимость всех сопутствующих услуг, в том числе транспортные расходы до Республики Саха (Якутия), г. Мирный, Ленинградский проспект, д. 5/2, филиал Западные электрические сети ПАО «Якутскэнерго» и все скидки, предлагаемые Поставщиком. </w:t>
      </w:r>
    </w:p>
    <w:p w14:paraId="627509A2" w14:textId="381E630D" w:rsidR="00732DE2" w:rsidRDefault="00AB315B" w:rsidP="00AB315B">
      <w:pPr>
        <w:jc w:val="both"/>
        <w:rPr>
          <w:rFonts w:ascii="Times New Roman" w:eastAsia="Times New Roman" w:hAnsi="Times New Roman"/>
          <w:szCs w:val="24"/>
          <w:lang w:eastAsia="ru-RU"/>
        </w:rPr>
      </w:pPr>
      <w:r>
        <w:rPr>
          <w:rFonts w:ascii="Times New Roman" w:eastAsia="Times New Roman" w:hAnsi="Times New Roman"/>
          <w:szCs w:val="24"/>
          <w:lang w:eastAsia="ru-RU"/>
        </w:rPr>
        <w:t>7</w:t>
      </w:r>
      <w:r w:rsidR="00732DE2">
        <w:rPr>
          <w:rFonts w:ascii="Times New Roman" w:eastAsia="Times New Roman" w:hAnsi="Times New Roman"/>
          <w:szCs w:val="24"/>
          <w:lang w:eastAsia="ru-RU"/>
        </w:rPr>
        <w:t xml:space="preserve">. Предложение должно быть подано на русском языке. Все цены должны быть выражены в российских рублях. </w:t>
      </w:r>
    </w:p>
    <w:p w14:paraId="27E4E3D1" w14:textId="082E2BAA" w:rsidR="00732DE2" w:rsidRDefault="00AB315B" w:rsidP="00AB315B">
      <w:pPr>
        <w:jc w:val="both"/>
        <w:rPr>
          <w:rFonts w:ascii="Times New Roman" w:eastAsia="Times New Roman" w:hAnsi="Times New Roman"/>
          <w:szCs w:val="24"/>
          <w:lang w:eastAsia="ru-RU"/>
        </w:rPr>
      </w:pPr>
      <w:r>
        <w:rPr>
          <w:rFonts w:ascii="Times New Roman" w:eastAsia="Times New Roman" w:hAnsi="Times New Roman"/>
          <w:szCs w:val="24"/>
          <w:lang w:eastAsia="ru-RU"/>
        </w:rPr>
        <w:t>8</w:t>
      </w:r>
      <w:r w:rsidR="00732DE2">
        <w:rPr>
          <w:rFonts w:ascii="Times New Roman" w:eastAsia="Times New Roman" w:hAnsi="Times New Roman"/>
          <w:szCs w:val="24"/>
          <w:lang w:eastAsia="ru-RU"/>
        </w:rPr>
        <w:t>. Предложение должно быть подано до 12</w:t>
      </w:r>
      <w:r w:rsidR="00B15C9E">
        <w:rPr>
          <w:rFonts w:ascii="Times New Roman" w:eastAsia="Times New Roman" w:hAnsi="Times New Roman"/>
          <w:szCs w:val="24"/>
          <w:lang w:eastAsia="ru-RU"/>
        </w:rPr>
        <w:t>.00 ча</w:t>
      </w:r>
      <w:r w:rsidR="00AF6FAF">
        <w:rPr>
          <w:rFonts w:ascii="Times New Roman" w:eastAsia="Times New Roman" w:hAnsi="Times New Roman"/>
          <w:szCs w:val="24"/>
          <w:lang w:eastAsia="ru-RU"/>
        </w:rPr>
        <w:t xml:space="preserve">сов местного времени </w:t>
      </w:r>
      <w:r w:rsidR="004C2541">
        <w:rPr>
          <w:rFonts w:ascii="Times New Roman" w:eastAsia="Times New Roman" w:hAnsi="Times New Roman"/>
          <w:szCs w:val="24"/>
          <w:lang w:eastAsia="ru-RU"/>
        </w:rPr>
        <w:t>17</w:t>
      </w:r>
      <w:r w:rsidR="00726C7B">
        <w:rPr>
          <w:rFonts w:ascii="Times New Roman" w:eastAsia="Times New Roman" w:hAnsi="Times New Roman"/>
          <w:szCs w:val="24"/>
          <w:lang w:eastAsia="ru-RU"/>
        </w:rPr>
        <w:t>.</w:t>
      </w:r>
      <w:r w:rsidR="004C2541">
        <w:rPr>
          <w:rFonts w:ascii="Times New Roman" w:eastAsia="Times New Roman" w:hAnsi="Times New Roman"/>
          <w:szCs w:val="24"/>
          <w:lang w:eastAsia="ru-RU"/>
        </w:rPr>
        <w:t>09</w:t>
      </w:r>
      <w:r w:rsidR="00732DE2">
        <w:rPr>
          <w:rFonts w:ascii="Times New Roman" w:eastAsia="Times New Roman" w:hAnsi="Times New Roman"/>
          <w:szCs w:val="24"/>
          <w:lang w:eastAsia="ru-RU"/>
        </w:rPr>
        <w:t>.202</w:t>
      </w:r>
      <w:r w:rsidR="00AF6FAF">
        <w:rPr>
          <w:rFonts w:ascii="Times New Roman" w:eastAsia="Times New Roman" w:hAnsi="Times New Roman"/>
          <w:szCs w:val="24"/>
          <w:lang w:eastAsia="ru-RU"/>
        </w:rPr>
        <w:t>6</w:t>
      </w:r>
      <w:r w:rsidR="00732DE2">
        <w:rPr>
          <w:rFonts w:ascii="Times New Roman" w:eastAsia="Times New Roman" w:hAnsi="Times New Roman"/>
          <w:szCs w:val="24"/>
          <w:lang w:eastAsia="ru-RU"/>
        </w:rPr>
        <w:t xml:space="preserve"> года в следующем порядке: </w:t>
      </w:r>
    </w:p>
    <w:p w14:paraId="5237EA3A" w14:textId="5354D124" w:rsidR="00732DE2" w:rsidRPr="00732DE2" w:rsidRDefault="00732DE2" w:rsidP="00FD3C88">
      <w:pPr>
        <w:ind w:firstLine="142"/>
        <w:jc w:val="both"/>
        <w:rPr>
          <w:rFonts w:ascii="Times New Roman" w:eastAsia="Times New Roman" w:hAnsi="Times New Roman"/>
          <w:i/>
          <w:szCs w:val="24"/>
          <w:lang w:eastAsia="ru-RU"/>
        </w:rPr>
      </w:pPr>
      <w:r>
        <w:rPr>
          <w:rFonts w:ascii="Times New Roman" w:eastAsia="Times New Roman" w:hAnsi="Times New Roman"/>
          <w:szCs w:val="24"/>
          <w:lang w:eastAsia="ru-RU"/>
        </w:rPr>
        <w:tab/>
      </w:r>
      <w:r w:rsidRPr="00732DE2">
        <w:rPr>
          <w:rFonts w:ascii="Times New Roman" w:eastAsia="Times New Roman" w:hAnsi="Times New Roman"/>
          <w:i/>
          <w:szCs w:val="24"/>
          <w:lang w:eastAsia="ru-RU"/>
        </w:rPr>
        <w:t>- на бумажном носителе в Отдел документационного обеспечения ЗЭС</w:t>
      </w:r>
      <w:r>
        <w:rPr>
          <w:rFonts w:ascii="Times New Roman" w:eastAsia="Times New Roman" w:hAnsi="Times New Roman"/>
          <w:i/>
          <w:szCs w:val="24"/>
          <w:lang w:eastAsia="ru-RU"/>
        </w:rPr>
        <w:t>.</w:t>
      </w:r>
    </w:p>
    <w:p w14:paraId="30AC3DF6" w14:textId="4D09685D" w:rsidR="00732DE2" w:rsidRDefault="00732DE2" w:rsidP="003A4215">
      <w:pPr>
        <w:ind w:firstLine="142"/>
        <w:rPr>
          <w:rFonts w:ascii="Times New Roman" w:eastAsia="Times New Roman" w:hAnsi="Times New Roman"/>
          <w:i/>
          <w:szCs w:val="24"/>
          <w:lang w:eastAsia="ru-RU"/>
        </w:rPr>
      </w:pPr>
      <w:r w:rsidRPr="00732DE2">
        <w:rPr>
          <w:rFonts w:ascii="Times New Roman" w:eastAsia="Times New Roman" w:hAnsi="Times New Roman"/>
          <w:i/>
          <w:szCs w:val="24"/>
          <w:lang w:eastAsia="ru-RU"/>
        </w:rPr>
        <w:tab/>
        <w:t xml:space="preserve">- в сканированном варианте на </w:t>
      </w:r>
      <w:r w:rsidRPr="00732DE2">
        <w:rPr>
          <w:rFonts w:ascii="Times New Roman" w:eastAsia="Times New Roman" w:hAnsi="Times New Roman"/>
          <w:i/>
          <w:szCs w:val="24"/>
          <w:lang w:val="en-US" w:eastAsia="ru-RU"/>
        </w:rPr>
        <w:t>e</w:t>
      </w:r>
      <w:r w:rsidRPr="00732DE2">
        <w:rPr>
          <w:rFonts w:ascii="Times New Roman" w:eastAsia="Times New Roman" w:hAnsi="Times New Roman"/>
          <w:i/>
          <w:szCs w:val="24"/>
          <w:lang w:eastAsia="ru-RU"/>
        </w:rPr>
        <w:t>-</w:t>
      </w:r>
      <w:r w:rsidRPr="00732DE2">
        <w:rPr>
          <w:rFonts w:ascii="Times New Roman" w:eastAsia="Times New Roman" w:hAnsi="Times New Roman"/>
          <w:i/>
          <w:szCs w:val="24"/>
          <w:lang w:val="en-US" w:eastAsia="ru-RU"/>
        </w:rPr>
        <w:t>mail</w:t>
      </w:r>
      <w:r w:rsidR="00B32183">
        <w:rPr>
          <w:rFonts w:ascii="Times New Roman" w:eastAsia="Times New Roman" w:hAnsi="Times New Roman"/>
          <w:i/>
          <w:szCs w:val="24"/>
          <w:lang w:eastAsia="ru-RU"/>
        </w:rPr>
        <w:t>:</w:t>
      </w:r>
      <w:r w:rsidR="003A4215">
        <w:rPr>
          <w:rFonts w:ascii="Times New Roman" w:eastAsia="Times New Roman" w:hAnsi="Times New Roman"/>
          <w:i/>
          <w:szCs w:val="24"/>
          <w:lang w:eastAsia="ru-RU"/>
        </w:rPr>
        <w:t xml:space="preserve"> </w:t>
      </w:r>
      <w:hyperlink r:id="rId9" w:history="1">
        <w:r w:rsidR="00917274" w:rsidRPr="005704AF">
          <w:rPr>
            <w:rStyle w:val="a8"/>
            <w:rFonts w:ascii="Times New Roman" w:hAnsi="Times New Roman"/>
            <w:i/>
            <w:szCs w:val="24"/>
            <w:lang w:val="en-US"/>
          </w:rPr>
          <w:t>LisnevichDD</w:t>
        </w:r>
        <w:r w:rsidR="00917274" w:rsidRPr="005704AF">
          <w:rPr>
            <w:rStyle w:val="a8"/>
            <w:rFonts w:ascii="Times New Roman" w:hAnsi="Times New Roman"/>
            <w:i/>
            <w:szCs w:val="24"/>
          </w:rPr>
          <w:t>@</w:t>
        </w:r>
        <w:r w:rsidR="00917274" w:rsidRPr="005704AF">
          <w:rPr>
            <w:rStyle w:val="a8"/>
            <w:rFonts w:ascii="Times New Roman" w:hAnsi="Times New Roman"/>
            <w:i/>
            <w:szCs w:val="24"/>
            <w:lang w:val="en-US"/>
          </w:rPr>
          <w:t>rushydro</w:t>
        </w:r>
        <w:r w:rsidR="00917274" w:rsidRPr="005704AF">
          <w:rPr>
            <w:rStyle w:val="a8"/>
            <w:rFonts w:ascii="Times New Roman" w:hAnsi="Times New Roman"/>
            <w:i/>
            <w:szCs w:val="24"/>
          </w:rPr>
          <w:t>.</w:t>
        </w:r>
        <w:r w:rsidR="00917274" w:rsidRPr="005704AF">
          <w:rPr>
            <w:rStyle w:val="a8"/>
            <w:rFonts w:ascii="Times New Roman" w:hAnsi="Times New Roman"/>
            <w:i/>
            <w:szCs w:val="24"/>
            <w:lang w:val="en-US"/>
          </w:rPr>
          <w:t>ru</w:t>
        </w:r>
      </w:hyperlink>
    </w:p>
    <w:p w14:paraId="6FDCD501" w14:textId="46922A04" w:rsidR="004424F0" w:rsidRDefault="00AB315B" w:rsidP="00AB315B">
      <w:pPr>
        <w:jc w:val="both"/>
        <w:rPr>
          <w:rFonts w:ascii="Times New Roman" w:eastAsia="Times New Roman" w:hAnsi="Times New Roman"/>
          <w:szCs w:val="24"/>
          <w:lang w:eastAsia="ru-RU"/>
        </w:rPr>
      </w:pPr>
      <w:r>
        <w:rPr>
          <w:rFonts w:ascii="Times New Roman" w:eastAsia="Times New Roman" w:hAnsi="Times New Roman"/>
          <w:szCs w:val="24"/>
          <w:lang w:eastAsia="ru-RU"/>
        </w:rPr>
        <w:t>9</w:t>
      </w:r>
      <w:r w:rsidR="00AF3501">
        <w:rPr>
          <w:rFonts w:ascii="Times New Roman" w:eastAsia="Times New Roman" w:hAnsi="Times New Roman"/>
          <w:szCs w:val="24"/>
          <w:lang w:eastAsia="ru-RU"/>
        </w:rPr>
        <w:t>.</w:t>
      </w:r>
      <w:r w:rsidR="00CB102E">
        <w:rPr>
          <w:rFonts w:ascii="Times New Roman" w:eastAsia="Times New Roman" w:hAnsi="Times New Roman"/>
          <w:szCs w:val="24"/>
          <w:lang w:eastAsia="ru-RU"/>
        </w:rPr>
        <w:t xml:space="preserve"> </w:t>
      </w:r>
      <w:r w:rsidR="004C2541">
        <w:rPr>
          <w:rFonts w:ascii="Times New Roman" w:eastAsia="Times New Roman" w:hAnsi="Times New Roman"/>
          <w:szCs w:val="24"/>
          <w:lang w:eastAsia="ru-RU"/>
        </w:rPr>
        <w:t xml:space="preserve"> Покупатель в срок до 18</w:t>
      </w:r>
      <w:r w:rsidR="00726C7B">
        <w:rPr>
          <w:rFonts w:ascii="Times New Roman" w:eastAsia="Times New Roman" w:hAnsi="Times New Roman"/>
          <w:szCs w:val="24"/>
          <w:lang w:eastAsia="ru-RU"/>
        </w:rPr>
        <w:t>.</w:t>
      </w:r>
      <w:r w:rsidR="004C2541">
        <w:rPr>
          <w:rFonts w:ascii="Times New Roman" w:eastAsia="Times New Roman" w:hAnsi="Times New Roman"/>
          <w:szCs w:val="24"/>
          <w:lang w:eastAsia="ru-RU"/>
        </w:rPr>
        <w:t>09</w:t>
      </w:r>
      <w:r w:rsidR="004424F0">
        <w:rPr>
          <w:rFonts w:ascii="Times New Roman" w:eastAsia="Times New Roman" w:hAnsi="Times New Roman"/>
          <w:szCs w:val="24"/>
          <w:lang w:eastAsia="ru-RU"/>
        </w:rPr>
        <w:t>.202</w:t>
      </w:r>
      <w:r w:rsidR="00AF6FAF">
        <w:rPr>
          <w:rFonts w:ascii="Times New Roman" w:eastAsia="Times New Roman" w:hAnsi="Times New Roman"/>
          <w:szCs w:val="24"/>
          <w:lang w:eastAsia="ru-RU"/>
        </w:rPr>
        <w:t>6</w:t>
      </w:r>
      <w:r w:rsidR="004424F0">
        <w:rPr>
          <w:rFonts w:ascii="Times New Roman" w:eastAsia="Times New Roman" w:hAnsi="Times New Roman"/>
          <w:szCs w:val="24"/>
          <w:lang w:eastAsia="ru-RU"/>
        </w:rPr>
        <w:t xml:space="preserve"> года определит Поставщика, предложение которого является наиболее предпочтительным для Покупателя. </w:t>
      </w:r>
    </w:p>
    <w:p w14:paraId="0FBA78D3" w14:textId="19651052" w:rsidR="004424F0" w:rsidRDefault="00AB315B" w:rsidP="00AB315B">
      <w:pPr>
        <w:jc w:val="both"/>
        <w:rPr>
          <w:rFonts w:ascii="Times New Roman" w:eastAsia="Times New Roman" w:hAnsi="Times New Roman"/>
          <w:szCs w:val="24"/>
          <w:lang w:eastAsia="ru-RU"/>
        </w:rPr>
      </w:pPr>
      <w:r>
        <w:rPr>
          <w:rFonts w:ascii="Times New Roman" w:eastAsia="Times New Roman" w:hAnsi="Times New Roman"/>
          <w:szCs w:val="24"/>
          <w:lang w:eastAsia="ru-RU"/>
        </w:rPr>
        <w:t>10</w:t>
      </w:r>
      <w:r w:rsidR="004424F0">
        <w:rPr>
          <w:rFonts w:ascii="Times New Roman" w:eastAsia="Times New Roman" w:hAnsi="Times New Roman"/>
          <w:szCs w:val="24"/>
          <w:lang w:eastAsia="ru-RU"/>
        </w:rPr>
        <w:t>. В течение 3 (трёх) дней после определения предложения, которое является наиболее предпочтительным для Покупателя. Покупатель уведомит его о предложении заключить Договор поставки продукции на условиях настоящего запроса и предложения Поставщика.</w:t>
      </w:r>
    </w:p>
    <w:p w14:paraId="0A151281" w14:textId="6D0F736E" w:rsidR="004424F0" w:rsidRDefault="00AB315B" w:rsidP="00AB315B">
      <w:pPr>
        <w:jc w:val="both"/>
        <w:rPr>
          <w:rFonts w:ascii="Times New Roman" w:eastAsia="Times New Roman" w:hAnsi="Times New Roman"/>
          <w:szCs w:val="24"/>
          <w:lang w:eastAsia="ru-RU"/>
        </w:rPr>
      </w:pPr>
      <w:r>
        <w:rPr>
          <w:rFonts w:ascii="Times New Roman" w:eastAsia="Times New Roman" w:hAnsi="Times New Roman"/>
          <w:szCs w:val="24"/>
          <w:lang w:eastAsia="ru-RU"/>
        </w:rPr>
        <w:t>11</w:t>
      </w:r>
      <w:r w:rsidR="004424F0">
        <w:rPr>
          <w:rFonts w:ascii="Times New Roman" w:eastAsia="Times New Roman" w:hAnsi="Times New Roman"/>
          <w:szCs w:val="24"/>
          <w:lang w:eastAsia="ru-RU"/>
        </w:rPr>
        <w:t xml:space="preserve">. Настоящий запрос не является офертой или публичной офертой Покупателя. Данная процедура запроса не является процедурой проведения конкурса. Покупатель имеет право отказаться от всех полученных предложений по любой причине, не неся при этом никакой ответственности перед Поставщиком. </w:t>
      </w:r>
    </w:p>
    <w:p w14:paraId="2301626A" w14:textId="2090F09C" w:rsidR="004424F0" w:rsidRPr="004424F0" w:rsidRDefault="00AB315B" w:rsidP="00AB315B">
      <w:pPr>
        <w:jc w:val="both"/>
        <w:rPr>
          <w:rFonts w:ascii="Times New Roman" w:eastAsia="Times New Roman" w:hAnsi="Times New Roman"/>
          <w:szCs w:val="24"/>
          <w:lang w:eastAsia="ru-RU"/>
        </w:rPr>
      </w:pPr>
      <w:r>
        <w:rPr>
          <w:rFonts w:ascii="Times New Roman" w:eastAsia="Times New Roman" w:hAnsi="Times New Roman"/>
          <w:szCs w:val="24"/>
          <w:lang w:eastAsia="ru-RU"/>
        </w:rPr>
        <w:t>12</w:t>
      </w:r>
      <w:r w:rsidR="00CB102E">
        <w:rPr>
          <w:rFonts w:ascii="Times New Roman" w:eastAsia="Times New Roman" w:hAnsi="Times New Roman"/>
          <w:szCs w:val="24"/>
          <w:lang w:eastAsia="ru-RU"/>
        </w:rPr>
        <w:t xml:space="preserve">. </w:t>
      </w:r>
      <w:r w:rsidR="004424F0">
        <w:rPr>
          <w:rFonts w:ascii="Times New Roman" w:eastAsia="Times New Roman" w:hAnsi="Times New Roman"/>
          <w:szCs w:val="24"/>
          <w:lang w:eastAsia="ru-RU"/>
        </w:rPr>
        <w:t>По техническим вопросам обращаться непосредственно в Западные электрические сети ПАО «Якутскэнерго» по следующим телефонам/ эле</w:t>
      </w:r>
      <w:r w:rsidR="00252385">
        <w:rPr>
          <w:rFonts w:ascii="Times New Roman" w:eastAsia="Times New Roman" w:hAnsi="Times New Roman"/>
          <w:szCs w:val="24"/>
          <w:lang w:eastAsia="ru-RU"/>
        </w:rPr>
        <w:t>ктронной почте: 8 (41136) 74-428</w:t>
      </w:r>
      <w:r w:rsidR="004424F0">
        <w:rPr>
          <w:rFonts w:ascii="Times New Roman" w:eastAsia="Times New Roman" w:hAnsi="Times New Roman"/>
          <w:szCs w:val="24"/>
          <w:lang w:eastAsia="ru-RU"/>
        </w:rPr>
        <w:t xml:space="preserve">/ </w:t>
      </w:r>
      <w:hyperlink r:id="rId10" w:history="1">
        <w:r w:rsidR="00917274">
          <w:rPr>
            <w:rStyle w:val="a8"/>
            <w:rFonts w:ascii="Times New Roman" w:hAnsi="Times New Roman"/>
            <w:i/>
            <w:szCs w:val="24"/>
            <w:lang w:val="en-US"/>
          </w:rPr>
          <w:t>LisnevichDD</w:t>
        </w:r>
        <w:r w:rsidR="00917274" w:rsidRPr="000342B9">
          <w:rPr>
            <w:rStyle w:val="a8"/>
            <w:rFonts w:ascii="Times New Roman" w:hAnsi="Times New Roman"/>
            <w:i/>
            <w:szCs w:val="24"/>
          </w:rPr>
          <w:t>@</w:t>
        </w:r>
        <w:r w:rsidR="00917274" w:rsidRPr="000342B9">
          <w:rPr>
            <w:rStyle w:val="a8"/>
            <w:rFonts w:ascii="Times New Roman" w:hAnsi="Times New Roman"/>
            <w:i/>
            <w:szCs w:val="24"/>
            <w:lang w:val="en-US"/>
          </w:rPr>
          <w:t>rushydro</w:t>
        </w:r>
        <w:r w:rsidR="00917274" w:rsidRPr="000342B9">
          <w:rPr>
            <w:rStyle w:val="a8"/>
            <w:rFonts w:ascii="Times New Roman" w:hAnsi="Times New Roman"/>
            <w:i/>
            <w:szCs w:val="24"/>
          </w:rPr>
          <w:t>.</w:t>
        </w:r>
        <w:r w:rsidR="00917274" w:rsidRPr="000342B9">
          <w:rPr>
            <w:rStyle w:val="a8"/>
            <w:rFonts w:ascii="Times New Roman" w:hAnsi="Times New Roman"/>
            <w:i/>
            <w:szCs w:val="24"/>
            <w:lang w:val="en-US"/>
          </w:rPr>
          <w:t>ru</w:t>
        </w:r>
      </w:hyperlink>
      <w:r w:rsidR="000342B9">
        <w:rPr>
          <w:rFonts w:ascii="Times New Roman" w:eastAsia="Times New Roman" w:hAnsi="Times New Roman"/>
          <w:szCs w:val="24"/>
          <w:lang w:eastAsia="ru-RU"/>
        </w:rPr>
        <w:t xml:space="preserve"> </w:t>
      </w:r>
      <w:r w:rsidR="00157962">
        <w:rPr>
          <w:rFonts w:ascii="Times New Roman" w:eastAsia="Times New Roman" w:hAnsi="Times New Roman"/>
          <w:szCs w:val="24"/>
          <w:lang w:eastAsia="ru-RU"/>
        </w:rPr>
        <w:t>(ответственный испол</w:t>
      </w:r>
      <w:r w:rsidR="00320E8E">
        <w:rPr>
          <w:rFonts w:ascii="Times New Roman" w:eastAsia="Times New Roman" w:hAnsi="Times New Roman"/>
          <w:szCs w:val="24"/>
          <w:lang w:eastAsia="ru-RU"/>
        </w:rPr>
        <w:t>нитель</w:t>
      </w:r>
      <w:r w:rsidR="00320E8E" w:rsidRPr="00320E8E">
        <w:rPr>
          <w:rFonts w:ascii="Times New Roman" w:eastAsia="Times New Roman" w:hAnsi="Times New Roman"/>
          <w:szCs w:val="24"/>
          <w:lang w:eastAsia="ru-RU"/>
        </w:rPr>
        <w:t xml:space="preserve"> </w:t>
      </w:r>
      <w:r w:rsidR="00726C7B">
        <w:rPr>
          <w:rFonts w:ascii="Times New Roman" w:eastAsia="Times New Roman" w:hAnsi="Times New Roman"/>
          <w:szCs w:val="24"/>
          <w:lang w:eastAsia="ru-RU"/>
        </w:rPr>
        <w:t>– инженер</w:t>
      </w:r>
      <w:r w:rsidR="00917274">
        <w:rPr>
          <w:rFonts w:ascii="Times New Roman" w:eastAsia="Times New Roman" w:hAnsi="Times New Roman"/>
          <w:szCs w:val="24"/>
          <w:lang w:eastAsia="ru-RU"/>
        </w:rPr>
        <w:t xml:space="preserve"> ОМТО Лисневич Д.Д</w:t>
      </w:r>
      <w:r w:rsidR="00320E8E">
        <w:rPr>
          <w:rFonts w:ascii="Times New Roman" w:eastAsia="Times New Roman" w:hAnsi="Times New Roman"/>
          <w:szCs w:val="24"/>
          <w:lang w:eastAsia="ru-RU"/>
        </w:rPr>
        <w:t>.</w:t>
      </w:r>
      <w:r w:rsidR="00157962">
        <w:rPr>
          <w:rFonts w:ascii="Times New Roman" w:eastAsia="Times New Roman" w:hAnsi="Times New Roman"/>
          <w:szCs w:val="24"/>
          <w:lang w:eastAsia="ru-RU"/>
        </w:rPr>
        <w:t>).</w:t>
      </w:r>
    </w:p>
    <w:p w14:paraId="22485844" w14:textId="77777777" w:rsidR="00732DE2" w:rsidRDefault="00732DE2" w:rsidP="00FD3C88">
      <w:pPr>
        <w:ind w:firstLine="142"/>
        <w:jc w:val="both"/>
        <w:rPr>
          <w:rFonts w:ascii="Times New Roman" w:eastAsia="Times New Roman" w:hAnsi="Times New Roman"/>
          <w:i/>
          <w:szCs w:val="24"/>
          <w:lang w:eastAsia="ru-RU"/>
        </w:rPr>
      </w:pPr>
    </w:p>
    <w:p w14:paraId="1F0C1A41" w14:textId="0B5C77D8" w:rsidR="00D4355F" w:rsidRPr="00D4355F" w:rsidRDefault="00D4355F" w:rsidP="00D4355F">
      <w:pPr>
        <w:rPr>
          <w:rFonts w:ascii="Times New Roman" w:eastAsia="Times New Roman" w:hAnsi="Times New Roman"/>
          <w:i/>
          <w:szCs w:val="24"/>
          <w:lang w:eastAsia="ru-RU"/>
        </w:rPr>
      </w:pPr>
      <w:r w:rsidRPr="00D4355F">
        <w:rPr>
          <w:rFonts w:ascii="Times New Roman" w:eastAsia="Times New Roman" w:hAnsi="Times New Roman"/>
          <w:i/>
          <w:szCs w:val="24"/>
          <w:lang w:eastAsia="ru-RU"/>
        </w:rPr>
        <w:t xml:space="preserve">Приложение: </w:t>
      </w:r>
    </w:p>
    <w:p w14:paraId="2E57EF4E" w14:textId="19EBFF48" w:rsidR="00D4355F" w:rsidRDefault="00D4355F" w:rsidP="00D4355F">
      <w:pPr>
        <w:numPr>
          <w:ilvl w:val="0"/>
          <w:numId w:val="2"/>
        </w:numPr>
        <w:rPr>
          <w:rFonts w:ascii="Times New Roman" w:eastAsia="Times New Roman" w:hAnsi="Times New Roman"/>
          <w:i/>
          <w:szCs w:val="24"/>
          <w:lang w:eastAsia="ru-RU"/>
        </w:rPr>
      </w:pPr>
      <w:r w:rsidRPr="00D4355F">
        <w:rPr>
          <w:rFonts w:ascii="Times New Roman" w:eastAsia="Times New Roman" w:hAnsi="Times New Roman"/>
          <w:i/>
          <w:szCs w:val="24"/>
          <w:lang w:eastAsia="ru-RU"/>
        </w:rPr>
        <w:t xml:space="preserve">Форма предложения на </w:t>
      </w:r>
      <w:smartTag w:uri="urn:schemas-microsoft-com:office:smarttags" w:element="metricconverter">
        <w:smartTagPr>
          <w:attr w:name="ProductID" w:val="1 л"/>
        </w:smartTagPr>
        <w:r w:rsidRPr="00D4355F">
          <w:rPr>
            <w:rFonts w:ascii="Times New Roman" w:eastAsia="Times New Roman" w:hAnsi="Times New Roman"/>
            <w:i/>
            <w:szCs w:val="24"/>
            <w:lang w:eastAsia="ru-RU"/>
          </w:rPr>
          <w:t>1 л</w:t>
        </w:r>
      </w:smartTag>
      <w:r w:rsidR="00B97A7B">
        <w:rPr>
          <w:rFonts w:ascii="Times New Roman" w:eastAsia="Times New Roman" w:hAnsi="Times New Roman"/>
          <w:i/>
          <w:szCs w:val="24"/>
          <w:lang w:eastAsia="ru-RU"/>
        </w:rPr>
        <w:t xml:space="preserve">. </w:t>
      </w:r>
      <w:bookmarkStart w:id="0" w:name="_GoBack"/>
      <w:bookmarkEnd w:id="0"/>
      <w:r w:rsidR="00B97A7B">
        <w:rPr>
          <w:rFonts w:ascii="Times New Roman" w:eastAsia="Times New Roman" w:hAnsi="Times New Roman"/>
          <w:i/>
          <w:szCs w:val="24"/>
          <w:lang w:eastAsia="ru-RU"/>
        </w:rPr>
        <w:t>в 1 экз</w:t>
      </w:r>
      <w:r w:rsidR="000B6B4D">
        <w:rPr>
          <w:rFonts w:ascii="Times New Roman" w:eastAsia="Times New Roman" w:hAnsi="Times New Roman"/>
          <w:i/>
          <w:szCs w:val="24"/>
          <w:lang w:eastAsia="ru-RU"/>
        </w:rPr>
        <w:t>.</w:t>
      </w:r>
    </w:p>
    <w:p w14:paraId="2171DE88" w14:textId="77777777" w:rsidR="00A64A86" w:rsidRDefault="00A64A86" w:rsidP="00A64A86">
      <w:pPr>
        <w:ind w:left="480"/>
        <w:rPr>
          <w:rFonts w:ascii="Times New Roman" w:eastAsia="Times New Roman" w:hAnsi="Times New Roman"/>
          <w:i/>
          <w:szCs w:val="24"/>
          <w:lang w:eastAsia="ru-RU"/>
        </w:rPr>
      </w:pPr>
    </w:p>
    <w:p w14:paraId="1C37F85B" w14:textId="32F48F6E" w:rsidR="00726C7B" w:rsidRDefault="00726C7B" w:rsidP="004522CB">
      <w:pPr>
        <w:jc w:val="center"/>
        <w:rPr>
          <w:rFonts w:ascii="Times New Roman" w:eastAsia="Times New Roman" w:hAnsi="Times New Roman"/>
          <w:b/>
          <w:szCs w:val="24"/>
          <w:lang w:eastAsia="ru-RU"/>
        </w:rPr>
      </w:pPr>
    </w:p>
    <w:p w14:paraId="6B2F395D" w14:textId="77777777" w:rsidR="00122456" w:rsidRPr="00D4355F" w:rsidRDefault="00122456" w:rsidP="004522CB">
      <w:pPr>
        <w:jc w:val="center"/>
        <w:rPr>
          <w:rFonts w:ascii="Times New Roman" w:eastAsia="Times New Roman" w:hAnsi="Times New Roman"/>
          <w:b/>
          <w:szCs w:val="24"/>
          <w:lang w:eastAsia="ru-RU"/>
        </w:rPr>
      </w:pPr>
    </w:p>
    <w:p w14:paraId="76667C4E" w14:textId="77777777" w:rsidR="003A402F" w:rsidRDefault="00D4355F" w:rsidP="00D4355F">
      <w:pPr>
        <w:jc w:val="both"/>
        <w:rPr>
          <w:rFonts w:ascii="Times New Roman" w:eastAsia="Times New Roman" w:hAnsi="Times New Roman"/>
          <w:b/>
          <w:bCs/>
          <w:i/>
          <w:iCs/>
          <w:szCs w:val="24"/>
          <w:lang w:eastAsia="ru-RU"/>
        </w:rPr>
      </w:pPr>
      <w:r w:rsidRPr="00D4355F">
        <w:rPr>
          <w:rFonts w:ascii="Times New Roman" w:eastAsia="Times New Roman" w:hAnsi="Times New Roman"/>
          <w:b/>
          <w:bCs/>
          <w:i/>
          <w:iCs/>
          <w:szCs w:val="24"/>
          <w:lang w:eastAsia="ru-RU"/>
        </w:rPr>
        <w:tab/>
      </w:r>
      <w:r w:rsidRPr="00D4355F">
        <w:rPr>
          <w:rFonts w:ascii="Times New Roman" w:eastAsia="Times New Roman" w:hAnsi="Times New Roman"/>
          <w:b/>
          <w:bCs/>
          <w:i/>
          <w:iCs/>
          <w:szCs w:val="24"/>
          <w:lang w:eastAsia="ru-RU"/>
        </w:rPr>
        <w:tab/>
        <w:t xml:space="preserve">  </w:t>
      </w:r>
      <w:r w:rsidRPr="00D4355F">
        <w:rPr>
          <w:rFonts w:ascii="Times New Roman" w:eastAsia="Times New Roman" w:hAnsi="Times New Roman"/>
          <w:b/>
          <w:bCs/>
          <w:i/>
          <w:iCs/>
          <w:szCs w:val="24"/>
          <w:lang w:eastAsia="ru-RU"/>
        </w:rPr>
        <w:tab/>
      </w:r>
      <w:r w:rsidRPr="00D4355F">
        <w:rPr>
          <w:rFonts w:ascii="Times New Roman" w:eastAsia="Times New Roman" w:hAnsi="Times New Roman"/>
          <w:b/>
          <w:bCs/>
          <w:i/>
          <w:iCs/>
          <w:szCs w:val="24"/>
          <w:lang w:eastAsia="ru-RU"/>
        </w:rPr>
        <w:tab/>
        <w:t xml:space="preserve">                                                                         </w:t>
      </w:r>
    </w:p>
    <w:p w14:paraId="4BB501C2" w14:textId="77777777" w:rsidR="00D4355F" w:rsidRPr="00D4355F" w:rsidRDefault="00D4355F" w:rsidP="00D4355F">
      <w:pPr>
        <w:rPr>
          <w:rFonts w:ascii="Times New Roman" w:eastAsia="Times New Roman" w:hAnsi="Times New Roman"/>
          <w:b/>
          <w:sz w:val="18"/>
          <w:szCs w:val="24"/>
          <w:lang w:eastAsia="ru-RU"/>
        </w:rPr>
      </w:pPr>
    </w:p>
    <w:p w14:paraId="7A114EEF" w14:textId="753C149B" w:rsidR="00D4355F" w:rsidRPr="00BD1473" w:rsidRDefault="003A402F" w:rsidP="00D4355F">
      <w:pPr>
        <w:rPr>
          <w:rFonts w:ascii="Times New Roman" w:eastAsia="Times New Roman" w:hAnsi="Times New Roman"/>
          <w:szCs w:val="24"/>
          <w:lang w:eastAsia="ru-RU"/>
        </w:rPr>
      </w:pPr>
      <w:r>
        <w:rPr>
          <w:rFonts w:ascii="Times New Roman" w:eastAsia="Times New Roman" w:hAnsi="Times New Roman"/>
          <w:szCs w:val="24"/>
          <w:lang w:eastAsia="ru-RU"/>
        </w:rPr>
        <w:t xml:space="preserve">            </w:t>
      </w:r>
      <w:r w:rsidR="00507048">
        <w:rPr>
          <w:rFonts w:ascii="Times New Roman" w:eastAsia="Times New Roman" w:hAnsi="Times New Roman"/>
          <w:szCs w:val="24"/>
          <w:lang w:eastAsia="ru-RU"/>
        </w:rPr>
        <w:t xml:space="preserve">  </w:t>
      </w:r>
      <w:r w:rsidR="00726C7B" w:rsidRPr="00BD1473">
        <w:rPr>
          <w:rFonts w:ascii="Times New Roman" w:eastAsia="Times New Roman" w:hAnsi="Times New Roman"/>
          <w:szCs w:val="24"/>
          <w:lang w:eastAsia="ru-RU"/>
        </w:rPr>
        <w:t xml:space="preserve">  </w:t>
      </w:r>
      <w:r w:rsidR="00157962" w:rsidRPr="00BD1473">
        <w:rPr>
          <w:rFonts w:ascii="Times New Roman" w:eastAsia="Times New Roman" w:hAnsi="Times New Roman"/>
          <w:szCs w:val="24"/>
          <w:lang w:eastAsia="ru-RU"/>
        </w:rPr>
        <w:t xml:space="preserve">    </w:t>
      </w:r>
      <w:r w:rsidR="008C2D9F">
        <w:rPr>
          <w:rFonts w:ascii="Times New Roman" w:eastAsia="Times New Roman" w:hAnsi="Times New Roman"/>
          <w:noProof/>
          <w:szCs w:val="24"/>
          <w:lang w:eastAsia="ru-RU"/>
        </w:rPr>
        <w:t xml:space="preserve">                                                                           </w:t>
      </w:r>
      <w:r w:rsidR="00157962" w:rsidRPr="00BD1473">
        <w:rPr>
          <w:rFonts w:ascii="Times New Roman" w:eastAsia="Times New Roman" w:hAnsi="Times New Roman"/>
          <w:szCs w:val="24"/>
          <w:lang w:eastAsia="ru-RU"/>
        </w:rPr>
        <w:t xml:space="preserve">          </w:t>
      </w:r>
    </w:p>
    <w:p w14:paraId="04D0E558" w14:textId="2F9D073D" w:rsidR="00157962" w:rsidRPr="00BD1473" w:rsidRDefault="004C2541" w:rsidP="00507048">
      <w:pPr>
        <w:jc w:val="center"/>
        <w:rPr>
          <w:rFonts w:ascii="Times New Roman" w:eastAsia="Times New Roman" w:hAnsi="Times New Roman"/>
          <w:szCs w:val="24"/>
          <w:lang w:eastAsia="ru-RU"/>
        </w:rPr>
      </w:pPr>
      <w:r>
        <w:rPr>
          <w:rFonts w:ascii="Times New Roman" w:eastAsia="Times New Roman" w:hAnsi="Times New Roman"/>
          <w:szCs w:val="24"/>
          <w:lang w:eastAsia="ru-RU"/>
        </w:rPr>
        <w:t>Д</w:t>
      </w:r>
      <w:r w:rsidR="00157962" w:rsidRPr="00BD1473">
        <w:rPr>
          <w:rFonts w:ascii="Times New Roman" w:eastAsia="Times New Roman" w:hAnsi="Times New Roman"/>
          <w:szCs w:val="24"/>
          <w:lang w:eastAsia="ru-RU"/>
        </w:rPr>
        <w:t>иректор</w:t>
      </w:r>
      <w:r>
        <w:rPr>
          <w:rFonts w:ascii="Times New Roman" w:eastAsia="Times New Roman" w:hAnsi="Times New Roman"/>
          <w:szCs w:val="24"/>
          <w:lang w:eastAsia="ru-RU"/>
        </w:rPr>
        <w:t xml:space="preserve">                                                                                                                                  А.В. Аникин</w:t>
      </w:r>
    </w:p>
    <w:p w14:paraId="6523BFC0" w14:textId="77777777" w:rsidR="00AD0A87" w:rsidRDefault="00AD0A87" w:rsidP="00076C42">
      <w:pPr>
        <w:rPr>
          <w:rFonts w:ascii="Times New Roman" w:hAnsi="Times New Roman"/>
          <w:sz w:val="18"/>
        </w:rPr>
      </w:pPr>
    </w:p>
    <w:p w14:paraId="648F400C" w14:textId="77777777" w:rsidR="000B6B4D" w:rsidRDefault="000B6B4D" w:rsidP="00076C42">
      <w:pPr>
        <w:rPr>
          <w:rFonts w:ascii="Times New Roman" w:hAnsi="Times New Roman"/>
          <w:sz w:val="18"/>
        </w:rPr>
      </w:pPr>
    </w:p>
    <w:p w14:paraId="143113C7" w14:textId="362B8CAC" w:rsidR="000B6B4D" w:rsidRDefault="000B6B4D" w:rsidP="00076C42">
      <w:pPr>
        <w:rPr>
          <w:rFonts w:ascii="Times New Roman" w:hAnsi="Times New Roman"/>
          <w:sz w:val="18"/>
        </w:rPr>
      </w:pPr>
    </w:p>
    <w:p w14:paraId="3FC07056" w14:textId="54A26284" w:rsidR="004C2541" w:rsidRDefault="004C2541" w:rsidP="00076C42">
      <w:pPr>
        <w:rPr>
          <w:rFonts w:ascii="Times New Roman" w:hAnsi="Times New Roman"/>
          <w:sz w:val="18"/>
        </w:rPr>
      </w:pPr>
    </w:p>
    <w:p w14:paraId="74AA4288" w14:textId="42C760C7" w:rsidR="004C2541" w:rsidRDefault="004C2541" w:rsidP="00076C42">
      <w:pPr>
        <w:rPr>
          <w:rFonts w:ascii="Times New Roman" w:hAnsi="Times New Roman"/>
          <w:sz w:val="18"/>
        </w:rPr>
      </w:pPr>
    </w:p>
    <w:p w14:paraId="75D8986B" w14:textId="115C30D1" w:rsidR="004C2541" w:rsidRDefault="004C2541" w:rsidP="00076C42">
      <w:pPr>
        <w:rPr>
          <w:rFonts w:ascii="Times New Roman" w:hAnsi="Times New Roman"/>
          <w:sz w:val="18"/>
        </w:rPr>
      </w:pPr>
    </w:p>
    <w:p w14:paraId="575730C0" w14:textId="77777777" w:rsidR="004C2541" w:rsidRDefault="004C2541" w:rsidP="00076C42">
      <w:pPr>
        <w:rPr>
          <w:rFonts w:ascii="Times New Roman" w:hAnsi="Times New Roman"/>
          <w:sz w:val="18"/>
        </w:rPr>
      </w:pPr>
    </w:p>
    <w:p w14:paraId="6A6D4522" w14:textId="77777777" w:rsidR="00507048" w:rsidRDefault="00507048" w:rsidP="00076C42">
      <w:pPr>
        <w:rPr>
          <w:rFonts w:ascii="Times New Roman" w:hAnsi="Times New Roman"/>
          <w:sz w:val="16"/>
          <w:szCs w:val="16"/>
        </w:rPr>
      </w:pPr>
    </w:p>
    <w:p w14:paraId="52D0CE7F" w14:textId="77777777" w:rsidR="00507048" w:rsidRDefault="00507048" w:rsidP="00076C42">
      <w:pPr>
        <w:rPr>
          <w:rFonts w:ascii="Times New Roman" w:hAnsi="Times New Roman"/>
          <w:sz w:val="16"/>
          <w:szCs w:val="16"/>
        </w:rPr>
      </w:pPr>
    </w:p>
    <w:p w14:paraId="118AFF9E" w14:textId="77777777" w:rsidR="00507048" w:rsidRDefault="00507048" w:rsidP="00076C42">
      <w:pPr>
        <w:rPr>
          <w:rFonts w:ascii="Times New Roman" w:hAnsi="Times New Roman"/>
          <w:sz w:val="16"/>
          <w:szCs w:val="16"/>
        </w:rPr>
      </w:pPr>
    </w:p>
    <w:p w14:paraId="74FC599C" w14:textId="4443830D" w:rsidR="00076C42" w:rsidRPr="00BD1473" w:rsidRDefault="00076C42" w:rsidP="00076C42">
      <w:pPr>
        <w:rPr>
          <w:rFonts w:ascii="Times New Roman" w:hAnsi="Times New Roman"/>
          <w:sz w:val="16"/>
          <w:szCs w:val="16"/>
        </w:rPr>
      </w:pPr>
      <w:r w:rsidRPr="00BD1473">
        <w:rPr>
          <w:rFonts w:ascii="Times New Roman" w:hAnsi="Times New Roman"/>
          <w:sz w:val="16"/>
          <w:szCs w:val="16"/>
        </w:rPr>
        <w:t xml:space="preserve">исп. </w:t>
      </w:r>
      <w:r w:rsidR="00917274">
        <w:rPr>
          <w:rFonts w:ascii="Times New Roman" w:hAnsi="Times New Roman"/>
          <w:sz w:val="16"/>
          <w:szCs w:val="16"/>
        </w:rPr>
        <w:t>Лисневич Д.Д</w:t>
      </w:r>
      <w:r w:rsidR="00507048">
        <w:rPr>
          <w:rFonts w:ascii="Times New Roman" w:hAnsi="Times New Roman"/>
          <w:sz w:val="16"/>
          <w:szCs w:val="16"/>
        </w:rPr>
        <w:t>.</w:t>
      </w:r>
      <w:r w:rsidR="00AD0A87" w:rsidRPr="00BD1473">
        <w:rPr>
          <w:rFonts w:ascii="Times New Roman" w:hAnsi="Times New Roman"/>
          <w:sz w:val="16"/>
          <w:szCs w:val="16"/>
        </w:rPr>
        <w:t xml:space="preserve"> </w:t>
      </w:r>
    </w:p>
    <w:p w14:paraId="1006A013" w14:textId="5A875DB7" w:rsidR="00076C42" w:rsidRPr="00BD1473" w:rsidRDefault="00252385" w:rsidP="00076C42">
      <w:pPr>
        <w:pStyle w:val="a3"/>
        <w:rPr>
          <w:rFonts w:ascii="Times New Roman" w:hAnsi="Times New Roman"/>
          <w:noProof/>
          <w:sz w:val="16"/>
          <w:szCs w:val="16"/>
        </w:rPr>
      </w:pPr>
      <w:r>
        <w:rPr>
          <w:rFonts w:ascii="Times New Roman" w:hAnsi="Times New Roman"/>
          <w:noProof/>
          <w:sz w:val="16"/>
          <w:szCs w:val="16"/>
        </w:rPr>
        <w:t>тел: 8/41136/74-428</w:t>
      </w:r>
    </w:p>
    <w:p w14:paraId="44733676" w14:textId="77777777" w:rsidR="00D4355F" w:rsidRPr="00D4355F" w:rsidRDefault="00D4355F" w:rsidP="00D4355F">
      <w:pPr>
        <w:pageBreakBefore/>
        <w:ind w:right="-32"/>
        <w:jc w:val="right"/>
        <w:rPr>
          <w:rFonts w:ascii="Times New Roman" w:eastAsia="Times New Roman" w:hAnsi="Times New Roman"/>
          <w:szCs w:val="24"/>
          <w:lang w:eastAsia="ru-RU"/>
        </w:rPr>
      </w:pPr>
      <w:r w:rsidRPr="00D4355F">
        <w:rPr>
          <w:rFonts w:ascii="Times New Roman" w:eastAsia="Times New Roman" w:hAnsi="Times New Roman"/>
          <w:b/>
          <w:szCs w:val="24"/>
          <w:lang w:eastAsia="ru-RU"/>
        </w:rPr>
        <w:lastRenderedPageBreak/>
        <w:t>Приложение № 1 (Форма предложения</w:t>
      </w:r>
      <w:r w:rsidRPr="00D4355F">
        <w:rPr>
          <w:rFonts w:ascii="Times New Roman" w:eastAsia="Times New Roman" w:hAnsi="Times New Roman"/>
          <w:szCs w:val="24"/>
          <w:lang w:eastAsia="ru-RU"/>
        </w:rPr>
        <w:t xml:space="preserve">) </w:t>
      </w:r>
      <w:r w:rsidRPr="00D4355F">
        <w:rPr>
          <w:rFonts w:ascii="Times New Roman" w:eastAsia="Times New Roman" w:hAnsi="Times New Roman"/>
          <w:szCs w:val="24"/>
          <w:lang w:eastAsia="ru-RU"/>
        </w:rPr>
        <w:br/>
      </w:r>
    </w:p>
    <w:p w14:paraId="12FD140D" w14:textId="77777777" w:rsidR="00D4355F" w:rsidRPr="00D4355F" w:rsidRDefault="00D4355F" w:rsidP="00D4355F">
      <w:pPr>
        <w:spacing w:after="120"/>
        <w:jc w:val="both"/>
        <w:rPr>
          <w:rFonts w:ascii="Times New Roman" w:eastAsia="Times New Roman" w:hAnsi="Times New Roman"/>
          <w:i/>
          <w:szCs w:val="24"/>
          <w:lang w:eastAsia="ru-RU"/>
        </w:rPr>
      </w:pPr>
      <w:r w:rsidRPr="00D4355F">
        <w:rPr>
          <w:rFonts w:ascii="Times New Roman" w:eastAsia="Times New Roman" w:hAnsi="Times New Roman"/>
          <w:i/>
          <w:szCs w:val="24"/>
          <w:lang w:eastAsia="ru-RU"/>
        </w:rPr>
        <w:t>(Форма предложения Поставщика заполняется на бланке организации с указанием наименования и реквизитов организации, с указанием кодов ИНН, ОКПО, ОКОНХ или ОКВЭД, необходимых для составления отчетности)</w:t>
      </w:r>
    </w:p>
    <w:p w14:paraId="11F6FFA2" w14:textId="77777777" w:rsidR="00D4355F" w:rsidRPr="00D4355F" w:rsidRDefault="00D4355F" w:rsidP="00D4355F">
      <w:pPr>
        <w:jc w:val="both"/>
        <w:rPr>
          <w:rFonts w:ascii="Times New Roman" w:eastAsia="Times New Roman" w:hAnsi="Times New Roman"/>
          <w:szCs w:val="24"/>
          <w:lang w:eastAsia="ru-RU"/>
        </w:rPr>
      </w:pPr>
    </w:p>
    <w:p w14:paraId="4BB99336" w14:textId="3887FE9E" w:rsidR="00D4355F" w:rsidRPr="00D4355F" w:rsidRDefault="00D4355F" w:rsidP="00D4355F">
      <w:pPr>
        <w:jc w:val="right"/>
        <w:rPr>
          <w:rFonts w:ascii="Times New Roman" w:eastAsia="Times New Roman" w:hAnsi="Times New Roman"/>
          <w:b/>
          <w:szCs w:val="24"/>
          <w:lang w:eastAsia="ru-RU"/>
        </w:rPr>
      </w:pPr>
      <w:r w:rsidRPr="00D4355F">
        <w:rPr>
          <w:rFonts w:ascii="Times New Roman" w:eastAsia="Times New Roman" w:hAnsi="Times New Roman"/>
          <w:szCs w:val="24"/>
          <w:lang w:eastAsia="ru-RU"/>
        </w:rPr>
        <w:t xml:space="preserve">                                                                                        </w:t>
      </w:r>
      <w:r w:rsidR="00790EFF">
        <w:rPr>
          <w:rFonts w:ascii="Times New Roman" w:eastAsia="Times New Roman" w:hAnsi="Times New Roman"/>
          <w:b/>
          <w:szCs w:val="24"/>
          <w:lang w:eastAsia="ru-RU"/>
        </w:rPr>
        <w:t>Д</w:t>
      </w:r>
      <w:r w:rsidR="00B9130D">
        <w:rPr>
          <w:rFonts w:ascii="Times New Roman" w:eastAsia="Times New Roman" w:hAnsi="Times New Roman"/>
          <w:b/>
          <w:szCs w:val="24"/>
          <w:lang w:eastAsia="ru-RU"/>
        </w:rPr>
        <w:t>иректор</w:t>
      </w:r>
      <w:r w:rsidR="00790EFF">
        <w:rPr>
          <w:rFonts w:ascii="Times New Roman" w:eastAsia="Times New Roman" w:hAnsi="Times New Roman"/>
          <w:b/>
          <w:szCs w:val="24"/>
          <w:lang w:eastAsia="ru-RU"/>
        </w:rPr>
        <w:t>у</w:t>
      </w:r>
      <w:r w:rsidRPr="00D4355F">
        <w:rPr>
          <w:rFonts w:ascii="Times New Roman" w:eastAsia="Times New Roman" w:hAnsi="Times New Roman"/>
          <w:b/>
          <w:szCs w:val="24"/>
          <w:lang w:eastAsia="ru-RU"/>
        </w:rPr>
        <w:t xml:space="preserve"> ЗЭС ПАО «Якутскэнерго»</w:t>
      </w:r>
    </w:p>
    <w:p w14:paraId="295162A6" w14:textId="783E1599" w:rsidR="00D4355F" w:rsidRPr="00D4355F" w:rsidRDefault="00D4355F" w:rsidP="00D4355F">
      <w:pPr>
        <w:jc w:val="right"/>
        <w:rPr>
          <w:rFonts w:ascii="Times New Roman" w:eastAsia="Times New Roman" w:hAnsi="Times New Roman"/>
          <w:szCs w:val="24"/>
          <w:lang w:eastAsia="ru-RU"/>
        </w:rPr>
      </w:pPr>
      <w:r w:rsidRPr="00D4355F">
        <w:rPr>
          <w:rFonts w:ascii="Times New Roman" w:eastAsia="Times New Roman" w:hAnsi="Times New Roman"/>
          <w:b/>
          <w:szCs w:val="24"/>
          <w:lang w:eastAsia="ru-RU"/>
        </w:rPr>
        <w:t xml:space="preserve">                                                                                         </w:t>
      </w:r>
      <w:r w:rsidR="00790EFF">
        <w:rPr>
          <w:rFonts w:ascii="Times New Roman" w:eastAsia="Times New Roman" w:hAnsi="Times New Roman"/>
          <w:b/>
          <w:szCs w:val="24"/>
          <w:lang w:eastAsia="ru-RU"/>
        </w:rPr>
        <w:t>А.В. Аникину</w:t>
      </w:r>
    </w:p>
    <w:p w14:paraId="32424097" w14:textId="77777777" w:rsidR="00D4355F" w:rsidRPr="00D4355F" w:rsidRDefault="00D4355F" w:rsidP="00D4355F">
      <w:pPr>
        <w:jc w:val="right"/>
        <w:rPr>
          <w:rFonts w:ascii="Times New Roman" w:eastAsia="Times New Roman" w:hAnsi="Times New Roman"/>
          <w:b/>
          <w:bCs/>
          <w:iCs/>
          <w:szCs w:val="24"/>
          <w:lang w:eastAsia="ru-RU"/>
        </w:rPr>
      </w:pPr>
    </w:p>
    <w:p w14:paraId="32B4A2DE" w14:textId="77777777" w:rsidR="00D4355F" w:rsidRPr="00D4355F" w:rsidRDefault="00D4355F" w:rsidP="00D4355F">
      <w:pPr>
        <w:jc w:val="both"/>
        <w:rPr>
          <w:rFonts w:ascii="Times New Roman" w:eastAsia="Times New Roman" w:hAnsi="Times New Roman"/>
          <w:b/>
          <w:bCs/>
          <w:iCs/>
          <w:szCs w:val="24"/>
          <w:lang w:eastAsia="ru-RU"/>
        </w:rPr>
      </w:pPr>
    </w:p>
    <w:p w14:paraId="56D8F976" w14:textId="77777777" w:rsidR="00D4355F" w:rsidRPr="00D4355F" w:rsidRDefault="00D4355F" w:rsidP="00D4355F">
      <w:pPr>
        <w:jc w:val="both"/>
        <w:rPr>
          <w:rFonts w:ascii="Times New Roman" w:eastAsia="Times New Roman" w:hAnsi="Times New Roman"/>
          <w:iCs/>
          <w:szCs w:val="24"/>
          <w:lang w:eastAsia="ru-RU"/>
        </w:rPr>
      </w:pPr>
      <w:r w:rsidRPr="00D4355F">
        <w:rPr>
          <w:rFonts w:ascii="Times New Roman" w:eastAsia="Times New Roman" w:hAnsi="Times New Roman"/>
          <w:szCs w:val="24"/>
          <w:lang w:eastAsia="ru-RU"/>
        </w:rPr>
        <w:t>на запрос №</w:t>
      </w:r>
      <w:r w:rsidRPr="00D4355F">
        <w:rPr>
          <w:rFonts w:ascii="Times New Roman" w:eastAsia="Times New Roman" w:hAnsi="Times New Roman"/>
          <w:iCs/>
          <w:szCs w:val="24"/>
          <w:lang w:eastAsia="ru-RU"/>
        </w:rPr>
        <w:t xml:space="preserve"> (указывается номер запроса Заказчика)</w:t>
      </w:r>
    </w:p>
    <w:p w14:paraId="5CE70366" w14:textId="77777777" w:rsidR="00D4355F" w:rsidRPr="00D4355F" w:rsidRDefault="00D4355F" w:rsidP="00D4355F">
      <w:pPr>
        <w:jc w:val="both"/>
        <w:rPr>
          <w:rFonts w:ascii="Times New Roman" w:eastAsia="Times New Roman" w:hAnsi="Times New Roman"/>
          <w:iCs/>
          <w:szCs w:val="24"/>
          <w:lang w:eastAsia="ru-RU"/>
        </w:rPr>
      </w:pPr>
      <w:r w:rsidRPr="00D4355F">
        <w:rPr>
          <w:rFonts w:ascii="Times New Roman" w:eastAsia="Times New Roman" w:hAnsi="Times New Roman"/>
          <w:szCs w:val="24"/>
          <w:lang w:eastAsia="ru-RU"/>
        </w:rPr>
        <w:t>от</w:t>
      </w:r>
      <w:r w:rsidRPr="00D4355F">
        <w:rPr>
          <w:rFonts w:ascii="Times New Roman" w:eastAsia="Times New Roman" w:hAnsi="Times New Roman"/>
          <w:iCs/>
          <w:szCs w:val="24"/>
          <w:lang w:eastAsia="ru-RU"/>
        </w:rPr>
        <w:t xml:space="preserve"> (указывается дата запроса)</w:t>
      </w:r>
    </w:p>
    <w:p w14:paraId="257A5099" w14:textId="77777777" w:rsidR="00D4355F" w:rsidRPr="00D4355F" w:rsidRDefault="00D4355F" w:rsidP="00D4355F">
      <w:pPr>
        <w:jc w:val="both"/>
        <w:rPr>
          <w:rFonts w:ascii="Times New Roman" w:eastAsia="Times New Roman" w:hAnsi="Times New Roman"/>
          <w:iCs/>
          <w:szCs w:val="24"/>
          <w:lang w:eastAsia="ru-RU"/>
        </w:rPr>
      </w:pPr>
    </w:p>
    <w:p w14:paraId="6072D0AD" w14:textId="77777777" w:rsidR="00D4355F" w:rsidRPr="00D4355F" w:rsidRDefault="00D4355F" w:rsidP="00D4355F">
      <w:pPr>
        <w:keepNext/>
        <w:spacing w:before="240" w:after="60"/>
        <w:jc w:val="center"/>
        <w:outlineLvl w:val="0"/>
        <w:rPr>
          <w:rFonts w:ascii="Times New Roman" w:eastAsia="Times New Roman" w:hAnsi="Times New Roman"/>
          <w:b/>
          <w:bCs/>
          <w:kern w:val="32"/>
          <w:sz w:val="28"/>
          <w:szCs w:val="28"/>
          <w:lang w:eastAsia="ru-RU"/>
        </w:rPr>
      </w:pPr>
      <w:r w:rsidRPr="00D4355F">
        <w:rPr>
          <w:rFonts w:ascii="Times New Roman" w:eastAsia="Times New Roman" w:hAnsi="Times New Roman"/>
          <w:b/>
          <w:bCs/>
          <w:kern w:val="32"/>
          <w:sz w:val="28"/>
          <w:szCs w:val="28"/>
          <w:lang w:eastAsia="ru-RU"/>
        </w:rPr>
        <w:t>Предложение на поставку продукции №/дата</w:t>
      </w:r>
    </w:p>
    <w:p w14:paraId="2FBC678C" w14:textId="77777777" w:rsidR="00D4355F" w:rsidRPr="00D4355F" w:rsidRDefault="00D4355F" w:rsidP="00D4355F">
      <w:pPr>
        <w:rPr>
          <w:rFonts w:ascii="Times New Roman" w:eastAsia="Times New Roman" w:hAnsi="Times New Roman"/>
          <w:szCs w:val="24"/>
          <w:lang w:eastAsia="ru-RU"/>
        </w:rPr>
      </w:pPr>
    </w:p>
    <w:p w14:paraId="69DD3282" w14:textId="77777777" w:rsidR="00D4355F" w:rsidRPr="00D4355F" w:rsidRDefault="00D4355F" w:rsidP="00D4355F">
      <w:pPr>
        <w:jc w:val="both"/>
        <w:rPr>
          <w:rFonts w:ascii="Times New Roman" w:eastAsia="Times New Roman" w:hAnsi="Times New Roman"/>
          <w:szCs w:val="24"/>
          <w:lang w:eastAsia="ru-RU"/>
        </w:rPr>
      </w:pPr>
      <w:r w:rsidRPr="00D4355F">
        <w:rPr>
          <w:rFonts w:ascii="Times New Roman" w:eastAsia="Times New Roman" w:hAnsi="Times New Roman"/>
          <w:szCs w:val="24"/>
          <w:lang w:eastAsia="ru-RU"/>
        </w:rPr>
        <w:t xml:space="preserve">Изучив направленный Вами запрос, предлагаем осуществить поставку следующей продукции: </w:t>
      </w:r>
    </w:p>
    <w:p w14:paraId="65E79E75" w14:textId="77777777" w:rsidR="00D4355F" w:rsidRPr="00D4355F" w:rsidRDefault="00D4355F" w:rsidP="00D4355F">
      <w:pPr>
        <w:rPr>
          <w:rFonts w:ascii="Times New Roman" w:eastAsia="Times New Roman" w:hAnsi="Times New Roman"/>
          <w:szCs w:val="24"/>
          <w:lang w:eastAsia="ru-RU"/>
        </w:rPr>
      </w:pPr>
    </w:p>
    <w:tbl>
      <w:tblPr>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2809"/>
        <w:gridCol w:w="2269"/>
        <w:gridCol w:w="723"/>
        <w:gridCol w:w="949"/>
        <w:gridCol w:w="949"/>
        <w:gridCol w:w="949"/>
      </w:tblGrid>
      <w:tr w:rsidR="00D4355F" w:rsidRPr="00D4355F" w14:paraId="66AF69D6" w14:textId="77777777" w:rsidTr="0098537E">
        <w:trPr>
          <w:trHeight w:val="1089"/>
        </w:trPr>
        <w:tc>
          <w:tcPr>
            <w:tcW w:w="831" w:type="dxa"/>
            <w:tcBorders>
              <w:top w:val="single" w:sz="4" w:space="0" w:color="auto"/>
              <w:left w:val="single" w:sz="4" w:space="0" w:color="auto"/>
              <w:bottom w:val="single" w:sz="4" w:space="0" w:color="auto"/>
              <w:right w:val="single" w:sz="4" w:space="0" w:color="auto"/>
            </w:tcBorders>
          </w:tcPr>
          <w:p w14:paraId="01B6EAAA" w14:textId="77777777" w:rsidR="00D4355F" w:rsidRPr="00D4355F" w:rsidRDefault="00D4355F" w:rsidP="00D4355F">
            <w:pPr>
              <w:keepNext/>
              <w:spacing w:before="40" w:after="40"/>
              <w:ind w:left="57" w:right="57"/>
              <w:rPr>
                <w:rFonts w:ascii="Times New Roman" w:eastAsia="Times New Roman" w:hAnsi="Times New Roman"/>
                <w:snapToGrid w:val="0"/>
                <w:sz w:val="20"/>
                <w:lang w:eastAsia="ru-RU"/>
              </w:rPr>
            </w:pPr>
            <w:r w:rsidRPr="00D4355F">
              <w:rPr>
                <w:rFonts w:ascii="Times New Roman" w:eastAsia="Times New Roman" w:hAnsi="Times New Roman"/>
                <w:snapToGrid w:val="0"/>
                <w:sz w:val="20"/>
                <w:lang w:eastAsia="ru-RU"/>
              </w:rPr>
              <w:t>№ п/п</w:t>
            </w:r>
          </w:p>
        </w:tc>
        <w:tc>
          <w:tcPr>
            <w:tcW w:w="2809" w:type="dxa"/>
            <w:tcBorders>
              <w:top w:val="single" w:sz="4" w:space="0" w:color="auto"/>
              <w:left w:val="single" w:sz="4" w:space="0" w:color="auto"/>
              <w:bottom w:val="single" w:sz="4" w:space="0" w:color="auto"/>
              <w:right w:val="single" w:sz="4" w:space="0" w:color="auto"/>
            </w:tcBorders>
          </w:tcPr>
          <w:p w14:paraId="61552E68" w14:textId="77777777" w:rsidR="00D4355F" w:rsidRPr="00D4355F" w:rsidRDefault="00D4355F" w:rsidP="00D4355F">
            <w:pPr>
              <w:keepNext/>
              <w:spacing w:before="40" w:after="40"/>
              <w:ind w:left="57" w:right="57"/>
              <w:rPr>
                <w:rFonts w:ascii="Times New Roman" w:eastAsia="Times New Roman" w:hAnsi="Times New Roman"/>
                <w:snapToGrid w:val="0"/>
                <w:sz w:val="20"/>
                <w:lang w:eastAsia="ru-RU"/>
              </w:rPr>
            </w:pPr>
            <w:r w:rsidRPr="00D4355F">
              <w:rPr>
                <w:rFonts w:ascii="Times New Roman" w:eastAsia="Times New Roman" w:hAnsi="Times New Roman"/>
                <w:snapToGrid w:val="0"/>
                <w:sz w:val="20"/>
                <w:lang w:eastAsia="ru-RU"/>
              </w:rPr>
              <w:t>Наименование продукции</w:t>
            </w:r>
          </w:p>
        </w:tc>
        <w:tc>
          <w:tcPr>
            <w:tcW w:w="2267" w:type="dxa"/>
            <w:tcBorders>
              <w:top w:val="single" w:sz="4" w:space="0" w:color="auto"/>
              <w:left w:val="single" w:sz="4" w:space="0" w:color="auto"/>
              <w:bottom w:val="single" w:sz="4" w:space="0" w:color="auto"/>
              <w:right w:val="single" w:sz="4" w:space="0" w:color="auto"/>
            </w:tcBorders>
          </w:tcPr>
          <w:p w14:paraId="1BE243E5" w14:textId="77777777" w:rsidR="00D4355F" w:rsidRPr="00D4355F" w:rsidRDefault="00D4355F" w:rsidP="00D4355F">
            <w:pPr>
              <w:keepNext/>
              <w:spacing w:before="40" w:after="40"/>
              <w:ind w:left="57" w:right="57"/>
              <w:rPr>
                <w:rFonts w:ascii="Times New Roman" w:eastAsia="Times New Roman" w:hAnsi="Times New Roman"/>
                <w:snapToGrid w:val="0"/>
                <w:sz w:val="20"/>
                <w:lang w:eastAsia="ru-RU"/>
              </w:rPr>
            </w:pPr>
            <w:r w:rsidRPr="00D4355F">
              <w:rPr>
                <w:rFonts w:ascii="Times New Roman" w:eastAsia="Times New Roman" w:hAnsi="Times New Roman"/>
                <w:snapToGrid w:val="0"/>
                <w:sz w:val="20"/>
                <w:lang w:eastAsia="ru-RU"/>
              </w:rPr>
              <w:t>Производитель, страна происхождения</w:t>
            </w:r>
          </w:p>
        </w:tc>
        <w:tc>
          <w:tcPr>
            <w:tcW w:w="723" w:type="dxa"/>
            <w:tcBorders>
              <w:top w:val="single" w:sz="4" w:space="0" w:color="auto"/>
              <w:left w:val="single" w:sz="4" w:space="0" w:color="auto"/>
              <w:bottom w:val="single" w:sz="4" w:space="0" w:color="auto"/>
              <w:right w:val="single" w:sz="4" w:space="0" w:color="auto"/>
            </w:tcBorders>
          </w:tcPr>
          <w:p w14:paraId="52537930" w14:textId="77777777" w:rsidR="00D4355F" w:rsidRPr="00D4355F" w:rsidRDefault="00D4355F" w:rsidP="00D4355F">
            <w:pPr>
              <w:keepNext/>
              <w:spacing w:before="40" w:after="40"/>
              <w:ind w:left="57" w:right="57"/>
              <w:rPr>
                <w:rFonts w:ascii="Times New Roman" w:eastAsia="Times New Roman" w:hAnsi="Times New Roman"/>
                <w:snapToGrid w:val="0"/>
                <w:sz w:val="20"/>
                <w:lang w:eastAsia="ru-RU"/>
              </w:rPr>
            </w:pPr>
            <w:r w:rsidRPr="00D4355F">
              <w:rPr>
                <w:rFonts w:ascii="Times New Roman" w:eastAsia="Times New Roman" w:hAnsi="Times New Roman"/>
                <w:snapToGrid w:val="0"/>
                <w:sz w:val="20"/>
                <w:lang w:eastAsia="ru-RU"/>
              </w:rPr>
              <w:t>Ед. изм.</w:t>
            </w:r>
          </w:p>
        </w:tc>
        <w:tc>
          <w:tcPr>
            <w:tcW w:w="949" w:type="dxa"/>
            <w:tcBorders>
              <w:top w:val="single" w:sz="4" w:space="0" w:color="auto"/>
              <w:left w:val="single" w:sz="4" w:space="0" w:color="auto"/>
              <w:bottom w:val="single" w:sz="4" w:space="0" w:color="auto"/>
              <w:right w:val="single" w:sz="4" w:space="0" w:color="auto"/>
            </w:tcBorders>
          </w:tcPr>
          <w:p w14:paraId="675D0DD6" w14:textId="77777777" w:rsidR="00D4355F" w:rsidRPr="00D4355F" w:rsidRDefault="00D4355F" w:rsidP="00D4355F">
            <w:pPr>
              <w:keepNext/>
              <w:spacing w:before="40" w:after="40"/>
              <w:ind w:left="57" w:right="57"/>
              <w:rPr>
                <w:rFonts w:ascii="Times New Roman" w:eastAsia="Times New Roman" w:hAnsi="Times New Roman"/>
                <w:snapToGrid w:val="0"/>
                <w:sz w:val="20"/>
                <w:lang w:eastAsia="ru-RU"/>
              </w:rPr>
            </w:pPr>
            <w:r w:rsidRPr="00D4355F">
              <w:rPr>
                <w:rFonts w:ascii="Times New Roman" w:eastAsia="Times New Roman" w:hAnsi="Times New Roman"/>
                <w:snapToGrid w:val="0"/>
                <w:sz w:val="20"/>
                <w:lang w:eastAsia="ru-RU"/>
              </w:rPr>
              <w:t>Кол-во</w:t>
            </w:r>
          </w:p>
        </w:tc>
        <w:tc>
          <w:tcPr>
            <w:tcW w:w="949" w:type="dxa"/>
            <w:tcBorders>
              <w:top w:val="single" w:sz="4" w:space="0" w:color="auto"/>
              <w:left w:val="single" w:sz="4" w:space="0" w:color="auto"/>
              <w:bottom w:val="single" w:sz="4" w:space="0" w:color="auto"/>
              <w:right w:val="single" w:sz="4" w:space="0" w:color="auto"/>
            </w:tcBorders>
          </w:tcPr>
          <w:p w14:paraId="77E8BE0E" w14:textId="77777777" w:rsidR="00D4355F" w:rsidRPr="00D4355F" w:rsidRDefault="00D4355F" w:rsidP="00D4355F">
            <w:pPr>
              <w:keepNext/>
              <w:spacing w:before="40" w:after="40"/>
              <w:ind w:left="57" w:right="57"/>
              <w:rPr>
                <w:rFonts w:ascii="Times New Roman" w:eastAsia="Times New Roman" w:hAnsi="Times New Roman"/>
                <w:snapToGrid w:val="0"/>
                <w:sz w:val="20"/>
                <w:lang w:eastAsia="ru-RU"/>
              </w:rPr>
            </w:pPr>
            <w:r w:rsidRPr="00D4355F">
              <w:rPr>
                <w:rFonts w:ascii="Times New Roman" w:eastAsia="Times New Roman" w:hAnsi="Times New Roman"/>
                <w:snapToGrid w:val="0"/>
                <w:sz w:val="20"/>
                <w:lang w:eastAsia="ru-RU"/>
              </w:rPr>
              <w:t>Цена единицы, руб.</w:t>
            </w:r>
          </w:p>
        </w:tc>
        <w:tc>
          <w:tcPr>
            <w:tcW w:w="949" w:type="dxa"/>
            <w:tcBorders>
              <w:top w:val="single" w:sz="4" w:space="0" w:color="auto"/>
              <w:left w:val="single" w:sz="4" w:space="0" w:color="auto"/>
              <w:bottom w:val="single" w:sz="4" w:space="0" w:color="auto"/>
              <w:right w:val="single" w:sz="4" w:space="0" w:color="auto"/>
            </w:tcBorders>
          </w:tcPr>
          <w:p w14:paraId="36D00DD5" w14:textId="77777777" w:rsidR="00D4355F" w:rsidRPr="00D4355F" w:rsidRDefault="00D4355F" w:rsidP="00D4355F">
            <w:pPr>
              <w:keepNext/>
              <w:spacing w:before="40" w:after="40"/>
              <w:ind w:left="57" w:right="57"/>
              <w:rPr>
                <w:rFonts w:ascii="Times New Roman" w:eastAsia="Times New Roman" w:hAnsi="Times New Roman"/>
                <w:snapToGrid w:val="0"/>
                <w:sz w:val="20"/>
                <w:lang w:eastAsia="ru-RU"/>
              </w:rPr>
            </w:pPr>
            <w:r w:rsidRPr="00D4355F">
              <w:rPr>
                <w:rFonts w:ascii="Times New Roman" w:eastAsia="Times New Roman" w:hAnsi="Times New Roman"/>
                <w:snapToGrid w:val="0"/>
                <w:sz w:val="20"/>
                <w:lang w:eastAsia="ru-RU"/>
              </w:rPr>
              <w:t>Общая цена, руб.</w:t>
            </w:r>
          </w:p>
        </w:tc>
      </w:tr>
      <w:tr w:rsidR="00D4355F" w:rsidRPr="00D4355F" w14:paraId="24127F8B" w14:textId="77777777" w:rsidTr="0098537E">
        <w:trPr>
          <w:trHeight w:val="396"/>
        </w:trPr>
        <w:tc>
          <w:tcPr>
            <w:tcW w:w="831" w:type="dxa"/>
            <w:tcBorders>
              <w:top w:val="single" w:sz="4" w:space="0" w:color="auto"/>
              <w:left w:val="single" w:sz="4" w:space="0" w:color="auto"/>
              <w:bottom w:val="single" w:sz="4" w:space="0" w:color="auto"/>
              <w:right w:val="single" w:sz="4" w:space="0" w:color="auto"/>
            </w:tcBorders>
          </w:tcPr>
          <w:p w14:paraId="727C1F31" w14:textId="77777777" w:rsidR="00D4355F" w:rsidRPr="00D4355F" w:rsidRDefault="00D4355F" w:rsidP="00D4355F">
            <w:pPr>
              <w:numPr>
                <w:ilvl w:val="0"/>
                <w:numId w:val="1"/>
              </w:numPr>
              <w:jc w:val="both"/>
              <w:rPr>
                <w:rFonts w:ascii="Times New Roman" w:eastAsia="Times New Roman" w:hAnsi="Times New Roman"/>
                <w:szCs w:val="24"/>
                <w:lang w:eastAsia="ru-RU"/>
              </w:rPr>
            </w:pPr>
          </w:p>
        </w:tc>
        <w:tc>
          <w:tcPr>
            <w:tcW w:w="2809" w:type="dxa"/>
            <w:tcBorders>
              <w:top w:val="single" w:sz="4" w:space="0" w:color="auto"/>
              <w:left w:val="single" w:sz="4" w:space="0" w:color="auto"/>
              <w:bottom w:val="single" w:sz="4" w:space="0" w:color="auto"/>
              <w:right w:val="single" w:sz="4" w:space="0" w:color="auto"/>
            </w:tcBorders>
          </w:tcPr>
          <w:p w14:paraId="1EC57C96"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2267" w:type="dxa"/>
            <w:tcBorders>
              <w:top w:val="single" w:sz="4" w:space="0" w:color="auto"/>
              <w:left w:val="single" w:sz="4" w:space="0" w:color="auto"/>
              <w:bottom w:val="single" w:sz="4" w:space="0" w:color="auto"/>
              <w:right w:val="single" w:sz="4" w:space="0" w:color="auto"/>
            </w:tcBorders>
          </w:tcPr>
          <w:p w14:paraId="19493B9E"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723" w:type="dxa"/>
            <w:tcBorders>
              <w:top w:val="single" w:sz="4" w:space="0" w:color="auto"/>
              <w:left w:val="single" w:sz="4" w:space="0" w:color="auto"/>
              <w:bottom w:val="single" w:sz="4" w:space="0" w:color="auto"/>
              <w:right w:val="single" w:sz="4" w:space="0" w:color="auto"/>
            </w:tcBorders>
          </w:tcPr>
          <w:p w14:paraId="2980EDEC"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949" w:type="dxa"/>
            <w:tcBorders>
              <w:top w:val="single" w:sz="4" w:space="0" w:color="auto"/>
              <w:left w:val="single" w:sz="4" w:space="0" w:color="auto"/>
              <w:bottom w:val="single" w:sz="4" w:space="0" w:color="auto"/>
              <w:right w:val="single" w:sz="4" w:space="0" w:color="auto"/>
            </w:tcBorders>
          </w:tcPr>
          <w:p w14:paraId="52344230"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949" w:type="dxa"/>
            <w:tcBorders>
              <w:top w:val="single" w:sz="4" w:space="0" w:color="auto"/>
              <w:left w:val="single" w:sz="4" w:space="0" w:color="auto"/>
              <w:bottom w:val="single" w:sz="4" w:space="0" w:color="auto"/>
              <w:right w:val="single" w:sz="4" w:space="0" w:color="auto"/>
            </w:tcBorders>
          </w:tcPr>
          <w:p w14:paraId="39DC01E8"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949" w:type="dxa"/>
            <w:tcBorders>
              <w:top w:val="single" w:sz="4" w:space="0" w:color="auto"/>
              <w:left w:val="single" w:sz="4" w:space="0" w:color="auto"/>
              <w:bottom w:val="single" w:sz="4" w:space="0" w:color="auto"/>
              <w:right w:val="single" w:sz="4" w:space="0" w:color="auto"/>
            </w:tcBorders>
          </w:tcPr>
          <w:p w14:paraId="4841EC49"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r>
      <w:tr w:rsidR="00D4355F" w:rsidRPr="00D4355F" w14:paraId="00D1BA80" w14:textId="77777777" w:rsidTr="0098537E">
        <w:trPr>
          <w:trHeight w:val="379"/>
        </w:trPr>
        <w:tc>
          <w:tcPr>
            <w:tcW w:w="831" w:type="dxa"/>
            <w:tcBorders>
              <w:top w:val="single" w:sz="4" w:space="0" w:color="auto"/>
              <w:left w:val="single" w:sz="4" w:space="0" w:color="auto"/>
              <w:bottom w:val="single" w:sz="4" w:space="0" w:color="auto"/>
              <w:right w:val="single" w:sz="4" w:space="0" w:color="auto"/>
            </w:tcBorders>
          </w:tcPr>
          <w:p w14:paraId="74B3B4DC" w14:textId="77777777" w:rsidR="00D4355F" w:rsidRPr="00D4355F" w:rsidRDefault="00D4355F" w:rsidP="00D4355F">
            <w:pPr>
              <w:numPr>
                <w:ilvl w:val="0"/>
                <w:numId w:val="1"/>
              </w:numPr>
              <w:jc w:val="both"/>
              <w:rPr>
                <w:rFonts w:ascii="Times New Roman" w:eastAsia="Times New Roman" w:hAnsi="Times New Roman"/>
                <w:szCs w:val="24"/>
                <w:lang w:eastAsia="ru-RU"/>
              </w:rPr>
            </w:pPr>
          </w:p>
        </w:tc>
        <w:tc>
          <w:tcPr>
            <w:tcW w:w="2809" w:type="dxa"/>
            <w:tcBorders>
              <w:top w:val="single" w:sz="4" w:space="0" w:color="auto"/>
              <w:left w:val="single" w:sz="4" w:space="0" w:color="auto"/>
              <w:bottom w:val="single" w:sz="4" w:space="0" w:color="auto"/>
              <w:right w:val="single" w:sz="4" w:space="0" w:color="auto"/>
            </w:tcBorders>
          </w:tcPr>
          <w:p w14:paraId="2D2E530F"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2267" w:type="dxa"/>
            <w:tcBorders>
              <w:top w:val="single" w:sz="4" w:space="0" w:color="auto"/>
              <w:left w:val="single" w:sz="4" w:space="0" w:color="auto"/>
              <w:bottom w:val="single" w:sz="4" w:space="0" w:color="auto"/>
              <w:right w:val="single" w:sz="4" w:space="0" w:color="auto"/>
            </w:tcBorders>
          </w:tcPr>
          <w:p w14:paraId="65353918"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723" w:type="dxa"/>
            <w:tcBorders>
              <w:top w:val="single" w:sz="4" w:space="0" w:color="auto"/>
              <w:left w:val="single" w:sz="4" w:space="0" w:color="auto"/>
              <w:bottom w:val="single" w:sz="4" w:space="0" w:color="auto"/>
              <w:right w:val="single" w:sz="4" w:space="0" w:color="auto"/>
            </w:tcBorders>
          </w:tcPr>
          <w:p w14:paraId="45DC34F8"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949" w:type="dxa"/>
            <w:tcBorders>
              <w:top w:val="single" w:sz="4" w:space="0" w:color="auto"/>
              <w:left w:val="single" w:sz="4" w:space="0" w:color="auto"/>
              <w:bottom w:val="single" w:sz="4" w:space="0" w:color="auto"/>
              <w:right w:val="single" w:sz="4" w:space="0" w:color="auto"/>
            </w:tcBorders>
          </w:tcPr>
          <w:p w14:paraId="2BE8F379"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949" w:type="dxa"/>
            <w:tcBorders>
              <w:top w:val="single" w:sz="4" w:space="0" w:color="auto"/>
              <w:left w:val="single" w:sz="4" w:space="0" w:color="auto"/>
              <w:bottom w:val="single" w:sz="4" w:space="0" w:color="auto"/>
              <w:right w:val="single" w:sz="4" w:space="0" w:color="auto"/>
            </w:tcBorders>
          </w:tcPr>
          <w:p w14:paraId="22D13995"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949" w:type="dxa"/>
            <w:tcBorders>
              <w:top w:val="single" w:sz="4" w:space="0" w:color="auto"/>
              <w:left w:val="single" w:sz="4" w:space="0" w:color="auto"/>
              <w:bottom w:val="single" w:sz="4" w:space="0" w:color="auto"/>
              <w:right w:val="single" w:sz="4" w:space="0" w:color="auto"/>
            </w:tcBorders>
          </w:tcPr>
          <w:p w14:paraId="4F9ACDB0"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r>
      <w:tr w:rsidR="00D4355F" w:rsidRPr="00D4355F" w14:paraId="6195F1F2" w14:textId="77777777" w:rsidTr="0098537E">
        <w:trPr>
          <w:trHeight w:val="396"/>
        </w:trPr>
        <w:tc>
          <w:tcPr>
            <w:tcW w:w="831" w:type="dxa"/>
            <w:tcBorders>
              <w:top w:val="single" w:sz="4" w:space="0" w:color="auto"/>
              <w:left w:val="single" w:sz="4" w:space="0" w:color="auto"/>
              <w:bottom w:val="single" w:sz="4" w:space="0" w:color="auto"/>
              <w:right w:val="single" w:sz="4" w:space="0" w:color="auto"/>
            </w:tcBorders>
          </w:tcPr>
          <w:p w14:paraId="08EC60A6" w14:textId="77777777" w:rsidR="00D4355F" w:rsidRPr="00D4355F" w:rsidRDefault="00D4355F" w:rsidP="00D4355F">
            <w:pPr>
              <w:numPr>
                <w:ilvl w:val="0"/>
                <w:numId w:val="1"/>
              </w:numPr>
              <w:jc w:val="both"/>
              <w:rPr>
                <w:rFonts w:ascii="Times New Roman" w:eastAsia="Times New Roman" w:hAnsi="Times New Roman"/>
                <w:szCs w:val="24"/>
                <w:lang w:eastAsia="ru-RU"/>
              </w:rPr>
            </w:pPr>
          </w:p>
        </w:tc>
        <w:tc>
          <w:tcPr>
            <w:tcW w:w="2809" w:type="dxa"/>
            <w:tcBorders>
              <w:top w:val="single" w:sz="4" w:space="0" w:color="auto"/>
              <w:left w:val="single" w:sz="4" w:space="0" w:color="auto"/>
              <w:bottom w:val="single" w:sz="4" w:space="0" w:color="auto"/>
              <w:right w:val="single" w:sz="4" w:space="0" w:color="auto"/>
            </w:tcBorders>
          </w:tcPr>
          <w:p w14:paraId="6F4470DB"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2267" w:type="dxa"/>
            <w:tcBorders>
              <w:top w:val="single" w:sz="4" w:space="0" w:color="auto"/>
              <w:left w:val="single" w:sz="4" w:space="0" w:color="auto"/>
              <w:bottom w:val="single" w:sz="4" w:space="0" w:color="auto"/>
              <w:right w:val="single" w:sz="4" w:space="0" w:color="auto"/>
            </w:tcBorders>
          </w:tcPr>
          <w:p w14:paraId="2FAA81E0"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723" w:type="dxa"/>
            <w:tcBorders>
              <w:top w:val="single" w:sz="4" w:space="0" w:color="auto"/>
              <w:left w:val="single" w:sz="4" w:space="0" w:color="auto"/>
              <w:bottom w:val="single" w:sz="4" w:space="0" w:color="auto"/>
              <w:right w:val="single" w:sz="4" w:space="0" w:color="auto"/>
            </w:tcBorders>
          </w:tcPr>
          <w:p w14:paraId="3B45376E"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949" w:type="dxa"/>
            <w:tcBorders>
              <w:top w:val="single" w:sz="4" w:space="0" w:color="auto"/>
              <w:left w:val="single" w:sz="4" w:space="0" w:color="auto"/>
              <w:bottom w:val="single" w:sz="4" w:space="0" w:color="auto"/>
              <w:right w:val="single" w:sz="4" w:space="0" w:color="auto"/>
            </w:tcBorders>
          </w:tcPr>
          <w:p w14:paraId="696C549E"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949" w:type="dxa"/>
            <w:tcBorders>
              <w:top w:val="single" w:sz="4" w:space="0" w:color="auto"/>
              <w:left w:val="single" w:sz="4" w:space="0" w:color="auto"/>
              <w:bottom w:val="single" w:sz="4" w:space="0" w:color="auto"/>
              <w:right w:val="single" w:sz="4" w:space="0" w:color="auto"/>
            </w:tcBorders>
          </w:tcPr>
          <w:p w14:paraId="7BF7338C"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949" w:type="dxa"/>
            <w:tcBorders>
              <w:top w:val="single" w:sz="4" w:space="0" w:color="auto"/>
              <w:left w:val="single" w:sz="4" w:space="0" w:color="auto"/>
              <w:bottom w:val="single" w:sz="4" w:space="0" w:color="auto"/>
              <w:right w:val="single" w:sz="4" w:space="0" w:color="auto"/>
            </w:tcBorders>
          </w:tcPr>
          <w:p w14:paraId="55816F41"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r>
      <w:tr w:rsidR="00D4355F" w:rsidRPr="00D4355F" w14:paraId="5DC2DB29" w14:textId="77777777" w:rsidTr="0098537E">
        <w:trPr>
          <w:trHeight w:val="379"/>
        </w:trPr>
        <w:tc>
          <w:tcPr>
            <w:tcW w:w="831" w:type="dxa"/>
            <w:tcBorders>
              <w:top w:val="single" w:sz="4" w:space="0" w:color="auto"/>
              <w:left w:val="single" w:sz="4" w:space="0" w:color="auto"/>
              <w:bottom w:val="single" w:sz="4" w:space="0" w:color="auto"/>
              <w:right w:val="single" w:sz="4" w:space="0" w:color="auto"/>
            </w:tcBorders>
          </w:tcPr>
          <w:p w14:paraId="506FA8E1" w14:textId="77777777" w:rsidR="00D4355F" w:rsidRPr="00D4355F" w:rsidRDefault="00D4355F" w:rsidP="00D4355F">
            <w:pPr>
              <w:spacing w:before="40" w:after="40"/>
              <w:ind w:left="57" w:right="57"/>
              <w:rPr>
                <w:rFonts w:ascii="Times New Roman" w:eastAsia="Times New Roman" w:hAnsi="Times New Roman"/>
                <w:snapToGrid w:val="0"/>
                <w:lang w:eastAsia="ru-RU"/>
              </w:rPr>
            </w:pPr>
            <w:r w:rsidRPr="00D4355F">
              <w:rPr>
                <w:rFonts w:ascii="Times New Roman" w:eastAsia="Times New Roman" w:hAnsi="Times New Roman"/>
                <w:snapToGrid w:val="0"/>
                <w:lang w:eastAsia="ru-RU"/>
              </w:rPr>
              <w:t>…</w:t>
            </w:r>
          </w:p>
        </w:tc>
        <w:tc>
          <w:tcPr>
            <w:tcW w:w="2809" w:type="dxa"/>
            <w:tcBorders>
              <w:top w:val="single" w:sz="4" w:space="0" w:color="auto"/>
              <w:left w:val="single" w:sz="4" w:space="0" w:color="auto"/>
              <w:bottom w:val="single" w:sz="4" w:space="0" w:color="auto"/>
              <w:right w:val="single" w:sz="4" w:space="0" w:color="auto"/>
            </w:tcBorders>
          </w:tcPr>
          <w:p w14:paraId="66AEA304"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2267" w:type="dxa"/>
            <w:tcBorders>
              <w:top w:val="single" w:sz="4" w:space="0" w:color="auto"/>
              <w:left w:val="single" w:sz="4" w:space="0" w:color="auto"/>
              <w:bottom w:val="single" w:sz="4" w:space="0" w:color="auto"/>
              <w:right w:val="single" w:sz="4" w:space="0" w:color="auto"/>
            </w:tcBorders>
          </w:tcPr>
          <w:p w14:paraId="54B0C424"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723" w:type="dxa"/>
            <w:tcBorders>
              <w:top w:val="single" w:sz="4" w:space="0" w:color="auto"/>
              <w:left w:val="single" w:sz="4" w:space="0" w:color="auto"/>
              <w:bottom w:val="single" w:sz="4" w:space="0" w:color="auto"/>
              <w:right w:val="single" w:sz="4" w:space="0" w:color="auto"/>
            </w:tcBorders>
          </w:tcPr>
          <w:p w14:paraId="1C61844E"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949" w:type="dxa"/>
            <w:tcBorders>
              <w:top w:val="single" w:sz="4" w:space="0" w:color="auto"/>
              <w:left w:val="single" w:sz="4" w:space="0" w:color="auto"/>
              <w:bottom w:val="single" w:sz="4" w:space="0" w:color="auto"/>
              <w:right w:val="single" w:sz="4" w:space="0" w:color="auto"/>
            </w:tcBorders>
          </w:tcPr>
          <w:p w14:paraId="641D550A"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949" w:type="dxa"/>
            <w:tcBorders>
              <w:top w:val="single" w:sz="4" w:space="0" w:color="auto"/>
              <w:left w:val="single" w:sz="4" w:space="0" w:color="auto"/>
              <w:bottom w:val="single" w:sz="4" w:space="0" w:color="auto"/>
              <w:right w:val="single" w:sz="4" w:space="0" w:color="auto"/>
            </w:tcBorders>
          </w:tcPr>
          <w:p w14:paraId="54543D05"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c>
          <w:tcPr>
            <w:tcW w:w="949" w:type="dxa"/>
            <w:tcBorders>
              <w:top w:val="single" w:sz="4" w:space="0" w:color="auto"/>
              <w:left w:val="single" w:sz="4" w:space="0" w:color="auto"/>
              <w:bottom w:val="single" w:sz="4" w:space="0" w:color="auto"/>
              <w:right w:val="single" w:sz="4" w:space="0" w:color="auto"/>
            </w:tcBorders>
          </w:tcPr>
          <w:p w14:paraId="3EB5C13B" w14:textId="77777777" w:rsidR="00D4355F" w:rsidRPr="00D4355F" w:rsidRDefault="00D4355F" w:rsidP="00D4355F">
            <w:pPr>
              <w:spacing w:before="40" w:after="40"/>
              <w:ind w:left="57" w:right="57"/>
              <w:rPr>
                <w:rFonts w:ascii="Times New Roman" w:eastAsia="Times New Roman" w:hAnsi="Times New Roman"/>
                <w:snapToGrid w:val="0"/>
                <w:lang w:eastAsia="ru-RU"/>
              </w:rPr>
            </w:pPr>
          </w:p>
        </w:tc>
      </w:tr>
      <w:tr w:rsidR="00D4355F" w:rsidRPr="00D4355F" w14:paraId="3FC127CC" w14:textId="77777777" w:rsidTr="0098537E">
        <w:trPr>
          <w:trHeight w:val="379"/>
        </w:trPr>
        <w:tc>
          <w:tcPr>
            <w:tcW w:w="5909" w:type="dxa"/>
            <w:gridSpan w:val="3"/>
            <w:tcBorders>
              <w:top w:val="single" w:sz="4" w:space="0" w:color="auto"/>
              <w:left w:val="single" w:sz="4" w:space="0" w:color="auto"/>
              <w:bottom w:val="single" w:sz="4" w:space="0" w:color="auto"/>
              <w:right w:val="single" w:sz="4" w:space="0" w:color="auto"/>
            </w:tcBorders>
          </w:tcPr>
          <w:p w14:paraId="175E8EDC" w14:textId="77777777" w:rsidR="00D4355F" w:rsidRPr="00D4355F" w:rsidRDefault="00D4355F" w:rsidP="00D4355F">
            <w:pPr>
              <w:spacing w:before="40" w:after="40"/>
              <w:ind w:left="57" w:right="57"/>
              <w:jc w:val="center"/>
              <w:rPr>
                <w:rFonts w:ascii="Times New Roman" w:eastAsia="Times New Roman" w:hAnsi="Times New Roman"/>
                <w:b/>
                <w:snapToGrid w:val="0"/>
                <w:lang w:eastAsia="ru-RU"/>
              </w:rPr>
            </w:pPr>
            <w:r w:rsidRPr="00D4355F">
              <w:rPr>
                <w:rFonts w:ascii="Times New Roman" w:eastAsia="Times New Roman" w:hAnsi="Times New Roman"/>
                <w:b/>
                <w:snapToGrid w:val="0"/>
                <w:lang w:eastAsia="ru-RU"/>
              </w:rPr>
              <w:t>ИТОГО</w:t>
            </w:r>
          </w:p>
        </w:tc>
        <w:tc>
          <w:tcPr>
            <w:tcW w:w="723" w:type="dxa"/>
            <w:tcBorders>
              <w:top w:val="single" w:sz="4" w:space="0" w:color="auto"/>
              <w:left w:val="single" w:sz="4" w:space="0" w:color="auto"/>
              <w:bottom w:val="single" w:sz="4" w:space="0" w:color="auto"/>
              <w:right w:val="single" w:sz="4" w:space="0" w:color="auto"/>
            </w:tcBorders>
          </w:tcPr>
          <w:p w14:paraId="219B5508" w14:textId="77777777" w:rsidR="00D4355F" w:rsidRPr="00D4355F" w:rsidRDefault="00D4355F" w:rsidP="00D4355F">
            <w:pPr>
              <w:spacing w:before="40" w:after="40"/>
              <w:ind w:left="57" w:right="57"/>
              <w:jc w:val="center"/>
              <w:rPr>
                <w:rFonts w:ascii="Times New Roman" w:eastAsia="Times New Roman" w:hAnsi="Times New Roman"/>
                <w:b/>
                <w:snapToGrid w:val="0"/>
                <w:lang w:eastAsia="ru-RU"/>
              </w:rPr>
            </w:pPr>
            <w:r w:rsidRPr="00D4355F">
              <w:rPr>
                <w:rFonts w:ascii="Times New Roman" w:eastAsia="Times New Roman" w:hAnsi="Times New Roman"/>
                <w:b/>
                <w:snapToGrid w:val="0"/>
                <w:lang w:eastAsia="ru-RU"/>
              </w:rPr>
              <w:t>х</w:t>
            </w:r>
          </w:p>
        </w:tc>
        <w:tc>
          <w:tcPr>
            <w:tcW w:w="949" w:type="dxa"/>
            <w:tcBorders>
              <w:top w:val="single" w:sz="4" w:space="0" w:color="auto"/>
              <w:left w:val="single" w:sz="4" w:space="0" w:color="auto"/>
              <w:bottom w:val="single" w:sz="4" w:space="0" w:color="auto"/>
              <w:right w:val="single" w:sz="4" w:space="0" w:color="auto"/>
            </w:tcBorders>
          </w:tcPr>
          <w:p w14:paraId="5F19D5D7" w14:textId="77777777" w:rsidR="00D4355F" w:rsidRPr="00D4355F" w:rsidRDefault="00D4355F" w:rsidP="00D4355F">
            <w:pPr>
              <w:spacing w:before="40" w:after="40"/>
              <w:ind w:left="57" w:right="57"/>
              <w:jc w:val="center"/>
              <w:rPr>
                <w:rFonts w:ascii="Times New Roman" w:eastAsia="Times New Roman" w:hAnsi="Times New Roman"/>
                <w:b/>
                <w:snapToGrid w:val="0"/>
                <w:lang w:eastAsia="ru-RU"/>
              </w:rPr>
            </w:pPr>
            <w:r w:rsidRPr="00D4355F">
              <w:rPr>
                <w:rFonts w:ascii="Times New Roman" w:eastAsia="Times New Roman" w:hAnsi="Times New Roman"/>
                <w:b/>
                <w:snapToGrid w:val="0"/>
                <w:lang w:eastAsia="ru-RU"/>
              </w:rPr>
              <w:t>х</w:t>
            </w:r>
          </w:p>
        </w:tc>
        <w:tc>
          <w:tcPr>
            <w:tcW w:w="949" w:type="dxa"/>
            <w:tcBorders>
              <w:top w:val="single" w:sz="4" w:space="0" w:color="auto"/>
              <w:left w:val="single" w:sz="4" w:space="0" w:color="auto"/>
              <w:bottom w:val="single" w:sz="4" w:space="0" w:color="auto"/>
              <w:right w:val="single" w:sz="4" w:space="0" w:color="auto"/>
            </w:tcBorders>
          </w:tcPr>
          <w:p w14:paraId="7D2D934F" w14:textId="77777777" w:rsidR="00D4355F" w:rsidRPr="00D4355F" w:rsidRDefault="00D4355F" w:rsidP="00D4355F">
            <w:pPr>
              <w:spacing w:before="40" w:after="40"/>
              <w:ind w:left="57" w:right="57"/>
              <w:jc w:val="center"/>
              <w:rPr>
                <w:rFonts w:ascii="Times New Roman" w:eastAsia="Times New Roman" w:hAnsi="Times New Roman"/>
                <w:b/>
                <w:snapToGrid w:val="0"/>
                <w:lang w:eastAsia="ru-RU"/>
              </w:rPr>
            </w:pPr>
            <w:r w:rsidRPr="00D4355F">
              <w:rPr>
                <w:rFonts w:ascii="Times New Roman" w:eastAsia="Times New Roman" w:hAnsi="Times New Roman"/>
                <w:b/>
                <w:snapToGrid w:val="0"/>
                <w:lang w:eastAsia="ru-RU"/>
              </w:rPr>
              <w:t>х</w:t>
            </w:r>
          </w:p>
        </w:tc>
        <w:tc>
          <w:tcPr>
            <w:tcW w:w="949" w:type="dxa"/>
            <w:tcBorders>
              <w:top w:val="single" w:sz="4" w:space="0" w:color="auto"/>
              <w:left w:val="single" w:sz="4" w:space="0" w:color="auto"/>
              <w:bottom w:val="single" w:sz="4" w:space="0" w:color="auto"/>
              <w:right w:val="single" w:sz="4" w:space="0" w:color="auto"/>
            </w:tcBorders>
          </w:tcPr>
          <w:p w14:paraId="587947B7" w14:textId="77777777" w:rsidR="00D4355F" w:rsidRPr="00D4355F" w:rsidRDefault="00D4355F" w:rsidP="00D4355F">
            <w:pPr>
              <w:spacing w:before="40" w:after="40"/>
              <w:ind w:left="57" w:right="57"/>
              <w:rPr>
                <w:rFonts w:ascii="Times New Roman" w:eastAsia="Times New Roman" w:hAnsi="Times New Roman"/>
                <w:b/>
                <w:snapToGrid w:val="0"/>
                <w:lang w:eastAsia="ru-RU"/>
              </w:rPr>
            </w:pPr>
          </w:p>
        </w:tc>
      </w:tr>
    </w:tbl>
    <w:p w14:paraId="7020A1A9" w14:textId="77777777" w:rsidR="00D4355F" w:rsidRPr="00D4355F" w:rsidRDefault="00D4355F" w:rsidP="00D4355F">
      <w:pPr>
        <w:rPr>
          <w:rFonts w:ascii="Times New Roman" w:eastAsia="Times New Roman" w:hAnsi="Times New Roman"/>
          <w:szCs w:val="24"/>
          <w:lang w:eastAsia="ru-RU"/>
        </w:rPr>
      </w:pPr>
    </w:p>
    <w:p w14:paraId="2EE6C775" w14:textId="77777777" w:rsidR="00D4355F" w:rsidRPr="00D4355F" w:rsidRDefault="00D4355F" w:rsidP="00D4355F">
      <w:pPr>
        <w:ind w:firstLine="709"/>
        <w:jc w:val="both"/>
        <w:rPr>
          <w:rFonts w:ascii="Times New Roman" w:eastAsia="Times New Roman" w:hAnsi="Times New Roman"/>
          <w:i/>
          <w:szCs w:val="24"/>
          <w:lang w:eastAsia="ru-RU"/>
        </w:rPr>
      </w:pPr>
      <w:r w:rsidRPr="00D4355F">
        <w:rPr>
          <w:rFonts w:ascii="Times New Roman" w:eastAsia="Times New Roman" w:hAnsi="Times New Roman"/>
          <w:szCs w:val="24"/>
          <w:lang w:eastAsia="ru-RU"/>
        </w:rPr>
        <w:t>В цену продукции включены все налоги и обязательные платежи, все скидки, а также следующие сопутствующие работы (услуги): (</w:t>
      </w:r>
      <w:r w:rsidRPr="00D4355F">
        <w:rPr>
          <w:rFonts w:ascii="Times New Roman" w:eastAsia="Times New Roman" w:hAnsi="Times New Roman"/>
          <w:i/>
          <w:szCs w:val="24"/>
          <w:lang w:eastAsia="ru-RU"/>
        </w:rPr>
        <w:t>приводится перечень и характеристики сопутствующих работ, услуг).</w:t>
      </w:r>
    </w:p>
    <w:p w14:paraId="667E9F1B" w14:textId="77777777" w:rsidR="00D4355F" w:rsidRPr="00D4355F" w:rsidRDefault="00D4355F" w:rsidP="00D4355F">
      <w:pPr>
        <w:ind w:firstLine="709"/>
        <w:jc w:val="both"/>
        <w:rPr>
          <w:rFonts w:ascii="Times New Roman" w:eastAsia="Times New Roman" w:hAnsi="Times New Roman"/>
          <w:i/>
          <w:szCs w:val="24"/>
          <w:lang w:eastAsia="ru-RU"/>
        </w:rPr>
      </w:pPr>
      <w:r w:rsidRPr="00D4355F">
        <w:rPr>
          <w:rFonts w:ascii="Times New Roman" w:eastAsia="Times New Roman" w:hAnsi="Times New Roman"/>
          <w:szCs w:val="24"/>
          <w:lang w:eastAsia="ru-RU"/>
        </w:rPr>
        <w:t>Оплата поставленной продукции осуществляется:</w:t>
      </w:r>
      <w:r w:rsidRPr="00D4355F">
        <w:rPr>
          <w:rFonts w:ascii="Times New Roman" w:eastAsia="Times New Roman" w:hAnsi="Times New Roman"/>
          <w:i/>
          <w:szCs w:val="24"/>
          <w:lang w:eastAsia="ru-RU"/>
        </w:rPr>
        <w:t xml:space="preserve"> (указывается порядок оплаты)</w:t>
      </w:r>
    </w:p>
    <w:p w14:paraId="22AAB337" w14:textId="77777777" w:rsidR="00D4355F" w:rsidRPr="00D4355F" w:rsidRDefault="00D4355F" w:rsidP="00D4355F">
      <w:pPr>
        <w:ind w:firstLine="709"/>
        <w:jc w:val="both"/>
        <w:rPr>
          <w:rFonts w:ascii="Times New Roman" w:eastAsia="Times New Roman" w:hAnsi="Times New Roman"/>
          <w:szCs w:val="24"/>
          <w:lang w:eastAsia="ru-RU"/>
        </w:rPr>
      </w:pPr>
      <w:r w:rsidRPr="00D4355F">
        <w:rPr>
          <w:rFonts w:ascii="Times New Roman" w:eastAsia="Times New Roman" w:hAnsi="Times New Roman"/>
          <w:szCs w:val="24"/>
          <w:lang w:eastAsia="ru-RU"/>
        </w:rPr>
        <w:t>К настоящему предложению прилагаются следующие документы, подтверждающие соответствие предлагаемой нами продукции установленным требованиям: … (перечисляются приложения к предложению).</w:t>
      </w:r>
    </w:p>
    <w:p w14:paraId="09AA07BF" w14:textId="77777777" w:rsidR="00D4355F" w:rsidRPr="00D4355F" w:rsidRDefault="00D4355F" w:rsidP="00D4355F">
      <w:pPr>
        <w:ind w:firstLine="709"/>
        <w:jc w:val="both"/>
        <w:rPr>
          <w:rFonts w:ascii="Times New Roman" w:eastAsia="Times New Roman" w:hAnsi="Times New Roman"/>
          <w:i/>
          <w:szCs w:val="24"/>
          <w:lang w:eastAsia="ru-RU"/>
        </w:rPr>
      </w:pPr>
      <w:r w:rsidRPr="00D4355F">
        <w:rPr>
          <w:rFonts w:ascii="Times New Roman" w:eastAsia="Times New Roman" w:hAnsi="Times New Roman"/>
          <w:szCs w:val="24"/>
          <w:lang w:eastAsia="ru-RU"/>
        </w:rPr>
        <w:t>Данное предложение действительно до  (</w:t>
      </w:r>
      <w:r w:rsidRPr="00D4355F">
        <w:rPr>
          <w:rFonts w:ascii="Times New Roman" w:eastAsia="Times New Roman" w:hAnsi="Times New Roman"/>
          <w:i/>
          <w:szCs w:val="24"/>
          <w:lang w:eastAsia="ru-RU"/>
        </w:rPr>
        <w:t>указывается срок действия предложения)</w:t>
      </w:r>
    </w:p>
    <w:p w14:paraId="5AF7D7CB" w14:textId="77777777" w:rsidR="00D4355F" w:rsidRPr="00D4355F" w:rsidRDefault="00D4355F" w:rsidP="00D4355F">
      <w:pPr>
        <w:rPr>
          <w:rFonts w:ascii="Times New Roman" w:eastAsia="Times New Roman" w:hAnsi="Times New Roman"/>
          <w:i/>
          <w:szCs w:val="24"/>
          <w:lang w:eastAsia="ru-RU"/>
        </w:rPr>
      </w:pPr>
    </w:p>
    <w:p w14:paraId="711E636E" w14:textId="77777777" w:rsidR="00D4355F" w:rsidRPr="00D4355F" w:rsidRDefault="00D4355F" w:rsidP="00D4355F">
      <w:pPr>
        <w:rPr>
          <w:rFonts w:ascii="Times New Roman" w:eastAsia="Times New Roman" w:hAnsi="Times New Roman"/>
          <w:i/>
          <w:szCs w:val="24"/>
          <w:lang w:eastAsia="ru-RU"/>
        </w:rPr>
      </w:pPr>
    </w:p>
    <w:p w14:paraId="35D96740" w14:textId="77777777" w:rsidR="00D4355F" w:rsidRPr="00D4355F" w:rsidRDefault="00D4355F" w:rsidP="00D4355F">
      <w:pPr>
        <w:rPr>
          <w:rFonts w:ascii="Times New Roman" w:eastAsia="Times New Roman" w:hAnsi="Times New Roman"/>
          <w:i/>
          <w:szCs w:val="24"/>
          <w:lang w:eastAsia="ru-RU"/>
        </w:rPr>
      </w:pPr>
    </w:p>
    <w:p w14:paraId="705AD87D" w14:textId="77777777" w:rsidR="00D4355F" w:rsidRPr="00D4355F" w:rsidRDefault="00D4355F" w:rsidP="00D4355F">
      <w:pPr>
        <w:rPr>
          <w:rFonts w:ascii="Times New Roman" w:eastAsia="Times New Roman" w:hAnsi="Times New Roman"/>
          <w:szCs w:val="24"/>
          <w:lang w:eastAsia="ru-RU"/>
        </w:rPr>
      </w:pPr>
      <w:r w:rsidRPr="00D4355F">
        <w:rPr>
          <w:rFonts w:ascii="Times New Roman" w:eastAsia="Times New Roman" w:hAnsi="Times New Roman"/>
          <w:szCs w:val="24"/>
          <w:lang w:eastAsia="ru-RU"/>
        </w:rPr>
        <w:t>_____________________________                                            _________________________</w:t>
      </w:r>
    </w:p>
    <w:p w14:paraId="6830363C" w14:textId="77777777" w:rsidR="00D4355F" w:rsidRPr="00D4355F" w:rsidRDefault="00D4355F" w:rsidP="00D4355F">
      <w:pPr>
        <w:rPr>
          <w:rFonts w:ascii="Times New Roman" w:eastAsia="Times New Roman" w:hAnsi="Times New Roman"/>
          <w:szCs w:val="24"/>
          <w:lang w:eastAsia="ru-RU"/>
        </w:rPr>
      </w:pPr>
      <w:r w:rsidRPr="00D4355F">
        <w:rPr>
          <w:rFonts w:ascii="Times New Roman" w:eastAsia="Times New Roman" w:hAnsi="Times New Roman"/>
          <w:szCs w:val="24"/>
          <w:lang w:eastAsia="ru-RU"/>
        </w:rPr>
        <w:t>(должность ответственного лица                                          (подпись, расшифровка подписи)</w:t>
      </w:r>
    </w:p>
    <w:p w14:paraId="1C9D7B55" w14:textId="071495F3" w:rsidR="00D4355F" w:rsidRPr="00D4355F" w:rsidRDefault="00D4355F" w:rsidP="00D4355F">
      <w:pPr>
        <w:rPr>
          <w:rFonts w:ascii="Times New Roman" w:eastAsia="Times New Roman" w:hAnsi="Times New Roman"/>
          <w:szCs w:val="24"/>
          <w:lang w:eastAsia="ru-RU"/>
        </w:rPr>
      </w:pPr>
      <w:r w:rsidRPr="00D4355F">
        <w:rPr>
          <w:rFonts w:ascii="Times New Roman" w:eastAsia="Times New Roman" w:hAnsi="Times New Roman"/>
          <w:szCs w:val="24"/>
          <w:lang w:eastAsia="ru-RU"/>
        </w:rPr>
        <w:t xml:space="preserve">  Поставщика)</w:t>
      </w:r>
      <w:r w:rsidR="000F4C2F">
        <w:rPr>
          <w:rFonts w:ascii="Times New Roman" w:eastAsia="Times New Roman" w:hAnsi="Times New Roman"/>
          <w:szCs w:val="24"/>
          <w:lang w:eastAsia="ru-RU"/>
        </w:rPr>
        <w:tab/>
      </w:r>
      <w:r w:rsidR="000F4C2F">
        <w:rPr>
          <w:rFonts w:ascii="Times New Roman" w:eastAsia="Times New Roman" w:hAnsi="Times New Roman"/>
          <w:szCs w:val="24"/>
          <w:lang w:eastAsia="ru-RU"/>
        </w:rPr>
        <w:tab/>
      </w:r>
      <w:r w:rsidR="000F4C2F">
        <w:rPr>
          <w:rFonts w:ascii="Times New Roman" w:eastAsia="Times New Roman" w:hAnsi="Times New Roman"/>
          <w:szCs w:val="24"/>
          <w:lang w:eastAsia="ru-RU"/>
        </w:rPr>
        <w:tab/>
      </w:r>
      <w:r w:rsidR="000F4C2F">
        <w:rPr>
          <w:rFonts w:ascii="Times New Roman" w:eastAsia="Times New Roman" w:hAnsi="Times New Roman"/>
          <w:szCs w:val="24"/>
          <w:lang w:eastAsia="ru-RU"/>
        </w:rPr>
        <w:tab/>
      </w:r>
      <w:r w:rsidR="000F4C2F">
        <w:rPr>
          <w:rFonts w:ascii="Times New Roman" w:eastAsia="Times New Roman" w:hAnsi="Times New Roman"/>
          <w:szCs w:val="24"/>
          <w:lang w:eastAsia="ru-RU"/>
        </w:rPr>
        <w:tab/>
      </w:r>
      <w:r w:rsidR="000F4C2F">
        <w:rPr>
          <w:rFonts w:ascii="Times New Roman" w:eastAsia="Times New Roman" w:hAnsi="Times New Roman"/>
          <w:szCs w:val="24"/>
          <w:lang w:eastAsia="ru-RU"/>
        </w:rPr>
        <w:tab/>
      </w:r>
      <w:r w:rsidR="000F4C2F">
        <w:rPr>
          <w:rFonts w:ascii="Times New Roman" w:eastAsia="Times New Roman" w:hAnsi="Times New Roman"/>
          <w:szCs w:val="24"/>
          <w:lang w:eastAsia="ru-RU"/>
        </w:rPr>
        <w:tab/>
      </w:r>
      <w:r w:rsidR="000F4C2F" w:rsidRPr="000F4C2F">
        <w:rPr>
          <w:rFonts w:ascii="Times New Roman" w:eastAsia="Times New Roman" w:hAnsi="Times New Roman"/>
          <w:szCs w:val="24"/>
          <w:lang w:eastAsia="ru-RU"/>
        </w:rPr>
        <w:t>(печать Поставщика)</w:t>
      </w:r>
    </w:p>
    <w:p w14:paraId="6091360E" w14:textId="0B023C60" w:rsidR="00D4355F" w:rsidRPr="00D4355F" w:rsidRDefault="00D4355F" w:rsidP="00D4355F">
      <w:pPr>
        <w:jc w:val="right"/>
        <w:rPr>
          <w:rFonts w:ascii="Times New Roman" w:eastAsia="Times New Roman" w:hAnsi="Times New Roman"/>
          <w:szCs w:val="24"/>
          <w:lang w:eastAsia="ru-RU"/>
        </w:rPr>
      </w:pPr>
      <w:r w:rsidRPr="00D4355F">
        <w:rPr>
          <w:rFonts w:ascii="Times New Roman" w:eastAsia="Times New Roman" w:hAnsi="Times New Roman"/>
          <w:szCs w:val="24"/>
          <w:lang w:eastAsia="ru-RU"/>
        </w:rPr>
        <w:t xml:space="preserve">                                                                                                                                                                               </w:t>
      </w:r>
    </w:p>
    <w:p w14:paraId="06CBD0BC" w14:textId="77777777" w:rsidR="009C6EB7" w:rsidRPr="00D47668" w:rsidRDefault="009C6EB7" w:rsidP="009C6EB7">
      <w:pPr>
        <w:rPr>
          <w:rFonts w:ascii="Times New Roman" w:hAnsi="Times New Roman"/>
          <w:sz w:val="18"/>
          <w:lang w:val="en-US"/>
        </w:rPr>
      </w:pPr>
    </w:p>
    <w:sectPr w:rsidR="009C6EB7" w:rsidRPr="00D47668" w:rsidSect="00943A95">
      <w:headerReference w:type="even" r:id="rId11"/>
      <w:pgSz w:w="11906" w:h="16838"/>
      <w:pgMar w:top="1134" w:right="707" w:bottom="851" w:left="993" w:header="964" w:footer="12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362C4" w14:textId="77777777" w:rsidR="004C2541" w:rsidRDefault="004C2541">
      <w:r>
        <w:separator/>
      </w:r>
    </w:p>
  </w:endnote>
  <w:endnote w:type="continuationSeparator" w:id="0">
    <w:p w14:paraId="5D8B4208" w14:textId="77777777" w:rsidR="004C2541" w:rsidRDefault="004C2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Geneva CY">
    <w:altName w:val="Arial"/>
    <w:charset w:val="59"/>
    <w:family w:val="auto"/>
    <w:pitch w:val="variable"/>
    <w:sig w:usb0="E00002FF" w:usb1="5200205F" w:usb2="00A0C000" w:usb3="00000000" w:csb0="000001DF" w:csb1="00000000"/>
  </w:font>
  <w:font w:name="Geneva">
    <w:altName w:val="Arial"/>
    <w:charset w:val="00"/>
    <w:family w:val="auto"/>
    <w:pitch w:val="variable"/>
    <w:sig w:usb0="E00002FF" w:usb1="5200205F" w:usb2="00A0C000" w:usb3="00000000" w:csb0="0000019F" w:csb1="00000000"/>
  </w:font>
  <w:font w:name="Arial">
    <w:panose1 w:val="020B0604020202020204"/>
    <w:charset w:val="CC"/>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TimesNewRoman">
    <w:panose1 w:val="00000000000000000000"/>
    <w:charset w:val="CC"/>
    <w:family w:val="auto"/>
    <w:notTrueType/>
    <w:pitch w:val="default"/>
    <w:sig w:usb0="00000201" w:usb1="00000000" w:usb2="00000000" w:usb3="00000000" w:csb0="00000004"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D5B4B" w14:textId="77777777" w:rsidR="004C2541" w:rsidRDefault="004C2541">
      <w:r>
        <w:separator/>
      </w:r>
    </w:p>
  </w:footnote>
  <w:footnote w:type="continuationSeparator" w:id="0">
    <w:p w14:paraId="23449BE3" w14:textId="77777777" w:rsidR="004C2541" w:rsidRDefault="004C2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A755E" w14:textId="77777777" w:rsidR="004C2541" w:rsidRDefault="004C2541" w:rsidP="006E6DE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D955EC7" w14:textId="77777777" w:rsidR="004C2541" w:rsidRDefault="004C254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6460"/>
    <w:multiLevelType w:val="hybridMultilevel"/>
    <w:tmpl w:val="274023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9F975B9"/>
    <w:multiLevelType w:val="hybridMultilevel"/>
    <w:tmpl w:val="F9A007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0756FA"/>
    <w:multiLevelType w:val="multilevel"/>
    <w:tmpl w:val="092E658C"/>
    <w:lvl w:ilvl="0">
      <w:start w:val="1"/>
      <w:numFmt w:val="decimal"/>
      <w:lvlText w:val="%1."/>
      <w:lvlJc w:val="left"/>
      <w:pPr>
        <w:tabs>
          <w:tab w:val="num" w:pos="360"/>
        </w:tabs>
        <w:ind w:left="360" w:hanging="360"/>
      </w:pPr>
      <w:rPr>
        <w:rFonts w:cs="Times New Roman"/>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35D8536B"/>
    <w:multiLevelType w:val="hybridMultilevel"/>
    <w:tmpl w:val="10C0DD66"/>
    <w:lvl w:ilvl="0" w:tplc="F3B8853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45A17EF6"/>
    <w:multiLevelType w:val="multilevel"/>
    <w:tmpl w:val="2FC03D48"/>
    <w:lvl w:ilvl="0">
      <w:start w:val="1"/>
      <w:numFmt w:val="decimal"/>
      <w:pStyle w:val="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A143088"/>
    <w:multiLevelType w:val="hybridMultilevel"/>
    <w:tmpl w:val="936AD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EA3F34"/>
    <w:multiLevelType w:val="hybridMultilevel"/>
    <w:tmpl w:val="AD507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99E48B8"/>
    <w:multiLevelType w:val="hybridMultilevel"/>
    <w:tmpl w:val="425E93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4B48A2"/>
    <w:multiLevelType w:val="hybridMultilevel"/>
    <w:tmpl w:val="274C0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6836D72"/>
    <w:multiLevelType w:val="hybridMultilevel"/>
    <w:tmpl w:val="BF42D57C"/>
    <w:lvl w:ilvl="0" w:tplc="5F70D54E">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2"/>
  </w:num>
  <w:num w:numId="2">
    <w:abstractNumId w:val="9"/>
  </w:num>
  <w:num w:numId="3">
    <w:abstractNumId w:val="0"/>
  </w:num>
  <w:num w:numId="4">
    <w:abstractNumId w:val="4"/>
  </w:num>
  <w:num w:numId="5">
    <w:abstractNumId w:val="7"/>
  </w:num>
  <w:num w:numId="6">
    <w:abstractNumId w:val="3"/>
  </w:num>
  <w:num w:numId="7">
    <w:abstractNumId w:val="6"/>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ru-RU" w:vendorID="64" w:dllVersion="131078" w:nlCheck="1" w:checkStyle="0"/>
  <w:defaultTabStop w:val="708"/>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2CA"/>
    <w:rsid w:val="000245A8"/>
    <w:rsid w:val="00031284"/>
    <w:rsid w:val="000342B9"/>
    <w:rsid w:val="00043325"/>
    <w:rsid w:val="0005514C"/>
    <w:rsid w:val="00063BBA"/>
    <w:rsid w:val="00063CD1"/>
    <w:rsid w:val="00076C42"/>
    <w:rsid w:val="00092EEC"/>
    <w:rsid w:val="00096A65"/>
    <w:rsid w:val="000B6B4D"/>
    <w:rsid w:val="000E0F40"/>
    <w:rsid w:val="000F4C2F"/>
    <w:rsid w:val="00104B16"/>
    <w:rsid w:val="00122456"/>
    <w:rsid w:val="00130BFD"/>
    <w:rsid w:val="001344A8"/>
    <w:rsid w:val="00141212"/>
    <w:rsid w:val="00157962"/>
    <w:rsid w:val="001770A8"/>
    <w:rsid w:val="001A1BB1"/>
    <w:rsid w:val="001D3B4D"/>
    <w:rsid w:val="001D78DB"/>
    <w:rsid w:val="002041E1"/>
    <w:rsid w:val="0020545C"/>
    <w:rsid w:val="00252385"/>
    <w:rsid w:val="00253431"/>
    <w:rsid w:val="00264107"/>
    <w:rsid w:val="00276649"/>
    <w:rsid w:val="00291A5F"/>
    <w:rsid w:val="002935F1"/>
    <w:rsid w:val="00296DA0"/>
    <w:rsid w:val="002B3A8E"/>
    <w:rsid w:val="002C56E8"/>
    <w:rsid w:val="002D7FEE"/>
    <w:rsid w:val="002E4440"/>
    <w:rsid w:val="002E7975"/>
    <w:rsid w:val="002F4CC8"/>
    <w:rsid w:val="002F7641"/>
    <w:rsid w:val="00317A4D"/>
    <w:rsid w:val="00320E8E"/>
    <w:rsid w:val="00323E95"/>
    <w:rsid w:val="003255D6"/>
    <w:rsid w:val="0032569B"/>
    <w:rsid w:val="00344294"/>
    <w:rsid w:val="00354EEC"/>
    <w:rsid w:val="00355726"/>
    <w:rsid w:val="00363FB3"/>
    <w:rsid w:val="003A402F"/>
    <w:rsid w:val="003A4215"/>
    <w:rsid w:val="003A68F8"/>
    <w:rsid w:val="003A6F8D"/>
    <w:rsid w:val="003C2E6D"/>
    <w:rsid w:val="00415278"/>
    <w:rsid w:val="004305A1"/>
    <w:rsid w:val="004424F0"/>
    <w:rsid w:val="004455CE"/>
    <w:rsid w:val="004500EA"/>
    <w:rsid w:val="004522CB"/>
    <w:rsid w:val="00453790"/>
    <w:rsid w:val="00473AB2"/>
    <w:rsid w:val="00487885"/>
    <w:rsid w:val="004C2541"/>
    <w:rsid w:val="00507048"/>
    <w:rsid w:val="005276F5"/>
    <w:rsid w:val="00555BCD"/>
    <w:rsid w:val="00557DBD"/>
    <w:rsid w:val="00570020"/>
    <w:rsid w:val="00577304"/>
    <w:rsid w:val="005825C9"/>
    <w:rsid w:val="00585529"/>
    <w:rsid w:val="005C4615"/>
    <w:rsid w:val="005C670C"/>
    <w:rsid w:val="00613B0B"/>
    <w:rsid w:val="00650617"/>
    <w:rsid w:val="00667FB5"/>
    <w:rsid w:val="0068697A"/>
    <w:rsid w:val="0069620D"/>
    <w:rsid w:val="006B7434"/>
    <w:rsid w:val="006D25BF"/>
    <w:rsid w:val="006D6601"/>
    <w:rsid w:val="006E6DE3"/>
    <w:rsid w:val="006F7EC9"/>
    <w:rsid w:val="0072304C"/>
    <w:rsid w:val="00726C7B"/>
    <w:rsid w:val="00732DE2"/>
    <w:rsid w:val="0073307F"/>
    <w:rsid w:val="007447B4"/>
    <w:rsid w:val="00757EAB"/>
    <w:rsid w:val="007817D3"/>
    <w:rsid w:val="00790EFF"/>
    <w:rsid w:val="00794FE4"/>
    <w:rsid w:val="007A05CA"/>
    <w:rsid w:val="007C2A3A"/>
    <w:rsid w:val="007D230F"/>
    <w:rsid w:val="007D3776"/>
    <w:rsid w:val="007E0C18"/>
    <w:rsid w:val="00812802"/>
    <w:rsid w:val="008144A1"/>
    <w:rsid w:val="0082386D"/>
    <w:rsid w:val="00874131"/>
    <w:rsid w:val="00874FF7"/>
    <w:rsid w:val="00876470"/>
    <w:rsid w:val="00880ADA"/>
    <w:rsid w:val="00881731"/>
    <w:rsid w:val="00882E33"/>
    <w:rsid w:val="008A7D4A"/>
    <w:rsid w:val="008B023F"/>
    <w:rsid w:val="008C2D9F"/>
    <w:rsid w:val="008D1E5C"/>
    <w:rsid w:val="008D6625"/>
    <w:rsid w:val="008F5CA7"/>
    <w:rsid w:val="008F7426"/>
    <w:rsid w:val="00902A0B"/>
    <w:rsid w:val="00917274"/>
    <w:rsid w:val="00943A95"/>
    <w:rsid w:val="009467FD"/>
    <w:rsid w:val="00974683"/>
    <w:rsid w:val="00975041"/>
    <w:rsid w:val="0098537E"/>
    <w:rsid w:val="009A5918"/>
    <w:rsid w:val="009C6EB7"/>
    <w:rsid w:val="009C6F1F"/>
    <w:rsid w:val="009D6F67"/>
    <w:rsid w:val="009D79C8"/>
    <w:rsid w:val="00A1144F"/>
    <w:rsid w:val="00A211E0"/>
    <w:rsid w:val="00A23834"/>
    <w:rsid w:val="00A40C57"/>
    <w:rsid w:val="00A46C00"/>
    <w:rsid w:val="00A53C02"/>
    <w:rsid w:val="00A54368"/>
    <w:rsid w:val="00A57222"/>
    <w:rsid w:val="00A64A86"/>
    <w:rsid w:val="00AB315B"/>
    <w:rsid w:val="00AD0A87"/>
    <w:rsid w:val="00AE6C7E"/>
    <w:rsid w:val="00AF3501"/>
    <w:rsid w:val="00AF6FAF"/>
    <w:rsid w:val="00B10C99"/>
    <w:rsid w:val="00B15C9E"/>
    <w:rsid w:val="00B32183"/>
    <w:rsid w:val="00B3533F"/>
    <w:rsid w:val="00B4190A"/>
    <w:rsid w:val="00B53868"/>
    <w:rsid w:val="00B71ABC"/>
    <w:rsid w:val="00B7641F"/>
    <w:rsid w:val="00B76CF3"/>
    <w:rsid w:val="00B861AF"/>
    <w:rsid w:val="00B9130D"/>
    <w:rsid w:val="00B925ED"/>
    <w:rsid w:val="00B9315D"/>
    <w:rsid w:val="00B94708"/>
    <w:rsid w:val="00B96454"/>
    <w:rsid w:val="00B97A7B"/>
    <w:rsid w:val="00BA7ACE"/>
    <w:rsid w:val="00BC7861"/>
    <w:rsid w:val="00BD1473"/>
    <w:rsid w:val="00BD513C"/>
    <w:rsid w:val="00C04A06"/>
    <w:rsid w:val="00C15D52"/>
    <w:rsid w:val="00C27C7F"/>
    <w:rsid w:val="00C338E8"/>
    <w:rsid w:val="00C420F6"/>
    <w:rsid w:val="00C51C28"/>
    <w:rsid w:val="00C52CE8"/>
    <w:rsid w:val="00C65DD8"/>
    <w:rsid w:val="00C66107"/>
    <w:rsid w:val="00C85F28"/>
    <w:rsid w:val="00C95896"/>
    <w:rsid w:val="00CA5351"/>
    <w:rsid w:val="00CB102E"/>
    <w:rsid w:val="00CB5C43"/>
    <w:rsid w:val="00CB7580"/>
    <w:rsid w:val="00CC33EC"/>
    <w:rsid w:val="00CC4CB5"/>
    <w:rsid w:val="00CE3F77"/>
    <w:rsid w:val="00D002CA"/>
    <w:rsid w:val="00D04F72"/>
    <w:rsid w:val="00D11C42"/>
    <w:rsid w:val="00D22DB7"/>
    <w:rsid w:val="00D4355F"/>
    <w:rsid w:val="00D47668"/>
    <w:rsid w:val="00D47CD0"/>
    <w:rsid w:val="00D504B9"/>
    <w:rsid w:val="00D6795A"/>
    <w:rsid w:val="00D67E36"/>
    <w:rsid w:val="00D839BC"/>
    <w:rsid w:val="00D84C12"/>
    <w:rsid w:val="00D965C0"/>
    <w:rsid w:val="00DB1628"/>
    <w:rsid w:val="00DB5C01"/>
    <w:rsid w:val="00DE30DF"/>
    <w:rsid w:val="00DE3F5B"/>
    <w:rsid w:val="00DF66B0"/>
    <w:rsid w:val="00E15367"/>
    <w:rsid w:val="00E241AF"/>
    <w:rsid w:val="00E26E11"/>
    <w:rsid w:val="00E30585"/>
    <w:rsid w:val="00E32E6F"/>
    <w:rsid w:val="00E558F3"/>
    <w:rsid w:val="00E55A24"/>
    <w:rsid w:val="00E6007A"/>
    <w:rsid w:val="00E600A1"/>
    <w:rsid w:val="00E838FB"/>
    <w:rsid w:val="00EA6ABB"/>
    <w:rsid w:val="00EB06F9"/>
    <w:rsid w:val="00EB09D1"/>
    <w:rsid w:val="00EC3E46"/>
    <w:rsid w:val="00ED0FA0"/>
    <w:rsid w:val="00EF4128"/>
    <w:rsid w:val="00F01192"/>
    <w:rsid w:val="00F25224"/>
    <w:rsid w:val="00F35A1C"/>
    <w:rsid w:val="00F63655"/>
    <w:rsid w:val="00F9395F"/>
    <w:rsid w:val="00FA5905"/>
    <w:rsid w:val="00FB30F7"/>
    <w:rsid w:val="00FD3C88"/>
    <w:rsid w:val="00FE53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24929"/>
    <o:shapelayout v:ext="edit">
      <o:idmap v:ext="edit" data="1"/>
    </o:shapelayout>
  </w:shapeDefaults>
  <w:decimalSymbol w:val=","/>
  <w:listSeparator w:val=";"/>
  <w14:docId w14:val="5BBFCE38"/>
  <w14:defaultImageDpi w14:val="300"/>
  <w15:docId w15:val="{67A6B6B7-CEC7-4261-869B-5EAFC562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2CA"/>
    <w:rPr>
      <w:rFonts w:ascii="Geneva CY" w:eastAsia="Geneva" w:hAnsi="Geneva CY"/>
      <w:sz w:val="24"/>
      <w:lang w:val="ru-RU" w:eastAsia="en-US"/>
    </w:rPr>
  </w:style>
  <w:style w:type="paragraph" w:styleId="10">
    <w:name w:val="heading 1"/>
    <w:basedOn w:val="a"/>
    <w:next w:val="a"/>
    <w:link w:val="11"/>
    <w:qFormat/>
    <w:rsid w:val="009C6EB7"/>
    <w:pPr>
      <w:keepNext/>
      <w:spacing w:before="240" w:after="60"/>
      <w:outlineLvl w:val="0"/>
    </w:pPr>
    <w:rPr>
      <w:rFonts w:ascii="Arial" w:eastAsia="Times New Roman" w:hAnsi="Arial" w:cs="Arial"/>
      <w:b/>
      <w:bCs/>
      <w:kern w:val="32"/>
      <w:sz w:val="32"/>
      <w:szCs w:val="32"/>
      <w:lang w:eastAsia="ru-RU"/>
    </w:rPr>
  </w:style>
  <w:style w:type="paragraph" w:styleId="3">
    <w:name w:val="heading 3"/>
    <w:aliases w:val="H3"/>
    <w:basedOn w:val="a"/>
    <w:next w:val="a"/>
    <w:link w:val="30"/>
    <w:qFormat/>
    <w:rsid w:val="00355726"/>
    <w:pPr>
      <w:keepNext/>
      <w:numPr>
        <w:ilvl w:val="2"/>
        <w:numId w:val="4"/>
      </w:numPr>
      <w:suppressAutoHyphens/>
      <w:spacing w:before="120" w:after="120"/>
      <w:outlineLvl w:val="2"/>
    </w:pPr>
    <w:rPr>
      <w:rFonts w:ascii="Times New Roman" w:eastAsia="Times New Roman" w:hAnsi="Times New Roman"/>
      <w:b/>
      <w:snapToGrid w:val="0"/>
      <w:sz w:val="28"/>
      <w:lang w:eastAsia="ru-RU"/>
    </w:rPr>
  </w:style>
  <w:style w:type="paragraph" w:styleId="4">
    <w:name w:val="heading 4"/>
    <w:aliases w:val="H4"/>
    <w:basedOn w:val="a"/>
    <w:next w:val="a"/>
    <w:link w:val="40"/>
    <w:qFormat/>
    <w:rsid w:val="00355726"/>
    <w:pPr>
      <w:keepNext/>
      <w:numPr>
        <w:ilvl w:val="3"/>
        <w:numId w:val="4"/>
      </w:numPr>
      <w:tabs>
        <w:tab w:val="clear" w:pos="1701"/>
        <w:tab w:val="num" w:pos="1134"/>
      </w:tabs>
      <w:suppressAutoHyphens/>
      <w:spacing w:before="240" w:after="120"/>
      <w:ind w:left="1134"/>
      <w:jc w:val="both"/>
      <w:outlineLvl w:val="3"/>
    </w:pPr>
    <w:rPr>
      <w:rFonts w:ascii="Times New Roman" w:eastAsia="Times New Roman" w:hAnsi="Times New Roman"/>
      <w:b/>
      <w:i/>
      <w:snapToGrid w:val="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002CA"/>
    <w:pPr>
      <w:tabs>
        <w:tab w:val="center" w:pos="4320"/>
        <w:tab w:val="right" w:pos="8640"/>
      </w:tabs>
    </w:pPr>
  </w:style>
  <w:style w:type="character" w:customStyle="1" w:styleId="a4">
    <w:name w:val="Верхний колонтитул Знак"/>
    <w:link w:val="a3"/>
    <w:uiPriority w:val="99"/>
    <w:rsid w:val="00D002CA"/>
    <w:rPr>
      <w:rFonts w:ascii="Geneva CY" w:eastAsia="Geneva" w:hAnsi="Geneva CY" w:cs="Times New Roman"/>
      <w:noProof/>
      <w:szCs w:val="20"/>
      <w:lang w:val="ru-RU" w:eastAsia="en-US"/>
    </w:rPr>
  </w:style>
  <w:style w:type="character" w:styleId="a5">
    <w:name w:val="page number"/>
    <w:basedOn w:val="a0"/>
    <w:rsid w:val="00D002CA"/>
  </w:style>
  <w:style w:type="paragraph" w:styleId="a6">
    <w:name w:val="Balloon Text"/>
    <w:basedOn w:val="a"/>
    <w:link w:val="a7"/>
    <w:uiPriority w:val="99"/>
    <w:semiHidden/>
    <w:unhideWhenUsed/>
    <w:rsid w:val="00D002CA"/>
    <w:rPr>
      <w:rFonts w:ascii="Lucida Grande" w:hAnsi="Lucida Grande"/>
      <w:sz w:val="18"/>
      <w:szCs w:val="18"/>
    </w:rPr>
  </w:style>
  <w:style w:type="character" w:customStyle="1" w:styleId="a7">
    <w:name w:val="Текст выноски Знак"/>
    <w:link w:val="a6"/>
    <w:uiPriority w:val="99"/>
    <w:semiHidden/>
    <w:rsid w:val="00D002CA"/>
    <w:rPr>
      <w:rFonts w:ascii="Lucida Grande" w:eastAsia="Geneva" w:hAnsi="Lucida Grande" w:cs="Times New Roman"/>
      <w:noProof/>
      <w:sz w:val="18"/>
      <w:szCs w:val="18"/>
      <w:lang w:val="ru-RU" w:eastAsia="en-US"/>
    </w:rPr>
  </w:style>
  <w:style w:type="character" w:customStyle="1" w:styleId="11">
    <w:name w:val="Заголовок 1 Знак"/>
    <w:basedOn w:val="a0"/>
    <w:link w:val="10"/>
    <w:rsid w:val="009C6EB7"/>
    <w:rPr>
      <w:rFonts w:ascii="Arial" w:eastAsia="Times New Roman" w:hAnsi="Arial" w:cs="Arial"/>
      <w:b/>
      <w:bCs/>
      <w:kern w:val="32"/>
      <w:sz w:val="32"/>
      <w:szCs w:val="32"/>
      <w:lang w:val="ru-RU"/>
    </w:rPr>
  </w:style>
  <w:style w:type="character" w:styleId="a8">
    <w:name w:val="Hyperlink"/>
    <w:rsid w:val="009C6EB7"/>
    <w:rPr>
      <w:color w:val="0000FF"/>
      <w:u w:val="single"/>
    </w:rPr>
  </w:style>
  <w:style w:type="paragraph" w:customStyle="1" w:styleId="a9">
    <w:name w:val="Таблица шапка"/>
    <w:basedOn w:val="a"/>
    <w:rsid w:val="009C6EB7"/>
    <w:pPr>
      <w:keepNext/>
      <w:spacing w:before="40" w:after="40"/>
      <w:ind w:left="57" w:right="57"/>
    </w:pPr>
    <w:rPr>
      <w:rFonts w:ascii="Times New Roman" w:eastAsia="Times New Roman" w:hAnsi="Times New Roman"/>
      <w:snapToGrid w:val="0"/>
      <w:sz w:val="22"/>
      <w:lang w:eastAsia="ru-RU"/>
    </w:rPr>
  </w:style>
  <w:style w:type="paragraph" w:customStyle="1" w:styleId="aa">
    <w:name w:val="Таблица текст"/>
    <w:basedOn w:val="a"/>
    <w:rsid w:val="009C6EB7"/>
    <w:pPr>
      <w:spacing w:before="40" w:after="40"/>
      <w:ind w:left="57" w:right="57"/>
    </w:pPr>
    <w:rPr>
      <w:rFonts w:ascii="Times New Roman" w:eastAsia="Times New Roman" w:hAnsi="Times New Roman"/>
      <w:snapToGrid w:val="0"/>
      <w:lang w:eastAsia="ru-RU"/>
    </w:rPr>
  </w:style>
  <w:style w:type="paragraph" w:styleId="ab">
    <w:name w:val="Body Text"/>
    <w:basedOn w:val="a"/>
    <w:link w:val="ac"/>
    <w:rsid w:val="009C6EB7"/>
    <w:pPr>
      <w:spacing w:after="120"/>
    </w:pPr>
    <w:rPr>
      <w:rFonts w:ascii="Times New Roman" w:eastAsia="Times New Roman" w:hAnsi="Times New Roman"/>
      <w:szCs w:val="24"/>
      <w:lang w:eastAsia="ru-RU"/>
    </w:rPr>
  </w:style>
  <w:style w:type="character" w:customStyle="1" w:styleId="ac">
    <w:name w:val="Основной текст Знак"/>
    <w:basedOn w:val="a0"/>
    <w:link w:val="ab"/>
    <w:rsid w:val="009C6EB7"/>
    <w:rPr>
      <w:rFonts w:ascii="Times New Roman" w:eastAsia="Times New Roman" w:hAnsi="Times New Roman"/>
      <w:sz w:val="24"/>
      <w:szCs w:val="24"/>
      <w:lang w:val="ru-RU"/>
    </w:rPr>
  </w:style>
  <w:style w:type="character" w:customStyle="1" w:styleId="30">
    <w:name w:val="Заголовок 3 Знак"/>
    <w:aliases w:val="H3 Знак"/>
    <w:basedOn w:val="a0"/>
    <w:link w:val="3"/>
    <w:rsid w:val="00355726"/>
    <w:rPr>
      <w:rFonts w:ascii="Times New Roman" w:eastAsia="Times New Roman" w:hAnsi="Times New Roman"/>
      <w:b/>
      <w:snapToGrid w:val="0"/>
      <w:sz w:val="28"/>
      <w:lang w:val="ru-RU"/>
    </w:rPr>
  </w:style>
  <w:style w:type="character" w:customStyle="1" w:styleId="40">
    <w:name w:val="Заголовок 4 Знак"/>
    <w:aliases w:val="H4 Знак"/>
    <w:basedOn w:val="a0"/>
    <w:link w:val="4"/>
    <w:rsid w:val="00355726"/>
    <w:rPr>
      <w:rFonts w:ascii="Times New Roman" w:eastAsia="Times New Roman" w:hAnsi="Times New Roman"/>
      <w:b/>
      <w:i/>
      <w:snapToGrid w:val="0"/>
      <w:sz w:val="28"/>
      <w:lang w:val="ru-RU"/>
    </w:rPr>
  </w:style>
  <w:style w:type="paragraph" w:customStyle="1" w:styleId="1">
    <w:name w:val="Стиль Заголовок 1 + по ширине"/>
    <w:basedOn w:val="10"/>
    <w:rsid w:val="00355726"/>
    <w:pPr>
      <w:keepLines/>
      <w:numPr>
        <w:numId w:val="4"/>
      </w:numPr>
      <w:suppressAutoHyphens/>
      <w:spacing w:before="480" w:after="240"/>
      <w:jc w:val="both"/>
    </w:pPr>
    <w:rPr>
      <w:rFonts w:cs="Times New Roman"/>
      <w:kern w:val="28"/>
      <w:sz w:val="40"/>
      <w:szCs w:val="20"/>
    </w:rPr>
  </w:style>
  <w:style w:type="paragraph" w:styleId="ad">
    <w:name w:val="List Paragraph"/>
    <w:basedOn w:val="a"/>
    <w:uiPriority w:val="34"/>
    <w:qFormat/>
    <w:rsid w:val="0098537E"/>
    <w:pPr>
      <w:ind w:left="720"/>
      <w:contextualSpacing/>
    </w:pPr>
  </w:style>
  <w:style w:type="paragraph" w:styleId="ae">
    <w:name w:val="footer"/>
    <w:basedOn w:val="a"/>
    <w:link w:val="af"/>
    <w:uiPriority w:val="99"/>
    <w:unhideWhenUsed/>
    <w:rsid w:val="00473AB2"/>
    <w:pPr>
      <w:tabs>
        <w:tab w:val="center" w:pos="4677"/>
        <w:tab w:val="right" w:pos="9355"/>
      </w:tabs>
    </w:pPr>
  </w:style>
  <w:style w:type="character" w:customStyle="1" w:styleId="af">
    <w:name w:val="Нижний колонтитул Знак"/>
    <w:basedOn w:val="a0"/>
    <w:link w:val="ae"/>
    <w:uiPriority w:val="99"/>
    <w:rsid w:val="00473AB2"/>
    <w:rPr>
      <w:rFonts w:ascii="Geneva CY" w:eastAsia="Geneva" w:hAnsi="Geneva CY"/>
      <w:sz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78030">
      <w:bodyDiv w:val="1"/>
      <w:marLeft w:val="0"/>
      <w:marRight w:val="0"/>
      <w:marTop w:val="0"/>
      <w:marBottom w:val="0"/>
      <w:divBdr>
        <w:top w:val="none" w:sz="0" w:space="0" w:color="auto"/>
        <w:left w:val="none" w:sz="0" w:space="0" w:color="auto"/>
        <w:bottom w:val="none" w:sz="0" w:space="0" w:color="auto"/>
        <w:right w:val="none" w:sz="0" w:space="0" w:color="auto"/>
      </w:divBdr>
    </w:div>
    <w:div w:id="1841503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leksenkoNV@rushydro.ru" TargetMode="External"/><Relationship Id="rId4" Type="http://schemas.openxmlformats.org/officeDocument/2006/relationships/webSettings" Target="webSettings.xml"/><Relationship Id="rId9" Type="http://schemas.openxmlformats.org/officeDocument/2006/relationships/hyperlink" Target="mailto:LisnevichDD@rushydro.ru"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3</Pages>
  <Words>875</Words>
  <Characters>4993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Zhurin</dc:creator>
  <cp:keywords/>
  <dc:description/>
  <cp:lastModifiedBy>Лисневич Дарья Дмитриевна</cp:lastModifiedBy>
  <cp:revision>14</cp:revision>
  <cp:lastPrinted>2019-05-30T13:05:00Z</cp:lastPrinted>
  <dcterms:created xsi:type="dcterms:W3CDTF">2025-10-15T07:22:00Z</dcterms:created>
  <dcterms:modified xsi:type="dcterms:W3CDTF">2026-09-10T06:05:00Z</dcterms:modified>
</cp:coreProperties>
</file>