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9D" w:rsidRDefault="00090FCB">
      <w:pPr>
        <w:rPr>
          <w:rFonts w:ascii="Verdana" w:hAnsi="Verdana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21474B99">
                <wp:simplePos x="0" y="0"/>
                <wp:positionH relativeFrom="column">
                  <wp:posOffset>3453765</wp:posOffset>
                </wp:positionH>
                <wp:positionV relativeFrom="paragraph">
                  <wp:posOffset>66040</wp:posOffset>
                </wp:positionV>
                <wp:extent cx="2352040" cy="3200400"/>
                <wp:effectExtent l="0" t="0" r="0" b="0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88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74B99" id="Text Box 6" o:spid="_x0000_s1026" style="position:absolute;margin-left:271.95pt;margin-top:5.2pt;width:185.2pt;height:252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" o:allowincell="f" stroked="f" strokeweight="0">
                <v:textbox>
                  <w:txbxContent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143250" cy="3314700"/>
                <wp:effectExtent l="0" t="0" r="0" b="0"/>
                <wp:docPr id="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160" cy="331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A6A9D" w:rsidRDefault="00090FCB">
                            <w:pPr>
                              <w:pStyle w:val="af"/>
                              <w:rPr>
                                <w:rFonts w:ascii="Tahoma" w:hAnsi="Tahoma" w:cs="Tahoma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266950" cy="838200"/>
                                  <wp:effectExtent l="0" t="0" r="0" b="0"/>
                                  <wp:docPr id="5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Рисунок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 l="3469" r="431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A6A9D" w:rsidRDefault="00090FCB">
                            <w:pPr>
                              <w:pStyle w:val="af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ПАО «РусГидро»</w:t>
                            </w:r>
                          </w:p>
                          <w:p w:rsidR="00CA6A9D" w:rsidRDefault="00CA6A9D">
                            <w:pPr>
                              <w:pStyle w:val="af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CA6A9D" w:rsidRPr="00090FCB" w:rsidRDefault="00090FCB">
                            <w:pPr>
                              <w:pStyle w:val="af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090FCB">
                              <w:rPr>
                                <w:rFonts w:ascii="Times New Roman" w:hAnsi="Times New Roman"/>
                                <w:sz w:val="20"/>
                              </w:rPr>
                              <w:t>ул. Перенсона, зд. 2а, пом.1,</w:t>
                            </w:r>
                          </w:p>
                          <w:p w:rsidR="00CA6A9D" w:rsidRPr="00090FCB" w:rsidRDefault="00090FCB">
                            <w:pPr>
                              <w:pStyle w:val="af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90FCB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г. Красноярск, Красноярский край,</w:t>
                            </w:r>
                          </w:p>
                          <w:p w:rsidR="00CA6A9D" w:rsidRPr="00090FCB" w:rsidRDefault="00090FCB">
                            <w:pPr>
                              <w:pStyle w:val="af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90FCB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Российская Федерация, 660049</w:t>
                            </w:r>
                          </w:p>
                          <w:p w:rsidR="00CA6A9D" w:rsidRPr="00090FCB" w:rsidRDefault="00CA6A9D">
                            <w:pPr>
                              <w:pStyle w:val="af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CA6A9D" w:rsidRPr="00090FCB" w:rsidRDefault="00090FCB">
                            <w:pPr>
                              <w:pStyle w:val="af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90FCB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т.: 8 (800) 333 8000</w:t>
                            </w:r>
                          </w:p>
                          <w:p w:rsidR="00CA6A9D" w:rsidRPr="00090FCB" w:rsidRDefault="00CA6A9D">
                            <w:pPr>
                              <w:pStyle w:val="af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CA6A9D" w:rsidRPr="00090FCB" w:rsidRDefault="00090FCB">
                            <w:pPr>
                              <w:pStyle w:val="af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90FCB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office@rushydro.ru / www.rushydro.ru</w:t>
                            </w:r>
                          </w:p>
                          <w:p w:rsidR="00CA6A9D" w:rsidRPr="00090FCB" w:rsidRDefault="00CA6A9D">
                            <w:pPr>
                              <w:pStyle w:val="af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CA6A9D" w:rsidRPr="00090FCB" w:rsidRDefault="00090FCB">
                            <w:pPr>
                              <w:pStyle w:val="af"/>
                              <w:rPr>
                                <w:sz w:val="20"/>
                                <w:u w:val="single"/>
                                <w:lang w:val="en-US"/>
                              </w:rPr>
                            </w:pPr>
                            <w:r w:rsidRPr="00090FCB">
                              <w:rPr>
                                <w:sz w:val="20"/>
                              </w:rPr>
                              <w:t xml:space="preserve"> от </w:t>
                            </w:r>
                            <w:r>
                              <w:rPr>
                                <w:sz w:val="20"/>
                                <w:u w:val="single"/>
                                <w:lang w:val="en-US"/>
                              </w:rPr>
                              <w:t>____________</w:t>
                            </w:r>
                            <w:r w:rsidRPr="00090FCB">
                              <w:rPr>
                                <w:sz w:val="20"/>
                              </w:rPr>
                              <w:t xml:space="preserve">  № </w:t>
                            </w:r>
                            <w:r>
                              <w:rPr>
                                <w:sz w:val="20"/>
                                <w:u w:val="single"/>
                                <w:lang w:val="en-US"/>
                              </w:rPr>
                              <w:t>___________</w:t>
                            </w:r>
                          </w:p>
                          <w:p w:rsidR="00CA6A9D" w:rsidRPr="00090FCB" w:rsidRDefault="00090FCB">
                            <w:pPr>
                              <w:pStyle w:val="af"/>
                              <w:rPr>
                                <w:sz w:val="20"/>
                                <w:lang w:val="en-US"/>
                              </w:rPr>
                            </w:pPr>
                            <w:r w:rsidRPr="00090FCB">
                              <w:rPr>
                                <w:sz w:val="20"/>
                              </w:rPr>
                              <w:t xml:space="preserve"> на № </w:t>
                            </w:r>
                            <w:r>
                              <w:rPr>
                                <w:sz w:val="20"/>
                                <w:u w:val="single"/>
                                <w:lang w:val="en-US"/>
                              </w:rPr>
                              <w:t>_________</w:t>
                            </w:r>
                            <w:r w:rsidRPr="00090FCB">
                              <w:rPr>
                                <w:sz w:val="20"/>
                              </w:rPr>
                              <w:t xml:space="preserve"> от </w:t>
                            </w:r>
                            <w:r>
                              <w:rPr>
                                <w:sz w:val="20"/>
                                <w:u w:val="single"/>
                                <w:lang w:val="en-US"/>
                              </w:rPr>
                              <w:t>____________</w:t>
                            </w:r>
                          </w:p>
                          <w:p w:rsidR="00CA6A9D" w:rsidRDefault="00CA6A9D">
                            <w:pPr>
                              <w:pStyle w:val="af"/>
                              <w:rPr>
                                <w:b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  <w:rPr>
                                <w:b/>
                              </w:rPr>
                            </w:pPr>
                          </w:p>
                          <w:p w:rsidR="00CA6A9D" w:rsidRDefault="00CA6A9D">
                            <w:pPr>
                              <w:pStyle w:val="af"/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Надпись 2" o:spid="_x0000_s1027" style="width:247.5pt;height:26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" fillcolor="white [3201]" stroked="f" strokeweight=".5pt">
                <v:textbox>
                  <w:txbxContent>
                    <w:p w:rsidR="00CA6A9D" w:rsidRDefault="00090FCB">
                      <w:pPr>
                        <w:pStyle w:val="af"/>
                        <w:rPr>
                          <w:rFonts w:ascii="Tahoma" w:hAnsi="Tahoma" w:cs="Tahoma"/>
                          <w:b/>
                          <w:color w:val="365F91" w:themeColor="accent1" w:themeShade="BF"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66950" cy="838200"/>
                            <wp:effectExtent l="0" t="0" r="0" b="0"/>
                            <wp:docPr id="5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Рисунок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 l="3469" r="431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838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A6A9D" w:rsidRDefault="00090FCB">
                      <w:pPr>
                        <w:pStyle w:val="af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ПАО «РусГидро»</w:t>
                      </w:r>
                    </w:p>
                    <w:p w:rsidR="00CA6A9D" w:rsidRDefault="00CA6A9D">
                      <w:pPr>
                        <w:pStyle w:val="af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CA6A9D" w:rsidRPr="00090FCB" w:rsidRDefault="00090FCB">
                      <w:pPr>
                        <w:pStyle w:val="af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090FCB">
                        <w:rPr>
                          <w:rFonts w:ascii="Times New Roman" w:hAnsi="Times New Roman"/>
                          <w:sz w:val="20"/>
                        </w:rPr>
                        <w:t>ул. Перенсона, зд. 2а, пом.1,</w:t>
                      </w:r>
                    </w:p>
                    <w:p w:rsidR="00CA6A9D" w:rsidRPr="00090FCB" w:rsidRDefault="00090FCB">
                      <w:pPr>
                        <w:pStyle w:val="af"/>
                        <w:rPr>
                          <w:rFonts w:ascii="Times New Roman" w:hAnsi="Times New Roman"/>
                          <w:sz w:val="20"/>
                        </w:rPr>
                      </w:pPr>
                      <w:r w:rsidRPr="00090FCB">
                        <w:rPr>
                          <w:rFonts w:ascii="Times New Roman" w:hAnsi="Times New Roman"/>
                          <w:sz w:val="20"/>
                        </w:rPr>
                        <w:t xml:space="preserve"> г. Красноярск, Красноярский край,</w:t>
                      </w:r>
                    </w:p>
                    <w:p w:rsidR="00CA6A9D" w:rsidRPr="00090FCB" w:rsidRDefault="00090FCB">
                      <w:pPr>
                        <w:pStyle w:val="af"/>
                        <w:rPr>
                          <w:rFonts w:ascii="Times New Roman" w:hAnsi="Times New Roman"/>
                          <w:sz w:val="20"/>
                        </w:rPr>
                      </w:pPr>
                      <w:r w:rsidRPr="00090FCB">
                        <w:rPr>
                          <w:rFonts w:ascii="Times New Roman" w:hAnsi="Times New Roman"/>
                          <w:sz w:val="20"/>
                        </w:rPr>
                        <w:t xml:space="preserve"> Российская Федерация, 660049</w:t>
                      </w:r>
                    </w:p>
                    <w:p w:rsidR="00CA6A9D" w:rsidRPr="00090FCB" w:rsidRDefault="00CA6A9D">
                      <w:pPr>
                        <w:pStyle w:val="af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CA6A9D" w:rsidRPr="00090FCB" w:rsidRDefault="00090FCB">
                      <w:pPr>
                        <w:pStyle w:val="af"/>
                        <w:rPr>
                          <w:rFonts w:ascii="Times New Roman" w:hAnsi="Times New Roman"/>
                          <w:sz w:val="20"/>
                        </w:rPr>
                      </w:pPr>
                      <w:r w:rsidRPr="00090FCB">
                        <w:rPr>
                          <w:rFonts w:ascii="Times New Roman" w:hAnsi="Times New Roman"/>
                          <w:sz w:val="20"/>
                        </w:rPr>
                        <w:t xml:space="preserve"> т.: 8 (800) 333 8000</w:t>
                      </w:r>
                    </w:p>
                    <w:p w:rsidR="00CA6A9D" w:rsidRPr="00090FCB" w:rsidRDefault="00CA6A9D">
                      <w:pPr>
                        <w:pStyle w:val="af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CA6A9D" w:rsidRPr="00090FCB" w:rsidRDefault="00090FCB">
                      <w:pPr>
                        <w:pStyle w:val="af"/>
                        <w:rPr>
                          <w:rFonts w:ascii="Times New Roman" w:hAnsi="Times New Roman"/>
                          <w:sz w:val="20"/>
                        </w:rPr>
                      </w:pPr>
                      <w:r w:rsidRPr="00090FCB">
                        <w:rPr>
                          <w:rFonts w:ascii="Times New Roman" w:hAnsi="Times New Roman"/>
                          <w:sz w:val="20"/>
                        </w:rPr>
                        <w:t xml:space="preserve"> office@rushydro.ru / www.rushydro.ru</w:t>
                      </w:r>
                    </w:p>
                    <w:p w:rsidR="00CA6A9D" w:rsidRPr="00090FCB" w:rsidRDefault="00CA6A9D">
                      <w:pPr>
                        <w:pStyle w:val="af"/>
                        <w:rPr>
                          <w:b/>
                          <w:sz w:val="20"/>
                        </w:rPr>
                      </w:pPr>
                    </w:p>
                    <w:p w:rsidR="00CA6A9D" w:rsidRPr="00090FCB" w:rsidRDefault="00090FCB">
                      <w:pPr>
                        <w:pStyle w:val="af"/>
                        <w:rPr>
                          <w:sz w:val="20"/>
                          <w:u w:val="single"/>
                          <w:lang w:val="en-US"/>
                        </w:rPr>
                      </w:pPr>
                      <w:r w:rsidRPr="00090FCB">
                        <w:rPr>
                          <w:sz w:val="20"/>
                        </w:rPr>
                        <w:t xml:space="preserve"> от </w:t>
                      </w:r>
                      <w:r>
                        <w:rPr>
                          <w:sz w:val="20"/>
                          <w:u w:val="single"/>
                          <w:lang w:val="en-US"/>
                        </w:rPr>
                        <w:t>____________</w:t>
                      </w:r>
                      <w:r w:rsidRPr="00090FCB">
                        <w:rPr>
                          <w:sz w:val="20"/>
                        </w:rPr>
                        <w:t xml:space="preserve">  № </w:t>
                      </w:r>
                      <w:r>
                        <w:rPr>
                          <w:sz w:val="20"/>
                          <w:u w:val="single"/>
                          <w:lang w:val="en-US"/>
                        </w:rPr>
                        <w:t>___________</w:t>
                      </w:r>
                    </w:p>
                    <w:p w:rsidR="00CA6A9D" w:rsidRPr="00090FCB" w:rsidRDefault="00090FCB">
                      <w:pPr>
                        <w:pStyle w:val="af"/>
                        <w:rPr>
                          <w:sz w:val="20"/>
                          <w:lang w:val="en-US"/>
                        </w:rPr>
                      </w:pPr>
                      <w:r w:rsidRPr="00090FCB">
                        <w:rPr>
                          <w:sz w:val="20"/>
                        </w:rPr>
                        <w:t xml:space="preserve"> на № </w:t>
                      </w:r>
                      <w:r>
                        <w:rPr>
                          <w:sz w:val="20"/>
                          <w:u w:val="single"/>
                          <w:lang w:val="en-US"/>
                        </w:rPr>
                        <w:t>_________</w:t>
                      </w:r>
                      <w:r w:rsidRPr="00090FCB">
                        <w:rPr>
                          <w:sz w:val="20"/>
                        </w:rPr>
                        <w:t xml:space="preserve"> от </w:t>
                      </w:r>
                      <w:r>
                        <w:rPr>
                          <w:sz w:val="20"/>
                          <w:u w:val="single"/>
                          <w:lang w:val="en-US"/>
                        </w:rPr>
                        <w:t>____________</w:t>
                      </w:r>
                    </w:p>
                    <w:p w:rsidR="00CA6A9D" w:rsidRDefault="00CA6A9D">
                      <w:pPr>
                        <w:pStyle w:val="af"/>
                        <w:rPr>
                          <w:b/>
                        </w:rPr>
                      </w:pPr>
                    </w:p>
                    <w:p w:rsidR="00CA6A9D" w:rsidRDefault="00CA6A9D">
                      <w:pPr>
                        <w:pStyle w:val="af"/>
                        <w:rPr>
                          <w:b/>
                        </w:rPr>
                      </w:pPr>
                    </w:p>
                    <w:p w:rsidR="00CA6A9D" w:rsidRDefault="00CA6A9D">
                      <w:pPr>
                        <w:pStyle w:val="af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CA6A9D" w:rsidRDefault="00CA6A9D">
      <w:pPr>
        <w:rPr>
          <w:rFonts w:ascii="Verdana" w:hAnsi="Verdana"/>
          <w:lang w:val="en-US"/>
        </w:rPr>
      </w:pPr>
    </w:p>
    <w:p w:rsidR="00C72402" w:rsidRDefault="00FD3040" w:rsidP="00FD3040">
      <w:pPr>
        <w:widowControl w:val="0"/>
        <w:spacing w:line="259" w:lineRule="auto"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>Запрос технико-коммерческих предложений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>, участниками</w:t>
      </w:r>
      <w:r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которого могут </w:t>
      </w:r>
      <w:r w:rsid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>быть только с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убъекты МСП, </w:t>
      </w:r>
      <w:r w:rsidRPr="00E21BBA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>на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Оказание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Услуг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по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проведению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экологического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мониторинга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компонентов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окружающей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среды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в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рамках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реализации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проекта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«Расширение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Партизанской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ГРЭС»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для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нужд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филиала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ПАО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«РусГидро»</w:t>
      </w:r>
      <w:r w:rsidR="00C72402"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- </w:t>
      </w:r>
      <w:r w:rsidR="00C72402"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 xml:space="preserve">«Приморский» </w:t>
      </w:r>
    </w:p>
    <w:p w:rsidR="00FD3040" w:rsidRPr="003F5526" w:rsidRDefault="00C72402" w:rsidP="00FD3040">
      <w:pPr>
        <w:widowControl w:val="0"/>
        <w:spacing w:line="259" w:lineRule="auto"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  <w:r w:rsidRPr="00C72402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ОКПД</w:t>
      </w:r>
      <w:r w:rsidRPr="00C72402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>2: 71.12.39.113.</w:t>
      </w:r>
    </w:p>
    <w:p w:rsidR="00FD3040" w:rsidRDefault="00FD3040" w:rsidP="00FD3040">
      <w:pPr>
        <w:keepNext/>
        <w:keepLines/>
        <w:tabs>
          <w:tab w:val="left" w:pos="708"/>
        </w:tabs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</w:p>
    <w:p w:rsidR="00FD3040" w:rsidRPr="00C72402" w:rsidRDefault="00FD3040" w:rsidP="00C72402">
      <w:pPr>
        <w:numPr>
          <w:ilvl w:val="0"/>
          <w:numId w:val="19"/>
        </w:numPr>
        <w:snapToGrid w:val="0"/>
        <w:spacing w:before="120"/>
        <w:ind w:left="426" w:hanging="426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2402">
        <w:rPr>
          <w:rFonts w:ascii="Times New Roman" w:eastAsia="Times New Roman" w:hAnsi="Times New Roman"/>
          <w:szCs w:val="24"/>
          <w:lang w:eastAsia="ru-RU"/>
        </w:rPr>
        <w:t>Публичное акционерное общество «Федеральная гидрогенерирующая компания – РусГидро» (ПАО «РусГидро») в лице филиала Публичного акционерного общества «Федеральная гидрогенерирующая компания – РусГидро» – «Приморский» / Филиал ПАО «РусГидро» – «Приморский»</w:t>
      </w:r>
      <w:r w:rsidRPr="00C72402">
        <w:rPr>
          <w:rFonts w:ascii="Times New Roman" w:eastAsia="Times New Roman" w:hAnsi="Times New Roman"/>
          <w:i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(далее – Заказчик) сообщает о проведении 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>запроса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технико-коммерческих предложений потенциальных поставщиков в рамках 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мониторинга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цен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для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формирования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плановой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цены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на</w:t>
      </w:r>
      <w:r w:rsidRPr="00C72402">
        <w:rPr>
          <w:rFonts w:hint="cs"/>
          <w:szCs w:val="24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Оказание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Услуг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по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проведению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экологического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мониторинга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компонентов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окружающей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среды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в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рамках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реализации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проекта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«Расширение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Партизанской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ГРЭС»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для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нужд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филиала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ПАО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«РусГидро»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-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«Приморский»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ОКПД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>2: 71.12.39.113.</w:t>
      </w:r>
      <w:r w:rsidR="007F2C5D" w:rsidRPr="007F2C5D">
        <w:rPr>
          <w:rFonts w:ascii="Times New Roman" w:eastAsia="Times New Roman" w:hAnsi="Times New Roman"/>
          <w:szCs w:val="24"/>
          <w:lang w:eastAsia="ru-RU"/>
        </w:rPr>
        <w:t xml:space="preserve"> на 2027 год.</w:t>
      </w:r>
      <w:bookmarkStart w:id="0" w:name="_GoBack"/>
      <w:bookmarkEnd w:id="0"/>
    </w:p>
    <w:p w:rsidR="00FD3040" w:rsidRPr="00C72402" w:rsidRDefault="00FD3040" w:rsidP="00C72402">
      <w:pPr>
        <w:numPr>
          <w:ilvl w:val="0"/>
          <w:numId w:val="20"/>
        </w:numPr>
        <w:snapToGrid w:val="0"/>
        <w:spacing w:before="120"/>
        <w:ind w:left="426" w:hanging="426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2402">
        <w:rPr>
          <w:rFonts w:ascii="Times New Roman" w:eastAsia="Times New Roman" w:hAnsi="Times New Roman"/>
          <w:szCs w:val="24"/>
          <w:lang w:eastAsia="ru-RU"/>
        </w:rPr>
        <w:t xml:space="preserve">Подробные требования на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Оказание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Услуг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по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проведению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экологического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мониторинга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компонентов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окружающей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C72402" w:rsidRPr="00C72402">
        <w:rPr>
          <w:rFonts w:ascii="Times New Roman" w:eastAsia="Times New Roman" w:hAnsi="Times New Roman" w:hint="cs"/>
          <w:szCs w:val="24"/>
          <w:lang w:eastAsia="ru-RU"/>
        </w:rPr>
        <w:t>среды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(в том числе, сведения об объеме, месте, сроках поставляемой продукции) приведены в приложении 1 к настоящему запросу;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существенные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условия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будущего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договора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в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том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числе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условия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оплаты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и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гарантийных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обязательств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)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–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см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.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приложение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2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к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настоящему</w:t>
      </w:r>
      <w:r w:rsidRPr="00C7240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C72402">
        <w:rPr>
          <w:rFonts w:ascii="Times New Roman" w:eastAsia="Times New Roman" w:hAnsi="Times New Roman" w:hint="cs"/>
          <w:szCs w:val="24"/>
          <w:lang w:eastAsia="ru-RU"/>
        </w:rPr>
        <w:t>запросу</w:t>
      </w:r>
      <w:r w:rsidRPr="00C72402">
        <w:rPr>
          <w:rFonts w:ascii="Times New Roman" w:eastAsia="Times New Roman" w:hAnsi="Times New Roman"/>
          <w:szCs w:val="24"/>
          <w:lang w:eastAsia="ru-RU"/>
        </w:rPr>
        <w:t>.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426" w:hanging="426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szCs w:val="24"/>
          <w:lang w:eastAsia="ru-RU"/>
        </w:rPr>
        <w:t xml:space="preserve">  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Настоящий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запрос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является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публичной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офертой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влечет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за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собой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возникновения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каких</w:t>
      </w:r>
      <w:r w:rsidRPr="00083C9E">
        <w:rPr>
          <w:rFonts w:ascii="Times New Roman" w:eastAsia="Times New Roman" w:hAnsi="Times New Roman"/>
          <w:szCs w:val="24"/>
          <w:lang w:eastAsia="ru-RU"/>
        </w:rPr>
        <w:t>-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либо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обязательств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для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Заказчика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.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Рассмотрение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Заказчиком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поступивших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технико</w:t>
      </w:r>
      <w:r w:rsidRPr="00083C9E">
        <w:rPr>
          <w:rFonts w:ascii="Times New Roman" w:eastAsia="Times New Roman" w:hAnsi="Times New Roman"/>
          <w:szCs w:val="24"/>
          <w:lang w:eastAsia="ru-RU"/>
        </w:rPr>
        <w:t>-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коммерческих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предложений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предполагает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какого</w:t>
      </w:r>
      <w:r w:rsidRPr="00083C9E">
        <w:rPr>
          <w:rFonts w:ascii="Times New Roman" w:eastAsia="Times New Roman" w:hAnsi="Times New Roman"/>
          <w:szCs w:val="24"/>
          <w:lang w:eastAsia="ru-RU"/>
        </w:rPr>
        <w:t>-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либо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информирования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</w:t>
      </w:r>
      <w:r w:rsidRPr="00083C9E">
        <w:rPr>
          <w:rFonts w:ascii="Times New Roman" w:eastAsia="Times New Roman" w:hAnsi="Times New Roman"/>
          <w:szCs w:val="24"/>
          <w:lang w:eastAsia="ru-RU"/>
        </w:rPr>
        <w:t>.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ч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.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публичного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)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лиц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подавших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такие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предложения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также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любых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иных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лиц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результатах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произведенного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рассмотрения</w:t>
      </w:r>
      <w:r w:rsidRPr="00083C9E">
        <w:rPr>
          <w:rFonts w:ascii="Times New Roman" w:eastAsia="Times New Roman" w:hAnsi="Times New Roman"/>
          <w:szCs w:val="24"/>
          <w:lang w:eastAsia="ru-RU"/>
        </w:rPr>
        <w:t>.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426" w:hanging="426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4.  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Технико</w:t>
      </w:r>
      <w:r w:rsidRPr="00083C9E">
        <w:rPr>
          <w:rFonts w:ascii="Times New Roman" w:eastAsia="Times New Roman" w:hAnsi="Times New Roman"/>
          <w:szCs w:val="24"/>
          <w:lang w:eastAsia="ru-RU"/>
        </w:rPr>
        <w:t>-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коммерческое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предложение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должно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быть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оформлено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официальном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бланке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Поставщика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форме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Приложения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885E9A">
        <w:rPr>
          <w:rFonts w:ascii="Times New Roman" w:eastAsia="Times New Roman" w:hAnsi="Times New Roman"/>
          <w:szCs w:val="24"/>
          <w:lang w:eastAsia="ru-RU"/>
        </w:rPr>
        <w:t>3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заверено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подписью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уполномоченного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лица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также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печатью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организации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наличии</w:t>
      </w:r>
      <w:r w:rsidRPr="00083C9E">
        <w:rPr>
          <w:rFonts w:ascii="Times New Roman" w:eastAsia="Times New Roman" w:hAnsi="Times New Roman"/>
          <w:szCs w:val="24"/>
          <w:lang w:eastAsia="ru-RU"/>
        </w:rPr>
        <w:t>).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284" w:hanging="284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/>
          <w:szCs w:val="24"/>
          <w:lang w:eastAsia="ru-RU"/>
        </w:rPr>
        <w:t xml:space="preserve">5. </w:t>
      </w:r>
      <w:r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Срок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подачи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технико</w:t>
      </w:r>
      <w:r w:rsidRPr="00083C9E">
        <w:rPr>
          <w:rFonts w:ascii="Times New Roman" w:eastAsia="Times New Roman" w:hAnsi="Times New Roman"/>
          <w:szCs w:val="24"/>
          <w:lang w:eastAsia="ru-RU"/>
        </w:rPr>
        <w:t>-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коммерческих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предложений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: 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 w:hint="cs"/>
          <w:szCs w:val="24"/>
          <w:lang w:eastAsia="ru-RU"/>
        </w:rPr>
        <w:lastRenderedPageBreak/>
        <w:t>Дата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начала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подачи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: 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 w:hint="cs"/>
          <w:szCs w:val="24"/>
          <w:lang w:eastAsia="ru-RU"/>
        </w:rPr>
        <w:t>«</w:t>
      </w:r>
      <w:r w:rsidR="00FB23AB" w:rsidRPr="00C72402">
        <w:rPr>
          <w:rFonts w:ascii="Times New Roman" w:eastAsia="Times New Roman" w:hAnsi="Times New Roman"/>
          <w:szCs w:val="24"/>
          <w:lang w:eastAsia="ru-RU"/>
        </w:rPr>
        <w:t>1</w:t>
      </w:r>
      <w:r w:rsidR="00C72402">
        <w:rPr>
          <w:rFonts w:ascii="Times New Roman" w:eastAsia="Times New Roman" w:hAnsi="Times New Roman"/>
          <w:szCs w:val="24"/>
          <w:lang w:val="en-US" w:eastAsia="ru-RU"/>
        </w:rPr>
        <w:t>1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»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FB23AB" w:rsidRPr="00C72402">
        <w:rPr>
          <w:rFonts w:ascii="Times New Roman" w:eastAsia="Times New Roman" w:hAnsi="Times New Roman"/>
          <w:szCs w:val="24"/>
          <w:lang w:eastAsia="ru-RU"/>
        </w:rPr>
        <w:t>сентября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202</w:t>
      </w:r>
      <w:r w:rsidR="00D76B43" w:rsidRPr="00FB23AB">
        <w:rPr>
          <w:rFonts w:ascii="Times New Roman" w:eastAsia="Times New Roman" w:hAnsi="Times New Roman"/>
          <w:szCs w:val="24"/>
          <w:lang w:eastAsia="ru-RU"/>
        </w:rPr>
        <w:t>6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года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 w:hint="cs"/>
          <w:szCs w:val="24"/>
          <w:lang w:eastAsia="ru-RU"/>
        </w:rPr>
        <w:t>Дата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время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окончания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срока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подачи</w:t>
      </w:r>
      <w:r w:rsidRPr="00083C9E">
        <w:rPr>
          <w:rFonts w:ascii="Times New Roman" w:eastAsia="Times New Roman" w:hAnsi="Times New Roman"/>
          <w:szCs w:val="24"/>
          <w:lang w:eastAsia="ru-RU"/>
        </w:rPr>
        <w:t>: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 w:hint="cs"/>
          <w:szCs w:val="24"/>
          <w:lang w:eastAsia="ru-RU"/>
        </w:rPr>
        <w:t>«</w:t>
      </w:r>
      <w:r w:rsidR="00D76B43">
        <w:rPr>
          <w:rFonts w:ascii="Times New Roman" w:eastAsia="Times New Roman" w:hAnsi="Times New Roman"/>
          <w:szCs w:val="24"/>
          <w:lang w:eastAsia="ru-RU"/>
        </w:rPr>
        <w:t>1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>8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»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FB23AB" w:rsidRPr="00FB23AB">
        <w:rPr>
          <w:rFonts w:ascii="Times New Roman" w:eastAsia="Times New Roman" w:hAnsi="Times New Roman"/>
          <w:szCs w:val="24"/>
          <w:lang w:eastAsia="ru-RU"/>
        </w:rPr>
        <w:t>сентября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202</w:t>
      </w:r>
      <w:r w:rsidR="00D76B43" w:rsidRPr="00D76B43">
        <w:rPr>
          <w:rFonts w:ascii="Times New Roman" w:eastAsia="Times New Roman" w:hAnsi="Times New Roman"/>
          <w:szCs w:val="24"/>
          <w:lang w:eastAsia="ru-RU"/>
        </w:rPr>
        <w:t>6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года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10:00 (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московскому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времени</w:t>
      </w:r>
      <w:r w:rsidRPr="00083C9E">
        <w:rPr>
          <w:rFonts w:ascii="Times New Roman" w:eastAsia="Times New Roman" w:hAnsi="Times New Roman"/>
          <w:szCs w:val="24"/>
          <w:lang w:eastAsia="ru-RU"/>
        </w:rPr>
        <w:t>)</w:t>
      </w: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FD3040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 w:hint="cs"/>
          <w:szCs w:val="24"/>
          <w:lang w:eastAsia="ru-RU"/>
        </w:rPr>
        <w:t>Мониторинг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цен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проводится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соответствии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правилами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использованием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функционала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ЭТП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АО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«РАД»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находящейся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адресу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hyperlink r:id="rId9" w:history="1">
        <w:r w:rsidRPr="00D15194">
          <w:rPr>
            <w:rStyle w:val="a8"/>
            <w:rFonts w:ascii="Times New Roman" w:eastAsia="Times New Roman" w:hAnsi="Times New Roman"/>
            <w:szCs w:val="24"/>
            <w:lang w:eastAsia="ru-RU"/>
          </w:rPr>
          <w:t>https://tender.lot-online.ru/</w:t>
        </w:r>
      </w:hyperlink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FD3040" w:rsidRPr="00083C9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 w:hint="cs"/>
          <w:szCs w:val="24"/>
          <w:lang w:eastAsia="ru-RU"/>
        </w:rPr>
        <w:t>Приложения</w:t>
      </w:r>
      <w:r w:rsidRPr="00083C9E">
        <w:rPr>
          <w:rFonts w:ascii="Times New Roman" w:eastAsia="Times New Roman" w:hAnsi="Times New Roman"/>
          <w:szCs w:val="24"/>
          <w:lang w:eastAsia="ru-RU"/>
        </w:rPr>
        <w:t>:</w:t>
      </w:r>
    </w:p>
    <w:p w:rsidR="00FD3040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083C9E">
        <w:rPr>
          <w:rFonts w:ascii="Times New Roman" w:eastAsia="Times New Roman" w:hAnsi="Times New Roman"/>
          <w:szCs w:val="24"/>
          <w:lang w:eastAsia="ru-RU"/>
        </w:rPr>
        <w:t xml:space="preserve">1.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Технические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требования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в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том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числе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сведения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об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объеме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месте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сроках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поставки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продукции</w:t>
      </w:r>
      <w:r w:rsidRPr="00083C9E">
        <w:rPr>
          <w:rFonts w:ascii="Times New Roman" w:eastAsia="Times New Roman" w:hAnsi="Times New Roman"/>
          <w:szCs w:val="24"/>
          <w:lang w:eastAsia="ru-RU"/>
        </w:rPr>
        <w:t>);</w:t>
      </w:r>
    </w:p>
    <w:p w:rsidR="00FD3040" w:rsidRPr="0070614E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70614E">
        <w:rPr>
          <w:rFonts w:ascii="Times New Roman" w:eastAsia="Times New Roman" w:hAnsi="Times New Roman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szCs w:val="24"/>
          <w:lang w:eastAsia="ru-RU"/>
        </w:rPr>
        <w:t xml:space="preserve">Проект типового </w:t>
      </w:r>
      <w:r w:rsidR="00C72402" w:rsidRPr="00C72402">
        <w:rPr>
          <w:rFonts w:ascii="Times New Roman" w:eastAsia="Times New Roman" w:hAnsi="Times New Roman"/>
          <w:szCs w:val="24"/>
          <w:lang w:eastAsia="ru-RU"/>
        </w:rPr>
        <w:t>договора оказания услуг</w:t>
      </w:r>
      <w:r w:rsidRPr="000B69E0">
        <w:rPr>
          <w:rFonts w:ascii="Times New Roman" w:eastAsia="Times New Roman" w:hAnsi="Times New Roman"/>
          <w:szCs w:val="24"/>
          <w:lang w:eastAsia="ru-RU"/>
        </w:rPr>
        <w:t>;</w:t>
      </w:r>
    </w:p>
    <w:p w:rsidR="00FD3040" w:rsidRDefault="00FD3040" w:rsidP="00FD3040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70614E">
        <w:rPr>
          <w:rFonts w:ascii="Times New Roman" w:eastAsia="Times New Roman" w:hAnsi="Times New Roman"/>
          <w:szCs w:val="24"/>
          <w:lang w:eastAsia="ru-RU"/>
        </w:rPr>
        <w:t xml:space="preserve">3.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Форма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Коммерческого</w:t>
      </w:r>
      <w:r w:rsidRPr="00083C9E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083C9E">
        <w:rPr>
          <w:rFonts w:ascii="Times New Roman" w:eastAsia="Times New Roman" w:hAnsi="Times New Roman" w:hint="cs"/>
          <w:szCs w:val="24"/>
          <w:lang w:eastAsia="ru-RU"/>
        </w:rPr>
        <w:t>предложения</w:t>
      </w:r>
      <w:r>
        <w:rPr>
          <w:rFonts w:ascii="Times New Roman" w:eastAsia="Times New Roman" w:hAnsi="Times New Roman"/>
          <w:szCs w:val="24"/>
          <w:lang w:eastAsia="ru-RU"/>
        </w:rPr>
        <w:t>.</w:t>
      </w:r>
    </w:p>
    <w:p w:rsidR="00CA6A9D" w:rsidRDefault="00CA6A9D">
      <w:pPr>
        <w:keepNext/>
        <w:keepLines/>
        <w:tabs>
          <w:tab w:val="left" w:pos="708"/>
        </w:tabs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</w:p>
    <w:p w:rsidR="00CA6A9D" w:rsidRDefault="00CA6A9D">
      <w:pPr>
        <w:snapToGrid w:val="0"/>
        <w:spacing w:before="120"/>
        <w:ind w:left="567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A6A9D" w:rsidRDefault="00CA6A9D">
      <w:pPr>
        <w:tabs>
          <w:tab w:val="left" w:pos="851"/>
          <w:tab w:val="left" w:pos="1245"/>
        </w:tabs>
        <w:snapToGrid w:val="0"/>
        <w:spacing w:before="120"/>
        <w:ind w:left="357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A6A9D" w:rsidRDefault="00CA6A9D">
      <w:pPr>
        <w:widowControl w:val="0"/>
        <w:spacing w:after="120" w:line="259" w:lineRule="auto"/>
        <w:rPr>
          <w:rFonts w:ascii="Times New Roman" w:eastAsia="Times New Roman" w:hAnsi="Times New Roman"/>
          <w:szCs w:val="24"/>
          <w:lang w:eastAsia="ru-RU"/>
        </w:rPr>
      </w:pPr>
    </w:p>
    <w:p w:rsidR="00CA6A9D" w:rsidRDefault="00CA6A9D">
      <w:pPr>
        <w:widowControl w:val="0"/>
        <w:spacing w:after="120" w:line="259" w:lineRule="auto"/>
        <w:rPr>
          <w:rFonts w:ascii="Times New Roman" w:eastAsia="Times New Roman" w:hAnsi="Times New Roman"/>
          <w:szCs w:val="24"/>
          <w:lang w:eastAsia="ru-RU"/>
        </w:rPr>
      </w:pPr>
    </w:p>
    <w:p w:rsidR="00CA6A9D" w:rsidRDefault="00090FCB">
      <w:pPr>
        <w:widowControl w:val="0"/>
        <w:spacing w:after="120" w:line="259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Директор филиала</w:t>
      </w:r>
      <w:r>
        <w:rPr>
          <w:rFonts w:ascii="Times New Roman" w:eastAsia="Times New Roman" w:hAnsi="Times New Roman"/>
          <w:szCs w:val="24"/>
          <w:lang w:eastAsia="ru-RU"/>
        </w:rPr>
        <w:tab/>
      </w:r>
    </w:p>
    <w:p w:rsidR="00CA6A9D" w:rsidRPr="00FB23AB" w:rsidRDefault="00090FCB">
      <w:pPr>
        <w:widowControl w:val="0"/>
        <w:spacing w:after="120" w:line="259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АО «УК ГидроОГК» «Партизанский»</w:t>
      </w:r>
      <w:r>
        <w:rPr>
          <w:rFonts w:ascii="Times New Roman" w:eastAsia="Times New Roman" w:hAnsi="Times New Roman"/>
          <w:szCs w:val="24"/>
          <w:lang w:eastAsia="ru-RU"/>
        </w:rPr>
        <w:tab/>
      </w:r>
      <w:r>
        <w:rPr>
          <w:rFonts w:ascii="Times New Roman" w:eastAsia="Times New Roman" w:hAnsi="Times New Roman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/>
          <w:szCs w:val="24"/>
          <w:lang w:eastAsia="ru-RU"/>
        </w:rPr>
        <w:tab/>
      </w:r>
      <w:r>
        <w:rPr>
          <w:rFonts w:ascii="Times New Roman" w:eastAsia="Times New Roman" w:hAnsi="Times New Roman"/>
          <w:szCs w:val="24"/>
          <w:lang w:eastAsia="ru-RU"/>
        </w:rPr>
        <w:tab/>
        <w:t xml:space="preserve">            </w:t>
      </w:r>
      <w:r w:rsidR="00FB23AB" w:rsidRPr="00FB23AB">
        <w:rPr>
          <w:rFonts w:ascii="Times New Roman" w:eastAsia="Times New Roman" w:hAnsi="Times New Roman"/>
          <w:szCs w:val="24"/>
          <w:lang w:eastAsia="ru-RU"/>
        </w:rPr>
        <w:t>К</w:t>
      </w:r>
      <w:r>
        <w:rPr>
          <w:rFonts w:ascii="Times New Roman" w:eastAsia="Times New Roman" w:hAnsi="Times New Roman"/>
          <w:szCs w:val="24"/>
          <w:lang w:eastAsia="ru-RU"/>
        </w:rPr>
        <w:t>.</w:t>
      </w:r>
      <w:r w:rsidR="00FB23AB" w:rsidRPr="00FB23AB">
        <w:rPr>
          <w:rFonts w:ascii="Times New Roman" w:eastAsia="Times New Roman" w:hAnsi="Times New Roman"/>
          <w:szCs w:val="24"/>
          <w:lang w:eastAsia="ru-RU"/>
        </w:rPr>
        <w:t>В</w:t>
      </w:r>
      <w:r>
        <w:rPr>
          <w:rFonts w:ascii="Times New Roman" w:eastAsia="Times New Roman" w:hAnsi="Times New Roman"/>
          <w:szCs w:val="24"/>
          <w:lang w:eastAsia="ru-RU"/>
        </w:rPr>
        <w:t xml:space="preserve">. </w:t>
      </w:r>
      <w:r w:rsidR="00FB23AB" w:rsidRPr="00FB23AB">
        <w:rPr>
          <w:rFonts w:ascii="Times New Roman" w:eastAsia="Times New Roman" w:hAnsi="Times New Roman"/>
          <w:szCs w:val="24"/>
          <w:lang w:eastAsia="ru-RU"/>
        </w:rPr>
        <w:t>Ярошенко</w:t>
      </w:r>
    </w:p>
    <w:p w:rsidR="00CA6A9D" w:rsidRDefault="00CA6A9D">
      <w:pPr>
        <w:rPr>
          <w:rFonts w:ascii="Verdana" w:hAnsi="Verdana"/>
        </w:rPr>
      </w:pPr>
    </w:p>
    <w:p w:rsidR="00CA6A9D" w:rsidRDefault="00CA6A9D">
      <w:pPr>
        <w:rPr>
          <w:rFonts w:ascii="Verdana" w:hAnsi="Verdana"/>
        </w:rPr>
      </w:pPr>
    </w:p>
    <w:p w:rsidR="00CA6A9D" w:rsidRDefault="00CA6A9D">
      <w:pPr>
        <w:rPr>
          <w:rFonts w:ascii="Verdana" w:hAnsi="Verdana"/>
        </w:rPr>
      </w:pPr>
    </w:p>
    <w:p w:rsidR="00CA6A9D" w:rsidRDefault="00CA6A9D">
      <w:pPr>
        <w:rPr>
          <w:rFonts w:ascii="Verdana" w:hAnsi="Verdana"/>
        </w:rPr>
      </w:pPr>
    </w:p>
    <w:p w:rsidR="00CA6A9D" w:rsidRDefault="00CA6A9D">
      <w:pPr>
        <w:jc w:val="center"/>
        <w:rPr>
          <w:rFonts w:ascii="Verdana" w:hAnsi="Verdana"/>
        </w:rPr>
      </w:pPr>
    </w:p>
    <w:sectPr w:rsidR="00CA6A9D">
      <w:headerReference w:type="even" r:id="rId10"/>
      <w:headerReference w:type="default" r:id="rId11"/>
      <w:pgSz w:w="11906" w:h="16838"/>
      <w:pgMar w:top="1276" w:right="707" w:bottom="1134" w:left="1701" w:header="96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330" w:rsidRDefault="00090FCB">
      <w:r>
        <w:separator/>
      </w:r>
    </w:p>
  </w:endnote>
  <w:endnote w:type="continuationSeparator" w:id="0">
    <w:p w:rsidR="000A4330" w:rsidRDefault="0009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330" w:rsidRDefault="00090FCB">
      <w:r>
        <w:separator/>
      </w:r>
    </w:p>
  </w:footnote>
  <w:footnote w:type="continuationSeparator" w:id="0">
    <w:p w:rsidR="000A4330" w:rsidRDefault="00090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A9D" w:rsidRDefault="00090FCB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A6A9D" w:rsidRDefault="00090FC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6" o:spid="_x0000_s1028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uCLCku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CA6A9D" w:rsidRDefault="00090FC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A9D" w:rsidRDefault="00CA6A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CF5"/>
    <w:multiLevelType w:val="multilevel"/>
    <w:tmpl w:val="287EBE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83410"/>
    <w:multiLevelType w:val="multilevel"/>
    <w:tmpl w:val="0F267B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7B01E8"/>
    <w:multiLevelType w:val="multilevel"/>
    <w:tmpl w:val="8EE802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2301DC"/>
    <w:multiLevelType w:val="multilevel"/>
    <w:tmpl w:val="2760D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0C3C7D"/>
    <w:multiLevelType w:val="multilevel"/>
    <w:tmpl w:val="80A6D21C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6D4FB1"/>
    <w:multiLevelType w:val="multilevel"/>
    <w:tmpl w:val="E6DAE1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45A7D3F"/>
    <w:multiLevelType w:val="multilevel"/>
    <w:tmpl w:val="398C2D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6B2529B"/>
    <w:multiLevelType w:val="multilevel"/>
    <w:tmpl w:val="8E54D49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AE13D50"/>
    <w:multiLevelType w:val="multilevel"/>
    <w:tmpl w:val="ED6ABB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9E65CAA"/>
    <w:multiLevelType w:val="multilevel"/>
    <w:tmpl w:val="66E6DD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A347157"/>
    <w:multiLevelType w:val="multilevel"/>
    <w:tmpl w:val="E550AA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9"/>
    <w:lvlOverride w:ilvl="0">
      <w:startOverride w:val="1"/>
    </w:lvlOverride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8"/>
    <w:lvlOverride w:ilvl="0">
      <w:startOverride w:val="1"/>
    </w:lvlOverride>
  </w:num>
  <w:num w:numId="18">
    <w:abstractNumId w:val="8"/>
  </w:num>
  <w:num w:numId="19">
    <w:abstractNumId w:val="4"/>
    <w:lvlOverride w:ilvl="0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9D"/>
    <w:rsid w:val="00090FCB"/>
    <w:rsid w:val="000A4330"/>
    <w:rsid w:val="007F2C5D"/>
    <w:rsid w:val="00C72402"/>
    <w:rsid w:val="00CA6A9D"/>
    <w:rsid w:val="00D76B43"/>
    <w:rsid w:val="00E25480"/>
    <w:rsid w:val="00FB23AB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ECF2"/>
  <w15:docId w15:val="{06747161-3B40-49EB-BB30-BE3E4CF8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4E5939"/>
    <w:rPr>
      <w:color w:val="0000FF" w:themeColor="hyperlink"/>
      <w:u w:val="single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f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Рудакова Ирина Александровна</cp:lastModifiedBy>
  <cp:revision>17</cp:revision>
  <cp:lastPrinted>2026-02-09T07:05:00Z</cp:lastPrinted>
  <dcterms:created xsi:type="dcterms:W3CDTF">2025-06-30T02:11:00Z</dcterms:created>
  <dcterms:modified xsi:type="dcterms:W3CDTF">2026-09-11T02:37:00Z</dcterms:modified>
  <dc:language>ru-RU</dc:language>
</cp:coreProperties>
</file>