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0FC4B" w14:textId="4DCC3FC7" w:rsidR="0060582C" w:rsidRDefault="0060582C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Ответ на запрос: </w:t>
      </w:r>
    </w:p>
    <w:p w14:paraId="084E828E" w14:textId="13AC39A0" w:rsidR="009F5963" w:rsidRDefault="0060582C">
      <w:bookmarkStart w:id="0" w:name="_GoBack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аполненную форму заявки на участие в закупке по установленной форме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приложили</w:t>
      </w:r>
      <w:bookmarkEnd w:id="0"/>
    </w:p>
    <w:sectPr w:rsidR="009F5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D3"/>
    <w:rsid w:val="0060582C"/>
    <w:rsid w:val="009F5963"/>
    <w:rsid w:val="00F2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8C37B"/>
  <w15:chartTrackingRefBased/>
  <w15:docId w15:val="{203EDA2E-4D79-46D5-B468-0A22CCB3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Лиленко Наталья Александровна</dc:creator>
  <cp:keywords/>
  <dc:description/>
  <cp:lastModifiedBy>Лиленко Наталья Александровна</cp:lastModifiedBy>
  <cp:revision>2</cp:revision>
  <dcterms:created xsi:type="dcterms:W3CDTF">2026-09-13T21:35:00Z</dcterms:created>
  <dcterms:modified xsi:type="dcterms:W3CDTF">2026-09-13T21:36:00Z</dcterms:modified>
</cp:coreProperties>
</file>