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FD9" w:rsidRDefault="000F70FC">
      <w:pPr>
        <w:jc w:val="center"/>
      </w:pPr>
      <w:r>
        <w:t>Уведомление о внесении изменений</w:t>
      </w:r>
    </w:p>
    <w:p w:rsidR="00500FD9" w:rsidRDefault="000F70FC">
      <w:pPr>
        <w:jc w:val="center"/>
      </w:pPr>
      <w:r>
        <w:t>в Извещение о проведении запроса цен по результатам предварительного отбора</w:t>
      </w:r>
    </w:p>
    <w:p w:rsidR="00500FD9" w:rsidRDefault="00500FD9">
      <w:pPr>
        <w:jc w:val="both"/>
      </w:pPr>
    </w:p>
    <w:p w:rsidR="00500FD9" w:rsidRDefault="000F70FC">
      <w:pPr>
        <w:pStyle w:val="13"/>
        <w:ind w:firstLine="567"/>
        <w:rPr>
          <w:b/>
          <w:iCs/>
          <w:szCs w:val="28"/>
        </w:rPr>
      </w:pPr>
      <w:r>
        <w:rPr>
          <w:szCs w:val="24"/>
        </w:rPr>
        <w:t xml:space="preserve">Организатор запроса </w:t>
      </w:r>
      <w:r>
        <w:t>цен по результатам предварительного отбора</w:t>
      </w:r>
      <w:r>
        <w:rPr>
          <w:szCs w:val="24"/>
        </w:rPr>
        <w:t>, Сектор по организации закупок филиала ПАО «</w:t>
      </w:r>
      <w:proofErr w:type="spellStart"/>
      <w:r>
        <w:rPr>
          <w:szCs w:val="24"/>
        </w:rPr>
        <w:t>Россети</w:t>
      </w:r>
      <w:proofErr w:type="spellEnd"/>
      <w:r>
        <w:rPr>
          <w:szCs w:val="24"/>
        </w:rPr>
        <w:t xml:space="preserve"> Московский регион» - Западные электрические сети, настоящим </w:t>
      </w:r>
      <w:bookmarkStart w:id="0" w:name="OLE_LINK1"/>
      <w:r>
        <w:rPr>
          <w:szCs w:val="24"/>
        </w:rPr>
        <w:t xml:space="preserve">уведомляет о внесении изменений </w:t>
      </w:r>
      <w:bookmarkEnd w:id="0"/>
      <w:r>
        <w:rPr>
          <w:szCs w:val="24"/>
        </w:rPr>
        <w:t xml:space="preserve">в </w:t>
      </w:r>
      <w:r>
        <w:t xml:space="preserve">Извещение о проведении Запроса цен по определению подрядчика на </w:t>
      </w:r>
      <w:r>
        <w:rPr>
          <w:b/>
          <w:bCs/>
        </w:rPr>
        <w:t>в</w:t>
      </w:r>
      <w:r>
        <w:rPr>
          <w:b/>
        </w:rPr>
        <w:t xml:space="preserve">ыполнение </w:t>
      </w:r>
      <w:r w:rsidR="00E16DE7" w:rsidRPr="00E16DE7">
        <w:rPr>
          <w:b/>
        </w:rPr>
        <w:t xml:space="preserve">СМР, ПНР полным иждивением Подрядчика (дополнительный объем) по титулу: Строительство МТП-160 10/0,4 </w:t>
      </w:r>
      <w:proofErr w:type="spellStart"/>
      <w:r w:rsidR="00E16DE7" w:rsidRPr="00E16DE7">
        <w:rPr>
          <w:b/>
        </w:rPr>
        <w:t>кВ</w:t>
      </w:r>
      <w:proofErr w:type="spellEnd"/>
      <w:r w:rsidR="00E16DE7" w:rsidRPr="00E16DE7">
        <w:rPr>
          <w:b/>
        </w:rPr>
        <w:t xml:space="preserve">, ВЛЗ-10 </w:t>
      </w:r>
      <w:proofErr w:type="spellStart"/>
      <w:r w:rsidR="00E16DE7" w:rsidRPr="00E16DE7">
        <w:rPr>
          <w:b/>
        </w:rPr>
        <w:t>кВ</w:t>
      </w:r>
      <w:proofErr w:type="spellEnd"/>
      <w:r w:rsidR="00E16DE7" w:rsidRPr="00E16DE7">
        <w:rPr>
          <w:b/>
        </w:rPr>
        <w:t xml:space="preserve"> от оп. 398 ВЛЗ-10 </w:t>
      </w:r>
      <w:proofErr w:type="spellStart"/>
      <w:r w:rsidR="00E16DE7" w:rsidRPr="00E16DE7">
        <w:rPr>
          <w:b/>
        </w:rPr>
        <w:t>кВ</w:t>
      </w:r>
      <w:proofErr w:type="spellEnd"/>
      <w:r w:rsidR="00E16DE7" w:rsidRPr="00E16DE7">
        <w:rPr>
          <w:b/>
        </w:rPr>
        <w:t xml:space="preserve"> ф.3 ПС-35 </w:t>
      </w:r>
      <w:proofErr w:type="spellStart"/>
      <w:r w:rsidR="00E16DE7" w:rsidRPr="00E16DE7">
        <w:rPr>
          <w:b/>
        </w:rPr>
        <w:t>кВ</w:t>
      </w:r>
      <w:proofErr w:type="spellEnd"/>
      <w:r w:rsidR="00E16DE7" w:rsidRPr="00E16DE7">
        <w:rPr>
          <w:b/>
        </w:rPr>
        <w:t xml:space="preserve"> №564 "Рождествено", РЛР-10 </w:t>
      </w:r>
      <w:proofErr w:type="spellStart"/>
      <w:r w:rsidR="00E16DE7" w:rsidRPr="00E16DE7">
        <w:rPr>
          <w:b/>
        </w:rPr>
        <w:t>кВ</w:t>
      </w:r>
      <w:proofErr w:type="spellEnd"/>
      <w:r w:rsidR="00E16DE7" w:rsidRPr="00E16DE7">
        <w:rPr>
          <w:b/>
        </w:rPr>
        <w:t xml:space="preserve">, ВЛИ-0,4 </w:t>
      </w:r>
      <w:proofErr w:type="spellStart"/>
      <w:r w:rsidR="00E16DE7" w:rsidRPr="00E16DE7">
        <w:rPr>
          <w:b/>
        </w:rPr>
        <w:t>кВ</w:t>
      </w:r>
      <w:proofErr w:type="spellEnd"/>
      <w:r w:rsidR="00E16DE7" w:rsidRPr="00E16DE7">
        <w:rPr>
          <w:b/>
        </w:rPr>
        <w:t xml:space="preserve"> (ВЛ-10 </w:t>
      </w:r>
      <w:proofErr w:type="spellStart"/>
      <w:r w:rsidR="00E16DE7" w:rsidRPr="00E16DE7">
        <w:rPr>
          <w:b/>
        </w:rPr>
        <w:t>кВ</w:t>
      </w:r>
      <w:proofErr w:type="spellEnd"/>
      <w:r w:rsidR="00E16DE7" w:rsidRPr="00E16DE7">
        <w:rPr>
          <w:b/>
        </w:rPr>
        <w:t xml:space="preserve"> - 0,066 км, ВЛ-0,4 </w:t>
      </w:r>
      <w:proofErr w:type="spellStart"/>
      <w:r w:rsidR="00E16DE7" w:rsidRPr="00E16DE7">
        <w:rPr>
          <w:b/>
        </w:rPr>
        <w:t>кВ</w:t>
      </w:r>
      <w:proofErr w:type="spellEnd"/>
      <w:r w:rsidR="00E16DE7" w:rsidRPr="00E16DE7">
        <w:rPr>
          <w:b/>
        </w:rPr>
        <w:t xml:space="preserve"> - 0,02 км), в </w:t>
      </w:r>
      <w:proofErr w:type="spellStart"/>
      <w:r w:rsidR="00E16DE7" w:rsidRPr="00E16DE7">
        <w:rPr>
          <w:b/>
        </w:rPr>
        <w:t>т.ч</w:t>
      </w:r>
      <w:proofErr w:type="spellEnd"/>
      <w:r w:rsidR="00E16DE7" w:rsidRPr="00E16DE7">
        <w:rPr>
          <w:b/>
        </w:rPr>
        <w:t xml:space="preserve">. ПИР, МО, Рузский р-н, </w:t>
      </w:r>
      <w:proofErr w:type="spellStart"/>
      <w:r w:rsidR="00E16DE7" w:rsidRPr="00E16DE7">
        <w:rPr>
          <w:b/>
        </w:rPr>
        <w:t>п.Брикет</w:t>
      </w:r>
      <w:proofErr w:type="spellEnd"/>
      <w:r w:rsidR="00E16DE7" w:rsidRPr="00E16DE7">
        <w:rPr>
          <w:b/>
        </w:rPr>
        <w:t>, 50:19:0030110:1231</w:t>
      </w:r>
      <w:bookmarkStart w:id="1" w:name="_GoBack"/>
      <w:bookmarkEnd w:id="1"/>
      <w:r w:rsidR="00A019BB">
        <w:rPr>
          <w:b/>
        </w:rPr>
        <w:t xml:space="preserve"> </w:t>
      </w:r>
      <w:r>
        <w:rPr>
          <w:b/>
          <w:iCs/>
          <w:szCs w:val="28"/>
        </w:rPr>
        <w:t>для нужд филиала ПАО «</w:t>
      </w:r>
      <w:proofErr w:type="spellStart"/>
      <w:r>
        <w:rPr>
          <w:b/>
          <w:iCs/>
          <w:szCs w:val="28"/>
        </w:rPr>
        <w:t>Россети</w:t>
      </w:r>
      <w:proofErr w:type="spellEnd"/>
      <w:r>
        <w:rPr>
          <w:b/>
          <w:iCs/>
          <w:szCs w:val="28"/>
        </w:rPr>
        <w:t xml:space="preserve"> Московский регион» – </w:t>
      </w:r>
      <w:r>
        <w:rPr>
          <w:b/>
          <w:iCs/>
          <w:szCs w:val="28"/>
          <w:highlight w:val="white"/>
        </w:rPr>
        <w:t>Западные электрические сети ввиду отсутствия заявок участников, а именно:</w:t>
      </w:r>
    </w:p>
    <w:p w:rsidR="00500FD9" w:rsidRDefault="00500FD9">
      <w:pPr>
        <w:pStyle w:val="13"/>
        <w:ind w:firstLine="567"/>
        <w:rPr>
          <w:szCs w:val="24"/>
        </w:rPr>
      </w:pPr>
    </w:p>
    <w:p w:rsidR="00500FD9" w:rsidRDefault="000F70FC">
      <w:pPr>
        <w:keepNext/>
        <w:keepLines/>
        <w:jc w:val="both"/>
      </w:pPr>
      <w:r>
        <w:t>- П.</w:t>
      </w:r>
      <w:bookmarkStart w:id="2" w:name="_Ref315709116"/>
      <w:r>
        <w:t xml:space="preserve">20 Извещения </w:t>
      </w:r>
      <w:r>
        <w:rPr>
          <w:rFonts w:eastAsia="MS Mincho"/>
        </w:rPr>
        <w:t>о проведении запроса цен</w:t>
      </w:r>
      <w:r>
        <w:t>:</w:t>
      </w:r>
      <w:bookmarkEnd w:id="2"/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Дата начала подачи заявок – с момента размещения </w:t>
      </w:r>
      <w:r>
        <w:t>Извещения в ЕИС</w:t>
      </w:r>
      <w:r>
        <w:rPr>
          <w:color w:val="000000"/>
        </w:rPr>
        <w:t xml:space="preserve"> и на ЭТП </w:t>
      </w:r>
      <w:r>
        <w:rPr>
          <w:color w:val="000000"/>
        </w:rPr>
        <w:br w:type="textWrapping" w:clear="all"/>
      </w:r>
      <w:r>
        <w:rPr>
          <w:b/>
        </w:rPr>
        <w:t>«</w:t>
      </w:r>
      <w:r w:rsidR="00A019BB">
        <w:rPr>
          <w:b/>
        </w:rPr>
        <w:t>0</w:t>
      </w:r>
      <w:r w:rsidR="008402E4">
        <w:rPr>
          <w:b/>
        </w:rPr>
        <w:t>9</w:t>
      </w:r>
      <w:r>
        <w:rPr>
          <w:b/>
          <w:color w:val="000000"/>
        </w:rPr>
        <w:t xml:space="preserve">» </w:t>
      </w:r>
      <w:r w:rsidR="00A019BB">
        <w:rPr>
          <w:b/>
          <w:color w:val="000000"/>
        </w:rPr>
        <w:t>сентября</w:t>
      </w:r>
      <w:r>
        <w:rPr>
          <w:b/>
          <w:color w:val="000000"/>
        </w:rPr>
        <w:t xml:space="preserve"> </w:t>
      </w:r>
      <w:r>
        <w:rPr>
          <w:b/>
        </w:rPr>
        <w:t>2026 г</w:t>
      </w:r>
      <w:r>
        <w:rPr>
          <w:rFonts w:eastAsia="MS Mincho"/>
          <w:b/>
        </w:rPr>
        <w:t>.</w:t>
      </w:r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>Дата окончания срока подачи заявок – 11 часов 00 минут по московскому времени</w:t>
      </w:r>
      <w:r>
        <w:rPr>
          <w:b/>
        </w:rPr>
        <w:t xml:space="preserve"> «</w:t>
      </w:r>
      <w:r w:rsidR="00A019BB">
        <w:rPr>
          <w:b/>
        </w:rPr>
        <w:t>1</w:t>
      </w:r>
      <w:r w:rsidR="008402E4">
        <w:rPr>
          <w:b/>
        </w:rPr>
        <w:t>7</w:t>
      </w:r>
      <w:r>
        <w:rPr>
          <w:b/>
          <w:color w:val="000000"/>
        </w:rPr>
        <w:t xml:space="preserve">» сентября 2026 </w:t>
      </w:r>
      <w:r>
        <w:rPr>
          <w:b/>
        </w:rPr>
        <w:t>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rPr>
          <w:color w:val="000000"/>
        </w:rPr>
        <w:t xml:space="preserve">через соответствующий функционал электронной торговой площадки </w:t>
      </w:r>
      <w:r>
        <w:t xml:space="preserve">ЭТП </w:t>
      </w:r>
      <w:r>
        <w:rPr>
          <w:bCs/>
          <w:color w:val="000000"/>
        </w:rPr>
        <w:t>РАД</w:t>
      </w:r>
      <w:r>
        <w:rPr>
          <w:color w:val="000000"/>
        </w:rPr>
        <w:t>.</w:t>
      </w:r>
    </w:p>
    <w:p w:rsidR="00500FD9" w:rsidRDefault="00500FD9">
      <w:pPr>
        <w:ind w:firstLine="567"/>
        <w:jc w:val="both"/>
        <w:rPr>
          <w:color w:val="000000"/>
        </w:rPr>
      </w:pPr>
    </w:p>
    <w:p w:rsidR="00500FD9" w:rsidRDefault="000F70FC">
      <w:pPr>
        <w:keepNext/>
        <w:keepLines/>
        <w:jc w:val="both"/>
      </w:pPr>
      <w:r>
        <w:t xml:space="preserve">- П.21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500FD9" w:rsidRDefault="000F70FC">
      <w:pPr>
        <w:ind w:firstLine="567"/>
        <w:jc w:val="both"/>
        <w:rPr>
          <w:color w:val="000000"/>
        </w:rPr>
      </w:pPr>
      <w:r>
        <w:t xml:space="preserve">Вскрытие заявок, поступивших на участие в закупке, состоится в </w:t>
      </w:r>
      <w:r>
        <w:rPr>
          <w:b/>
        </w:rPr>
        <w:t>11 часов 00 минут по московскому времени «1</w:t>
      </w:r>
      <w:r w:rsidR="008402E4">
        <w:rPr>
          <w:b/>
        </w:rPr>
        <w:t>7</w:t>
      </w:r>
      <w:r>
        <w:rPr>
          <w:b/>
          <w:color w:val="000000"/>
        </w:rPr>
        <w:t xml:space="preserve">» сентября </w:t>
      </w:r>
      <w:r>
        <w:rPr>
          <w:b/>
        </w:rPr>
        <w:t>2026 г</w:t>
      </w:r>
      <w:r>
        <w:rPr>
          <w:rFonts w:eastAsia="MS Mincho"/>
          <w:b/>
        </w:rPr>
        <w:t>.</w:t>
      </w:r>
      <w:r>
        <w:rPr>
          <w:rFonts w:eastAsia="MS Mincho"/>
          <w:color w:val="000000"/>
        </w:rPr>
        <w:t xml:space="preserve"> </w:t>
      </w:r>
      <w:r>
        <w:t xml:space="preserve">посредством функционала электронной торговой площадки ЭТП </w:t>
      </w:r>
      <w:r>
        <w:rPr>
          <w:bCs/>
          <w:color w:val="000000"/>
        </w:rPr>
        <w:t>РАД</w:t>
      </w:r>
      <w:r>
        <w:t>.</w:t>
      </w:r>
    </w:p>
    <w:p w:rsidR="00500FD9" w:rsidRDefault="00500FD9">
      <w:pPr>
        <w:ind w:firstLine="567"/>
        <w:jc w:val="both"/>
        <w:rPr>
          <w:color w:val="000000"/>
        </w:rPr>
      </w:pPr>
    </w:p>
    <w:p w:rsidR="00500FD9" w:rsidRDefault="000F70FC">
      <w:pPr>
        <w:keepNext/>
        <w:keepLines/>
        <w:jc w:val="both"/>
      </w:pPr>
      <w:r>
        <w:t xml:space="preserve">- П.23 Извещения </w:t>
      </w:r>
      <w:r>
        <w:rPr>
          <w:rFonts w:eastAsia="MS Mincho"/>
        </w:rPr>
        <w:t>о проведении запроса цен</w:t>
      </w:r>
      <w:r>
        <w:t>:</w:t>
      </w:r>
    </w:p>
    <w:p w:rsidR="00500FD9" w:rsidRDefault="000F70FC">
      <w:pPr>
        <w:ind w:firstLine="567"/>
        <w:jc w:val="both"/>
        <w:rPr>
          <w:b/>
          <w:color w:val="000000"/>
        </w:rPr>
      </w:pPr>
      <w:r>
        <w:rPr>
          <w:color w:val="000000"/>
        </w:rPr>
        <w:t xml:space="preserve">1) Рассмотрение заявок </w:t>
      </w:r>
      <w:bookmarkStart w:id="3" w:name="_Toc422209971"/>
      <w:bookmarkStart w:id="4" w:name="_Toc422226791"/>
      <w:r>
        <w:rPr>
          <w:color w:val="000000"/>
        </w:rPr>
        <w:t xml:space="preserve">осуществляется не позднее </w:t>
      </w:r>
      <w:r>
        <w:rPr>
          <w:b/>
          <w:color w:val="000000"/>
        </w:rPr>
        <w:t>21:00 «</w:t>
      </w:r>
      <w:r w:rsidR="00A019BB">
        <w:rPr>
          <w:b/>
          <w:color w:val="000000"/>
        </w:rPr>
        <w:t>22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</w:t>
      </w:r>
    </w:p>
    <w:p w:rsidR="00500FD9" w:rsidRDefault="000F70FC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2) Подведение итогов состоится не позднее </w:t>
      </w:r>
      <w:bookmarkEnd w:id="3"/>
      <w:bookmarkEnd w:id="4"/>
      <w:r>
        <w:rPr>
          <w:b/>
          <w:color w:val="000000"/>
        </w:rPr>
        <w:t>21:00 «</w:t>
      </w:r>
      <w:r w:rsidR="00A019BB">
        <w:rPr>
          <w:b/>
          <w:color w:val="000000"/>
        </w:rPr>
        <w:t>22</w:t>
      </w:r>
      <w:r>
        <w:rPr>
          <w:b/>
          <w:color w:val="000000"/>
        </w:rPr>
        <w:t>» сентября 2026г.</w:t>
      </w:r>
      <w:r>
        <w:rPr>
          <w:color w:val="000000"/>
        </w:rPr>
        <w:t xml:space="preserve"> по московскому времени. </w:t>
      </w:r>
    </w:p>
    <w:p w:rsidR="00500FD9" w:rsidRDefault="00500FD9">
      <w:pPr>
        <w:pStyle w:val="13"/>
        <w:ind w:firstLine="0"/>
        <w:rPr>
          <w:szCs w:val="24"/>
        </w:rPr>
      </w:pPr>
    </w:p>
    <w:p w:rsidR="00500FD9" w:rsidRDefault="000F70FC">
      <w:pPr>
        <w:pStyle w:val="a3"/>
        <w:spacing w:before="0" w:beforeAutospacing="0" w:after="0" w:afterAutospacing="0"/>
        <w:ind w:left="0" w:firstLine="709"/>
        <w:rPr>
          <w:sz w:val="28"/>
          <w:szCs w:val="28"/>
        </w:rPr>
      </w:pPr>
      <w:r>
        <w:rPr>
          <w:iCs/>
        </w:rPr>
        <w:t xml:space="preserve">Остальные пункты </w:t>
      </w:r>
      <w:r>
        <w:rPr>
          <w:rFonts w:eastAsia="MS Mincho"/>
        </w:rPr>
        <w:t xml:space="preserve">Извещения о проведении </w:t>
      </w:r>
      <w:r>
        <w:t>Запроса цен</w:t>
      </w:r>
      <w:r>
        <w:rPr>
          <w:iCs/>
        </w:rPr>
        <w:t xml:space="preserve"> остаются без изменений. Просим учесть данную информацию при подготовке и подаче заявок</w:t>
      </w:r>
      <w:r>
        <w:t>.</w:t>
      </w: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500FD9">
      <w:pPr>
        <w:pStyle w:val="13"/>
        <w:tabs>
          <w:tab w:val="left" w:pos="9360"/>
        </w:tabs>
        <w:ind w:firstLine="567"/>
        <w:rPr>
          <w:szCs w:val="24"/>
        </w:rPr>
      </w:pPr>
    </w:p>
    <w:p w:rsidR="00500FD9" w:rsidRDefault="000F70FC">
      <w:pPr>
        <w:pStyle w:val="a3"/>
        <w:spacing w:before="0" w:beforeAutospacing="0" w:after="0" w:afterAutospacing="0"/>
        <w:ind w:left="0"/>
      </w:pPr>
      <w:r>
        <w:t>Ответственный секретарь комиссии                                                                 Н.В. Гриценко</w:t>
      </w:r>
    </w:p>
    <w:p w:rsidR="00500FD9" w:rsidRDefault="00500FD9">
      <w:pPr>
        <w:pStyle w:val="a3"/>
        <w:spacing w:before="0" w:beforeAutospacing="0" w:after="0" w:afterAutospacing="0"/>
        <w:ind w:left="0" w:firstLine="708"/>
        <w:rPr>
          <w:sz w:val="20"/>
          <w:szCs w:val="20"/>
        </w:rPr>
      </w:pPr>
    </w:p>
    <w:p w:rsidR="00500FD9" w:rsidRDefault="00500FD9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500FD9" w:rsidRDefault="00500FD9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</w:p>
    <w:p w:rsidR="00500FD9" w:rsidRDefault="000F70F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Н.В. Гриценко</w:t>
      </w:r>
    </w:p>
    <w:p w:rsidR="00500FD9" w:rsidRDefault="000F70FC">
      <w:pPr>
        <w:pStyle w:val="a3"/>
        <w:spacing w:before="0" w:beforeAutospacing="0" w:after="0" w:afterAutospacing="0"/>
        <w:ind w:left="0"/>
        <w:rPr>
          <w:sz w:val="20"/>
          <w:szCs w:val="20"/>
        </w:rPr>
      </w:pPr>
      <w:r>
        <w:rPr>
          <w:sz w:val="20"/>
          <w:szCs w:val="20"/>
        </w:rPr>
        <w:t>(495) 525-73-00 (доб. 20-30)</w:t>
      </w:r>
      <w:r>
        <w:tab/>
      </w:r>
    </w:p>
    <w:sectPr w:rsidR="00500FD9">
      <w:headerReference w:type="default" r:id="rId6"/>
      <w:headerReference w:type="first" r:id="rId7"/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57C9" w:rsidRDefault="009F57C9">
      <w:r>
        <w:separator/>
      </w:r>
    </w:p>
  </w:endnote>
  <w:endnote w:type="continuationSeparator" w:id="0">
    <w:p w:rsidR="009F57C9" w:rsidRDefault="009F5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PF Din Text Cond Pro Light">
    <w:panose1 w:val="02000000000000000000"/>
    <w:charset w:val="CC"/>
    <w:family w:val="auto"/>
    <w:pitch w:val="variable"/>
    <w:sig w:usb0="A00002BF" w:usb1="5000E0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57C9" w:rsidRDefault="009F57C9">
      <w:r>
        <w:separator/>
      </w:r>
    </w:p>
  </w:footnote>
  <w:footnote w:type="continuationSeparator" w:id="0">
    <w:p w:rsidR="009F57C9" w:rsidRDefault="009F5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FD9" w:rsidRDefault="000F70FC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:rsidR="00500FD9" w:rsidRDefault="00500FD9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0FD9" w:rsidRDefault="00E16DE7">
    <w:pPr>
      <w:pStyle w:val="ab"/>
    </w:pPr>
    <w:r>
      <w:rPr>
        <w:noProof/>
      </w:rPr>
      <w:pict>
        <v:rect id="_x0000_s2064" style="position:absolute;margin-left:258.35pt;margin-top:1pt;width:236.45pt;height:95.3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" filled="f" stroked="f">
          <v:textbox>
            <w:txbxContent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Филиал ПАО «</w:t>
                </w:r>
                <w:proofErr w:type="spellStart"/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Россети</w:t>
                </w:r>
                <w:proofErr w:type="spellEnd"/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 xml:space="preserve"> Московский регион» -</w:t>
                </w:r>
              </w:p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Западные электрические сети</w:t>
                </w:r>
              </w:p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 xml:space="preserve">РФ, 143006, Московская обл., г. Одинцово, Транспортный проезд, д. 32 </w:t>
                </w:r>
              </w:p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 xml:space="preserve">Тел.: 8 (495) 525 7300 </w:t>
                </w:r>
                <w:proofErr w:type="spellStart"/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вн</w:t>
                </w:r>
                <w:proofErr w:type="spellEnd"/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. 21-56 канцелярия, 8 (495) 525 7302 приемная</w:t>
                </w:r>
              </w:p>
              <w:p w:rsidR="00500FD9" w:rsidRDefault="00E16DE7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hyperlink r:id="rId1" w:tooltip="http://www.rossetimr.ru" w:history="1"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  <w:lang w:val="en-US"/>
                    </w:rPr>
                    <w:t>www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</w:rPr>
                    <w:t>.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  <w:lang w:val="en-US"/>
                    </w:rPr>
                    <w:t>rossetimr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</w:rPr>
                    <w:t>.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b/>
                      <w:sz w:val="16"/>
                      <w:szCs w:val="16"/>
                      <w:lang w:val="en-US"/>
                    </w:rPr>
                    <w:t>ru</w:t>
                  </w:r>
                </w:hyperlink>
                <w:r w:rsidR="000F70FC">
                  <w:rPr>
                    <w:rFonts w:ascii="PF Din Text Cond Pro Light" w:hAnsi="PF Din Text Cond Pro Light"/>
                    <w:sz w:val="16"/>
                    <w:szCs w:val="16"/>
                  </w:rPr>
                  <w:t xml:space="preserve">, </w:t>
                </w:r>
                <w:r w:rsidR="000F70FC">
                  <w:rPr>
                    <w:rFonts w:ascii="PF Din Text Cond Pro Light" w:hAnsi="PF Din Text Cond Pro Light"/>
                    <w:sz w:val="16"/>
                    <w:szCs w:val="16"/>
                    <w:lang w:val="en-US"/>
                  </w:rPr>
                  <w:t>e</w:t>
                </w:r>
                <w:r w:rsidR="000F70FC">
                  <w:rPr>
                    <w:rFonts w:ascii="PF Din Text Cond Pro Light" w:hAnsi="PF Din Text Cond Pro Light"/>
                    <w:sz w:val="16"/>
                    <w:szCs w:val="16"/>
                  </w:rPr>
                  <w:t>-</w:t>
                </w:r>
                <w:r w:rsidR="000F70FC">
                  <w:rPr>
                    <w:rFonts w:ascii="PF Din Text Cond Pro Light" w:hAnsi="PF Din Text Cond Pro Light"/>
                    <w:sz w:val="16"/>
                    <w:szCs w:val="16"/>
                    <w:lang w:val="en-US"/>
                  </w:rPr>
                  <w:t>mail</w:t>
                </w:r>
                <w:r w:rsidR="000F70FC">
                  <w:rPr>
                    <w:rFonts w:ascii="PF Din Text Cond Pro Light" w:hAnsi="PF Din Text Cond Pro Light"/>
                    <w:sz w:val="16"/>
                    <w:szCs w:val="16"/>
                  </w:rPr>
                  <w:t xml:space="preserve">: </w:t>
                </w:r>
                <w:hyperlink r:id="rId2" w:tooltip="mailto:zes@rossetimr.ru" w:history="1"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  <w:lang w:val="en-US"/>
                    </w:rPr>
                    <w:t>zes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</w:rPr>
                    <w:t>@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  <w:lang w:val="en-US"/>
                    </w:rPr>
                    <w:t>rossetimr</w:t>
                  </w:r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</w:rPr>
                    <w:t>.</w:t>
                  </w:r>
                  <w:proofErr w:type="spellStart"/>
                  <w:r w:rsidR="000F70FC">
                    <w:rPr>
                      <w:rStyle w:val="af2"/>
                      <w:rFonts w:ascii="PF Din Text Cond Pro Light" w:hAnsi="PF Din Text Cond Pro Light"/>
                      <w:sz w:val="16"/>
                      <w:szCs w:val="16"/>
                      <w:lang w:val="en-US"/>
                    </w:rPr>
                    <w:t>ru</w:t>
                  </w:r>
                  <w:proofErr w:type="spellEnd"/>
                </w:hyperlink>
              </w:p>
              <w:p w:rsidR="00500FD9" w:rsidRDefault="000F70FC">
                <w:pPr>
                  <w:rPr>
                    <w:rFonts w:ascii="PF Din Text Cond Pro Light" w:hAnsi="PF Din Text Cond Pro Light"/>
                    <w:sz w:val="16"/>
                    <w:szCs w:val="16"/>
                  </w:rPr>
                </w:pPr>
                <w:r>
                  <w:rPr>
                    <w:rFonts w:ascii="PF Din Text Cond Pro Light" w:hAnsi="PF Din Text Cond Pro Light"/>
                    <w:sz w:val="16"/>
                    <w:szCs w:val="16"/>
                  </w:rPr>
                  <w:t>ОКПО 77293314, ОГРН 1057746555811, ИНН 5036065113, КПП 503243001</w:t>
                </w:r>
              </w:p>
              <w:p w:rsidR="00500FD9" w:rsidRDefault="00500FD9">
                <w:pPr>
                  <w:rPr>
                    <w:szCs w:val="16"/>
                  </w:rPr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61" style="position:absolute;margin-left:260.65pt;margin-top:96.35pt;width:192.4pt;height:33.3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" filled="f" stroked="f">
          <v:textbox>
            <w:txbxContent>
              <w:p w:rsidR="00500FD9" w:rsidRDefault="000F70FC">
                <w:r>
                  <w:t>Участникам запроса цен</w:t>
                </w:r>
              </w:p>
              <w:p w:rsidR="00500FD9" w:rsidRDefault="00E16DE7" w:rsidP="00E16DE7">
                <w:r w:rsidRPr="00E16DE7">
                  <w:t>32616365093</w:t>
                </w:r>
              </w:p>
            </w:txbxContent>
          </v:textbox>
        </v:rect>
      </w:pict>
    </w:r>
    <w:r>
      <w:rPr>
        <w:noProof/>
      </w:rPr>
      <w:pict>
        <v:rect id="_x0000_s2076" style="position:absolute;margin-left:-33.75pt;margin-top:98.35pt;width:85.95pt;height:19.9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77" style="position:absolute;margin-left:68.25pt;margin-top:98.65pt;width:85.95pt;height:19.9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75" style="position:absolute;margin-left:67.95pt;margin-top:80.35pt;width:85.95pt;height:19.9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" filled="f" stroked="f">
          <v:stroke joinstyle="round"/>
          <v:textbox>
            <w:txbxContent>
              <w:p w:rsidR="00500FD9" w:rsidRDefault="005B792F">
                <w:pPr>
                  <w:jc w:val="center"/>
                </w:pPr>
                <w:r>
                  <w:t>1</w:t>
                </w:r>
                <w:r w:rsidR="00A019BB">
                  <w:t>4</w:t>
                </w:r>
                <w:r w:rsidR="000F70FC">
                  <w:t>.09.2026</w:t>
                </w:r>
              </w:p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69" style="position:absolute;margin-left:-34.05pt;margin-top:80.05pt;width:85.95pt;height:19.9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" filled="f" stroked="f">
          <v:stroke joinstyle="round"/>
          <v:textbox>
            <w:txbxContent>
              <w:p w:rsidR="00500FD9" w:rsidRDefault="000F70FC">
                <w:pPr>
                  <w:jc w:val="center"/>
                </w:pPr>
                <w:r>
                  <w:t>б/н</w:t>
                </w:r>
              </w:p>
              <w:p w:rsidR="00500FD9" w:rsidRDefault="00500FD9"/>
            </w:txbxContent>
          </v:textbox>
        </v:rect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4" type="#_x0000_t75" style="position:absolute;margin-left:-85.05pt;margin-top:-35.4pt;width:593.3pt;height:169.55pt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wrapcoords="-27 6 -27 21510 21600 21510 21600 6 -27 6">
          <v:stroke joinstyle="round"/>
          <v:imagedata r:id="rId3" o:title=""/>
          <w10:wrap type="tight"/>
        </v:shape>
      </w:pict>
    </w:r>
    <w:r>
      <w:rPr>
        <w:noProof/>
      </w:rPr>
      <w:pict>
        <v:rect id="_x0000_s2059" style="position:absolute;margin-left:-2.3pt;margin-top:140.95pt;width:83.75pt;height:23.9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58" style="position:absolute;margin-left:121.45pt;margin-top:140.95pt;width:83.75pt;height:23.9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57" style="position:absolute;margin-left:8.95pt;margin-top:164.85pt;width:83.75pt;height:23.9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  <w:r>
      <w:rPr>
        <w:noProof/>
      </w:rPr>
      <w:pict>
        <v:rect id="_x0000_s2056" style="position:absolute;margin-left:115.45pt;margin-top:164.85pt;width:83.75pt;height:23.9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" filled="f" stroked="f">
          <v:stroke joinstyle="round"/>
          <v:textbox>
            <w:txbxContent>
              <w:p w:rsidR="00500FD9" w:rsidRDefault="00500FD9">
                <w:pPr>
                  <w:jc w:val="center"/>
                </w:pPr>
              </w:p>
              <w:p w:rsidR="00500FD9" w:rsidRDefault="00500FD9"/>
            </w:txbxContent>
          </v:textbox>
        </v:rect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hdrShapeDefaults>
    <o:shapedefaults v:ext="edit" spidmax="207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00FD9"/>
    <w:rsid w:val="000F70FC"/>
    <w:rsid w:val="00500FD9"/>
    <w:rsid w:val="005B792F"/>
    <w:rsid w:val="008402E4"/>
    <w:rsid w:val="009F57C9"/>
    <w:rsid w:val="00A019BB"/>
    <w:rsid w:val="00E16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/>
    <o:shapelayout v:ext="edit">
      <o:idmap v:ext="edit" data="1"/>
    </o:shapelayout>
  </w:shapeDefaults>
  <w:decimalSymbol w:val=","/>
  <w:listSeparator w:val=";"/>
  <w15:docId w15:val="{6DB2287D-55F1-49ED-88DA-BA2B1E14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before="100" w:beforeAutospacing="1" w:after="100" w:afterAutospacing="1"/>
      <w:ind w:left="720"/>
    </w:pPr>
    <w:rPr>
      <w:rFonts w:eastAsia="Calibri"/>
    </w:r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677"/>
        <w:tab w:val="right" w:pos="9355"/>
      </w:tabs>
    </w:pPr>
    <w:rPr>
      <w:lang w:val="en-US" w:eastAsia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99"/>
  </w:style>
  <w:style w:type="table" w:styleId="af1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</w:rPr>
  </w:style>
  <w:style w:type="paragraph" w:customStyle="1" w:styleId="13">
    <w:name w:val="Обычный1"/>
    <w:pPr>
      <w:widowControl w:val="0"/>
      <w:ind w:firstLine="400"/>
      <w:jc w:val="both"/>
    </w:pPr>
    <w:rPr>
      <w:sz w:val="24"/>
    </w:rPr>
  </w:style>
  <w:style w:type="paragraph" w:styleId="afb">
    <w:name w:val="Body Text"/>
    <w:basedOn w:val="a"/>
    <w:link w:val="afc"/>
    <w:pPr>
      <w:spacing w:after="120"/>
    </w:pPr>
    <w:rPr>
      <w:lang w:val="en-US" w:eastAsia="en-US"/>
    </w:rPr>
  </w:style>
  <w:style w:type="character" w:customStyle="1" w:styleId="afc">
    <w:name w:val="Основной текст Знак"/>
    <w:link w:val="af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zes@rossetimr.ru" TargetMode="External"/><Relationship Id="rId1" Type="http://schemas.openxmlformats.org/officeDocument/2006/relationships/hyperlink" Target="http://www.rossetim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>TopS BI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Гриценко Николай Васильевич</cp:lastModifiedBy>
  <cp:revision>115</cp:revision>
  <dcterms:created xsi:type="dcterms:W3CDTF">2024-12-18T07:56:00Z</dcterms:created>
  <dcterms:modified xsi:type="dcterms:W3CDTF">2026-09-11T13:29:00Z</dcterms:modified>
  <cp:version>983040</cp:version>
</cp:coreProperties>
</file>