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D8066" w14:textId="77777777" w:rsidR="002A4ACD" w:rsidRDefault="00C8525E" w:rsidP="002A4ACD">
      <w:pPr>
        <w:suppressAutoHyphens/>
        <w:spacing w:line="240" w:lineRule="auto"/>
        <w:ind w:left="34" w:hanging="11"/>
        <w:jc w:val="center"/>
        <w:rPr>
          <w:b/>
          <w:snapToGrid/>
          <w:sz w:val="26"/>
          <w:szCs w:val="26"/>
        </w:rPr>
      </w:pPr>
      <w:r w:rsidRPr="00457770">
        <w:rPr>
          <w:b/>
          <w:snapToGrid/>
          <w:sz w:val="26"/>
          <w:szCs w:val="26"/>
        </w:rPr>
        <w:t xml:space="preserve">Обоснование </w:t>
      </w:r>
      <w:r w:rsidRPr="00457770">
        <w:rPr>
          <w:b/>
          <w:snapToGrid/>
          <w:sz w:val="26"/>
          <w:szCs w:val="26"/>
        </w:rPr>
        <w:br/>
        <w:t>нача</w:t>
      </w:r>
      <w:r w:rsidR="00457770" w:rsidRPr="00457770">
        <w:rPr>
          <w:b/>
          <w:snapToGrid/>
          <w:sz w:val="26"/>
          <w:szCs w:val="26"/>
        </w:rPr>
        <w:t xml:space="preserve">льной (максимальной) цены услуг в составе лота </w:t>
      </w:r>
    </w:p>
    <w:p w14:paraId="3E70BCD6" w14:textId="3DABB78D" w:rsidR="00C8525E" w:rsidRPr="00457770" w:rsidRDefault="00457770" w:rsidP="002A4ACD">
      <w:pPr>
        <w:suppressAutoHyphens/>
        <w:spacing w:line="240" w:lineRule="auto"/>
        <w:ind w:left="34" w:hanging="11"/>
        <w:jc w:val="center"/>
        <w:rPr>
          <w:b/>
          <w:snapToGrid/>
          <w:sz w:val="26"/>
          <w:szCs w:val="26"/>
        </w:rPr>
      </w:pPr>
      <w:r w:rsidRPr="00457770">
        <w:rPr>
          <w:b/>
          <w:snapToGrid/>
          <w:sz w:val="26"/>
          <w:szCs w:val="26"/>
        </w:rPr>
        <w:t>№ 6-АХР-ДУД-2026-ИА</w:t>
      </w:r>
    </w:p>
    <w:p w14:paraId="060935DD" w14:textId="77777777" w:rsidR="00C8525E" w:rsidRPr="00C8525E" w:rsidRDefault="00C8525E" w:rsidP="00C8525E">
      <w:pPr>
        <w:suppressAutoHyphens/>
        <w:rPr>
          <w:i/>
          <w:snapToGrid/>
          <w:highlight w:val="yellow"/>
        </w:rPr>
      </w:pPr>
    </w:p>
    <w:p w14:paraId="2A6403C7" w14:textId="77777777" w:rsidR="00C8525E" w:rsidRPr="00C8525E" w:rsidRDefault="00C8525E" w:rsidP="00C8525E">
      <w:pPr>
        <w:numPr>
          <w:ilvl w:val="0"/>
          <w:numId w:val="8"/>
        </w:numPr>
        <w:suppressAutoHyphens/>
        <w:spacing w:after="120" w:line="240" w:lineRule="auto"/>
        <w:ind w:left="714" w:hanging="357"/>
        <w:jc w:val="left"/>
        <w:rPr>
          <w:rFonts w:eastAsia="Geneva"/>
          <w:b/>
          <w:snapToGrid/>
          <w:sz w:val="26"/>
          <w:szCs w:val="26"/>
          <w:lang w:eastAsia="en-US"/>
        </w:rPr>
      </w:pPr>
      <w:r w:rsidRPr="00C8525E">
        <w:rPr>
          <w:rFonts w:eastAsia="Geneva"/>
          <w:b/>
          <w:snapToGrid/>
          <w:sz w:val="26"/>
          <w:szCs w:val="26"/>
          <w:lang w:eastAsia="en-US"/>
        </w:rPr>
        <w:t>Общая информация</w:t>
      </w:r>
    </w:p>
    <w:tbl>
      <w:tblPr>
        <w:tblStyle w:val="af3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5842"/>
      </w:tblGrid>
      <w:tr w:rsidR="00C8525E" w:rsidRPr="00C8525E" w14:paraId="53CBD319" w14:textId="77777777" w:rsidTr="003204A0">
        <w:tc>
          <w:tcPr>
            <w:tcW w:w="709" w:type="dxa"/>
          </w:tcPr>
          <w:p w14:paraId="59F1AE60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  <w:r w:rsidRPr="00C8525E">
              <w:rPr>
                <w:rFonts w:eastAsia="Geneva"/>
                <w:snapToGrid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684" w:type="dxa"/>
          </w:tcPr>
          <w:p w14:paraId="27BB84D9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  <w:r w:rsidRPr="00C8525E">
              <w:rPr>
                <w:rFonts w:eastAsia="Geneva"/>
                <w:snapToGrid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842" w:type="dxa"/>
          </w:tcPr>
          <w:p w14:paraId="5FE448DB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  <w:r w:rsidRPr="00C8525E">
              <w:rPr>
                <w:rFonts w:eastAsia="Geneva"/>
                <w:snapToGrid/>
                <w:sz w:val="22"/>
                <w:szCs w:val="22"/>
                <w:lang w:eastAsia="en-US"/>
              </w:rPr>
              <w:t>Информация по лоту</w:t>
            </w:r>
          </w:p>
        </w:tc>
      </w:tr>
      <w:tr w:rsidR="00C8525E" w:rsidRPr="00C8525E" w14:paraId="2106917F" w14:textId="77777777" w:rsidTr="003204A0">
        <w:tc>
          <w:tcPr>
            <w:tcW w:w="709" w:type="dxa"/>
          </w:tcPr>
          <w:p w14:paraId="4D6E423E" w14:textId="77777777" w:rsidR="00C8525E" w:rsidRPr="00C8525E" w:rsidRDefault="00C8525E" w:rsidP="00C8525E">
            <w:pPr>
              <w:numPr>
                <w:ilvl w:val="1"/>
                <w:numId w:val="8"/>
              </w:numPr>
              <w:spacing w:after="120" w:line="240" w:lineRule="auto"/>
              <w:ind w:left="0"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</w:tcPr>
          <w:p w14:paraId="19F02E66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  <w:r w:rsidRPr="00C8525E">
              <w:rPr>
                <w:rFonts w:eastAsia="Geneva"/>
                <w:snapToGrid/>
                <w:sz w:val="22"/>
                <w:szCs w:val="22"/>
                <w:lang w:eastAsia="en-US"/>
              </w:rPr>
              <w:t>Наименование лота</w:t>
            </w:r>
          </w:p>
        </w:tc>
        <w:tc>
          <w:tcPr>
            <w:tcW w:w="5842" w:type="dxa"/>
          </w:tcPr>
          <w:p w14:paraId="2E30CBC8" w14:textId="77777777" w:rsidR="00C8525E" w:rsidRPr="00C8525E" w:rsidRDefault="00C8525E" w:rsidP="00C8525E">
            <w:pPr>
              <w:spacing w:before="60" w:after="60" w:line="240" w:lineRule="auto"/>
              <w:ind w:firstLine="0"/>
              <w:rPr>
                <w:i/>
                <w:snapToGrid/>
                <w:sz w:val="22"/>
                <w:szCs w:val="22"/>
                <w:shd w:val="clear" w:color="auto" w:fill="FFFF99"/>
              </w:rPr>
            </w:pPr>
            <w:r w:rsidRPr="00C8525E">
              <w:rPr>
                <w:i/>
                <w:snapToGrid/>
                <w:color w:val="000000"/>
                <w:sz w:val="22"/>
              </w:rPr>
              <w:t>ОКДП</w:t>
            </w:r>
            <w:bookmarkStart w:id="0" w:name="_GoBack"/>
            <w:bookmarkEnd w:id="0"/>
            <w:r w:rsidRPr="00C8525E">
              <w:rPr>
                <w:i/>
                <w:snapToGrid/>
                <w:color w:val="000000"/>
                <w:sz w:val="22"/>
              </w:rPr>
              <w:t>2 79.11.23.000. Оказание комплекса услуг по обеспечению служебных поездок работников исполнительного аппарата ПАО «РусГидро» по России и за рубежом</w:t>
            </w:r>
          </w:p>
        </w:tc>
      </w:tr>
      <w:tr w:rsidR="00C8525E" w:rsidRPr="00C8525E" w14:paraId="129B3062" w14:textId="77777777" w:rsidTr="003204A0">
        <w:tc>
          <w:tcPr>
            <w:tcW w:w="709" w:type="dxa"/>
          </w:tcPr>
          <w:p w14:paraId="140886D0" w14:textId="77777777" w:rsidR="00C8525E" w:rsidRPr="00C8525E" w:rsidRDefault="00C8525E" w:rsidP="00C8525E">
            <w:pPr>
              <w:numPr>
                <w:ilvl w:val="1"/>
                <w:numId w:val="8"/>
              </w:numPr>
              <w:spacing w:after="120" w:line="240" w:lineRule="auto"/>
              <w:ind w:left="0"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</w:tcPr>
          <w:p w14:paraId="26288C97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snapToGrid/>
                <w:color w:val="000000"/>
                <w:sz w:val="22"/>
              </w:rPr>
            </w:pPr>
            <w:r w:rsidRPr="00C8525E">
              <w:rPr>
                <w:snapToGrid/>
                <w:color w:val="000000"/>
                <w:sz w:val="22"/>
              </w:rPr>
              <w:t>Номер лота</w:t>
            </w:r>
          </w:p>
        </w:tc>
        <w:tc>
          <w:tcPr>
            <w:tcW w:w="5842" w:type="dxa"/>
          </w:tcPr>
          <w:p w14:paraId="7CA64B14" w14:textId="77777777" w:rsidR="00C8525E" w:rsidRPr="00C8525E" w:rsidRDefault="00C8525E" w:rsidP="00C8525E">
            <w:pPr>
              <w:spacing w:before="60" w:after="60"/>
              <w:ind w:firstLine="0"/>
              <w:jc w:val="left"/>
              <w:rPr>
                <w:i/>
                <w:snapToGrid/>
                <w:color w:val="000000"/>
                <w:sz w:val="22"/>
              </w:rPr>
            </w:pPr>
            <w:r w:rsidRPr="00C8525E">
              <w:rPr>
                <w:i/>
                <w:snapToGrid/>
                <w:color w:val="000000"/>
                <w:sz w:val="22"/>
              </w:rPr>
              <w:t>6-АХР-ДУД-2026-ИА</w:t>
            </w:r>
          </w:p>
        </w:tc>
      </w:tr>
      <w:tr w:rsidR="00C8525E" w:rsidRPr="00C8525E" w14:paraId="3762BD80" w14:textId="77777777" w:rsidTr="003204A0">
        <w:tc>
          <w:tcPr>
            <w:tcW w:w="709" w:type="dxa"/>
          </w:tcPr>
          <w:p w14:paraId="669BEBA7" w14:textId="77777777" w:rsidR="00C8525E" w:rsidRPr="00C8525E" w:rsidRDefault="00C8525E" w:rsidP="00C8525E">
            <w:pPr>
              <w:numPr>
                <w:ilvl w:val="1"/>
                <w:numId w:val="8"/>
              </w:numPr>
              <w:spacing w:after="120" w:line="240" w:lineRule="auto"/>
              <w:ind w:left="0"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</w:tcPr>
          <w:p w14:paraId="06AC4D86" w14:textId="77777777" w:rsidR="00C8525E" w:rsidRPr="00C8525E" w:rsidRDefault="00C8525E" w:rsidP="00C8525E">
            <w:pPr>
              <w:spacing w:before="120" w:line="240" w:lineRule="auto"/>
              <w:ind w:firstLine="0"/>
              <w:contextualSpacing/>
              <w:jc w:val="left"/>
              <w:rPr>
                <w:rFonts w:eastAsia="Geneva"/>
                <w:snapToGrid/>
                <w:sz w:val="22"/>
                <w:szCs w:val="22"/>
                <w:lang w:eastAsia="en-US"/>
              </w:rPr>
            </w:pPr>
            <w:r w:rsidRPr="00C8525E">
              <w:rPr>
                <w:rFonts w:eastAsia="Geneva"/>
                <w:snapToGrid/>
                <w:sz w:val="22"/>
                <w:szCs w:val="22"/>
                <w:lang w:eastAsia="en-US"/>
              </w:rPr>
              <w:t>НМЦ</w:t>
            </w:r>
          </w:p>
        </w:tc>
        <w:tc>
          <w:tcPr>
            <w:tcW w:w="5842" w:type="dxa"/>
          </w:tcPr>
          <w:p w14:paraId="1B26B7B8" w14:textId="77777777" w:rsidR="00C8525E" w:rsidRPr="00C8525E" w:rsidRDefault="00C8525E" w:rsidP="00C8525E">
            <w:pPr>
              <w:spacing w:before="60" w:after="60"/>
              <w:ind w:firstLine="0"/>
              <w:jc w:val="left"/>
              <w:rPr>
                <w:i/>
                <w:snapToGrid/>
                <w:color w:val="000000"/>
                <w:sz w:val="22"/>
              </w:rPr>
            </w:pPr>
            <w:r w:rsidRPr="00C8525E">
              <w:rPr>
                <w:i/>
                <w:snapToGrid/>
                <w:color w:val="000000"/>
                <w:sz w:val="22"/>
              </w:rPr>
              <w:t>300 000 000, 00 руб., без учета НДС</w:t>
            </w:r>
          </w:p>
        </w:tc>
      </w:tr>
    </w:tbl>
    <w:p w14:paraId="620C9F0E" w14:textId="77777777" w:rsidR="00C8525E" w:rsidRPr="00C8525E" w:rsidRDefault="00C8525E" w:rsidP="00C8525E">
      <w:pPr>
        <w:numPr>
          <w:ilvl w:val="0"/>
          <w:numId w:val="8"/>
        </w:numPr>
        <w:suppressAutoHyphens/>
        <w:spacing w:before="120" w:after="120" w:line="240" w:lineRule="auto"/>
        <w:ind w:left="714" w:hanging="357"/>
        <w:jc w:val="left"/>
        <w:rPr>
          <w:rFonts w:eastAsia="Geneva"/>
          <w:b/>
          <w:snapToGrid/>
          <w:sz w:val="26"/>
          <w:szCs w:val="26"/>
          <w:lang w:eastAsia="en-US"/>
        </w:rPr>
      </w:pPr>
      <w:r w:rsidRPr="00C8525E">
        <w:rPr>
          <w:rFonts w:eastAsia="Geneva"/>
          <w:b/>
          <w:snapToGrid/>
          <w:sz w:val="26"/>
          <w:szCs w:val="26"/>
          <w:lang w:eastAsia="en-US"/>
        </w:rPr>
        <w:t xml:space="preserve">Использованный метод расчета НМЦ услуги: </w:t>
      </w:r>
    </w:p>
    <w:p w14:paraId="3AF500F0" w14:textId="77777777" w:rsidR="00183DE9" w:rsidRDefault="00C8525E" w:rsidP="00183DE9">
      <w:pPr>
        <w:suppressAutoHyphens/>
        <w:spacing w:line="240" w:lineRule="auto"/>
        <w:ind w:left="284" w:firstLine="0"/>
        <w:rPr>
          <w:b/>
          <w:bCs/>
          <w:snapToGrid/>
          <w:sz w:val="24"/>
          <w:szCs w:val="24"/>
        </w:rPr>
      </w:pPr>
      <w:r w:rsidRPr="00183DE9">
        <w:rPr>
          <w:b/>
          <w:bCs/>
          <w:snapToGrid/>
          <w:sz w:val="24"/>
          <w:szCs w:val="24"/>
        </w:rPr>
        <w:t>Метод анализа технико-коммерческих предложений</w:t>
      </w:r>
      <w:r w:rsidR="00664898" w:rsidRPr="00183DE9">
        <w:rPr>
          <w:b/>
          <w:bCs/>
          <w:snapToGrid/>
          <w:sz w:val="24"/>
          <w:szCs w:val="24"/>
        </w:rPr>
        <w:t xml:space="preserve">. </w:t>
      </w:r>
    </w:p>
    <w:p w14:paraId="193EC7D6" w14:textId="37D0B360" w:rsidR="00C8525E" w:rsidRPr="000D1CA4" w:rsidRDefault="00183DE9" w:rsidP="00183DE9">
      <w:pPr>
        <w:suppressAutoHyphens/>
        <w:spacing w:line="240" w:lineRule="auto"/>
        <w:ind w:left="284" w:firstLine="0"/>
        <w:rPr>
          <w:i/>
          <w:snapToGrid/>
          <w:sz w:val="24"/>
          <w:szCs w:val="24"/>
        </w:rPr>
      </w:pPr>
      <w:r w:rsidRPr="00183DE9">
        <w:rPr>
          <w:bCs/>
          <w:i/>
          <w:snapToGrid/>
          <w:sz w:val="24"/>
          <w:szCs w:val="24"/>
        </w:rPr>
        <w:t>П</w:t>
      </w:r>
      <w:r w:rsidR="00664898" w:rsidRPr="00183DE9">
        <w:rPr>
          <w:bCs/>
          <w:i/>
          <w:snapToGrid/>
          <w:sz w:val="24"/>
          <w:szCs w:val="24"/>
        </w:rPr>
        <w:t xml:space="preserve">роцедура мониторинга </w:t>
      </w:r>
      <w:r w:rsidR="000D1CA4" w:rsidRPr="00183DE9">
        <w:rPr>
          <w:bCs/>
          <w:i/>
          <w:snapToGrid/>
          <w:sz w:val="24"/>
          <w:szCs w:val="24"/>
        </w:rPr>
        <w:t>рынка на</w:t>
      </w:r>
      <w:r w:rsidR="00664898" w:rsidRPr="00183DE9">
        <w:rPr>
          <w:bCs/>
          <w:i/>
          <w:snapToGrid/>
          <w:sz w:val="24"/>
          <w:szCs w:val="24"/>
        </w:rPr>
        <w:t xml:space="preserve"> </w:t>
      </w:r>
      <w:r w:rsidR="000D1CA4" w:rsidRPr="000D1CA4">
        <w:rPr>
          <w:bCs/>
          <w:i/>
          <w:snapToGrid/>
          <w:sz w:val="24"/>
          <w:szCs w:val="24"/>
        </w:rPr>
        <w:t>электронной</w:t>
      </w:r>
      <w:r w:rsidRPr="00183DE9">
        <w:rPr>
          <w:bCs/>
          <w:i/>
          <w:snapToGrid/>
          <w:sz w:val="24"/>
          <w:szCs w:val="24"/>
        </w:rPr>
        <w:t xml:space="preserve"> </w:t>
      </w:r>
      <w:r w:rsidR="00664898" w:rsidRPr="00183DE9">
        <w:rPr>
          <w:bCs/>
          <w:i/>
          <w:snapToGrid/>
          <w:sz w:val="24"/>
          <w:szCs w:val="24"/>
        </w:rPr>
        <w:t>торговой площадке АО «РАД»</w:t>
      </w:r>
      <w:r w:rsidR="000D1CA4" w:rsidRPr="000D1CA4">
        <w:rPr>
          <w:bCs/>
          <w:i/>
          <w:snapToGrid/>
          <w:sz w:val="24"/>
          <w:szCs w:val="24"/>
        </w:rPr>
        <w:t xml:space="preserve"> -</w:t>
      </w:r>
      <w:r w:rsidR="00664898" w:rsidRPr="00183DE9">
        <w:rPr>
          <w:bCs/>
          <w:i/>
          <w:snapToGrid/>
          <w:sz w:val="24"/>
          <w:szCs w:val="24"/>
        </w:rPr>
        <w:t xml:space="preserve"> </w:t>
      </w:r>
      <w:r w:rsidR="00664898" w:rsidRPr="00183DE9">
        <w:rPr>
          <w:bCs/>
          <w:i/>
          <w:snapToGrid/>
          <w:sz w:val="24"/>
          <w:szCs w:val="24"/>
          <w:lang w:val="en-US"/>
        </w:rPr>
        <w:t>RAD</w:t>
      </w:r>
      <w:r w:rsidR="00664898" w:rsidRPr="00183DE9">
        <w:rPr>
          <w:bCs/>
          <w:i/>
          <w:snapToGrid/>
          <w:sz w:val="24"/>
          <w:szCs w:val="24"/>
        </w:rPr>
        <w:t>260031985</w:t>
      </w:r>
      <w:r w:rsidR="000D1CA4" w:rsidRPr="000D1CA4">
        <w:rPr>
          <w:bCs/>
          <w:i/>
          <w:snapToGrid/>
          <w:sz w:val="24"/>
          <w:szCs w:val="24"/>
        </w:rPr>
        <w:t>.</w:t>
      </w:r>
    </w:p>
    <w:p w14:paraId="7DFB4E4F" w14:textId="77777777" w:rsidR="00183DE9" w:rsidRDefault="00183DE9" w:rsidP="00C8525E">
      <w:pPr>
        <w:suppressAutoHyphens/>
        <w:spacing w:after="120" w:line="240" w:lineRule="auto"/>
        <w:ind w:firstLine="0"/>
        <w:jc w:val="left"/>
        <w:rPr>
          <w:snapToGrid/>
          <w:sz w:val="22"/>
          <w:szCs w:val="22"/>
        </w:rPr>
      </w:pPr>
    </w:p>
    <w:p w14:paraId="188517DD" w14:textId="562C5665" w:rsidR="00C8525E" w:rsidRPr="00B13EB1" w:rsidRDefault="00C8525E" w:rsidP="00C8525E">
      <w:pPr>
        <w:suppressAutoHyphens/>
        <w:spacing w:after="120" w:line="240" w:lineRule="auto"/>
        <w:ind w:firstLine="0"/>
        <w:jc w:val="left"/>
        <w:rPr>
          <w:snapToGrid/>
          <w:sz w:val="22"/>
          <w:szCs w:val="22"/>
        </w:rPr>
      </w:pPr>
      <w:r w:rsidRPr="00B13EB1">
        <w:rPr>
          <w:snapToGrid/>
          <w:sz w:val="22"/>
          <w:szCs w:val="22"/>
        </w:rPr>
        <w:t>Обоснование расчета НМЦ:</w:t>
      </w:r>
    </w:p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1995"/>
        <w:gridCol w:w="1832"/>
        <w:gridCol w:w="1985"/>
      </w:tblGrid>
      <w:tr w:rsidR="00C8525E" w:rsidRPr="00C8525E" w14:paraId="21E88141" w14:textId="77777777" w:rsidTr="004550E9">
        <w:trPr>
          <w:trHeight w:val="70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14:paraId="44F138D3" w14:textId="77777777" w:rsidR="00C8525E" w:rsidRPr="00C8525E" w:rsidRDefault="00C8525E" w:rsidP="00C8525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0"/>
              </w:rPr>
            </w:pPr>
            <w:r w:rsidRPr="00C8525E">
              <w:rPr>
                <w:b/>
                <w:bCs/>
                <w:snapToGrid/>
                <w:color w:val="000000"/>
                <w:sz w:val="20"/>
              </w:rPr>
              <w:t>Наименование товара/ работы/ услуги в составе лота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14:paraId="751DD1B0" w14:textId="77777777" w:rsidR="00C8525E" w:rsidRPr="00C8525E" w:rsidRDefault="00C8525E" w:rsidP="00C8525E">
            <w:pPr>
              <w:widowControl w:val="0"/>
              <w:suppressAutoHyphens/>
              <w:spacing w:line="240" w:lineRule="auto"/>
              <w:ind w:firstLine="2"/>
              <w:jc w:val="center"/>
              <w:rPr>
                <w:b/>
                <w:bCs/>
                <w:snapToGrid/>
                <w:color w:val="000000"/>
                <w:sz w:val="20"/>
              </w:rPr>
            </w:pPr>
            <w:r w:rsidRPr="00C8525E">
              <w:rPr>
                <w:b/>
                <w:bCs/>
                <w:snapToGrid/>
                <w:color w:val="000000"/>
                <w:sz w:val="20"/>
              </w:rPr>
              <w:t>Наименование источника ценовой информации (ИЦИ)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14:paraId="14024161" w14:textId="77777777" w:rsidR="00C8525E" w:rsidRPr="00C8525E" w:rsidRDefault="00C8525E" w:rsidP="00C8525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0"/>
              </w:rPr>
            </w:pPr>
            <w:r w:rsidRPr="00C8525E">
              <w:rPr>
                <w:b/>
                <w:bCs/>
                <w:snapToGrid/>
                <w:color w:val="000000"/>
                <w:sz w:val="20"/>
              </w:rPr>
              <w:t>Цена из соответствующего ИЦИ, в руб. без НДС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14:paraId="3592E434" w14:textId="77777777" w:rsidR="00C8525E" w:rsidRPr="00C8525E" w:rsidRDefault="00C8525E" w:rsidP="00C8525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0"/>
              </w:rPr>
            </w:pPr>
            <w:r w:rsidRPr="00C8525E">
              <w:rPr>
                <w:b/>
                <w:bCs/>
                <w:snapToGrid/>
                <w:color w:val="000000"/>
                <w:sz w:val="20"/>
              </w:rPr>
              <w:t>Цена итоговая, в руб. без НДС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14:paraId="5F49810C" w14:textId="77777777" w:rsidR="00C8525E" w:rsidRPr="00C8525E" w:rsidRDefault="00C8525E" w:rsidP="00C8525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0"/>
              </w:rPr>
            </w:pPr>
            <w:r w:rsidRPr="00C8525E">
              <w:rPr>
                <w:b/>
                <w:bCs/>
                <w:snapToGrid/>
                <w:color w:val="000000"/>
                <w:sz w:val="20"/>
              </w:rPr>
              <w:t>Комментарии</w:t>
            </w:r>
          </w:p>
        </w:tc>
      </w:tr>
      <w:tr w:rsidR="00E27004" w:rsidRPr="00C8525E" w14:paraId="285A7D8F" w14:textId="77777777" w:rsidTr="004550E9">
        <w:trPr>
          <w:trHeight w:val="532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508F" w14:textId="778A8526" w:rsidR="00E27004" w:rsidRPr="00D462B7" w:rsidRDefault="00E27004" w:rsidP="00E27004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/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/>
                <w:bCs/>
                <w:snapToGrid/>
                <w:color w:val="000000"/>
                <w:sz w:val="20"/>
              </w:rPr>
              <w:t>Услуга по обеспечению авиабилетом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75C2" w14:textId="77777777" w:rsidR="00E27004" w:rsidRPr="00D462B7" w:rsidRDefault="00E27004" w:rsidP="00C8525E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07E66" w14:textId="7CC2AA77" w:rsidR="00E27004" w:rsidRPr="00D86EE2" w:rsidRDefault="00D86EE2" w:rsidP="00D86EE2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450,00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55F29" w14:textId="040A07C9" w:rsidR="00E27004" w:rsidRDefault="00556E57" w:rsidP="00D462B7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0FD96F55" w14:textId="77777777" w:rsidR="00556E57" w:rsidRPr="00556E57" w:rsidRDefault="00556E57" w:rsidP="00D462B7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2B4BFE0A" w14:textId="2FE005F4" w:rsidR="00556E57" w:rsidRPr="005A430A" w:rsidRDefault="00556E57" w:rsidP="00D462B7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i/>
                <w:snapToGrid/>
                <w:sz w:val="24"/>
                <w:szCs w:val="24"/>
                <w:lang w:val="en-US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450,00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88EC" w14:textId="0849FE6A" w:rsidR="00E27004" w:rsidRPr="00556E57" w:rsidRDefault="00556E57" w:rsidP="00C8525E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E27004" w:rsidRPr="00C8525E" w14:paraId="02E9275A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96CA" w14:textId="77777777" w:rsidR="00E27004" w:rsidRPr="00C8525E" w:rsidRDefault="00E27004" w:rsidP="00C8525E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93EE" w14:textId="77777777" w:rsidR="00E27004" w:rsidRPr="00D462B7" w:rsidRDefault="00E27004" w:rsidP="00C8525E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bCs/>
                <w:i/>
                <w:snapToGrid/>
                <w:color w:val="000000"/>
                <w:sz w:val="20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FF569" w14:textId="7B71A45F" w:rsidR="00E27004" w:rsidRPr="00321236" w:rsidRDefault="00321236" w:rsidP="00C8525E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bCs/>
                <w:i/>
                <w:snapToGrid/>
                <w:color w:val="000000"/>
                <w:sz w:val="20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1000,00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6C92F" w14:textId="77777777" w:rsidR="00E27004" w:rsidRPr="00C8525E" w:rsidRDefault="00E27004" w:rsidP="00E2700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FCA6" w14:textId="5D34536E" w:rsidR="00E27004" w:rsidRPr="00556E57" w:rsidRDefault="00556E57" w:rsidP="00C8525E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8B6F28" w:rsidRPr="00C8525E" w14:paraId="34E156E2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F00068" w14:textId="0A97451C" w:rsidR="008B6F28" w:rsidRPr="008B6F28" w:rsidRDefault="008B6F28" w:rsidP="008B6F28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/>
                <w:bCs/>
                <w:snapToGrid/>
                <w:color w:val="000000"/>
                <w:sz w:val="20"/>
              </w:rPr>
              <w:t xml:space="preserve">Услуга по обеспечению </w:t>
            </w:r>
            <w:r w:rsidRPr="008B6F28">
              <w:rPr>
                <w:b/>
                <w:bCs/>
                <w:snapToGrid/>
                <w:color w:val="000000"/>
                <w:sz w:val="20"/>
              </w:rPr>
              <w:t>ж/д билетом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46F0" w14:textId="1650D34E" w:rsidR="008B6F28" w:rsidRPr="00C8525E" w:rsidRDefault="008B6F28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1EA8" w14:textId="4FA718FA" w:rsidR="008B6F28" w:rsidRPr="00D86EE2" w:rsidRDefault="00D86EE2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B895B" w14:textId="77777777" w:rsidR="004550E9" w:rsidRDefault="004550E9" w:rsidP="004550E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05E168B7" w14:textId="77777777" w:rsidR="004550E9" w:rsidRPr="00556E57" w:rsidRDefault="004550E9" w:rsidP="004550E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2C86F916" w14:textId="2C769CDD" w:rsidR="008B6F28" w:rsidRPr="005A430A" w:rsidRDefault="004550E9" w:rsidP="004550E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/>
                <w:i/>
                <w:snapToGrid/>
                <w:sz w:val="20"/>
                <w:shd w:val="clear" w:color="auto" w:fill="FFFF99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E83C1" w14:textId="5DA2D2D2" w:rsidR="008B6F28" w:rsidRPr="008B6F28" w:rsidRDefault="005A430A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8B6F28" w:rsidRPr="00C8525E" w14:paraId="7D6648F1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B5D9" w14:textId="77777777" w:rsidR="008B6F28" w:rsidRPr="008B6F28" w:rsidRDefault="008B6F28" w:rsidP="008B6F2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0F30" w14:textId="6827F173" w:rsidR="008B6F28" w:rsidRPr="00C8525E" w:rsidRDefault="008B6F28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A779D" w14:textId="7EB9A0D5" w:rsidR="008B6F28" w:rsidRPr="00B315C4" w:rsidRDefault="00B315C4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800,00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66FB" w14:textId="77777777" w:rsidR="008B6F28" w:rsidRPr="00C8525E" w:rsidRDefault="008B6F28" w:rsidP="008B6F2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4D5B" w14:textId="52506FA1" w:rsidR="008B6F28" w:rsidRPr="004550E9" w:rsidRDefault="004550E9" w:rsidP="008B6F2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B21DA8" w:rsidRPr="008B6F28" w14:paraId="36213623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D6B232" w14:textId="4B096077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гостиничными номерами в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DE30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AFDB" w14:textId="1913B4F5" w:rsidR="00B21DA8" w:rsidRPr="00D86EE2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C0C5B" w14:textId="77777777" w:rsidR="00B21DA8" w:rsidRDefault="00B21DA8" w:rsidP="00B21DA8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0292DD19" w14:textId="77777777" w:rsidR="00B21DA8" w:rsidRPr="00556E57" w:rsidRDefault="00B21DA8" w:rsidP="00B21DA8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564D24EC" w14:textId="5738B9FC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E4CB2" w14:textId="3643D157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B21DA8" w:rsidRPr="00B21DA8" w14:paraId="6DE6B317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9EA7" w14:textId="77777777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4083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C53F" w14:textId="7B53014E" w:rsidR="00B21DA8" w:rsidRPr="00B315C4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800,00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CBD8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DBA9" w14:textId="62C2CA73" w:rsidR="00B21DA8" w:rsidRPr="00B21DA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B21DA8" w:rsidRPr="008B6F28" w14:paraId="53949743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716B3F" w14:textId="143CDF45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трансфером в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2D53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9009" w14:textId="06B1199D" w:rsidR="00B21DA8" w:rsidRPr="00D86EE2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3F706" w14:textId="77777777" w:rsidR="00B21DA8" w:rsidRDefault="00B21DA8" w:rsidP="00B21DA8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18586AE9" w14:textId="77777777" w:rsidR="00B21DA8" w:rsidRPr="00556E57" w:rsidRDefault="00B21DA8" w:rsidP="00B21DA8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4C497CAA" w14:textId="130A3C4C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350,00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65F7" w14:textId="0AB7E650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B21DA8" w:rsidRPr="00B21DA8" w14:paraId="386CA692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B9B7" w14:textId="77777777" w:rsidR="00B21DA8" w:rsidRPr="008B6F28" w:rsidRDefault="00B21DA8" w:rsidP="00B21DA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42D3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6BF9" w14:textId="72EA573C" w:rsidR="00B21DA8" w:rsidRPr="00B315C4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800,00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08B2" w14:textId="77777777" w:rsidR="00B21DA8" w:rsidRPr="00C8525E" w:rsidRDefault="00B21DA8" w:rsidP="00B21DA8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7B51" w14:textId="4C0B2F1A" w:rsidR="00B21DA8" w:rsidRPr="00B21DA8" w:rsidRDefault="00B21DA8" w:rsidP="00B21DA8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81409A" w:rsidRPr="008B6F28" w14:paraId="1F920F4D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3F0834" w14:textId="38EA5244" w:rsidR="0081409A" w:rsidRPr="008B6F28" w:rsidRDefault="002C6279" w:rsidP="007C3C7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переговорными комнатами в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9292" w14:textId="77777777" w:rsidR="0081409A" w:rsidRPr="00C8525E" w:rsidRDefault="0081409A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E986" w14:textId="7FFCA568" w:rsidR="0081409A" w:rsidRPr="00D86EE2" w:rsidRDefault="00D86EE2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1000,00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E957F" w14:textId="1A4401C6" w:rsidR="00B21DA8" w:rsidRDefault="00030687" w:rsidP="007C3C7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3E04D7AE" w14:textId="77777777" w:rsidR="00030687" w:rsidRDefault="00030687" w:rsidP="007C3C7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7D1C5E2B" w14:textId="17B231EC" w:rsidR="00B21DA8" w:rsidRPr="00B21DA8" w:rsidRDefault="00B21DA8" w:rsidP="00030687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/>
                <w:i/>
                <w:snapToGrid/>
                <w:sz w:val="20"/>
                <w:shd w:val="clear" w:color="auto" w:fill="FFFF99"/>
                <w:lang w:val="en-US"/>
              </w:rPr>
            </w:pP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lastRenderedPageBreak/>
              <w:t>1</w:t>
            </w:r>
            <w:r w:rsidR="00030687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00</w:t>
            </w: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8311" w14:textId="595F8BBC" w:rsidR="0081409A" w:rsidRPr="008B6F28" w:rsidRDefault="00B21DA8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lastRenderedPageBreak/>
              <w:t>-</w:t>
            </w:r>
          </w:p>
        </w:tc>
      </w:tr>
      <w:tr w:rsidR="0081409A" w:rsidRPr="00C8525E" w14:paraId="51832379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B492" w14:textId="77777777" w:rsidR="0081409A" w:rsidRPr="008B6F28" w:rsidRDefault="0081409A" w:rsidP="007C3C79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1656" w14:textId="77777777" w:rsidR="0081409A" w:rsidRPr="00C8525E" w:rsidRDefault="0081409A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BE27" w14:textId="5A8D5581" w:rsidR="0081409A" w:rsidRPr="00B315C4" w:rsidRDefault="00B315C4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C0FF" w14:textId="77777777" w:rsidR="0081409A" w:rsidRPr="00C8525E" w:rsidRDefault="0081409A" w:rsidP="007C3C79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E6E1" w14:textId="418088A8" w:rsidR="0081409A" w:rsidRPr="00C8525E" w:rsidRDefault="00B21DA8" w:rsidP="007C3C7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8E0539" w:rsidRPr="008B6F28" w14:paraId="656C8A2A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B442A" w14:textId="03B2F22C" w:rsidR="008E0539" w:rsidRPr="008B6F28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визой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CBE9" w14:textId="77777777" w:rsidR="008E0539" w:rsidRPr="00C8525E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7C84" w14:textId="73B6B4BC" w:rsidR="008E0539" w:rsidRPr="00FB6DC8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3500,00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78910" w14:textId="77777777" w:rsidR="008E0539" w:rsidRDefault="008E0539" w:rsidP="008E053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1921E9C1" w14:textId="77777777" w:rsidR="008E0539" w:rsidRPr="00556E57" w:rsidRDefault="008E0539" w:rsidP="008E053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49F6A9BF" w14:textId="390254DA" w:rsidR="008E0539" w:rsidRPr="00C8525E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35</w:t>
            </w: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DD68" w14:textId="45D40BC0" w:rsidR="008E0539" w:rsidRPr="008B6F28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8E0539" w:rsidRPr="008E0539" w14:paraId="71CBE002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4D9E" w14:textId="77777777" w:rsidR="008E0539" w:rsidRPr="008B6F28" w:rsidRDefault="008E0539" w:rsidP="008E0539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7082" w14:textId="77777777" w:rsidR="008E0539" w:rsidRPr="00C8525E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D0FD" w14:textId="48C4EFF8" w:rsidR="008E0539" w:rsidRPr="00B315C4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7500,00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568BA" w14:textId="77777777" w:rsidR="008E0539" w:rsidRPr="00C8525E" w:rsidRDefault="008E0539" w:rsidP="008E0539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9A37" w14:textId="72D38E2D" w:rsidR="008E0539" w:rsidRPr="008E0539" w:rsidRDefault="008E0539" w:rsidP="008E0539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F5492F" w:rsidRPr="008B6F28" w14:paraId="3B99C791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D9720" w14:textId="2C02DA0A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гостиничными номерами за рубежом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B7DC4" w14:textId="77777777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AB8F" w14:textId="2B0E6ABE" w:rsidR="00F5492F" w:rsidRPr="00FB6DC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B002B" w14:textId="77777777" w:rsidR="00F5492F" w:rsidRDefault="00F5492F" w:rsidP="00F5492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56825127" w14:textId="77777777" w:rsidR="00F5492F" w:rsidRPr="00556E57" w:rsidRDefault="00F5492F" w:rsidP="00F5492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0086613F" w14:textId="61F65622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3</w:t>
            </w: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D6EA0" w14:textId="4BC95A36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F5492F" w:rsidRPr="00F5492F" w14:paraId="15C9691D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EA02" w14:textId="77777777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0A84" w14:textId="77777777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6835" w14:textId="6FE133BA" w:rsidR="00F5492F" w:rsidRPr="00B315C4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800,00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9591" w14:textId="77777777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7AD1F" w14:textId="0696B452" w:rsidR="00F5492F" w:rsidRPr="00F5492F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F5492F" w:rsidRPr="008B6F28" w14:paraId="04FA25DA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D231C2" w14:textId="3C9C9BC9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трансфером за рубежом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D079" w14:textId="7520AE1A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6223" w14:textId="26DF4CD3" w:rsidR="00F5492F" w:rsidRPr="00FB6DC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250,00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54185" w14:textId="77777777" w:rsidR="00F5492F" w:rsidRDefault="00F5492F" w:rsidP="00F5492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05AF53C7" w14:textId="77777777" w:rsidR="00F5492F" w:rsidRPr="00556E57" w:rsidRDefault="00F5492F" w:rsidP="00F5492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4D06AAB0" w14:textId="1F1E4552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2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50,00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F0D7" w14:textId="1B418AA6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F5492F" w:rsidRPr="002C6279" w14:paraId="4D2C9EF5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C316" w14:textId="77777777" w:rsidR="00F5492F" w:rsidRPr="008B6F28" w:rsidRDefault="00F5492F" w:rsidP="00F5492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E0E2" w14:textId="5A5FECBE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2194A" w14:textId="1084A41E" w:rsidR="00F5492F" w:rsidRPr="00B315C4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800,00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07E6" w14:textId="77777777" w:rsidR="00F5492F" w:rsidRPr="00C8525E" w:rsidRDefault="00F5492F" w:rsidP="00F5492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8B820" w14:textId="3C70C657" w:rsidR="00F5492F" w:rsidRPr="002C6279" w:rsidRDefault="00F5492F" w:rsidP="00F5492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584FCF" w:rsidRPr="008B6F28" w14:paraId="57F703B9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DAF63E" w14:textId="3ECB8AFB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VIP залами, ЗОЛД в аэропортах РФ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8F2D" w14:textId="219F87DE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8558" w14:textId="65DDB6E8" w:rsidR="00584FCF" w:rsidRPr="00FB6DC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1000,00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3B766" w14:textId="3E30B799" w:rsidR="00584FCF" w:rsidRDefault="00030687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030687">
              <w:rPr>
                <w:bCs/>
                <w:snapToGrid/>
                <w:color w:val="000000"/>
                <w:sz w:val="20"/>
              </w:rPr>
              <w:t>Минимальное значение из полученных ТКП:</w:t>
            </w:r>
          </w:p>
          <w:p w14:paraId="21CFAEAE" w14:textId="77777777" w:rsidR="00584FCF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33F24C33" w14:textId="11629018" w:rsidR="00584FCF" w:rsidRPr="00C8525E" w:rsidRDefault="00584FCF" w:rsidP="005A624E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1</w:t>
            </w:r>
            <w:r w:rsidR="005A624E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00</w:t>
            </w: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0216" w14:textId="6DE41E0D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584FCF" w:rsidRPr="002C6279" w14:paraId="3B1503D8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A241" w14:textId="77777777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6D7C" w14:textId="22862A4A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E7AA" w14:textId="34529D23" w:rsidR="00584FCF" w:rsidRPr="00B315C4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58C0" w14:textId="77777777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781E" w14:textId="6361D062" w:rsidR="00584FCF" w:rsidRPr="002C6279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584FCF" w:rsidRPr="008B6F28" w14:paraId="3C548217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41535B" w14:textId="793F1527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VIP залами, ЗОЛД в аэропортах за рубежом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9463" w14:textId="041B6179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7AFF" w14:textId="5BB8E9C0" w:rsidR="00584FCF" w:rsidRPr="00FB6DC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EA5E7" w14:textId="77777777" w:rsidR="00584FCF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050F9053" w14:textId="77777777" w:rsidR="00584FCF" w:rsidRPr="00556E57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119F6B18" w14:textId="2AF97671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1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5</w:t>
            </w: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C451F" w14:textId="14FAF96C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584FCF" w:rsidRPr="002C6279" w14:paraId="7283DDE6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7F4E" w14:textId="77777777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89BD" w14:textId="42BDE1C6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7C631" w14:textId="296BAF42" w:rsidR="00584FCF" w:rsidRPr="00B315C4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3000,00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7ED" w14:textId="77777777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9591" w14:textId="7B3F5F80" w:rsidR="00584FCF" w:rsidRPr="002C6279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584FCF" w:rsidRPr="008B6F28" w14:paraId="17DCF293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4B511" w14:textId="3E11B6CD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оформления загранпаспорта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3866" w14:textId="489EA140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7820" w14:textId="4CFCF54E" w:rsidR="00584FCF" w:rsidRPr="00FB6DC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33EE3" w14:textId="77777777" w:rsidR="00584FCF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67105431" w14:textId="77777777" w:rsidR="00584FCF" w:rsidRPr="00556E57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57E819A6" w14:textId="787AD1CF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1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5</w:t>
            </w: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CDB7" w14:textId="1ACFF5A0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584FCF" w:rsidRPr="002C6279" w14:paraId="3D4603CF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A614" w14:textId="77777777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1B58" w14:textId="360A3468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BCCA" w14:textId="0C0399DD" w:rsidR="00584FCF" w:rsidRPr="00B315C4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3000,00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3F3D" w14:textId="77777777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E74B" w14:textId="370EC5AE" w:rsidR="00584FCF" w:rsidRPr="002C6279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584FCF" w:rsidRPr="008B6F28" w14:paraId="35A65FF3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CF4B1" w14:textId="6FD566DF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оформления приглашения для иностранцев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F1A3" w14:textId="68D86103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AAB2" w14:textId="7CB628A1" w:rsidR="00584FCF" w:rsidRPr="00FB6DC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B44BA" w14:textId="77777777" w:rsidR="00584FCF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1A287C66" w14:textId="77777777" w:rsidR="00584FCF" w:rsidRPr="00556E57" w:rsidRDefault="00584FCF" w:rsidP="00584FCF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</w:p>
          <w:p w14:paraId="47863625" w14:textId="1E390D07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1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5</w:t>
            </w:r>
            <w:r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</w:t>
            </w:r>
            <w:r w:rsidRPr="005A430A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0E39" w14:textId="0DB59352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584FCF" w:rsidRPr="00584FCF" w14:paraId="2C816F3D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AC72" w14:textId="77777777" w:rsidR="00584FCF" w:rsidRPr="008B6F28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609E" w14:textId="5F44A96A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40A6" w14:textId="00ABA58A" w:rsidR="00584FCF" w:rsidRPr="00817E7E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3500,00</w:t>
            </w: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30370" w14:textId="77777777" w:rsidR="00584FCF" w:rsidRPr="00C8525E" w:rsidRDefault="00584FCF" w:rsidP="00584FCF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9F27" w14:textId="09E17919" w:rsidR="00584FCF" w:rsidRPr="00584FCF" w:rsidRDefault="00584FCF" w:rsidP="00584FCF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4550E9">
              <w:rPr>
                <w:bCs/>
                <w:i/>
                <w:snapToGrid/>
                <w:color w:val="000000"/>
                <w:sz w:val="20"/>
              </w:rPr>
              <w:t>Отклонение от среднего арифметического значения более чем на 20 %</w:t>
            </w:r>
          </w:p>
        </w:tc>
      </w:tr>
      <w:tr w:rsidR="000D2FB4" w:rsidRPr="008B6F28" w14:paraId="1055498D" w14:textId="77777777" w:rsidTr="004550E9">
        <w:trPr>
          <w:trHeight w:val="70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95495A" w14:textId="76D2E9C1" w:rsidR="000D2FB4" w:rsidRPr="008B6F28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2C6279">
              <w:rPr>
                <w:b/>
                <w:bCs/>
                <w:snapToGrid/>
                <w:color w:val="000000"/>
                <w:sz w:val="20"/>
              </w:rPr>
              <w:t>Услуги по обеспечению переговорными комнатами за Рубежом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0BDE" w14:textId="145E7752" w:rsidR="000D2FB4" w:rsidRPr="00C8525E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F506" w14:textId="0D55545C" w:rsidR="000D2FB4" w:rsidRPr="00FB6DC8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1000,00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B33C9" w14:textId="6E004FC1" w:rsidR="000D2FB4" w:rsidRDefault="00030687" w:rsidP="000D2FB4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bCs/>
                <w:snapToGrid/>
                <w:color w:val="000000"/>
                <w:sz w:val="20"/>
              </w:rPr>
            </w:pPr>
            <w:r w:rsidRPr="00556E57">
              <w:rPr>
                <w:bCs/>
                <w:snapToGrid/>
                <w:color w:val="000000"/>
                <w:sz w:val="20"/>
              </w:rPr>
              <w:t>М</w:t>
            </w:r>
            <w:r w:rsidRPr="00C8525E">
              <w:rPr>
                <w:bCs/>
                <w:snapToGrid/>
                <w:color w:val="000000"/>
                <w:sz w:val="20"/>
              </w:rPr>
              <w:t>инимальное значение из полученных ТКП</w:t>
            </w:r>
            <w:r w:rsidRPr="00556E57">
              <w:rPr>
                <w:bCs/>
                <w:snapToGrid/>
                <w:color w:val="000000"/>
                <w:sz w:val="20"/>
              </w:rPr>
              <w:t xml:space="preserve">: </w:t>
            </w:r>
          </w:p>
          <w:p w14:paraId="5EF7DBEB" w14:textId="4899BC8D" w:rsidR="000D2FB4" w:rsidRPr="00C8525E" w:rsidRDefault="000D2FB4" w:rsidP="00030687">
            <w:pPr>
              <w:widowControl w:val="0"/>
              <w:suppressAutoHyphens/>
              <w:spacing w:before="60" w:after="60" w:line="240" w:lineRule="auto"/>
              <w:ind w:firstLine="0"/>
              <w:jc w:val="center"/>
              <w:rPr>
                <w:i/>
                <w:snapToGrid/>
                <w:sz w:val="20"/>
                <w:shd w:val="clear" w:color="auto" w:fill="FFFF99"/>
              </w:rPr>
            </w:pP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1</w:t>
            </w:r>
            <w:r w:rsidR="00030687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00</w:t>
            </w:r>
            <w:r w:rsidRPr="00B21DA8">
              <w:rPr>
                <w:b/>
                <w:bCs/>
                <w:i/>
                <w:snapToGrid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A00F" w14:textId="48DFDBED" w:rsidR="000D2FB4" w:rsidRPr="008B6F28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  <w:tr w:rsidR="000D2FB4" w:rsidRPr="002C6279" w14:paraId="12BAA1FE" w14:textId="77777777" w:rsidTr="004550E9">
        <w:trPr>
          <w:trHeight w:val="70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617E" w14:textId="77777777" w:rsidR="000D2FB4" w:rsidRPr="008B6F28" w:rsidRDefault="000D2FB4" w:rsidP="000D2FB4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EC40" w14:textId="13A993A0" w:rsidR="000D2FB4" w:rsidRPr="00C8525E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D462B7">
              <w:rPr>
                <w:bCs/>
                <w:i/>
                <w:snapToGrid/>
                <w:color w:val="000000"/>
                <w:sz w:val="20"/>
              </w:rPr>
              <w:t>ТКП № 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38EBC" w14:textId="77777777" w:rsidR="000D2FB4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bCs/>
                <w:i/>
                <w:snapToGrid/>
                <w:color w:val="000000"/>
                <w:sz w:val="20"/>
                <w:lang w:val="en-US"/>
              </w:rPr>
            </w:pPr>
            <w:r>
              <w:rPr>
                <w:bCs/>
                <w:i/>
                <w:snapToGrid/>
                <w:color w:val="000000"/>
                <w:sz w:val="20"/>
                <w:lang w:val="en-US"/>
              </w:rPr>
              <w:t>1500,00</w:t>
            </w:r>
          </w:p>
          <w:p w14:paraId="3847260C" w14:textId="6A22FB67" w:rsidR="000D2FB4" w:rsidRPr="00817E7E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  <w:lang w:val="en-US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6930" w14:textId="77777777" w:rsidR="000D2FB4" w:rsidRPr="00C8525E" w:rsidRDefault="000D2FB4" w:rsidP="000D2FB4">
            <w:pPr>
              <w:widowControl w:val="0"/>
              <w:suppressAutoHyphens/>
              <w:spacing w:before="60" w:after="60" w:line="240" w:lineRule="auto"/>
              <w:jc w:val="left"/>
              <w:rPr>
                <w:i/>
                <w:snapToGrid/>
                <w:sz w:val="20"/>
                <w:shd w:val="clear" w:color="auto" w:fill="FFFF9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0D36" w14:textId="4F04F8A0" w:rsidR="000D2FB4" w:rsidRPr="002C6279" w:rsidRDefault="000D2FB4" w:rsidP="000D2FB4">
            <w:pPr>
              <w:widowControl w:val="0"/>
              <w:suppressAutoHyphens/>
              <w:spacing w:before="60" w:after="60" w:line="240" w:lineRule="auto"/>
              <w:ind w:firstLine="0"/>
              <w:jc w:val="left"/>
              <w:rPr>
                <w:i/>
                <w:snapToGrid/>
                <w:sz w:val="20"/>
                <w:shd w:val="clear" w:color="auto" w:fill="FFFF99"/>
              </w:rPr>
            </w:pPr>
            <w:r w:rsidRPr="00556E57">
              <w:rPr>
                <w:bCs/>
                <w:i/>
                <w:snapToGrid/>
                <w:color w:val="000000"/>
                <w:sz w:val="20"/>
              </w:rPr>
              <w:t>-</w:t>
            </w:r>
          </w:p>
        </w:tc>
      </w:tr>
    </w:tbl>
    <w:p w14:paraId="5C266BC6" w14:textId="77777777" w:rsidR="00D462B7" w:rsidRPr="00C8525E" w:rsidRDefault="00D462B7" w:rsidP="00D462B7">
      <w:pPr>
        <w:widowControl w:val="0"/>
        <w:suppressAutoHyphens/>
        <w:spacing w:before="60" w:after="60" w:line="240" w:lineRule="auto"/>
        <w:jc w:val="center"/>
        <w:rPr>
          <w:i/>
          <w:snapToGrid/>
          <w:sz w:val="20"/>
          <w:shd w:val="clear" w:color="auto" w:fill="FFFF99"/>
        </w:rPr>
      </w:pPr>
    </w:p>
    <w:p w14:paraId="7D742994" w14:textId="77777777" w:rsidR="00D462B7" w:rsidRDefault="00D462B7" w:rsidP="00D462B7">
      <w:pPr>
        <w:widowControl w:val="0"/>
        <w:suppressAutoHyphens/>
        <w:spacing w:before="60" w:after="60" w:line="240" w:lineRule="auto"/>
        <w:ind w:firstLine="0"/>
        <w:jc w:val="center"/>
        <w:rPr>
          <w:i/>
          <w:snapToGrid/>
          <w:sz w:val="20"/>
          <w:shd w:val="clear" w:color="auto" w:fill="FFFF99"/>
        </w:rPr>
      </w:pPr>
    </w:p>
    <w:sectPr w:rsidR="00D462B7" w:rsidSect="00526FE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AFDC1" w14:textId="77777777" w:rsidR="00964CC0" w:rsidRDefault="00964CC0" w:rsidP="00526FEE">
      <w:pPr>
        <w:spacing w:line="240" w:lineRule="auto"/>
      </w:pPr>
      <w:r>
        <w:separator/>
      </w:r>
    </w:p>
  </w:endnote>
  <w:endnote w:type="continuationSeparator" w:id="0">
    <w:p w14:paraId="120BA8ED" w14:textId="77777777" w:rsidR="00964CC0" w:rsidRDefault="00964CC0" w:rsidP="00526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EE7E3" w14:textId="77777777" w:rsidR="00964CC0" w:rsidRDefault="00964CC0" w:rsidP="00526FEE">
      <w:pPr>
        <w:spacing w:line="240" w:lineRule="auto"/>
      </w:pPr>
      <w:r>
        <w:separator/>
      </w:r>
    </w:p>
  </w:footnote>
  <w:footnote w:type="continuationSeparator" w:id="0">
    <w:p w14:paraId="78E22EE5" w14:textId="77777777" w:rsidR="00964CC0" w:rsidRDefault="00964CC0" w:rsidP="00526F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E6D34"/>
    <w:multiLevelType w:val="hybridMultilevel"/>
    <w:tmpl w:val="83142EBC"/>
    <w:lvl w:ilvl="0" w:tplc="02E4374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D6B2E"/>
    <w:multiLevelType w:val="hybridMultilevel"/>
    <w:tmpl w:val="2D208088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4586BBB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48907FAB"/>
    <w:multiLevelType w:val="hybridMultilevel"/>
    <w:tmpl w:val="24123448"/>
    <w:lvl w:ilvl="0" w:tplc="402C2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14681"/>
    <w:multiLevelType w:val="multilevel"/>
    <w:tmpl w:val="23C495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734C6ED0"/>
    <w:multiLevelType w:val="hybridMultilevel"/>
    <w:tmpl w:val="CBB43CE2"/>
    <w:lvl w:ilvl="0" w:tplc="7728A1B6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651247"/>
    <w:multiLevelType w:val="hybridMultilevel"/>
    <w:tmpl w:val="D3C6EB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B"/>
    <w:rsid w:val="0002533F"/>
    <w:rsid w:val="00025681"/>
    <w:rsid w:val="00030687"/>
    <w:rsid w:val="0003101A"/>
    <w:rsid w:val="00077AC2"/>
    <w:rsid w:val="000A4BEB"/>
    <w:rsid w:val="000C6862"/>
    <w:rsid w:val="000D1CA4"/>
    <w:rsid w:val="000D2FB4"/>
    <w:rsid w:val="001103F9"/>
    <w:rsid w:val="00113FA0"/>
    <w:rsid w:val="00116B10"/>
    <w:rsid w:val="001245B5"/>
    <w:rsid w:val="00130DBA"/>
    <w:rsid w:val="001332BF"/>
    <w:rsid w:val="001716C7"/>
    <w:rsid w:val="00183DE9"/>
    <w:rsid w:val="001B7B7A"/>
    <w:rsid w:val="001C203B"/>
    <w:rsid w:val="0024545A"/>
    <w:rsid w:val="0027539B"/>
    <w:rsid w:val="00297FFD"/>
    <w:rsid w:val="002A4ACD"/>
    <w:rsid w:val="002C6279"/>
    <w:rsid w:val="002F4BC5"/>
    <w:rsid w:val="0030477C"/>
    <w:rsid w:val="003142DF"/>
    <w:rsid w:val="003170A4"/>
    <w:rsid w:val="00321236"/>
    <w:rsid w:val="00385DDE"/>
    <w:rsid w:val="00410301"/>
    <w:rsid w:val="00412DDD"/>
    <w:rsid w:val="00417341"/>
    <w:rsid w:val="004550E9"/>
    <w:rsid w:val="00457770"/>
    <w:rsid w:val="0046330F"/>
    <w:rsid w:val="004A156A"/>
    <w:rsid w:val="00504E4C"/>
    <w:rsid w:val="00526FEE"/>
    <w:rsid w:val="00542F88"/>
    <w:rsid w:val="00556E57"/>
    <w:rsid w:val="005717D3"/>
    <w:rsid w:val="00584FCF"/>
    <w:rsid w:val="005A430A"/>
    <w:rsid w:val="005A624E"/>
    <w:rsid w:val="005C062F"/>
    <w:rsid w:val="005D6B73"/>
    <w:rsid w:val="006003C1"/>
    <w:rsid w:val="00664898"/>
    <w:rsid w:val="006654F0"/>
    <w:rsid w:val="00694AD6"/>
    <w:rsid w:val="006A1A24"/>
    <w:rsid w:val="006B692A"/>
    <w:rsid w:val="006C4583"/>
    <w:rsid w:val="00702EAC"/>
    <w:rsid w:val="00780B9B"/>
    <w:rsid w:val="007A397E"/>
    <w:rsid w:val="0081015C"/>
    <w:rsid w:val="008108A8"/>
    <w:rsid w:val="0081409A"/>
    <w:rsid w:val="00817E7E"/>
    <w:rsid w:val="00834FF1"/>
    <w:rsid w:val="00887B6D"/>
    <w:rsid w:val="008B1B3C"/>
    <w:rsid w:val="008B6F28"/>
    <w:rsid w:val="008D3564"/>
    <w:rsid w:val="008E0539"/>
    <w:rsid w:val="008F1AE0"/>
    <w:rsid w:val="008F4605"/>
    <w:rsid w:val="00907C7E"/>
    <w:rsid w:val="00964CC0"/>
    <w:rsid w:val="009927F5"/>
    <w:rsid w:val="009A20CB"/>
    <w:rsid w:val="009C506D"/>
    <w:rsid w:val="009E2AB0"/>
    <w:rsid w:val="009F6CF8"/>
    <w:rsid w:val="00A031D6"/>
    <w:rsid w:val="00A131C2"/>
    <w:rsid w:val="00A61274"/>
    <w:rsid w:val="00A824A1"/>
    <w:rsid w:val="00B13EB1"/>
    <w:rsid w:val="00B21DA8"/>
    <w:rsid w:val="00B315C4"/>
    <w:rsid w:val="00B31F34"/>
    <w:rsid w:val="00B60DF7"/>
    <w:rsid w:val="00B65E31"/>
    <w:rsid w:val="00B672D0"/>
    <w:rsid w:val="00B734A7"/>
    <w:rsid w:val="00B8010A"/>
    <w:rsid w:val="00BC3E81"/>
    <w:rsid w:val="00BF2499"/>
    <w:rsid w:val="00C156AA"/>
    <w:rsid w:val="00C556F5"/>
    <w:rsid w:val="00C70991"/>
    <w:rsid w:val="00C736DB"/>
    <w:rsid w:val="00C82A63"/>
    <w:rsid w:val="00C8525E"/>
    <w:rsid w:val="00C85C2A"/>
    <w:rsid w:val="00CA064C"/>
    <w:rsid w:val="00CA0F07"/>
    <w:rsid w:val="00CC64C7"/>
    <w:rsid w:val="00D462B7"/>
    <w:rsid w:val="00D60FCB"/>
    <w:rsid w:val="00D6141C"/>
    <w:rsid w:val="00D868F0"/>
    <w:rsid w:val="00D86EE2"/>
    <w:rsid w:val="00DB0A57"/>
    <w:rsid w:val="00DC7B21"/>
    <w:rsid w:val="00DD050B"/>
    <w:rsid w:val="00E27004"/>
    <w:rsid w:val="00E5169A"/>
    <w:rsid w:val="00E614B3"/>
    <w:rsid w:val="00E67B0D"/>
    <w:rsid w:val="00E73118"/>
    <w:rsid w:val="00EB5548"/>
    <w:rsid w:val="00EC1951"/>
    <w:rsid w:val="00F0307D"/>
    <w:rsid w:val="00F16029"/>
    <w:rsid w:val="00F26B05"/>
    <w:rsid w:val="00F2752F"/>
    <w:rsid w:val="00F306F5"/>
    <w:rsid w:val="00F5492F"/>
    <w:rsid w:val="00F56E53"/>
    <w:rsid w:val="00F669E7"/>
    <w:rsid w:val="00F67E46"/>
    <w:rsid w:val="00F833CE"/>
    <w:rsid w:val="00F83DE5"/>
    <w:rsid w:val="00F85010"/>
    <w:rsid w:val="00FA78A1"/>
    <w:rsid w:val="00FB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62D8"/>
  <w15:chartTrackingRefBased/>
  <w15:docId w15:val="{916C4DA1-A815-4E80-9B16-F87545CF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6FE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aliases w:val="Document Header1,H1,co,heading 1,Заголовок параграфа (1.),Section,Section Heading,level2 hdg,h1,Level 1 Topic Heading,app heading 1,ITT t1,II+,I,H11,H12,H13,H14,H15,H16,H17,H18,H111,H121,H131,H141,H151,H161,H171,H19,H112,H122,H132,H142,H152"/>
    <w:basedOn w:val="a0"/>
    <w:next w:val="a0"/>
    <w:link w:val="11"/>
    <w:qFormat/>
    <w:rsid w:val="00526FEE"/>
    <w:pPr>
      <w:keepNext/>
      <w:keepLines/>
      <w:pageBreakBefore/>
      <w:numPr>
        <w:numId w:val="2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 Знак,Заголовок 21,Заголовок 1 + Times New Roman,14 пт,Перед:  0 пт,После:  0 пт Знак,12 пт,После:  0 пт,2,h2,Б2,RTC,iz2,Numbered text 3,HD2,heading 2,Heading 2 Hidden,Gliederung2,Gliederung,Indented Heading,H21,H22,H23"/>
    <w:basedOn w:val="a0"/>
    <w:next w:val="a0"/>
    <w:link w:val="20"/>
    <w:qFormat/>
    <w:rsid w:val="00526FEE"/>
    <w:pPr>
      <w:keepNext/>
      <w:numPr>
        <w:ilvl w:val="1"/>
        <w:numId w:val="2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aliases w:val="H3"/>
    <w:basedOn w:val="a0"/>
    <w:next w:val="a0"/>
    <w:link w:val="30"/>
    <w:qFormat/>
    <w:rsid w:val="00526FEE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link w:val="40"/>
    <w:qFormat/>
    <w:rsid w:val="00526FEE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co Знак,heading 1 Знак,Заголовок параграфа (1.) Знак,Section Знак,Section Heading Знак,level2 hdg Знак,h1 Знак,Level 1 Topic Heading Знак,app heading 1 Знак,ITT t1 Знак,II+ Знак,I Знак,H11 Знак,H12 Знак"/>
    <w:basedOn w:val="a1"/>
    <w:link w:val="10"/>
    <w:rsid w:val="00526FEE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,H21 Знак"/>
    <w:basedOn w:val="a1"/>
    <w:link w:val="2"/>
    <w:rsid w:val="00526FEE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30">
    <w:name w:val="Заголовок 3 Знак"/>
    <w:aliases w:val="H3 Знак"/>
    <w:basedOn w:val="a1"/>
    <w:link w:val="3"/>
    <w:rsid w:val="00526FEE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526FEE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4">
    <w:name w:val="footnote reference"/>
    <w:rsid w:val="00526FEE"/>
    <w:rPr>
      <w:vertAlign w:val="superscript"/>
    </w:rPr>
  </w:style>
  <w:style w:type="paragraph" w:styleId="a5">
    <w:name w:val="footnote text"/>
    <w:basedOn w:val="a0"/>
    <w:link w:val="a6"/>
    <w:uiPriority w:val="99"/>
    <w:rsid w:val="00526FEE"/>
    <w:pPr>
      <w:spacing w:line="240" w:lineRule="auto"/>
    </w:pPr>
    <w:rPr>
      <w:sz w:val="20"/>
    </w:rPr>
  </w:style>
  <w:style w:type="character" w:customStyle="1" w:styleId="a6">
    <w:name w:val="Текст сноски Знак"/>
    <w:basedOn w:val="a1"/>
    <w:link w:val="a5"/>
    <w:uiPriority w:val="99"/>
    <w:rsid w:val="00526FEE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">
    <w:name w:val="Пункт"/>
    <w:basedOn w:val="a0"/>
    <w:rsid w:val="00526FEE"/>
    <w:pPr>
      <w:numPr>
        <w:ilvl w:val="2"/>
        <w:numId w:val="2"/>
      </w:numPr>
    </w:pPr>
  </w:style>
  <w:style w:type="character" w:customStyle="1" w:styleId="a7">
    <w:name w:val="комментарий"/>
    <w:rsid w:val="00526FEE"/>
    <w:rPr>
      <w:b/>
      <w:i/>
      <w:shd w:val="clear" w:color="auto" w:fill="FFFF99"/>
    </w:rPr>
  </w:style>
  <w:style w:type="paragraph" w:customStyle="1" w:styleId="-2">
    <w:name w:val="Пункт-2"/>
    <w:basedOn w:val="a"/>
    <w:rsid w:val="00526FEE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/>
    </w:rPr>
  </w:style>
  <w:style w:type="paragraph" w:customStyle="1" w:styleId="1">
    <w:name w:val="Стиль Заголовок 1 + по ширине"/>
    <w:basedOn w:val="10"/>
    <w:rsid w:val="00526FEE"/>
    <w:pPr>
      <w:pageBreakBefore w:val="0"/>
      <w:numPr>
        <w:numId w:val="1"/>
      </w:numPr>
      <w:jc w:val="both"/>
    </w:pPr>
    <w:rPr>
      <w:bCs/>
    </w:rPr>
  </w:style>
  <w:style w:type="paragraph" w:customStyle="1" w:styleId="1-21">
    <w:name w:val="Средняя сетка 1 - Акцент 21"/>
    <w:basedOn w:val="a0"/>
    <w:uiPriority w:val="34"/>
    <w:qFormat/>
    <w:rsid w:val="00526FEE"/>
    <w:pPr>
      <w:ind w:left="720"/>
      <w:contextualSpacing/>
    </w:pPr>
  </w:style>
  <w:style w:type="paragraph" w:customStyle="1" w:styleId="Tabletext">
    <w:name w:val="Table_text"/>
    <w:basedOn w:val="a0"/>
    <w:rsid w:val="00526FEE"/>
    <w:pPr>
      <w:spacing w:line="240" w:lineRule="auto"/>
      <w:ind w:firstLine="0"/>
    </w:pPr>
    <w:rPr>
      <w:snapToGrid/>
      <w:sz w:val="20"/>
      <w:szCs w:val="24"/>
    </w:rPr>
  </w:style>
  <w:style w:type="paragraph" w:styleId="a8">
    <w:name w:val="List Paragraph"/>
    <w:aliases w:val="Алроса_маркер (Уровень 4),Маркер,ПАРАГРАФ,Абзац списка2"/>
    <w:basedOn w:val="a0"/>
    <w:uiPriority w:val="34"/>
    <w:qFormat/>
    <w:rsid w:val="00526FEE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noProof/>
      <w:snapToGrid/>
      <w:sz w:val="24"/>
      <w:szCs w:val="26"/>
      <w:lang w:eastAsia="en-US"/>
    </w:rPr>
  </w:style>
  <w:style w:type="paragraph" w:customStyle="1" w:styleId="Tableheader">
    <w:name w:val="Table_header"/>
    <w:basedOn w:val="a0"/>
    <w:rsid w:val="00526FEE"/>
    <w:pPr>
      <w:spacing w:before="120" w:line="240" w:lineRule="auto"/>
      <w:ind w:firstLine="0"/>
    </w:pPr>
    <w:rPr>
      <w:b/>
      <w:snapToGrid/>
      <w:sz w:val="20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BF24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249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character" w:styleId="ab">
    <w:name w:val="annotation reference"/>
    <w:basedOn w:val="a1"/>
    <w:uiPriority w:val="99"/>
    <w:semiHidden/>
    <w:unhideWhenUsed/>
    <w:rsid w:val="00BF2499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BF2499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BF249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249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F2499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unhideWhenUsed/>
    <w:rsid w:val="00B8010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B8010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2">
    <w:name w:val="Hyperlink"/>
    <w:basedOn w:val="a1"/>
    <w:uiPriority w:val="99"/>
    <w:unhideWhenUsed/>
    <w:rsid w:val="00417341"/>
    <w:rPr>
      <w:color w:val="0563C1" w:themeColor="hyperlink"/>
      <w:u w:val="single"/>
    </w:rPr>
  </w:style>
  <w:style w:type="table" w:styleId="af3">
    <w:name w:val="Table Grid"/>
    <w:basedOn w:val="a2"/>
    <w:uiPriority w:val="59"/>
    <w:rsid w:val="00C852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Ксения Андреевна</dc:creator>
  <cp:keywords/>
  <dc:description/>
  <cp:lastModifiedBy>Вахненко Анна Ивановна</cp:lastModifiedBy>
  <cp:revision>74</cp:revision>
  <cp:lastPrinted>2026-07-28T04:57:00Z</cp:lastPrinted>
  <dcterms:created xsi:type="dcterms:W3CDTF">2023-01-23T12:44:00Z</dcterms:created>
  <dcterms:modified xsi:type="dcterms:W3CDTF">2026-09-14T03:10:00Z</dcterms:modified>
</cp:coreProperties>
</file>