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D0BD0" w14:textId="77777777" w:rsidR="00083448" w:rsidRDefault="00083448" w:rsidP="00083448">
      <w:pPr>
        <w:ind w:left="5102"/>
        <w:rPr>
          <w:sz w:val="24"/>
          <w:szCs w:val="24"/>
        </w:rPr>
      </w:pPr>
      <w:r w:rsidRPr="00056E57">
        <w:rPr>
          <w:sz w:val="24"/>
          <w:szCs w:val="24"/>
        </w:rPr>
        <w:t>УТВЕРЖДАЮ</w:t>
      </w:r>
    </w:p>
    <w:p w14:paraId="338B1DA7" w14:textId="77777777" w:rsidR="00083448" w:rsidRPr="00056E57" w:rsidRDefault="00083448" w:rsidP="00083448">
      <w:pPr>
        <w:ind w:left="5102"/>
        <w:rPr>
          <w:sz w:val="24"/>
          <w:szCs w:val="24"/>
        </w:rPr>
      </w:pPr>
      <w:r>
        <w:rPr>
          <w:sz w:val="24"/>
          <w:szCs w:val="24"/>
        </w:rPr>
        <w:t>Директор Загорского филиала</w:t>
      </w:r>
    </w:p>
    <w:p w14:paraId="7AFD6981" w14:textId="77777777" w:rsidR="00083448" w:rsidRPr="00822EEC" w:rsidRDefault="00083448" w:rsidP="00083448">
      <w:pPr>
        <w:ind w:left="5102"/>
      </w:pPr>
      <w:r w:rsidRPr="00056E57">
        <w:rPr>
          <w:sz w:val="24"/>
          <w:szCs w:val="24"/>
        </w:rPr>
        <w:t>АО «Гидроремонт-ВКК» в п. Богородском</w:t>
      </w:r>
    </w:p>
    <w:p w14:paraId="4C0D7593" w14:textId="5353E7D7" w:rsidR="00D16518" w:rsidRPr="00A81284" w:rsidRDefault="00F067E9" w:rsidP="004718AF">
      <w:pPr>
        <w:keepNext/>
        <w:keepLines/>
        <w:ind w:left="5102"/>
        <w:rPr>
          <w:sz w:val="26"/>
          <w:szCs w:val="26"/>
        </w:rPr>
      </w:pPr>
      <w:r>
        <w:rPr>
          <w:bCs/>
          <w:sz w:val="24"/>
          <w:szCs w:val="24"/>
        </w:rPr>
        <w:t>_______________ С.Ю. Чернявский</w:t>
      </w:r>
    </w:p>
    <w:p w14:paraId="3B646F6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7139F7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6D8424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174BA8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6238642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BE26FE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8ED1B7D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B4440F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47CD9D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4BDB0A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1C2DA15A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1D93A827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4A6AB52" w14:textId="430553F3" w:rsidR="00D16518" w:rsidRPr="00A81284" w:rsidRDefault="00D16518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sz w:val="26"/>
          <w:szCs w:val="26"/>
        </w:rPr>
      </w:pPr>
      <w:r w:rsidRPr="00A81284">
        <w:rPr>
          <w:rFonts w:eastAsia="Calibri"/>
          <w:sz w:val="26"/>
          <w:szCs w:val="26"/>
        </w:rPr>
        <w:t>«</w:t>
      </w:r>
      <w:r w:rsidR="00E4683F" w:rsidRPr="00E4683F">
        <w:rPr>
          <w:rFonts w:eastAsia="Calibri"/>
          <w:sz w:val="26"/>
          <w:szCs w:val="26"/>
        </w:rPr>
        <w:t xml:space="preserve">ОКПД2 28.24.12.120 </w:t>
      </w:r>
      <w:r w:rsidRPr="00A81284">
        <w:rPr>
          <w:rFonts w:eastAsia="Calibri"/>
          <w:sz w:val="26"/>
          <w:szCs w:val="26"/>
        </w:rPr>
        <w:t>Поставка гидравлического инструмента и оборудования для нужд Загорского филиала АО «Гидроремонт-ВКК» в п. Богородско</w:t>
      </w:r>
      <w:r w:rsidR="00353B8F">
        <w:rPr>
          <w:rFonts w:eastAsia="Calibri"/>
          <w:sz w:val="26"/>
          <w:szCs w:val="26"/>
        </w:rPr>
        <w:t>е</w:t>
      </w:r>
      <w:r w:rsidRPr="00A81284">
        <w:rPr>
          <w:rFonts w:eastAsia="Calibri"/>
          <w:sz w:val="26"/>
          <w:szCs w:val="26"/>
        </w:rPr>
        <w:t>»</w:t>
      </w:r>
    </w:p>
    <w:p w14:paraId="490749BF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>Лот № ___-ИП-2027</w:t>
      </w:r>
    </w:p>
    <w:p w14:paraId="37A4FFE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FF905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1F641403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5D606731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663B42B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fldChar w:fldCharType="begin"/>
      </w:r>
      <w:r>
        <w:instrText xml:space="preserve"> TOC \o "1-4" \h \z \u </w:instrText>
      </w:r>
      <w:r>
        <w:fldChar w:fldCharType="separate"/>
      </w:r>
      <w:r>
        <w:t>1.</w:t>
      </w:r>
      <w:r>
        <w:tab/>
        <w:t>Общие сведения</w:t>
      </w:r>
      <w:r>
        <w:tab/>
        <w:t>3</w:t>
      </w:r>
    </w:p>
    <w:p w14:paraId="4A03A8A4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1.1.</w:t>
      </w:r>
      <w:r>
        <w:tab/>
        <w:t>Обозначения и сокращения</w:t>
      </w:r>
      <w:r>
        <w:tab/>
        <w:t>3</w:t>
      </w:r>
    </w:p>
    <w:p w14:paraId="09697F50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1.2.</w:t>
      </w:r>
      <w:r>
        <w:tab/>
        <w:t>Наименование закупаемой продукции</w:t>
      </w:r>
      <w:r>
        <w:tab/>
        <w:t>4</w:t>
      </w:r>
    </w:p>
    <w:p w14:paraId="2F45CA79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1.3.</w:t>
      </w:r>
      <w:r>
        <w:tab/>
        <w:t>Цель исп</w:t>
      </w:r>
      <w:r>
        <w:t>ользования закупаемой продукции</w:t>
      </w:r>
      <w:r>
        <w:tab/>
        <w:t>4</w:t>
      </w:r>
    </w:p>
    <w:p w14:paraId="23755675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1.4.</w:t>
      </w:r>
      <w:r>
        <w:tab/>
        <w:t>Существующее положение</w:t>
      </w:r>
      <w:r>
        <w:tab/>
        <w:t>4</w:t>
      </w:r>
    </w:p>
    <w:p w14:paraId="67827974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1.5.</w:t>
      </w:r>
      <w:r>
        <w:tab/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</w:t>
      </w:r>
      <w:r>
        <w:t>ения договора)</w:t>
      </w:r>
      <w:r>
        <w:tab/>
        <w:t>5</w:t>
      </w:r>
    </w:p>
    <w:p w14:paraId="137A44C4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1.6.</w:t>
      </w:r>
      <w:r>
        <w:tab/>
        <w:t>Иные требования и сведения общего характера</w:t>
      </w:r>
      <w:r>
        <w:tab/>
        <w:t>5</w:t>
      </w:r>
    </w:p>
    <w:p w14:paraId="54ACBCB6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2.</w:t>
      </w:r>
      <w:r>
        <w:tab/>
        <w:t>Требования к продукции</w:t>
      </w:r>
      <w:r>
        <w:tab/>
        <w:t>5</w:t>
      </w:r>
    </w:p>
    <w:p w14:paraId="01D08416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2.1.</w:t>
      </w:r>
      <w:r>
        <w:tab/>
        <w:t>Требования к объемам и срокам поставки</w:t>
      </w:r>
      <w:r>
        <w:tab/>
        <w:t>5</w:t>
      </w:r>
    </w:p>
    <w:p w14:paraId="3767FE09" w14:textId="77777777" w:rsidR="00826141" w:rsidRDefault="00E4683F">
      <w:pPr>
        <w:pStyle w:val="37"/>
        <w:keepLines/>
        <w:tabs>
          <w:tab w:val="left" w:pos="1814"/>
          <w:tab w:val="right" w:leader="dot" w:pos="9865"/>
        </w:tabs>
        <w:ind w:left="794"/>
      </w:pPr>
      <w:r>
        <w:t>2.1.1.</w:t>
      </w:r>
      <w:r>
        <w:tab/>
        <w:t>Перечень и объем закупаемой продукции</w:t>
      </w:r>
      <w:r>
        <w:tab/>
        <w:t>5</w:t>
      </w:r>
    </w:p>
    <w:p w14:paraId="2B896209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Таблица 1.1 Перечень и объем закупаемой продукции</w:t>
      </w:r>
      <w:r>
        <w:tab/>
        <w:t>5</w:t>
      </w:r>
    </w:p>
    <w:p w14:paraId="5082B7AE" w14:textId="77777777" w:rsidR="00826141" w:rsidRDefault="00E4683F">
      <w:pPr>
        <w:pStyle w:val="37"/>
        <w:keepLines/>
        <w:tabs>
          <w:tab w:val="left" w:pos="1814"/>
          <w:tab w:val="right" w:leader="dot" w:pos="9865"/>
        </w:tabs>
        <w:ind w:left="794"/>
      </w:pPr>
      <w:r>
        <w:t>2.1.2.</w:t>
      </w:r>
      <w:r>
        <w:tab/>
      </w:r>
      <w:r>
        <w:t>Требования к срокам поставки продукции и оказания сопутствующих услуг</w:t>
      </w:r>
      <w:r>
        <w:tab/>
        <w:t>6</w:t>
      </w:r>
    </w:p>
    <w:p w14:paraId="41CD61D5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Таблица 2.1 Требования по срокам поставки продукции</w:t>
      </w:r>
      <w:r>
        <w:tab/>
        <w:t>6</w:t>
      </w:r>
    </w:p>
    <w:p w14:paraId="7F2EF720" w14:textId="77777777" w:rsidR="00826141" w:rsidRDefault="00E4683F">
      <w:pPr>
        <w:pStyle w:val="41"/>
        <w:keepLines/>
        <w:tabs>
          <w:tab w:val="left" w:pos="1247"/>
          <w:tab w:val="right" w:leader="dot" w:pos="9865"/>
        </w:tabs>
        <w:ind w:left="397"/>
      </w:pPr>
      <w:r>
        <w:t>2.2.</w:t>
      </w:r>
      <w:r>
        <w:tab/>
        <w:t>Требования к качеству продукции</w:t>
      </w:r>
      <w:r>
        <w:tab/>
        <w:t>7</w:t>
      </w:r>
    </w:p>
    <w:p w14:paraId="47CB8328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Таблица 3. Требования к качеству продукции</w:t>
      </w:r>
      <w:r>
        <w:tab/>
        <w:t>7</w:t>
      </w:r>
    </w:p>
    <w:p w14:paraId="65736B06" w14:textId="77777777" w:rsidR="00826141" w:rsidRDefault="00E4683F">
      <w:pPr>
        <w:pStyle w:val="37"/>
        <w:keepLines/>
        <w:tabs>
          <w:tab w:val="left" w:pos="1814"/>
          <w:tab w:val="right" w:leader="dot" w:pos="9865"/>
        </w:tabs>
        <w:ind w:left="794"/>
      </w:pPr>
      <w:r>
        <w:t>2.2.1.</w:t>
      </w:r>
      <w:r>
        <w:tab/>
        <w:t xml:space="preserve">В составе заявки необходимо </w:t>
      </w:r>
      <w:r>
        <w:t>предоставить:</w:t>
      </w:r>
      <w:r>
        <w:tab/>
        <w:t>14</w:t>
      </w:r>
    </w:p>
    <w:p w14:paraId="17DDA8B0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3.</w:t>
      </w:r>
      <w:r>
        <w:tab/>
        <w:t>Требования к документации по ценообразованию на этапе закупки</w:t>
      </w:r>
      <w:r>
        <w:tab/>
        <w:t>15</w:t>
      </w:r>
    </w:p>
    <w:p w14:paraId="2D9D23CF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4.</w:t>
      </w:r>
      <w:r>
        <w:tab/>
        <w:t>Требования к документации по ценообразованию на этапе заключения (исполнения) договора</w:t>
      </w:r>
      <w:r>
        <w:tab/>
        <w:t>15</w:t>
      </w:r>
    </w:p>
    <w:p w14:paraId="007374B3" w14:textId="77777777" w:rsidR="00826141" w:rsidRDefault="00E4683F">
      <w:pPr>
        <w:pStyle w:val="16"/>
        <w:keepLines/>
        <w:tabs>
          <w:tab w:val="left" w:pos="680"/>
          <w:tab w:val="right" w:leader="dot" w:pos="9865"/>
        </w:tabs>
      </w:pPr>
      <w:r>
        <w:t>5.</w:t>
      </w:r>
      <w:r>
        <w:tab/>
        <w:t>Приложения</w:t>
      </w:r>
      <w:r>
        <w:tab/>
        <w:t>15</w:t>
      </w:r>
      <w:r>
        <w:fldChar w:fldCharType="end"/>
      </w:r>
    </w:p>
    <w:p w14:paraId="6516C3D7" w14:textId="77777777" w:rsidR="004718AF" w:rsidRDefault="004718AF" w:rsidP="004718AF"/>
    <w:p w14:paraId="568A4AF6" w14:textId="77777777" w:rsidR="004718AF" w:rsidRDefault="004718AF" w:rsidP="004718AF"/>
    <w:p w14:paraId="2180F587" w14:textId="77777777" w:rsidR="004718AF" w:rsidRDefault="004718AF" w:rsidP="004718AF"/>
    <w:p w14:paraId="29EDF793" w14:textId="77777777" w:rsidR="004718AF" w:rsidRDefault="004718AF" w:rsidP="004718AF"/>
    <w:p w14:paraId="03D63C30" w14:textId="77777777" w:rsidR="004718AF" w:rsidRDefault="004718AF" w:rsidP="004718AF"/>
    <w:p w14:paraId="57BFC74C" w14:textId="77777777" w:rsidR="004718AF" w:rsidRDefault="004718AF" w:rsidP="004718AF"/>
    <w:p w14:paraId="038C1205" w14:textId="77777777" w:rsidR="004718AF" w:rsidRDefault="004718AF" w:rsidP="004718AF"/>
    <w:p w14:paraId="0BC19568" w14:textId="77777777" w:rsidR="004718AF" w:rsidRDefault="004718AF" w:rsidP="004718AF"/>
    <w:p w14:paraId="7AF557D5" w14:textId="77777777" w:rsidR="004718AF" w:rsidRDefault="004718AF" w:rsidP="004718AF"/>
    <w:p w14:paraId="37AEF0D8" w14:textId="77777777" w:rsidR="004718AF" w:rsidRDefault="004718AF" w:rsidP="004718AF"/>
    <w:p w14:paraId="21B680FC" w14:textId="77777777" w:rsidR="004718AF" w:rsidRDefault="004718AF" w:rsidP="004718AF"/>
    <w:p w14:paraId="30054546" w14:textId="77777777" w:rsidR="004718AF" w:rsidRDefault="004718AF" w:rsidP="004718AF"/>
    <w:p w14:paraId="7AE683E0" w14:textId="77777777" w:rsidR="004718AF" w:rsidRDefault="004718AF" w:rsidP="004718AF"/>
    <w:p w14:paraId="4EA0CF03" w14:textId="77777777" w:rsidR="004718AF" w:rsidRDefault="004718AF" w:rsidP="004718AF"/>
    <w:p w14:paraId="50B2C47E" w14:textId="77777777" w:rsidR="004718AF" w:rsidRDefault="004718AF" w:rsidP="004718AF"/>
    <w:p w14:paraId="3DAE3505" w14:textId="77777777" w:rsidR="004718AF" w:rsidRDefault="004718AF" w:rsidP="004718AF"/>
    <w:p w14:paraId="081D0312" w14:textId="77777777" w:rsidR="004718AF" w:rsidRDefault="004718AF" w:rsidP="004718AF"/>
    <w:p w14:paraId="412C4417" w14:textId="77777777" w:rsidR="004718AF" w:rsidRDefault="004718AF" w:rsidP="004718AF"/>
    <w:p w14:paraId="6F54A5D2" w14:textId="77777777" w:rsidR="004718AF" w:rsidRDefault="004718AF" w:rsidP="004718AF"/>
    <w:p w14:paraId="6850A8DA" w14:textId="77777777" w:rsidR="00826141" w:rsidRDefault="00E4683F">
      <w:pPr>
        <w:pStyle w:val="1"/>
        <w:keepLines/>
      </w:pPr>
      <w:r>
        <w:lastRenderedPageBreak/>
        <w:t>Общие сведения</w:t>
      </w:r>
    </w:p>
    <w:p w14:paraId="796AAB61" w14:textId="77777777" w:rsidR="00826141" w:rsidRDefault="00E4683F">
      <w:pPr>
        <w:pStyle w:val="4"/>
        <w:keepLines/>
      </w:pPr>
      <w:r>
        <w:t>Обозначения и сокращения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0"/>
        <w:gridCol w:w="7819"/>
      </w:tblGrid>
      <w:tr w:rsidR="00826141" w14:paraId="3DAC302B" w14:textId="77777777">
        <w:trPr>
          <w:cantSplit/>
        </w:trPr>
        <w:tc>
          <w:tcPr>
            <w:tcW w:w="2100" w:type="dxa"/>
          </w:tcPr>
          <w:p w14:paraId="0C3D9B08" w14:textId="77777777" w:rsidR="00826141" w:rsidRDefault="00E4683F">
            <w:r>
              <w:rPr>
                <w:sz w:val="22"/>
              </w:rPr>
              <w:t>Заказчик</w:t>
            </w:r>
          </w:p>
        </w:tc>
        <w:tc>
          <w:tcPr>
            <w:tcW w:w="7819" w:type="dxa"/>
          </w:tcPr>
          <w:p w14:paraId="32713FE0" w14:textId="77777777" w:rsidR="00826141" w:rsidRDefault="00E4683F">
            <w:r>
              <w:rPr>
                <w:sz w:val="22"/>
              </w:rPr>
              <w:t>Загорский филиал АО «Гидроремонт-ВКК» в п. Богородском (141342, Московская область, Сергиево-Посадский район, пос. Богородское, д. 100) — организация, для собственных нужд которой приобретается продукция и которая выступает заказчиком по договору</w:t>
            </w:r>
            <w:r>
              <w:rPr>
                <w:sz w:val="22"/>
              </w:rPr>
              <w:t xml:space="preserve"> поставки</w:t>
            </w:r>
          </w:p>
        </w:tc>
      </w:tr>
      <w:tr w:rsidR="00826141" w14:paraId="0871195E" w14:textId="77777777">
        <w:trPr>
          <w:cantSplit/>
        </w:trPr>
        <w:tc>
          <w:tcPr>
            <w:tcW w:w="2100" w:type="dxa"/>
          </w:tcPr>
          <w:p w14:paraId="11C0B984" w14:textId="77777777" w:rsidR="00826141" w:rsidRDefault="00E4683F">
            <w:r>
              <w:rPr>
                <w:sz w:val="22"/>
              </w:rPr>
              <w:t>Поставщик</w:t>
            </w:r>
          </w:p>
        </w:tc>
        <w:tc>
          <w:tcPr>
            <w:tcW w:w="7819" w:type="dxa"/>
          </w:tcPr>
          <w:p w14:paraId="2999B2E7" w14:textId="77777777" w:rsidR="00826141" w:rsidRDefault="00E4683F">
            <w:r>
              <w:rPr>
                <w:sz w:val="22"/>
              </w:rPr>
              <w:t>лицо, с которым по результатам закупки заключен договор поставки продукции</w:t>
            </w:r>
          </w:p>
        </w:tc>
      </w:tr>
      <w:tr w:rsidR="00826141" w14:paraId="5C455DC1" w14:textId="77777777">
        <w:trPr>
          <w:cantSplit/>
        </w:trPr>
        <w:tc>
          <w:tcPr>
            <w:tcW w:w="2100" w:type="dxa"/>
          </w:tcPr>
          <w:p w14:paraId="75E6EFA1" w14:textId="77777777" w:rsidR="00826141" w:rsidRDefault="00E4683F">
            <w:r>
              <w:rPr>
                <w:sz w:val="22"/>
              </w:rPr>
              <w:t>Участник</w:t>
            </w:r>
          </w:p>
        </w:tc>
        <w:tc>
          <w:tcPr>
            <w:tcW w:w="7819" w:type="dxa"/>
          </w:tcPr>
          <w:p w14:paraId="3783F471" w14:textId="77777777" w:rsidR="00826141" w:rsidRDefault="00E4683F">
            <w:r>
              <w:rPr>
                <w:sz w:val="22"/>
              </w:rPr>
              <w:t>участник закупки</w:t>
            </w:r>
          </w:p>
        </w:tc>
      </w:tr>
      <w:tr w:rsidR="00826141" w14:paraId="364F332C" w14:textId="77777777">
        <w:trPr>
          <w:cantSplit/>
        </w:trPr>
        <w:tc>
          <w:tcPr>
            <w:tcW w:w="2100" w:type="dxa"/>
          </w:tcPr>
          <w:p w14:paraId="6C2A929F" w14:textId="77777777" w:rsidR="00826141" w:rsidRDefault="00E4683F">
            <w:r>
              <w:rPr>
                <w:sz w:val="22"/>
              </w:rPr>
              <w:t>ТТ</w:t>
            </w:r>
          </w:p>
        </w:tc>
        <w:tc>
          <w:tcPr>
            <w:tcW w:w="7819" w:type="dxa"/>
          </w:tcPr>
          <w:p w14:paraId="3847D1FA" w14:textId="77777777" w:rsidR="00826141" w:rsidRDefault="00E4683F">
            <w:r>
              <w:rPr>
                <w:sz w:val="22"/>
              </w:rPr>
              <w:t>настоящие Технические требования</w:t>
            </w:r>
          </w:p>
        </w:tc>
      </w:tr>
      <w:tr w:rsidR="00826141" w14:paraId="3E749B84" w14:textId="77777777">
        <w:trPr>
          <w:cantSplit/>
        </w:trPr>
        <w:tc>
          <w:tcPr>
            <w:tcW w:w="2100" w:type="dxa"/>
          </w:tcPr>
          <w:p w14:paraId="176AE02D" w14:textId="77777777" w:rsidR="00826141" w:rsidRDefault="00E4683F">
            <w:r>
              <w:rPr>
                <w:sz w:val="22"/>
              </w:rPr>
              <w:t>Продукция, МТР</w:t>
            </w:r>
          </w:p>
        </w:tc>
        <w:tc>
          <w:tcPr>
            <w:tcW w:w="7819" w:type="dxa"/>
          </w:tcPr>
          <w:p w14:paraId="7A26D2DF" w14:textId="77777777" w:rsidR="00826141" w:rsidRDefault="00E4683F">
            <w:r>
              <w:rPr>
                <w:sz w:val="22"/>
              </w:rPr>
              <w:t>материально-технические ресурсы, поставляемые по договору в соответствии с Табли</w:t>
            </w:r>
            <w:r>
              <w:rPr>
                <w:sz w:val="22"/>
              </w:rPr>
              <w:t>цей 1.1 настоящих ТТ</w:t>
            </w:r>
          </w:p>
        </w:tc>
      </w:tr>
      <w:tr w:rsidR="00826141" w14:paraId="411D4820" w14:textId="77777777">
        <w:trPr>
          <w:cantSplit/>
        </w:trPr>
        <w:tc>
          <w:tcPr>
            <w:tcW w:w="2100" w:type="dxa"/>
          </w:tcPr>
          <w:p w14:paraId="1A7EDD04" w14:textId="77777777" w:rsidR="00826141" w:rsidRDefault="00E4683F">
            <w:r>
              <w:rPr>
                <w:sz w:val="22"/>
              </w:rPr>
              <w:t>Комплект</w:t>
            </w:r>
          </w:p>
        </w:tc>
        <w:tc>
          <w:tcPr>
            <w:tcW w:w="7819" w:type="dxa"/>
          </w:tcPr>
          <w:p w14:paraId="0FF18F90" w14:textId="77777777" w:rsidR="00826141" w:rsidRDefault="00E4683F">
            <w:r>
              <w:rPr>
                <w:sz w:val="22"/>
              </w:rPr>
              <w:t>совокупность позиций 1–4 Таблицы 1.1 настоящих ТТ, образующая единую функционально и технологически связанную систему гидравлического инструмента</w:t>
            </w:r>
          </w:p>
        </w:tc>
      </w:tr>
      <w:tr w:rsidR="00826141" w14:paraId="293AF5A4" w14:textId="77777777">
        <w:trPr>
          <w:cantSplit/>
        </w:trPr>
        <w:tc>
          <w:tcPr>
            <w:tcW w:w="2100" w:type="dxa"/>
          </w:tcPr>
          <w:p w14:paraId="1B64D20A" w14:textId="77777777" w:rsidR="00826141" w:rsidRDefault="00E4683F">
            <w:r>
              <w:rPr>
                <w:sz w:val="22"/>
              </w:rPr>
              <w:t>ТиГМО</w:t>
            </w:r>
          </w:p>
        </w:tc>
        <w:tc>
          <w:tcPr>
            <w:tcW w:w="7819" w:type="dxa"/>
          </w:tcPr>
          <w:p w14:paraId="05DA7804" w14:textId="77777777" w:rsidR="00826141" w:rsidRDefault="00E4683F">
            <w:r>
              <w:rPr>
                <w:sz w:val="22"/>
              </w:rPr>
              <w:t>цех турбинного и гидромеханического оборудования Заказчика</w:t>
            </w:r>
          </w:p>
        </w:tc>
      </w:tr>
      <w:tr w:rsidR="00826141" w14:paraId="5ED18177" w14:textId="77777777">
        <w:trPr>
          <w:cantSplit/>
        </w:trPr>
        <w:tc>
          <w:tcPr>
            <w:tcW w:w="2100" w:type="dxa"/>
          </w:tcPr>
          <w:p w14:paraId="55EE534B" w14:textId="77777777" w:rsidR="00826141" w:rsidRDefault="00E4683F">
            <w:r>
              <w:rPr>
                <w:sz w:val="22"/>
              </w:rPr>
              <w:t xml:space="preserve">Текущий </w:t>
            </w:r>
            <w:r>
              <w:rPr>
                <w:sz w:val="22"/>
              </w:rPr>
              <w:t>ремонт</w:t>
            </w:r>
          </w:p>
        </w:tc>
        <w:tc>
          <w:tcPr>
            <w:tcW w:w="7819" w:type="dxa"/>
          </w:tcPr>
          <w:p w14:paraId="32FE3F5C" w14:textId="77777777" w:rsidR="00826141" w:rsidRDefault="00E4683F">
            <w:r>
              <w:rPr>
                <w:sz w:val="22"/>
              </w:rPr>
              <w:t>ремонт, выполняемый Заказчиком в объеме, обеспечивающем поддержание работоспособности оборудования до очередного планового ремонта</w:t>
            </w:r>
          </w:p>
        </w:tc>
      </w:tr>
      <w:tr w:rsidR="00826141" w14:paraId="5B4E25EE" w14:textId="77777777">
        <w:trPr>
          <w:cantSplit/>
        </w:trPr>
        <w:tc>
          <w:tcPr>
            <w:tcW w:w="2100" w:type="dxa"/>
          </w:tcPr>
          <w:p w14:paraId="2660924A" w14:textId="77777777" w:rsidR="00826141" w:rsidRDefault="00E4683F">
            <w:r>
              <w:rPr>
                <w:sz w:val="22"/>
              </w:rPr>
              <w:t>Капитальный ремонт</w:t>
            </w:r>
          </w:p>
        </w:tc>
        <w:tc>
          <w:tcPr>
            <w:tcW w:w="7819" w:type="dxa"/>
          </w:tcPr>
          <w:p w14:paraId="61D8F57A" w14:textId="77777777" w:rsidR="00826141" w:rsidRDefault="00E4683F">
            <w:r>
              <w:rPr>
                <w:sz w:val="22"/>
              </w:rPr>
              <w:t>ремонт, выполняемый Заказчиком с полной разборкой оборудования, восстановлением или заменой изноше</w:t>
            </w:r>
            <w:r>
              <w:rPr>
                <w:sz w:val="22"/>
              </w:rPr>
              <w:t>нных узлов и деталей и последующей сборкой, регулировкой и испытаниями</w:t>
            </w:r>
          </w:p>
        </w:tc>
      </w:tr>
      <w:tr w:rsidR="00826141" w14:paraId="0AFE8AE8" w14:textId="77777777">
        <w:trPr>
          <w:cantSplit/>
        </w:trPr>
        <w:tc>
          <w:tcPr>
            <w:tcW w:w="2100" w:type="dxa"/>
          </w:tcPr>
          <w:p w14:paraId="601208C8" w14:textId="77777777" w:rsidR="00826141" w:rsidRDefault="00E4683F">
            <w:r>
              <w:rPr>
                <w:sz w:val="22"/>
              </w:rPr>
              <w:t>ГТС</w:t>
            </w:r>
          </w:p>
        </w:tc>
        <w:tc>
          <w:tcPr>
            <w:tcW w:w="7819" w:type="dxa"/>
          </w:tcPr>
          <w:p w14:paraId="2EE7BB05" w14:textId="77777777" w:rsidR="00826141" w:rsidRDefault="00E4683F">
            <w:r>
              <w:rPr>
                <w:sz w:val="22"/>
              </w:rPr>
              <w:t>гидротехнические сооружения</w:t>
            </w:r>
          </w:p>
        </w:tc>
      </w:tr>
      <w:tr w:rsidR="00826141" w14:paraId="4D528CF7" w14:textId="77777777">
        <w:trPr>
          <w:cantSplit/>
        </w:trPr>
        <w:tc>
          <w:tcPr>
            <w:tcW w:w="2100" w:type="dxa"/>
          </w:tcPr>
          <w:p w14:paraId="6223A2D2" w14:textId="77777777" w:rsidR="00826141" w:rsidRDefault="00E4683F">
            <w:r>
              <w:rPr>
                <w:sz w:val="22"/>
              </w:rPr>
              <w:t>РВД</w:t>
            </w:r>
          </w:p>
        </w:tc>
        <w:tc>
          <w:tcPr>
            <w:tcW w:w="7819" w:type="dxa"/>
          </w:tcPr>
          <w:p w14:paraId="0C2A4981" w14:textId="77777777" w:rsidR="00826141" w:rsidRDefault="00E4683F">
            <w:r>
              <w:rPr>
                <w:sz w:val="22"/>
              </w:rPr>
              <w:t>рукав высокого давления</w:t>
            </w:r>
          </w:p>
        </w:tc>
      </w:tr>
      <w:tr w:rsidR="00826141" w14:paraId="596D6549" w14:textId="77777777">
        <w:trPr>
          <w:cantSplit/>
        </w:trPr>
        <w:tc>
          <w:tcPr>
            <w:tcW w:w="2100" w:type="dxa"/>
          </w:tcPr>
          <w:p w14:paraId="72F6B4EC" w14:textId="77777777" w:rsidR="00826141" w:rsidRDefault="00E4683F">
            <w:r>
              <w:rPr>
                <w:sz w:val="22"/>
              </w:rPr>
              <w:t>БРС</w:t>
            </w:r>
          </w:p>
        </w:tc>
        <w:tc>
          <w:tcPr>
            <w:tcW w:w="7819" w:type="dxa"/>
          </w:tcPr>
          <w:p w14:paraId="7D87AFBA" w14:textId="77777777" w:rsidR="00826141" w:rsidRDefault="00E4683F">
            <w:r>
              <w:rPr>
                <w:sz w:val="22"/>
              </w:rPr>
              <w:t>быстроразъемное соединение</w:t>
            </w:r>
          </w:p>
        </w:tc>
      </w:tr>
      <w:tr w:rsidR="00826141" w14:paraId="14CB2EDD" w14:textId="77777777">
        <w:trPr>
          <w:cantSplit/>
        </w:trPr>
        <w:tc>
          <w:tcPr>
            <w:tcW w:w="2100" w:type="dxa"/>
          </w:tcPr>
          <w:p w14:paraId="54D37EF4" w14:textId="77777777" w:rsidR="00826141" w:rsidRDefault="00E4683F">
            <w:r>
              <w:rPr>
                <w:sz w:val="22"/>
              </w:rPr>
              <w:t>ТР ТС</w:t>
            </w:r>
          </w:p>
        </w:tc>
        <w:tc>
          <w:tcPr>
            <w:tcW w:w="7819" w:type="dxa"/>
          </w:tcPr>
          <w:p w14:paraId="50BA43E3" w14:textId="77777777" w:rsidR="00826141" w:rsidRDefault="00E4683F">
            <w:r>
              <w:rPr>
                <w:sz w:val="22"/>
              </w:rPr>
              <w:t>технический регламент Таможенного союза</w:t>
            </w:r>
          </w:p>
        </w:tc>
      </w:tr>
      <w:tr w:rsidR="00826141" w14:paraId="7B7144AF" w14:textId="77777777">
        <w:trPr>
          <w:cantSplit/>
        </w:trPr>
        <w:tc>
          <w:tcPr>
            <w:tcW w:w="2100" w:type="dxa"/>
          </w:tcPr>
          <w:p w14:paraId="51D18E21" w14:textId="77777777" w:rsidR="00826141" w:rsidRDefault="00E4683F">
            <w:r>
              <w:rPr>
                <w:sz w:val="22"/>
              </w:rPr>
              <w:t>ЭД</w:t>
            </w:r>
          </w:p>
        </w:tc>
        <w:tc>
          <w:tcPr>
            <w:tcW w:w="7819" w:type="dxa"/>
          </w:tcPr>
          <w:p w14:paraId="6F466A84" w14:textId="77777777" w:rsidR="00826141" w:rsidRDefault="00E4683F">
            <w:r>
              <w:rPr>
                <w:sz w:val="22"/>
              </w:rPr>
              <w:t xml:space="preserve">эксплуатационная документация по ГОСТ </w:t>
            </w:r>
            <w:r>
              <w:rPr>
                <w:sz w:val="22"/>
              </w:rPr>
              <w:t>2.601-2019</w:t>
            </w:r>
          </w:p>
        </w:tc>
      </w:tr>
    </w:tbl>
    <w:p w14:paraId="4364DBA5" w14:textId="77777777" w:rsidR="00826141" w:rsidRDefault="00826141"/>
    <w:p w14:paraId="0F4B1C57" w14:textId="77777777" w:rsidR="00826141" w:rsidRDefault="00E4683F" w:rsidP="004718AF">
      <w:pPr>
        <w:pStyle w:val="4"/>
        <w:keepLines/>
        <w:jc w:val="center"/>
      </w:pPr>
      <w:r>
        <w:t>Наименование закупаемой продукции</w:t>
      </w:r>
    </w:p>
    <w:p w14:paraId="4F8AEF73" w14:textId="0E9C76AC" w:rsidR="00826141" w:rsidRDefault="00E4683F">
      <w:pPr>
        <w:ind w:firstLine="709"/>
        <w:jc w:val="both"/>
      </w:pPr>
      <w:r>
        <w:rPr>
          <w:sz w:val="24"/>
        </w:rPr>
        <w:t>«Поставка гидравлического инструмента и оборудования для нужд Загорского филиала АО «Гидроремонт-ВКК» в п. Богородско</w:t>
      </w:r>
      <w:r w:rsidR="004718AF">
        <w:rPr>
          <w:sz w:val="24"/>
        </w:rPr>
        <w:t>е</w:t>
      </w:r>
      <w:r>
        <w:rPr>
          <w:sz w:val="24"/>
        </w:rPr>
        <w:t>»</w:t>
      </w:r>
    </w:p>
    <w:p w14:paraId="2010F14F" w14:textId="77777777" w:rsidR="00826141" w:rsidRDefault="00826141"/>
    <w:p w14:paraId="45063812" w14:textId="77777777" w:rsidR="00826141" w:rsidRDefault="00E4683F" w:rsidP="004718AF">
      <w:pPr>
        <w:pStyle w:val="4"/>
        <w:keepLines/>
        <w:jc w:val="center"/>
      </w:pPr>
      <w:r>
        <w:t>Цель использования закупаемой продукции</w:t>
      </w:r>
    </w:p>
    <w:p w14:paraId="1AA1D23F" w14:textId="4C98F831" w:rsidR="00826141" w:rsidRDefault="00E4683F">
      <w:pPr>
        <w:ind w:firstLine="709"/>
        <w:jc w:val="both"/>
      </w:pPr>
      <w:r>
        <w:rPr>
          <w:sz w:val="24"/>
        </w:rPr>
        <w:t xml:space="preserve">Продукция приобретается Заказчиком — Загорским </w:t>
      </w:r>
      <w:r>
        <w:rPr>
          <w:sz w:val="24"/>
        </w:rPr>
        <w:t>филиалом АО «Гидроремонт-ВКК» в п. Богородско</w:t>
      </w:r>
      <w:r w:rsidR="004718AF">
        <w:rPr>
          <w:sz w:val="24"/>
        </w:rPr>
        <w:t>е</w:t>
      </w:r>
      <w:r>
        <w:rPr>
          <w:sz w:val="24"/>
        </w:rPr>
        <w:t xml:space="preserve"> — в собственность, для собственных производственных нужд. Заказчиком по договору поставки выступает Загорский филиал АО «Гидроремонт-ВКК» в п. Богородско</w:t>
      </w:r>
      <w:r w:rsidR="004718AF">
        <w:rPr>
          <w:sz w:val="24"/>
        </w:rPr>
        <w:t>е</w:t>
      </w:r>
      <w:r>
        <w:rPr>
          <w:sz w:val="24"/>
        </w:rPr>
        <w:t>; продукция принимается на баланс Заказчика и закрепляе</w:t>
      </w:r>
      <w:r>
        <w:rPr>
          <w:sz w:val="24"/>
        </w:rPr>
        <w:t>тся за его ремонтными подразделениями.</w:t>
      </w:r>
    </w:p>
    <w:p w14:paraId="4D0B8E35" w14:textId="72839941" w:rsidR="00826141" w:rsidRDefault="00E4683F">
      <w:pPr>
        <w:ind w:firstLine="709"/>
        <w:jc w:val="both"/>
      </w:pPr>
      <w:r>
        <w:rPr>
          <w:sz w:val="24"/>
        </w:rPr>
        <w:t>Закупка выполняется в рамках Инвестиционной программы Загорского филиала АО «Гидроремонт-ВКК» на 2027 год.</w:t>
      </w:r>
    </w:p>
    <w:p w14:paraId="4F5B607E" w14:textId="77A274D0" w:rsidR="00826141" w:rsidRDefault="00E4683F">
      <w:pPr>
        <w:ind w:firstLine="709"/>
        <w:jc w:val="both"/>
      </w:pPr>
      <w:r>
        <w:rPr>
          <w:sz w:val="24"/>
        </w:rPr>
        <w:t>Цель использования продукции — оснащение ремонтного персонала цеха ТиГМО гидравлическим инструментом для механ</w:t>
      </w:r>
      <w:r>
        <w:rPr>
          <w:sz w:val="24"/>
        </w:rPr>
        <w:t xml:space="preserve">изации такелажных и слесарных операций при выполнении Заказчиком текущих и капитальных ремонтов гидросилового, гидромеханического оборудования, металлоконструкций: подъема и вывешивания узлов и деталей оборудования, распрессовки и запрессовки соединений с </w:t>
      </w:r>
      <w:r>
        <w:rPr>
          <w:sz w:val="24"/>
        </w:rPr>
        <w:t>натягом, правки и рихтовки металлоконструкций, монтажа и демонтажа закладных частей и затворов, выполнения работ в стесненных условиях, где применение грузоподъемных механизмов невозможно или нецелесообразно.</w:t>
      </w:r>
    </w:p>
    <w:p w14:paraId="7F91A86C" w14:textId="77777777" w:rsidR="00826141" w:rsidRDefault="00E4683F">
      <w:pPr>
        <w:ind w:firstLine="709"/>
        <w:jc w:val="both"/>
      </w:pPr>
      <w:r>
        <w:rPr>
          <w:sz w:val="24"/>
        </w:rPr>
        <w:t>Применение единого комплекта гидравлического ин</w:t>
      </w:r>
      <w:r>
        <w:rPr>
          <w:sz w:val="24"/>
        </w:rPr>
        <w:t>струмента обеспечивает механизацию тяжелого физического труда, снижение трудоемкости и сокращение продолжительности текущих и капитальных ремонтов, а также повышение уровня безопасности их производства.</w:t>
      </w:r>
    </w:p>
    <w:p w14:paraId="11F73198" w14:textId="77777777" w:rsidR="00826141" w:rsidRDefault="00826141"/>
    <w:p w14:paraId="53365F85" w14:textId="77777777" w:rsidR="00826141" w:rsidRDefault="00E4683F" w:rsidP="004718AF">
      <w:pPr>
        <w:pStyle w:val="4"/>
        <w:keepLines/>
        <w:jc w:val="center"/>
      </w:pPr>
      <w:r>
        <w:lastRenderedPageBreak/>
        <w:t>Существующее положение</w:t>
      </w:r>
    </w:p>
    <w:p w14:paraId="67FB6035" w14:textId="77777777" w:rsidR="00826141" w:rsidRDefault="00E4683F">
      <w:pPr>
        <w:ind w:firstLine="709"/>
        <w:jc w:val="both"/>
      </w:pPr>
      <w:r>
        <w:rPr>
          <w:sz w:val="24"/>
        </w:rPr>
        <w:t>Закупаемая продукция предназн</w:t>
      </w:r>
      <w:r>
        <w:rPr>
          <w:sz w:val="24"/>
        </w:rPr>
        <w:t>ачена для собственных нужд Заказчика и будет эксплуатироваться его собственным ремонтным персоналом при выполнении текущих и капитальных ремонтов. Приобретение продукции для последующей передачи третьим лицам не предполагается.</w:t>
      </w:r>
    </w:p>
    <w:p w14:paraId="31A6CADD" w14:textId="77777777" w:rsidR="00826141" w:rsidRDefault="00E4683F">
      <w:pPr>
        <w:ind w:firstLine="709"/>
        <w:jc w:val="both"/>
      </w:pPr>
      <w:r>
        <w:rPr>
          <w:sz w:val="24"/>
        </w:rPr>
        <w:t>В настоящее время в цехе ТиГ</w:t>
      </w:r>
      <w:r>
        <w:rPr>
          <w:sz w:val="24"/>
        </w:rPr>
        <w:t>МО Заказчика гидравлический инструмент требуемой грузоподъемности отсутствует, имеющийся парк гидравлических домкратов выработал назначенный ресурс, морально и физически устарел, не имеет силового привода и быстроразъемных соединений, что не позволяет прим</w:t>
      </w:r>
      <w:r>
        <w:rPr>
          <w:sz w:val="24"/>
        </w:rPr>
        <w:t>енять его в составе многоточечных схем подъема и вывешивания оборудования. Выполнение отдельных операций текущих и капитальных ремонтов производится вручную, с повышенной трудоемкостью.</w:t>
      </w:r>
    </w:p>
    <w:p w14:paraId="66C1528E" w14:textId="77777777" w:rsidR="00826141" w:rsidRDefault="00E4683F">
      <w:pPr>
        <w:ind w:firstLine="709"/>
        <w:jc w:val="both"/>
      </w:pPr>
      <w:r>
        <w:rPr>
          <w:sz w:val="24"/>
        </w:rPr>
        <w:t>Условия применения продукции: закрытые производственные помещения и от</w:t>
      </w:r>
      <w:r>
        <w:rPr>
          <w:sz w:val="24"/>
        </w:rPr>
        <w:t>крытые площадки, в том числе стесненные условия; температура окружающего воздуха при производстве работ — от плюс 5 °С до плюс 35 °С; электроснабжение — сеть переменного однофазного тока напряжением 220 В, 50 Гц.</w:t>
      </w:r>
    </w:p>
    <w:p w14:paraId="1F46290B" w14:textId="65ADA6D9" w:rsidR="00826141" w:rsidRDefault="00E4683F" w:rsidP="004718AF">
      <w:pPr>
        <w:ind w:firstLine="709"/>
        <w:jc w:val="both"/>
      </w:pPr>
      <w:r>
        <w:rPr>
          <w:sz w:val="24"/>
        </w:rPr>
        <w:t xml:space="preserve">Позиции 1–4 Таблицы 1.1 настоящих ТТ </w:t>
      </w:r>
      <w:r>
        <w:rPr>
          <w:sz w:val="24"/>
        </w:rPr>
        <w:t>представляют собой единый функционально и технологически связанный комплект: насосная станция, рукава высокого давления, гидроцилиндры и домкрат работают в составе одного гидравлического контура, должны быть совместимы по номинальному рабочему давлению, ти</w:t>
      </w:r>
      <w:r>
        <w:rPr>
          <w:sz w:val="24"/>
        </w:rPr>
        <w:t>пу рабочей жидкости и типоразмеру быстроразъемных соединений и не могут быть применены раздельно. Поставка комплекта одним поставщиком обеспечивает совместимость составных частей и единую ответственность за работоспособность комплекта в целом.</w:t>
      </w:r>
    </w:p>
    <w:p w14:paraId="61A159BE" w14:textId="77777777" w:rsidR="00826141" w:rsidRDefault="00E4683F" w:rsidP="004718AF">
      <w:pPr>
        <w:pStyle w:val="4"/>
        <w:keepLines/>
        <w:jc w:val="center"/>
      </w:pPr>
      <w:r>
        <w:t>Информация в</w:t>
      </w:r>
      <w:r>
        <w:t xml:space="preserve">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</w:p>
    <w:p w14:paraId="05FCCA8F" w14:textId="77777777" w:rsidR="00826141" w:rsidRDefault="00E4683F">
      <w:pPr>
        <w:ind w:firstLine="709"/>
        <w:jc w:val="both"/>
      </w:pPr>
      <w:r>
        <w:rPr>
          <w:sz w:val="24"/>
        </w:rPr>
        <w:t>Поставка продукции осуществляется силами и за счет Поставщика до м</w:t>
      </w:r>
      <w:r>
        <w:rPr>
          <w:sz w:val="24"/>
        </w:rPr>
        <w:t>еста поставки: склад Заказчика — Загорского филиала АО «Гидроремонт-ВКК» в п. Богородском по адресу: 141342, Московская область, Сергиево-Посадский район, пос. Богородское, д. 100.</w:t>
      </w:r>
    </w:p>
    <w:p w14:paraId="4DF37F14" w14:textId="77777777" w:rsidR="00826141" w:rsidRDefault="00E4683F">
      <w:pPr>
        <w:ind w:firstLine="709"/>
        <w:jc w:val="both"/>
      </w:pPr>
      <w:r>
        <w:rPr>
          <w:sz w:val="24"/>
        </w:rPr>
        <w:t>В стоимость продукции включаются: стоимость продукции и ее комплектующих, т</w:t>
      </w:r>
      <w:r>
        <w:rPr>
          <w:sz w:val="24"/>
        </w:rPr>
        <w:t xml:space="preserve">ары и упаковки, консервации, транспортировки (доставки) до места поставки, погрузочно-разгрузочных работ у Поставщика, страхования груза на время перевозки, оформления и передачи Заказчику товаросопроводительной и эксплуатационной документации, подлежащие </w:t>
      </w:r>
      <w:r>
        <w:rPr>
          <w:sz w:val="24"/>
        </w:rPr>
        <w:t>уплате налоги, сборы и пошлины, а также иные затраты Поставщика, связанные с исполнением договора и предусмотренные Проектом договора.</w:t>
      </w:r>
    </w:p>
    <w:p w14:paraId="115F05C6" w14:textId="77777777" w:rsidR="00826141" w:rsidRDefault="00E4683F">
      <w:pPr>
        <w:ind w:firstLine="709"/>
        <w:jc w:val="both"/>
      </w:pPr>
      <w:r>
        <w:rPr>
          <w:sz w:val="24"/>
        </w:rPr>
        <w:t>Разгрузка продукции в месте поставки осуществляется силами и средствами Заказчика. Пропуска на транспортные средства Пост</w:t>
      </w:r>
      <w:r>
        <w:rPr>
          <w:sz w:val="24"/>
        </w:rPr>
        <w:t>авщика для въезда на территорию Заказчика оформляются Заказчиком при условии направления Поставщиком заявки не позднее чем за 3 (три) рабочих дня до даты поставки.</w:t>
      </w:r>
    </w:p>
    <w:p w14:paraId="056D38CD" w14:textId="77777777" w:rsidR="00826141" w:rsidRDefault="00E4683F">
      <w:pPr>
        <w:ind w:firstLine="709"/>
        <w:jc w:val="both"/>
      </w:pPr>
      <w:r>
        <w:rPr>
          <w:sz w:val="24"/>
        </w:rPr>
        <w:t>Иные ресурсы, услуги и документы на этапе исполнения договора Заказчиком не предоставляются.</w:t>
      </w:r>
    </w:p>
    <w:p w14:paraId="19B2AA49" w14:textId="51E6C83E" w:rsidR="00826141" w:rsidRDefault="00E4683F" w:rsidP="004718AF">
      <w:pPr>
        <w:ind w:firstLine="709"/>
        <w:jc w:val="both"/>
      </w:pPr>
      <w:r>
        <w:rPr>
          <w:sz w:val="24"/>
        </w:rPr>
        <w:t>Право собственности на продукцию переходит к Заказчику; порядок приемки продукции, оформления первичных учетных документов, перехода права собственности и риска случайной гибели, а также порядок расчетов установлены Проектом договора.</w:t>
      </w:r>
    </w:p>
    <w:p w14:paraId="763B8457" w14:textId="77777777" w:rsidR="00826141" w:rsidRDefault="00E4683F" w:rsidP="004718AF">
      <w:pPr>
        <w:pStyle w:val="4"/>
        <w:keepLines/>
        <w:jc w:val="center"/>
      </w:pPr>
      <w:r>
        <w:t>Иные требования и св</w:t>
      </w:r>
      <w:r>
        <w:t>едения общего характера</w:t>
      </w:r>
    </w:p>
    <w:p w14:paraId="6450E4EE" w14:textId="77777777" w:rsidR="00826141" w:rsidRDefault="00E4683F">
      <w:pPr>
        <w:ind w:firstLine="709"/>
        <w:jc w:val="both"/>
      </w:pPr>
      <w:r>
        <w:rPr>
          <w:sz w:val="24"/>
        </w:rPr>
        <w:t>Продукция приобретается Заказчиком для собственных нужд — для оснащения его ремонтного персонала при выполнении текущих и капитальных ремонтов оборудования и ГТС.</w:t>
      </w:r>
    </w:p>
    <w:p w14:paraId="0E6B6AE3" w14:textId="77777777" w:rsidR="00826141" w:rsidRDefault="00E4683F">
      <w:pPr>
        <w:ind w:firstLine="709"/>
        <w:jc w:val="both"/>
      </w:pPr>
      <w:r>
        <w:rPr>
          <w:sz w:val="24"/>
        </w:rPr>
        <w:t>Поставляемая продукция должна быть новой (не бывшей в эксплуатации, н</w:t>
      </w:r>
      <w:r>
        <w:rPr>
          <w:sz w:val="24"/>
        </w:rPr>
        <w:t>е восстановленной, не собранной из восстановленных узлов и деталей), не находящейся в залоге, под арестом или под иным обременением, свободной от прав третьих лиц.</w:t>
      </w:r>
    </w:p>
    <w:p w14:paraId="49F03392" w14:textId="77777777" w:rsidR="00826141" w:rsidRDefault="00E4683F">
      <w:pPr>
        <w:ind w:firstLine="709"/>
        <w:jc w:val="both"/>
      </w:pPr>
      <w:r>
        <w:rPr>
          <w:sz w:val="24"/>
        </w:rPr>
        <w:t xml:space="preserve">Год изготовления продукции — не ранее 2026 года. На дату поставки должно быть израсходовано </w:t>
      </w:r>
      <w:r>
        <w:rPr>
          <w:sz w:val="24"/>
        </w:rPr>
        <w:t>не более 10 % срока хранения, установленного изготовителем.</w:t>
      </w:r>
    </w:p>
    <w:p w14:paraId="1EF74F38" w14:textId="77777777" w:rsidR="00826141" w:rsidRDefault="00E4683F">
      <w:pPr>
        <w:ind w:firstLine="709"/>
        <w:jc w:val="both"/>
      </w:pPr>
      <w:r>
        <w:rPr>
          <w:sz w:val="24"/>
        </w:rPr>
        <w:lastRenderedPageBreak/>
        <w:t>Продукция должна поставляться в полной заводской комплектации, обеспечивающей ее применение по назначению без выполнения Заказчиком дополнительных работ по доукомплектованию.</w:t>
      </w:r>
    </w:p>
    <w:p w14:paraId="6A6F0412" w14:textId="69686188" w:rsidR="00826141" w:rsidRDefault="00E4683F" w:rsidP="004718AF">
      <w:pPr>
        <w:ind w:firstLine="709"/>
        <w:jc w:val="both"/>
      </w:pPr>
      <w:r>
        <w:rPr>
          <w:sz w:val="24"/>
        </w:rPr>
        <w:t xml:space="preserve">Указание в настоящих </w:t>
      </w:r>
      <w:r>
        <w:rPr>
          <w:sz w:val="24"/>
        </w:rPr>
        <w:t>ТТ конкретных типов, марок, артикулов и товарных знаков носит описательный характер и приведено для определения требуемых Заказчику функциональных, технических и качественных характеристик продукции; во всех случаях допускается поставка эквивалентной проду</w:t>
      </w:r>
      <w:r>
        <w:rPr>
          <w:sz w:val="24"/>
        </w:rPr>
        <w:t>кции.</w:t>
      </w:r>
    </w:p>
    <w:p w14:paraId="3FFC1116" w14:textId="77777777" w:rsidR="00826141" w:rsidRDefault="00E4683F" w:rsidP="004718AF">
      <w:pPr>
        <w:pStyle w:val="1"/>
        <w:keepLines/>
        <w:ind w:left="3828" w:hanging="284"/>
      </w:pPr>
      <w:r>
        <w:t>Требования к продукции</w:t>
      </w:r>
    </w:p>
    <w:p w14:paraId="44285E12" w14:textId="77777777" w:rsidR="00826141" w:rsidRDefault="00E4683F">
      <w:pPr>
        <w:pStyle w:val="4"/>
        <w:keepLines/>
      </w:pPr>
      <w:r>
        <w:t>Требования к объемам и срокам поставки</w:t>
      </w:r>
    </w:p>
    <w:p w14:paraId="5BADB3A7" w14:textId="77777777" w:rsidR="00826141" w:rsidRDefault="00E4683F">
      <w:pPr>
        <w:pStyle w:val="30"/>
        <w:keepLines/>
      </w:pPr>
      <w:r>
        <w:t>Перечень и объем закупаемой продукции</w:t>
      </w:r>
    </w:p>
    <w:p w14:paraId="31D1E2B6" w14:textId="77777777" w:rsidR="00826141" w:rsidRDefault="00E4683F">
      <w:pPr>
        <w:pStyle w:val="1"/>
        <w:keepLines/>
        <w:numPr>
          <w:ilvl w:val="0"/>
          <w:numId w:val="0"/>
        </w:numPr>
      </w:pPr>
      <w:r>
        <w:t>Таблица 1.1 Перечень и объем закупаемой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500"/>
        <w:gridCol w:w="2900"/>
        <w:gridCol w:w="1400"/>
        <w:gridCol w:w="1519"/>
      </w:tblGrid>
      <w:tr w:rsidR="00826141" w14:paraId="2EC63A0F" w14:textId="77777777">
        <w:trPr>
          <w:cantSplit/>
          <w:tblHeader/>
        </w:trPr>
        <w:tc>
          <w:tcPr>
            <w:tcW w:w="600" w:type="dxa"/>
          </w:tcPr>
          <w:p w14:paraId="5BF3402D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3500" w:type="dxa"/>
          </w:tcPr>
          <w:p w14:paraId="1DF1D2F2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Наименование продукции</w:t>
            </w:r>
          </w:p>
        </w:tc>
        <w:tc>
          <w:tcPr>
            <w:tcW w:w="2900" w:type="dxa"/>
          </w:tcPr>
          <w:p w14:paraId="61364429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Тип, марка</w:t>
            </w:r>
          </w:p>
        </w:tc>
        <w:tc>
          <w:tcPr>
            <w:tcW w:w="1400" w:type="dxa"/>
          </w:tcPr>
          <w:p w14:paraId="79E1C636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Единица измерения</w:t>
            </w:r>
          </w:p>
        </w:tc>
        <w:tc>
          <w:tcPr>
            <w:tcW w:w="1519" w:type="dxa"/>
          </w:tcPr>
          <w:p w14:paraId="657E0658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Количество</w:t>
            </w:r>
          </w:p>
        </w:tc>
      </w:tr>
      <w:tr w:rsidR="00826141" w14:paraId="2B396C3F" w14:textId="77777777">
        <w:trPr>
          <w:cantSplit/>
        </w:trPr>
        <w:tc>
          <w:tcPr>
            <w:tcW w:w="600" w:type="dxa"/>
          </w:tcPr>
          <w:p w14:paraId="05AE0DFF" w14:textId="77777777" w:rsidR="00826141" w:rsidRDefault="00E4683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0" w:type="dxa"/>
          </w:tcPr>
          <w:p w14:paraId="015B9A20" w14:textId="77777777" w:rsidR="00826141" w:rsidRDefault="00E4683F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900" w:type="dxa"/>
          </w:tcPr>
          <w:p w14:paraId="323470BA" w14:textId="77777777" w:rsidR="00826141" w:rsidRDefault="00E4683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1400" w:type="dxa"/>
          </w:tcPr>
          <w:p w14:paraId="20D564C4" w14:textId="77777777" w:rsidR="00826141" w:rsidRDefault="00E4683F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519" w:type="dxa"/>
          </w:tcPr>
          <w:p w14:paraId="35878656" w14:textId="77777777" w:rsidR="00826141" w:rsidRDefault="00E4683F">
            <w:pPr>
              <w:jc w:val="center"/>
            </w:pPr>
            <w:r>
              <w:rPr>
                <w:sz w:val="18"/>
              </w:rPr>
              <w:t>5</w:t>
            </w:r>
          </w:p>
        </w:tc>
      </w:tr>
      <w:tr w:rsidR="00826141" w14:paraId="01503105" w14:textId="77777777">
        <w:trPr>
          <w:cantSplit/>
        </w:trPr>
        <w:tc>
          <w:tcPr>
            <w:tcW w:w="600" w:type="dxa"/>
          </w:tcPr>
          <w:p w14:paraId="54FA6455" w14:textId="77777777" w:rsidR="00826141" w:rsidRDefault="00E4683F">
            <w:pPr>
              <w:jc w:val="center"/>
            </w:pPr>
            <w:bookmarkStart w:id="0" w:name="_GoBack" w:colFirst="1" w:colLast="1"/>
            <w:r>
              <w:rPr>
                <w:sz w:val="20"/>
              </w:rPr>
              <w:t>1.</w:t>
            </w:r>
          </w:p>
        </w:tc>
        <w:tc>
          <w:tcPr>
            <w:tcW w:w="3500" w:type="dxa"/>
          </w:tcPr>
          <w:p w14:paraId="24E7FA9B" w14:textId="77777777" w:rsidR="00826141" w:rsidRDefault="00E4683F">
            <w:r>
              <w:rPr>
                <w:sz w:val="20"/>
              </w:rPr>
              <w:t xml:space="preserve">Домкрат </w:t>
            </w:r>
            <w:r>
              <w:rPr>
                <w:sz w:val="20"/>
              </w:rPr>
              <w:t>гидравлический универсальный двустороннего действия с гидравлическим возвратом, усилием 200 тс, в комплекте с электрической насосной станцией</w:t>
            </w:r>
          </w:p>
        </w:tc>
        <w:tc>
          <w:tcPr>
            <w:tcW w:w="2900" w:type="dxa"/>
          </w:tcPr>
          <w:p w14:paraId="7285CB19" w14:textId="77777777" w:rsidR="00826141" w:rsidRDefault="00E4683F">
            <w:r>
              <w:rPr>
                <w:sz w:val="20"/>
              </w:rPr>
              <w:t>ДУ200Г100 с насосной станцией НЭЭ-0,8И10Ф1 (или эквивалент)</w:t>
            </w:r>
          </w:p>
        </w:tc>
        <w:tc>
          <w:tcPr>
            <w:tcW w:w="1400" w:type="dxa"/>
          </w:tcPr>
          <w:p w14:paraId="11CD602B" w14:textId="77777777" w:rsidR="00826141" w:rsidRDefault="00E4683F">
            <w:pPr>
              <w:jc w:val="center"/>
            </w:pPr>
            <w:r>
              <w:rPr>
                <w:sz w:val="20"/>
              </w:rPr>
              <w:t>шт</w:t>
            </w:r>
          </w:p>
        </w:tc>
        <w:tc>
          <w:tcPr>
            <w:tcW w:w="1519" w:type="dxa"/>
          </w:tcPr>
          <w:p w14:paraId="0EEEFC42" w14:textId="77777777" w:rsidR="00826141" w:rsidRDefault="00E4683F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826141" w14:paraId="464CD9C2" w14:textId="77777777">
        <w:trPr>
          <w:cantSplit/>
        </w:trPr>
        <w:tc>
          <w:tcPr>
            <w:tcW w:w="600" w:type="dxa"/>
          </w:tcPr>
          <w:p w14:paraId="7C753367" w14:textId="77777777" w:rsidR="00826141" w:rsidRDefault="00E4683F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3500" w:type="dxa"/>
          </w:tcPr>
          <w:p w14:paraId="3741E52A" w14:textId="77777777" w:rsidR="00826141" w:rsidRDefault="00E4683F">
            <w:r>
              <w:rPr>
                <w:sz w:val="20"/>
              </w:rPr>
              <w:t>Станция насосная гидравлическая с электроприв</w:t>
            </w:r>
            <w:r>
              <w:rPr>
                <w:sz w:val="20"/>
              </w:rPr>
              <w:t>одом</w:t>
            </w:r>
          </w:p>
        </w:tc>
        <w:tc>
          <w:tcPr>
            <w:tcW w:w="2900" w:type="dxa"/>
          </w:tcPr>
          <w:p w14:paraId="76014D1A" w14:textId="77777777" w:rsidR="00826141" w:rsidRDefault="00E4683F">
            <w:r>
              <w:rPr>
                <w:sz w:val="20"/>
              </w:rPr>
              <w:t>NORGAU Industrial NEP11-QP, артикул производителя 058026005 (или эквивалент)</w:t>
            </w:r>
          </w:p>
        </w:tc>
        <w:tc>
          <w:tcPr>
            <w:tcW w:w="1400" w:type="dxa"/>
          </w:tcPr>
          <w:p w14:paraId="2AF7DE46" w14:textId="77777777" w:rsidR="00826141" w:rsidRDefault="00E4683F">
            <w:pPr>
              <w:jc w:val="center"/>
            </w:pPr>
            <w:r>
              <w:rPr>
                <w:sz w:val="20"/>
              </w:rPr>
              <w:t>шт</w:t>
            </w:r>
          </w:p>
        </w:tc>
        <w:tc>
          <w:tcPr>
            <w:tcW w:w="1519" w:type="dxa"/>
          </w:tcPr>
          <w:p w14:paraId="0216F8A1" w14:textId="77777777" w:rsidR="00826141" w:rsidRDefault="00E4683F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826141" w14:paraId="1291A41E" w14:textId="77777777">
        <w:trPr>
          <w:cantSplit/>
        </w:trPr>
        <w:tc>
          <w:tcPr>
            <w:tcW w:w="600" w:type="dxa"/>
          </w:tcPr>
          <w:p w14:paraId="0D4AB3D6" w14:textId="77777777" w:rsidR="00826141" w:rsidRDefault="00E4683F">
            <w:pPr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3500" w:type="dxa"/>
          </w:tcPr>
          <w:p w14:paraId="05E1C062" w14:textId="77777777" w:rsidR="00826141" w:rsidRDefault="00E4683F">
            <w:r>
              <w:rPr>
                <w:sz w:val="20"/>
              </w:rPr>
              <w:t>Рукав (шланг) гидравлический высокого давления сдвоенный, длиной 15 м</w:t>
            </w:r>
          </w:p>
        </w:tc>
        <w:tc>
          <w:tcPr>
            <w:tcW w:w="2900" w:type="dxa"/>
          </w:tcPr>
          <w:p w14:paraId="409E2673" w14:textId="77777777" w:rsidR="00826141" w:rsidRDefault="00E4683F">
            <w:r>
              <w:rPr>
                <w:sz w:val="20"/>
              </w:rPr>
              <w:t>NORGAU Industrial NPH11-15, артикул производителя 058027015 (или эквивалент)</w:t>
            </w:r>
          </w:p>
        </w:tc>
        <w:tc>
          <w:tcPr>
            <w:tcW w:w="1400" w:type="dxa"/>
          </w:tcPr>
          <w:p w14:paraId="0E35E21F" w14:textId="77777777" w:rsidR="00826141" w:rsidRDefault="00E4683F">
            <w:pPr>
              <w:jc w:val="center"/>
            </w:pPr>
            <w:r>
              <w:rPr>
                <w:sz w:val="20"/>
              </w:rPr>
              <w:t>шт</w:t>
            </w:r>
          </w:p>
        </w:tc>
        <w:tc>
          <w:tcPr>
            <w:tcW w:w="1519" w:type="dxa"/>
          </w:tcPr>
          <w:p w14:paraId="443078A8" w14:textId="77777777" w:rsidR="00826141" w:rsidRDefault="00E4683F">
            <w:pPr>
              <w:jc w:val="center"/>
            </w:pPr>
            <w:r>
              <w:rPr>
                <w:sz w:val="20"/>
              </w:rPr>
              <w:t>4</w:t>
            </w:r>
          </w:p>
        </w:tc>
      </w:tr>
      <w:tr w:rsidR="00826141" w14:paraId="243B00EE" w14:textId="77777777">
        <w:trPr>
          <w:cantSplit/>
        </w:trPr>
        <w:tc>
          <w:tcPr>
            <w:tcW w:w="600" w:type="dxa"/>
          </w:tcPr>
          <w:p w14:paraId="7851D9A1" w14:textId="77777777" w:rsidR="00826141" w:rsidRDefault="00E4683F">
            <w:pPr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500" w:type="dxa"/>
          </w:tcPr>
          <w:p w14:paraId="7716E14F" w14:textId="77777777" w:rsidR="00826141" w:rsidRDefault="00E4683F">
            <w:r>
              <w:rPr>
                <w:sz w:val="20"/>
              </w:rPr>
              <w:t xml:space="preserve">Цилиндр </w:t>
            </w:r>
            <w:r>
              <w:rPr>
                <w:sz w:val="20"/>
              </w:rPr>
              <w:t>гидравлический многофункциональный одностороннего действия, усилием 100 тс</w:t>
            </w:r>
          </w:p>
        </w:tc>
        <w:tc>
          <w:tcPr>
            <w:tcW w:w="2900" w:type="dxa"/>
          </w:tcPr>
          <w:p w14:paraId="43CE7C39" w14:textId="77777777" w:rsidR="00826141" w:rsidRDefault="00E4683F">
            <w:r>
              <w:rPr>
                <w:sz w:val="20"/>
              </w:rPr>
              <w:t>NORGAU Industrial NCMI100-102W, артикул производителя 098025038 (или эквивалент)</w:t>
            </w:r>
          </w:p>
        </w:tc>
        <w:tc>
          <w:tcPr>
            <w:tcW w:w="1400" w:type="dxa"/>
          </w:tcPr>
          <w:p w14:paraId="63807F88" w14:textId="77777777" w:rsidR="00826141" w:rsidRDefault="00E4683F">
            <w:pPr>
              <w:jc w:val="center"/>
            </w:pPr>
            <w:r>
              <w:rPr>
                <w:sz w:val="20"/>
              </w:rPr>
              <w:t>шт</w:t>
            </w:r>
          </w:p>
        </w:tc>
        <w:tc>
          <w:tcPr>
            <w:tcW w:w="1519" w:type="dxa"/>
          </w:tcPr>
          <w:p w14:paraId="53A962AA" w14:textId="77777777" w:rsidR="00826141" w:rsidRDefault="00E4683F">
            <w:pPr>
              <w:jc w:val="center"/>
            </w:pPr>
            <w:r>
              <w:rPr>
                <w:sz w:val="20"/>
              </w:rPr>
              <w:t>4</w:t>
            </w:r>
          </w:p>
        </w:tc>
      </w:tr>
      <w:bookmarkEnd w:id="0"/>
    </w:tbl>
    <w:p w14:paraId="069F76E4" w14:textId="77777777" w:rsidR="00826141" w:rsidRDefault="00826141"/>
    <w:p w14:paraId="2EA0C6CC" w14:textId="77777777" w:rsidR="00826141" w:rsidRDefault="00E4683F">
      <w:pPr>
        <w:pStyle w:val="30"/>
        <w:keepLines/>
      </w:pPr>
      <w:r>
        <w:t>Требования к срокам поставки продукции и оказания сопутствующих услуг</w:t>
      </w:r>
    </w:p>
    <w:p w14:paraId="68F73BE6" w14:textId="77777777" w:rsidR="00826141" w:rsidRDefault="00E4683F">
      <w:pPr>
        <w:pStyle w:val="1"/>
        <w:keepLines/>
        <w:numPr>
          <w:ilvl w:val="0"/>
          <w:numId w:val="0"/>
        </w:numPr>
      </w:pPr>
      <w:r>
        <w:t xml:space="preserve">Таблица 2.1 Требования </w:t>
      </w:r>
      <w:r>
        <w:t>по срокам поставки продукции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4319"/>
        <w:gridCol w:w="2500"/>
        <w:gridCol w:w="2500"/>
      </w:tblGrid>
      <w:tr w:rsidR="00826141" w14:paraId="1E66C16F" w14:textId="77777777">
        <w:trPr>
          <w:cantSplit/>
          <w:tblHeader/>
        </w:trPr>
        <w:tc>
          <w:tcPr>
            <w:tcW w:w="600" w:type="dxa"/>
          </w:tcPr>
          <w:p w14:paraId="6FC1E4CE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4319" w:type="dxa"/>
          </w:tcPr>
          <w:p w14:paraId="7C73B582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Наименование продукции / партии продукции</w:t>
            </w:r>
          </w:p>
        </w:tc>
        <w:tc>
          <w:tcPr>
            <w:tcW w:w="2500" w:type="dxa"/>
          </w:tcPr>
          <w:p w14:paraId="7E073409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Требования к началу срока поставки продукции</w:t>
            </w:r>
          </w:p>
        </w:tc>
        <w:tc>
          <w:tcPr>
            <w:tcW w:w="2500" w:type="dxa"/>
          </w:tcPr>
          <w:p w14:paraId="75642830" w14:textId="77777777" w:rsidR="00826141" w:rsidRDefault="00E4683F">
            <w:pPr>
              <w:jc w:val="center"/>
            </w:pPr>
            <w:r>
              <w:rPr>
                <w:b/>
                <w:sz w:val="20"/>
              </w:rPr>
              <w:t>Требования к окончанию срока поставки продукции</w:t>
            </w:r>
          </w:p>
        </w:tc>
      </w:tr>
      <w:tr w:rsidR="00826141" w14:paraId="346E4779" w14:textId="77777777">
        <w:trPr>
          <w:cantSplit/>
        </w:trPr>
        <w:tc>
          <w:tcPr>
            <w:tcW w:w="600" w:type="dxa"/>
          </w:tcPr>
          <w:p w14:paraId="67178CDF" w14:textId="77777777" w:rsidR="00826141" w:rsidRDefault="00E4683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4319" w:type="dxa"/>
          </w:tcPr>
          <w:p w14:paraId="0D844724" w14:textId="77777777" w:rsidR="00826141" w:rsidRDefault="00E4683F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500" w:type="dxa"/>
          </w:tcPr>
          <w:p w14:paraId="26A9FAC9" w14:textId="77777777" w:rsidR="00826141" w:rsidRDefault="00E4683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500" w:type="dxa"/>
          </w:tcPr>
          <w:p w14:paraId="6206A82A" w14:textId="77777777" w:rsidR="00826141" w:rsidRDefault="00E4683F">
            <w:pPr>
              <w:jc w:val="center"/>
            </w:pPr>
            <w:r>
              <w:rPr>
                <w:sz w:val="18"/>
              </w:rPr>
              <w:t>4</w:t>
            </w:r>
          </w:p>
        </w:tc>
      </w:tr>
      <w:tr w:rsidR="00826141" w14:paraId="5D141037" w14:textId="77777777">
        <w:trPr>
          <w:cantSplit/>
        </w:trPr>
        <w:tc>
          <w:tcPr>
            <w:tcW w:w="600" w:type="dxa"/>
          </w:tcPr>
          <w:p w14:paraId="05B8BC3C" w14:textId="77777777" w:rsidR="00826141" w:rsidRDefault="00E4683F">
            <w:pPr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4319" w:type="dxa"/>
          </w:tcPr>
          <w:p w14:paraId="1B1A0405" w14:textId="77777777" w:rsidR="00826141" w:rsidRDefault="00E4683F">
            <w:r>
              <w:rPr>
                <w:sz w:val="20"/>
              </w:rPr>
              <w:t xml:space="preserve">Домкрат гидравлический универсальный двустороннего действия усилием 200 </w:t>
            </w:r>
            <w:r>
              <w:rPr>
                <w:sz w:val="20"/>
              </w:rPr>
              <w:t>тс в комплекте с электрической насосной станцией (позиция 1 Таблицы 1.1)</w:t>
            </w:r>
          </w:p>
        </w:tc>
        <w:tc>
          <w:tcPr>
            <w:tcW w:w="2500" w:type="dxa"/>
          </w:tcPr>
          <w:p w14:paraId="5018EC76" w14:textId="77777777" w:rsidR="00826141" w:rsidRDefault="00E4683F">
            <w:r>
              <w:rPr>
                <w:sz w:val="20"/>
              </w:rPr>
              <w:t>С даты заключения договора</w:t>
            </w:r>
          </w:p>
        </w:tc>
        <w:tc>
          <w:tcPr>
            <w:tcW w:w="2500" w:type="dxa"/>
          </w:tcPr>
          <w:p w14:paraId="673450FE" w14:textId="5DB2E044" w:rsidR="00826141" w:rsidRDefault="00E4683F">
            <w:r>
              <w:rPr>
                <w:sz w:val="20"/>
              </w:rPr>
              <w:t xml:space="preserve">Не позднее </w:t>
            </w:r>
            <w:r w:rsidR="00353B8F">
              <w:rPr>
                <w:sz w:val="20"/>
              </w:rPr>
              <w:t>30</w:t>
            </w:r>
            <w:r>
              <w:rPr>
                <w:sz w:val="20"/>
              </w:rPr>
              <w:t xml:space="preserve"> (шестидесяти) календарных дней с даты заключения договора, при этом не позднее </w:t>
            </w:r>
            <w:r w:rsidR="00353B8F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353B8F">
              <w:rPr>
                <w:sz w:val="20"/>
              </w:rPr>
              <w:t>4</w:t>
            </w:r>
            <w:r>
              <w:rPr>
                <w:sz w:val="20"/>
              </w:rPr>
              <w:t>.2027</w:t>
            </w:r>
          </w:p>
        </w:tc>
      </w:tr>
      <w:tr w:rsidR="00826141" w14:paraId="7F14E740" w14:textId="77777777">
        <w:trPr>
          <w:cantSplit/>
        </w:trPr>
        <w:tc>
          <w:tcPr>
            <w:tcW w:w="600" w:type="dxa"/>
          </w:tcPr>
          <w:p w14:paraId="65BEF60E" w14:textId="77777777" w:rsidR="00826141" w:rsidRDefault="00E4683F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4319" w:type="dxa"/>
          </w:tcPr>
          <w:p w14:paraId="69F25C63" w14:textId="77777777" w:rsidR="00826141" w:rsidRDefault="00E4683F">
            <w:r>
              <w:rPr>
                <w:sz w:val="20"/>
              </w:rPr>
              <w:t xml:space="preserve">Станция насосная гидравлическая с </w:t>
            </w:r>
            <w:r>
              <w:rPr>
                <w:sz w:val="20"/>
              </w:rPr>
              <w:t>электроприводом (позиция 2 Таблицы 1.1)</w:t>
            </w:r>
          </w:p>
        </w:tc>
        <w:tc>
          <w:tcPr>
            <w:tcW w:w="2500" w:type="dxa"/>
          </w:tcPr>
          <w:p w14:paraId="11CF31FC" w14:textId="77777777" w:rsidR="00826141" w:rsidRDefault="00E4683F">
            <w:r>
              <w:rPr>
                <w:sz w:val="20"/>
              </w:rPr>
              <w:t>С даты заключения договора</w:t>
            </w:r>
          </w:p>
        </w:tc>
        <w:tc>
          <w:tcPr>
            <w:tcW w:w="2500" w:type="dxa"/>
          </w:tcPr>
          <w:p w14:paraId="54BD593A" w14:textId="659C287D" w:rsidR="00826141" w:rsidRDefault="00E4683F">
            <w:r>
              <w:rPr>
                <w:sz w:val="20"/>
              </w:rPr>
              <w:t xml:space="preserve">Не позднее </w:t>
            </w:r>
            <w:r w:rsidR="00353B8F">
              <w:rPr>
                <w:sz w:val="20"/>
              </w:rPr>
              <w:t>3</w:t>
            </w:r>
            <w:r>
              <w:rPr>
                <w:sz w:val="20"/>
              </w:rPr>
              <w:t xml:space="preserve">0 (шестидесяти) календарных дней с даты заключения договора, при этом не позднее </w:t>
            </w:r>
            <w:r w:rsidR="00353B8F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353B8F">
              <w:rPr>
                <w:sz w:val="20"/>
              </w:rPr>
              <w:t>4</w:t>
            </w:r>
            <w:r>
              <w:rPr>
                <w:sz w:val="20"/>
              </w:rPr>
              <w:t>.2027</w:t>
            </w:r>
          </w:p>
        </w:tc>
      </w:tr>
      <w:tr w:rsidR="00826141" w14:paraId="68A1F88A" w14:textId="77777777">
        <w:trPr>
          <w:cantSplit/>
        </w:trPr>
        <w:tc>
          <w:tcPr>
            <w:tcW w:w="600" w:type="dxa"/>
          </w:tcPr>
          <w:p w14:paraId="5FF872A4" w14:textId="77777777" w:rsidR="00826141" w:rsidRDefault="00E4683F">
            <w:pPr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4319" w:type="dxa"/>
          </w:tcPr>
          <w:p w14:paraId="5952E919" w14:textId="77777777" w:rsidR="00826141" w:rsidRDefault="00E4683F">
            <w:r>
              <w:rPr>
                <w:sz w:val="20"/>
              </w:rPr>
              <w:t xml:space="preserve">Рукав (шланг) гидравлический высокого давления сдвоенный, длиной 15 м (позиция 3 </w:t>
            </w:r>
            <w:r>
              <w:rPr>
                <w:sz w:val="20"/>
              </w:rPr>
              <w:t>Таблицы 1.1)</w:t>
            </w:r>
          </w:p>
        </w:tc>
        <w:tc>
          <w:tcPr>
            <w:tcW w:w="2500" w:type="dxa"/>
          </w:tcPr>
          <w:p w14:paraId="5CC55705" w14:textId="77777777" w:rsidR="00826141" w:rsidRDefault="00E4683F">
            <w:r>
              <w:rPr>
                <w:sz w:val="20"/>
              </w:rPr>
              <w:t>С даты заключения договора</w:t>
            </w:r>
          </w:p>
        </w:tc>
        <w:tc>
          <w:tcPr>
            <w:tcW w:w="2500" w:type="dxa"/>
          </w:tcPr>
          <w:p w14:paraId="19A84D16" w14:textId="5F8083F8" w:rsidR="00826141" w:rsidRDefault="00E4683F">
            <w:r>
              <w:rPr>
                <w:sz w:val="20"/>
              </w:rPr>
              <w:t xml:space="preserve">Не позднее </w:t>
            </w:r>
            <w:r w:rsidR="00353B8F">
              <w:rPr>
                <w:sz w:val="20"/>
              </w:rPr>
              <w:t>3</w:t>
            </w:r>
            <w:r>
              <w:rPr>
                <w:sz w:val="20"/>
              </w:rPr>
              <w:t xml:space="preserve">0 (шестидесяти) календарных дней с даты заключения договора, при этом не позднее </w:t>
            </w:r>
            <w:r w:rsidR="00353B8F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353B8F">
              <w:rPr>
                <w:sz w:val="20"/>
              </w:rPr>
              <w:t>4</w:t>
            </w:r>
            <w:r>
              <w:rPr>
                <w:sz w:val="20"/>
              </w:rPr>
              <w:t>.2027</w:t>
            </w:r>
          </w:p>
        </w:tc>
      </w:tr>
      <w:tr w:rsidR="00826141" w14:paraId="4FBD5F01" w14:textId="77777777">
        <w:trPr>
          <w:cantSplit/>
        </w:trPr>
        <w:tc>
          <w:tcPr>
            <w:tcW w:w="600" w:type="dxa"/>
          </w:tcPr>
          <w:p w14:paraId="28C8C523" w14:textId="77777777" w:rsidR="00826141" w:rsidRDefault="00E4683F">
            <w:pPr>
              <w:jc w:val="center"/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4319" w:type="dxa"/>
          </w:tcPr>
          <w:p w14:paraId="393FA4FC" w14:textId="77777777" w:rsidR="00826141" w:rsidRDefault="00E4683F">
            <w:r>
              <w:rPr>
                <w:sz w:val="20"/>
              </w:rPr>
              <w:t>Цилиндр гидравлический многофункциональный одностороннего действия усилием 100 тс (позиция 4 Таблицы 1.1)</w:t>
            </w:r>
          </w:p>
        </w:tc>
        <w:tc>
          <w:tcPr>
            <w:tcW w:w="2500" w:type="dxa"/>
          </w:tcPr>
          <w:p w14:paraId="59A92625" w14:textId="77777777" w:rsidR="00826141" w:rsidRDefault="00E4683F"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t>даты заключения договора</w:t>
            </w:r>
          </w:p>
        </w:tc>
        <w:tc>
          <w:tcPr>
            <w:tcW w:w="2500" w:type="dxa"/>
          </w:tcPr>
          <w:p w14:paraId="49294809" w14:textId="7B66D328" w:rsidR="00826141" w:rsidRDefault="00E4683F">
            <w:r>
              <w:rPr>
                <w:sz w:val="20"/>
              </w:rPr>
              <w:t xml:space="preserve">Не позднее </w:t>
            </w:r>
            <w:r w:rsidR="00353B8F">
              <w:rPr>
                <w:sz w:val="20"/>
              </w:rPr>
              <w:t>3</w:t>
            </w:r>
            <w:r>
              <w:rPr>
                <w:sz w:val="20"/>
              </w:rPr>
              <w:t xml:space="preserve">0 (шестидесяти) календарных дней с даты заключения договора, при этом не позднее </w:t>
            </w:r>
            <w:r w:rsidR="00353B8F">
              <w:rPr>
                <w:sz w:val="20"/>
              </w:rPr>
              <w:t>01</w:t>
            </w:r>
            <w:r>
              <w:rPr>
                <w:sz w:val="20"/>
              </w:rPr>
              <w:t>.0</w:t>
            </w:r>
            <w:r w:rsidR="00353B8F">
              <w:rPr>
                <w:sz w:val="20"/>
              </w:rPr>
              <w:t>4</w:t>
            </w:r>
            <w:r>
              <w:rPr>
                <w:sz w:val="20"/>
              </w:rPr>
              <w:t>.2027</w:t>
            </w:r>
          </w:p>
        </w:tc>
      </w:tr>
    </w:tbl>
    <w:p w14:paraId="2EF28C1F" w14:textId="77777777" w:rsidR="00826141" w:rsidRDefault="00826141"/>
    <w:p w14:paraId="29F6442D" w14:textId="77777777" w:rsidR="00826141" w:rsidRDefault="00826141">
      <w:pPr>
        <w:sectPr w:rsidR="00826141"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67A22DB0" w14:textId="77777777" w:rsidR="00826141" w:rsidRDefault="00E4683F">
      <w:pPr>
        <w:pStyle w:val="4"/>
        <w:keepLines/>
      </w:pPr>
      <w:r>
        <w:lastRenderedPageBreak/>
        <w:t>Требования к качеству продукции</w:t>
      </w:r>
    </w:p>
    <w:p w14:paraId="53BFB3BE" w14:textId="77777777" w:rsidR="00826141" w:rsidRDefault="00E4683F">
      <w:pPr>
        <w:pStyle w:val="1"/>
        <w:keepLines/>
        <w:numPr>
          <w:ilvl w:val="0"/>
          <w:numId w:val="0"/>
        </w:numPr>
      </w:pPr>
      <w:r>
        <w:t>Таблица 3. Требования к качеству продукции</w:t>
      </w:r>
    </w:p>
    <w:p w14:paraId="7C5F750F" w14:textId="77777777" w:rsidR="00826141" w:rsidRDefault="00E4683F">
      <w:pPr>
        <w:keepNext/>
        <w:keepLines/>
        <w:jc w:val="both"/>
      </w:pPr>
      <w:r>
        <w:rPr>
          <w:sz w:val="22"/>
        </w:rPr>
        <w:t xml:space="preserve">Наименование продукции </w:t>
      </w:r>
      <w:r>
        <w:rPr>
          <w:sz w:val="22"/>
        </w:rPr>
        <w:t>(позиции № 1–4 Таблицы 1.1): гидравлический инструмент и оборудование (комплект): домкрат гидравлический универсальный двустороннего действия усилием 200 тс с электрической насосной станцией; станция насосная гидравлическая с электроприводом; рукава гидрав</w:t>
      </w:r>
      <w:r>
        <w:rPr>
          <w:sz w:val="22"/>
        </w:rPr>
        <w:t>лические высокого давления сдвоенные длиной 15 м; цилиндры гидравлические многофункциональные одностороннего действия усилием 100 тс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500"/>
        <w:gridCol w:w="5900"/>
        <w:gridCol w:w="2400"/>
        <w:gridCol w:w="2200"/>
        <w:gridCol w:w="1679"/>
      </w:tblGrid>
      <w:tr w:rsidR="00826141" w14:paraId="2650FE78" w14:textId="77777777">
        <w:trPr>
          <w:cantSplit/>
          <w:tblHeader/>
        </w:trPr>
        <w:tc>
          <w:tcPr>
            <w:tcW w:w="600" w:type="dxa"/>
            <w:vMerge w:val="restart"/>
          </w:tcPr>
          <w:p w14:paraId="751AB602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№ п/п</w:t>
            </w:r>
          </w:p>
        </w:tc>
        <w:tc>
          <w:tcPr>
            <w:tcW w:w="2500" w:type="dxa"/>
            <w:vMerge w:val="restart"/>
          </w:tcPr>
          <w:p w14:paraId="1CC56AC8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Наименование параметра</w:t>
            </w:r>
          </w:p>
        </w:tc>
        <w:tc>
          <w:tcPr>
            <w:tcW w:w="5900" w:type="dxa"/>
            <w:vMerge w:val="restart"/>
          </w:tcPr>
          <w:p w14:paraId="5C9E3E77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Требование заказчика *</w:t>
            </w:r>
          </w:p>
        </w:tc>
        <w:tc>
          <w:tcPr>
            <w:tcW w:w="4600" w:type="dxa"/>
            <w:gridSpan w:val="2"/>
          </w:tcPr>
          <w:p w14:paraId="3DCF43D5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Способ подтверждения участником соответствия требованиям</w:t>
            </w:r>
          </w:p>
        </w:tc>
        <w:tc>
          <w:tcPr>
            <w:tcW w:w="1679" w:type="dxa"/>
            <w:vMerge w:val="restart"/>
          </w:tcPr>
          <w:p w14:paraId="536A0BBC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Предложение уч</w:t>
            </w:r>
            <w:r>
              <w:rPr>
                <w:b/>
                <w:sz w:val="18"/>
              </w:rPr>
              <w:t>астника по характеристикам и параметрам</w:t>
            </w:r>
          </w:p>
        </w:tc>
      </w:tr>
      <w:tr w:rsidR="00826141" w14:paraId="13384820" w14:textId="77777777">
        <w:trPr>
          <w:cantSplit/>
          <w:tblHeader/>
        </w:trPr>
        <w:tc>
          <w:tcPr>
            <w:tcW w:w="600" w:type="dxa"/>
            <w:vMerge/>
          </w:tcPr>
          <w:p w14:paraId="0C3F0CE6" w14:textId="77777777" w:rsidR="00826141" w:rsidRDefault="00826141"/>
        </w:tc>
        <w:tc>
          <w:tcPr>
            <w:tcW w:w="2500" w:type="dxa"/>
            <w:vMerge/>
          </w:tcPr>
          <w:p w14:paraId="69DE9C15" w14:textId="77777777" w:rsidR="00826141" w:rsidRDefault="00826141"/>
        </w:tc>
        <w:tc>
          <w:tcPr>
            <w:tcW w:w="5900" w:type="dxa"/>
            <w:vMerge/>
          </w:tcPr>
          <w:p w14:paraId="1C16CB3D" w14:textId="77777777" w:rsidR="00826141" w:rsidRDefault="00826141"/>
        </w:tc>
        <w:tc>
          <w:tcPr>
            <w:tcW w:w="2400" w:type="dxa"/>
          </w:tcPr>
          <w:p w14:paraId="317FB56F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Согласие с требованием / указание характеристик</w:t>
            </w:r>
          </w:p>
        </w:tc>
        <w:tc>
          <w:tcPr>
            <w:tcW w:w="2200" w:type="dxa"/>
          </w:tcPr>
          <w:p w14:paraId="0B6027BD" w14:textId="77777777" w:rsidR="00826141" w:rsidRDefault="00E4683F">
            <w:pPr>
              <w:jc w:val="center"/>
            </w:pPr>
            <w:r>
              <w:rPr>
                <w:b/>
                <w:sz w:val="18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79" w:type="dxa"/>
            <w:vMerge/>
          </w:tcPr>
          <w:p w14:paraId="02E12AEC" w14:textId="77777777" w:rsidR="00826141" w:rsidRDefault="00826141"/>
        </w:tc>
      </w:tr>
      <w:tr w:rsidR="00826141" w14:paraId="7DD1CE5C" w14:textId="77777777">
        <w:trPr>
          <w:cantSplit/>
          <w:tblHeader/>
        </w:trPr>
        <w:tc>
          <w:tcPr>
            <w:tcW w:w="600" w:type="dxa"/>
          </w:tcPr>
          <w:p w14:paraId="7133A36E" w14:textId="77777777" w:rsidR="00826141" w:rsidRDefault="00E4683F">
            <w:pPr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500" w:type="dxa"/>
          </w:tcPr>
          <w:p w14:paraId="65119F75" w14:textId="77777777" w:rsidR="00826141" w:rsidRDefault="00E4683F">
            <w:pPr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900" w:type="dxa"/>
          </w:tcPr>
          <w:p w14:paraId="701F25F1" w14:textId="77777777" w:rsidR="00826141" w:rsidRDefault="00E4683F">
            <w:pPr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400" w:type="dxa"/>
          </w:tcPr>
          <w:p w14:paraId="75FF719A" w14:textId="77777777" w:rsidR="00826141" w:rsidRDefault="00E4683F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200" w:type="dxa"/>
          </w:tcPr>
          <w:p w14:paraId="63B62617" w14:textId="77777777" w:rsidR="00826141" w:rsidRDefault="00E4683F">
            <w:pPr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679" w:type="dxa"/>
          </w:tcPr>
          <w:p w14:paraId="5DE03804" w14:textId="77777777" w:rsidR="00826141" w:rsidRDefault="00E4683F">
            <w:pPr>
              <w:jc w:val="center"/>
            </w:pPr>
            <w:r>
              <w:rPr>
                <w:sz w:val="18"/>
              </w:rPr>
              <w:t>6</w:t>
            </w:r>
          </w:p>
        </w:tc>
      </w:tr>
      <w:tr w:rsidR="00826141" w14:paraId="2BCDAEB3" w14:textId="77777777">
        <w:trPr>
          <w:cantSplit/>
        </w:trPr>
        <w:tc>
          <w:tcPr>
            <w:tcW w:w="600" w:type="dxa"/>
            <w:shd w:val="clear" w:color="auto" w:fill="EDEDED"/>
          </w:tcPr>
          <w:p w14:paraId="74E6A89D" w14:textId="77777777" w:rsidR="00826141" w:rsidRDefault="00E4683F">
            <w:r>
              <w:rPr>
                <w:b/>
                <w:sz w:val="18"/>
              </w:rPr>
              <w:t>1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4FDF7F5A" w14:textId="77777777" w:rsidR="00826141" w:rsidRDefault="00E4683F">
            <w:r>
              <w:rPr>
                <w:b/>
                <w:sz w:val="18"/>
              </w:rPr>
              <w:t xml:space="preserve">Требования к техническим и функциональным характеристикам (включая </w:t>
            </w:r>
            <w:r>
              <w:rPr>
                <w:b/>
                <w:sz w:val="18"/>
              </w:rPr>
              <w:t>гарантируемые показатели)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4C258453" w14:textId="623E7BCE" w:rsidR="00826141" w:rsidRDefault="00826141"/>
        </w:tc>
        <w:tc>
          <w:tcPr>
            <w:tcW w:w="1679" w:type="dxa"/>
            <w:shd w:val="clear" w:color="auto" w:fill="EDEDED"/>
          </w:tcPr>
          <w:p w14:paraId="56523BD1" w14:textId="77777777" w:rsidR="00826141" w:rsidRDefault="00826141"/>
        </w:tc>
      </w:tr>
      <w:tr w:rsidR="00826141" w14:paraId="172072EC" w14:textId="77777777">
        <w:trPr>
          <w:cantSplit/>
        </w:trPr>
        <w:tc>
          <w:tcPr>
            <w:tcW w:w="600" w:type="dxa"/>
          </w:tcPr>
          <w:p w14:paraId="0CB3C07A" w14:textId="77777777" w:rsidR="00826141" w:rsidRDefault="00E4683F">
            <w:r>
              <w:rPr>
                <w:sz w:val="18"/>
              </w:rPr>
              <w:t>1.1</w:t>
            </w:r>
          </w:p>
        </w:tc>
        <w:tc>
          <w:tcPr>
            <w:tcW w:w="2500" w:type="dxa"/>
          </w:tcPr>
          <w:p w14:paraId="66EBCBAE" w14:textId="77777777" w:rsidR="00826141" w:rsidRDefault="00E4683F">
            <w:r>
              <w:rPr>
                <w:sz w:val="18"/>
              </w:rPr>
              <w:t>Функциональное назначение комплекта</w:t>
            </w:r>
          </w:p>
        </w:tc>
        <w:tc>
          <w:tcPr>
            <w:tcW w:w="5900" w:type="dxa"/>
          </w:tcPr>
          <w:p w14:paraId="7EF1B75C" w14:textId="77777777" w:rsidR="00826141" w:rsidRDefault="00E4683F">
            <w:r>
              <w:rPr>
                <w:sz w:val="18"/>
              </w:rPr>
              <w:t xml:space="preserve">Комплект должен обеспечивать выполнение операций подъема, вывешивания, перемещения, распрессовки и запрессовки узлов и деталей оборудования усилием до 200 тс включительно с приводом от </w:t>
            </w:r>
            <w:r>
              <w:rPr>
                <w:sz w:val="18"/>
              </w:rPr>
              <w:t>электрической насосной станции, с возможностью одновременной работы не менее 4 (четырех) гидроцилиндров от одной насосной станции.</w:t>
            </w:r>
          </w:p>
        </w:tc>
        <w:tc>
          <w:tcPr>
            <w:tcW w:w="2400" w:type="dxa"/>
          </w:tcPr>
          <w:p w14:paraId="1A144CDE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17D5B1A6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7C0CEE57" w14:textId="77777777" w:rsidR="00826141" w:rsidRDefault="00826141"/>
        </w:tc>
      </w:tr>
      <w:tr w:rsidR="00826141" w14:paraId="21F789FB" w14:textId="77777777">
        <w:trPr>
          <w:cantSplit/>
        </w:trPr>
        <w:tc>
          <w:tcPr>
            <w:tcW w:w="600" w:type="dxa"/>
          </w:tcPr>
          <w:p w14:paraId="52E59030" w14:textId="77777777" w:rsidR="00826141" w:rsidRDefault="00E4683F">
            <w:r>
              <w:rPr>
                <w:sz w:val="18"/>
              </w:rPr>
              <w:t>1.2</w:t>
            </w:r>
          </w:p>
        </w:tc>
        <w:tc>
          <w:tcPr>
            <w:tcW w:w="2500" w:type="dxa"/>
          </w:tcPr>
          <w:p w14:paraId="4BD97414" w14:textId="77777777" w:rsidR="00826141" w:rsidRDefault="00E4683F">
            <w:r>
              <w:rPr>
                <w:sz w:val="18"/>
              </w:rPr>
              <w:t>Совместимость составных частей комплекта (гарантируемый показатель)</w:t>
            </w:r>
          </w:p>
        </w:tc>
        <w:tc>
          <w:tcPr>
            <w:tcW w:w="5900" w:type="dxa"/>
          </w:tcPr>
          <w:p w14:paraId="7046F9A8" w14:textId="77777777" w:rsidR="00826141" w:rsidRDefault="00E4683F">
            <w:r>
              <w:rPr>
                <w:sz w:val="18"/>
              </w:rPr>
              <w:t xml:space="preserve">Все составные части </w:t>
            </w:r>
            <w:r>
              <w:rPr>
                <w:sz w:val="18"/>
              </w:rPr>
              <w:t>комплекта (позиции 1–4 Таблицы 1.1) должны быть совместимы между собой по:</w:t>
            </w:r>
          </w:p>
          <w:p w14:paraId="6DE48C6D" w14:textId="77777777" w:rsidR="00826141" w:rsidRDefault="00E4683F">
            <w:r>
              <w:rPr>
                <w:sz w:val="18"/>
              </w:rPr>
              <w:t>- номинальному рабочему давлению — не менее 70 МПа (700 бар) (параметр эквивалентности);</w:t>
            </w:r>
          </w:p>
          <w:p w14:paraId="73EC2F1A" w14:textId="77777777" w:rsidR="00826141" w:rsidRDefault="00E4683F">
            <w:r>
              <w:rPr>
                <w:sz w:val="18"/>
              </w:rPr>
              <w:t>- типу и типоразмеру быстроразъемных соединений (БРС);</w:t>
            </w:r>
          </w:p>
          <w:p w14:paraId="46D7DBE0" w14:textId="77777777" w:rsidR="00826141" w:rsidRDefault="00E4683F">
            <w:r>
              <w:rPr>
                <w:sz w:val="18"/>
              </w:rPr>
              <w:t>- марке (типу) применяемой рабочей жи</w:t>
            </w:r>
            <w:r>
              <w:rPr>
                <w:sz w:val="18"/>
              </w:rPr>
              <w:t>дкости.</w:t>
            </w:r>
          </w:p>
          <w:p w14:paraId="621AFBB6" w14:textId="77777777" w:rsidR="00826141" w:rsidRDefault="00E4683F">
            <w:r>
              <w:rPr>
                <w:sz w:val="18"/>
              </w:rPr>
              <w:t>Поставка составных частей, не обеспечивающих совместную работу в едином гидравлическом контуре без применения дополнительных переходных устройств, не допускается.</w:t>
            </w:r>
          </w:p>
        </w:tc>
        <w:tc>
          <w:tcPr>
            <w:tcW w:w="2400" w:type="dxa"/>
          </w:tcPr>
          <w:p w14:paraId="40375F11" w14:textId="77777777" w:rsidR="00826141" w:rsidRDefault="00E4683F">
            <w:r>
              <w:rPr>
                <w:sz w:val="18"/>
              </w:rPr>
              <w:t xml:space="preserve">Указание характеристик: предложение по номинальному рабочему давлению, МПа (бар); по </w:t>
            </w:r>
            <w:r>
              <w:rPr>
                <w:sz w:val="18"/>
              </w:rPr>
              <w:t>типу и обозначению БРС; по марке (типу) рабочей жидкости</w:t>
            </w:r>
          </w:p>
        </w:tc>
        <w:tc>
          <w:tcPr>
            <w:tcW w:w="2200" w:type="dxa"/>
          </w:tcPr>
          <w:p w14:paraId="2746E2DF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57A5ABA" w14:textId="77777777" w:rsidR="00826141" w:rsidRDefault="00826141"/>
        </w:tc>
      </w:tr>
      <w:tr w:rsidR="00826141" w14:paraId="50E91430" w14:textId="77777777">
        <w:trPr>
          <w:cantSplit/>
        </w:trPr>
        <w:tc>
          <w:tcPr>
            <w:tcW w:w="600" w:type="dxa"/>
          </w:tcPr>
          <w:p w14:paraId="3075380D" w14:textId="77777777" w:rsidR="00826141" w:rsidRDefault="00E4683F">
            <w:r>
              <w:rPr>
                <w:sz w:val="18"/>
              </w:rPr>
              <w:t>1.3</w:t>
            </w:r>
          </w:p>
        </w:tc>
        <w:tc>
          <w:tcPr>
            <w:tcW w:w="2500" w:type="dxa"/>
          </w:tcPr>
          <w:p w14:paraId="1BF42AB5" w14:textId="77777777" w:rsidR="00826141" w:rsidRDefault="00E4683F">
            <w:r>
              <w:rPr>
                <w:sz w:val="18"/>
              </w:rPr>
              <w:t>Домкрат гидравлический (позиция 1 Таблицы 1.1). Основные технические характеристики</w:t>
            </w:r>
          </w:p>
        </w:tc>
        <w:tc>
          <w:tcPr>
            <w:tcW w:w="5900" w:type="dxa"/>
          </w:tcPr>
          <w:p w14:paraId="01172F62" w14:textId="77777777" w:rsidR="00826141" w:rsidRDefault="00E4683F">
            <w:r>
              <w:rPr>
                <w:sz w:val="18"/>
              </w:rPr>
              <w:t>Домкрат гидравлический универсальный двустороннего действия ДУ200Г100 (или эквивалент) со следующими характ</w:t>
            </w:r>
            <w:r>
              <w:rPr>
                <w:sz w:val="18"/>
              </w:rPr>
              <w:t>еристиками (параметры эквивалентности):</w:t>
            </w:r>
          </w:p>
          <w:p w14:paraId="71817CF8" w14:textId="77777777" w:rsidR="00826141" w:rsidRDefault="00E4683F">
            <w:r>
              <w:rPr>
                <w:sz w:val="18"/>
              </w:rPr>
              <w:t>- номинальное усилие (грузоподъемность) — не менее 200 тс;</w:t>
            </w:r>
          </w:p>
          <w:p w14:paraId="0FA4230B" w14:textId="77777777" w:rsidR="00826141" w:rsidRDefault="00E4683F">
            <w:r>
              <w:rPr>
                <w:sz w:val="18"/>
              </w:rPr>
              <w:t>- рабочий ход штока — не менее 100 мм;</w:t>
            </w:r>
          </w:p>
          <w:p w14:paraId="26E1200F" w14:textId="77777777" w:rsidR="00826141" w:rsidRDefault="00E4683F">
            <w:r>
              <w:rPr>
                <w:sz w:val="18"/>
              </w:rPr>
              <w:t>- принцип действия — двустороннего действия, с гидравлическим (принудительным) возвратом штока;</w:t>
            </w:r>
          </w:p>
          <w:p w14:paraId="2597A8BB" w14:textId="77777777" w:rsidR="00826141" w:rsidRDefault="00E4683F">
            <w:r>
              <w:rPr>
                <w:sz w:val="18"/>
              </w:rPr>
              <w:t xml:space="preserve">- присоединение к </w:t>
            </w:r>
            <w:r>
              <w:rPr>
                <w:sz w:val="18"/>
              </w:rPr>
              <w:t>гидролинии — через быстроразъемные соединения (БРС), не менее двух линий (напорная и сливная);</w:t>
            </w:r>
          </w:p>
          <w:p w14:paraId="4630DA23" w14:textId="77777777" w:rsidR="00826141" w:rsidRDefault="00E4683F">
            <w:r>
              <w:rPr>
                <w:sz w:val="18"/>
              </w:rPr>
              <w:t>- номинальное рабочее давление — не менее 70 МПа (700 бар).</w:t>
            </w:r>
          </w:p>
        </w:tc>
        <w:tc>
          <w:tcPr>
            <w:tcW w:w="2400" w:type="dxa"/>
          </w:tcPr>
          <w:p w14:paraId="5B2D4023" w14:textId="77777777" w:rsidR="00826141" w:rsidRDefault="00E4683F">
            <w:r>
              <w:rPr>
                <w:sz w:val="18"/>
              </w:rPr>
              <w:t>Указание характеристик: предложение по номинальному усилию, тс; рабочему ходу штока, мм; принципу дей</w:t>
            </w:r>
            <w:r>
              <w:rPr>
                <w:sz w:val="18"/>
              </w:rPr>
              <w:t>ствия; типу присоединения; номинальному рабочему давлению, МПа</w:t>
            </w:r>
          </w:p>
        </w:tc>
        <w:tc>
          <w:tcPr>
            <w:tcW w:w="2200" w:type="dxa"/>
          </w:tcPr>
          <w:p w14:paraId="72026D3B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2256D90" w14:textId="77777777" w:rsidR="00826141" w:rsidRDefault="00826141"/>
        </w:tc>
      </w:tr>
      <w:tr w:rsidR="00826141" w14:paraId="5970E34E" w14:textId="77777777">
        <w:trPr>
          <w:cantSplit/>
        </w:trPr>
        <w:tc>
          <w:tcPr>
            <w:tcW w:w="600" w:type="dxa"/>
          </w:tcPr>
          <w:p w14:paraId="18B85E57" w14:textId="77777777" w:rsidR="00826141" w:rsidRDefault="00E4683F">
            <w:r>
              <w:rPr>
                <w:sz w:val="18"/>
              </w:rPr>
              <w:lastRenderedPageBreak/>
              <w:t>1.4</w:t>
            </w:r>
          </w:p>
        </w:tc>
        <w:tc>
          <w:tcPr>
            <w:tcW w:w="2500" w:type="dxa"/>
          </w:tcPr>
          <w:p w14:paraId="7407EE78" w14:textId="77777777" w:rsidR="00826141" w:rsidRDefault="00E4683F">
            <w:r>
              <w:rPr>
                <w:sz w:val="18"/>
              </w:rPr>
              <w:t>Насосная станция, поставляемая в комплекте с домкратом (позиция 1 Таблицы 1.1)</w:t>
            </w:r>
          </w:p>
        </w:tc>
        <w:tc>
          <w:tcPr>
            <w:tcW w:w="5900" w:type="dxa"/>
          </w:tcPr>
          <w:p w14:paraId="6F545AA4" w14:textId="77777777" w:rsidR="00826141" w:rsidRDefault="00E4683F">
            <w:r>
              <w:rPr>
                <w:sz w:val="18"/>
              </w:rPr>
              <w:t>Домкрат должен поставляться в комплекте с электрической насосной станцией НЭЭ-0,8И10Ф1 (или эквивалент) со</w:t>
            </w:r>
            <w:r>
              <w:rPr>
                <w:sz w:val="18"/>
              </w:rPr>
              <w:t xml:space="preserve"> следующими характеристиками (параметры эквивалентности):</w:t>
            </w:r>
          </w:p>
          <w:p w14:paraId="122638BF" w14:textId="77777777" w:rsidR="00826141" w:rsidRDefault="00E4683F">
            <w:r>
              <w:rPr>
                <w:sz w:val="18"/>
              </w:rPr>
              <w:t>- вместимость гидробака — не менее 10 л;</w:t>
            </w:r>
          </w:p>
          <w:p w14:paraId="5F5BB1E7" w14:textId="77777777" w:rsidR="00826141" w:rsidRDefault="00E4683F">
            <w:r>
              <w:rPr>
                <w:sz w:val="18"/>
              </w:rPr>
              <w:t>- подача (производительность) — не менее 0,8 л/мин;</w:t>
            </w:r>
          </w:p>
          <w:p w14:paraId="5BC4E5CD" w14:textId="77777777" w:rsidR="00826141" w:rsidRDefault="00E4683F">
            <w:r>
              <w:rPr>
                <w:sz w:val="18"/>
              </w:rPr>
              <w:t>- род тока и напряжение питания — переменный однофазный, 220 В, 50 Гц;</w:t>
            </w:r>
          </w:p>
          <w:p w14:paraId="2BB0BF1E" w14:textId="77777777" w:rsidR="00826141" w:rsidRDefault="00E4683F">
            <w:r>
              <w:rPr>
                <w:sz w:val="18"/>
              </w:rPr>
              <w:t>- гидрораспределитель — трехпозици</w:t>
            </w:r>
            <w:r>
              <w:rPr>
                <w:sz w:val="18"/>
              </w:rPr>
              <w:t>онный, обеспечивающий подъем, удержание и опускание;</w:t>
            </w:r>
          </w:p>
          <w:p w14:paraId="36A0ACFA" w14:textId="77777777" w:rsidR="00826141" w:rsidRDefault="00E4683F">
            <w:r>
              <w:rPr>
                <w:sz w:val="18"/>
              </w:rPr>
              <w:t>- наличие манометра контроля давления в напорной линии.</w:t>
            </w:r>
          </w:p>
        </w:tc>
        <w:tc>
          <w:tcPr>
            <w:tcW w:w="2400" w:type="dxa"/>
          </w:tcPr>
          <w:p w14:paraId="4D18CCCF" w14:textId="77777777" w:rsidR="00826141" w:rsidRDefault="00E4683F">
            <w:r>
              <w:rPr>
                <w:sz w:val="18"/>
              </w:rPr>
              <w:t>Указание характеристик: предложение по вместимости гидробака, л; подаче, л/мин; напряжению питания, В; типу гидрораспределителя; наличию манометра</w:t>
            </w:r>
          </w:p>
        </w:tc>
        <w:tc>
          <w:tcPr>
            <w:tcW w:w="2200" w:type="dxa"/>
          </w:tcPr>
          <w:p w14:paraId="4B7600CF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0909D65A" w14:textId="77777777" w:rsidR="00826141" w:rsidRDefault="00826141"/>
        </w:tc>
      </w:tr>
      <w:tr w:rsidR="00826141" w14:paraId="57C89C02" w14:textId="77777777">
        <w:trPr>
          <w:cantSplit/>
        </w:trPr>
        <w:tc>
          <w:tcPr>
            <w:tcW w:w="600" w:type="dxa"/>
          </w:tcPr>
          <w:p w14:paraId="5ACD1268" w14:textId="77777777" w:rsidR="00826141" w:rsidRDefault="00E4683F">
            <w:r>
              <w:rPr>
                <w:sz w:val="18"/>
              </w:rPr>
              <w:t>1.5</w:t>
            </w:r>
          </w:p>
        </w:tc>
        <w:tc>
          <w:tcPr>
            <w:tcW w:w="2500" w:type="dxa"/>
          </w:tcPr>
          <w:p w14:paraId="08480F47" w14:textId="77777777" w:rsidR="00826141" w:rsidRDefault="00E4683F">
            <w:r>
              <w:rPr>
                <w:sz w:val="18"/>
              </w:rPr>
              <w:t>Станция насосная гидравлическая (позиция 2 Таблицы 1.1)</w:t>
            </w:r>
          </w:p>
        </w:tc>
        <w:tc>
          <w:tcPr>
            <w:tcW w:w="5900" w:type="dxa"/>
          </w:tcPr>
          <w:p w14:paraId="4F7ED50F" w14:textId="77777777" w:rsidR="00826141" w:rsidRDefault="00E4683F">
            <w:r>
              <w:rPr>
                <w:sz w:val="18"/>
              </w:rPr>
              <w:t>Станция насосная гидравлическая с электроприводом NORGAU Industrial NEP11-QP, артикул производителя 058026005 (или эквивалент), со следующими характеристиками (параметры эквивалентности):</w:t>
            </w:r>
          </w:p>
          <w:p w14:paraId="4FC0781D" w14:textId="77777777" w:rsidR="00826141" w:rsidRDefault="00E4683F">
            <w:r>
              <w:rPr>
                <w:sz w:val="18"/>
              </w:rPr>
              <w:t xml:space="preserve">- </w:t>
            </w:r>
            <w:r>
              <w:rPr>
                <w:sz w:val="18"/>
              </w:rPr>
              <w:t>привод — электрический, от сети переменного тока напряжением 230 В, 50 Гц;</w:t>
            </w:r>
          </w:p>
          <w:p w14:paraId="25CCDE4F" w14:textId="77777777" w:rsidR="00826141" w:rsidRDefault="00E4683F">
            <w:r>
              <w:rPr>
                <w:sz w:val="18"/>
              </w:rPr>
              <w:t>- потребляемый ток — не более 13 А;</w:t>
            </w:r>
          </w:p>
          <w:p w14:paraId="3F793426" w14:textId="77777777" w:rsidR="00826141" w:rsidRDefault="00E4683F">
            <w:r>
              <w:rPr>
                <w:sz w:val="18"/>
              </w:rPr>
              <w:t>- номинальное рабочее давление — не менее 70 МПа (700 бар);</w:t>
            </w:r>
          </w:p>
          <w:p w14:paraId="27D2592B" w14:textId="77777777" w:rsidR="00826141" w:rsidRDefault="00E4683F">
            <w:r>
              <w:rPr>
                <w:sz w:val="18"/>
              </w:rPr>
              <w:t>- количество независимых выходных линий — не менее 2 (двух), с возможностью подключен</w:t>
            </w:r>
            <w:r>
              <w:rPr>
                <w:sz w:val="18"/>
              </w:rPr>
              <w:t>ия сдвоенных рукавов высокого давления;</w:t>
            </w:r>
          </w:p>
          <w:p w14:paraId="4BB38569" w14:textId="77777777" w:rsidR="00826141" w:rsidRDefault="00E4683F">
            <w:r>
              <w:rPr>
                <w:sz w:val="18"/>
              </w:rPr>
              <w:t>- наличие манометра контроля давления;</w:t>
            </w:r>
          </w:p>
          <w:p w14:paraId="4111EF3A" w14:textId="77777777" w:rsidR="00826141" w:rsidRDefault="00E4683F">
            <w:r>
              <w:rPr>
                <w:sz w:val="18"/>
              </w:rPr>
              <w:t>- наличие предохранительного клапана, ограничивающего максимальное давление;</w:t>
            </w:r>
          </w:p>
          <w:p w14:paraId="681354FE" w14:textId="77777777" w:rsidR="00826141" w:rsidRDefault="00E4683F">
            <w:r>
              <w:rPr>
                <w:sz w:val="18"/>
              </w:rPr>
              <w:t>- исполнение — переносное (транспортабельное), с рукояткой (рамой) для переноски.</w:t>
            </w:r>
          </w:p>
        </w:tc>
        <w:tc>
          <w:tcPr>
            <w:tcW w:w="2400" w:type="dxa"/>
          </w:tcPr>
          <w:p w14:paraId="48B074B5" w14:textId="77777777" w:rsidR="00826141" w:rsidRDefault="00E4683F">
            <w:r>
              <w:rPr>
                <w:sz w:val="18"/>
              </w:rPr>
              <w:t>Указание характери</w:t>
            </w:r>
            <w:r>
              <w:rPr>
                <w:sz w:val="18"/>
              </w:rPr>
              <w:t>стик: предложение по напряжению питания, В; потребляемому току, А; номинальному рабочему давлению, МПа; количеству выходных линий; наличию манометра и предохранительного клапана; массе, кг</w:t>
            </w:r>
          </w:p>
        </w:tc>
        <w:tc>
          <w:tcPr>
            <w:tcW w:w="2200" w:type="dxa"/>
          </w:tcPr>
          <w:p w14:paraId="347A14D4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4A7DD105" w14:textId="77777777" w:rsidR="00826141" w:rsidRDefault="00826141"/>
        </w:tc>
      </w:tr>
      <w:tr w:rsidR="00826141" w14:paraId="58C3465E" w14:textId="77777777">
        <w:trPr>
          <w:cantSplit/>
        </w:trPr>
        <w:tc>
          <w:tcPr>
            <w:tcW w:w="600" w:type="dxa"/>
          </w:tcPr>
          <w:p w14:paraId="4615E7D8" w14:textId="77777777" w:rsidR="00826141" w:rsidRDefault="00E4683F">
            <w:r>
              <w:rPr>
                <w:sz w:val="18"/>
              </w:rPr>
              <w:t>1.6</w:t>
            </w:r>
          </w:p>
        </w:tc>
        <w:tc>
          <w:tcPr>
            <w:tcW w:w="2500" w:type="dxa"/>
          </w:tcPr>
          <w:p w14:paraId="516C319E" w14:textId="77777777" w:rsidR="00826141" w:rsidRDefault="00E4683F">
            <w:r>
              <w:rPr>
                <w:sz w:val="18"/>
              </w:rPr>
              <w:t xml:space="preserve">Рукава гидравлические высокого давления (позиция 3 Таблицы </w:t>
            </w:r>
            <w:r>
              <w:rPr>
                <w:sz w:val="18"/>
              </w:rPr>
              <w:t>1.1)</w:t>
            </w:r>
          </w:p>
        </w:tc>
        <w:tc>
          <w:tcPr>
            <w:tcW w:w="5900" w:type="dxa"/>
          </w:tcPr>
          <w:p w14:paraId="3EB866AC" w14:textId="77777777" w:rsidR="00826141" w:rsidRDefault="00E4683F">
            <w:r>
              <w:rPr>
                <w:sz w:val="18"/>
              </w:rPr>
              <w:t>Рукав (шланг) гидравлический высокого давления сдвоенный NORGAU Industrial NPH11-15, артикул производителя 058027015 (или эквивалент), со следующими характеристиками (параметры эквивалентности):</w:t>
            </w:r>
          </w:p>
          <w:p w14:paraId="43479A05" w14:textId="77777777" w:rsidR="00826141" w:rsidRDefault="00E4683F">
            <w:r>
              <w:rPr>
                <w:sz w:val="18"/>
              </w:rPr>
              <w:t>- исполнение — сдвоенный (двухлинейный);</w:t>
            </w:r>
          </w:p>
          <w:p w14:paraId="2CEC7ADF" w14:textId="77777777" w:rsidR="00826141" w:rsidRDefault="00E4683F">
            <w:r>
              <w:rPr>
                <w:sz w:val="18"/>
              </w:rPr>
              <w:t xml:space="preserve">- длина — 15 м </w:t>
            </w:r>
            <w:r>
              <w:rPr>
                <w:sz w:val="18"/>
              </w:rPr>
              <w:t>(допустимое отклонение — не более минус 0 м / плюс 0,5 м);</w:t>
            </w:r>
          </w:p>
          <w:p w14:paraId="07329AAD" w14:textId="77777777" w:rsidR="00826141" w:rsidRDefault="00E4683F">
            <w:r>
              <w:rPr>
                <w:sz w:val="18"/>
              </w:rPr>
              <w:t>- номинальное рабочее давление — не менее 70 МПа (700 бар);</w:t>
            </w:r>
          </w:p>
          <w:p w14:paraId="3B649446" w14:textId="77777777" w:rsidR="00826141" w:rsidRDefault="00E4683F">
            <w:r>
              <w:rPr>
                <w:sz w:val="18"/>
              </w:rPr>
              <w:t>- коэффициент запаса по разрывному давлению — не менее 2;</w:t>
            </w:r>
          </w:p>
          <w:p w14:paraId="1C990877" w14:textId="77777777" w:rsidR="00826141" w:rsidRDefault="00E4683F">
            <w:r>
              <w:rPr>
                <w:sz w:val="18"/>
              </w:rPr>
              <w:t>- присоединение — быстроразъемные соединения (БРС), совместимые с насосной стан</w:t>
            </w:r>
            <w:r>
              <w:rPr>
                <w:sz w:val="18"/>
              </w:rPr>
              <w:t>цией (позиция 2 Таблицы 1.1) и гидроцилиндрами (позиция 4 Таблицы 1.1);</w:t>
            </w:r>
          </w:p>
          <w:p w14:paraId="35E67833" w14:textId="77777777" w:rsidR="00826141" w:rsidRDefault="00E4683F">
            <w:r>
              <w:rPr>
                <w:sz w:val="18"/>
              </w:rPr>
              <w:t>- наличие защитных колпачков (заглушек) на БРС.</w:t>
            </w:r>
          </w:p>
        </w:tc>
        <w:tc>
          <w:tcPr>
            <w:tcW w:w="2400" w:type="dxa"/>
          </w:tcPr>
          <w:p w14:paraId="659E147E" w14:textId="77777777" w:rsidR="00826141" w:rsidRDefault="00E4683F">
            <w:r>
              <w:rPr>
                <w:sz w:val="18"/>
              </w:rPr>
              <w:t>Указание характеристик: предложение по исполнению; длине, м; номинальному рабочему давлению, МПа; коэффициенту запаса по разрывному давл</w:t>
            </w:r>
            <w:r>
              <w:rPr>
                <w:sz w:val="18"/>
              </w:rPr>
              <w:t>ению; типу и обозначению БРС</w:t>
            </w:r>
          </w:p>
        </w:tc>
        <w:tc>
          <w:tcPr>
            <w:tcW w:w="2200" w:type="dxa"/>
          </w:tcPr>
          <w:p w14:paraId="7C85090D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16B92B6A" w14:textId="77777777" w:rsidR="00826141" w:rsidRDefault="00826141"/>
        </w:tc>
      </w:tr>
      <w:tr w:rsidR="00826141" w14:paraId="189158D7" w14:textId="77777777">
        <w:trPr>
          <w:cantSplit/>
        </w:trPr>
        <w:tc>
          <w:tcPr>
            <w:tcW w:w="600" w:type="dxa"/>
          </w:tcPr>
          <w:p w14:paraId="566F5B37" w14:textId="77777777" w:rsidR="00826141" w:rsidRDefault="00E4683F">
            <w:r>
              <w:rPr>
                <w:sz w:val="18"/>
              </w:rPr>
              <w:lastRenderedPageBreak/>
              <w:t>1.7</w:t>
            </w:r>
          </w:p>
        </w:tc>
        <w:tc>
          <w:tcPr>
            <w:tcW w:w="2500" w:type="dxa"/>
          </w:tcPr>
          <w:p w14:paraId="090B295F" w14:textId="77777777" w:rsidR="00826141" w:rsidRDefault="00E4683F">
            <w:r>
              <w:rPr>
                <w:sz w:val="18"/>
              </w:rPr>
              <w:t>Цилиндры гидравлические (позиция 4 Таблицы 1.1)</w:t>
            </w:r>
          </w:p>
        </w:tc>
        <w:tc>
          <w:tcPr>
            <w:tcW w:w="5900" w:type="dxa"/>
          </w:tcPr>
          <w:p w14:paraId="0C3ED391" w14:textId="77777777" w:rsidR="00826141" w:rsidRDefault="00E4683F">
            <w:r>
              <w:rPr>
                <w:sz w:val="18"/>
              </w:rPr>
              <w:t>Цилиндр гидравлический многофункциональный одностороннего действия NORGAU Industrial NCMI100-102W, артикул производителя 098025038 (или эквивалент), со следующими характер</w:t>
            </w:r>
            <w:r>
              <w:rPr>
                <w:sz w:val="18"/>
              </w:rPr>
              <w:t>истиками (параметры эквивалентности):</w:t>
            </w:r>
          </w:p>
          <w:p w14:paraId="6147220A" w14:textId="77777777" w:rsidR="00826141" w:rsidRDefault="00E4683F">
            <w:r>
              <w:rPr>
                <w:sz w:val="18"/>
              </w:rPr>
              <w:t>- номинальное усилие — не менее 100 тс;</w:t>
            </w:r>
          </w:p>
          <w:p w14:paraId="00F1B49A" w14:textId="77777777" w:rsidR="00826141" w:rsidRDefault="00E4683F">
            <w:r>
              <w:rPr>
                <w:sz w:val="18"/>
              </w:rPr>
              <w:t>- рабочий ход поршня — не менее 100 мм;</w:t>
            </w:r>
          </w:p>
          <w:p w14:paraId="53AA18B0" w14:textId="77777777" w:rsidR="00826141" w:rsidRDefault="00E4683F">
            <w:r>
              <w:rPr>
                <w:sz w:val="18"/>
              </w:rPr>
              <w:t>- принцип действия — одностороннего действия, с возвратом поршня пружиной или под действием нагрузки;</w:t>
            </w:r>
          </w:p>
          <w:p w14:paraId="3F82003D" w14:textId="77777777" w:rsidR="00826141" w:rsidRDefault="00E4683F">
            <w:r>
              <w:rPr>
                <w:sz w:val="18"/>
              </w:rPr>
              <w:t xml:space="preserve">- номинальное рабочее давление — не </w:t>
            </w:r>
            <w:r>
              <w:rPr>
                <w:sz w:val="18"/>
              </w:rPr>
              <w:t>менее 70 МПа (700 бар);</w:t>
            </w:r>
          </w:p>
          <w:p w14:paraId="79500377" w14:textId="77777777" w:rsidR="00826141" w:rsidRDefault="00E4683F">
            <w:r>
              <w:rPr>
                <w:sz w:val="18"/>
              </w:rPr>
              <w:t>- исполнение — многофункциональное, с опорным основанием, допускающим установку на горизонтальную поверхность, и с резьбовым присоединением на штоке для установки сменных насадок;</w:t>
            </w:r>
          </w:p>
          <w:p w14:paraId="0DA1EE3C" w14:textId="77777777" w:rsidR="00826141" w:rsidRDefault="00E4683F">
            <w:r>
              <w:rPr>
                <w:sz w:val="18"/>
              </w:rPr>
              <w:t>- наличие ограничителя хода поршня (защита от выхода</w:t>
            </w:r>
            <w:r>
              <w:rPr>
                <w:sz w:val="18"/>
              </w:rPr>
              <w:t xml:space="preserve"> поршня за пределы рабочего хода);</w:t>
            </w:r>
          </w:p>
          <w:p w14:paraId="183D2CF8" w14:textId="77777777" w:rsidR="00826141" w:rsidRDefault="00E4683F">
            <w:r>
              <w:rPr>
                <w:sz w:val="18"/>
              </w:rPr>
              <w:t>- присоединение — быстроразъемное соединение (БРС).</w:t>
            </w:r>
          </w:p>
        </w:tc>
        <w:tc>
          <w:tcPr>
            <w:tcW w:w="2400" w:type="dxa"/>
          </w:tcPr>
          <w:p w14:paraId="7DF2F045" w14:textId="77777777" w:rsidR="00826141" w:rsidRDefault="00E4683F">
            <w:r>
              <w:rPr>
                <w:sz w:val="18"/>
              </w:rPr>
              <w:t>Указание характеристик: предложение по номинальному усилию, тс; рабочему ходу поршня, мм; принципу действия; номинальному рабочему давлению, МПа; наличию ограничителя хо</w:t>
            </w:r>
            <w:r>
              <w:rPr>
                <w:sz w:val="18"/>
              </w:rPr>
              <w:t>да; типу присоединения; массе, кг</w:t>
            </w:r>
          </w:p>
        </w:tc>
        <w:tc>
          <w:tcPr>
            <w:tcW w:w="2200" w:type="dxa"/>
          </w:tcPr>
          <w:p w14:paraId="6BF88086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37677F74" w14:textId="77777777" w:rsidR="00826141" w:rsidRDefault="00826141"/>
        </w:tc>
      </w:tr>
      <w:tr w:rsidR="00826141" w14:paraId="5FA70960" w14:textId="77777777">
        <w:trPr>
          <w:cantSplit/>
        </w:trPr>
        <w:tc>
          <w:tcPr>
            <w:tcW w:w="600" w:type="dxa"/>
          </w:tcPr>
          <w:p w14:paraId="1B09DF76" w14:textId="77777777" w:rsidR="00826141" w:rsidRDefault="00E4683F">
            <w:r>
              <w:rPr>
                <w:sz w:val="18"/>
              </w:rPr>
              <w:t>1.8</w:t>
            </w:r>
          </w:p>
        </w:tc>
        <w:tc>
          <w:tcPr>
            <w:tcW w:w="2500" w:type="dxa"/>
          </w:tcPr>
          <w:p w14:paraId="64CE83E9" w14:textId="77777777" w:rsidR="00826141" w:rsidRDefault="00E4683F">
            <w:r>
              <w:rPr>
                <w:sz w:val="18"/>
              </w:rPr>
              <w:t>Взаимозаменяемость однотипных изделий</w:t>
            </w:r>
          </w:p>
        </w:tc>
        <w:tc>
          <w:tcPr>
            <w:tcW w:w="5900" w:type="dxa"/>
          </w:tcPr>
          <w:p w14:paraId="61A77DE0" w14:textId="77777777" w:rsidR="00826141" w:rsidRDefault="00E4683F">
            <w:r>
              <w:rPr>
                <w:sz w:val="18"/>
              </w:rPr>
              <w:t>Все поставляемые гидроцилиндры (позиция 4 Таблицы 1.1) должны быть одной модели одного изготовителя и быть полностью взаимозаменяемыми. Все поставляемые рукава высокого давлени</w:t>
            </w:r>
            <w:r>
              <w:rPr>
                <w:sz w:val="18"/>
              </w:rPr>
              <w:t>я (позиция 3 Таблицы 1.1) должны быть одной модели одного изготовителя и быть полностью взаимозаменяемыми.</w:t>
            </w:r>
          </w:p>
        </w:tc>
        <w:tc>
          <w:tcPr>
            <w:tcW w:w="2400" w:type="dxa"/>
          </w:tcPr>
          <w:p w14:paraId="7194DA5B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7689C90B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1EF2B218" w14:textId="77777777" w:rsidR="00826141" w:rsidRDefault="00826141"/>
        </w:tc>
      </w:tr>
      <w:tr w:rsidR="00826141" w14:paraId="75F98157" w14:textId="77777777">
        <w:trPr>
          <w:cantSplit/>
        </w:trPr>
        <w:tc>
          <w:tcPr>
            <w:tcW w:w="600" w:type="dxa"/>
            <w:shd w:val="clear" w:color="auto" w:fill="EDEDED"/>
          </w:tcPr>
          <w:p w14:paraId="261F8CBB" w14:textId="77777777" w:rsidR="00826141" w:rsidRDefault="00E4683F">
            <w:r>
              <w:rPr>
                <w:b/>
                <w:sz w:val="18"/>
              </w:rPr>
              <w:t>2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2366A825" w14:textId="77777777" w:rsidR="00826141" w:rsidRDefault="00E4683F">
            <w:r>
              <w:rPr>
                <w:b/>
                <w:sz w:val="18"/>
              </w:rPr>
              <w:t>Требования к безопасности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344D4E7C" w14:textId="688984DA" w:rsidR="00826141" w:rsidRDefault="00826141"/>
        </w:tc>
        <w:tc>
          <w:tcPr>
            <w:tcW w:w="1679" w:type="dxa"/>
            <w:shd w:val="clear" w:color="auto" w:fill="EDEDED"/>
          </w:tcPr>
          <w:p w14:paraId="14C8C9FC" w14:textId="77777777" w:rsidR="00826141" w:rsidRDefault="00826141"/>
        </w:tc>
      </w:tr>
      <w:tr w:rsidR="00826141" w14:paraId="40EB1D88" w14:textId="77777777">
        <w:trPr>
          <w:cantSplit/>
        </w:trPr>
        <w:tc>
          <w:tcPr>
            <w:tcW w:w="600" w:type="dxa"/>
          </w:tcPr>
          <w:p w14:paraId="7FE3DAAA" w14:textId="77777777" w:rsidR="00826141" w:rsidRDefault="00E4683F">
            <w:r>
              <w:rPr>
                <w:sz w:val="18"/>
              </w:rPr>
              <w:t>2.1</w:t>
            </w:r>
          </w:p>
        </w:tc>
        <w:tc>
          <w:tcPr>
            <w:tcW w:w="2500" w:type="dxa"/>
          </w:tcPr>
          <w:p w14:paraId="6348B9E5" w14:textId="77777777" w:rsidR="00826141" w:rsidRDefault="00E4683F">
            <w:r>
              <w:rPr>
                <w:sz w:val="18"/>
              </w:rPr>
              <w:t>Подтверждение соответствия требованиям технических регламентов</w:t>
            </w:r>
          </w:p>
        </w:tc>
        <w:tc>
          <w:tcPr>
            <w:tcW w:w="5900" w:type="dxa"/>
          </w:tcPr>
          <w:p w14:paraId="7810760E" w14:textId="77777777" w:rsidR="00826141" w:rsidRDefault="00E4683F">
            <w:r>
              <w:rPr>
                <w:sz w:val="18"/>
              </w:rPr>
              <w:t xml:space="preserve">Поставляемая продукция </w:t>
            </w:r>
            <w:r>
              <w:rPr>
                <w:sz w:val="18"/>
              </w:rPr>
              <w:t>должна соответствовать требованиям:</w:t>
            </w:r>
          </w:p>
          <w:p w14:paraId="2A8DFE8F" w14:textId="77777777" w:rsidR="00826141" w:rsidRDefault="00E4683F">
            <w:r>
              <w:rPr>
                <w:sz w:val="18"/>
              </w:rPr>
              <w:t>- ТР ТС 010/2011 «О безопасности машин и оборудования»;</w:t>
            </w:r>
          </w:p>
          <w:p w14:paraId="246B7703" w14:textId="77777777" w:rsidR="00826141" w:rsidRDefault="00E4683F">
            <w:r>
              <w:rPr>
                <w:sz w:val="18"/>
              </w:rPr>
              <w:t>- ТР ТС 004/2011 «О безопасности низковольтного оборудования» (в части насосных станций с электроприводом);</w:t>
            </w:r>
          </w:p>
          <w:p w14:paraId="49C1775F" w14:textId="77777777" w:rsidR="00826141" w:rsidRDefault="00E4683F">
            <w:r>
              <w:rPr>
                <w:sz w:val="18"/>
              </w:rPr>
              <w:t>- ТР ТС 020/2011 «Электромагнитная совместимость техниче</w:t>
            </w:r>
            <w:r>
              <w:rPr>
                <w:sz w:val="18"/>
              </w:rPr>
              <w:t>ских средств» (в части насосных станций с электроприводом).</w:t>
            </w:r>
          </w:p>
        </w:tc>
        <w:tc>
          <w:tcPr>
            <w:tcW w:w="2400" w:type="dxa"/>
          </w:tcPr>
          <w:p w14:paraId="1E0D43B7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7DEB92E7" w14:textId="77777777" w:rsidR="00826141" w:rsidRDefault="00E4683F">
            <w:r>
              <w:rPr>
                <w:sz w:val="18"/>
              </w:rPr>
              <w:t>Копии действующих на дату подачи заявки сертификатов соответствия и (или) деклараций о соответствии на предлагаемую к поставке продукцию (для декларации — с указанием регист</w:t>
            </w:r>
            <w:r>
              <w:rPr>
                <w:sz w:val="18"/>
              </w:rPr>
              <w:t>рационного номера реестровой записи)</w:t>
            </w:r>
          </w:p>
        </w:tc>
        <w:tc>
          <w:tcPr>
            <w:tcW w:w="1679" w:type="dxa"/>
          </w:tcPr>
          <w:p w14:paraId="516F9670" w14:textId="77777777" w:rsidR="00826141" w:rsidRDefault="00826141"/>
        </w:tc>
      </w:tr>
      <w:tr w:rsidR="00826141" w14:paraId="5296E672" w14:textId="77777777">
        <w:trPr>
          <w:cantSplit/>
        </w:trPr>
        <w:tc>
          <w:tcPr>
            <w:tcW w:w="600" w:type="dxa"/>
          </w:tcPr>
          <w:p w14:paraId="16D8B1E4" w14:textId="77777777" w:rsidR="00826141" w:rsidRDefault="00E4683F">
            <w:r>
              <w:rPr>
                <w:sz w:val="18"/>
              </w:rPr>
              <w:t>2.2</w:t>
            </w:r>
          </w:p>
        </w:tc>
        <w:tc>
          <w:tcPr>
            <w:tcW w:w="2500" w:type="dxa"/>
          </w:tcPr>
          <w:p w14:paraId="122D363F" w14:textId="77777777" w:rsidR="00826141" w:rsidRDefault="00E4683F">
            <w:r>
              <w:rPr>
                <w:sz w:val="18"/>
              </w:rPr>
              <w:t>Средства защиты от превышения давления</w:t>
            </w:r>
          </w:p>
        </w:tc>
        <w:tc>
          <w:tcPr>
            <w:tcW w:w="5900" w:type="dxa"/>
          </w:tcPr>
          <w:p w14:paraId="6B86CE20" w14:textId="77777777" w:rsidR="00826141" w:rsidRDefault="00E4683F">
            <w:r>
              <w:rPr>
                <w:sz w:val="18"/>
              </w:rPr>
              <w:t xml:space="preserve">Гидравлическая система (насосные станции позиций 1 и 2 Таблицы 1.1) должна быть оснащена предохранительным (перепускным) клапаном, исключающим превышение номинального </w:t>
            </w:r>
            <w:r>
              <w:rPr>
                <w:sz w:val="18"/>
              </w:rPr>
              <w:t>рабочего давления, и манометром для контроля давления. Гидроцилиндры и домкрат должны иметь конструктивное ограничение хода штока (поршня).</w:t>
            </w:r>
          </w:p>
        </w:tc>
        <w:tc>
          <w:tcPr>
            <w:tcW w:w="2400" w:type="dxa"/>
          </w:tcPr>
          <w:p w14:paraId="2D9E8727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5B3C1CE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4C1EBF1F" w14:textId="77777777" w:rsidR="00826141" w:rsidRDefault="00826141"/>
        </w:tc>
      </w:tr>
      <w:tr w:rsidR="00826141" w14:paraId="5D283254" w14:textId="77777777">
        <w:trPr>
          <w:cantSplit/>
        </w:trPr>
        <w:tc>
          <w:tcPr>
            <w:tcW w:w="600" w:type="dxa"/>
          </w:tcPr>
          <w:p w14:paraId="0213899F" w14:textId="77777777" w:rsidR="00826141" w:rsidRDefault="00E4683F">
            <w:r>
              <w:rPr>
                <w:sz w:val="18"/>
              </w:rPr>
              <w:lastRenderedPageBreak/>
              <w:t>2.3</w:t>
            </w:r>
          </w:p>
        </w:tc>
        <w:tc>
          <w:tcPr>
            <w:tcW w:w="2500" w:type="dxa"/>
          </w:tcPr>
          <w:p w14:paraId="429342F2" w14:textId="77777777" w:rsidR="00826141" w:rsidRDefault="00E4683F">
            <w:r>
              <w:rPr>
                <w:sz w:val="18"/>
              </w:rPr>
              <w:t>Электробезопасность</w:t>
            </w:r>
          </w:p>
        </w:tc>
        <w:tc>
          <w:tcPr>
            <w:tcW w:w="5900" w:type="dxa"/>
          </w:tcPr>
          <w:p w14:paraId="267C21DF" w14:textId="77777777" w:rsidR="00826141" w:rsidRDefault="00E4683F">
            <w:r>
              <w:rPr>
                <w:sz w:val="18"/>
              </w:rPr>
              <w:t xml:space="preserve">Электрооборудование насосных станций должно иметь степень защиты </w:t>
            </w:r>
            <w:r>
              <w:rPr>
                <w:sz w:val="18"/>
              </w:rPr>
              <w:t>оболочки не ниже IP54, зажим (клемму) заземления, кабель питания с вилкой, соответствующей ГОСТ 7396.1-89, длиной не менее 2 м, и устройство аварийного отключения.</w:t>
            </w:r>
          </w:p>
        </w:tc>
        <w:tc>
          <w:tcPr>
            <w:tcW w:w="2400" w:type="dxa"/>
          </w:tcPr>
          <w:p w14:paraId="032C3E55" w14:textId="77777777" w:rsidR="00826141" w:rsidRDefault="00E4683F">
            <w:r>
              <w:rPr>
                <w:sz w:val="18"/>
              </w:rPr>
              <w:t>Указание характеристик: предложение по степени защиты оболочки (IP); длине кабеля питания, м</w:t>
            </w:r>
            <w:r>
              <w:rPr>
                <w:sz w:val="18"/>
              </w:rPr>
              <w:t>; наличию зажима заземления и устройства аварийного отключения</w:t>
            </w:r>
          </w:p>
        </w:tc>
        <w:tc>
          <w:tcPr>
            <w:tcW w:w="2200" w:type="dxa"/>
          </w:tcPr>
          <w:p w14:paraId="535FFFF2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24EAC22E" w14:textId="77777777" w:rsidR="00826141" w:rsidRDefault="00826141"/>
        </w:tc>
      </w:tr>
      <w:tr w:rsidR="00826141" w14:paraId="6D1B435A" w14:textId="77777777">
        <w:trPr>
          <w:cantSplit/>
        </w:trPr>
        <w:tc>
          <w:tcPr>
            <w:tcW w:w="600" w:type="dxa"/>
          </w:tcPr>
          <w:p w14:paraId="6A1FB5A0" w14:textId="77777777" w:rsidR="00826141" w:rsidRDefault="00E4683F">
            <w:r>
              <w:rPr>
                <w:sz w:val="18"/>
              </w:rPr>
              <w:t>2.4</w:t>
            </w:r>
          </w:p>
        </w:tc>
        <w:tc>
          <w:tcPr>
            <w:tcW w:w="2500" w:type="dxa"/>
          </w:tcPr>
          <w:p w14:paraId="5D87B7A8" w14:textId="77777777" w:rsidR="00826141" w:rsidRDefault="00E4683F">
            <w:r>
              <w:rPr>
                <w:sz w:val="18"/>
              </w:rPr>
              <w:t>Требования к органам управления</w:t>
            </w:r>
          </w:p>
        </w:tc>
        <w:tc>
          <w:tcPr>
            <w:tcW w:w="5900" w:type="dxa"/>
          </w:tcPr>
          <w:p w14:paraId="3A9D7D86" w14:textId="77777777" w:rsidR="00826141" w:rsidRDefault="00E4683F">
            <w:r>
              <w:rPr>
                <w:sz w:val="18"/>
              </w:rPr>
              <w:t xml:space="preserve">Органы управления должны исключать самопроизвольное включение и обеспечивать автоматическое возвращение в нейтральное положение (положение удержания </w:t>
            </w:r>
            <w:r>
              <w:rPr>
                <w:sz w:val="18"/>
              </w:rPr>
              <w:t>нагрузки) при прекращении воздействия оператора.</w:t>
            </w:r>
          </w:p>
        </w:tc>
        <w:tc>
          <w:tcPr>
            <w:tcW w:w="2400" w:type="dxa"/>
          </w:tcPr>
          <w:p w14:paraId="46E5612F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8CE2A4E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4839D132" w14:textId="77777777" w:rsidR="00826141" w:rsidRDefault="00826141"/>
        </w:tc>
      </w:tr>
      <w:tr w:rsidR="00826141" w14:paraId="552BD2FD" w14:textId="77777777">
        <w:trPr>
          <w:cantSplit/>
        </w:trPr>
        <w:tc>
          <w:tcPr>
            <w:tcW w:w="600" w:type="dxa"/>
            <w:shd w:val="clear" w:color="auto" w:fill="EDEDED"/>
          </w:tcPr>
          <w:p w14:paraId="49F3CBE1" w14:textId="77777777" w:rsidR="00826141" w:rsidRDefault="00E4683F">
            <w:r>
              <w:rPr>
                <w:b/>
                <w:sz w:val="18"/>
              </w:rPr>
              <w:t>3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28E15E11" w14:textId="77777777" w:rsidR="00826141" w:rsidRDefault="00E4683F">
            <w:r>
              <w:rPr>
                <w:b/>
                <w:sz w:val="18"/>
              </w:rPr>
              <w:t>Требования к конструкции, изготовлению и материалам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68E27828" w14:textId="2F567AD7" w:rsidR="00826141" w:rsidRDefault="00826141"/>
        </w:tc>
        <w:tc>
          <w:tcPr>
            <w:tcW w:w="1679" w:type="dxa"/>
            <w:shd w:val="clear" w:color="auto" w:fill="EDEDED"/>
          </w:tcPr>
          <w:p w14:paraId="53288965" w14:textId="77777777" w:rsidR="00826141" w:rsidRDefault="00826141"/>
        </w:tc>
      </w:tr>
      <w:tr w:rsidR="00826141" w14:paraId="37D0C450" w14:textId="77777777">
        <w:trPr>
          <w:cantSplit/>
        </w:trPr>
        <w:tc>
          <w:tcPr>
            <w:tcW w:w="600" w:type="dxa"/>
          </w:tcPr>
          <w:p w14:paraId="0D4A11F3" w14:textId="77777777" w:rsidR="00826141" w:rsidRDefault="00E4683F">
            <w:r>
              <w:rPr>
                <w:sz w:val="18"/>
              </w:rPr>
              <w:t>3.1</w:t>
            </w:r>
          </w:p>
        </w:tc>
        <w:tc>
          <w:tcPr>
            <w:tcW w:w="2500" w:type="dxa"/>
          </w:tcPr>
          <w:p w14:paraId="6D9F492D" w14:textId="77777777" w:rsidR="00826141" w:rsidRDefault="00E4683F">
            <w:r>
              <w:rPr>
                <w:sz w:val="18"/>
              </w:rPr>
              <w:t>Материалы и покрытия</w:t>
            </w:r>
          </w:p>
        </w:tc>
        <w:tc>
          <w:tcPr>
            <w:tcW w:w="5900" w:type="dxa"/>
          </w:tcPr>
          <w:p w14:paraId="12C74281" w14:textId="77777777" w:rsidR="00826141" w:rsidRDefault="00E4683F">
            <w:r>
              <w:rPr>
                <w:sz w:val="18"/>
              </w:rPr>
              <w:t xml:space="preserve">Корпусные детали, штоки и поршни должны быть изготовлены из конструкционной или легированной </w:t>
            </w:r>
            <w:r>
              <w:rPr>
                <w:sz w:val="18"/>
              </w:rPr>
              <w:t>стали. Наружные поверхности должны иметь антикоррозионное лакокрасочное или гальваническое покрытие. Штоки должны иметь износостойкое покрытие, обеспечивающее защиту от коррозии и задиров.</w:t>
            </w:r>
          </w:p>
        </w:tc>
        <w:tc>
          <w:tcPr>
            <w:tcW w:w="2400" w:type="dxa"/>
          </w:tcPr>
          <w:p w14:paraId="014F0BC9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5083C4FB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A28BC68" w14:textId="77777777" w:rsidR="00826141" w:rsidRDefault="00826141"/>
        </w:tc>
      </w:tr>
      <w:tr w:rsidR="00826141" w14:paraId="218FFD88" w14:textId="77777777">
        <w:trPr>
          <w:cantSplit/>
        </w:trPr>
        <w:tc>
          <w:tcPr>
            <w:tcW w:w="600" w:type="dxa"/>
          </w:tcPr>
          <w:p w14:paraId="5F08056E" w14:textId="77777777" w:rsidR="00826141" w:rsidRDefault="00E4683F">
            <w:r>
              <w:rPr>
                <w:sz w:val="18"/>
              </w:rPr>
              <w:t>3.2</w:t>
            </w:r>
          </w:p>
        </w:tc>
        <w:tc>
          <w:tcPr>
            <w:tcW w:w="2500" w:type="dxa"/>
          </w:tcPr>
          <w:p w14:paraId="51C53B08" w14:textId="77777777" w:rsidR="00826141" w:rsidRDefault="00E4683F">
            <w:r>
              <w:rPr>
                <w:sz w:val="18"/>
              </w:rPr>
              <w:t>Рабочая жидкость</w:t>
            </w:r>
          </w:p>
        </w:tc>
        <w:tc>
          <w:tcPr>
            <w:tcW w:w="5900" w:type="dxa"/>
          </w:tcPr>
          <w:p w14:paraId="1676753B" w14:textId="77777777" w:rsidR="00826141" w:rsidRDefault="00E4683F">
            <w:r>
              <w:rPr>
                <w:sz w:val="18"/>
              </w:rPr>
              <w:t xml:space="preserve">Продукция должна </w:t>
            </w:r>
            <w:r>
              <w:rPr>
                <w:sz w:val="18"/>
              </w:rPr>
              <w:t>быть рассчитана на применение минерального гидравлического масла. Марка (тип) рабочей жидкости, рекомендованной изготовителем, должна быть указана в эксплуатационной документации и быть единой для всех составных частей комплекта. Продукция поставляется зап</w:t>
            </w:r>
            <w:r>
              <w:rPr>
                <w:sz w:val="18"/>
              </w:rPr>
              <w:t>равленной рабочей жидкостью (для насосных станций) либо законсервированной в объеме, обеспечивающем ввод в эксплуатацию.</w:t>
            </w:r>
          </w:p>
        </w:tc>
        <w:tc>
          <w:tcPr>
            <w:tcW w:w="2400" w:type="dxa"/>
          </w:tcPr>
          <w:p w14:paraId="597C0B4F" w14:textId="77777777" w:rsidR="00826141" w:rsidRDefault="00E4683F">
            <w:r>
              <w:rPr>
                <w:sz w:val="18"/>
              </w:rPr>
              <w:t>Указание характеристик: предложение по марке (типу) рабочей жидкости</w:t>
            </w:r>
          </w:p>
        </w:tc>
        <w:tc>
          <w:tcPr>
            <w:tcW w:w="2200" w:type="dxa"/>
          </w:tcPr>
          <w:p w14:paraId="06CABC5B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2AA89CB1" w14:textId="77777777" w:rsidR="00826141" w:rsidRDefault="00826141"/>
        </w:tc>
      </w:tr>
      <w:tr w:rsidR="00826141" w14:paraId="378F905B" w14:textId="77777777">
        <w:trPr>
          <w:cantSplit/>
        </w:trPr>
        <w:tc>
          <w:tcPr>
            <w:tcW w:w="600" w:type="dxa"/>
          </w:tcPr>
          <w:p w14:paraId="2BFE0BF8" w14:textId="77777777" w:rsidR="00826141" w:rsidRDefault="00E4683F">
            <w:r>
              <w:rPr>
                <w:sz w:val="18"/>
              </w:rPr>
              <w:t>3.3</w:t>
            </w:r>
          </w:p>
        </w:tc>
        <w:tc>
          <w:tcPr>
            <w:tcW w:w="2500" w:type="dxa"/>
          </w:tcPr>
          <w:p w14:paraId="4C1E0076" w14:textId="77777777" w:rsidR="00826141" w:rsidRDefault="00E4683F">
            <w:r>
              <w:rPr>
                <w:sz w:val="18"/>
              </w:rPr>
              <w:t>Ресурс</w:t>
            </w:r>
          </w:p>
        </w:tc>
        <w:tc>
          <w:tcPr>
            <w:tcW w:w="5900" w:type="dxa"/>
          </w:tcPr>
          <w:p w14:paraId="360480C4" w14:textId="77777777" w:rsidR="00826141" w:rsidRDefault="00E4683F">
            <w:r>
              <w:rPr>
                <w:sz w:val="18"/>
              </w:rPr>
              <w:t xml:space="preserve">Назначенный срок службы — не менее 5 (пяти) лет со </w:t>
            </w:r>
            <w:r>
              <w:rPr>
                <w:sz w:val="18"/>
              </w:rPr>
              <w:t>дня ввода в эксплуатацию (параметр эквивалентности).</w:t>
            </w:r>
          </w:p>
        </w:tc>
        <w:tc>
          <w:tcPr>
            <w:tcW w:w="2400" w:type="dxa"/>
          </w:tcPr>
          <w:p w14:paraId="65CCA722" w14:textId="77777777" w:rsidR="00826141" w:rsidRDefault="00E4683F">
            <w:r>
              <w:rPr>
                <w:sz w:val="18"/>
              </w:rPr>
              <w:t>Указание характеристик: предложение по назначенному сроку службы, лет</w:t>
            </w:r>
          </w:p>
        </w:tc>
        <w:tc>
          <w:tcPr>
            <w:tcW w:w="2200" w:type="dxa"/>
          </w:tcPr>
          <w:p w14:paraId="7734AB93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3AA719A5" w14:textId="77777777" w:rsidR="00826141" w:rsidRDefault="00826141"/>
        </w:tc>
      </w:tr>
      <w:tr w:rsidR="00826141" w14:paraId="1B04E2BD" w14:textId="77777777">
        <w:trPr>
          <w:cantSplit/>
        </w:trPr>
        <w:tc>
          <w:tcPr>
            <w:tcW w:w="600" w:type="dxa"/>
            <w:shd w:val="clear" w:color="auto" w:fill="EDEDED"/>
          </w:tcPr>
          <w:p w14:paraId="19A1BC7E" w14:textId="77777777" w:rsidR="00826141" w:rsidRDefault="00E4683F">
            <w:r>
              <w:rPr>
                <w:b/>
                <w:sz w:val="18"/>
              </w:rPr>
              <w:t>4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6CC8E18C" w14:textId="77777777" w:rsidR="00826141" w:rsidRDefault="00E4683F">
            <w:r>
              <w:rPr>
                <w:b/>
                <w:sz w:val="18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7181A567" w14:textId="5CE7281E" w:rsidR="00826141" w:rsidRDefault="00826141"/>
        </w:tc>
        <w:tc>
          <w:tcPr>
            <w:tcW w:w="1679" w:type="dxa"/>
            <w:shd w:val="clear" w:color="auto" w:fill="EDEDED"/>
          </w:tcPr>
          <w:p w14:paraId="15B34FB0" w14:textId="77777777" w:rsidR="00826141" w:rsidRDefault="00826141"/>
        </w:tc>
      </w:tr>
      <w:tr w:rsidR="00826141" w14:paraId="4D257B78" w14:textId="77777777">
        <w:trPr>
          <w:cantSplit/>
        </w:trPr>
        <w:tc>
          <w:tcPr>
            <w:tcW w:w="600" w:type="dxa"/>
          </w:tcPr>
          <w:p w14:paraId="257B314C" w14:textId="77777777" w:rsidR="00826141" w:rsidRDefault="00E4683F">
            <w:r>
              <w:rPr>
                <w:sz w:val="18"/>
              </w:rPr>
              <w:t>4.1</w:t>
            </w:r>
          </w:p>
        </w:tc>
        <w:tc>
          <w:tcPr>
            <w:tcW w:w="2500" w:type="dxa"/>
          </w:tcPr>
          <w:p w14:paraId="021EF2C6" w14:textId="77777777" w:rsidR="00826141" w:rsidRDefault="00E4683F">
            <w:r>
              <w:rPr>
                <w:sz w:val="18"/>
              </w:rPr>
              <w:t>Климатическое исполнение</w:t>
            </w:r>
          </w:p>
        </w:tc>
        <w:tc>
          <w:tcPr>
            <w:tcW w:w="5900" w:type="dxa"/>
          </w:tcPr>
          <w:p w14:paraId="78545850" w14:textId="77777777" w:rsidR="00826141" w:rsidRDefault="00E4683F">
            <w:r>
              <w:rPr>
                <w:sz w:val="18"/>
              </w:rPr>
              <w:t xml:space="preserve">Климатическое исполнение и категория размещения — не хуже У2 или УХЛ4 по ГОСТ 15150-69. Продукция должна сохранять работоспособность при температуре окружающего воздуха от минус 10 °С до плюс 40 °С и относительной влажности до 80 % при температуре плюс 25 </w:t>
            </w:r>
            <w:r>
              <w:rPr>
                <w:sz w:val="18"/>
              </w:rPr>
              <w:t>°С.</w:t>
            </w:r>
          </w:p>
        </w:tc>
        <w:tc>
          <w:tcPr>
            <w:tcW w:w="2400" w:type="dxa"/>
          </w:tcPr>
          <w:p w14:paraId="56CCF2B8" w14:textId="77777777" w:rsidR="00826141" w:rsidRDefault="00E4683F">
            <w:r>
              <w:rPr>
                <w:sz w:val="18"/>
              </w:rPr>
              <w:t>Указание характеристик: предложение по климатическому исполнению и категории размещения по ГОСТ 15150-69; по диапазону рабочих температур, °С</w:t>
            </w:r>
          </w:p>
        </w:tc>
        <w:tc>
          <w:tcPr>
            <w:tcW w:w="2200" w:type="dxa"/>
          </w:tcPr>
          <w:p w14:paraId="0F885EC7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7DA8BB47" w14:textId="77777777" w:rsidR="00826141" w:rsidRDefault="00826141"/>
        </w:tc>
      </w:tr>
      <w:tr w:rsidR="00826141" w14:paraId="429D15D3" w14:textId="77777777">
        <w:trPr>
          <w:cantSplit/>
        </w:trPr>
        <w:tc>
          <w:tcPr>
            <w:tcW w:w="600" w:type="dxa"/>
            <w:shd w:val="clear" w:color="auto" w:fill="EDEDED"/>
          </w:tcPr>
          <w:p w14:paraId="31FE7AFE" w14:textId="77777777" w:rsidR="00826141" w:rsidRDefault="00E4683F">
            <w:r>
              <w:rPr>
                <w:b/>
                <w:sz w:val="18"/>
              </w:rPr>
              <w:t>5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0AC1384B" w14:textId="77777777" w:rsidR="00826141" w:rsidRDefault="00E4683F">
            <w:r>
              <w:rPr>
                <w:b/>
                <w:sz w:val="18"/>
              </w:rPr>
              <w:t xml:space="preserve">Требования к доставке, маркировке, упаковке, транспортировке, перемещению, условиям хранения, приемке и </w:t>
            </w:r>
            <w:r>
              <w:rPr>
                <w:b/>
                <w:sz w:val="18"/>
              </w:rPr>
              <w:t>испытаниям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31995CCE" w14:textId="2E8B9FC4" w:rsidR="00826141" w:rsidRDefault="00826141"/>
        </w:tc>
        <w:tc>
          <w:tcPr>
            <w:tcW w:w="1679" w:type="dxa"/>
            <w:shd w:val="clear" w:color="auto" w:fill="EDEDED"/>
          </w:tcPr>
          <w:p w14:paraId="638A1038" w14:textId="77777777" w:rsidR="00826141" w:rsidRDefault="00826141"/>
        </w:tc>
      </w:tr>
      <w:tr w:rsidR="00826141" w14:paraId="4EF1BE6B" w14:textId="77777777">
        <w:trPr>
          <w:cantSplit/>
        </w:trPr>
        <w:tc>
          <w:tcPr>
            <w:tcW w:w="600" w:type="dxa"/>
          </w:tcPr>
          <w:p w14:paraId="1F5B258F" w14:textId="77777777" w:rsidR="00826141" w:rsidRDefault="00E4683F">
            <w:r>
              <w:rPr>
                <w:sz w:val="18"/>
              </w:rPr>
              <w:t>5.1</w:t>
            </w:r>
          </w:p>
        </w:tc>
        <w:tc>
          <w:tcPr>
            <w:tcW w:w="2500" w:type="dxa"/>
          </w:tcPr>
          <w:p w14:paraId="06BC93A1" w14:textId="77777777" w:rsidR="00826141" w:rsidRDefault="00E4683F">
            <w:r>
              <w:rPr>
                <w:sz w:val="18"/>
              </w:rPr>
              <w:t>Место поставки</w:t>
            </w:r>
          </w:p>
        </w:tc>
        <w:tc>
          <w:tcPr>
            <w:tcW w:w="5900" w:type="dxa"/>
          </w:tcPr>
          <w:p w14:paraId="0B782F34" w14:textId="77777777" w:rsidR="00826141" w:rsidRDefault="00E4683F">
            <w:r>
              <w:rPr>
                <w:sz w:val="18"/>
              </w:rPr>
              <w:t>Склад Заказчика — Загорского филиала АО «Гидроремонт-ВКК» в п. Богородском: 141342, Московская область, Сергиево-Посадский район, пос. Богородское, д. 100.</w:t>
            </w:r>
          </w:p>
        </w:tc>
        <w:tc>
          <w:tcPr>
            <w:tcW w:w="2400" w:type="dxa"/>
          </w:tcPr>
          <w:p w14:paraId="1CB79BB5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4ADD42F9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255F2A98" w14:textId="77777777" w:rsidR="00826141" w:rsidRDefault="00826141"/>
        </w:tc>
      </w:tr>
      <w:tr w:rsidR="00826141" w14:paraId="09B46F85" w14:textId="77777777">
        <w:trPr>
          <w:cantSplit/>
        </w:trPr>
        <w:tc>
          <w:tcPr>
            <w:tcW w:w="600" w:type="dxa"/>
          </w:tcPr>
          <w:p w14:paraId="2B22E75D" w14:textId="77777777" w:rsidR="00826141" w:rsidRDefault="00E4683F">
            <w:r>
              <w:rPr>
                <w:sz w:val="18"/>
              </w:rPr>
              <w:lastRenderedPageBreak/>
              <w:t>5.2</w:t>
            </w:r>
          </w:p>
        </w:tc>
        <w:tc>
          <w:tcPr>
            <w:tcW w:w="2500" w:type="dxa"/>
          </w:tcPr>
          <w:p w14:paraId="7512A21D" w14:textId="77777777" w:rsidR="00826141" w:rsidRDefault="00E4683F">
            <w:r>
              <w:rPr>
                <w:sz w:val="18"/>
              </w:rPr>
              <w:t>Условия доставки</w:t>
            </w:r>
          </w:p>
        </w:tc>
        <w:tc>
          <w:tcPr>
            <w:tcW w:w="5900" w:type="dxa"/>
          </w:tcPr>
          <w:p w14:paraId="66E22FBD" w14:textId="77777777" w:rsidR="00826141" w:rsidRDefault="00E4683F">
            <w:r>
              <w:rPr>
                <w:sz w:val="18"/>
              </w:rPr>
              <w:t xml:space="preserve">Доставка продукции </w:t>
            </w:r>
            <w:r>
              <w:rPr>
                <w:sz w:val="18"/>
              </w:rPr>
              <w:t>до места поставки осуществляется силами, средствами и за счет Поставщика. Стоимость доставки, погрузочно-разгрузочных работ у Поставщика и страхования груза на время перевозки включается в стоимость продукции. Разгрузка в месте поставки — силами Заказчика.</w:t>
            </w:r>
          </w:p>
        </w:tc>
        <w:tc>
          <w:tcPr>
            <w:tcW w:w="2400" w:type="dxa"/>
          </w:tcPr>
          <w:p w14:paraId="0E4E5395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DE94083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285CC313" w14:textId="77777777" w:rsidR="00826141" w:rsidRDefault="00826141"/>
        </w:tc>
      </w:tr>
      <w:tr w:rsidR="00826141" w14:paraId="78191ACB" w14:textId="77777777">
        <w:trPr>
          <w:cantSplit/>
        </w:trPr>
        <w:tc>
          <w:tcPr>
            <w:tcW w:w="600" w:type="dxa"/>
          </w:tcPr>
          <w:p w14:paraId="6A26FCF5" w14:textId="77777777" w:rsidR="00826141" w:rsidRDefault="00E4683F">
            <w:r>
              <w:rPr>
                <w:sz w:val="18"/>
              </w:rPr>
              <w:t>5.3</w:t>
            </w:r>
          </w:p>
        </w:tc>
        <w:tc>
          <w:tcPr>
            <w:tcW w:w="2500" w:type="dxa"/>
          </w:tcPr>
          <w:p w14:paraId="74C33352" w14:textId="77777777" w:rsidR="00826141" w:rsidRDefault="00E4683F">
            <w:r>
              <w:rPr>
                <w:sz w:val="18"/>
              </w:rPr>
              <w:t>Упаковка и консервация</w:t>
            </w:r>
          </w:p>
        </w:tc>
        <w:tc>
          <w:tcPr>
            <w:tcW w:w="5900" w:type="dxa"/>
          </w:tcPr>
          <w:p w14:paraId="7F94B557" w14:textId="77777777" w:rsidR="00826141" w:rsidRDefault="00E4683F">
            <w:r>
              <w:rPr>
                <w:sz w:val="18"/>
              </w:rPr>
              <w:t>Продукция должна быть упакована в транспортную тару изготовителя, обеспечивающую сохранность продукции при перевозке всеми видами транспорта, погрузочно-разгрузочных работах и хранении. Продукция должн</w:t>
            </w:r>
            <w:r>
              <w:rPr>
                <w:sz w:val="18"/>
              </w:rPr>
              <w:t>а быть законсервирована по варианту защиты, обеспечивающему срок консервации не менее 12 месяцев. Гидравлические присоединения (БРС, штуцеры) должны быть закрыты защитными колпачками (заглушками).</w:t>
            </w:r>
          </w:p>
        </w:tc>
        <w:tc>
          <w:tcPr>
            <w:tcW w:w="2400" w:type="dxa"/>
          </w:tcPr>
          <w:p w14:paraId="06FDC1AC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4FFB88B9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7FB9059B" w14:textId="77777777" w:rsidR="00826141" w:rsidRDefault="00826141"/>
        </w:tc>
      </w:tr>
      <w:tr w:rsidR="00826141" w14:paraId="45A812C4" w14:textId="77777777">
        <w:trPr>
          <w:cantSplit/>
        </w:trPr>
        <w:tc>
          <w:tcPr>
            <w:tcW w:w="600" w:type="dxa"/>
          </w:tcPr>
          <w:p w14:paraId="7625D7F3" w14:textId="77777777" w:rsidR="00826141" w:rsidRDefault="00E4683F">
            <w:r>
              <w:rPr>
                <w:sz w:val="18"/>
              </w:rPr>
              <w:t>5.4</w:t>
            </w:r>
          </w:p>
        </w:tc>
        <w:tc>
          <w:tcPr>
            <w:tcW w:w="2500" w:type="dxa"/>
          </w:tcPr>
          <w:p w14:paraId="24DA8F5F" w14:textId="77777777" w:rsidR="00826141" w:rsidRDefault="00E4683F">
            <w:r>
              <w:rPr>
                <w:sz w:val="18"/>
              </w:rPr>
              <w:t>Маркировка</w:t>
            </w:r>
          </w:p>
        </w:tc>
        <w:tc>
          <w:tcPr>
            <w:tcW w:w="5900" w:type="dxa"/>
          </w:tcPr>
          <w:p w14:paraId="6FBB005B" w14:textId="77777777" w:rsidR="00826141" w:rsidRDefault="00E4683F">
            <w:r>
              <w:rPr>
                <w:sz w:val="18"/>
              </w:rPr>
              <w:t xml:space="preserve">Маркировка </w:t>
            </w:r>
            <w:r>
              <w:rPr>
                <w:sz w:val="18"/>
              </w:rPr>
              <w:t>транспортной тары — по ГОСТ 14192-96. Маркировка продукции должна быть выполнена на русском языке и содержать: наименование и товарный знак изготовителя, страну происхождения, обозначение (тип, марку) изделия, заводской номер, год изготовления, основные те</w:t>
            </w:r>
            <w:r>
              <w:rPr>
                <w:sz w:val="18"/>
              </w:rPr>
              <w:t>хнические параметры (номинальное усилие, ход, номинальное рабочее давление), единый знак обращения продукции на рынке государств — членов Евразийского экономического союза (ЕАС).</w:t>
            </w:r>
          </w:p>
        </w:tc>
        <w:tc>
          <w:tcPr>
            <w:tcW w:w="2400" w:type="dxa"/>
          </w:tcPr>
          <w:p w14:paraId="7409A2E2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0BAB3A9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058B221B" w14:textId="77777777" w:rsidR="00826141" w:rsidRDefault="00826141"/>
        </w:tc>
      </w:tr>
      <w:tr w:rsidR="00826141" w14:paraId="47005349" w14:textId="77777777">
        <w:trPr>
          <w:cantSplit/>
        </w:trPr>
        <w:tc>
          <w:tcPr>
            <w:tcW w:w="600" w:type="dxa"/>
          </w:tcPr>
          <w:p w14:paraId="5BE4C271" w14:textId="77777777" w:rsidR="00826141" w:rsidRDefault="00E4683F">
            <w:r>
              <w:rPr>
                <w:sz w:val="18"/>
              </w:rPr>
              <w:t>5.5</w:t>
            </w:r>
          </w:p>
        </w:tc>
        <w:tc>
          <w:tcPr>
            <w:tcW w:w="2500" w:type="dxa"/>
          </w:tcPr>
          <w:p w14:paraId="72044FB3" w14:textId="77777777" w:rsidR="00826141" w:rsidRDefault="00E4683F">
            <w:r>
              <w:rPr>
                <w:sz w:val="18"/>
              </w:rPr>
              <w:t>Приемка продукции</w:t>
            </w:r>
          </w:p>
        </w:tc>
        <w:tc>
          <w:tcPr>
            <w:tcW w:w="5900" w:type="dxa"/>
          </w:tcPr>
          <w:p w14:paraId="2A728063" w14:textId="77777777" w:rsidR="00826141" w:rsidRDefault="00E4683F">
            <w:r>
              <w:rPr>
                <w:sz w:val="18"/>
              </w:rPr>
              <w:t>Приемка продукции по количес</w:t>
            </w:r>
            <w:r>
              <w:rPr>
                <w:sz w:val="18"/>
              </w:rPr>
              <w:t>тву, комплектности и качеству (в том числе внешним осмотром на отсутствие механических повреждений и следов коррозии) производится в месте поставки в порядке и сроки, установленные Проектом договора. Продукция, не соответствующая настоящим ТТ, приемке не п</w:t>
            </w:r>
            <w:r>
              <w:rPr>
                <w:sz w:val="18"/>
              </w:rPr>
              <w:t>одлежит.</w:t>
            </w:r>
          </w:p>
        </w:tc>
        <w:tc>
          <w:tcPr>
            <w:tcW w:w="2400" w:type="dxa"/>
          </w:tcPr>
          <w:p w14:paraId="05B42146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A6D1C98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76EEECD3" w14:textId="77777777" w:rsidR="00826141" w:rsidRDefault="00826141"/>
        </w:tc>
      </w:tr>
      <w:tr w:rsidR="00826141" w14:paraId="2C54DD02" w14:textId="77777777">
        <w:trPr>
          <w:cantSplit/>
        </w:trPr>
        <w:tc>
          <w:tcPr>
            <w:tcW w:w="600" w:type="dxa"/>
          </w:tcPr>
          <w:p w14:paraId="7288024A" w14:textId="77777777" w:rsidR="00826141" w:rsidRDefault="00E4683F">
            <w:r>
              <w:rPr>
                <w:sz w:val="18"/>
              </w:rPr>
              <w:t>5.6</w:t>
            </w:r>
          </w:p>
        </w:tc>
        <w:tc>
          <w:tcPr>
            <w:tcW w:w="2500" w:type="dxa"/>
          </w:tcPr>
          <w:p w14:paraId="66CCCADD" w14:textId="77777777" w:rsidR="00826141" w:rsidRDefault="00E4683F">
            <w:r>
              <w:rPr>
                <w:sz w:val="18"/>
              </w:rPr>
              <w:t>Испытания</w:t>
            </w:r>
          </w:p>
        </w:tc>
        <w:tc>
          <w:tcPr>
            <w:tcW w:w="5900" w:type="dxa"/>
          </w:tcPr>
          <w:p w14:paraId="598F7566" w14:textId="77777777" w:rsidR="00826141" w:rsidRDefault="00E4683F">
            <w:r>
              <w:rPr>
                <w:sz w:val="18"/>
              </w:rPr>
              <w:t>Продукция должна пройти приемо-сдаточные испытания у изготовителя в объеме, установленном технической документацией изготовителя, включая испытание гидравлической прочности и герметичности пробным давлением</w:t>
            </w:r>
            <w:r>
              <w:rPr>
                <w:sz w:val="18"/>
              </w:rPr>
              <w:t>.</w:t>
            </w:r>
          </w:p>
        </w:tc>
        <w:tc>
          <w:tcPr>
            <w:tcW w:w="2400" w:type="dxa"/>
          </w:tcPr>
          <w:p w14:paraId="6F97A038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26EA8034" w14:textId="77777777" w:rsidR="00826141" w:rsidRDefault="00E4683F">
            <w:r>
              <w:rPr>
                <w:sz w:val="18"/>
              </w:rPr>
              <w:t>Участник в составе заявки предоставляет гарантийное письмо о предоставлении вместе с продукцией паспортов (сертификатов) изготовителя с отметкой о результатах приемо-сдаточных испытаний</w:t>
            </w:r>
          </w:p>
        </w:tc>
        <w:tc>
          <w:tcPr>
            <w:tcW w:w="1679" w:type="dxa"/>
          </w:tcPr>
          <w:p w14:paraId="0D45081C" w14:textId="77777777" w:rsidR="00826141" w:rsidRDefault="00826141"/>
        </w:tc>
      </w:tr>
      <w:tr w:rsidR="00826141" w14:paraId="159BD382" w14:textId="77777777">
        <w:trPr>
          <w:cantSplit/>
        </w:trPr>
        <w:tc>
          <w:tcPr>
            <w:tcW w:w="600" w:type="dxa"/>
            <w:shd w:val="clear" w:color="auto" w:fill="EDEDED"/>
          </w:tcPr>
          <w:p w14:paraId="4EAF7077" w14:textId="77777777" w:rsidR="00826141" w:rsidRDefault="00E4683F">
            <w:r>
              <w:rPr>
                <w:b/>
                <w:sz w:val="18"/>
              </w:rPr>
              <w:t>6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3B7A5DCC" w14:textId="77777777" w:rsidR="00826141" w:rsidRDefault="00E4683F">
            <w:r>
              <w:rPr>
                <w:b/>
                <w:sz w:val="18"/>
              </w:rPr>
              <w:t xml:space="preserve">Требования к эксплуатации, обеспечению и </w:t>
            </w:r>
            <w:r>
              <w:rPr>
                <w:b/>
                <w:sz w:val="18"/>
              </w:rPr>
              <w:t>утилизации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606D2968" w14:textId="77777777" w:rsidR="00826141" w:rsidRDefault="00E4683F">
            <w:r>
              <w:rPr>
                <w:b/>
                <w:sz w:val="18"/>
              </w:rPr>
              <w:t>-//-</w:t>
            </w:r>
          </w:p>
        </w:tc>
        <w:tc>
          <w:tcPr>
            <w:tcW w:w="1679" w:type="dxa"/>
            <w:shd w:val="clear" w:color="auto" w:fill="EDEDED"/>
          </w:tcPr>
          <w:p w14:paraId="56DA73DD" w14:textId="77777777" w:rsidR="00826141" w:rsidRDefault="00826141"/>
        </w:tc>
      </w:tr>
      <w:tr w:rsidR="00826141" w14:paraId="0EA2BFE1" w14:textId="77777777">
        <w:trPr>
          <w:cantSplit/>
        </w:trPr>
        <w:tc>
          <w:tcPr>
            <w:tcW w:w="600" w:type="dxa"/>
          </w:tcPr>
          <w:p w14:paraId="160DDD20" w14:textId="77777777" w:rsidR="00826141" w:rsidRDefault="00E4683F">
            <w:r>
              <w:rPr>
                <w:sz w:val="18"/>
              </w:rPr>
              <w:t>6.1</w:t>
            </w:r>
          </w:p>
        </w:tc>
        <w:tc>
          <w:tcPr>
            <w:tcW w:w="2500" w:type="dxa"/>
          </w:tcPr>
          <w:p w14:paraId="2CE8BF43" w14:textId="77777777" w:rsidR="00826141" w:rsidRDefault="00E4683F">
            <w:r>
              <w:rPr>
                <w:sz w:val="18"/>
              </w:rPr>
              <w:t>Условия эксплуатации</w:t>
            </w:r>
          </w:p>
        </w:tc>
        <w:tc>
          <w:tcPr>
            <w:tcW w:w="5900" w:type="dxa"/>
          </w:tcPr>
          <w:p w14:paraId="77FE2E60" w14:textId="77777777" w:rsidR="00826141" w:rsidRDefault="00E4683F">
            <w:r>
              <w:rPr>
                <w:sz w:val="18"/>
              </w:rPr>
              <w:t xml:space="preserve">Продукция должна быть пригодна к эксплуатации силами собственного ремонтного персонала Заказчика при выполнении текущих и капитальных ремонтов — в закрытых производственных помещениях и на открытом воздухе под </w:t>
            </w:r>
            <w:r>
              <w:rPr>
                <w:sz w:val="18"/>
              </w:rPr>
              <w:t>навесом, в том числе в стесненных условиях, без привлечения специализированных организаций.</w:t>
            </w:r>
          </w:p>
        </w:tc>
        <w:tc>
          <w:tcPr>
            <w:tcW w:w="2400" w:type="dxa"/>
          </w:tcPr>
          <w:p w14:paraId="6D460C30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34E7C42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501BC54" w14:textId="77777777" w:rsidR="00826141" w:rsidRDefault="00826141"/>
        </w:tc>
      </w:tr>
      <w:tr w:rsidR="00826141" w14:paraId="4DCA7542" w14:textId="77777777">
        <w:trPr>
          <w:cantSplit/>
        </w:trPr>
        <w:tc>
          <w:tcPr>
            <w:tcW w:w="600" w:type="dxa"/>
          </w:tcPr>
          <w:p w14:paraId="14A7DAA8" w14:textId="77777777" w:rsidR="00826141" w:rsidRDefault="00E4683F">
            <w:r>
              <w:rPr>
                <w:sz w:val="18"/>
              </w:rPr>
              <w:t>6.2</w:t>
            </w:r>
          </w:p>
        </w:tc>
        <w:tc>
          <w:tcPr>
            <w:tcW w:w="2500" w:type="dxa"/>
          </w:tcPr>
          <w:p w14:paraId="067C1030" w14:textId="77777777" w:rsidR="00826141" w:rsidRDefault="00E4683F">
            <w:r>
              <w:rPr>
                <w:sz w:val="18"/>
              </w:rPr>
              <w:t>Обеспечение эксплуатации</w:t>
            </w:r>
          </w:p>
        </w:tc>
        <w:tc>
          <w:tcPr>
            <w:tcW w:w="5900" w:type="dxa"/>
          </w:tcPr>
          <w:p w14:paraId="6085BAE8" w14:textId="77777777" w:rsidR="00826141" w:rsidRDefault="00E4683F">
            <w:r>
              <w:rPr>
                <w:sz w:val="18"/>
              </w:rPr>
              <w:t>Эксплуатационная документация должна содержать сведения о порядке технического обслуживания, периодичности и</w:t>
            </w:r>
            <w:r>
              <w:rPr>
                <w:sz w:val="18"/>
              </w:rPr>
              <w:t xml:space="preserve"> объеме работ, перечне расходных материалов и запасных частей (уплотнений), а также сведения о ремонтопригодности изделий.</w:t>
            </w:r>
          </w:p>
        </w:tc>
        <w:tc>
          <w:tcPr>
            <w:tcW w:w="2400" w:type="dxa"/>
          </w:tcPr>
          <w:p w14:paraId="05603C56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57F771DA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4AD7A464" w14:textId="77777777" w:rsidR="00826141" w:rsidRDefault="00826141"/>
        </w:tc>
      </w:tr>
      <w:tr w:rsidR="00826141" w14:paraId="167EF7ED" w14:textId="77777777">
        <w:trPr>
          <w:cantSplit/>
        </w:trPr>
        <w:tc>
          <w:tcPr>
            <w:tcW w:w="600" w:type="dxa"/>
          </w:tcPr>
          <w:p w14:paraId="6B013227" w14:textId="77777777" w:rsidR="00826141" w:rsidRDefault="00E4683F">
            <w:r>
              <w:rPr>
                <w:sz w:val="18"/>
              </w:rPr>
              <w:lastRenderedPageBreak/>
              <w:t>6.3</w:t>
            </w:r>
          </w:p>
        </w:tc>
        <w:tc>
          <w:tcPr>
            <w:tcW w:w="2500" w:type="dxa"/>
          </w:tcPr>
          <w:p w14:paraId="27EDDF75" w14:textId="77777777" w:rsidR="00826141" w:rsidRDefault="00E4683F">
            <w:r>
              <w:rPr>
                <w:sz w:val="18"/>
              </w:rPr>
              <w:t>Утилизация</w:t>
            </w:r>
          </w:p>
        </w:tc>
        <w:tc>
          <w:tcPr>
            <w:tcW w:w="5900" w:type="dxa"/>
          </w:tcPr>
          <w:p w14:paraId="6BA24486" w14:textId="77777777" w:rsidR="00826141" w:rsidRDefault="00E4683F">
            <w:r>
              <w:rPr>
                <w:sz w:val="18"/>
              </w:rPr>
              <w:t>Эксплуатационная документация должна содержать указания по выводу изделий из эксплуатации и</w:t>
            </w:r>
            <w:r>
              <w:rPr>
                <w:sz w:val="18"/>
              </w:rPr>
              <w:t xml:space="preserve"> утилизации, в том числе по обращению с отработанной рабочей жидкостью. Продукция не должна содержать веществ, отнесенных к I и II классам опасности.</w:t>
            </w:r>
          </w:p>
        </w:tc>
        <w:tc>
          <w:tcPr>
            <w:tcW w:w="2400" w:type="dxa"/>
          </w:tcPr>
          <w:p w14:paraId="4B2BAB49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556EADB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527CBD82" w14:textId="77777777" w:rsidR="00826141" w:rsidRDefault="00826141"/>
        </w:tc>
      </w:tr>
      <w:tr w:rsidR="00826141" w14:paraId="434E386A" w14:textId="77777777">
        <w:trPr>
          <w:cantSplit/>
        </w:trPr>
        <w:tc>
          <w:tcPr>
            <w:tcW w:w="600" w:type="dxa"/>
            <w:shd w:val="clear" w:color="auto" w:fill="EDEDED"/>
          </w:tcPr>
          <w:p w14:paraId="1FF9EE74" w14:textId="77777777" w:rsidR="00826141" w:rsidRDefault="00E4683F">
            <w:r>
              <w:rPr>
                <w:b/>
                <w:sz w:val="18"/>
              </w:rPr>
              <w:t>7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523DAA30" w14:textId="77777777" w:rsidR="00826141" w:rsidRDefault="00E4683F">
            <w:r>
              <w:rPr>
                <w:b/>
                <w:sz w:val="18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22B6C94F" w14:textId="7E29E178" w:rsidR="00826141" w:rsidRDefault="00826141"/>
        </w:tc>
        <w:tc>
          <w:tcPr>
            <w:tcW w:w="1679" w:type="dxa"/>
            <w:shd w:val="clear" w:color="auto" w:fill="EDEDED"/>
          </w:tcPr>
          <w:p w14:paraId="59559551" w14:textId="77777777" w:rsidR="00826141" w:rsidRDefault="00826141"/>
        </w:tc>
      </w:tr>
      <w:tr w:rsidR="00826141" w14:paraId="550E6325" w14:textId="77777777">
        <w:trPr>
          <w:cantSplit/>
        </w:trPr>
        <w:tc>
          <w:tcPr>
            <w:tcW w:w="600" w:type="dxa"/>
          </w:tcPr>
          <w:p w14:paraId="2AD71B3E" w14:textId="77777777" w:rsidR="00826141" w:rsidRDefault="00E4683F">
            <w:r>
              <w:rPr>
                <w:sz w:val="18"/>
              </w:rPr>
              <w:t>7.1</w:t>
            </w:r>
          </w:p>
        </w:tc>
        <w:tc>
          <w:tcPr>
            <w:tcW w:w="2500" w:type="dxa"/>
          </w:tcPr>
          <w:p w14:paraId="193CE01C" w14:textId="77777777" w:rsidR="00826141" w:rsidRDefault="00E4683F">
            <w:r>
              <w:rPr>
                <w:sz w:val="18"/>
              </w:rPr>
              <w:t>Гарантийный срок</w:t>
            </w:r>
          </w:p>
        </w:tc>
        <w:tc>
          <w:tcPr>
            <w:tcW w:w="5900" w:type="dxa"/>
          </w:tcPr>
          <w:p w14:paraId="4F6E49B1" w14:textId="77777777" w:rsidR="00826141" w:rsidRDefault="00E4683F">
            <w:r>
              <w:rPr>
                <w:sz w:val="18"/>
              </w:rPr>
              <w:t>Гарантийный срок на поставляемую продукцию — не менее 12 (двенадцати) месяцев с даты подписания Сторонами документа о приемке продукции, но не менее гарантийного срока, установленного изготовителем (параметр эквивалентности).</w:t>
            </w:r>
          </w:p>
        </w:tc>
        <w:tc>
          <w:tcPr>
            <w:tcW w:w="2400" w:type="dxa"/>
          </w:tcPr>
          <w:p w14:paraId="550DFBFE" w14:textId="77777777" w:rsidR="00826141" w:rsidRDefault="00E4683F">
            <w:r>
              <w:rPr>
                <w:sz w:val="18"/>
              </w:rPr>
              <w:t>Указание хара</w:t>
            </w:r>
            <w:r>
              <w:rPr>
                <w:sz w:val="18"/>
              </w:rPr>
              <w:t>ктеристик: предложение по гарантийному сроку, месяцев</w:t>
            </w:r>
          </w:p>
        </w:tc>
        <w:tc>
          <w:tcPr>
            <w:tcW w:w="2200" w:type="dxa"/>
          </w:tcPr>
          <w:p w14:paraId="1489204F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BA932CA" w14:textId="77777777" w:rsidR="00826141" w:rsidRDefault="00826141"/>
        </w:tc>
      </w:tr>
      <w:tr w:rsidR="00826141" w14:paraId="6BC58DD5" w14:textId="77777777">
        <w:trPr>
          <w:cantSplit/>
        </w:trPr>
        <w:tc>
          <w:tcPr>
            <w:tcW w:w="600" w:type="dxa"/>
          </w:tcPr>
          <w:p w14:paraId="23FE74B6" w14:textId="77777777" w:rsidR="00826141" w:rsidRDefault="00E4683F">
            <w:r>
              <w:rPr>
                <w:sz w:val="18"/>
              </w:rPr>
              <w:t>7.2</w:t>
            </w:r>
          </w:p>
        </w:tc>
        <w:tc>
          <w:tcPr>
            <w:tcW w:w="2500" w:type="dxa"/>
          </w:tcPr>
          <w:p w14:paraId="73D01DAA" w14:textId="77777777" w:rsidR="00826141" w:rsidRDefault="00E4683F">
            <w:r>
              <w:rPr>
                <w:sz w:val="18"/>
              </w:rPr>
              <w:t>Условия гарантийного обслуживания</w:t>
            </w:r>
          </w:p>
        </w:tc>
        <w:tc>
          <w:tcPr>
            <w:tcW w:w="5900" w:type="dxa"/>
          </w:tcPr>
          <w:p w14:paraId="120F01C4" w14:textId="77777777" w:rsidR="00826141" w:rsidRDefault="00E4683F">
            <w:r>
              <w:rPr>
                <w:sz w:val="18"/>
              </w:rPr>
              <w:t>В течение гарантийного срока Поставщик обеспечивает безвозмездное устранение выявленных недостатков либо замену дефектной продукции. Срок прибытия представителя</w:t>
            </w:r>
            <w:r>
              <w:rPr>
                <w:sz w:val="18"/>
              </w:rPr>
              <w:t xml:space="preserve"> Поставщика для составления акта — не более 10 (десяти) рабочих дней с даты получения уведомления Заказчика; срок устранения недостатков (замены) — не более 30 (тридцати) календарных дней с даты подписания акта.</w:t>
            </w:r>
          </w:p>
        </w:tc>
        <w:tc>
          <w:tcPr>
            <w:tcW w:w="2400" w:type="dxa"/>
          </w:tcPr>
          <w:p w14:paraId="64C36B2E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7F3BFA5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1D0BE10E" w14:textId="77777777" w:rsidR="00826141" w:rsidRDefault="00826141"/>
        </w:tc>
      </w:tr>
      <w:tr w:rsidR="00826141" w14:paraId="7D7BA9BD" w14:textId="77777777">
        <w:trPr>
          <w:cantSplit/>
        </w:trPr>
        <w:tc>
          <w:tcPr>
            <w:tcW w:w="600" w:type="dxa"/>
          </w:tcPr>
          <w:p w14:paraId="14DF039E" w14:textId="77777777" w:rsidR="00826141" w:rsidRDefault="00E4683F">
            <w:r>
              <w:rPr>
                <w:sz w:val="18"/>
              </w:rPr>
              <w:t>7.3</w:t>
            </w:r>
          </w:p>
        </w:tc>
        <w:tc>
          <w:tcPr>
            <w:tcW w:w="2500" w:type="dxa"/>
          </w:tcPr>
          <w:p w14:paraId="4A9A72C7" w14:textId="77777777" w:rsidR="00826141" w:rsidRDefault="00E4683F">
            <w:r>
              <w:rPr>
                <w:sz w:val="18"/>
              </w:rPr>
              <w:t>Послегарантий</w:t>
            </w:r>
            <w:r>
              <w:rPr>
                <w:sz w:val="18"/>
              </w:rPr>
              <w:t>ное обслуживание</w:t>
            </w:r>
          </w:p>
        </w:tc>
        <w:tc>
          <w:tcPr>
            <w:tcW w:w="5900" w:type="dxa"/>
          </w:tcPr>
          <w:p w14:paraId="223226D8" w14:textId="77777777" w:rsidR="00826141" w:rsidRDefault="00E4683F">
            <w:r>
              <w:rPr>
                <w:sz w:val="18"/>
              </w:rPr>
              <w:t>Поставщик (изготовитель) должен обеспечить возможность приобретения запасных частей и расходных материалов (комплектов уплотнений, БРС) в течение всего назначенного срока службы продукции.</w:t>
            </w:r>
          </w:p>
        </w:tc>
        <w:tc>
          <w:tcPr>
            <w:tcW w:w="2400" w:type="dxa"/>
          </w:tcPr>
          <w:p w14:paraId="7908EB2E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633452F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57F2177B" w14:textId="77777777" w:rsidR="00826141" w:rsidRDefault="00826141"/>
        </w:tc>
      </w:tr>
      <w:tr w:rsidR="00826141" w14:paraId="7C70C17F" w14:textId="77777777">
        <w:trPr>
          <w:cantSplit/>
        </w:trPr>
        <w:tc>
          <w:tcPr>
            <w:tcW w:w="600" w:type="dxa"/>
            <w:shd w:val="clear" w:color="auto" w:fill="EDEDED"/>
          </w:tcPr>
          <w:p w14:paraId="0C2BB29F" w14:textId="77777777" w:rsidR="00826141" w:rsidRDefault="00E4683F">
            <w:r>
              <w:rPr>
                <w:b/>
                <w:sz w:val="18"/>
              </w:rPr>
              <w:t>8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03703417" w14:textId="77777777" w:rsidR="00826141" w:rsidRDefault="00E4683F">
            <w:r>
              <w:rPr>
                <w:b/>
                <w:sz w:val="18"/>
              </w:rPr>
              <w:t>Требования к комплект</w:t>
            </w:r>
            <w:r>
              <w:rPr>
                <w:b/>
                <w:sz w:val="18"/>
              </w:rPr>
              <w:t>ации и документам, поставляемым вместе с продукцией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028AFDEC" w14:textId="00C3847C" w:rsidR="00826141" w:rsidRDefault="00826141"/>
        </w:tc>
        <w:tc>
          <w:tcPr>
            <w:tcW w:w="1679" w:type="dxa"/>
            <w:shd w:val="clear" w:color="auto" w:fill="EDEDED"/>
          </w:tcPr>
          <w:p w14:paraId="293BF69E" w14:textId="77777777" w:rsidR="00826141" w:rsidRDefault="00826141"/>
        </w:tc>
      </w:tr>
      <w:tr w:rsidR="00826141" w14:paraId="7AA1A4B6" w14:textId="77777777">
        <w:trPr>
          <w:cantSplit/>
        </w:trPr>
        <w:tc>
          <w:tcPr>
            <w:tcW w:w="600" w:type="dxa"/>
          </w:tcPr>
          <w:p w14:paraId="0CBC1B87" w14:textId="77777777" w:rsidR="00826141" w:rsidRDefault="00E4683F">
            <w:r>
              <w:rPr>
                <w:sz w:val="18"/>
              </w:rPr>
              <w:t>8.1</w:t>
            </w:r>
          </w:p>
        </w:tc>
        <w:tc>
          <w:tcPr>
            <w:tcW w:w="2500" w:type="dxa"/>
          </w:tcPr>
          <w:p w14:paraId="2778BD39" w14:textId="77777777" w:rsidR="00826141" w:rsidRDefault="00E4683F">
            <w:r>
              <w:rPr>
                <w:sz w:val="18"/>
              </w:rPr>
              <w:t>Комплектность поставки</w:t>
            </w:r>
          </w:p>
        </w:tc>
        <w:tc>
          <w:tcPr>
            <w:tcW w:w="5900" w:type="dxa"/>
          </w:tcPr>
          <w:p w14:paraId="5DFFE981" w14:textId="77777777" w:rsidR="00826141" w:rsidRDefault="00E4683F">
            <w:r>
              <w:rPr>
                <w:sz w:val="18"/>
              </w:rPr>
              <w:t>В комплект поставки должны входить:</w:t>
            </w:r>
          </w:p>
          <w:p w14:paraId="3DADE3BD" w14:textId="77777777" w:rsidR="00826141" w:rsidRDefault="00E4683F">
            <w:r>
              <w:rPr>
                <w:sz w:val="18"/>
              </w:rPr>
              <w:t>- изделия в объеме, указанном в Таблице 1.1 настоящих ТТ;</w:t>
            </w:r>
          </w:p>
          <w:p w14:paraId="53069663" w14:textId="77777777" w:rsidR="00826141" w:rsidRDefault="00E4683F">
            <w:r>
              <w:rPr>
                <w:sz w:val="18"/>
              </w:rPr>
              <w:t xml:space="preserve">- комплект быстроразъемных соединений и защитных колпачков (заглушек) для всех </w:t>
            </w:r>
            <w:r>
              <w:rPr>
                <w:sz w:val="18"/>
              </w:rPr>
              <w:t>гидравлических присоединений;</w:t>
            </w:r>
          </w:p>
          <w:p w14:paraId="3EC42DCE" w14:textId="77777777" w:rsidR="00826141" w:rsidRDefault="00E4683F">
            <w:r>
              <w:rPr>
                <w:sz w:val="18"/>
              </w:rPr>
              <w:t>- сменные насадки (удлинители, седла) для гидроцилиндров — в объеме заводского комплекта изготовителя;</w:t>
            </w:r>
          </w:p>
          <w:p w14:paraId="071E0983" w14:textId="77777777" w:rsidR="00826141" w:rsidRDefault="00E4683F">
            <w:r>
              <w:rPr>
                <w:sz w:val="18"/>
              </w:rPr>
              <w:t>- комплект принадлежностей и инструмента, предусмотренный эксплуатационной документацией изготовителя.</w:t>
            </w:r>
          </w:p>
        </w:tc>
        <w:tc>
          <w:tcPr>
            <w:tcW w:w="2400" w:type="dxa"/>
          </w:tcPr>
          <w:p w14:paraId="265F999E" w14:textId="77777777" w:rsidR="00826141" w:rsidRDefault="00E4683F">
            <w:r>
              <w:rPr>
                <w:sz w:val="18"/>
              </w:rPr>
              <w:t>Указание характерист</w:t>
            </w:r>
            <w:r>
              <w:rPr>
                <w:sz w:val="18"/>
              </w:rPr>
              <w:t>ик: предложение по комплектности поставки (перечень составных частей и принадлежностей)</w:t>
            </w:r>
          </w:p>
        </w:tc>
        <w:tc>
          <w:tcPr>
            <w:tcW w:w="2200" w:type="dxa"/>
          </w:tcPr>
          <w:p w14:paraId="3C9510A0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3DAB95E1" w14:textId="77777777" w:rsidR="00826141" w:rsidRDefault="00826141"/>
        </w:tc>
      </w:tr>
      <w:tr w:rsidR="00826141" w14:paraId="0A50E491" w14:textId="77777777">
        <w:trPr>
          <w:cantSplit/>
        </w:trPr>
        <w:tc>
          <w:tcPr>
            <w:tcW w:w="600" w:type="dxa"/>
          </w:tcPr>
          <w:p w14:paraId="2638E15D" w14:textId="77777777" w:rsidR="00826141" w:rsidRDefault="00E4683F">
            <w:r>
              <w:rPr>
                <w:sz w:val="18"/>
              </w:rPr>
              <w:t>8.2</w:t>
            </w:r>
          </w:p>
        </w:tc>
        <w:tc>
          <w:tcPr>
            <w:tcW w:w="2500" w:type="dxa"/>
          </w:tcPr>
          <w:p w14:paraId="6F2A8160" w14:textId="77777777" w:rsidR="00826141" w:rsidRDefault="00E4683F">
            <w:r>
              <w:rPr>
                <w:sz w:val="18"/>
              </w:rPr>
              <w:t>Документация, поставляемая с продукцией</w:t>
            </w:r>
          </w:p>
        </w:tc>
        <w:tc>
          <w:tcPr>
            <w:tcW w:w="5900" w:type="dxa"/>
          </w:tcPr>
          <w:p w14:paraId="4CB242D9" w14:textId="77777777" w:rsidR="00826141" w:rsidRDefault="00E4683F">
            <w:r>
              <w:rPr>
                <w:sz w:val="18"/>
              </w:rPr>
              <w:t>Вместе с продукцией на русском языке передаются:</w:t>
            </w:r>
          </w:p>
          <w:p w14:paraId="6DBB6C26" w14:textId="77777777" w:rsidR="00826141" w:rsidRDefault="00E4683F">
            <w:r>
              <w:rPr>
                <w:sz w:val="18"/>
              </w:rPr>
              <w:t xml:space="preserve">- паспорт (формуляр) изготовителя на каждое изделие с указанием </w:t>
            </w:r>
            <w:r>
              <w:rPr>
                <w:sz w:val="18"/>
              </w:rPr>
              <w:t>заводского номера и года изготовления;</w:t>
            </w:r>
          </w:p>
          <w:p w14:paraId="4A30EE88" w14:textId="77777777" w:rsidR="00826141" w:rsidRDefault="00E4683F">
            <w:r>
              <w:rPr>
                <w:sz w:val="18"/>
              </w:rPr>
              <w:t>- руководство по эксплуатации (в том числе указания по технике безопасности, монтажу, техническому обслуживанию), оформленное в соответствии с ГОСТ 2.601-2019;</w:t>
            </w:r>
          </w:p>
          <w:p w14:paraId="523BB37E" w14:textId="77777777" w:rsidR="00826141" w:rsidRDefault="00E4683F">
            <w:r>
              <w:rPr>
                <w:sz w:val="18"/>
              </w:rPr>
              <w:t>- копии сертификатов соответствия и (или) деклараций о со</w:t>
            </w:r>
            <w:r>
              <w:rPr>
                <w:sz w:val="18"/>
              </w:rPr>
              <w:t>ответствии требованиям технических регламентов;</w:t>
            </w:r>
          </w:p>
          <w:p w14:paraId="5761CBAD" w14:textId="77777777" w:rsidR="00826141" w:rsidRDefault="00E4683F">
            <w:r>
              <w:rPr>
                <w:sz w:val="18"/>
              </w:rPr>
              <w:t>- гарантийный талон;</w:t>
            </w:r>
          </w:p>
          <w:p w14:paraId="5DCFA30F" w14:textId="77777777" w:rsidR="00826141" w:rsidRDefault="00E4683F">
            <w:r>
              <w:rPr>
                <w:sz w:val="18"/>
              </w:rPr>
              <w:t>- товаросопроводительные документы, предусмотренные Проектом договора.</w:t>
            </w:r>
          </w:p>
          <w:p w14:paraId="01AF4FEB" w14:textId="77777777" w:rsidR="00826141" w:rsidRDefault="00E4683F">
            <w:r>
              <w:rPr>
                <w:sz w:val="18"/>
              </w:rPr>
              <w:t xml:space="preserve">Документация передается в бумажном виде — 1 (один) комплект на каждое изделие и в электронном виде (формат PDF) — 1 </w:t>
            </w:r>
            <w:r>
              <w:rPr>
                <w:sz w:val="18"/>
              </w:rPr>
              <w:t>(один) комплект на всю поставку.</w:t>
            </w:r>
          </w:p>
        </w:tc>
        <w:tc>
          <w:tcPr>
            <w:tcW w:w="2400" w:type="dxa"/>
          </w:tcPr>
          <w:p w14:paraId="3D999934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48972786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9D42308" w14:textId="77777777" w:rsidR="00826141" w:rsidRDefault="00826141"/>
        </w:tc>
      </w:tr>
      <w:tr w:rsidR="00826141" w14:paraId="23AA00DB" w14:textId="77777777">
        <w:trPr>
          <w:cantSplit/>
        </w:trPr>
        <w:tc>
          <w:tcPr>
            <w:tcW w:w="600" w:type="dxa"/>
            <w:shd w:val="clear" w:color="auto" w:fill="EDEDED"/>
          </w:tcPr>
          <w:p w14:paraId="5C5D4F6A" w14:textId="77777777" w:rsidR="00826141" w:rsidRDefault="00E4683F">
            <w:r>
              <w:rPr>
                <w:b/>
                <w:sz w:val="18"/>
              </w:rPr>
              <w:lastRenderedPageBreak/>
              <w:t>9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02BC6CF4" w14:textId="77777777" w:rsidR="00826141" w:rsidRDefault="00E4683F">
            <w:r>
              <w:rPr>
                <w:b/>
                <w:sz w:val="18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11AC7F25" w14:textId="11E6CEDF" w:rsidR="00826141" w:rsidRDefault="00826141"/>
        </w:tc>
        <w:tc>
          <w:tcPr>
            <w:tcW w:w="1679" w:type="dxa"/>
            <w:shd w:val="clear" w:color="auto" w:fill="EDEDED"/>
          </w:tcPr>
          <w:p w14:paraId="21967242" w14:textId="77777777" w:rsidR="00826141" w:rsidRDefault="00826141"/>
        </w:tc>
      </w:tr>
      <w:tr w:rsidR="00826141" w14:paraId="32D7B08A" w14:textId="77777777">
        <w:trPr>
          <w:cantSplit/>
        </w:trPr>
        <w:tc>
          <w:tcPr>
            <w:tcW w:w="600" w:type="dxa"/>
          </w:tcPr>
          <w:p w14:paraId="4BEF91D9" w14:textId="77777777" w:rsidR="00826141" w:rsidRDefault="00E4683F">
            <w:r>
              <w:rPr>
                <w:sz w:val="18"/>
              </w:rPr>
              <w:t>9.1</w:t>
            </w:r>
          </w:p>
        </w:tc>
        <w:tc>
          <w:tcPr>
            <w:tcW w:w="2500" w:type="dxa"/>
          </w:tcPr>
          <w:p w14:paraId="40BB05D4" w14:textId="77777777" w:rsidR="00826141" w:rsidRDefault="00E4683F">
            <w:r>
              <w:rPr>
                <w:sz w:val="18"/>
              </w:rPr>
              <w:t>Технические регламенты</w:t>
            </w:r>
          </w:p>
        </w:tc>
        <w:tc>
          <w:tcPr>
            <w:tcW w:w="5900" w:type="dxa"/>
          </w:tcPr>
          <w:p w14:paraId="1AB49526" w14:textId="77777777" w:rsidR="00F13074" w:rsidRDefault="00E4683F">
            <w:pPr>
              <w:rPr>
                <w:sz w:val="18"/>
              </w:rPr>
            </w:pPr>
            <w:r>
              <w:rPr>
                <w:sz w:val="18"/>
              </w:rPr>
              <w:t xml:space="preserve">ТР ТС 010/2011 «О безопасности машин и оборудования»; </w:t>
            </w:r>
          </w:p>
          <w:p w14:paraId="1FE4B176" w14:textId="77777777" w:rsidR="00F13074" w:rsidRDefault="00E4683F">
            <w:pPr>
              <w:rPr>
                <w:sz w:val="18"/>
              </w:rPr>
            </w:pPr>
            <w:r>
              <w:rPr>
                <w:sz w:val="18"/>
              </w:rPr>
              <w:t xml:space="preserve">ТР ТС 004/2011 «О безопасности низковольтного оборудования»; </w:t>
            </w:r>
          </w:p>
          <w:p w14:paraId="61DB613E" w14:textId="1CCA81DD" w:rsidR="00826141" w:rsidRDefault="00E4683F">
            <w:r>
              <w:rPr>
                <w:sz w:val="18"/>
              </w:rPr>
              <w:t>ТР ТС 020/2011 «Электромагнитная совместимость технических средств».</w:t>
            </w:r>
          </w:p>
        </w:tc>
        <w:tc>
          <w:tcPr>
            <w:tcW w:w="2400" w:type="dxa"/>
          </w:tcPr>
          <w:p w14:paraId="382E6F73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8766624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21396B57" w14:textId="77777777" w:rsidR="00826141" w:rsidRDefault="00826141"/>
        </w:tc>
      </w:tr>
      <w:tr w:rsidR="00826141" w14:paraId="0204BE03" w14:textId="77777777">
        <w:trPr>
          <w:cantSplit/>
        </w:trPr>
        <w:tc>
          <w:tcPr>
            <w:tcW w:w="600" w:type="dxa"/>
          </w:tcPr>
          <w:p w14:paraId="179C5FFF" w14:textId="77777777" w:rsidR="00826141" w:rsidRDefault="00E4683F">
            <w:r>
              <w:rPr>
                <w:sz w:val="18"/>
              </w:rPr>
              <w:t>9.2</w:t>
            </w:r>
          </w:p>
        </w:tc>
        <w:tc>
          <w:tcPr>
            <w:tcW w:w="2500" w:type="dxa"/>
          </w:tcPr>
          <w:p w14:paraId="651B8683" w14:textId="77777777" w:rsidR="00826141" w:rsidRDefault="00E4683F">
            <w:r>
              <w:rPr>
                <w:sz w:val="18"/>
              </w:rPr>
              <w:t>Документы национальной системы стандартизации</w:t>
            </w:r>
          </w:p>
        </w:tc>
        <w:tc>
          <w:tcPr>
            <w:tcW w:w="5900" w:type="dxa"/>
          </w:tcPr>
          <w:p w14:paraId="6C04375D" w14:textId="77777777" w:rsidR="00826141" w:rsidRDefault="00E4683F">
            <w:r>
              <w:rPr>
                <w:sz w:val="18"/>
              </w:rPr>
              <w:t xml:space="preserve">ГОСТ 15150-69 «Машины, приборы и другие </w:t>
            </w:r>
            <w:r>
              <w:rPr>
                <w:sz w:val="18"/>
              </w:rPr>
              <w:t>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среды»; ГОСТ 14192-96 «Маркировка грузов»; ГОСТ 2.601-2019 «ЕСКД. Эксплуат</w:t>
            </w:r>
            <w:r>
              <w:rPr>
                <w:sz w:val="18"/>
              </w:rPr>
              <w:t>ационные документы»; ГОСТ 7396.1-89 «Соединители электрические штепсельные бытового и аналогичного назначения»; ГОСТ 12.2.003-91 «ССБТ. Оборудование производственное. Общие требования безопасности».</w:t>
            </w:r>
          </w:p>
        </w:tc>
        <w:tc>
          <w:tcPr>
            <w:tcW w:w="2400" w:type="dxa"/>
          </w:tcPr>
          <w:p w14:paraId="78CCDA93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65EA39E7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65BC4089" w14:textId="77777777" w:rsidR="00826141" w:rsidRDefault="00826141"/>
        </w:tc>
      </w:tr>
      <w:tr w:rsidR="00826141" w14:paraId="76684B36" w14:textId="77777777">
        <w:trPr>
          <w:cantSplit/>
        </w:trPr>
        <w:tc>
          <w:tcPr>
            <w:tcW w:w="600" w:type="dxa"/>
            <w:shd w:val="clear" w:color="auto" w:fill="EDEDED"/>
          </w:tcPr>
          <w:p w14:paraId="0AFA1E55" w14:textId="77777777" w:rsidR="00826141" w:rsidRDefault="00E4683F">
            <w:r>
              <w:rPr>
                <w:b/>
                <w:sz w:val="18"/>
              </w:rPr>
              <w:t>10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386A60EC" w14:textId="77777777" w:rsidR="00826141" w:rsidRDefault="00E4683F">
            <w:r>
              <w:rPr>
                <w:b/>
                <w:sz w:val="18"/>
              </w:rPr>
              <w:t xml:space="preserve">Требования к экономическим </w:t>
            </w:r>
            <w:r>
              <w:rPr>
                <w:b/>
                <w:sz w:val="18"/>
              </w:rPr>
              <w:t>параметрам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6415177D" w14:textId="70949264" w:rsidR="00826141" w:rsidRDefault="00826141"/>
        </w:tc>
        <w:tc>
          <w:tcPr>
            <w:tcW w:w="1679" w:type="dxa"/>
            <w:shd w:val="clear" w:color="auto" w:fill="EDEDED"/>
          </w:tcPr>
          <w:p w14:paraId="1832F832" w14:textId="77777777" w:rsidR="00826141" w:rsidRDefault="00826141"/>
        </w:tc>
      </w:tr>
      <w:tr w:rsidR="00826141" w14:paraId="45E74627" w14:textId="77777777">
        <w:trPr>
          <w:cantSplit/>
        </w:trPr>
        <w:tc>
          <w:tcPr>
            <w:tcW w:w="600" w:type="dxa"/>
          </w:tcPr>
          <w:p w14:paraId="1A1A4789" w14:textId="77777777" w:rsidR="00826141" w:rsidRDefault="00E4683F">
            <w:r>
              <w:rPr>
                <w:sz w:val="18"/>
              </w:rPr>
              <w:t>10.1</w:t>
            </w:r>
          </w:p>
        </w:tc>
        <w:tc>
          <w:tcPr>
            <w:tcW w:w="2500" w:type="dxa"/>
          </w:tcPr>
          <w:p w14:paraId="7D37226A" w14:textId="77777777" w:rsidR="00826141" w:rsidRDefault="00E4683F">
            <w:r>
              <w:rPr>
                <w:sz w:val="18"/>
              </w:rPr>
              <w:t>Состав цены продукции</w:t>
            </w:r>
          </w:p>
        </w:tc>
        <w:tc>
          <w:tcPr>
            <w:tcW w:w="5900" w:type="dxa"/>
          </w:tcPr>
          <w:p w14:paraId="47303FEF" w14:textId="77777777" w:rsidR="00826141" w:rsidRDefault="00E4683F">
            <w:r>
              <w:rPr>
                <w:sz w:val="18"/>
              </w:rPr>
              <w:t xml:space="preserve">Цена продукции должна включать все затраты Поставщика, связанные с исполнением договора, в том числе указанные в разделе 1.5 настоящих ТТ, и являться твердой на весь срок действия договора (изменение цены </w:t>
            </w:r>
            <w:r>
              <w:rPr>
                <w:sz w:val="18"/>
              </w:rPr>
              <w:t>допускается только в случаях, предусмотренных Проектом договора).</w:t>
            </w:r>
          </w:p>
        </w:tc>
        <w:tc>
          <w:tcPr>
            <w:tcW w:w="2400" w:type="dxa"/>
          </w:tcPr>
          <w:p w14:paraId="21117E3B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7245F12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096013E1" w14:textId="77777777" w:rsidR="00826141" w:rsidRDefault="00826141"/>
        </w:tc>
      </w:tr>
      <w:tr w:rsidR="00826141" w14:paraId="2DED244D" w14:textId="77777777">
        <w:trPr>
          <w:cantSplit/>
        </w:trPr>
        <w:tc>
          <w:tcPr>
            <w:tcW w:w="600" w:type="dxa"/>
          </w:tcPr>
          <w:p w14:paraId="547B0E79" w14:textId="77777777" w:rsidR="00826141" w:rsidRDefault="00E4683F">
            <w:r>
              <w:rPr>
                <w:sz w:val="18"/>
              </w:rPr>
              <w:t>10.2</w:t>
            </w:r>
          </w:p>
        </w:tc>
        <w:tc>
          <w:tcPr>
            <w:tcW w:w="2500" w:type="dxa"/>
          </w:tcPr>
          <w:p w14:paraId="0FE71CAA" w14:textId="77777777" w:rsidR="00826141" w:rsidRDefault="00E4683F">
            <w:r>
              <w:rPr>
                <w:sz w:val="18"/>
              </w:rPr>
              <w:t>Порядок расчетов</w:t>
            </w:r>
          </w:p>
        </w:tc>
        <w:tc>
          <w:tcPr>
            <w:tcW w:w="5900" w:type="dxa"/>
          </w:tcPr>
          <w:p w14:paraId="30435E08" w14:textId="77777777" w:rsidR="00826141" w:rsidRDefault="00E4683F">
            <w:r>
              <w:rPr>
                <w:sz w:val="18"/>
              </w:rPr>
              <w:t>В соответствии с Проектом договора.</w:t>
            </w:r>
          </w:p>
        </w:tc>
        <w:tc>
          <w:tcPr>
            <w:tcW w:w="2400" w:type="dxa"/>
          </w:tcPr>
          <w:p w14:paraId="237B1C32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44F561FC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14BCE6C1" w14:textId="77777777" w:rsidR="00826141" w:rsidRDefault="00826141"/>
        </w:tc>
      </w:tr>
      <w:tr w:rsidR="00826141" w14:paraId="3FCA0F4A" w14:textId="77777777">
        <w:trPr>
          <w:cantSplit/>
        </w:trPr>
        <w:tc>
          <w:tcPr>
            <w:tcW w:w="600" w:type="dxa"/>
            <w:shd w:val="clear" w:color="auto" w:fill="EDEDED"/>
          </w:tcPr>
          <w:p w14:paraId="7D965B8F" w14:textId="77777777" w:rsidR="00826141" w:rsidRDefault="00E4683F">
            <w:r>
              <w:rPr>
                <w:b/>
                <w:sz w:val="18"/>
              </w:rPr>
              <w:t>11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0C4388FE" w14:textId="77777777" w:rsidR="00826141" w:rsidRDefault="00E4683F">
            <w:r>
              <w:rPr>
                <w:b/>
                <w:sz w:val="18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15EB3E7C" w14:textId="34DA90F4" w:rsidR="00826141" w:rsidRDefault="00826141"/>
        </w:tc>
        <w:tc>
          <w:tcPr>
            <w:tcW w:w="1679" w:type="dxa"/>
            <w:shd w:val="clear" w:color="auto" w:fill="EDEDED"/>
          </w:tcPr>
          <w:p w14:paraId="7CC8D616" w14:textId="77777777" w:rsidR="00826141" w:rsidRDefault="00826141"/>
        </w:tc>
      </w:tr>
      <w:tr w:rsidR="00826141" w14:paraId="6679DA86" w14:textId="77777777">
        <w:trPr>
          <w:cantSplit/>
        </w:trPr>
        <w:tc>
          <w:tcPr>
            <w:tcW w:w="600" w:type="dxa"/>
          </w:tcPr>
          <w:p w14:paraId="45B9691E" w14:textId="77777777" w:rsidR="00826141" w:rsidRDefault="00E4683F">
            <w:r>
              <w:rPr>
                <w:sz w:val="18"/>
              </w:rPr>
              <w:t>11.1</w:t>
            </w:r>
          </w:p>
        </w:tc>
        <w:tc>
          <w:tcPr>
            <w:tcW w:w="2500" w:type="dxa"/>
          </w:tcPr>
          <w:p w14:paraId="75027891" w14:textId="77777777" w:rsidR="00826141" w:rsidRDefault="00E4683F">
            <w:r>
              <w:rPr>
                <w:sz w:val="18"/>
              </w:rPr>
              <w:t>Уведомление о готовности продукции к отгрузке</w:t>
            </w:r>
          </w:p>
        </w:tc>
        <w:tc>
          <w:tcPr>
            <w:tcW w:w="5900" w:type="dxa"/>
          </w:tcPr>
          <w:p w14:paraId="7AD83641" w14:textId="77777777" w:rsidR="00826141" w:rsidRDefault="00E4683F">
            <w:r>
              <w:rPr>
                <w:sz w:val="18"/>
              </w:rPr>
              <w:t>Поставщик обязан письменно уведомить Заказчика о готовности продукции к отгрузке не позднее чем за 5 (пять) рабочих дней до даты отгрузки, с указанием перечня отгружаемой продукции, вида транспорта и плани</w:t>
            </w:r>
            <w:r>
              <w:rPr>
                <w:sz w:val="18"/>
              </w:rPr>
              <w:t>руемой даты прибытия в место поставки.</w:t>
            </w:r>
          </w:p>
        </w:tc>
        <w:tc>
          <w:tcPr>
            <w:tcW w:w="2400" w:type="dxa"/>
          </w:tcPr>
          <w:p w14:paraId="53A644E3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2CAD9A3F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1B033E4D" w14:textId="77777777" w:rsidR="00826141" w:rsidRDefault="00826141"/>
        </w:tc>
      </w:tr>
      <w:tr w:rsidR="00826141" w14:paraId="40CD509E" w14:textId="77777777">
        <w:trPr>
          <w:cantSplit/>
        </w:trPr>
        <w:tc>
          <w:tcPr>
            <w:tcW w:w="600" w:type="dxa"/>
          </w:tcPr>
          <w:p w14:paraId="6BC13C9D" w14:textId="77777777" w:rsidR="00826141" w:rsidRDefault="00E4683F">
            <w:r>
              <w:rPr>
                <w:sz w:val="18"/>
              </w:rPr>
              <w:t>11.2</w:t>
            </w:r>
          </w:p>
        </w:tc>
        <w:tc>
          <w:tcPr>
            <w:tcW w:w="2500" w:type="dxa"/>
          </w:tcPr>
          <w:p w14:paraId="6F3F4F7D" w14:textId="77777777" w:rsidR="00826141" w:rsidRDefault="00E4683F">
            <w:r>
              <w:rPr>
                <w:sz w:val="18"/>
              </w:rPr>
              <w:t>Привлечение соисполнителей</w:t>
            </w:r>
          </w:p>
        </w:tc>
        <w:tc>
          <w:tcPr>
            <w:tcW w:w="5900" w:type="dxa"/>
          </w:tcPr>
          <w:p w14:paraId="6AD9635F" w14:textId="77777777" w:rsidR="00826141" w:rsidRDefault="00E4683F">
            <w:r>
              <w:rPr>
                <w:sz w:val="18"/>
              </w:rPr>
              <w:t xml:space="preserve">Поставщик несет ответственность за действия привлекаемых им третьих лиц как за свои собственные. Привлечение третьих лиц не освобождает Поставщика от </w:t>
            </w:r>
            <w:r>
              <w:rPr>
                <w:sz w:val="18"/>
              </w:rPr>
              <w:t>обязательств по договору и осуществляется в порядке, установленном Проектом договора.</w:t>
            </w:r>
          </w:p>
        </w:tc>
        <w:tc>
          <w:tcPr>
            <w:tcW w:w="2400" w:type="dxa"/>
          </w:tcPr>
          <w:p w14:paraId="30C6222F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C1A237D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51D05803" w14:textId="77777777" w:rsidR="00826141" w:rsidRDefault="00826141"/>
        </w:tc>
      </w:tr>
      <w:tr w:rsidR="00826141" w14:paraId="43E010D3" w14:textId="77777777">
        <w:trPr>
          <w:cantSplit/>
        </w:trPr>
        <w:tc>
          <w:tcPr>
            <w:tcW w:w="600" w:type="dxa"/>
          </w:tcPr>
          <w:p w14:paraId="1F9A9BF6" w14:textId="77777777" w:rsidR="00826141" w:rsidRDefault="00E4683F">
            <w:r>
              <w:rPr>
                <w:sz w:val="18"/>
              </w:rPr>
              <w:t>11.3</w:t>
            </w:r>
          </w:p>
        </w:tc>
        <w:tc>
          <w:tcPr>
            <w:tcW w:w="2500" w:type="dxa"/>
          </w:tcPr>
          <w:p w14:paraId="095DE8B0" w14:textId="77777777" w:rsidR="00826141" w:rsidRDefault="00E4683F">
            <w:r>
              <w:rPr>
                <w:sz w:val="18"/>
              </w:rPr>
              <w:t>Информирование о ходе исполнения договора</w:t>
            </w:r>
          </w:p>
        </w:tc>
        <w:tc>
          <w:tcPr>
            <w:tcW w:w="5900" w:type="dxa"/>
          </w:tcPr>
          <w:p w14:paraId="72B463E1" w14:textId="77777777" w:rsidR="00826141" w:rsidRDefault="00E4683F">
            <w:r>
              <w:rPr>
                <w:sz w:val="18"/>
              </w:rPr>
              <w:t>Поставщик обязан незамедлительно информировать Заказчика об обстоятельствах, которые могут приве</w:t>
            </w:r>
            <w:r>
              <w:rPr>
                <w:sz w:val="18"/>
              </w:rPr>
              <w:t>сти к нарушению сроков поставки, установленных в Таблице 2.1 настоящих ТТ.</w:t>
            </w:r>
          </w:p>
        </w:tc>
        <w:tc>
          <w:tcPr>
            <w:tcW w:w="2400" w:type="dxa"/>
          </w:tcPr>
          <w:p w14:paraId="0D689492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001852D3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402E1B74" w14:textId="77777777" w:rsidR="00826141" w:rsidRDefault="00826141"/>
        </w:tc>
      </w:tr>
      <w:tr w:rsidR="00826141" w14:paraId="32F1F33D" w14:textId="77777777">
        <w:trPr>
          <w:cantSplit/>
        </w:trPr>
        <w:tc>
          <w:tcPr>
            <w:tcW w:w="600" w:type="dxa"/>
            <w:shd w:val="clear" w:color="auto" w:fill="EDEDED"/>
          </w:tcPr>
          <w:p w14:paraId="05F25469" w14:textId="77777777" w:rsidR="00826141" w:rsidRDefault="00E4683F">
            <w:r>
              <w:rPr>
                <w:b/>
                <w:sz w:val="18"/>
              </w:rPr>
              <w:t>12</w:t>
            </w:r>
          </w:p>
        </w:tc>
        <w:tc>
          <w:tcPr>
            <w:tcW w:w="8400" w:type="dxa"/>
            <w:gridSpan w:val="2"/>
            <w:shd w:val="clear" w:color="auto" w:fill="EDEDED"/>
          </w:tcPr>
          <w:p w14:paraId="3C9CE6E2" w14:textId="77777777" w:rsidR="00826141" w:rsidRDefault="00E4683F">
            <w:r>
              <w:rPr>
                <w:b/>
                <w:sz w:val="18"/>
              </w:rPr>
              <w:t>Прочие (дополнительные) требования к продукции</w:t>
            </w:r>
          </w:p>
        </w:tc>
        <w:tc>
          <w:tcPr>
            <w:tcW w:w="4600" w:type="dxa"/>
            <w:gridSpan w:val="2"/>
            <w:shd w:val="clear" w:color="auto" w:fill="EDEDED"/>
          </w:tcPr>
          <w:p w14:paraId="6A52426B" w14:textId="0DB055A8" w:rsidR="00826141" w:rsidRDefault="00826141"/>
        </w:tc>
        <w:tc>
          <w:tcPr>
            <w:tcW w:w="1679" w:type="dxa"/>
            <w:shd w:val="clear" w:color="auto" w:fill="EDEDED"/>
          </w:tcPr>
          <w:p w14:paraId="70CAE64C" w14:textId="77777777" w:rsidR="00826141" w:rsidRDefault="00826141"/>
        </w:tc>
      </w:tr>
      <w:tr w:rsidR="00826141" w14:paraId="7B920901" w14:textId="77777777">
        <w:trPr>
          <w:cantSplit/>
        </w:trPr>
        <w:tc>
          <w:tcPr>
            <w:tcW w:w="600" w:type="dxa"/>
          </w:tcPr>
          <w:p w14:paraId="070D27C8" w14:textId="77777777" w:rsidR="00826141" w:rsidRDefault="00E4683F">
            <w:r>
              <w:rPr>
                <w:sz w:val="18"/>
              </w:rPr>
              <w:t>12.1</w:t>
            </w:r>
          </w:p>
        </w:tc>
        <w:tc>
          <w:tcPr>
            <w:tcW w:w="2500" w:type="dxa"/>
          </w:tcPr>
          <w:p w14:paraId="1EBBD51C" w14:textId="77777777" w:rsidR="00826141" w:rsidRDefault="00E4683F">
            <w:r>
              <w:rPr>
                <w:sz w:val="18"/>
              </w:rPr>
              <w:t>Единство поставки комплекта</w:t>
            </w:r>
          </w:p>
        </w:tc>
        <w:tc>
          <w:tcPr>
            <w:tcW w:w="5900" w:type="dxa"/>
          </w:tcPr>
          <w:p w14:paraId="26EB6884" w14:textId="77777777" w:rsidR="00826141" w:rsidRDefault="00E4683F">
            <w:r>
              <w:rPr>
                <w:sz w:val="18"/>
              </w:rPr>
              <w:t xml:space="preserve">Продукция, указанная в позициях 1–4 Таблицы 1.1 настоящих ТТ, </w:t>
            </w:r>
            <w:r>
              <w:rPr>
                <w:sz w:val="18"/>
              </w:rPr>
              <w:t xml:space="preserve">поставляется единым комплектом. Частичная поставка (поставка отдельных позиций без остальных) не допускается, поскольку составные части комплекта образуют единый гидравлический контур и по отдельности не обеспечивают выполнение функционального назначения, </w:t>
            </w:r>
            <w:r>
              <w:rPr>
                <w:sz w:val="18"/>
              </w:rPr>
              <w:t>установленного пунктом 1.1 настоящей Таблицы.</w:t>
            </w:r>
          </w:p>
        </w:tc>
        <w:tc>
          <w:tcPr>
            <w:tcW w:w="2400" w:type="dxa"/>
          </w:tcPr>
          <w:p w14:paraId="30156586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3FE489CA" w14:textId="77777777" w:rsidR="00826141" w:rsidRDefault="00E4683F">
            <w:r>
              <w:rPr>
                <w:sz w:val="18"/>
              </w:rPr>
              <w:t>-</w:t>
            </w:r>
          </w:p>
        </w:tc>
        <w:tc>
          <w:tcPr>
            <w:tcW w:w="1679" w:type="dxa"/>
          </w:tcPr>
          <w:p w14:paraId="3D86E87E" w14:textId="77777777" w:rsidR="00826141" w:rsidRDefault="00826141"/>
        </w:tc>
      </w:tr>
      <w:tr w:rsidR="00826141" w14:paraId="411B0EE3" w14:textId="77777777">
        <w:trPr>
          <w:cantSplit/>
        </w:trPr>
        <w:tc>
          <w:tcPr>
            <w:tcW w:w="600" w:type="dxa"/>
          </w:tcPr>
          <w:p w14:paraId="2C706666" w14:textId="77777777" w:rsidR="00826141" w:rsidRDefault="00E4683F">
            <w:r>
              <w:rPr>
                <w:sz w:val="18"/>
              </w:rPr>
              <w:lastRenderedPageBreak/>
              <w:t>12.2</w:t>
            </w:r>
          </w:p>
        </w:tc>
        <w:tc>
          <w:tcPr>
            <w:tcW w:w="2500" w:type="dxa"/>
          </w:tcPr>
          <w:p w14:paraId="6F151445" w14:textId="77777777" w:rsidR="00826141" w:rsidRDefault="00E4683F">
            <w:r>
              <w:rPr>
                <w:sz w:val="18"/>
              </w:rPr>
              <w:t>Требования к происхождению поставляемой продукции (устанавливается только при проведении закупки способом «состязательный отбор»)</w:t>
            </w:r>
          </w:p>
        </w:tc>
        <w:tc>
          <w:tcPr>
            <w:tcW w:w="5900" w:type="dxa"/>
          </w:tcPr>
          <w:p w14:paraId="16B78445" w14:textId="77777777" w:rsidR="00826141" w:rsidRDefault="00E4683F">
            <w:r>
              <w:rPr>
                <w:sz w:val="18"/>
              </w:rPr>
              <w:t xml:space="preserve">Поставляемая продукция должна быть российского </w:t>
            </w:r>
            <w:r>
              <w:rPr>
                <w:sz w:val="18"/>
              </w:rPr>
              <w:t>происхождения — должна быть включена в реестры, предусмотренные пунктом 2 постановления Правительства Российской Федерации от 03.12.2020 № 2013 «О минимальной доле закупок товаров российского происхождения», а именно:</w:t>
            </w:r>
          </w:p>
          <w:p w14:paraId="1959FF72" w14:textId="77777777" w:rsidR="00826141" w:rsidRDefault="00E4683F">
            <w:r>
              <w:rPr>
                <w:sz w:val="18"/>
              </w:rPr>
              <w:t>1) реестр промышленной продукции, прои</w:t>
            </w:r>
            <w:r>
              <w:rPr>
                <w:sz w:val="18"/>
              </w:rPr>
              <w:t>зведенной на территории Российской Федерации;</w:t>
            </w:r>
          </w:p>
          <w:p w14:paraId="2CA96A9E" w14:textId="77777777" w:rsidR="00826141" w:rsidRDefault="00E4683F">
            <w:r>
              <w:rPr>
                <w:sz w:val="18"/>
              </w:rPr>
              <w:t>2) реестр промышленной продукции, произведенной на территории государства — члена Евразийского экономического союза, за исключением Российской Федерации;</w:t>
            </w:r>
          </w:p>
          <w:p w14:paraId="7A6BFDB2" w14:textId="77777777" w:rsidR="00826141" w:rsidRDefault="00E4683F">
            <w:r>
              <w:rPr>
                <w:sz w:val="18"/>
              </w:rPr>
              <w:t>3) единый реестр российской радиоэлектронной продукции.</w:t>
            </w:r>
          </w:p>
          <w:p w14:paraId="1BF08EC0" w14:textId="77777777" w:rsidR="00826141" w:rsidRDefault="00E4683F">
            <w:r>
              <w:rPr>
                <w:sz w:val="18"/>
              </w:rPr>
              <w:t>Реестры (1) и (2) предусмотрены постановлением Правительства Российской Федерации от 30.04.2020 № 616, реестр (3) — постановлением Правительства Российской Федерации от 10.07.2019 № 878.</w:t>
            </w:r>
          </w:p>
        </w:tc>
        <w:tc>
          <w:tcPr>
            <w:tcW w:w="2400" w:type="dxa"/>
          </w:tcPr>
          <w:p w14:paraId="76A1239A" w14:textId="77777777" w:rsidR="00826141" w:rsidRDefault="00E4683F">
            <w:r>
              <w:rPr>
                <w:sz w:val="18"/>
              </w:rPr>
              <w:t>Согласие с требованием</w:t>
            </w:r>
          </w:p>
        </w:tc>
        <w:tc>
          <w:tcPr>
            <w:tcW w:w="2200" w:type="dxa"/>
          </w:tcPr>
          <w:p w14:paraId="1EDFD291" w14:textId="77777777" w:rsidR="00826141" w:rsidRDefault="00E4683F">
            <w:r>
              <w:rPr>
                <w:sz w:val="18"/>
              </w:rPr>
              <w:t xml:space="preserve">Участник должен предоставить в составе заявки </w:t>
            </w:r>
            <w:r>
              <w:rPr>
                <w:sz w:val="18"/>
              </w:rPr>
              <w:t>Коммерческое предложение по форме, установленной документацией о закупке, с указанием в отношении поставляемой продукции номера (номеров) реестровой записи (реестровых записей) соответствующих реестров</w:t>
            </w:r>
          </w:p>
        </w:tc>
        <w:tc>
          <w:tcPr>
            <w:tcW w:w="1679" w:type="dxa"/>
          </w:tcPr>
          <w:p w14:paraId="0B9DD5AD" w14:textId="77777777" w:rsidR="00826141" w:rsidRDefault="00826141"/>
        </w:tc>
      </w:tr>
    </w:tbl>
    <w:p w14:paraId="4616E76B" w14:textId="77777777" w:rsidR="00826141" w:rsidRDefault="00826141"/>
    <w:p w14:paraId="77B8BC40" w14:textId="77777777" w:rsidR="00826141" w:rsidRDefault="00E4683F">
      <w:pPr>
        <w:jc w:val="both"/>
      </w:pPr>
      <w:r>
        <w:rPr>
          <w:sz w:val="20"/>
        </w:rPr>
        <w:t>* Указанные в настоящих Технических требованиях ссы</w:t>
      </w:r>
      <w:r>
        <w:rPr>
          <w:sz w:val="20"/>
        </w:rPr>
        <w:t>лки на технические условия, марку (тип), артикул продукции носят описательный, а не обязательный характер.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</w:t>
      </w:r>
      <w:r>
        <w:rPr>
          <w:sz w:val="20"/>
        </w:rPr>
        <w:t>е своего предложения предоставить подробное техническое описание предлагаемого к поставке эквивалента, в объеме не менее установленных в настоящих Технических требованиях требований, обозначенных как «параметры эквивалентности».</w:t>
      </w:r>
    </w:p>
    <w:p w14:paraId="70810E52" w14:textId="40D2C182" w:rsidR="00826141" w:rsidRDefault="00E4683F" w:rsidP="00F13074">
      <w:pPr>
        <w:jc w:val="both"/>
      </w:pPr>
      <w:r>
        <w:rPr>
          <w:sz w:val="20"/>
        </w:rPr>
        <w:t>Эквивалентная продукция — э</w:t>
      </w:r>
      <w:r>
        <w:rPr>
          <w:sz w:val="20"/>
        </w:rPr>
        <w:t>то продукция, которая по техническим и функциональным характеристикам не уступает характеристикам, заявленным в документации о закупке, в том числе по гарантийным срокам и срокам эксплуатации.</w:t>
      </w:r>
    </w:p>
    <w:p w14:paraId="220F50C8" w14:textId="77777777" w:rsidR="00826141" w:rsidRDefault="00E4683F" w:rsidP="00F13074">
      <w:pPr>
        <w:pStyle w:val="30"/>
        <w:keepLines/>
        <w:jc w:val="center"/>
      </w:pPr>
      <w:r>
        <w:t>В составе заявки необходимо предоставить:</w:t>
      </w:r>
    </w:p>
    <w:p w14:paraId="409ADF33" w14:textId="77777777" w:rsidR="00826141" w:rsidRDefault="00E4683F">
      <w:pPr>
        <w:ind w:firstLine="709"/>
        <w:jc w:val="both"/>
      </w:pPr>
      <w:r>
        <w:rPr>
          <w:sz w:val="24"/>
        </w:rPr>
        <w:t xml:space="preserve">Участник в составе </w:t>
      </w:r>
      <w:r>
        <w:rPr>
          <w:sz w:val="24"/>
        </w:rPr>
        <w:t>своей заявки для подтверждения соответствия характеристик и конструктивного исполнения предлагаемой к поставке продукции требованиям настоящих Технических требований предоставляет следующие документы:</w:t>
      </w:r>
    </w:p>
    <w:p w14:paraId="10717981" w14:textId="77777777" w:rsidR="00826141" w:rsidRDefault="00E4683F">
      <w:pPr>
        <w:ind w:firstLine="709"/>
        <w:jc w:val="both"/>
      </w:pPr>
      <w:r>
        <w:rPr>
          <w:sz w:val="24"/>
        </w:rPr>
        <w:t>1) Техническое предложение, подготовленное в соответств</w:t>
      </w:r>
      <w:r>
        <w:rPr>
          <w:sz w:val="24"/>
        </w:rPr>
        <w:t>ии с настоящими Техническими требованиями по форме, представленной в документации о закупке;</w:t>
      </w:r>
    </w:p>
    <w:p w14:paraId="6C4EF266" w14:textId="77777777" w:rsidR="00826141" w:rsidRDefault="00E4683F">
      <w:pPr>
        <w:ind w:firstLine="709"/>
        <w:jc w:val="both"/>
      </w:pPr>
      <w:r>
        <w:rPr>
          <w:sz w:val="24"/>
        </w:rPr>
        <w:t>2) копии действующих на дату подачи заявки сертификатов соответствия и (или) деклараций о соответствии требованиям ТР ТС 010/2011 «О безопасности машин и оборудова</w:t>
      </w:r>
      <w:r>
        <w:rPr>
          <w:sz w:val="24"/>
        </w:rPr>
        <w:t>ния», ТР ТС 004/2011 «О безопасности низковольтного оборудования», ТР ТС 020/2011 «Электромагнитная совместимость технических средств» на предлагаемую к поставке продукцию;</w:t>
      </w:r>
    </w:p>
    <w:p w14:paraId="2BB61729" w14:textId="77777777" w:rsidR="00826141" w:rsidRDefault="00E4683F">
      <w:pPr>
        <w:ind w:firstLine="709"/>
        <w:jc w:val="both"/>
      </w:pPr>
      <w:r>
        <w:rPr>
          <w:sz w:val="24"/>
        </w:rPr>
        <w:t>3) гарантийное письмо о предоставлении вместе с продукцией паспортов (формуляров) и</w:t>
      </w:r>
      <w:r>
        <w:rPr>
          <w:sz w:val="24"/>
        </w:rPr>
        <w:t>зготовителя с отметкой о результатах приемо-сдаточных испытаний;</w:t>
      </w:r>
    </w:p>
    <w:p w14:paraId="03A34D26" w14:textId="77777777" w:rsidR="00826141" w:rsidRDefault="00E4683F">
      <w:pPr>
        <w:ind w:firstLine="709"/>
        <w:jc w:val="both"/>
      </w:pPr>
      <w:r>
        <w:rPr>
          <w:sz w:val="24"/>
        </w:rPr>
        <w:t>4) техническое описание (каталожные листы, выписки из руководств по эксплуатации изготовителя) предлагаемой к поставке продукции — в случае предложения эквивалентной продукции, в объеме не ме</w:t>
      </w:r>
      <w:r>
        <w:rPr>
          <w:sz w:val="24"/>
        </w:rPr>
        <w:t>нее установленных настоящими Техническими требованиями параметров эквивалентности.</w:t>
      </w:r>
    </w:p>
    <w:p w14:paraId="2AD368B2" w14:textId="77777777" w:rsidR="00826141" w:rsidRDefault="00826141"/>
    <w:p w14:paraId="0B644FDB" w14:textId="77777777" w:rsidR="00826141" w:rsidRDefault="00826141">
      <w:pPr>
        <w:sectPr w:rsidR="00826141">
          <w:pgSz w:w="16838" w:h="11906" w:orient="landscape" w:code="9"/>
          <w:pgMar w:top="567" w:right="567" w:bottom="567" w:left="992" w:header="680" w:footer="737" w:gutter="0"/>
          <w:cols w:space="708"/>
          <w:titlePg/>
          <w:docGrid w:linePitch="381"/>
        </w:sectPr>
      </w:pPr>
    </w:p>
    <w:p w14:paraId="22583A36" w14:textId="77777777" w:rsidR="00826141" w:rsidRDefault="00E4683F" w:rsidP="00F13074">
      <w:pPr>
        <w:pStyle w:val="1"/>
        <w:keepLines/>
        <w:ind w:left="2127" w:hanging="284"/>
        <w:jc w:val="center"/>
      </w:pPr>
      <w:r>
        <w:lastRenderedPageBreak/>
        <w:t>Требования к документации по ценообразованию на этапе закупки</w:t>
      </w:r>
    </w:p>
    <w:p w14:paraId="2DBDDF31" w14:textId="77777777" w:rsidR="00826141" w:rsidRDefault="00E4683F">
      <w:pPr>
        <w:ind w:firstLine="709"/>
        <w:jc w:val="both"/>
      </w:pPr>
      <w:r>
        <w:rPr>
          <w:sz w:val="24"/>
        </w:rPr>
        <w:t>В обоснование стоимости своей заявки Участник предоставляет Коммерческое предложени</w:t>
      </w:r>
      <w:r>
        <w:rPr>
          <w:sz w:val="24"/>
        </w:rPr>
        <w:t>е по форме (с учетом прилагаемой к ней инструкции по заполнению), приведенной в Документации о закупке, с указанием стоимости за единицу по каждой позиции Таблицы 1.1 настоящих Технических требований.</w:t>
      </w:r>
    </w:p>
    <w:p w14:paraId="68282FC4" w14:textId="77777777" w:rsidR="00826141" w:rsidRDefault="00E4683F">
      <w:pPr>
        <w:ind w:firstLine="709"/>
        <w:jc w:val="both"/>
      </w:pPr>
      <w:r>
        <w:rPr>
          <w:sz w:val="24"/>
        </w:rPr>
        <w:t>Дополнительные документы по ценообразованию в состав за</w:t>
      </w:r>
      <w:r>
        <w:rPr>
          <w:sz w:val="24"/>
        </w:rPr>
        <w:t>явки не включаются.</w:t>
      </w:r>
    </w:p>
    <w:p w14:paraId="68BD71A7" w14:textId="77777777" w:rsidR="00826141" w:rsidRDefault="00826141"/>
    <w:p w14:paraId="46BE12BF" w14:textId="77777777" w:rsidR="00826141" w:rsidRDefault="00E4683F" w:rsidP="00F13074">
      <w:pPr>
        <w:pStyle w:val="1"/>
        <w:keepLines/>
        <w:ind w:left="2694" w:hanging="284"/>
      </w:pPr>
      <w:r>
        <w:t>Требования к документации по ценообразованию на этапе заключения (исполнения) договора</w:t>
      </w:r>
    </w:p>
    <w:p w14:paraId="04E205A1" w14:textId="77777777" w:rsidR="00826141" w:rsidRDefault="00E4683F">
      <w:pPr>
        <w:ind w:firstLine="709"/>
        <w:jc w:val="both"/>
      </w:pPr>
      <w:r>
        <w:rPr>
          <w:sz w:val="24"/>
        </w:rPr>
        <w:t>Дополнительная (помимо представленной на этапе закупки) документация по ценообразованию на этапе заключения и исполнения договора не требуется.</w:t>
      </w:r>
    </w:p>
    <w:p w14:paraId="6DFE959A" w14:textId="77777777" w:rsidR="00826141" w:rsidRDefault="00E4683F">
      <w:pPr>
        <w:ind w:firstLine="709"/>
        <w:jc w:val="both"/>
      </w:pPr>
      <w:r>
        <w:rPr>
          <w:sz w:val="24"/>
        </w:rPr>
        <w:t>Цена</w:t>
      </w:r>
      <w:r>
        <w:rPr>
          <w:sz w:val="24"/>
        </w:rPr>
        <w:t xml:space="preserve"> договора формируется в соответствии с Коммерческим предложением Участника, признанного победителем закупки, и условиями Проекта договора.</w:t>
      </w:r>
    </w:p>
    <w:p w14:paraId="5ABE23EA" w14:textId="77777777" w:rsidR="00826141" w:rsidRDefault="00826141"/>
    <w:p w14:paraId="4B74A24C" w14:textId="77777777" w:rsidR="00826141" w:rsidRDefault="00E4683F">
      <w:pPr>
        <w:pStyle w:val="1"/>
        <w:keepLines/>
      </w:pPr>
      <w:r>
        <w:t>Приложения</w:t>
      </w:r>
    </w:p>
    <w:p w14:paraId="548312BA" w14:textId="77777777" w:rsidR="00826141" w:rsidRDefault="00E4683F">
      <w:pPr>
        <w:jc w:val="both"/>
      </w:pPr>
      <w:r>
        <w:rPr>
          <w:sz w:val="24"/>
        </w:rPr>
        <w:t>Приложения к настоящим Техническим требованиям не предусмотрены: требования к продукции установлены в пол</w:t>
      </w:r>
      <w:r>
        <w:rPr>
          <w:sz w:val="24"/>
        </w:rPr>
        <w:t>ном объеме в Таблице 3 настоящих Технических требований; дополнительные требования к оформлению и составлению документации по ценообразованию не устанавливаются.</w:t>
      </w:r>
    </w:p>
    <w:p w14:paraId="43725099" w14:textId="77777777" w:rsidR="00826141" w:rsidRDefault="00826141"/>
    <w:sectPr w:rsidR="00826141" w:rsidSect="0029545F">
      <w:pgSz w:w="11906" w:h="16838" w:code="9"/>
      <w:pgMar w:top="851" w:right="851" w:bottom="851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647B3" w14:textId="77777777" w:rsidR="00D63DDB" w:rsidRDefault="00D63DDB">
      <w:r>
        <w:separator/>
      </w:r>
    </w:p>
  </w:endnote>
  <w:endnote w:type="continuationSeparator" w:id="0">
    <w:p w14:paraId="32791E92" w14:textId="77777777" w:rsidR="00D63DDB" w:rsidRDefault="00D6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0CC54" w14:textId="77777777" w:rsidR="00D63DDB" w:rsidRDefault="00D63DDB">
      <w:r>
        <w:separator/>
      </w:r>
    </w:p>
  </w:footnote>
  <w:footnote w:type="continuationSeparator" w:id="0">
    <w:p w14:paraId="4333984A" w14:textId="77777777" w:rsidR="00D63DDB" w:rsidRDefault="00D63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7"/>
  </w:num>
  <w:num w:numId="5">
    <w:abstractNumId w:val="8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1635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3B8F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17B1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8AF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141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45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1DD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9061A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3DDB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83F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7E9"/>
    <w:rsid w:val="00F1115E"/>
    <w:rsid w:val="00F114EA"/>
    <w:rsid w:val="00F11C78"/>
    <w:rsid w:val="00F12451"/>
    <w:rsid w:val="00F13074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4BE1DF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46DAA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BD56-2FDB-4255-AA09-E3CCEA6D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4072</Words>
  <Characters>29097</Characters>
  <Application>Microsoft Office Word</Application>
  <DocSecurity>0</DocSecurity>
  <Lines>242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33103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Захаров Алексей Юрьевич</cp:lastModifiedBy>
  <cp:revision>3</cp:revision>
  <cp:lastPrinted>2006-07-26T14:04:00Z</cp:lastPrinted>
  <dcterms:created xsi:type="dcterms:W3CDTF">2026-09-02T20:34:00Z</dcterms:created>
  <dcterms:modified xsi:type="dcterms:W3CDTF">2026-09-14T13:34:00Z</dcterms:modified>
</cp:coreProperties>
</file>