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FC247" w14:textId="1D1DA0DE" w:rsidR="00855BE1" w:rsidRPr="008B63D5" w:rsidRDefault="00855BE1" w:rsidP="00F37924">
      <w:pPr>
        <w:pStyle w:val="a5"/>
        <w:contextualSpacing/>
        <w:rPr>
          <w:sz w:val="10"/>
          <w:szCs w:val="10"/>
        </w:rPr>
      </w:pPr>
    </w:p>
    <w:p w14:paraId="2E74D2CD" w14:textId="77777777" w:rsidR="00855BE1" w:rsidRPr="008B63D5" w:rsidRDefault="00855BE1" w:rsidP="00DA3A70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08"/>
        </w:tabs>
        <w:jc w:val="both"/>
        <w:rPr>
          <w:rFonts w:ascii="Times New Roman" w:hAnsi="Times New Roman"/>
          <w:color w:val="auto"/>
          <w:sz w:val="10"/>
          <w:szCs w:val="10"/>
          <w:lang w:val="ru-RU"/>
        </w:rPr>
      </w:pPr>
    </w:p>
    <w:p w14:paraId="52C7BF9D" w14:textId="77777777" w:rsidR="00855BE1" w:rsidRPr="008B63D5" w:rsidRDefault="00855BE1" w:rsidP="00DA3A70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08"/>
        </w:tabs>
        <w:jc w:val="both"/>
        <w:rPr>
          <w:rFonts w:ascii="Times New Roman" w:hAnsi="Times New Roman"/>
          <w:color w:val="auto"/>
          <w:sz w:val="10"/>
          <w:szCs w:val="10"/>
          <w:lang w:val="ru-RU"/>
        </w:rPr>
      </w:pPr>
    </w:p>
    <w:p w14:paraId="540ECC44" w14:textId="77777777" w:rsidR="00855BE1" w:rsidRPr="008B63D5" w:rsidRDefault="00855BE1" w:rsidP="00895150">
      <w:pPr>
        <w:pStyle w:val="11"/>
        <w:jc w:val="center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 w:rsidRPr="008B63D5">
        <w:rPr>
          <w:rFonts w:ascii="Times New Roman" w:hAnsi="Times New Roman"/>
          <w:b/>
          <w:color w:val="auto"/>
          <w:sz w:val="24"/>
          <w:szCs w:val="24"/>
          <w:lang w:val="ru-RU"/>
        </w:rPr>
        <w:t>ТЕХНИЧЕСКОЕ ЗАДАНИЕ</w:t>
      </w:r>
    </w:p>
    <w:p w14:paraId="31EA58C1" w14:textId="23D03B8C" w:rsidR="007C4A88" w:rsidRPr="008B63D5" w:rsidRDefault="007C4A88" w:rsidP="007C4A88">
      <w:pPr>
        <w:pStyle w:val="a9"/>
        <w:tabs>
          <w:tab w:val="left" w:pos="851"/>
          <w:tab w:val="left" w:pos="993"/>
        </w:tabs>
        <w:suppressAutoHyphens/>
        <w:ind w:left="-720"/>
        <w:jc w:val="center"/>
        <w:rPr>
          <w:b/>
          <w:sz w:val="24"/>
          <w:szCs w:val="24"/>
        </w:rPr>
      </w:pPr>
      <w:r w:rsidRPr="008B63D5">
        <w:rPr>
          <w:b/>
          <w:sz w:val="24"/>
          <w:szCs w:val="24"/>
        </w:rPr>
        <w:t xml:space="preserve">на </w:t>
      </w:r>
      <w:r>
        <w:rPr>
          <w:b/>
          <w:sz w:val="24"/>
          <w:szCs w:val="24"/>
        </w:rPr>
        <w:t xml:space="preserve">разработку </w:t>
      </w:r>
      <w:r w:rsidR="002C7BB1" w:rsidRPr="002C7BB1">
        <w:rPr>
          <w:b/>
          <w:sz w:val="24"/>
          <w:szCs w:val="24"/>
        </w:rPr>
        <w:t>технической документации</w:t>
      </w:r>
      <w:r>
        <w:rPr>
          <w:b/>
          <w:sz w:val="24"/>
          <w:szCs w:val="24"/>
        </w:rPr>
        <w:t xml:space="preserve"> концепции музея</w:t>
      </w:r>
    </w:p>
    <w:p w14:paraId="668125AF" w14:textId="77777777" w:rsidR="00855BE1" w:rsidRPr="008B63D5" w:rsidRDefault="00855BE1" w:rsidP="00DD14FC">
      <w:pPr>
        <w:pStyle w:val="a9"/>
        <w:tabs>
          <w:tab w:val="left" w:pos="851"/>
          <w:tab w:val="left" w:pos="993"/>
        </w:tabs>
        <w:suppressAutoHyphens/>
        <w:ind w:left="1158"/>
        <w:jc w:val="center"/>
        <w:rPr>
          <w:b/>
          <w:sz w:val="24"/>
          <w:szCs w:val="24"/>
        </w:rPr>
      </w:pPr>
    </w:p>
    <w:tbl>
      <w:tblPr>
        <w:tblW w:w="106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2520"/>
        <w:gridCol w:w="7380"/>
      </w:tblGrid>
      <w:tr w:rsidR="001746A3" w:rsidRPr="008B63D5" w14:paraId="7474062A" w14:textId="77777777" w:rsidTr="00EE0E04">
        <w:trPr>
          <w:trHeight w:val="153"/>
        </w:trPr>
        <w:tc>
          <w:tcPr>
            <w:tcW w:w="720" w:type="dxa"/>
            <w:vAlign w:val="center"/>
          </w:tcPr>
          <w:p w14:paraId="038F91E8" w14:textId="77777777" w:rsidR="00855BE1" w:rsidRPr="008B63D5" w:rsidRDefault="00855BE1" w:rsidP="00EE0E04">
            <w:pPr>
              <w:jc w:val="center"/>
              <w:rPr>
                <w:b/>
                <w:sz w:val="22"/>
                <w:szCs w:val="22"/>
              </w:rPr>
            </w:pPr>
            <w:r w:rsidRPr="008B63D5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520" w:type="dxa"/>
            <w:vAlign w:val="center"/>
          </w:tcPr>
          <w:p w14:paraId="35DD10E7" w14:textId="77777777" w:rsidR="00855BE1" w:rsidRPr="008B63D5" w:rsidRDefault="00855BE1" w:rsidP="00EE0E04">
            <w:pPr>
              <w:jc w:val="center"/>
              <w:rPr>
                <w:b/>
                <w:sz w:val="22"/>
                <w:szCs w:val="22"/>
              </w:rPr>
            </w:pPr>
            <w:r w:rsidRPr="008B63D5">
              <w:rPr>
                <w:b/>
                <w:sz w:val="22"/>
                <w:szCs w:val="22"/>
              </w:rPr>
              <w:t>Перечень основных данных требований</w:t>
            </w:r>
          </w:p>
        </w:tc>
        <w:tc>
          <w:tcPr>
            <w:tcW w:w="7380" w:type="dxa"/>
            <w:vAlign w:val="center"/>
          </w:tcPr>
          <w:p w14:paraId="7CDE3A6B" w14:textId="77777777" w:rsidR="00855BE1" w:rsidRPr="008B63D5" w:rsidRDefault="00855BE1" w:rsidP="00EE0E04">
            <w:pPr>
              <w:jc w:val="center"/>
              <w:rPr>
                <w:b/>
                <w:sz w:val="22"/>
                <w:szCs w:val="22"/>
              </w:rPr>
            </w:pPr>
            <w:r w:rsidRPr="008B63D5">
              <w:rPr>
                <w:b/>
                <w:sz w:val="22"/>
                <w:szCs w:val="22"/>
              </w:rPr>
              <w:t>Описание</w:t>
            </w:r>
          </w:p>
        </w:tc>
      </w:tr>
      <w:tr w:rsidR="001746A3" w:rsidRPr="002A4D95" w14:paraId="790E693E" w14:textId="77777777" w:rsidTr="002A4D95">
        <w:trPr>
          <w:trHeight w:val="744"/>
        </w:trPr>
        <w:tc>
          <w:tcPr>
            <w:tcW w:w="720" w:type="dxa"/>
          </w:tcPr>
          <w:p w14:paraId="221D7DA9" w14:textId="77777777" w:rsidR="00855BE1" w:rsidRPr="002A4D95" w:rsidRDefault="00855BE1" w:rsidP="00EE0E04">
            <w:pPr>
              <w:jc w:val="center"/>
            </w:pPr>
            <w:r w:rsidRPr="002A4D95">
              <w:t>1.</w:t>
            </w:r>
          </w:p>
        </w:tc>
        <w:tc>
          <w:tcPr>
            <w:tcW w:w="2520" w:type="dxa"/>
          </w:tcPr>
          <w:p w14:paraId="606A6E5F" w14:textId="77777777" w:rsidR="00855BE1" w:rsidRPr="002A4D95" w:rsidRDefault="00855BE1" w:rsidP="00EE0E04">
            <w:r w:rsidRPr="002A4D95">
              <w:t>Цели и задачи разработки проекта</w:t>
            </w:r>
          </w:p>
        </w:tc>
        <w:tc>
          <w:tcPr>
            <w:tcW w:w="7380" w:type="dxa"/>
          </w:tcPr>
          <w:p w14:paraId="467E5EFA" w14:textId="30946772" w:rsidR="00855BE1" w:rsidRPr="002A4D95" w:rsidRDefault="003E24F5" w:rsidP="00ED4A39">
            <w:r w:rsidRPr="002A4D95">
              <w:t xml:space="preserve">Разработать </w:t>
            </w:r>
            <w:r w:rsidR="006C4F89" w:rsidRPr="006C4F89">
              <w:t>техническ</w:t>
            </w:r>
            <w:r w:rsidR="006C4F89">
              <w:t>ую</w:t>
            </w:r>
            <w:r w:rsidR="006C4F89" w:rsidRPr="006C4F89">
              <w:t xml:space="preserve"> документаци</w:t>
            </w:r>
            <w:r w:rsidR="006C4F89">
              <w:t>ю для реализации</w:t>
            </w:r>
            <w:r w:rsidRPr="002A4D95">
              <w:t xml:space="preserve"> музейной экспозиции на территории филиала «Анадырская ТЭЦ», для усиления корпоративной культуры и создания имиджа компании АО «Чукотэнерго».</w:t>
            </w:r>
          </w:p>
        </w:tc>
      </w:tr>
      <w:tr w:rsidR="001746A3" w:rsidRPr="002A4D95" w14:paraId="14510084" w14:textId="77777777" w:rsidTr="006C4F89">
        <w:trPr>
          <w:trHeight w:val="411"/>
        </w:trPr>
        <w:tc>
          <w:tcPr>
            <w:tcW w:w="720" w:type="dxa"/>
          </w:tcPr>
          <w:p w14:paraId="38E87A37" w14:textId="77777777" w:rsidR="00855BE1" w:rsidRPr="002A4D95" w:rsidRDefault="00855BE1" w:rsidP="00EE0E04">
            <w:pPr>
              <w:jc w:val="center"/>
            </w:pPr>
            <w:r w:rsidRPr="002A4D95">
              <w:t>2.</w:t>
            </w:r>
          </w:p>
        </w:tc>
        <w:tc>
          <w:tcPr>
            <w:tcW w:w="2520" w:type="dxa"/>
          </w:tcPr>
          <w:p w14:paraId="49A57236" w14:textId="65998989" w:rsidR="00855BE1" w:rsidRPr="002A4D95" w:rsidRDefault="00621FCE" w:rsidP="00EE0E04">
            <w:r w:rsidRPr="002A4D95">
              <w:t>Место расположения объекта</w:t>
            </w:r>
          </w:p>
        </w:tc>
        <w:tc>
          <w:tcPr>
            <w:tcW w:w="7380" w:type="dxa"/>
          </w:tcPr>
          <w:p w14:paraId="6B1B6079" w14:textId="17C4508E" w:rsidR="002B0D0C" w:rsidRPr="002A4D95" w:rsidRDefault="003E24F5" w:rsidP="00ED4A39">
            <w:pPr>
              <w:pStyle w:val="a9"/>
              <w:ind w:left="0"/>
            </w:pPr>
            <w:r w:rsidRPr="002A4D95">
              <w:t xml:space="preserve">г. Анадырь, ул. </w:t>
            </w:r>
            <w:proofErr w:type="spellStart"/>
            <w:r w:rsidRPr="002A4D95">
              <w:t>Куркутского</w:t>
            </w:r>
            <w:proofErr w:type="spellEnd"/>
            <w:r w:rsidRPr="002A4D95">
              <w:t xml:space="preserve"> </w:t>
            </w:r>
            <w:proofErr w:type="spellStart"/>
            <w:r w:rsidRPr="002A4D95">
              <w:t>зд</w:t>
            </w:r>
            <w:proofErr w:type="spellEnd"/>
            <w:r w:rsidRPr="002A4D95">
              <w:t>. 34</w:t>
            </w:r>
          </w:p>
        </w:tc>
      </w:tr>
      <w:tr w:rsidR="001746A3" w:rsidRPr="002A4D95" w14:paraId="2A0F6901" w14:textId="77777777" w:rsidTr="00C31A0B">
        <w:trPr>
          <w:trHeight w:val="538"/>
        </w:trPr>
        <w:tc>
          <w:tcPr>
            <w:tcW w:w="720" w:type="dxa"/>
          </w:tcPr>
          <w:p w14:paraId="028D737E" w14:textId="77777777" w:rsidR="00855BE1" w:rsidRPr="002A4D95" w:rsidRDefault="00855BE1" w:rsidP="00EE0E04">
            <w:pPr>
              <w:jc w:val="center"/>
            </w:pPr>
            <w:r w:rsidRPr="002A4D95">
              <w:t>3.</w:t>
            </w:r>
          </w:p>
        </w:tc>
        <w:tc>
          <w:tcPr>
            <w:tcW w:w="2520" w:type="dxa"/>
          </w:tcPr>
          <w:p w14:paraId="07944A58" w14:textId="77777777" w:rsidR="00855BE1" w:rsidRPr="002A4D95" w:rsidRDefault="00855BE1" w:rsidP="00EE0E04">
            <w:r w:rsidRPr="002A4D95">
              <w:t>Основные технические параметры</w:t>
            </w:r>
          </w:p>
        </w:tc>
        <w:tc>
          <w:tcPr>
            <w:tcW w:w="7380" w:type="dxa"/>
          </w:tcPr>
          <w:p w14:paraId="1FA8E09B" w14:textId="77777777" w:rsidR="00587503" w:rsidRDefault="00ED4A39" w:rsidP="001B0C25">
            <w:r w:rsidRPr="002A4D95">
              <w:t>- Общая площадь объекта</w:t>
            </w:r>
            <w:r w:rsidR="00554F82" w:rsidRPr="002A4D95">
              <w:t xml:space="preserve"> </w:t>
            </w:r>
            <w:r w:rsidRPr="002A4D95">
              <w:t xml:space="preserve">– </w:t>
            </w:r>
            <w:r w:rsidR="000A274C">
              <w:t>276</w:t>
            </w:r>
            <w:r w:rsidR="00621FCE" w:rsidRPr="002A4D95">
              <w:t xml:space="preserve"> </w:t>
            </w:r>
            <w:proofErr w:type="spellStart"/>
            <w:proofErr w:type="gramStart"/>
            <w:r w:rsidR="00621FCE" w:rsidRPr="002A4D95">
              <w:t>кв.м</w:t>
            </w:r>
            <w:proofErr w:type="spellEnd"/>
            <w:proofErr w:type="gramEnd"/>
          </w:p>
          <w:p w14:paraId="05A192A7" w14:textId="1D212A2A" w:rsidR="00D42733" w:rsidRDefault="00D42733" w:rsidP="00D42733">
            <w:pPr>
              <w:numPr>
                <w:ilvl w:val="0"/>
                <w:numId w:val="17"/>
              </w:numPr>
              <w:ind w:left="467"/>
              <w:contextualSpacing/>
              <w:jc w:val="both"/>
            </w:pPr>
            <w:r>
              <w:t xml:space="preserve">- Техническая документация разрабатывается на основе </w:t>
            </w:r>
            <w:r w:rsidRPr="00D42733">
              <w:t>проектно-сметн</w:t>
            </w:r>
            <w:r>
              <w:t>ой</w:t>
            </w:r>
            <w:r w:rsidRPr="00D42733">
              <w:t xml:space="preserve"> документаци</w:t>
            </w:r>
            <w:r>
              <w:t>я</w:t>
            </w:r>
            <w:r w:rsidRPr="00D42733">
              <w:t xml:space="preserve"> на Реконструкцию здания ВОХР филиала АО «Чукотэнерго» Анадырская ТЭЦ Раздел 3 «Объемно-планировочные и архитектурные решения» 08-2025 АР Том 1</w:t>
            </w:r>
            <w:r>
              <w:t>. Все размеры, количество материалов и другие привязки, указанные в документации, подлежат уточнению после проведения демонтажных работ Заказчиком или Подрядчиком, выполняющим строительные работы на Объекте.</w:t>
            </w:r>
          </w:p>
          <w:p w14:paraId="5C1844AC" w14:textId="2283C293" w:rsidR="00D42733" w:rsidRPr="002A4D95" w:rsidRDefault="00D42733" w:rsidP="001B0C25"/>
        </w:tc>
      </w:tr>
      <w:tr w:rsidR="001746A3" w:rsidRPr="008B63D5" w14:paraId="33AEAB35" w14:textId="77777777" w:rsidTr="007E385F">
        <w:trPr>
          <w:trHeight w:val="2528"/>
        </w:trPr>
        <w:tc>
          <w:tcPr>
            <w:tcW w:w="720" w:type="dxa"/>
          </w:tcPr>
          <w:p w14:paraId="2C3C2222" w14:textId="77777777" w:rsidR="00855BE1" w:rsidRPr="008B63D5" w:rsidRDefault="00855BE1" w:rsidP="00EE0E04">
            <w:pPr>
              <w:jc w:val="center"/>
              <w:rPr>
                <w:sz w:val="23"/>
                <w:szCs w:val="23"/>
              </w:rPr>
            </w:pPr>
            <w:r w:rsidRPr="008B63D5">
              <w:rPr>
                <w:sz w:val="23"/>
                <w:szCs w:val="23"/>
              </w:rPr>
              <w:t>4</w:t>
            </w:r>
          </w:p>
        </w:tc>
        <w:tc>
          <w:tcPr>
            <w:tcW w:w="2520" w:type="dxa"/>
          </w:tcPr>
          <w:p w14:paraId="19F632DE" w14:textId="77777777" w:rsidR="00855BE1" w:rsidRPr="008B63D5" w:rsidRDefault="00855BE1" w:rsidP="00EE0E04">
            <w:pPr>
              <w:rPr>
                <w:sz w:val="23"/>
                <w:szCs w:val="23"/>
              </w:rPr>
            </w:pPr>
            <w:r w:rsidRPr="008B63D5">
              <w:rPr>
                <w:sz w:val="23"/>
                <w:szCs w:val="23"/>
              </w:rPr>
              <w:t>Исходные данные</w:t>
            </w:r>
          </w:p>
        </w:tc>
        <w:tc>
          <w:tcPr>
            <w:tcW w:w="7380" w:type="dxa"/>
          </w:tcPr>
          <w:p w14:paraId="150A3130" w14:textId="77777777" w:rsidR="00855BE1" w:rsidRPr="008B63D5" w:rsidRDefault="00855BE1" w:rsidP="009C184E">
            <w:pPr>
              <w:jc w:val="both"/>
            </w:pPr>
            <w:r w:rsidRPr="008B63D5">
              <w:t>Исходные данные, предоставляемые Заказчиком:</w:t>
            </w:r>
          </w:p>
          <w:p w14:paraId="48C25E4C" w14:textId="7C677A20" w:rsidR="002A4D95" w:rsidRDefault="00D42733" w:rsidP="002A4D95">
            <w:pPr>
              <w:numPr>
                <w:ilvl w:val="0"/>
                <w:numId w:val="17"/>
              </w:numPr>
              <w:ind w:left="467"/>
              <w:contextualSpacing/>
              <w:jc w:val="both"/>
            </w:pPr>
            <w:r w:rsidRPr="00D42733">
              <w:t>проектно-сметн</w:t>
            </w:r>
            <w:r>
              <w:t>ая</w:t>
            </w:r>
            <w:r w:rsidRPr="00D42733">
              <w:t xml:space="preserve"> документаци</w:t>
            </w:r>
            <w:r>
              <w:t>я</w:t>
            </w:r>
            <w:r w:rsidRPr="00D42733">
              <w:t xml:space="preserve"> на Реконструкцию здания ВОХР филиала АО «Чукотэнерго» Анадырская ТЭЦ Раздел 3 «Объемно-планировочные и архитектурные решения» 08-2025 АР Том 1</w:t>
            </w:r>
            <w:r>
              <w:t xml:space="preserve"> (далее проект АР)</w:t>
            </w:r>
          </w:p>
          <w:p w14:paraId="0CE476CF" w14:textId="78D2F005" w:rsidR="00D42733" w:rsidRPr="002A4D95" w:rsidRDefault="00D42733" w:rsidP="002A4D95">
            <w:pPr>
              <w:numPr>
                <w:ilvl w:val="0"/>
                <w:numId w:val="17"/>
              </w:numPr>
              <w:ind w:left="467"/>
              <w:contextualSpacing/>
              <w:jc w:val="both"/>
            </w:pPr>
            <w:r>
              <w:t>С</w:t>
            </w:r>
            <w:r w:rsidRPr="00D42733">
              <w:t>корректирован</w:t>
            </w:r>
            <w:r>
              <w:t>ный</w:t>
            </w:r>
            <w:r w:rsidRPr="00D42733">
              <w:t xml:space="preserve"> проект концепта</w:t>
            </w:r>
            <w:r>
              <w:t xml:space="preserve"> музея Анадырской ТЭЦ</w:t>
            </w:r>
            <w:r w:rsidRPr="00D42733">
              <w:t xml:space="preserve"> от 13 августа 2026 года</w:t>
            </w:r>
          </w:p>
        </w:tc>
      </w:tr>
      <w:tr w:rsidR="008305AE" w:rsidRPr="008B63D5" w14:paraId="480D1BD8" w14:textId="77777777" w:rsidTr="00617614">
        <w:trPr>
          <w:trHeight w:val="983"/>
        </w:trPr>
        <w:tc>
          <w:tcPr>
            <w:tcW w:w="720" w:type="dxa"/>
          </w:tcPr>
          <w:p w14:paraId="4EEAD915" w14:textId="77777777" w:rsidR="008305AE" w:rsidRPr="008B63D5" w:rsidRDefault="008305AE" w:rsidP="008305AE">
            <w:pPr>
              <w:jc w:val="center"/>
              <w:rPr>
                <w:sz w:val="23"/>
                <w:szCs w:val="23"/>
              </w:rPr>
            </w:pPr>
            <w:r w:rsidRPr="008B63D5">
              <w:rPr>
                <w:sz w:val="23"/>
                <w:szCs w:val="23"/>
              </w:rPr>
              <w:t>5.</w:t>
            </w:r>
          </w:p>
        </w:tc>
        <w:tc>
          <w:tcPr>
            <w:tcW w:w="2520" w:type="dxa"/>
          </w:tcPr>
          <w:p w14:paraId="2296E9C0" w14:textId="20D0929D" w:rsidR="008305AE" w:rsidRPr="008B63D5" w:rsidRDefault="008305AE" w:rsidP="008305AE">
            <w:pPr>
              <w:rPr>
                <w:sz w:val="23"/>
                <w:szCs w:val="23"/>
              </w:rPr>
            </w:pPr>
            <w:r w:rsidRPr="008B63D5">
              <w:rPr>
                <w:sz w:val="23"/>
                <w:szCs w:val="23"/>
              </w:rPr>
              <w:t>Требования  к выполнению документации и разделам документации, которые должны быть изготовлены и переданы Заказчику</w:t>
            </w:r>
          </w:p>
        </w:tc>
        <w:tc>
          <w:tcPr>
            <w:tcW w:w="7380" w:type="dxa"/>
          </w:tcPr>
          <w:p w14:paraId="0526615F" w14:textId="77777777" w:rsidR="002C7BB1" w:rsidRDefault="002A4D95" w:rsidP="002A4D95">
            <w:pPr>
              <w:pStyle w:val="a9"/>
              <w:suppressAutoHyphens/>
              <w:ind w:left="184"/>
              <w:jc w:val="both"/>
            </w:pPr>
            <w:r>
              <w:t>В состав документации войдут следующие разделы</w:t>
            </w:r>
            <w:r w:rsidR="002C7BB1">
              <w:t xml:space="preserve"> и работы</w:t>
            </w:r>
            <w:r>
              <w:t>:</w:t>
            </w:r>
          </w:p>
          <w:p w14:paraId="140618BA" w14:textId="28C50F4B" w:rsidR="000A274C" w:rsidRDefault="000A274C" w:rsidP="002A4D95">
            <w:pPr>
              <w:pStyle w:val="a9"/>
              <w:suppressAutoHyphens/>
              <w:ind w:left="184"/>
              <w:jc w:val="both"/>
            </w:pPr>
            <w:r w:rsidRPr="000A274C">
              <w:t xml:space="preserve">1. план демонтажа, </w:t>
            </w:r>
            <w:r w:rsidR="00D42733">
              <w:t>относительно существующего проекта АР,</w:t>
            </w:r>
          </w:p>
          <w:p w14:paraId="1E9AA2FC" w14:textId="77777777" w:rsidR="000A274C" w:rsidRDefault="000A274C" w:rsidP="002A4D95">
            <w:pPr>
              <w:pStyle w:val="a9"/>
              <w:suppressAutoHyphens/>
              <w:ind w:left="184"/>
              <w:jc w:val="both"/>
            </w:pPr>
            <w:r w:rsidRPr="000A274C">
              <w:t xml:space="preserve">2. план возведения стен и перегородок, </w:t>
            </w:r>
          </w:p>
          <w:p w14:paraId="08A8A983" w14:textId="77777777" w:rsidR="000A274C" w:rsidRDefault="000A274C" w:rsidP="002A4D95">
            <w:pPr>
              <w:pStyle w:val="a9"/>
              <w:suppressAutoHyphens/>
              <w:ind w:left="184"/>
              <w:jc w:val="both"/>
            </w:pPr>
            <w:r w:rsidRPr="000A274C">
              <w:t xml:space="preserve">3. план потолков, </w:t>
            </w:r>
          </w:p>
          <w:p w14:paraId="29C9396B" w14:textId="77777777" w:rsidR="000A274C" w:rsidRDefault="000A274C" w:rsidP="002A4D95">
            <w:pPr>
              <w:pStyle w:val="a9"/>
              <w:suppressAutoHyphens/>
              <w:ind w:left="184"/>
              <w:jc w:val="both"/>
            </w:pPr>
            <w:r w:rsidRPr="000A274C">
              <w:t>4. итоговый план экспозиции (расстановка макетов, образцов и др. оборудования),</w:t>
            </w:r>
          </w:p>
          <w:p w14:paraId="5E55CC45" w14:textId="77777777" w:rsidR="000A274C" w:rsidRDefault="000A274C" w:rsidP="002A4D95">
            <w:pPr>
              <w:pStyle w:val="a9"/>
              <w:suppressAutoHyphens/>
              <w:ind w:left="184"/>
              <w:jc w:val="both"/>
            </w:pPr>
            <w:r w:rsidRPr="000A274C">
              <w:t xml:space="preserve">5. план осветительных приборов, </w:t>
            </w:r>
          </w:p>
          <w:p w14:paraId="02EB787B" w14:textId="77777777" w:rsidR="000A274C" w:rsidRDefault="000A274C" w:rsidP="002A4D95">
            <w:pPr>
              <w:pStyle w:val="a9"/>
              <w:suppressAutoHyphens/>
              <w:ind w:left="184"/>
              <w:jc w:val="both"/>
            </w:pPr>
            <w:r w:rsidRPr="000A274C">
              <w:t xml:space="preserve">6. план розеток и выключателей, </w:t>
            </w:r>
          </w:p>
          <w:p w14:paraId="3DE7B414" w14:textId="77777777" w:rsidR="000A274C" w:rsidRDefault="000A274C" w:rsidP="002A4D95">
            <w:pPr>
              <w:pStyle w:val="a9"/>
              <w:suppressAutoHyphens/>
              <w:ind w:left="184"/>
              <w:jc w:val="both"/>
            </w:pPr>
            <w:r w:rsidRPr="000A274C">
              <w:t xml:space="preserve">7. план полов, 8. развертки стен, </w:t>
            </w:r>
          </w:p>
          <w:p w14:paraId="41B37CA7" w14:textId="77777777" w:rsidR="000A274C" w:rsidRDefault="000A274C" w:rsidP="002A4D95">
            <w:pPr>
              <w:pStyle w:val="a9"/>
              <w:suppressAutoHyphens/>
              <w:ind w:left="184"/>
              <w:jc w:val="both"/>
            </w:pPr>
            <w:r w:rsidRPr="000A274C">
              <w:t xml:space="preserve">9. ведомость чистовых отделочных материалов, осветительных приборов и мебели, </w:t>
            </w:r>
          </w:p>
          <w:p w14:paraId="54151680" w14:textId="7CF442CC" w:rsidR="00617614" w:rsidRPr="002A4D95" w:rsidRDefault="000A274C" w:rsidP="002A4D95">
            <w:pPr>
              <w:pStyle w:val="a9"/>
              <w:suppressAutoHyphens/>
              <w:ind w:left="184"/>
              <w:jc w:val="both"/>
            </w:pPr>
            <w:r w:rsidRPr="000A274C">
              <w:t>10. ведомость оборудования, макетов, образцов</w:t>
            </w:r>
          </w:p>
        </w:tc>
      </w:tr>
      <w:tr w:rsidR="008305AE" w:rsidRPr="002A4D95" w14:paraId="3D34EFA1" w14:textId="77777777" w:rsidTr="007E385F">
        <w:trPr>
          <w:trHeight w:val="695"/>
        </w:trPr>
        <w:tc>
          <w:tcPr>
            <w:tcW w:w="720" w:type="dxa"/>
          </w:tcPr>
          <w:p w14:paraId="39F20429" w14:textId="77777777" w:rsidR="008305AE" w:rsidRPr="002A4D95" w:rsidRDefault="008305AE" w:rsidP="008305AE">
            <w:pPr>
              <w:jc w:val="center"/>
            </w:pPr>
            <w:r w:rsidRPr="002A4D95">
              <w:t>6.</w:t>
            </w:r>
          </w:p>
        </w:tc>
        <w:tc>
          <w:tcPr>
            <w:tcW w:w="2520" w:type="dxa"/>
          </w:tcPr>
          <w:p w14:paraId="149678CE" w14:textId="02D51A98" w:rsidR="008305AE" w:rsidRPr="002A4D95" w:rsidRDefault="008305AE" w:rsidP="008305AE">
            <w:r w:rsidRPr="002A4D95">
              <w:t>Требования к сдаче документации заказчику</w:t>
            </w:r>
          </w:p>
        </w:tc>
        <w:tc>
          <w:tcPr>
            <w:tcW w:w="7380" w:type="dxa"/>
          </w:tcPr>
          <w:p w14:paraId="6BA53D7E" w14:textId="7D12155D" w:rsidR="008305AE" w:rsidRPr="002A4D95" w:rsidRDefault="008305AE" w:rsidP="008305AE">
            <w:pPr>
              <w:jc w:val="both"/>
            </w:pPr>
            <w:r w:rsidRPr="002A4D95">
              <w:t>Документацию предоставить электронном варианте в формате PDF</w:t>
            </w:r>
          </w:p>
        </w:tc>
      </w:tr>
    </w:tbl>
    <w:p w14:paraId="3EE70056" w14:textId="77777777" w:rsidR="00855BE1" w:rsidRPr="008B63D5" w:rsidRDefault="00855BE1" w:rsidP="00121E7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  <w:sectPr w:rsidR="00855BE1" w:rsidRPr="008B63D5" w:rsidSect="001D15DB">
          <w:footerReference w:type="even" r:id="rId7"/>
          <w:footerReference w:type="default" r:id="rId8"/>
          <w:pgSz w:w="11900" w:h="16840"/>
          <w:pgMar w:top="540" w:right="567" w:bottom="680" w:left="540" w:header="709" w:footer="289" w:gutter="0"/>
          <w:cols w:space="720"/>
        </w:sectPr>
      </w:pPr>
    </w:p>
    <w:p w14:paraId="05F243AB" w14:textId="77777777" w:rsidR="000A274C" w:rsidRPr="008B63D5" w:rsidRDefault="000A274C" w:rsidP="000A274C">
      <w:pPr>
        <w:pStyle w:val="a5"/>
        <w:contextualSpacing/>
        <w:rPr>
          <w:sz w:val="10"/>
          <w:szCs w:val="10"/>
        </w:rPr>
      </w:pPr>
    </w:p>
    <w:p w14:paraId="202B2B2F" w14:textId="77777777" w:rsidR="00855BE1" w:rsidRPr="008B63D5" w:rsidRDefault="00855BE1" w:rsidP="00EB4D53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08"/>
        </w:tabs>
        <w:jc w:val="both"/>
        <w:rPr>
          <w:rFonts w:ascii="Times New Roman" w:hAnsi="Times New Roman"/>
          <w:color w:val="auto"/>
          <w:sz w:val="10"/>
          <w:szCs w:val="10"/>
          <w:lang w:val="ru-RU"/>
        </w:rPr>
      </w:pPr>
    </w:p>
    <w:p w14:paraId="332465B8" w14:textId="77777777" w:rsidR="00855BE1" w:rsidRPr="008B63D5" w:rsidRDefault="00855BE1" w:rsidP="00EB4D53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08"/>
        </w:tabs>
        <w:jc w:val="both"/>
        <w:rPr>
          <w:rFonts w:ascii="Times New Roman" w:hAnsi="Times New Roman"/>
          <w:color w:val="auto"/>
          <w:sz w:val="10"/>
          <w:szCs w:val="10"/>
          <w:lang w:val="ru-RU"/>
        </w:rPr>
      </w:pPr>
    </w:p>
    <w:p w14:paraId="165F0DCD" w14:textId="77777777" w:rsidR="00855BE1" w:rsidRPr="008B63D5" w:rsidRDefault="00855BE1" w:rsidP="00EB4D53">
      <w:pPr>
        <w:ind w:left="-720"/>
        <w:jc w:val="center"/>
        <w:rPr>
          <w:b/>
          <w:sz w:val="24"/>
          <w:szCs w:val="24"/>
        </w:rPr>
      </w:pPr>
      <w:r w:rsidRPr="008B63D5">
        <w:rPr>
          <w:b/>
          <w:sz w:val="24"/>
          <w:szCs w:val="24"/>
        </w:rPr>
        <w:t>КАЛЕНДАРНЫЙ ПЛАН</w:t>
      </w:r>
    </w:p>
    <w:p w14:paraId="57A12FA9" w14:textId="683A9313" w:rsidR="007C4A88" w:rsidRPr="008B63D5" w:rsidRDefault="00855BE1" w:rsidP="007C4A88">
      <w:pPr>
        <w:pStyle w:val="a9"/>
        <w:tabs>
          <w:tab w:val="left" w:pos="851"/>
          <w:tab w:val="left" w:pos="993"/>
        </w:tabs>
        <w:suppressAutoHyphens/>
        <w:ind w:left="-720"/>
        <w:jc w:val="center"/>
        <w:rPr>
          <w:b/>
          <w:sz w:val="24"/>
          <w:szCs w:val="24"/>
        </w:rPr>
      </w:pPr>
      <w:r w:rsidRPr="008B63D5">
        <w:rPr>
          <w:b/>
          <w:sz w:val="24"/>
          <w:szCs w:val="24"/>
        </w:rPr>
        <w:t xml:space="preserve">на </w:t>
      </w:r>
      <w:r w:rsidR="007C4A88">
        <w:rPr>
          <w:b/>
          <w:sz w:val="24"/>
          <w:szCs w:val="24"/>
        </w:rPr>
        <w:t xml:space="preserve">разработку </w:t>
      </w:r>
      <w:r w:rsidR="00F81AA6" w:rsidRPr="002C7BB1">
        <w:rPr>
          <w:b/>
          <w:sz w:val="24"/>
          <w:szCs w:val="24"/>
        </w:rPr>
        <w:t>технической документации</w:t>
      </w:r>
      <w:r w:rsidR="007C4A88">
        <w:rPr>
          <w:b/>
          <w:sz w:val="24"/>
          <w:szCs w:val="24"/>
        </w:rPr>
        <w:t xml:space="preserve"> концепции музея</w:t>
      </w:r>
    </w:p>
    <w:p w14:paraId="5DAE5D74" w14:textId="4608E30F" w:rsidR="00855BE1" w:rsidRPr="008B63D5" w:rsidRDefault="00855BE1" w:rsidP="00EB4D53">
      <w:pPr>
        <w:pStyle w:val="a9"/>
        <w:tabs>
          <w:tab w:val="left" w:pos="851"/>
          <w:tab w:val="left" w:pos="993"/>
        </w:tabs>
        <w:suppressAutoHyphens/>
        <w:ind w:left="-720"/>
        <w:jc w:val="center"/>
        <w:rPr>
          <w:b/>
          <w:sz w:val="24"/>
          <w:szCs w:val="24"/>
        </w:rPr>
      </w:pPr>
    </w:p>
    <w:p w14:paraId="2D45D9D1" w14:textId="77777777" w:rsidR="00BA6016" w:rsidRPr="008B63D5" w:rsidRDefault="00BA6016" w:rsidP="00EB4D53">
      <w:pPr>
        <w:pStyle w:val="a9"/>
        <w:tabs>
          <w:tab w:val="left" w:pos="851"/>
          <w:tab w:val="left" w:pos="993"/>
        </w:tabs>
        <w:suppressAutoHyphens/>
        <w:ind w:left="-720"/>
        <w:jc w:val="center"/>
        <w:rPr>
          <w:b/>
          <w:sz w:val="24"/>
          <w:szCs w:val="24"/>
        </w:rPr>
      </w:pPr>
    </w:p>
    <w:p w14:paraId="05441D09" w14:textId="6DEA2FCF" w:rsidR="00855BE1" w:rsidRPr="008B63D5" w:rsidRDefault="00855BE1" w:rsidP="00AC71AA">
      <w:pPr>
        <w:ind w:left="-142" w:right="-126" w:firstLine="568"/>
        <w:jc w:val="center"/>
        <w:rPr>
          <w:b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573"/>
        <w:gridCol w:w="1984"/>
        <w:gridCol w:w="2410"/>
        <w:gridCol w:w="1843"/>
      </w:tblGrid>
      <w:tr w:rsidR="00A96E71" w:rsidRPr="008B63D5" w14:paraId="526C5203" w14:textId="77777777" w:rsidTr="00B512AC">
        <w:tc>
          <w:tcPr>
            <w:tcW w:w="709" w:type="dxa"/>
            <w:vMerge w:val="restart"/>
          </w:tcPr>
          <w:p w14:paraId="3BC4BB9A" w14:textId="77777777" w:rsidR="00A96E71" w:rsidRPr="008B63D5" w:rsidRDefault="00A96E71" w:rsidP="00B512AC">
            <w:pPr>
              <w:spacing w:after="60"/>
              <w:jc w:val="center"/>
              <w:rPr>
                <w:b/>
                <w:sz w:val="24"/>
                <w:szCs w:val="24"/>
              </w:rPr>
            </w:pPr>
            <w:r w:rsidRPr="008B63D5">
              <w:rPr>
                <w:b/>
                <w:sz w:val="24"/>
                <w:szCs w:val="24"/>
              </w:rPr>
              <w:t xml:space="preserve">№ </w:t>
            </w:r>
          </w:p>
          <w:p w14:paraId="055DE721" w14:textId="77777777" w:rsidR="00A96E71" w:rsidRPr="008B63D5" w:rsidRDefault="00A96E71" w:rsidP="00B512AC">
            <w:pPr>
              <w:spacing w:after="60"/>
              <w:jc w:val="center"/>
              <w:rPr>
                <w:b/>
                <w:sz w:val="24"/>
                <w:szCs w:val="24"/>
              </w:rPr>
            </w:pPr>
            <w:r w:rsidRPr="008B63D5">
              <w:rPr>
                <w:b/>
                <w:sz w:val="24"/>
                <w:szCs w:val="24"/>
              </w:rPr>
              <w:t>п / п</w:t>
            </w:r>
          </w:p>
        </w:tc>
        <w:tc>
          <w:tcPr>
            <w:tcW w:w="3573" w:type="dxa"/>
            <w:vMerge w:val="restart"/>
          </w:tcPr>
          <w:p w14:paraId="7E788AD7" w14:textId="77777777" w:rsidR="00A96E71" w:rsidRPr="008B63D5" w:rsidRDefault="00A96E71" w:rsidP="00B512AC">
            <w:pPr>
              <w:spacing w:after="60"/>
              <w:jc w:val="center"/>
              <w:rPr>
                <w:b/>
                <w:sz w:val="24"/>
                <w:szCs w:val="24"/>
              </w:rPr>
            </w:pPr>
            <w:r w:rsidRPr="008B63D5">
              <w:rPr>
                <w:b/>
                <w:sz w:val="24"/>
                <w:szCs w:val="24"/>
              </w:rPr>
              <w:t xml:space="preserve">Этапы. </w:t>
            </w:r>
          </w:p>
          <w:p w14:paraId="71736099" w14:textId="77777777" w:rsidR="00A96E71" w:rsidRPr="008B63D5" w:rsidRDefault="00A96E71" w:rsidP="00B512AC">
            <w:pPr>
              <w:spacing w:after="60"/>
              <w:jc w:val="center"/>
              <w:rPr>
                <w:b/>
                <w:sz w:val="24"/>
                <w:szCs w:val="24"/>
              </w:rPr>
            </w:pPr>
            <w:r w:rsidRPr="008B63D5">
              <w:rPr>
                <w:b/>
                <w:sz w:val="24"/>
                <w:szCs w:val="24"/>
              </w:rPr>
              <w:t>Наименование работ.</w:t>
            </w:r>
          </w:p>
        </w:tc>
        <w:tc>
          <w:tcPr>
            <w:tcW w:w="1984" w:type="dxa"/>
            <w:vMerge w:val="restart"/>
          </w:tcPr>
          <w:p w14:paraId="724DCF94" w14:textId="77777777" w:rsidR="00A96E71" w:rsidRPr="008B63D5" w:rsidRDefault="00A96E71" w:rsidP="00B512AC">
            <w:pPr>
              <w:spacing w:after="60"/>
              <w:jc w:val="center"/>
              <w:rPr>
                <w:b/>
                <w:sz w:val="24"/>
                <w:szCs w:val="24"/>
              </w:rPr>
            </w:pPr>
            <w:r w:rsidRPr="008B63D5">
              <w:rPr>
                <w:b/>
                <w:sz w:val="24"/>
                <w:szCs w:val="24"/>
              </w:rPr>
              <w:t>% соотношение от общей стоимости проекта</w:t>
            </w:r>
          </w:p>
        </w:tc>
        <w:tc>
          <w:tcPr>
            <w:tcW w:w="4253" w:type="dxa"/>
            <w:gridSpan w:val="2"/>
          </w:tcPr>
          <w:p w14:paraId="2E2166AA" w14:textId="77777777" w:rsidR="00A96E71" w:rsidRPr="008B63D5" w:rsidRDefault="00A96E71" w:rsidP="00B512AC">
            <w:pPr>
              <w:spacing w:after="60"/>
              <w:jc w:val="center"/>
              <w:rPr>
                <w:b/>
                <w:sz w:val="24"/>
                <w:szCs w:val="24"/>
              </w:rPr>
            </w:pPr>
            <w:r w:rsidRPr="008B63D5">
              <w:rPr>
                <w:b/>
                <w:sz w:val="24"/>
                <w:szCs w:val="24"/>
              </w:rPr>
              <w:t>Срок выполнения работ</w:t>
            </w:r>
          </w:p>
        </w:tc>
      </w:tr>
      <w:tr w:rsidR="00A96E71" w:rsidRPr="008B63D5" w14:paraId="6755C035" w14:textId="77777777" w:rsidTr="00B512AC">
        <w:tc>
          <w:tcPr>
            <w:tcW w:w="709" w:type="dxa"/>
            <w:vMerge/>
          </w:tcPr>
          <w:p w14:paraId="20931728" w14:textId="77777777" w:rsidR="00A96E71" w:rsidRPr="008B63D5" w:rsidRDefault="00A96E71" w:rsidP="00B512AC">
            <w:pPr>
              <w:spacing w:after="6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573" w:type="dxa"/>
            <w:vMerge/>
          </w:tcPr>
          <w:p w14:paraId="45EC19BF" w14:textId="77777777" w:rsidR="00A96E71" w:rsidRPr="008B63D5" w:rsidRDefault="00A96E71" w:rsidP="00B512AC">
            <w:pPr>
              <w:spacing w:after="6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0DA4816B" w14:textId="77777777" w:rsidR="00A96E71" w:rsidRPr="008B63D5" w:rsidRDefault="00A96E71" w:rsidP="00B512AC">
            <w:pPr>
              <w:spacing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B058EDB" w14:textId="77777777" w:rsidR="00A96E71" w:rsidRPr="008B63D5" w:rsidRDefault="00A96E71" w:rsidP="00B512AC">
            <w:pPr>
              <w:spacing w:after="60"/>
              <w:jc w:val="center"/>
              <w:rPr>
                <w:b/>
                <w:sz w:val="24"/>
                <w:szCs w:val="24"/>
              </w:rPr>
            </w:pPr>
            <w:r w:rsidRPr="008B63D5">
              <w:rPr>
                <w:b/>
                <w:sz w:val="24"/>
                <w:szCs w:val="24"/>
              </w:rPr>
              <w:t>начало</w:t>
            </w:r>
          </w:p>
        </w:tc>
        <w:tc>
          <w:tcPr>
            <w:tcW w:w="1843" w:type="dxa"/>
          </w:tcPr>
          <w:p w14:paraId="1F464F1D" w14:textId="77777777" w:rsidR="00A96E71" w:rsidRPr="008B63D5" w:rsidRDefault="00A96E71" w:rsidP="00B512AC">
            <w:pPr>
              <w:spacing w:after="60"/>
              <w:jc w:val="center"/>
              <w:rPr>
                <w:b/>
                <w:sz w:val="24"/>
                <w:szCs w:val="24"/>
              </w:rPr>
            </w:pPr>
            <w:r w:rsidRPr="008B63D5">
              <w:rPr>
                <w:b/>
                <w:sz w:val="24"/>
                <w:szCs w:val="24"/>
              </w:rPr>
              <w:t>Окончание</w:t>
            </w:r>
          </w:p>
        </w:tc>
      </w:tr>
      <w:tr w:rsidR="00415E3D" w:rsidRPr="008B63D5" w14:paraId="53B89E94" w14:textId="77777777" w:rsidTr="00415E3D">
        <w:trPr>
          <w:trHeight w:val="1478"/>
        </w:trPr>
        <w:tc>
          <w:tcPr>
            <w:tcW w:w="709" w:type="dxa"/>
            <w:vAlign w:val="center"/>
          </w:tcPr>
          <w:p w14:paraId="1AA12330" w14:textId="07631B89" w:rsidR="00415E3D" w:rsidRPr="008B63D5" w:rsidRDefault="00D42733" w:rsidP="00B512AC">
            <w:pPr>
              <w:spacing w:after="6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3573" w:type="dxa"/>
            <w:vAlign w:val="center"/>
          </w:tcPr>
          <w:p w14:paraId="32CFA295" w14:textId="06CB6722" w:rsidR="001A22D6" w:rsidRPr="008B63D5" w:rsidRDefault="004E1D46" w:rsidP="00415E3D">
            <w:pPr>
              <w:rPr>
                <w:color w:val="000000"/>
                <w:sz w:val="23"/>
                <w:szCs w:val="23"/>
              </w:rPr>
            </w:pPr>
            <w:r>
              <w:rPr>
                <w:b/>
                <w:bCs/>
              </w:rPr>
              <w:t>Подготовка технической документации</w:t>
            </w:r>
            <w:r w:rsidR="00BD1E29">
              <w:t>.</w:t>
            </w:r>
          </w:p>
        </w:tc>
        <w:tc>
          <w:tcPr>
            <w:tcW w:w="1984" w:type="dxa"/>
            <w:vAlign w:val="center"/>
          </w:tcPr>
          <w:p w14:paraId="629D062B" w14:textId="1B051334" w:rsidR="00415E3D" w:rsidRPr="008B63D5" w:rsidRDefault="00D42733" w:rsidP="00B512A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</w:t>
            </w:r>
            <w:r w:rsidR="00415E3D" w:rsidRPr="008B63D5">
              <w:rPr>
                <w:color w:val="000000"/>
                <w:sz w:val="23"/>
                <w:szCs w:val="23"/>
              </w:rPr>
              <w:t>0%</w:t>
            </w:r>
          </w:p>
        </w:tc>
        <w:tc>
          <w:tcPr>
            <w:tcW w:w="2410" w:type="dxa"/>
            <w:vAlign w:val="center"/>
          </w:tcPr>
          <w:p w14:paraId="3D0289DF" w14:textId="6F749E35" w:rsidR="00415E3D" w:rsidRPr="008B63D5" w:rsidRDefault="00D42733" w:rsidP="00B512AC">
            <w:pPr>
              <w:jc w:val="center"/>
              <w:rPr>
                <w:color w:val="000000"/>
                <w:sz w:val="23"/>
                <w:szCs w:val="23"/>
              </w:rPr>
            </w:pPr>
            <w:r w:rsidRPr="008B63D5">
              <w:rPr>
                <w:color w:val="000000"/>
                <w:sz w:val="23"/>
                <w:szCs w:val="23"/>
              </w:rPr>
              <w:t xml:space="preserve">Определяется датой </w:t>
            </w:r>
            <w:r w:rsidRPr="008B63D5">
              <w:rPr>
                <w:bCs/>
                <w:color w:val="000000"/>
                <w:sz w:val="23"/>
                <w:szCs w:val="23"/>
              </w:rPr>
              <w:t>поступления первого авансового платежа и предоставления полного пакета исходных данных.</w:t>
            </w:r>
          </w:p>
        </w:tc>
        <w:tc>
          <w:tcPr>
            <w:tcW w:w="1843" w:type="dxa"/>
            <w:vAlign w:val="center"/>
          </w:tcPr>
          <w:p w14:paraId="256FF938" w14:textId="1EB9208D" w:rsidR="00415E3D" w:rsidRPr="008B63D5" w:rsidRDefault="00D42733" w:rsidP="00B512AC">
            <w:pPr>
              <w:spacing w:after="6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</w:t>
            </w:r>
            <w:r w:rsidR="007C4A88">
              <w:rPr>
                <w:color w:val="000000"/>
                <w:sz w:val="23"/>
                <w:szCs w:val="23"/>
              </w:rPr>
              <w:t>0 рабочих дней</w:t>
            </w:r>
          </w:p>
        </w:tc>
      </w:tr>
      <w:tr w:rsidR="00A96E71" w:rsidRPr="008B63D5" w14:paraId="7C2AAE49" w14:textId="77777777" w:rsidTr="00B512AC">
        <w:tc>
          <w:tcPr>
            <w:tcW w:w="8676" w:type="dxa"/>
            <w:gridSpan w:val="4"/>
            <w:vAlign w:val="center"/>
          </w:tcPr>
          <w:p w14:paraId="52F12E49" w14:textId="77777777" w:rsidR="00A96E71" w:rsidRPr="008B63D5" w:rsidRDefault="00A96E71" w:rsidP="00B512AC">
            <w:pPr>
              <w:jc w:val="right"/>
              <w:rPr>
                <w:color w:val="000000"/>
                <w:sz w:val="23"/>
                <w:szCs w:val="23"/>
              </w:rPr>
            </w:pPr>
            <w:r w:rsidRPr="008B63D5">
              <w:rPr>
                <w:color w:val="000000"/>
                <w:sz w:val="23"/>
                <w:szCs w:val="23"/>
              </w:rPr>
              <w:t>Итого</w:t>
            </w:r>
          </w:p>
        </w:tc>
        <w:tc>
          <w:tcPr>
            <w:tcW w:w="1843" w:type="dxa"/>
            <w:vAlign w:val="center"/>
          </w:tcPr>
          <w:p w14:paraId="098987C8" w14:textId="2AF76544" w:rsidR="00A96E71" w:rsidRPr="008B63D5" w:rsidRDefault="00D42733" w:rsidP="00B512AC">
            <w:pPr>
              <w:spacing w:after="6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</w:t>
            </w:r>
            <w:r w:rsidR="007C4A88">
              <w:rPr>
                <w:color w:val="000000"/>
                <w:sz w:val="23"/>
                <w:szCs w:val="23"/>
              </w:rPr>
              <w:t>0</w:t>
            </w:r>
            <w:r w:rsidR="00A96E71" w:rsidRPr="008B63D5">
              <w:rPr>
                <w:color w:val="000000"/>
                <w:sz w:val="23"/>
                <w:szCs w:val="23"/>
              </w:rPr>
              <w:t xml:space="preserve"> рабочих дней</w:t>
            </w:r>
            <w:r w:rsidR="00A96E71" w:rsidRPr="008B63D5">
              <w:rPr>
                <w:b/>
              </w:rPr>
              <w:t>*</w:t>
            </w:r>
          </w:p>
        </w:tc>
      </w:tr>
    </w:tbl>
    <w:p w14:paraId="0279BFB0" w14:textId="13271485" w:rsidR="00D0147B" w:rsidRPr="008B63D5" w:rsidRDefault="00D0147B" w:rsidP="00D0147B">
      <w:pPr>
        <w:ind w:left="-142" w:right="-126" w:firstLine="568"/>
        <w:rPr>
          <w:b/>
        </w:rPr>
      </w:pPr>
      <w:r w:rsidRPr="008B63D5">
        <w:rPr>
          <w:b/>
        </w:rPr>
        <w:t>*Сроки указаны без учета времени на согласование заказчиком</w:t>
      </w:r>
    </w:p>
    <w:p w14:paraId="38DA7071" w14:textId="49E556C2" w:rsidR="00F81AA6" w:rsidRPr="008B63D5" w:rsidRDefault="00855BE1" w:rsidP="002619E4">
      <w:pPr>
        <w:pStyle w:val="a7"/>
        <w:jc w:val="right"/>
        <w:rPr>
          <w:b/>
          <w:sz w:val="24"/>
          <w:szCs w:val="24"/>
        </w:rPr>
      </w:pPr>
      <w:r w:rsidRPr="008B63D5">
        <w:rPr>
          <w:sz w:val="24"/>
          <w:szCs w:val="24"/>
        </w:rPr>
        <w:br w:type="page"/>
      </w:r>
      <w:bookmarkStart w:id="0" w:name="_GoBack"/>
      <w:bookmarkEnd w:id="0"/>
    </w:p>
    <w:p w14:paraId="345987F2" w14:textId="77777777" w:rsidR="00D42733" w:rsidRPr="008B63D5" w:rsidRDefault="00D42733" w:rsidP="00D42733">
      <w:pPr>
        <w:pStyle w:val="a5"/>
        <w:contextualSpacing/>
        <w:rPr>
          <w:sz w:val="10"/>
          <w:szCs w:val="10"/>
        </w:rPr>
      </w:pPr>
    </w:p>
    <w:tbl>
      <w:tblPr>
        <w:tblW w:w="10658" w:type="dxa"/>
        <w:tblInd w:w="250" w:type="dxa"/>
        <w:tblLook w:val="01E0" w:firstRow="1" w:lastRow="1" w:firstColumn="1" w:lastColumn="1" w:noHBand="0" w:noVBand="0"/>
      </w:tblPr>
      <w:tblGrid>
        <w:gridCol w:w="5078"/>
        <w:gridCol w:w="5580"/>
      </w:tblGrid>
      <w:tr w:rsidR="00D42733" w:rsidRPr="008B63D5" w14:paraId="507D5996" w14:textId="77777777" w:rsidTr="00C75D1F">
        <w:trPr>
          <w:trHeight w:val="1970"/>
        </w:trPr>
        <w:tc>
          <w:tcPr>
            <w:tcW w:w="5078" w:type="dxa"/>
          </w:tcPr>
          <w:p w14:paraId="69C11EB6" w14:textId="77777777" w:rsidR="00D42733" w:rsidRPr="008B63D5" w:rsidRDefault="00D42733" w:rsidP="00C75D1F">
            <w:pPr>
              <w:rPr>
                <w:b/>
                <w:sz w:val="24"/>
              </w:rPr>
            </w:pPr>
            <w:r w:rsidRPr="008B63D5">
              <w:rPr>
                <w:b/>
                <w:sz w:val="24"/>
              </w:rPr>
              <w:t>СОГЛАСОВАНО:</w:t>
            </w:r>
          </w:p>
          <w:p w14:paraId="30C4171E" w14:textId="77777777" w:rsidR="00D42733" w:rsidRPr="008B63D5" w:rsidRDefault="00D42733" w:rsidP="00C75D1F">
            <w:pPr>
              <w:rPr>
                <w:sz w:val="10"/>
                <w:szCs w:val="10"/>
              </w:rPr>
            </w:pPr>
          </w:p>
          <w:p w14:paraId="6DB79C0F" w14:textId="77777777" w:rsidR="00D42733" w:rsidRPr="008B63D5" w:rsidRDefault="00D42733" w:rsidP="00C75D1F">
            <w:pPr>
              <w:rPr>
                <w:b/>
                <w:sz w:val="24"/>
                <w:szCs w:val="24"/>
              </w:rPr>
            </w:pPr>
          </w:p>
          <w:p w14:paraId="37EAD433" w14:textId="77777777" w:rsidR="00D42733" w:rsidRPr="008B63D5" w:rsidRDefault="00D42733" w:rsidP="00C75D1F">
            <w:pPr>
              <w:pStyle w:val="1"/>
              <w:contextualSpacing/>
              <w:jc w:val="left"/>
              <w:rPr>
                <w:b/>
                <w:sz w:val="10"/>
                <w:szCs w:val="10"/>
              </w:rPr>
            </w:pPr>
          </w:p>
          <w:p w14:paraId="46DB7FF8" w14:textId="7E71B707" w:rsidR="00D42733" w:rsidRPr="008B63D5" w:rsidRDefault="00D42733" w:rsidP="00C75D1F">
            <w:pPr>
              <w:pStyle w:val="1"/>
              <w:contextualSpacing/>
              <w:jc w:val="left"/>
              <w:rPr>
                <w:sz w:val="16"/>
                <w:szCs w:val="16"/>
              </w:rPr>
            </w:pPr>
            <w:r w:rsidRPr="008B63D5">
              <w:rPr>
                <w:b/>
                <w:szCs w:val="24"/>
              </w:rPr>
              <w:t xml:space="preserve">__________________________ </w:t>
            </w:r>
          </w:p>
          <w:p w14:paraId="6DC925F5" w14:textId="77777777" w:rsidR="00D42733" w:rsidRPr="008B63D5" w:rsidRDefault="00D42733" w:rsidP="00C75D1F">
            <w:pPr>
              <w:pStyle w:val="1"/>
              <w:contextualSpacing/>
              <w:jc w:val="left"/>
              <w:rPr>
                <w:sz w:val="16"/>
                <w:szCs w:val="16"/>
              </w:rPr>
            </w:pPr>
          </w:p>
          <w:p w14:paraId="58C2122D" w14:textId="77777777" w:rsidR="00D42733" w:rsidRPr="008B63D5" w:rsidRDefault="00D42733" w:rsidP="00C75D1F"/>
          <w:p w14:paraId="28403106" w14:textId="77777777" w:rsidR="00D42733" w:rsidRPr="008B63D5" w:rsidRDefault="00D42733" w:rsidP="00C75D1F">
            <w:r w:rsidRPr="008B63D5">
              <w:t>«____» ________________ 202</w:t>
            </w:r>
            <w:r>
              <w:t>6</w:t>
            </w:r>
            <w:r w:rsidRPr="008B63D5">
              <w:t xml:space="preserve"> года</w:t>
            </w:r>
          </w:p>
          <w:p w14:paraId="41A58381" w14:textId="77777777" w:rsidR="00D42733" w:rsidRPr="008B63D5" w:rsidRDefault="00D42733" w:rsidP="00C75D1F">
            <w:pPr>
              <w:rPr>
                <w:sz w:val="24"/>
              </w:rPr>
            </w:pPr>
          </w:p>
        </w:tc>
        <w:tc>
          <w:tcPr>
            <w:tcW w:w="5580" w:type="dxa"/>
          </w:tcPr>
          <w:p w14:paraId="05B2BAEB" w14:textId="77777777" w:rsidR="00D42733" w:rsidRPr="008B63D5" w:rsidRDefault="00D42733" w:rsidP="00C75D1F">
            <w:pPr>
              <w:jc w:val="both"/>
              <w:rPr>
                <w:b/>
                <w:bCs/>
                <w:sz w:val="24"/>
              </w:rPr>
            </w:pPr>
            <w:r w:rsidRPr="008B63D5">
              <w:rPr>
                <w:b/>
                <w:bCs/>
                <w:sz w:val="24"/>
              </w:rPr>
              <w:t xml:space="preserve">УТВЕРЖДАЮ:                                                                                                   </w:t>
            </w:r>
          </w:p>
          <w:p w14:paraId="34B96EB0" w14:textId="77777777" w:rsidR="00D42733" w:rsidRPr="008B63D5" w:rsidRDefault="00D42733" w:rsidP="00C75D1F">
            <w:pPr>
              <w:pStyle w:val="1"/>
              <w:contextualSpacing/>
              <w:jc w:val="left"/>
              <w:rPr>
                <w:b/>
                <w:sz w:val="10"/>
                <w:szCs w:val="10"/>
              </w:rPr>
            </w:pPr>
          </w:p>
          <w:p w14:paraId="48D81AF2" w14:textId="77777777" w:rsidR="00D42733" w:rsidRPr="008B63D5" w:rsidRDefault="00D42733" w:rsidP="00C75D1F">
            <w:pPr>
              <w:pStyle w:val="1"/>
              <w:contextualSpacing/>
              <w:jc w:val="left"/>
              <w:rPr>
                <w:b/>
                <w:sz w:val="10"/>
                <w:szCs w:val="10"/>
              </w:rPr>
            </w:pPr>
          </w:p>
          <w:p w14:paraId="258E9AEB" w14:textId="77777777" w:rsidR="00D42733" w:rsidRPr="008B63D5" w:rsidRDefault="00D42733" w:rsidP="00C75D1F">
            <w:pPr>
              <w:pStyle w:val="1"/>
              <w:contextualSpacing/>
              <w:jc w:val="left"/>
              <w:rPr>
                <w:b/>
                <w:szCs w:val="24"/>
              </w:rPr>
            </w:pPr>
          </w:p>
          <w:p w14:paraId="6AD9FD83" w14:textId="6B878AD1" w:rsidR="00D42733" w:rsidRPr="008B63D5" w:rsidRDefault="00D42733" w:rsidP="00C75D1F">
            <w:pPr>
              <w:pStyle w:val="1"/>
              <w:contextualSpacing/>
              <w:jc w:val="left"/>
              <w:rPr>
                <w:b/>
                <w:szCs w:val="24"/>
              </w:rPr>
            </w:pPr>
            <w:r w:rsidRPr="008B63D5">
              <w:rPr>
                <w:b/>
                <w:szCs w:val="24"/>
              </w:rPr>
              <w:t>_____________________</w:t>
            </w:r>
            <w:r>
              <w:rPr>
                <w:b/>
                <w:szCs w:val="24"/>
              </w:rPr>
              <w:t xml:space="preserve"> </w:t>
            </w:r>
          </w:p>
          <w:p w14:paraId="47DF8A1E" w14:textId="77777777" w:rsidR="00D42733" w:rsidRPr="008B63D5" w:rsidRDefault="00D42733" w:rsidP="00C75D1F">
            <w:pPr>
              <w:pStyle w:val="1"/>
              <w:contextualSpacing/>
              <w:jc w:val="left"/>
              <w:rPr>
                <w:sz w:val="16"/>
                <w:szCs w:val="16"/>
              </w:rPr>
            </w:pPr>
          </w:p>
          <w:p w14:paraId="65C280BB" w14:textId="77777777" w:rsidR="00D42733" w:rsidRPr="008B63D5" w:rsidRDefault="00D42733" w:rsidP="00C75D1F"/>
          <w:p w14:paraId="71D16BFC" w14:textId="77777777" w:rsidR="00D42733" w:rsidRPr="008B63D5" w:rsidRDefault="00D42733" w:rsidP="00C75D1F">
            <w:r w:rsidRPr="008B63D5">
              <w:t>«____» ________________ 202</w:t>
            </w:r>
            <w:r>
              <w:t>6</w:t>
            </w:r>
            <w:r w:rsidRPr="008B63D5">
              <w:t xml:space="preserve"> года</w:t>
            </w:r>
          </w:p>
          <w:p w14:paraId="0A288B86" w14:textId="77777777" w:rsidR="00D42733" w:rsidRPr="008B63D5" w:rsidRDefault="00D42733" w:rsidP="00C75D1F">
            <w:pPr>
              <w:jc w:val="both"/>
              <w:rPr>
                <w:b/>
                <w:bCs/>
                <w:sz w:val="24"/>
              </w:rPr>
            </w:pPr>
          </w:p>
        </w:tc>
      </w:tr>
    </w:tbl>
    <w:p w14:paraId="2D80F9DD" w14:textId="2C00C639" w:rsidR="00855BE1" w:rsidRPr="008B63D5" w:rsidRDefault="00855BE1" w:rsidP="00D0147B">
      <w:pPr>
        <w:pStyle w:val="a7"/>
        <w:jc w:val="right"/>
        <w:rPr>
          <w:sz w:val="10"/>
          <w:szCs w:val="10"/>
        </w:rPr>
      </w:pPr>
    </w:p>
    <w:p w14:paraId="47FE518D" w14:textId="77777777" w:rsidR="00855BE1" w:rsidRPr="008B63D5" w:rsidRDefault="00855BE1" w:rsidP="004121DB">
      <w:pPr>
        <w:jc w:val="both"/>
        <w:rPr>
          <w:b/>
        </w:rPr>
      </w:pPr>
    </w:p>
    <w:p w14:paraId="028B65E5" w14:textId="77777777" w:rsidR="00855BE1" w:rsidRPr="008B63D5" w:rsidRDefault="00855BE1" w:rsidP="00CD68F6">
      <w:pPr>
        <w:keepLines/>
        <w:snapToGrid w:val="0"/>
        <w:ind w:left="-720"/>
        <w:jc w:val="center"/>
        <w:rPr>
          <w:b/>
          <w:sz w:val="24"/>
          <w:szCs w:val="24"/>
        </w:rPr>
      </w:pPr>
      <w:r w:rsidRPr="008B63D5">
        <w:rPr>
          <w:b/>
          <w:sz w:val="24"/>
          <w:szCs w:val="24"/>
        </w:rPr>
        <w:t xml:space="preserve">ПЕРЕЧЕНЬ </w:t>
      </w:r>
    </w:p>
    <w:p w14:paraId="38D0A33C" w14:textId="77777777" w:rsidR="00855BE1" w:rsidRPr="008B63D5" w:rsidRDefault="00855BE1" w:rsidP="00CD68F6">
      <w:pPr>
        <w:keepLines/>
        <w:snapToGrid w:val="0"/>
        <w:ind w:left="-720"/>
        <w:jc w:val="center"/>
        <w:rPr>
          <w:b/>
          <w:sz w:val="24"/>
          <w:szCs w:val="24"/>
        </w:rPr>
      </w:pPr>
      <w:r w:rsidRPr="008B63D5">
        <w:rPr>
          <w:b/>
          <w:sz w:val="24"/>
          <w:szCs w:val="24"/>
        </w:rPr>
        <w:t>исходных данных</w:t>
      </w:r>
    </w:p>
    <w:p w14:paraId="3713129C" w14:textId="77777777" w:rsidR="00855BE1" w:rsidRPr="008B63D5" w:rsidRDefault="00855BE1" w:rsidP="004121DB">
      <w:pPr>
        <w:ind w:firstLine="709"/>
        <w:jc w:val="center"/>
      </w:pPr>
    </w:p>
    <w:p w14:paraId="71BDC508" w14:textId="77777777" w:rsidR="00855BE1" w:rsidRPr="008B63D5" w:rsidRDefault="00855BE1" w:rsidP="004961C0">
      <w:pPr>
        <w:keepLines/>
        <w:jc w:val="both"/>
      </w:pPr>
    </w:p>
    <w:tbl>
      <w:tblPr>
        <w:tblW w:w="0" w:type="auto"/>
        <w:tblInd w:w="-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3"/>
        <w:gridCol w:w="4761"/>
        <w:gridCol w:w="2500"/>
        <w:gridCol w:w="2498"/>
      </w:tblGrid>
      <w:tr w:rsidR="001746A3" w:rsidRPr="008B63D5" w14:paraId="5746C17D" w14:textId="77777777" w:rsidTr="003525AC">
        <w:tc>
          <w:tcPr>
            <w:tcW w:w="673" w:type="dxa"/>
            <w:vAlign w:val="center"/>
          </w:tcPr>
          <w:p w14:paraId="183CC65C" w14:textId="77777777" w:rsidR="00855BE1" w:rsidRPr="008B63D5" w:rsidRDefault="00855BE1" w:rsidP="007D61E5">
            <w:pPr>
              <w:keepLines/>
              <w:jc w:val="center"/>
            </w:pPr>
            <w:r w:rsidRPr="008B63D5">
              <w:rPr>
                <w:b/>
                <w:bCs/>
                <w:sz w:val="24"/>
              </w:rPr>
              <w:t>№ п/п</w:t>
            </w:r>
          </w:p>
        </w:tc>
        <w:tc>
          <w:tcPr>
            <w:tcW w:w="4761" w:type="dxa"/>
            <w:vAlign w:val="center"/>
          </w:tcPr>
          <w:p w14:paraId="6E927409" w14:textId="77777777" w:rsidR="00855BE1" w:rsidRPr="008B63D5" w:rsidRDefault="00855BE1" w:rsidP="007D61E5">
            <w:pPr>
              <w:keepLines/>
              <w:jc w:val="center"/>
            </w:pPr>
            <w:r w:rsidRPr="008B63D5">
              <w:rPr>
                <w:b/>
                <w:bCs/>
                <w:sz w:val="24"/>
              </w:rPr>
              <w:t>Наименование документа</w:t>
            </w:r>
          </w:p>
        </w:tc>
        <w:tc>
          <w:tcPr>
            <w:tcW w:w="2500" w:type="dxa"/>
            <w:vAlign w:val="center"/>
          </w:tcPr>
          <w:p w14:paraId="037A7B74" w14:textId="77777777" w:rsidR="00855BE1" w:rsidRPr="008B63D5" w:rsidRDefault="00855BE1" w:rsidP="007D61E5">
            <w:pPr>
              <w:keepLines/>
              <w:jc w:val="center"/>
            </w:pPr>
            <w:r w:rsidRPr="008B63D5">
              <w:rPr>
                <w:b/>
                <w:bCs/>
                <w:sz w:val="24"/>
              </w:rPr>
              <w:t>Срок передачи</w:t>
            </w:r>
          </w:p>
        </w:tc>
        <w:tc>
          <w:tcPr>
            <w:tcW w:w="2498" w:type="dxa"/>
            <w:vAlign w:val="center"/>
          </w:tcPr>
          <w:p w14:paraId="0CDEC020" w14:textId="77777777" w:rsidR="00855BE1" w:rsidRPr="008B63D5" w:rsidRDefault="00855BE1" w:rsidP="007D61E5">
            <w:pPr>
              <w:keepLines/>
              <w:jc w:val="center"/>
              <w:rPr>
                <w:b/>
                <w:bCs/>
                <w:sz w:val="24"/>
              </w:rPr>
            </w:pPr>
            <w:r w:rsidRPr="008B63D5">
              <w:rPr>
                <w:b/>
                <w:bCs/>
                <w:sz w:val="24"/>
              </w:rPr>
              <w:t>Оригинал</w:t>
            </w:r>
          </w:p>
          <w:p w14:paraId="587D3AD4" w14:textId="77777777" w:rsidR="00855BE1" w:rsidRPr="008B63D5" w:rsidRDefault="00855BE1" w:rsidP="007D61E5">
            <w:pPr>
              <w:keepLines/>
              <w:jc w:val="center"/>
            </w:pPr>
            <w:r w:rsidRPr="008B63D5">
              <w:rPr>
                <w:b/>
                <w:bCs/>
                <w:sz w:val="24"/>
              </w:rPr>
              <w:t>/ копия</w:t>
            </w:r>
          </w:p>
        </w:tc>
      </w:tr>
      <w:tr w:rsidR="001746A3" w:rsidRPr="008B63D5" w14:paraId="2C3688FB" w14:textId="77777777" w:rsidTr="003525AC">
        <w:tc>
          <w:tcPr>
            <w:tcW w:w="673" w:type="dxa"/>
            <w:vAlign w:val="center"/>
          </w:tcPr>
          <w:p w14:paraId="5079B685" w14:textId="77777777" w:rsidR="00855BE1" w:rsidRPr="008B63D5" w:rsidRDefault="00855BE1" w:rsidP="007D61E5">
            <w:pPr>
              <w:keepLines/>
              <w:jc w:val="center"/>
              <w:rPr>
                <w:sz w:val="24"/>
                <w:szCs w:val="24"/>
              </w:rPr>
            </w:pPr>
            <w:r w:rsidRPr="008B63D5">
              <w:rPr>
                <w:sz w:val="24"/>
                <w:szCs w:val="24"/>
              </w:rPr>
              <w:t>1.</w:t>
            </w:r>
          </w:p>
        </w:tc>
        <w:tc>
          <w:tcPr>
            <w:tcW w:w="4761" w:type="dxa"/>
            <w:vAlign w:val="center"/>
          </w:tcPr>
          <w:p w14:paraId="685BEB8C" w14:textId="77777777" w:rsidR="00855BE1" w:rsidRPr="008B63D5" w:rsidRDefault="00855BE1" w:rsidP="007D61E5">
            <w:pPr>
              <w:keepLines/>
              <w:rPr>
                <w:sz w:val="24"/>
                <w:szCs w:val="24"/>
              </w:rPr>
            </w:pPr>
            <w:r w:rsidRPr="008B63D5">
              <w:rPr>
                <w:sz w:val="24"/>
                <w:szCs w:val="24"/>
              </w:rPr>
              <w:t>Утвержденное техническое задание</w:t>
            </w:r>
          </w:p>
        </w:tc>
        <w:tc>
          <w:tcPr>
            <w:tcW w:w="2500" w:type="dxa"/>
            <w:vAlign w:val="center"/>
          </w:tcPr>
          <w:p w14:paraId="296854E5" w14:textId="77777777" w:rsidR="00855BE1" w:rsidRPr="008B63D5" w:rsidRDefault="00855BE1" w:rsidP="007D61E5">
            <w:pPr>
              <w:keepLines/>
              <w:rPr>
                <w:sz w:val="24"/>
                <w:szCs w:val="24"/>
              </w:rPr>
            </w:pPr>
            <w:r w:rsidRPr="008B63D5">
              <w:rPr>
                <w:rFonts w:eastAsia="MS Mincho"/>
                <w:sz w:val="24"/>
                <w:szCs w:val="24"/>
              </w:rPr>
              <w:t>После подписания договора</w:t>
            </w:r>
          </w:p>
        </w:tc>
        <w:tc>
          <w:tcPr>
            <w:tcW w:w="2498" w:type="dxa"/>
          </w:tcPr>
          <w:p w14:paraId="228D9269" w14:textId="77777777" w:rsidR="00855BE1" w:rsidRPr="008B63D5" w:rsidRDefault="00855BE1" w:rsidP="00AA76FE">
            <w:pPr>
              <w:keepLines/>
              <w:jc w:val="both"/>
              <w:rPr>
                <w:sz w:val="24"/>
                <w:szCs w:val="24"/>
              </w:rPr>
            </w:pPr>
          </w:p>
        </w:tc>
      </w:tr>
      <w:tr w:rsidR="001746A3" w:rsidRPr="008B63D5" w14:paraId="5013C4E5" w14:textId="77777777" w:rsidTr="003525AC">
        <w:tc>
          <w:tcPr>
            <w:tcW w:w="673" w:type="dxa"/>
            <w:vAlign w:val="center"/>
          </w:tcPr>
          <w:p w14:paraId="4331DFEC" w14:textId="77777777" w:rsidR="00855BE1" w:rsidRPr="008B63D5" w:rsidRDefault="00855BE1" w:rsidP="007D61E5">
            <w:pPr>
              <w:keepLines/>
              <w:jc w:val="center"/>
              <w:rPr>
                <w:sz w:val="24"/>
                <w:szCs w:val="24"/>
              </w:rPr>
            </w:pPr>
            <w:r w:rsidRPr="008B63D5">
              <w:rPr>
                <w:sz w:val="24"/>
                <w:szCs w:val="24"/>
              </w:rPr>
              <w:t>2.</w:t>
            </w:r>
          </w:p>
        </w:tc>
        <w:tc>
          <w:tcPr>
            <w:tcW w:w="4761" w:type="dxa"/>
            <w:vAlign w:val="center"/>
          </w:tcPr>
          <w:p w14:paraId="6B68394C" w14:textId="77777777" w:rsidR="00855BE1" w:rsidRPr="008B63D5" w:rsidRDefault="00855BE1" w:rsidP="007D61E5">
            <w:pPr>
              <w:rPr>
                <w:sz w:val="24"/>
                <w:szCs w:val="24"/>
              </w:rPr>
            </w:pPr>
            <w:r w:rsidRPr="008B63D5">
              <w:rPr>
                <w:sz w:val="24"/>
                <w:szCs w:val="24"/>
              </w:rPr>
              <w:t>Перечень используемых материалов и технических условий</w:t>
            </w:r>
          </w:p>
        </w:tc>
        <w:tc>
          <w:tcPr>
            <w:tcW w:w="2500" w:type="dxa"/>
            <w:vAlign w:val="center"/>
          </w:tcPr>
          <w:p w14:paraId="186B0D47" w14:textId="77777777" w:rsidR="00855BE1" w:rsidRPr="008B63D5" w:rsidRDefault="00855BE1" w:rsidP="007D61E5">
            <w:pPr>
              <w:keepLines/>
              <w:rPr>
                <w:sz w:val="24"/>
                <w:szCs w:val="24"/>
              </w:rPr>
            </w:pPr>
            <w:r w:rsidRPr="008B63D5">
              <w:rPr>
                <w:rFonts w:eastAsia="MS Mincho"/>
                <w:sz w:val="24"/>
                <w:szCs w:val="24"/>
              </w:rPr>
              <w:t>После подписания договора</w:t>
            </w:r>
          </w:p>
        </w:tc>
        <w:tc>
          <w:tcPr>
            <w:tcW w:w="2498" w:type="dxa"/>
          </w:tcPr>
          <w:p w14:paraId="5DE90939" w14:textId="77777777" w:rsidR="00855BE1" w:rsidRPr="008B63D5" w:rsidRDefault="00855BE1" w:rsidP="00AA76FE">
            <w:pPr>
              <w:keepLines/>
              <w:jc w:val="both"/>
              <w:rPr>
                <w:sz w:val="24"/>
                <w:szCs w:val="24"/>
              </w:rPr>
            </w:pPr>
          </w:p>
        </w:tc>
      </w:tr>
      <w:tr w:rsidR="001746A3" w:rsidRPr="008B63D5" w14:paraId="73082076" w14:textId="77777777" w:rsidTr="003525AC">
        <w:tc>
          <w:tcPr>
            <w:tcW w:w="673" w:type="dxa"/>
            <w:vAlign w:val="center"/>
          </w:tcPr>
          <w:p w14:paraId="21756254" w14:textId="77777777" w:rsidR="00855BE1" w:rsidRPr="008B63D5" w:rsidRDefault="00855BE1" w:rsidP="007D61E5">
            <w:pPr>
              <w:keepLines/>
              <w:jc w:val="center"/>
              <w:rPr>
                <w:sz w:val="24"/>
                <w:szCs w:val="24"/>
              </w:rPr>
            </w:pPr>
            <w:r w:rsidRPr="008B63D5">
              <w:rPr>
                <w:sz w:val="24"/>
                <w:szCs w:val="24"/>
              </w:rPr>
              <w:t>3.</w:t>
            </w:r>
          </w:p>
        </w:tc>
        <w:tc>
          <w:tcPr>
            <w:tcW w:w="4761" w:type="dxa"/>
            <w:vAlign w:val="center"/>
          </w:tcPr>
          <w:p w14:paraId="2F4A01E4" w14:textId="7C1829CF" w:rsidR="00855BE1" w:rsidRPr="008B63D5" w:rsidRDefault="00855BE1" w:rsidP="007D61E5">
            <w:pPr>
              <w:keepLines/>
              <w:rPr>
                <w:sz w:val="24"/>
                <w:szCs w:val="24"/>
              </w:rPr>
            </w:pPr>
            <w:r w:rsidRPr="008B63D5">
              <w:rPr>
                <w:sz w:val="24"/>
                <w:szCs w:val="24"/>
              </w:rPr>
              <w:t>Перечень и фото мебели,</w:t>
            </w:r>
            <w:r w:rsidR="007C4A88">
              <w:rPr>
                <w:sz w:val="24"/>
                <w:szCs w:val="24"/>
              </w:rPr>
              <w:t xml:space="preserve"> оборудования, визуальных материалов</w:t>
            </w:r>
            <w:r w:rsidRPr="008B63D5">
              <w:rPr>
                <w:sz w:val="24"/>
                <w:szCs w:val="24"/>
              </w:rPr>
              <w:t xml:space="preserve"> предметов интерьера, которые должны быть учтены в дизайн – проекте</w:t>
            </w:r>
          </w:p>
        </w:tc>
        <w:tc>
          <w:tcPr>
            <w:tcW w:w="2500" w:type="dxa"/>
            <w:vAlign w:val="center"/>
          </w:tcPr>
          <w:p w14:paraId="45374558" w14:textId="77777777" w:rsidR="00855BE1" w:rsidRPr="008B63D5" w:rsidRDefault="00855BE1" w:rsidP="007D61E5">
            <w:pPr>
              <w:keepLines/>
              <w:rPr>
                <w:sz w:val="24"/>
                <w:szCs w:val="24"/>
              </w:rPr>
            </w:pPr>
            <w:r w:rsidRPr="008B63D5">
              <w:rPr>
                <w:rFonts w:eastAsia="MS Mincho"/>
                <w:sz w:val="24"/>
                <w:szCs w:val="24"/>
              </w:rPr>
              <w:t>После подписания договора</w:t>
            </w:r>
          </w:p>
        </w:tc>
        <w:tc>
          <w:tcPr>
            <w:tcW w:w="2498" w:type="dxa"/>
          </w:tcPr>
          <w:p w14:paraId="746C1FAD" w14:textId="77777777" w:rsidR="00855BE1" w:rsidRPr="008B63D5" w:rsidRDefault="00855BE1" w:rsidP="00AA76FE">
            <w:pPr>
              <w:keepLines/>
              <w:jc w:val="both"/>
              <w:rPr>
                <w:sz w:val="24"/>
                <w:szCs w:val="24"/>
              </w:rPr>
            </w:pPr>
          </w:p>
        </w:tc>
      </w:tr>
    </w:tbl>
    <w:p w14:paraId="19D24F5F" w14:textId="77777777" w:rsidR="00855BE1" w:rsidRPr="008B63D5" w:rsidRDefault="00855BE1" w:rsidP="004961C0">
      <w:pPr>
        <w:keepLines/>
        <w:jc w:val="both"/>
      </w:pPr>
    </w:p>
    <w:p w14:paraId="343BB6C5" w14:textId="77777777" w:rsidR="00855BE1" w:rsidRPr="008B63D5" w:rsidRDefault="00855BE1" w:rsidP="004961C0">
      <w:pPr>
        <w:keepLines/>
        <w:jc w:val="both"/>
      </w:pPr>
    </w:p>
    <w:p w14:paraId="71DF7370" w14:textId="0A5B35FA" w:rsidR="00AD2007" w:rsidRPr="008B63D5" w:rsidRDefault="00855BE1" w:rsidP="007D61E5">
      <w:pPr>
        <w:keepLines/>
        <w:ind w:left="-540"/>
        <w:jc w:val="both"/>
        <w:rPr>
          <w:sz w:val="24"/>
          <w:szCs w:val="24"/>
        </w:rPr>
      </w:pPr>
      <w:r w:rsidRPr="008B63D5">
        <w:rPr>
          <w:sz w:val="24"/>
          <w:szCs w:val="24"/>
        </w:rPr>
        <w:t>Отметка «ПЕРЕДАНО», проставляемая сторонами в графе «Срок передачи», свидетельствует о том, что все документы описанные напротив такой отметки — переданы Заказчиком Исполнителю в полном объеме одновременно с подписанием Перечня Исходных данных.</w:t>
      </w:r>
    </w:p>
    <w:p w14:paraId="124925A0" w14:textId="3F691537" w:rsidR="008A4060" w:rsidRPr="007C4A88" w:rsidRDefault="008A4060" w:rsidP="007C4A88">
      <w:pPr>
        <w:rPr>
          <w:sz w:val="24"/>
          <w:szCs w:val="24"/>
        </w:rPr>
      </w:pPr>
    </w:p>
    <w:sectPr w:rsidR="008A4060" w:rsidRPr="007C4A88" w:rsidSect="002104AE">
      <w:footerReference w:type="default" r:id="rId9"/>
      <w:pgSz w:w="11906" w:h="16838"/>
      <w:pgMar w:top="567" w:right="566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9C7F39" w14:textId="77777777" w:rsidR="001549F3" w:rsidRDefault="001549F3" w:rsidP="002104AE">
      <w:r>
        <w:separator/>
      </w:r>
    </w:p>
  </w:endnote>
  <w:endnote w:type="continuationSeparator" w:id="0">
    <w:p w14:paraId="44984990" w14:textId="77777777" w:rsidR="001549F3" w:rsidRDefault="001549F3" w:rsidP="00210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40BEA" w14:textId="77777777" w:rsidR="00D0147B" w:rsidRDefault="00D0147B">
    <w:pPr>
      <w:pStyle w:val="Af1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708"/>
      </w:tabs>
      <w:rPr>
        <w:rFonts w:ascii="Times New Roman" w:hAnsi="Times New Roman"/>
        <w:color w:val="aut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3CA03C" w14:textId="77777777" w:rsidR="00D0147B" w:rsidRDefault="00D0147B">
    <w:pPr>
      <w:pStyle w:val="Af1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708"/>
      </w:tabs>
      <w:rPr>
        <w:rFonts w:ascii="Times New Roman" w:hAnsi="Times New Roman"/>
        <w:color w:val="aut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4651"/>
      <w:gridCol w:w="4146"/>
      <w:gridCol w:w="1416"/>
    </w:tblGrid>
    <w:tr w:rsidR="00D0147B" w:rsidRPr="0043717F" w14:paraId="38530292" w14:textId="77777777" w:rsidTr="00BF5A02">
      <w:tc>
        <w:tcPr>
          <w:tcW w:w="4651" w:type="dxa"/>
        </w:tcPr>
        <w:p w14:paraId="42D25B41" w14:textId="77777777" w:rsidR="00D0147B" w:rsidRPr="0043717F" w:rsidRDefault="00D0147B" w:rsidP="002104AE">
          <w:pPr>
            <w:pStyle w:val="af"/>
            <w:snapToGrid w:val="0"/>
            <w:rPr>
              <w:rFonts w:ascii="Times New Roman" w:hAnsi="Times New Roman" w:cs="Times New Roman"/>
              <w:sz w:val="24"/>
            </w:rPr>
          </w:pPr>
        </w:p>
      </w:tc>
      <w:tc>
        <w:tcPr>
          <w:tcW w:w="4146" w:type="dxa"/>
        </w:tcPr>
        <w:p w14:paraId="1B039B11" w14:textId="77777777" w:rsidR="00D0147B" w:rsidRPr="0043717F" w:rsidRDefault="00D0147B" w:rsidP="002104AE">
          <w:pPr>
            <w:pStyle w:val="af"/>
            <w:snapToGrid w:val="0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416" w:type="dxa"/>
        </w:tcPr>
        <w:p w14:paraId="74609578" w14:textId="77777777" w:rsidR="00D0147B" w:rsidRPr="0043717F" w:rsidRDefault="00D0147B" w:rsidP="002104AE">
          <w:pPr>
            <w:pStyle w:val="af"/>
            <w:snapToGrid w:val="0"/>
            <w:rPr>
              <w:rFonts w:ascii="Times New Roman" w:hAnsi="Times New Roman" w:cs="Times New Roman"/>
            </w:rPr>
          </w:pPr>
        </w:p>
      </w:tc>
    </w:tr>
  </w:tbl>
  <w:p w14:paraId="63967D1E" w14:textId="77777777" w:rsidR="00D0147B" w:rsidRDefault="00D0147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6E8827" w14:textId="77777777" w:rsidR="001549F3" w:rsidRDefault="001549F3" w:rsidP="002104AE">
      <w:r>
        <w:separator/>
      </w:r>
    </w:p>
  </w:footnote>
  <w:footnote w:type="continuationSeparator" w:id="0">
    <w:p w14:paraId="153BEC8A" w14:textId="77777777" w:rsidR="001549F3" w:rsidRDefault="001549F3" w:rsidP="002104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3FEE"/>
    <w:multiLevelType w:val="multilevel"/>
    <w:tmpl w:val="2C88C568"/>
    <w:lvl w:ilvl="0">
      <w:start w:val="2"/>
      <w:numFmt w:val="decimal"/>
      <w:lvlText w:val="%1."/>
      <w:lvlJc w:val="left"/>
      <w:pPr>
        <w:tabs>
          <w:tab w:val="num" w:pos="605"/>
        </w:tabs>
        <w:ind w:left="605" w:hanging="540"/>
      </w:pPr>
      <w:rPr>
        <w:rFonts w:cs="Times New Roman" w:hint="default"/>
        <w:b/>
      </w:rPr>
    </w:lvl>
    <w:lvl w:ilvl="1">
      <w:start w:val="2"/>
      <w:numFmt w:val="decimal"/>
      <w:lvlText w:val="%1.%2."/>
      <w:lvlJc w:val="left"/>
      <w:pPr>
        <w:tabs>
          <w:tab w:val="num" w:pos="818"/>
        </w:tabs>
        <w:ind w:left="818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24"/>
        </w:tabs>
        <w:ind w:left="1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997"/>
        </w:tabs>
        <w:ind w:left="1997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210"/>
        </w:tabs>
        <w:ind w:left="2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83"/>
        </w:tabs>
        <w:ind w:left="2783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96"/>
        </w:tabs>
        <w:ind w:left="29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69"/>
        </w:tabs>
        <w:ind w:left="3569" w:hanging="1800"/>
      </w:pPr>
      <w:rPr>
        <w:rFonts w:cs="Times New Roman" w:hint="default"/>
      </w:rPr>
    </w:lvl>
  </w:abstractNum>
  <w:abstractNum w:abstractNumId="1" w15:restartNumberingAfterBreak="0">
    <w:nsid w:val="088A43FF"/>
    <w:multiLevelType w:val="multilevel"/>
    <w:tmpl w:val="870C64AE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cs="Times New Roman" w:hint="default"/>
      </w:rPr>
    </w:lvl>
  </w:abstractNum>
  <w:abstractNum w:abstractNumId="2" w15:restartNumberingAfterBreak="0">
    <w:nsid w:val="0A09226C"/>
    <w:multiLevelType w:val="multilevel"/>
    <w:tmpl w:val="2EB4F908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5.%2."/>
      <w:lvlJc w:val="left"/>
      <w:pPr>
        <w:ind w:left="1506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6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831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968" w:hanging="1800"/>
      </w:pPr>
      <w:rPr>
        <w:rFonts w:cs="Times New Roman" w:hint="default"/>
      </w:rPr>
    </w:lvl>
  </w:abstractNum>
  <w:abstractNum w:abstractNumId="3" w15:restartNumberingAfterBreak="0">
    <w:nsid w:val="14606965"/>
    <w:multiLevelType w:val="hybridMultilevel"/>
    <w:tmpl w:val="389C2D66"/>
    <w:lvl w:ilvl="0" w:tplc="0832CE74">
      <w:start w:val="1"/>
      <w:numFmt w:val="decimal"/>
      <w:lvlText w:val="10.%1."/>
      <w:lvlJc w:val="left"/>
      <w:pPr>
        <w:ind w:left="786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47F06CD"/>
    <w:multiLevelType w:val="multilevel"/>
    <w:tmpl w:val="BEB0024C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16FD2532"/>
    <w:multiLevelType w:val="hybridMultilevel"/>
    <w:tmpl w:val="5664A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594A87"/>
    <w:multiLevelType w:val="hybridMultilevel"/>
    <w:tmpl w:val="F6826A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A137F5E"/>
    <w:multiLevelType w:val="multilevel"/>
    <w:tmpl w:val="1DD24294"/>
    <w:lvl w:ilvl="0">
      <w:start w:val="8"/>
      <w:numFmt w:val="decimal"/>
      <w:lvlText w:val="%1."/>
      <w:lvlJc w:val="left"/>
      <w:pPr>
        <w:ind w:left="3905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438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5225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0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545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0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865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34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185" w:hanging="1800"/>
      </w:pPr>
      <w:rPr>
        <w:rFonts w:cs="Times New Roman" w:hint="default"/>
      </w:rPr>
    </w:lvl>
  </w:abstractNum>
  <w:abstractNum w:abstractNumId="8" w15:restartNumberingAfterBreak="0">
    <w:nsid w:val="2230555D"/>
    <w:multiLevelType w:val="multilevel"/>
    <w:tmpl w:val="668ED530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46"/>
        </w:tabs>
        <w:ind w:left="846" w:hanging="42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cs="Times New Roman" w:hint="default"/>
      </w:rPr>
    </w:lvl>
  </w:abstractNum>
  <w:abstractNum w:abstractNumId="9" w15:restartNumberingAfterBreak="0">
    <w:nsid w:val="22DB671F"/>
    <w:multiLevelType w:val="hybridMultilevel"/>
    <w:tmpl w:val="AB64A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E11748"/>
    <w:multiLevelType w:val="multilevel"/>
    <w:tmpl w:val="8EE218D2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cs="Times New Roman" w:hint="default"/>
      </w:rPr>
    </w:lvl>
  </w:abstractNum>
  <w:abstractNum w:abstractNumId="11" w15:restartNumberingAfterBreak="0">
    <w:nsid w:val="2D31680D"/>
    <w:multiLevelType w:val="multilevel"/>
    <w:tmpl w:val="0974FD16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cs="Times New Roman" w:hint="default"/>
      </w:rPr>
    </w:lvl>
  </w:abstractNum>
  <w:abstractNum w:abstractNumId="12" w15:restartNumberingAfterBreak="0">
    <w:nsid w:val="359D73B3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388D47B2"/>
    <w:multiLevelType w:val="hybridMultilevel"/>
    <w:tmpl w:val="3C1C7E36"/>
    <w:lvl w:ilvl="0" w:tplc="5D2260F6">
      <w:start w:val="1"/>
      <w:numFmt w:val="decimal"/>
      <w:lvlText w:val="11.%1."/>
      <w:lvlJc w:val="left"/>
      <w:pPr>
        <w:tabs>
          <w:tab w:val="num" w:pos="1287"/>
        </w:tabs>
        <w:ind w:left="2574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05A712A"/>
    <w:multiLevelType w:val="hybridMultilevel"/>
    <w:tmpl w:val="21622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AA7C61"/>
    <w:multiLevelType w:val="multilevel"/>
    <w:tmpl w:val="9F1A242E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8.%2."/>
      <w:lvlJc w:val="left"/>
      <w:pPr>
        <w:ind w:left="6172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cs="Times New Roman" w:hint="default"/>
      </w:rPr>
    </w:lvl>
  </w:abstractNum>
  <w:abstractNum w:abstractNumId="16" w15:restartNumberingAfterBreak="0">
    <w:nsid w:val="479A1B18"/>
    <w:multiLevelType w:val="hybridMultilevel"/>
    <w:tmpl w:val="565A4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09406B"/>
    <w:multiLevelType w:val="hybridMultilevel"/>
    <w:tmpl w:val="21622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44393C"/>
    <w:multiLevelType w:val="hybridMultilevel"/>
    <w:tmpl w:val="D674D0A8"/>
    <w:lvl w:ilvl="0" w:tplc="784214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562240"/>
    <w:multiLevelType w:val="multilevel"/>
    <w:tmpl w:val="8BC2FA0A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cs="Times New Roman" w:hint="default"/>
      </w:rPr>
    </w:lvl>
  </w:abstractNum>
  <w:abstractNum w:abstractNumId="20" w15:restartNumberingAfterBreak="0">
    <w:nsid w:val="650F4C36"/>
    <w:multiLevelType w:val="hybridMultilevel"/>
    <w:tmpl w:val="D7B242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90A14"/>
    <w:multiLevelType w:val="multilevel"/>
    <w:tmpl w:val="276258D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ind w:left="1146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cs="Times New Roman" w:hint="default"/>
      </w:rPr>
    </w:lvl>
  </w:abstractNum>
  <w:abstractNum w:abstractNumId="22" w15:restartNumberingAfterBreak="0">
    <w:nsid w:val="6FC246FD"/>
    <w:multiLevelType w:val="hybridMultilevel"/>
    <w:tmpl w:val="11BE1F2A"/>
    <w:lvl w:ilvl="0" w:tplc="FEBAD690">
      <w:start w:val="1"/>
      <w:numFmt w:val="decimal"/>
      <w:lvlText w:val="4.%1."/>
      <w:lvlJc w:val="left"/>
      <w:pPr>
        <w:ind w:left="915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3" w15:restartNumberingAfterBreak="0">
    <w:nsid w:val="758E13CB"/>
    <w:multiLevelType w:val="hybridMultilevel"/>
    <w:tmpl w:val="C3F2AAFA"/>
    <w:lvl w:ilvl="0" w:tplc="B240D8D6">
      <w:start w:val="1"/>
      <w:numFmt w:val="decimal"/>
      <w:lvlText w:val="1.3.%1."/>
      <w:lvlJc w:val="left"/>
      <w:pPr>
        <w:tabs>
          <w:tab w:val="num" w:pos="720"/>
        </w:tabs>
        <w:ind w:left="2007" w:hanging="360"/>
      </w:pPr>
      <w:rPr>
        <w:rFonts w:cs="@MS Mincho" w:hint="default"/>
        <w:b w:val="0"/>
        <w:i w:val="0"/>
        <w:color w:val="auto"/>
        <w:sz w:val="24"/>
        <w:szCs w:val="24"/>
      </w:rPr>
    </w:lvl>
    <w:lvl w:ilvl="1" w:tplc="801298D2">
      <w:start w:val="1"/>
      <w:numFmt w:val="decimal"/>
      <w:lvlText w:val="1.3.2.%2."/>
      <w:lvlJc w:val="left"/>
      <w:pPr>
        <w:tabs>
          <w:tab w:val="num" w:pos="4885"/>
        </w:tabs>
        <w:ind w:left="6172" w:hanging="360"/>
      </w:pPr>
      <w:rPr>
        <w:rFonts w:cs="@MS Mincho" w:hint="default"/>
        <w:b w:val="0"/>
        <w:i w:val="0"/>
        <w:color w:val="auto"/>
        <w:sz w:val="24"/>
        <w:szCs w:val="24"/>
      </w:rPr>
    </w:lvl>
    <w:lvl w:ilvl="2" w:tplc="918A03EC">
      <w:start w:val="1"/>
      <w:numFmt w:val="decimal"/>
      <w:lvlText w:val="%3."/>
      <w:lvlJc w:val="left"/>
      <w:pPr>
        <w:ind w:left="643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CDB1E80"/>
    <w:multiLevelType w:val="hybridMultilevel"/>
    <w:tmpl w:val="2C7CFCC4"/>
    <w:lvl w:ilvl="0" w:tplc="FA6CCA92">
      <w:start w:val="1"/>
      <w:numFmt w:val="decimal"/>
      <w:lvlText w:val="3.%1."/>
      <w:lvlJc w:val="left"/>
      <w:pPr>
        <w:tabs>
          <w:tab w:val="num" w:pos="720"/>
        </w:tabs>
        <w:ind w:left="2007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 w:tplc="568A6A5A">
      <w:start w:val="1"/>
      <w:numFmt w:val="decimal"/>
      <w:lvlText w:val="3.2.%2."/>
      <w:lvlJc w:val="left"/>
      <w:pPr>
        <w:tabs>
          <w:tab w:val="num" w:pos="153"/>
        </w:tabs>
        <w:ind w:left="1440" w:hanging="360"/>
      </w:pPr>
      <w:rPr>
        <w:rFonts w:cs="@MS Mincho" w:hint="default"/>
        <w:b w:val="0"/>
        <w:i w:val="0"/>
        <w:color w:val="auto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0"/>
  </w:num>
  <w:num w:numId="5">
    <w:abstractNumId w:val="11"/>
  </w:num>
  <w:num w:numId="6">
    <w:abstractNumId w:val="6"/>
  </w:num>
  <w:num w:numId="7">
    <w:abstractNumId w:val="7"/>
  </w:num>
  <w:num w:numId="8">
    <w:abstractNumId w:val="2"/>
  </w:num>
  <w:num w:numId="9">
    <w:abstractNumId w:val="15"/>
  </w:num>
  <w:num w:numId="10">
    <w:abstractNumId w:val="21"/>
  </w:num>
  <w:num w:numId="11">
    <w:abstractNumId w:val="19"/>
  </w:num>
  <w:num w:numId="12">
    <w:abstractNumId w:val="10"/>
  </w:num>
  <w:num w:numId="13">
    <w:abstractNumId w:val="12"/>
  </w:num>
  <w:num w:numId="14">
    <w:abstractNumId w:val="23"/>
  </w:num>
  <w:num w:numId="15">
    <w:abstractNumId w:val="24"/>
  </w:num>
  <w:num w:numId="16">
    <w:abstractNumId w:val="13"/>
  </w:num>
  <w:num w:numId="17">
    <w:abstractNumId w:val="18"/>
  </w:num>
  <w:num w:numId="18">
    <w:abstractNumId w:val="22"/>
  </w:num>
  <w:num w:numId="19">
    <w:abstractNumId w:val="3"/>
  </w:num>
  <w:num w:numId="20">
    <w:abstractNumId w:val="5"/>
  </w:num>
  <w:num w:numId="21">
    <w:abstractNumId w:val="5"/>
  </w:num>
  <w:num w:numId="22">
    <w:abstractNumId w:val="16"/>
  </w:num>
  <w:num w:numId="23">
    <w:abstractNumId w:val="9"/>
  </w:num>
  <w:num w:numId="24">
    <w:abstractNumId w:val="14"/>
  </w:num>
  <w:num w:numId="25">
    <w:abstractNumId w:val="17"/>
  </w:num>
  <w:num w:numId="26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D9B"/>
    <w:rsid w:val="000131F0"/>
    <w:rsid w:val="0002497D"/>
    <w:rsid w:val="000249FA"/>
    <w:rsid w:val="000319D1"/>
    <w:rsid w:val="000428CA"/>
    <w:rsid w:val="000542DD"/>
    <w:rsid w:val="00055043"/>
    <w:rsid w:val="00056926"/>
    <w:rsid w:val="00074411"/>
    <w:rsid w:val="00081F94"/>
    <w:rsid w:val="00083327"/>
    <w:rsid w:val="00087D13"/>
    <w:rsid w:val="000935E1"/>
    <w:rsid w:val="0009430F"/>
    <w:rsid w:val="000971B1"/>
    <w:rsid w:val="000A274C"/>
    <w:rsid w:val="000A57B5"/>
    <w:rsid w:val="000B66AF"/>
    <w:rsid w:val="000B772F"/>
    <w:rsid w:val="000C3C6C"/>
    <w:rsid w:val="000E652C"/>
    <w:rsid w:val="000F367C"/>
    <w:rsid w:val="00105855"/>
    <w:rsid w:val="00105EB1"/>
    <w:rsid w:val="00107F37"/>
    <w:rsid w:val="00114CC3"/>
    <w:rsid w:val="0011723A"/>
    <w:rsid w:val="00121E74"/>
    <w:rsid w:val="0012433D"/>
    <w:rsid w:val="00151634"/>
    <w:rsid w:val="00151B48"/>
    <w:rsid w:val="00153478"/>
    <w:rsid w:val="001549F3"/>
    <w:rsid w:val="0016073B"/>
    <w:rsid w:val="0016259F"/>
    <w:rsid w:val="0017121D"/>
    <w:rsid w:val="001746A3"/>
    <w:rsid w:val="0018073F"/>
    <w:rsid w:val="00182288"/>
    <w:rsid w:val="001A118B"/>
    <w:rsid w:val="001A22D6"/>
    <w:rsid w:val="001A42C9"/>
    <w:rsid w:val="001B0C25"/>
    <w:rsid w:val="001B3E88"/>
    <w:rsid w:val="001C299D"/>
    <w:rsid w:val="001C2E83"/>
    <w:rsid w:val="001C6777"/>
    <w:rsid w:val="001D09BC"/>
    <w:rsid w:val="001D15DB"/>
    <w:rsid w:val="001E0C10"/>
    <w:rsid w:val="001E247E"/>
    <w:rsid w:val="001F2BD6"/>
    <w:rsid w:val="001F2E70"/>
    <w:rsid w:val="00205A6C"/>
    <w:rsid w:val="002104AE"/>
    <w:rsid w:val="00216183"/>
    <w:rsid w:val="00221B50"/>
    <w:rsid w:val="0023300B"/>
    <w:rsid w:val="002375AB"/>
    <w:rsid w:val="00243D9B"/>
    <w:rsid w:val="00254636"/>
    <w:rsid w:val="00257DB1"/>
    <w:rsid w:val="002612A1"/>
    <w:rsid w:val="002619E4"/>
    <w:rsid w:val="00284B05"/>
    <w:rsid w:val="002949F1"/>
    <w:rsid w:val="00294EB0"/>
    <w:rsid w:val="00295E4B"/>
    <w:rsid w:val="002A4D95"/>
    <w:rsid w:val="002A625F"/>
    <w:rsid w:val="002B0D0C"/>
    <w:rsid w:val="002C7BB1"/>
    <w:rsid w:val="002D10F8"/>
    <w:rsid w:val="002D277D"/>
    <w:rsid w:val="002D6948"/>
    <w:rsid w:val="002F32D8"/>
    <w:rsid w:val="00303760"/>
    <w:rsid w:val="00305CB5"/>
    <w:rsid w:val="0030604B"/>
    <w:rsid w:val="00310626"/>
    <w:rsid w:val="0031292A"/>
    <w:rsid w:val="003209B6"/>
    <w:rsid w:val="0032248E"/>
    <w:rsid w:val="0032366B"/>
    <w:rsid w:val="003275E5"/>
    <w:rsid w:val="00330223"/>
    <w:rsid w:val="00332777"/>
    <w:rsid w:val="003346A6"/>
    <w:rsid w:val="0033753D"/>
    <w:rsid w:val="00350007"/>
    <w:rsid w:val="00350B99"/>
    <w:rsid w:val="003525AC"/>
    <w:rsid w:val="00370B71"/>
    <w:rsid w:val="00373D60"/>
    <w:rsid w:val="00385B28"/>
    <w:rsid w:val="00392A2D"/>
    <w:rsid w:val="0039306A"/>
    <w:rsid w:val="003C497B"/>
    <w:rsid w:val="003D1F33"/>
    <w:rsid w:val="003D2FEE"/>
    <w:rsid w:val="003D7F9A"/>
    <w:rsid w:val="003E24F5"/>
    <w:rsid w:val="003E51D7"/>
    <w:rsid w:val="003E7101"/>
    <w:rsid w:val="003F33FD"/>
    <w:rsid w:val="003F4AEC"/>
    <w:rsid w:val="003F56F6"/>
    <w:rsid w:val="00407A23"/>
    <w:rsid w:val="00412097"/>
    <w:rsid w:val="004121DB"/>
    <w:rsid w:val="004128C8"/>
    <w:rsid w:val="00414E65"/>
    <w:rsid w:val="00415E3D"/>
    <w:rsid w:val="00432ACC"/>
    <w:rsid w:val="00432E2C"/>
    <w:rsid w:val="0043717F"/>
    <w:rsid w:val="004421DC"/>
    <w:rsid w:val="00442BCB"/>
    <w:rsid w:val="0044555B"/>
    <w:rsid w:val="00447BA4"/>
    <w:rsid w:val="00457574"/>
    <w:rsid w:val="00464219"/>
    <w:rsid w:val="00465280"/>
    <w:rsid w:val="00466E78"/>
    <w:rsid w:val="00474B7D"/>
    <w:rsid w:val="00480CAC"/>
    <w:rsid w:val="00482C9F"/>
    <w:rsid w:val="00487C43"/>
    <w:rsid w:val="00491C1C"/>
    <w:rsid w:val="004961C0"/>
    <w:rsid w:val="004A7E53"/>
    <w:rsid w:val="004C6D00"/>
    <w:rsid w:val="004C7C69"/>
    <w:rsid w:val="004D7F1C"/>
    <w:rsid w:val="004E1D46"/>
    <w:rsid w:val="004E22A7"/>
    <w:rsid w:val="004E512F"/>
    <w:rsid w:val="004F179D"/>
    <w:rsid w:val="0050024E"/>
    <w:rsid w:val="0051627A"/>
    <w:rsid w:val="00526214"/>
    <w:rsid w:val="005268BD"/>
    <w:rsid w:val="00527262"/>
    <w:rsid w:val="00532882"/>
    <w:rsid w:val="0054402C"/>
    <w:rsid w:val="00550ABD"/>
    <w:rsid w:val="00554F82"/>
    <w:rsid w:val="00557B3F"/>
    <w:rsid w:val="00563C9B"/>
    <w:rsid w:val="00576575"/>
    <w:rsid w:val="005863E8"/>
    <w:rsid w:val="00587503"/>
    <w:rsid w:val="00587C55"/>
    <w:rsid w:val="00590FBB"/>
    <w:rsid w:val="00597037"/>
    <w:rsid w:val="005C2DD4"/>
    <w:rsid w:val="005C627E"/>
    <w:rsid w:val="005D4E64"/>
    <w:rsid w:val="005D660F"/>
    <w:rsid w:val="005E2476"/>
    <w:rsid w:val="005E25F0"/>
    <w:rsid w:val="005E2EFA"/>
    <w:rsid w:val="005F0DB6"/>
    <w:rsid w:val="005F1740"/>
    <w:rsid w:val="005F23F6"/>
    <w:rsid w:val="005F4410"/>
    <w:rsid w:val="005F45D1"/>
    <w:rsid w:val="006036E3"/>
    <w:rsid w:val="00603A38"/>
    <w:rsid w:val="006044C0"/>
    <w:rsid w:val="00604CA5"/>
    <w:rsid w:val="006063DE"/>
    <w:rsid w:val="00613A67"/>
    <w:rsid w:val="006143DC"/>
    <w:rsid w:val="00615F2B"/>
    <w:rsid w:val="006164CF"/>
    <w:rsid w:val="00617614"/>
    <w:rsid w:val="00621FCE"/>
    <w:rsid w:val="00633E55"/>
    <w:rsid w:val="00657449"/>
    <w:rsid w:val="006635B2"/>
    <w:rsid w:val="00664F36"/>
    <w:rsid w:val="006707DD"/>
    <w:rsid w:val="00676905"/>
    <w:rsid w:val="00676D41"/>
    <w:rsid w:val="00677DB8"/>
    <w:rsid w:val="006839D0"/>
    <w:rsid w:val="006869BE"/>
    <w:rsid w:val="00691958"/>
    <w:rsid w:val="0069583C"/>
    <w:rsid w:val="006A5B56"/>
    <w:rsid w:val="006B1CA9"/>
    <w:rsid w:val="006C02C9"/>
    <w:rsid w:val="006C21A4"/>
    <w:rsid w:val="006C4F89"/>
    <w:rsid w:val="006C660A"/>
    <w:rsid w:val="006C6EAB"/>
    <w:rsid w:val="006D604B"/>
    <w:rsid w:val="006D6889"/>
    <w:rsid w:val="006E05DC"/>
    <w:rsid w:val="006E083A"/>
    <w:rsid w:val="006E1D9F"/>
    <w:rsid w:val="006E3B8C"/>
    <w:rsid w:val="006E5E2A"/>
    <w:rsid w:val="006F21BC"/>
    <w:rsid w:val="006F578B"/>
    <w:rsid w:val="006F64A5"/>
    <w:rsid w:val="006F7A97"/>
    <w:rsid w:val="00706C39"/>
    <w:rsid w:val="0071199E"/>
    <w:rsid w:val="00712F0D"/>
    <w:rsid w:val="00713659"/>
    <w:rsid w:val="00716230"/>
    <w:rsid w:val="00716548"/>
    <w:rsid w:val="007170C8"/>
    <w:rsid w:val="007235A2"/>
    <w:rsid w:val="0072645B"/>
    <w:rsid w:val="00733756"/>
    <w:rsid w:val="0074613A"/>
    <w:rsid w:val="00750776"/>
    <w:rsid w:val="00750AFB"/>
    <w:rsid w:val="007615D4"/>
    <w:rsid w:val="007644E2"/>
    <w:rsid w:val="00764E84"/>
    <w:rsid w:val="0076587E"/>
    <w:rsid w:val="00772880"/>
    <w:rsid w:val="00773CD1"/>
    <w:rsid w:val="00780E2D"/>
    <w:rsid w:val="00784270"/>
    <w:rsid w:val="0078547C"/>
    <w:rsid w:val="007A163A"/>
    <w:rsid w:val="007A5B73"/>
    <w:rsid w:val="007B19F6"/>
    <w:rsid w:val="007C4A88"/>
    <w:rsid w:val="007C6D9B"/>
    <w:rsid w:val="007C7A47"/>
    <w:rsid w:val="007D2CA7"/>
    <w:rsid w:val="007D61E5"/>
    <w:rsid w:val="007D6641"/>
    <w:rsid w:val="007E20A3"/>
    <w:rsid w:val="007E385F"/>
    <w:rsid w:val="007E560D"/>
    <w:rsid w:val="007F219C"/>
    <w:rsid w:val="007F4D41"/>
    <w:rsid w:val="007F60F5"/>
    <w:rsid w:val="007F6DF8"/>
    <w:rsid w:val="00800021"/>
    <w:rsid w:val="0080435E"/>
    <w:rsid w:val="00810F7A"/>
    <w:rsid w:val="008240F4"/>
    <w:rsid w:val="008305AE"/>
    <w:rsid w:val="008402D5"/>
    <w:rsid w:val="00841B2E"/>
    <w:rsid w:val="008472AE"/>
    <w:rsid w:val="00850EA1"/>
    <w:rsid w:val="0085168E"/>
    <w:rsid w:val="00852261"/>
    <w:rsid w:val="00855BE1"/>
    <w:rsid w:val="008566D0"/>
    <w:rsid w:val="008605A5"/>
    <w:rsid w:val="00866D3D"/>
    <w:rsid w:val="008732E3"/>
    <w:rsid w:val="00875F79"/>
    <w:rsid w:val="00885C2A"/>
    <w:rsid w:val="00887E16"/>
    <w:rsid w:val="00895150"/>
    <w:rsid w:val="008A351C"/>
    <w:rsid w:val="008A4060"/>
    <w:rsid w:val="008A40E0"/>
    <w:rsid w:val="008B44DE"/>
    <w:rsid w:val="008B4DC9"/>
    <w:rsid w:val="008B63D5"/>
    <w:rsid w:val="008C0AF6"/>
    <w:rsid w:val="008C2200"/>
    <w:rsid w:val="008C411C"/>
    <w:rsid w:val="008C7060"/>
    <w:rsid w:val="008D139D"/>
    <w:rsid w:val="008D762F"/>
    <w:rsid w:val="008E00D2"/>
    <w:rsid w:val="008E1300"/>
    <w:rsid w:val="008E7901"/>
    <w:rsid w:val="008F0DF1"/>
    <w:rsid w:val="008F2B46"/>
    <w:rsid w:val="008F36EB"/>
    <w:rsid w:val="008F560A"/>
    <w:rsid w:val="009200CB"/>
    <w:rsid w:val="009269F8"/>
    <w:rsid w:val="00927D78"/>
    <w:rsid w:val="009410A8"/>
    <w:rsid w:val="00944BCA"/>
    <w:rsid w:val="0095504E"/>
    <w:rsid w:val="0095569F"/>
    <w:rsid w:val="00956AF1"/>
    <w:rsid w:val="00964419"/>
    <w:rsid w:val="009716C4"/>
    <w:rsid w:val="0097286D"/>
    <w:rsid w:val="009756EC"/>
    <w:rsid w:val="00981928"/>
    <w:rsid w:val="00981FD5"/>
    <w:rsid w:val="00984364"/>
    <w:rsid w:val="00991A07"/>
    <w:rsid w:val="009979D7"/>
    <w:rsid w:val="009A248E"/>
    <w:rsid w:val="009A54C5"/>
    <w:rsid w:val="009A5D35"/>
    <w:rsid w:val="009A76FA"/>
    <w:rsid w:val="009B1454"/>
    <w:rsid w:val="009B6A00"/>
    <w:rsid w:val="009C184E"/>
    <w:rsid w:val="009D7038"/>
    <w:rsid w:val="00A0170E"/>
    <w:rsid w:val="00A05C67"/>
    <w:rsid w:val="00A06EB9"/>
    <w:rsid w:val="00A123CB"/>
    <w:rsid w:val="00A32CAE"/>
    <w:rsid w:val="00A40790"/>
    <w:rsid w:val="00A4631C"/>
    <w:rsid w:val="00A47211"/>
    <w:rsid w:val="00A4797B"/>
    <w:rsid w:val="00A629F8"/>
    <w:rsid w:val="00A65945"/>
    <w:rsid w:val="00A81424"/>
    <w:rsid w:val="00A94FD4"/>
    <w:rsid w:val="00A9618B"/>
    <w:rsid w:val="00A96E71"/>
    <w:rsid w:val="00AA0002"/>
    <w:rsid w:val="00AA76FE"/>
    <w:rsid w:val="00AB0094"/>
    <w:rsid w:val="00AB0353"/>
    <w:rsid w:val="00AB45C8"/>
    <w:rsid w:val="00AB56E2"/>
    <w:rsid w:val="00AC2B1D"/>
    <w:rsid w:val="00AC3811"/>
    <w:rsid w:val="00AC71AA"/>
    <w:rsid w:val="00AC7CA5"/>
    <w:rsid w:val="00AC7CDF"/>
    <w:rsid w:val="00AD2007"/>
    <w:rsid w:val="00AD2483"/>
    <w:rsid w:val="00AD785B"/>
    <w:rsid w:val="00AE3C00"/>
    <w:rsid w:val="00B13446"/>
    <w:rsid w:val="00B15AA1"/>
    <w:rsid w:val="00B25534"/>
    <w:rsid w:val="00B27B94"/>
    <w:rsid w:val="00B3055F"/>
    <w:rsid w:val="00B31976"/>
    <w:rsid w:val="00B34950"/>
    <w:rsid w:val="00B505CC"/>
    <w:rsid w:val="00B50DDC"/>
    <w:rsid w:val="00B50E03"/>
    <w:rsid w:val="00B53B6C"/>
    <w:rsid w:val="00B557B2"/>
    <w:rsid w:val="00B5699D"/>
    <w:rsid w:val="00B61424"/>
    <w:rsid w:val="00B61A0C"/>
    <w:rsid w:val="00B62DE0"/>
    <w:rsid w:val="00B66A06"/>
    <w:rsid w:val="00B7407C"/>
    <w:rsid w:val="00B77FF0"/>
    <w:rsid w:val="00B81D25"/>
    <w:rsid w:val="00B854DB"/>
    <w:rsid w:val="00B90D58"/>
    <w:rsid w:val="00B945AD"/>
    <w:rsid w:val="00B9715E"/>
    <w:rsid w:val="00BA0614"/>
    <w:rsid w:val="00BA6016"/>
    <w:rsid w:val="00BC4640"/>
    <w:rsid w:val="00BD0D1C"/>
    <w:rsid w:val="00BD1E29"/>
    <w:rsid w:val="00BD203D"/>
    <w:rsid w:val="00BF0A88"/>
    <w:rsid w:val="00BF477C"/>
    <w:rsid w:val="00BF488F"/>
    <w:rsid w:val="00BF4B86"/>
    <w:rsid w:val="00BF4C75"/>
    <w:rsid w:val="00BF5A02"/>
    <w:rsid w:val="00C053A6"/>
    <w:rsid w:val="00C148C7"/>
    <w:rsid w:val="00C31A0B"/>
    <w:rsid w:val="00C42681"/>
    <w:rsid w:val="00C47020"/>
    <w:rsid w:val="00C61FCA"/>
    <w:rsid w:val="00C71F53"/>
    <w:rsid w:val="00C816A4"/>
    <w:rsid w:val="00C81F07"/>
    <w:rsid w:val="00C8593D"/>
    <w:rsid w:val="00C91603"/>
    <w:rsid w:val="00C92AD9"/>
    <w:rsid w:val="00C940B7"/>
    <w:rsid w:val="00C95B3A"/>
    <w:rsid w:val="00C979D4"/>
    <w:rsid w:val="00CA0118"/>
    <w:rsid w:val="00CA5537"/>
    <w:rsid w:val="00CA5661"/>
    <w:rsid w:val="00CA5EF4"/>
    <w:rsid w:val="00CC2E23"/>
    <w:rsid w:val="00CC715F"/>
    <w:rsid w:val="00CD19CB"/>
    <w:rsid w:val="00CD3B77"/>
    <w:rsid w:val="00CD4027"/>
    <w:rsid w:val="00CD4D1D"/>
    <w:rsid w:val="00CD68F6"/>
    <w:rsid w:val="00CE3A95"/>
    <w:rsid w:val="00CF11C8"/>
    <w:rsid w:val="00CF388F"/>
    <w:rsid w:val="00CF39F7"/>
    <w:rsid w:val="00CF515E"/>
    <w:rsid w:val="00CF74D2"/>
    <w:rsid w:val="00D0147B"/>
    <w:rsid w:val="00D14C06"/>
    <w:rsid w:val="00D16526"/>
    <w:rsid w:val="00D26B71"/>
    <w:rsid w:val="00D32BDA"/>
    <w:rsid w:val="00D3602C"/>
    <w:rsid w:val="00D41E96"/>
    <w:rsid w:val="00D42733"/>
    <w:rsid w:val="00D44DAC"/>
    <w:rsid w:val="00D463FE"/>
    <w:rsid w:val="00D54D65"/>
    <w:rsid w:val="00D60ADB"/>
    <w:rsid w:val="00D61A4B"/>
    <w:rsid w:val="00D70C4C"/>
    <w:rsid w:val="00D710DF"/>
    <w:rsid w:val="00D72B79"/>
    <w:rsid w:val="00D85CCB"/>
    <w:rsid w:val="00D90C52"/>
    <w:rsid w:val="00D92E85"/>
    <w:rsid w:val="00D96EEF"/>
    <w:rsid w:val="00DA1118"/>
    <w:rsid w:val="00DA3A70"/>
    <w:rsid w:val="00DB3C8A"/>
    <w:rsid w:val="00DC15E7"/>
    <w:rsid w:val="00DC2749"/>
    <w:rsid w:val="00DC4946"/>
    <w:rsid w:val="00DC4DC0"/>
    <w:rsid w:val="00DD043A"/>
    <w:rsid w:val="00DD0502"/>
    <w:rsid w:val="00DD14FC"/>
    <w:rsid w:val="00DD7E1F"/>
    <w:rsid w:val="00DF2E3C"/>
    <w:rsid w:val="00E045EF"/>
    <w:rsid w:val="00E06729"/>
    <w:rsid w:val="00E07361"/>
    <w:rsid w:val="00E2216D"/>
    <w:rsid w:val="00E233FA"/>
    <w:rsid w:val="00E325E6"/>
    <w:rsid w:val="00E41D29"/>
    <w:rsid w:val="00E57552"/>
    <w:rsid w:val="00E633B3"/>
    <w:rsid w:val="00E70401"/>
    <w:rsid w:val="00E72384"/>
    <w:rsid w:val="00E73F30"/>
    <w:rsid w:val="00E80360"/>
    <w:rsid w:val="00E827D9"/>
    <w:rsid w:val="00E86464"/>
    <w:rsid w:val="00E925D3"/>
    <w:rsid w:val="00E93FD3"/>
    <w:rsid w:val="00EA1C11"/>
    <w:rsid w:val="00EB3D2B"/>
    <w:rsid w:val="00EB4D53"/>
    <w:rsid w:val="00EC1696"/>
    <w:rsid w:val="00EC5E53"/>
    <w:rsid w:val="00EC754E"/>
    <w:rsid w:val="00ED32F6"/>
    <w:rsid w:val="00ED4A39"/>
    <w:rsid w:val="00EE0E04"/>
    <w:rsid w:val="00EE79B9"/>
    <w:rsid w:val="00EF3153"/>
    <w:rsid w:val="00F01334"/>
    <w:rsid w:val="00F05DC1"/>
    <w:rsid w:val="00F22FA0"/>
    <w:rsid w:val="00F30134"/>
    <w:rsid w:val="00F343FE"/>
    <w:rsid w:val="00F37924"/>
    <w:rsid w:val="00F42DB2"/>
    <w:rsid w:val="00F473E7"/>
    <w:rsid w:val="00F50F0F"/>
    <w:rsid w:val="00F51E68"/>
    <w:rsid w:val="00F526F2"/>
    <w:rsid w:val="00F54359"/>
    <w:rsid w:val="00F66779"/>
    <w:rsid w:val="00F66FD5"/>
    <w:rsid w:val="00F70999"/>
    <w:rsid w:val="00F73F74"/>
    <w:rsid w:val="00F74CB5"/>
    <w:rsid w:val="00F81AA6"/>
    <w:rsid w:val="00F91E75"/>
    <w:rsid w:val="00FA2201"/>
    <w:rsid w:val="00FC3A61"/>
    <w:rsid w:val="00FC54CC"/>
    <w:rsid w:val="00FD25CB"/>
    <w:rsid w:val="00FD3523"/>
    <w:rsid w:val="00FD54DC"/>
    <w:rsid w:val="00FD790C"/>
    <w:rsid w:val="00FE04D2"/>
    <w:rsid w:val="00FE3915"/>
    <w:rsid w:val="00FE3974"/>
    <w:rsid w:val="00FF3480"/>
    <w:rsid w:val="00FF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ECCBFA"/>
  <w15:docId w15:val="{EC813A8D-24EA-4F24-954E-461A8783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F8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7C6D9B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9"/>
    <w:qFormat/>
    <w:rsid w:val="00E633B3"/>
    <w:pPr>
      <w:keepNext/>
      <w:outlineLvl w:val="3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C6D9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633B3"/>
    <w:rPr>
      <w:rFonts w:ascii="Times New Roman" w:hAnsi="Times New Roman" w:cs="Times New Roman"/>
      <w:sz w:val="20"/>
      <w:szCs w:val="20"/>
      <w:u w:val="single"/>
      <w:lang w:eastAsia="ru-RU"/>
    </w:rPr>
  </w:style>
  <w:style w:type="paragraph" w:styleId="a3">
    <w:name w:val="Body Text"/>
    <w:basedOn w:val="a"/>
    <w:link w:val="a4"/>
    <w:uiPriority w:val="99"/>
    <w:rsid w:val="007C6D9B"/>
    <w:pPr>
      <w:jc w:val="both"/>
    </w:pPr>
    <w:rPr>
      <w:sz w:val="24"/>
    </w:rPr>
  </w:style>
  <w:style w:type="character" w:customStyle="1" w:styleId="a4">
    <w:name w:val="Основной текст Знак"/>
    <w:link w:val="a3"/>
    <w:uiPriority w:val="99"/>
    <w:locked/>
    <w:rsid w:val="007C6D9B"/>
    <w:rPr>
      <w:rFonts w:ascii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99"/>
    <w:qFormat/>
    <w:rsid w:val="007C6D9B"/>
    <w:pPr>
      <w:jc w:val="center"/>
    </w:pPr>
    <w:rPr>
      <w:sz w:val="28"/>
    </w:rPr>
  </w:style>
  <w:style w:type="character" w:customStyle="1" w:styleId="a6">
    <w:name w:val="Заголовок Знак"/>
    <w:link w:val="a5"/>
    <w:uiPriority w:val="99"/>
    <w:locked/>
    <w:rsid w:val="007C6D9B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7C6D9B"/>
    <w:pPr>
      <w:widowControl w:val="0"/>
      <w:ind w:firstLine="720"/>
    </w:pPr>
    <w:rPr>
      <w:rFonts w:ascii="Arial" w:eastAsia="Times New Roman" w:hAnsi="Arial"/>
    </w:rPr>
  </w:style>
  <w:style w:type="paragraph" w:styleId="a7">
    <w:name w:val="No Spacing"/>
    <w:link w:val="a8"/>
    <w:uiPriority w:val="99"/>
    <w:qFormat/>
    <w:rsid w:val="007C6D9B"/>
    <w:rPr>
      <w:rFonts w:ascii="Times New Roman" w:eastAsia="Times New Roman" w:hAnsi="Times New Roman"/>
      <w:sz w:val="22"/>
      <w:szCs w:val="22"/>
    </w:rPr>
  </w:style>
  <w:style w:type="character" w:customStyle="1" w:styleId="FontStyle22">
    <w:name w:val="Font Style22"/>
    <w:uiPriority w:val="99"/>
    <w:rsid w:val="007C6D9B"/>
    <w:rPr>
      <w:rFonts w:ascii="Times New Roman" w:hAnsi="Times New Roman"/>
      <w:sz w:val="18"/>
    </w:rPr>
  </w:style>
  <w:style w:type="paragraph" w:styleId="a9">
    <w:name w:val="List Paragraph"/>
    <w:basedOn w:val="a"/>
    <w:uiPriority w:val="34"/>
    <w:qFormat/>
    <w:rsid w:val="00EB3D2B"/>
    <w:pPr>
      <w:ind w:left="720"/>
      <w:contextualSpacing/>
    </w:pPr>
  </w:style>
  <w:style w:type="character" w:styleId="aa">
    <w:name w:val="Hyperlink"/>
    <w:uiPriority w:val="99"/>
    <w:rsid w:val="00DD0502"/>
    <w:rPr>
      <w:rFonts w:cs="Times New Roman"/>
      <w:color w:val="0563C1"/>
      <w:u w:val="single"/>
    </w:rPr>
  </w:style>
  <w:style w:type="paragraph" w:styleId="ab">
    <w:name w:val="header"/>
    <w:basedOn w:val="a"/>
    <w:link w:val="ac"/>
    <w:uiPriority w:val="99"/>
    <w:rsid w:val="002104A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locked/>
    <w:rsid w:val="002104AE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rsid w:val="002104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locked/>
    <w:rsid w:val="002104AE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">
    <w:name w:val="Содержимое таблицы"/>
    <w:basedOn w:val="a"/>
    <w:uiPriority w:val="99"/>
    <w:rsid w:val="002104AE"/>
    <w:pPr>
      <w:widowControl w:val="0"/>
      <w:suppressLineNumbers/>
      <w:suppressAutoHyphens/>
    </w:pPr>
    <w:rPr>
      <w:rFonts w:ascii="Arial" w:hAnsi="Arial" w:cs="Mangal"/>
      <w:kern w:val="1"/>
      <w:szCs w:val="24"/>
      <w:lang w:eastAsia="hi-IN" w:bidi="hi-IN"/>
    </w:rPr>
  </w:style>
  <w:style w:type="paragraph" w:styleId="af0">
    <w:name w:val="caption"/>
    <w:basedOn w:val="a"/>
    <w:next w:val="a"/>
    <w:uiPriority w:val="99"/>
    <w:qFormat/>
    <w:rsid w:val="00964419"/>
    <w:pPr>
      <w:tabs>
        <w:tab w:val="left" w:pos="720"/>
      </w:tabs>
      <w:jc w:val="right"/>
    </w:pPr>
    <w:rPr>
      <w:sz w:val="28"/>
      <w:szCs w:val="28"/>
    </w:rPr>
  </w:style>
  <w:style w:type="paragraph" w:customStyle="1" w:styleId="Default">
    <w:name w:val="Default"/>
    <w:rsid w:val="004121D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8">
    <w:name w:val="Без интервала Знак"/>
    <w:link w:val="a7"/>
    <w:uiPriority w:val="99"/>
    <w:locked/>
    <w:rsid w:val="004121DB"/>
    <w:rPr>
      <w:rFonts w:ascii="Times New Roman" w:hAnsi="Times New Roman"/>
      <w:sz w:val="22"/>
      <w:lang w:eastAsia="ru-RU"/>
    </w:rPr>
  </w:style>
  <w:style w:type="paragraph" w:styleId="2">
    <w:name w:val="Body Text 2"/>
    <w:basedOn w:val="a"/>
    <w:link w:val="20"/>
    <w:uiPriority w:val="99"/>
    <w:rsid w:val="00E633B3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locked/>
    <w:rsid w:val="00E633B3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1">
    <w:name w:val="Свободная форма A"/>
    <w:autoRedefine/>
    <w:uiPriority w:val="99"/>
    <w:rsid w:val="00E633B3"/>
    <w:rPr>
      <w:color w:val="000000"/>
    </w:rPr>
  </w:style>
  <w:style w:type="paragraph" w:customStyle="1" w:styleId="11">
    <w:name w:val="Без интервала1"/>
    <w:uiPriority w:val="99"/>
    <w:rsid w:val="00E633B3"/>
    <w:rPr>
      <w:color w:val="000000"/>
      <w:sz w:val="22"/>
      <w:lang w:val="en-US"/>
    </w:rPr>
  </w:style>
  <w:style w:type="paragraph" w:customStyle="1" w:styleId="af2">
    <w:name w:val="Свободная форма"/>
    <w:autoRedefine/>
    <w:uiPriority w:val="99"/>
    <w:rsid w:val="00E633B3"/>
    <w:rPr>
      <w:rFonts w:ascii="Times New Roman" w:hAnsi="Times New Roman"/>
      <w:color w:val="000000"/>
    </w:rPr>
  </w:style>
  <w:style w:type="paragraph" w:customStyle="1" w:styleId="ConsPlusNormal">
    <w:name w:val="ConsPlusNormal"/>
    <w:uiPriority w:val="99"/>
    <w:rsid w:val="00E633B3"/>
    <w:pPr>
      <w:widowControl w:val="0"/>
      <w:ind w:firstLine="720"/>
    </w:pPr>
    <w:rPr>
      <w:rFonts w:ascii="Arial" w:hAnsi="Arial"/>
      <w:color w:val="000000"/>
    </w:rPr>
  </w:style>
  <w:style w:type="paragraph" w:customStyle="1" w:styleId="21">
    <w:name w:val="Основной текст2"/>
    <w:uiPriority w:val="99"/>
    <w:rsid w:val="00E633B3"/>
    <w:pPr>
      <w:shd w:val="clear" w:color="auto" w:fill="FFFFFF"/>
      <w:suppressAutoHyphens/>
      <w:spacing w:line="222" w:lineRule="exact"/>
      <w:ind w:firstLine="440"/>
      <w:jc w:val="both"/>
    </w:pPr>
    <w:rPr>
      <w:rFonts w:ascii="Times New Roman" w:hAnsi="Times New Roman"/>
      <w:color w:val="000000"/>
      <w:sz w:val="19"/>
    </w:rPr>
  </w:style>
  <w:style w:type="paragraph" w:customStyle="1" w:styleId="12">
    <w:name w:val="Основной текст1"/>
    <w:uiPriority w:val="99"/>
    <w:rsid w:val="00E633B3"/>
    <w:pPr>
      <w:shd w:val="clear" w:color="auto" w:fill="FFFFFF"/>
      <w:suppressAutoHyphens/>
      <w:spacing w:line="213" w:lineRule="exact"/>
    </w:pPr>
    <w:rPr>
      <w:rFonts w:ascii="Times New Roman" w:hAnsi="Times New Roman"/>
      <w:color w:val="000000"/>
      <w:sz w:val="19"/>
    </w:rPr>
  </w:style>
  <w:style w:type="paragraph" w:styleId="af3">
    <w:name w:val="Balloon Text"/>
    <w:basedOn w:val="a"/>
    <w:link w:val="af4"/>
    <w:uiPriority w:val="99"/>
    <w:rsid w:val="00E633B3"/>
    <w:rPr>
      <w:rFonts w:ascii="Segoe UI" w:eastAsia="Calibri" w:hAnsi="Segoe UI" w:cs="Segoe UI"/>
      <w:color w:val="000000"/>
      <w:sz w:val="18"/>
      <w:szCs w:val="18"/>
      <w:lang w:val="en-US" w:eastAsia="en-US"/>
    </w:rPr>
  </w:style>
  <w:style w:type="character" w:customStyle="1" w:styleId="af4">
    <w:name w:val="Текст выноски Знак"/>
    <w:link w:val="af3"/>
    <w:uiPriority w:val="99"/>
    <w:locked/>
    <w:rsid w:val="00E633B3"/>
    <w:rPr>
      <w:rFonts w:ascii="Segoe UI" w:eastAsia="Times New Roman" w:hAnsi="Segoe UI" w:cs="Segoe UI"/>
      <w:color w:val="000000"/>
      <w:sz w:val="18"/>
      <w:szCs w:val="18"/>
      <w:lang w:val="en-US"/>
    </w:rPr>
  </w:style>
  <w:style w:type="paragraph" w:styleId="af5">
    <w:name w:val="Body Text Indent"/>
    <w:basedOn w:val="a"/>
    <w:link w:val="af6"/>
    <w:uiPriority w:val="99"/>
    <w:rsid w:val="00E633B3"/>
    <w:pPr>
      <w:widowControl w:val="0"/>
      <w:autoSpaceDE w:val="0"/>
      <w:autoSpaceDN w:val="0"/>
      <w:adjustRightInd w:val="0"/>
      <w:spacing w:after="120"/>
      <w:ind w:left="283"/>
    </w:pPr>
    <w:rPr>
      <w:rFonts w:eastAsia="Calibri"/>
    </w:rPr>
  </w:style>
  <w:style w:type="character" w:customStyle="1" w:styleId="af6">
    <w:name w:val="Основной текст с отступом Знак"/>
    <w:link w:val="af5"/>
    <w:uiPriority w:val="99"/>
    <w:locked/>
    <w:rsid w:val="00E633B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annotation reference"/>
    <w:uiPriority w:val="99"/>
    <w:rsid w:val="00E633B3"/>
    <w:rPr>
      <w:rFonts w:cs="Times New Roman"/>
      <w:sz w:val="16"/>
      <w:szCs w:val="16"/>
    </w:rPr>
  </w:style>
  <w:style w:type="paragraph" w:styleId="af8">
    <w:name w:val="annotation text"/>
    <w:basedOn w:val="a"/>
    <w:link w:val="af9"/>
    <w:uiPriority w:val="99"/>
    <w:rsid w:val="00E633B3"/>
    <w:pPr>
      <w:spacing w:after="200"/>
    </w:pPr>
    <w:rPr>
      <w:rFonts w:ascii="Calibri" w:eastAsia="Calibri" w:hAnsi="Calibri"/>
      <w:color w:val="000000"/>
      <w:lang w:val="en-US" w:eastAsia="en-US"/>
    </w:rPr>
  </w:style>
  <w:style w:type="character" w:customStyle="1" w:styleId="af9">
    <w:name w:val="Текст примечания Знак"/>
    <w:link w:val="af8"/>
    <w:uiPriority w:val="99"/>
    <w:locked/>
    <w:rsid w:val="00E633B3"/>
    <w:rPr>
      <w:rFonts w:ascii="Calibri" w:eastAsia="Times New Roman" w:hAnsi="Calibri" w:cs="Times New Roman"/>
      <w:color w:val="000000"/>
      <w:sz w:val="20"/>
      <w:szCs w:val="20"/>
      <w:lang w:val="en-US"/>
    </w:rPr>
  </w:style>
  <w:style w:type="paragraph" w:styleId="afa">
    <w:name w:val="annotation subject"/>
    <w:basedOn w:val="af8"/>
    <w:next w:val="af8"/>
    <w:link w:val="afb"/>
    <w:uiPriority w:val="99"/>
    <w:rsid w:val="00E633B3"/>
    <w:rPr>
      <w:b/>
      <w:bCs/>
    </w:rPr>
  </w:style>
  <w:style w:type="character" w:customStyle="1" w:styleId="afb">
    <w:name w:val="Тема примечания Знак"/>
    <w:link w:val="afa"/>
    <w:uiPriority w:val="99"/>
    <w:locked/>
    <w:rsid w:val="00E633B3"/>
    <w:rPr>
      <w:rFonts w:ascii="Calibri" w:eastAsia="Times New Roman" w:hAnsi="Calibri" w:cs="Times New Roman"/>
      <w:b/>
      <w:bCs/>
      <w:color w:val="000000"/>
      <w:sz w:val="20"/>
      <w:szCs w:val="20"/>
      <w:lang w:val="en-US"/>
    </w:rPr>
  </w:style>
  <w:style w:type="paragraph" w:customStyle="1" w:styleId="formattext">
    <w:name w:val="formattext"/>
    <w:uiPriority w:val="99"/>
    <w:rsid w:val="00E633B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18"/>
      <w:szCs w:val="18"/>
    </w:rPr>
  </w:style>
  <w:style w:type="character" w:styleId="afc">
    <w:name w:val="Emphasis"/>
    <w:uiPriority w:val="99"/>
    <w:qFormat/>
    <w:rsid w:val="00713659"/>
    <w:rPr>
      <w:rFonts w:cs="Times New Roman"/>
      <w:i/>
    </w:rPr>
  </w:style>
  <w:style w:type="table" w:styleId="afd">
    <w:name w:val="Table Grid"/>
    <w:basedOn w:val="a1"/>
    <w:uiPriority w:val="39"/>
    <w:rsid w:val="003E5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8E13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Богданов Иван Александрович</cp:lastModifiedBy>
  <cp:revision>4</cp:revision>
  <cp:lastPrinted>2025-05-01T11:09:00Z</cp:lastPrinted>
  <dcterms:created xsi:type="dcterms:W3CDTF">2026-09-13T23:18:00Z</dcterms:created>
  <dcterms:modified xsi:type="dcterms:W3CDTF">2026-09-14T20:50:00Z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0x01010062E73AFE854FD94E86B5C7F6F05E8D2F</vt:lpwstr>
  </property>
  <property fmtid="{D5CDD505-2E9C-101B-9397-08002B2CF9AE}" pid="3" name="ID_item">
    <vt:lpwstr/>
  </property>
</Properties>
</file>