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5CE" w:rsidRDefault="003355CE" w:rsidP="003355CE">
      <w:pPr>
        <w:pStyle w:val="1"/>
        <w:numPr>
          <w:ilvl w:val="0"/>
          <w:numId w:val="0"/>
        </w:numPr>
        <w:tabs>
          <w:tab w:val="left" w:pos="0"/>
        </w:tabs>
        <w:spacing w:before="0"/>
        <w:ind w:left="567"/>
        <w:jc w:val="center"/>
        <w:rPr>
          <w:rFonts w:ascii="Times New Roman" w:hAnsi="Times New Roman"/>
          <w:sz w:val="32"/>
          <w:szCs w:val="32"/>
        </w:rPr>
      </w:pPr>
      <w:bookmarkStart w:id="0" w:name="_Toc141974465"/>
      <w:r>
        <w:rPr>
          <w:noProof/>
          <w:snapToGrid w:val="0"/>
        </w:rPr>
        <w:drawing>
          <wp:inline distT="0" distB="0" distL="0" distR="0" wp14:anchorId="3F75CBB1" wp14:editId="25142476">
            <wp:extent cx="2434590" cy="550545"/>
            <wp:effectExtent l="0" t="0" r="3810" b="1905"/>
            <wp:docPr id="1" name="Рисунок 1" descr="Чукотэнерго_LOGO_rus_horizont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укотэнерго_LOGO_rus_horizont_c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90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5CE" w:rsidRDefault="003355CE" w:rsidP="003355CE">
      <w:pPr>
        <w:tabs>
          <w:tab w:val="left" w:pos="4180"/>
        </w:tabs>
        <w:jc w:val="center"/>
        <w:rPr>
          <w:b/>
          <w:bCs/>
          <w:sz w:val="20"/>
          <w:szCs w:val="16"/>
        </w:rPr>
      </w:pPr>
      <w:r>
        <w:rPr>
          <w:b/>
          <w:bCs/>
          <w:sz w:val="20"/>
          <w:szCs w:val="16"/>
        </w:rPr>
        <w:t>АКЦИОНЕРНОЕ ОБЩЕСТВО</w:t>
      </w:r>
    </w:p>
    <w:p w:rsidR="003355CE" w:rsidRDefault="003355CE" w:rsidP="003355CE">
      <w:pPr>
        <w:tabs>
          <w:tab w:val="left" w:pos="4180"/>
        </w:tabs>
        <w:jc w:val="center"/>
        <w:rPr>
          <w:b/>
          <w:bCs/>
          <w:sz w:val="18"/>
          <w:szCs w:val="16"/>
        </w:rPr>
      </w:pPr>
      <w:r>
        <w:rPr>
          <w:b/>
          <w:bCs/>
          <w:sz w:val="20"/>
          <w:szCs w:val="16"/>
        </w:rPr>
        <w:t>«ЧУКОТЭНЕРГО»</w:t>
      </w:r>
    </w:p>
    <w:p w:rsidR="003355CE" w:rsidRDefault="003355CE" w:rsidP="003355CE">
      <w:pPr>
        <w:tabs>
          <w:tab w:val="left" w:pos="4180"/>
        </w:tabs>
        <w:jc w:val="center"/>
        <w:rPr>
          <w:b/>
          <w:bCs/>
          <w:sz w:val="8"/>
          <w:szCs w:val="8"/>
        </w:rPr>
      </w:pPr>
    </w:p>
    <w:p w:rsidR="003355CE" w:rsidRDefault="003355CE" w:rsidP="003355CE">
      <w:pPr>
        <w:tabs>
          <w:tab w:val="left" w:pos="4180"/>
        </w:tabs>
        <w:jc w:val="center"/>
        <w:rPr>
          <w:sz w:val="16"/>
          <w:szCs w:val="16"/>
        </w:rPr>
      </w:pPr>
      <w:r>
        <w:rPr>
          <w:sz w:val="20"/>
          <w:szCs w:val="16"/>
        </w:rPr>
        <w:t>(АО «Чукотэнерго»)</w:t>
      </w:r>
    </w:p>
    <w:p w:rsidR="003355CE" w:rsidRDefault="003355CE" w:rsidP="003355CE">
      <w:pPr>
        <w:tabs>
          <w:tab w:val="left" w:pos="4180"/>
        </w:tabs>
        <w:rPr>
          <w:sz w:val="8"/>
          <w:szCs w:val="8"/>
        </w:rPr>
      </w:pPr>
    </w:p>
    <w:p w:rsidR="003355CE" w:rsidRDefault="003355CE" w:rsidP="003355CE">
      <w:pPr>
        <w:tabs>
          <w:tab w:val="left" w:pos="4180"/>
        </w:tabs>
        <w:jc w:val="center"/>
        <w:rPr>
          <w:sz w:val="16"/>
          <w:szCs w:val="16"/>
        </w:rPr>
      </w:pPr>
      <w:r>
        <w:rPr>
          <w:sz w:val="16"/>
          <w:szCs w:val="16"/>
        </w:rPr>
        <w:t>ул. Куркутского, зд. 34, г. Анадырь, Чукотский автономный округ, 689000, Тел./факс (427) 222-05-49</w:t>
      </w:r>
    </w:p>
    <w:p w:rsidR="003355CE" w:rsidRPr="003355CE" w:rsidRDefault="003355CE" w:rsidP="003355CE">
      <w:pPr>
        <w:jc w:val="center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e-mail: doc@chukotenergo.ru; </w:t>
      </w:r>
      <w:hyperlink r:id="rId8" w:history="1">
        <w:r w:rsidRPr="0053799D">
          <w:rPr>
            <w:rStyle w:val="a7"/>
            <w:sz w:val="16"/>
            <w:szCs w:val="16"/>
            <w:lang w:val="en-US"/>
          </w:rPr>
          <w:t>http://www.chukotenergo.ru</w:t>
        </w:r>
      </w:hyperlink>
    </w:p>
    <w:p w:rsidR="003355CE" w:rsidRPr="005E5D74" w:rsidRDefault="003355CE" w:rsidP="003355CE">
      <w:pPr>
        <w:jc w:val="center"/>
        <w:rPr>
          <w:sz w:val="16"/>
          <w:szCs w:val="16"/>
          <w:lang w:val="en-US"/>
        </w:rPr>
      </w:pPr>
    </w:p>
    <w:p w:rsidR="003355CE" w:rsidRPr="005E5D74" w:rsidRDefault="003355CE" w:rsidP="003355CE">
      <w:pPr>
        <w:jc w:val="center"/>
        <w:rPr>
          <w:sz w:val="16"/>
          <w:szCs w:val="16"/>
          <w:lang w:val="en-US"/>
        </w:rPr>
      </w:pPr>
    </w:p>
    <w:bookmarkEnd w:id="0"/>
    <w:p w:rsidR="007076C8" w:rsidRDefault="007076C8" w:rsidP="007076C8">
      <w:pPr>
        <w:pStyle w:val="1"/>
        <w:numPr>
          <w:ilvl w:val="0"/>
          <w:numId w:val="0"/>
        </w:numPr>
        <w:tabs>
          <w:tab w:val="left" w:pos="708"/>
        </w:tabs>
        <w:spacing w:before="120" w:after="4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запроса технико-коммерческих предложений</w:t>
      </w:r>
      <w:r>
        <w:rPr>
          <w:rFonts w:ascii="Times New Roman" w:hAnsi="Times New Roman"/>
          <w:sz w:val="28"/>
          <w:szCs w:val="28"/>
        </w:rPr>
        <w:br/>
        <w:t xml:space="preserve">в рамках </w:t>
      </w:r>
      <w:r w:rsidR="00897690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прощенной закупки на ЭТП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6379"/>
        <w:gridCol w:w="3827"/>
      </w:tblGrid>
      <w:tr w:rsidR="00C075FB" w:rsidRPr="00F90250" w:rsidTr="0052796A">
        <w:trPr>
          <w:trHeight w:val="2025"/>
        </w:trPr>
        <w:tc>
          <w:tcPr>
            <w:tcW w:w="6379" w:type="dxa"/>
            <w:shd w:val="clear" w:color="auto" w:fill="auto"/>
          </w:tcPr>
          <w:p w:rsidR="00C075FB" w:rsidRPr="0052796A" w:rsidRDefault="00C075FB" w:rsidP="003F1B0B">
            <w:pPr>
              <w:spacing w:line="240" w:lineRule="auto"/>
              <w:ind w:firstLine="0"/>
            </w:pPr>
          </w:p>
        </w:tc>
        <w:tc>
          <w:tcPr>
            <w:tcW w:w="3827" w:type="dxa"/>
            <w:shd w:val="clear" w:color="auto" w:fill="auto"/>
          </w:tcPr>
          <w:p w:rsidR="00C075FB" w:rsidRPr="0052796A" w:rsidRDefault="00C075FB" w:rsidP="008C55B0">
            <w:pPr>
              <w:spacing w:line="240" w:lineRule="auto"/>
              <w:ind w:hanging="11"/>
              <w:jc w:val="right"/>
              <w:rPr>
                <w:sz w:val="26"/>
                <w:szCs w:val="26"/>
              </w:rPr>
            </w:pPr>
            <w:r w:rsidRPr="0052796A">
              <w:rPr>
                <w:sz w:val="26"/>
                <w:szCs w:val="26"/>
              </w:rPr>
              <w:t>«УТВЕРЖДАЮ»</w:t>
            </w:r>
          </w:p>
          <w:p w:rsidR="00D730EF" w:rsidRPr="0052796A" w:rsidRDefault="004A6A95" w:rsidP="008C55B0">
            <w:pPr>
              <w:spacing w:line="240" w:lineRule="auto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И.о. з</w:t>
            </w:r>
            <w:r w:rsidR="002B255B">
              <w:rPr>
                <w:sz w:val="26"/>
                <w:szCs w:val="26"/>
              </w:rPr>
              <w:t>аместител</w:t>
            </w:r>
            <w:r>
              <w:rPr>
                <w:sz w:val="26"/>
                <w:szCs w:val="26"/>
              </w:rPr>
              <w:t>я</w:t>
            </w:r>
            <w:r w:rsidR="00D730EF" w:rsidRPr="0052796A">
              <w:rPr>
                <w:sz w:val="26"/>
                <w:szCs w:val="26"/>
              </w:rPr>
              <w:t xml:space="preserve"> </w:t>
            </w:r>
            <w:r w:rsidR="002B255B">
              <w:rPr>
                <w:sz w:val="26"/>
                <w:szCs w:val="26"/>
              </w:rPr>
              <w:t>Г</w:t>
            </w:r>
            <w:r w:rsidR="00D730EF" w:rsidRPr="0052796A">
              <w:rPr>
                <w:sz w:val="26"/>
                <w:szCs w:val="26"/>
              </w:rPr>
              <w:t>енерального директора по развитию и управлению ресурсами</w:t>
            </w:r>
          </w:p>
          <w:p w:rsidR="00D730EF" w:rsidRPr="0052796A" w:rsidRDefault="00B60F8C" w:rsidP="008C55B0">
            <w:pPr>
              <w:spacing w:line="240" w:lineRule="auto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</w:t>
            </w:r>
            <w:r w:rsidR="00A17EEA">
              <w:rPr>
                <w:sz w:val="26"/>
                <w:szCs w:val="26"/>
              </w:rPr>
              <w:t>_____</w:t>
            </w:r>
            <w:r w:rsidR="006D3B3A" w:rsidRPr="0052796A">
              <w:rPr>
                <w:sz w:val="26"/>
                <w:szCs w:val="26"/>
              </w:rPr>
              <w:t xml:space="preserve"> </w:t>
            </w:r>
            <w:r w:rsidR="006B56B5">
              <w:rPr>
                <w:sz w:val="26"/>
                <w:szCs w:val="26"/>
              </w:rPr>
              <w:t>Н.Н. Гончаров</w:t>
            </w:r>
          </w:p>
          <w:p w:rsidR="00C075FB" w:rsidRPr="0052796A" w:rsidRDefault="00C075FB" w:rsidP="008C55B0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 w:rsidRPr="007076C8">
              <w:rPr>
                <w:sz w:val="26"/>
                <w:szCs w:val="26"/>
              </w:rPr>
              <w:t>«</w:t>
            </w:r>
            <w:r w:rsidR="006B56B5">
              <w:rPr>
                <w:sz w:val="26"/>
                <w:szCs w:val="26"/>
              </w:rPr>
              <w:t>15</w:t>
            </w:r>
            <w:r w:rsidRPr="007076C8">
              <w:rPr>
                <w:sz w:val="26"/>
                <w:szCs w:val="26"/>
              </w:rPr>
              <w:t>»</w:t>
            </w:r>
            <w:r w:rsidR="00B15325">
              <w:rPr>
                <w:sz w:val="26"/>
                <w:szCs w:val="26"/>
              </w:rPr>
              <w:t xml:space="preserve"> </w:t>
            </w:r>
            <w:r w:rsidR="006B56B5">
              <w:rPr>
                <w:sz w:val="26"/>
                <w:szCs w:val="26"/>
              </w:rPr>
              <w:t>сентября</w:t>
            </w:r>
            <w:r w:rsidR="006B7E7C" w:rsidRPr="007076C8">
              <w:rPr>
                <w:sz w:val="26"/>
                <w:szCs w:val="26"/>
              </w:rPr>
              <w:t xml:space="preserve"> 202</w:t>
            </w:r>
            <w:r w:rsidR="00BE1697">
              <w:rPr>
                <w:sz w:val="26"/>
                <w:szCs w:val="26"/>
              </w:rPr>
              <w:t>6</w:t>
            </w:r>
            <w:r w:rsidRPr="007076C8">
              <w:rPr>
                <w:sz w:val="26"/>
                <w:szCs w:val="26"/>
              </w:rPr>
              <w:t xml:space="preserve"> год</w:t>
            </w:r>
            <w:r w:rsidR="006B56B5">
              <w:rPr>
                <w:sz w:val="26"/>
                <w:szCs w:val="26"/>
              </w:rPr>
              <w:t>а</w:t>
            </w:r>
          </w:p>
          <w:p w:rsidR="0052796A" w:rsidRPr="0052796A" w:rsidRDefault="0052796A" w:rsidP="006B7E7C">
            <w:pPr>
              <w:spacing w:line="240" w:lineRule="auto"/>
              <w:ind w:firstLine="0"/>
            </w:pPr>
          </w:p>
        </w:tc>
      </w:tr>
    </w:tbl>
    <w:p w:rsidR="00A17EEA" w:rsidRDefault="00C075FB" w:rsidP="00C075FB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 w:rsidRPr="00C10BB3"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в рамках </w:t>
      </w:r>
    </w:p>
    <w:p w:rsidR="00C075FB" w:rsidRPr="00350E13" w:rsidRDefault="00642A6D" w:rsidP="00C075FB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C075FB" w:rsidRPr="00C10BB3">
        <w:rPr>
          <w:rFonts w:ascii="Times New Roman" w:hAnsi="Times New Roman"/>
          <w:sz w:val="28"/>
          <w:szCs w:val="28"/>
        </w:rPr>
        <w:t>прощенной закупки</w:t>
      </w:r>
      <w:r w:rsidR="000754E5" w:rsidRPr="000754E5">
        <w:rPr>
          <w:rFonts w:ascii="Times New Roman" w:hAnsi="Times New Roman"/>
          <w:sz w:val="28"/>
          <w:szCs w:val="28"/>
        </w:rPr>
        <w:t xml:space="preserve"> </w:t>
      </w:r>
      <w:r w:rsidR="0042531E">
        <w:rPr>
          <w:rFonts w:ascii="Times New Roman" w:hAnsi="Times New Roman"/>
          <w:sz w:val="28"/>
          <w:szCs w:val="28"/>
        </w:rPr>
        <w:t>в электронной форме</w:t>
      </w:r>
      <w:r w:rsidR="00E5326E">
        <w:rPr>
          <w:rFonts w:ascii="Times New Roman" w:hAnsi="Times New Roman"/>
          <w:sz w:val="28"/>
          <w:szCs w:val="28"/>
        </w:rPr>
        <w:t xml:space="preserve">, участниками которой могут быть только субъекты малого и среднего предпринимательства, </w:t>
      </w:r>
      <w:r w:rsidR="007076C8">
        <w:rPr>
          <w:rFonts w:ascii="Times New Roman" w:hAnsi="Times New Roman"/>
          <w:sz w:val="28"/>
          <w:szCs w:val="28"/>
        </w:rPr>
        <w:t xml:space="preserve"> </w:t>
      </w:r>
      <w:r w:rsidR="00C075FB" w:rsidRPr="00C10BB3">
        <w:rPr>
          <w:rFonts w:ascii="Times New Roman" w:hAnsi="Times New Roman"/>
          <w:sz w:val="28"/>
          <w:szCs w:val="28"/>
        </w:rPr>
        <w:t>по лоту №</w:t>
      </w:r>
      <w:r w:rsidR="005B47E4">
        <w:rPr>
          <w:rFonts w:ascii="Times New Roman" w:hAnsi="Times New Roman"/>
          <w:sz w:val="28"/>
          <w:szCs w:val="28"/>
        </w:rPr>
        <w:t xml:space="preserve"> </w:t>
      </w:r>
      <w:r w:rsidR="006B56B5">
        <w:rPr>
          <w:rFonts w:ascii="Times New Roman" w:hAnsi="Times New Roman"/>
          <w:sz w:val="28"/>
          <w:szCs w:val="28"/>
        </w:rPr>
        <w:t>689</w:t>
      </w:r>
      <w:r w:rsidR="005B47E4">
        <w:rPr>
          <w:rFonts w:ascii="Times New Roman" w:hAnsi="Times New Roman"/>
          <w:sz w:val="28"/>
          <w:szCs w:val="28"/>
        </w:rPr>
        <w:t>.1</w:t>
      </w:r>
      <w:r w:rsidR="00C075FB" w:rsidRPr="00C10BB3">
        <w:rPr>
          <w:rFonts w:ascii="Times New Roman" w:hAnsi="Times New Roman"/>
          <w:sz w:val="28"/>
          <w:szCs w:val="28"/>
        </w:rPr>
        <w:t xml:space="preserve"> </w:t>
      </w:r>
      <w:r w:rsidR="00286B23">
        <w:rPr>
          <w:rFonts w:ascii="Times New Roman" w:hAnsi="Times New Roman"/>
          <w:sz w:val="28"/>
          <w:szCs w:val="28"/>
        </w:rPr>
        <w:t>«</w:t>
      </w:r>
      <w:r w:rsidR="006B56B5" w:rsidRPr="006B56B5">
        <w:rPr>
          <w:rFonts w:ascii="Times New Roman" w:hAnsi="Times New Roman"/>
          <w:sz w:val="28"/>
          <w:szCs w:val="28"/>
        </w:rPr>
        <w:t>ОКПД2 27.33.11.120 Поставка линейных разъединителей, предназначенных для проведения мероприятий в рамках выполнения работ по технологическому присоединению</w:t>
      </w:r>
      <w:r w:rsidR="005B47B2" w:rsidRPr="005B47B2">
        <w:rPr>
          <w:rFonts w:ascii="Times New Roman" w:hAnsi="Times New Roman"/>
          <w:sz w:val="28"/>
          <w:szCs w:val="28"/>
        </w:rPr>
        <w:t>»</w:t>
      </w:r>
    </w:p>
    <w:p w:rsidR="00C075FB" w:rsidRPr="00A160D6" w:rsidRDefault="003F1B0B" w:rsidP="00BE1697">
      <w:pPr>
        <w:numPr>
          <w:ilvl w:val="0"/>
          <w:numId w:val="4"/>
        </w:numPr>
        <w:spacing w:before="120" w:line="240" w:lineRule="auto"/>
        <w:ind w:left="0" w:firstLine="0"/>
        <w:rPr>
          <w:sz w:val="24"/>
          <w:szCs w:val="24"/>
        </w:rPr>
      </w:pPr>
      <w:r w:rsidRPr="002D2C87">
        <w:rPr>
          <w:sz w:val="24"/>
          <w:szCs w:val="24"/>
        </w:rPr>
        <w:t xml:space="preserve">АО «Чукотэнерго» </w:t>
      </w:r>
      <w:r w:rsidR="00C075FB" w:rsidRPr="002D2C87">
        <w:rPr>
          <w:sz w:val="24"/>
          <w:szCs w:val="24"/>
        </w:rPr>
        <w:t>(далее – Заказчик) сообщает о проведении анализа технико</w:t>
      </w:r>
      <w:r w:rsidR="00C075FB" w:rsidRPr="00AA66C0">
        <w:rPr>
          <w:sz w:val="24"/>
          <w:szCs w:val="24"/>
        </w:rPr>
        <w:t xml:space="preserve">-коммерческих предложений потенциальных поставщиков в рамках упрощенной закупки </w:t>
      </w:r>
      <w:r w:rsidR="0042531E">
        <w:rPr>
          <w:sz w:val="24"/>
          <w:szCs w:val="24"/>
        </w:rPr>
        <w:t>в электронной форме</w:t>
      </w:r>
      <w:r w:rsidR="00A27EF0" w:rsidRPr="00AA66C0">
        <w:rPr>
          <w:sz w:val="24"/>
          <w:szCs w:val="24"/>
        </w:rPr>
        <w:t xml:space="preserve"> </w:t>
      </w:r>
      <w:r w:rsidR="00C075FB" w:rsidRPr="00AA66C0">
        <w:rPr>
          <w:sz w:val="24"/>
          <w:szCs w:val="24"/>
        </w:rPr>
        <w:t xml:space="preserve">на право заключения договора по </w:t>
      </w:r>
      <w:r>
        <w:rPr>
          <w:sz w:val="24"/>
          <w:szCs w:val="24"/>
        </w:rPr>
        <w:t xml:space="preserve">лоту </w:t>
      </w:r>
      <w:r w:rsidRPr="00A160D6">
        <w:rPr>
          <w:sz w:val="24"/>
          <w:szCs w:val="24"/>
        </w:rPr>
        <w:t xml:space="preserve">№ </w:t>
      </w:r>
      <w:r w:rsidR="006B56B5">
        <w:rPr>
          <w:sz w:val="24"/>
          <w:szCs w:val="24"/>
        </w:rPr>
        <w:t>689</w:t>
      </w:r>
      <w:r w:rsidR="00512D6A" w:rsidRPr="00A160D6">
        <w:rPr>
          <w:sz w:val="24"/>
          <w:szCs w:val="24"/>
        </w:rPr>
        <w:t>.1</w:t>
      </w:r>
      <w:r w:rsidRPr="00A160D6">
        <w:rPr>
          <w:sz w:val="24"/>
          <w:szCs w:val="24"/>
        </w:rPr>
        <w:t xml:space="preserve"> «</w:t>
      </w:r>
      <w:r w:rsidR="006B56B5" w:rsidRPr="006B56B5">
        <w:rPr>
          <w:sz w:val="24"/>
          <w:szCs w:val="24"/>
        </w:rPr>
        <w:t>ОКПД2 27.33.11.120 Поставка линейных разъединителей, предназначенных для проведения мероприятий в рамках выполнения работ по технологическому присоединению</w:t>
      </w:r>
      <w:r w:rsidR="004A6A95" w:rsidRPr="004A6A95">
        <w:rPr>
          <w:sz w:val="24"/>
          <w:szCs w:val="24"/>
        </w:rPr>
        <w:t>»</w:t>
      </w:r>
      <w:r w:rsidRPr="00A160D6">
        <w:rPr>
          <w:sz w:val="24"/>
          <w:szCs w:val="24"/>
        </w:rPr>
        <w:t>.</w:t>
      </w:r>
    </w:p>
    <w:p w:rsidR="00C075FB" w:rsidRPr="00AA66C0" w:rsidRDefault="00C075FB" w:rsidP="00BE1697">
      <w:pPr>
        <w:numPr>
          <w:ilvl w:val="0"/>
          <w:numId w:val="4"/>
        </w:numPr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C075FB" w:rsidRPr="00AA66C0" w:rsidRDefault="00C075FB" w:rsidP="000051C5">
      <w:pPr>
        <w:numPr>
          <w:ilvl w:val="0"/>
          <w:numId w:val="4"/>
        </w:numPr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C075FB" w:rsidRPr="00AA66C0" w:rsidRDefault="00C075FB" w:rsidP="000051C5">
      <w:pPr>
        <w:numPr>
          <w:ilvl w:val="0"/>
          <w:numId w:val="4"/>
        </w:numPr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C075FB" w:rsidRPr="00AA66C0" w:rsidRDefault="00C075FB" w:rsidP="000051C5">
      <w:pPr>
        <w:numPr>
          <w:ilvl w:val="0"/>
          <w:numId w:val="4"/>
        </w:numPr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</w:rPr>
        <w:lastRenderedPageBreak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075FB" w:rsidRPr="00AA66C0" w:rsidRDefault="00C075FB" w:rsidP="00C075FB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AA66C0">
        <w:rPr>
          <w:sz w:val="24"/>
          <w:szCs w:val="24"/>
        </w:rPr>
        <w:t>дату направления предложения;</w:t>
      </w:r>
    </w:p>
    <w:p w:rsidR="00C075FB" w:rsidRPr="00AA66C0" w:rsidRDefault="00C075FB" w:rsidP="000051C5">
      <w:pPr>
        <w:numPr>
          <w:ilvl w:val="0"/>
          <w:numId w:val="3"/>
        </w:numPr>
        <w:tabs>
          <w:tab w:val="left" w:pos="0"/>
        </w:tabs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C075FB" w:rsidRPr="002B2E1A" w:rsidRDefault="0027305E" w:rsidP="000051C5">
      <w:pPr>
        <w:numPr>
          <w:ilvl w:val="0"/>
          <w:numId w:val="3"/>
        </w:numPr>
        <w:tabs>
          <w:tab w:val="left" w:pos="0"/>
        </w:tabs>
        <w:spacing w:before="12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a6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a6"/>
          <w:sz w:val="24"/>
          <w:szCs w:val="24"/>
        </w:rPr>
        <w:t>[для физических лиц]</w:t>
      </w:r>
      <w:r w:rsidRPr="0027305E">
        <w:rPr>
          <w:rStyle w:val="a6"/>
          <w:b w:val="0"/>
          <w:i w:val="0"/>
          <w:sz w:val="24"/>
          <w:szCs w:val="24"/>
        </w:rPr>
        <w:t>;</w:t>
      </w:r>
    </w:p>
    <w:p w:rsidR="00C075FB" w:rsidRPr="00AA66C0" w:rsidRDefault="00C075FB" w:rsidP="00C075FB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AA66C0">
        <w:rPr>
          <w:sz w:val="24"/>
          <w:szCs w:val="24"/>
        </w:rPr>
        <w:t xml:space="preserve">контактные данные: номер телефона, </w:t>
      </w:r>
      <w:r w:rsidRPr="00AA66C0">
        <w:rPr>
          <w:sz w:val="24"/>
          <w:szCs w:val="24"/>
          <w:lang w:val="en-US"/>
        </w:rPr>
        <w:t>e</w:t>
      </w:r>
      <w:r w:rsidRPr="00AA66C0">
        <w:rPr>
          <w:sz w:val="24"/>
          <w:szCs w:val="24"/>
        </w:rPr>
        <w:t>-</w:t>
      </w:r>
      <w:r w:rsidRPr="00AA66C0">
        <w:rPr>
          <w:sz w:val="24"/>
          <w:szCs w:val="24"/>
          <w:lang w:val="en-US"/>
        </w:rPr>
        <w:t>mail</w:t>
      </w:r>
      <w:r w:rsidRPr="00AA66C0">
        <w:rPr>
          <w:sz w:val="24"/>
          <w:szCs w:val="24"/>
        </w:rPr>
        <w:t>, ФИО контактного лица;</w:t>
      </w:r>
    </w:p>
    <w:p w:rsidR="00C075FB" w:rsidRPr="00AA66C0" w:rsidRDefault="00C075FB" w:rsidP="000051C5">
      <w:pPr>
        <w:numPr>
          <w:ilvl w:val="0"/>
          <w:numId w:val="3"/>
        </w:numPr>
        <w:tabs>
          <w:tab w:val="left" w:pos="0"/>
        </w:tabs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</w:rPr>
        <w:t xml:space="preserve">гарантии наличия у Поставщика </w:t>
      </w:r>
      <w:r w:rsidRPr="00AA66C0"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075FB" w:rsidRPr="00AA66C0" w:rsidRDefault="00C075FB" w:rsidP="000051C5">
      <w:pPr>
        <w:numPr>
          <w:ilvl w:val="0"/>
          <w:numId w:val="3"/>
        </w:numPr>
        <w:tabs>
          <w:tab w:val="left" w:pos="0"/>
        </w:tabs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075FB" w:rsidRPr="00AA66C0" w:rsidRDefault="00C075FB" w:rsidP="000051C5">
      <w:pPr>
        <w:numPr>
          <w:ilvl w:val="0"/>
          <w:numId w:val="3"/>
        </w:numPr>
        <w:tabs>
          <w:tab w:val="left" w:pos="0"/>
        </w:tabs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C075FB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AA66C0">
        <w:rPr>
          <w:sz w:val="24"/>
          <w:szCs w:val="24"/>
        </w:rPr>
        <w:t>информацию о производителе предлагаемой к поставке продукции;</w:t>
      </w:r>
    </w:p>
    <w:p w:rsidR="00C075FB" w:rsidRPr="00AA66C0" w:rsidRDefault="00C075FB" w:rsidP="000051C5">
      <w:pPr>
        <w:numPr>
          <w:ilvl w:val="0"/>
          <w:numId w:val="3"/>
        </w:numPr>
        <w:tabs>
          <w:tab w:val="left" w:pos="0"/>
        </w:tabs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</w:rPr>
        <w:t>подтверждение возможности поставки требуемого объема продукции 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0051C5">
      <w:pPr>
        <w:numPr>
          <w:ilvl w:val="0"/>
          <w:numId w:val="3"/>
        </w:numPr>
        <w:tabs>
          <w:tab w:val="left" w:pos="0"/>
        </w:tabs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 w:rsidRPr="00AA66C0">
        <w:rPr>
          <w:sz w:val="24"/>
          <w:szCs w:val="24"/>
        </w:rPr>
        <w:t>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0051C5">
      <w:pPr>
        <w:numPr>
          <w:ilvl w:val="0"/>
          <w:numId w:val="3"/>
        </w:numPr>
        <w:tabs>
          <w:tab w:val="left" w:pos="0"/>
        </w:tabs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 w:rsidRPr="00AA66C0">
        <w:rPr>
          <w:sz w:val="24"/>
          <w:szCs w:val="24"/>
          <w:lang w:eastAsia="en-US"/>
        </w:rPr>
        <w:t> приложение 2 к настоящему запросу);</w:t>
      </w:r>
    </w:p>
    <w:p w:rsidR="00C075FB" w:rsidRPr="00AA66C0" w:rsidRDefault="00C075FB" w:rsidP="000051C5">
      <w:pPr>
        <w:numPr>
          <w:ilvl w:val="0"/>
          <w:numId w:val="3"/>
        </w:numPr>
        <w:tabs>
          <w:tab w:val="left" w:pos="0"/>
        </w:tabs>
        <w:spacing w:before="120" w:line="240" w:lineRule="auto"/>
        <w:ind w:left="0" w:firstLine="0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 w:rsidRPr="00AA66C0">
        <w:rPr>
          <w:sz w:val="24"/>
          <w:szCs w:val="24"/>
        </w:rPr>
        <w:t>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Default="00C075FB" w:rsidP="00C075FB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AA66C0"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 w:rsidRPr="00AA66C0">
        <w:rPr>
          <w:sz w:val="24"/>
          <w:szCs w:val="24"/>
        </w:rPr>
        <w:t>НДС и с учетом НДС).</w:t>
      </w:r>
    </w:p>
    <w:p w:rsidR="00396B6C" w:rsidRDefault="006B7E7C" w:rsidP="00396B6C">
      <w:pPr>
        <w:tabs>
          <w:tab w:val="left" w:pos="567"/>
        </w:tabs>
        <w:spacing w:before="120" w:line="240" w:lineRule="auto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6. Срок подачи технико-коммерческих предложений: до 12:00 ч. (по местному времени) </w:t>
      </w:r>
      <w:r w:rsidRPr="006B7E7C">
        <w:rPr>
          <w:sz w:val="24"/>
          <w:szCs w:val="24"/>
          <w:u w:val="single"/>
        </w:rPr>
        <w:t>_</w:t>
      </w:r>
      <w:r w:rsidR="006B56B5">
        <w:rPr>
          <w:b/>
          <w:sz w:val="24"/>
          <w:szCs w:val="24"/>
          <w:u w:val="single"/>
        </w:rPr>
        <w:t>22</w:t>
      </w:r>
      <w:r w:rsidR="00B60F8C">
        <w:rPr>
          <w:b/>
          <w:sz w:val="24"/>
          <w:szCs w:val="24"/>
          <w:u w:val="single"/>
        </w:rPr>
        <w:t>.</w:t>
      </w:r>
      <w:r w:rsidR="00737038">
        <w:rPr>
          <w:b/>
          <w:sz w:val="24"/>
          <w:szCs w:val="24"/>
          <w:u w:val="single"/>
        </w:rPr>
        <w:t>0</w:t>
      </w:r>
      <w:r w:rsidR="006B56B5">
        <w:rPr>
          <w:b/>
          <w:sz w:val="24"/>
          <w:szCs w:val="24"/>
          <w:u w:val="single"/>
        </w:rPr>
        <w:t>9</w:t>
      </w:r>
      <w:r w:rsidRPr="0052796A">
        <w:rPr>
          <w:b/>
          <w:sz w:val="24"/>
          <w:szCs w:val="24"/>
          <w:u w:val="single"/>
        </w:rPr>
        <w:t>.202</w:t>
      </w:r>
      <w:r w:rsidR="00737038"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> г.</w:t>
      </w:r>
    </w:p>
    <w:p w:rsidR="006B7E7C" w:rsidRPr="00396B6C" w:rsidRDefault="006B7E7C" w:rsidP="00396B6C">
      <w:pPr>
        <w:tabs>
          <w:tab w:val="left" w:pos="567"/>
        </w:tabs>
        <w:spacing w:before="120" w:line="240" w:lineRule="auto"/>
        <w:ind w:firstLine="0"/>
        <w:rPr>
          <w:sz w:val="24"/>
          <w:szCs w:val="24"/>
        </w:rPr>
      </w:pPr>
    </w:p>
    <w:p w:rsidR="00C075FB" w:rsidRPr="00AA66C0" w:rsidRDefault="00C075FB" w:rsidP="00C075FB">
      <w:pPr>
        <w:keepNext/>
        <w:ind w:firstLine="851"/>
        <w:rPr>
          <w:sz w:val="24"/>
          <w:szCs w:val="24"/>
        </w:rPr>
      </w:pPr>
      <w:r w:rsidRPr="00AA66C0">
        <w:rPr>
          <w:sz w:val="24"/>
          <w:szCs w:val="24"/>
        </w:rPr>
        <w:t>Приложения:</w:t>
      </w:r>
    </w:p>
    <w:p w:rsidR="006B7E7C" w:rsidRDefault="006B7E7C" w:rsidP="001B403B">
      <w:pPr>
        <w:numPr>
          <w:ilvl w:val="0"/>
          <w:numId w:val="6"/>
        </w:numPr>
        <w:tabs>
          <w:tab w:val="left" w:pos="284"/>
        </w:tabs>
        <w:snapToGrid w:val="0"/>
        <w:spacing w:before="120" w:line="240" w:lineRule="auto"/>
        <w:ind w:left="0" w:firstLine="426"/>
        <w:rPr>
          <w:snapToGrid/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6B7E7C" w:rsidRDefault="006B7E7C" w:rsidP="001B403B">
      <w:pPr>
        <w:numPr>
          <w:ilvl w:val="0"/>
          <w:numId w:val="6"/>
        </w:numPr>
        <w:tabs>
          <w:tab w:val="left" w:pos="284"/>
        </w:tabs>
        <w:snapToGrid w:val="0"/>
        <w:spacing w:before="120" w:line="240" w:lineRule="auto"/>
        <w:ind w:left="0" w:firstLine="426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</w:t>
      </w:r>
      <w:bookmarkStart w:id="1" w:name="_GoBack"/>
      <w:bookmarkEnd w:id="1"/>
      <w:r>
        <w:rPr>
          <w:sz w:val="24"/>
          <w:szCs w:val="24"/>
        </w:rPr>
        <w:t>е условия договора (в том числе, условия оплаты и гарантийных обязательств);</w:t>
      </w:r>
    </w:p>
    <w:p w:rsidR="006B7E7C" w:rsidRDefault="006B7E7C" w:rsidP="001B403B">
      <w:pPr>
        <w:numPr>
          <w:ilvl w:val="0"/>
          <w:numId w:val="6"/>
        </w:numPr>
        <w:tabs>
          <w:tab w:val="left" w:pos="284"/>
          <w:tab w:val="left" w:pos="851"/>
        </w:tabs>
        <w:snapToGrid w:val="0"/>
        <w:spacing w:before="120" w:line="240" w:lineRule="auto"/>
        <w:ind w:left="0" w:firstLine="426"/>
        <w:rPr>
          <w:sz w:val="24"/>
          <w:szCs w:val="24"/>
        </w:rPr>
      </w:pPr>
      <w:r>
        <w:rPr>
          <w:sz w:val="24"/>
          <w:szCs w:val="24"/>
        </w:rPr>
        <w:t>Форма Коммерческого предложения;</w:t>
      </w:r>
    </w:p>
    <w:p w:rsidR="003F1B0B" w:rsidRPr="001B403B" w:rsidRDefault="006B7E7C" w:rsidP="001B403B">
      <w:pPr>
        <w:numPr>
          <w:ilvl w:val="0"/>
          <w:numId w:val="6"/>
        </w:numPr>
        <w:tabs>
          <w:tab w:val="left" w:pos="284"/>
          <w:tab w:val="left" w:pos="851"/>
        </w:tabs>
        <w:snapToGrid w:val="0"/>
        <w:spacing w:before="120" w:line="240" w:lineRule="auto"/>
        <w:ind w:left="0" w:firstLine="426"/>
      </w:pPr>
      <w:r w:rsidRPr="0052796A">
        <w:rPr>
          <w:sz w:val="24"/>
          <w:szCs w:val="24"/>
        </w:rPr>
        <w:t>Форма анкеты участника.</w:t>
      </w:r>
    </w:p>
    <w:p w:rsidR="001B403B" w:rsidRDefault="001B403B" w:rsidP="001B403B">
      <w:pPr>
        <w:numPr>
          <w:ilvl w:val="0"/>
          <w:numId w:val="6"/>
        </w:numPr>
        <w:tabs>
          <w:tab w:val="left" w:pos="284"/>
          <w:tab w:val="left" w:pos="851"/>
        </w:tabs>
        <w:snapToGrid w:val="0"/>
        <w:spacing w:before="120" w:line="240" w:lineRule="auto"/>
        <w:ind w:left="0" w:firstLine="426"/>
      </w:pPr>
      <w:r>
        <w:rPr>
          <w:sz w:val="24"/>
          <w:szCs w:val="24"/>
        </w:rPr>
        <w:t>Форма заявки на аккредитацию</w:t>
      </w:r>
    </w:p>
    <w:sectPr w:rsidR="001B403B" w:rsidSect="00A27EF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A61" w:rsidRDefault="00122A61" w:rsidP="00C075FB">
      <w:pPr>
        <w:spacing w:line="240" w:lineRule="auto"/>
      </w:pPr>
      <w:r>
        <w:separator/>
      </w:r>
    </w:p>
  </w:endnote>
  <w:endnote w:type="continuationSeparator" w:id="0">
    <w:p w:rsidR="00122A61" w:rsidRDefault="00122A61" w:rsidP="00C075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A61" w:rsidRDefault="00122A61" w:rsidP="00C075FB">
      <w:pPr>
        <w:spacing w:line="240" w:lineRule="auto"/>
      </w:pPr>
      <w:r>
        <w:separator/>
      </w:r>
    </w:p>
  </w:footnote>
  <w:footnote w:type="continuationSeparator" w:id="0">
    <w:p w:rsidR="00122A61" w:rsidRDefault="00122A61" w:rsidP="00C075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B2"/>
    <w:rsid w:val="0000250E"/>
    <w:rsid w:val="000051C5"/>
    <w:rsid w:val="000754E5"/>
    <w:rsid w:val="000C1550"/>
    <w:rsid w:val="00122A61"/>
    <w:rsid w:val="001B403B"/>
    <w:rsid w:val="0027305E"/>
    <w:rsid w:val="00286B23"/>
    <w:rsid w:val="002B255B"/>
    <w:rsid w:val="002B2E1A"/>
    <w:rsid w:val="002D2C87"/>
    <w:rsid w:val="003355CE"/>
    <w:rsid w:val="00396B6C"/>
    <w:rsid w:val="003E5138"/>
    <w:rsid w:val="003E7F27"/>
    <w:rsid w:val="003F1B0B"/>
    <w:rsid w:val="0042531E"/>
    <w:rsid w:val="004A6A95"/>
    <w:rsid w:val="004C0ED2"/>
    <w:rsid w:val="004E0617"/>
    <w:rsid w:val="00512D6A"/>
    <w:rsid w:val="0052796A"/>
    <w:rsid w:val="0058555E"/>
    <w:rsid w:val="005952CE"/>
    <w:rsid w:val="005A0F3E"/>
    <w:rsid w:val="005B47B2"/>
    <w:rsid w:val="005B47E4"/>
    <w:rsid w:val="005E5D74"/>
    <w:rsid w:val="00642A6D"/>
    <w:rsid w:val="006973FD"/>
    <w:rsid w:val="006A69B2"/>
    <w:rsid w:val="006B56B5"/>
    <w:rsid w:val="006B7E7C"/>
    <w:rsid w:val="006D3B3A"/>
    <w:rsid w:val="006E538E"/>
    <w:rsid w:val="007076C8"/>
    <w:rsid w:val="00737038"/>
    <w:rsid w:val="0079454F"/>
    <w:rsid w:val="007B3F61"/>
    <w:rsid w:val="00897690"/>
    <w:rsid w:val="008C55B0"/>
    <w:rsid w:val="008C6FFD"/>
    <w:rsid w:val="008E0D1A"/>
    <w:rsid w:val="009E6BCE"/>
    <w:rsid w:val="00A160D6"/>
    <w:rsid w:val="00A17EEA"/>
    <w:rsid w:val="00A27569"/>
    <w:rsid w:val="00A27EF0"/>
    <w:rsid w:val="00A43260"/>
    <w:rsid w:val="00A47B9A"/>
    <w:rsid w:val="00A829E2"/>
    <w:rsid w:val="00AB5115"/>
    <w:rsid w:val="00AD10B0"/>
    <w:rsid w:val="00B15325"/>
    <w:rsid w:val="00B51273"/>
    <w:rsid w:val="00B60F8C"/>
    <w:rsid w:val="00B84739"/>
    <w:rsid w:val="00BE1697"/>
    <w:rsid w:val="00C075FB"/>
    <w:rsid w:val="00CC362D"/>
    <w:rsid w:val="00CE1448"/>
    <w:rsid w:val="00CF02C1"/>
    <w:rsid w:val="00D730EF"/>
    <w:rsid w:val="00E5326E"/>
    <w:rsid w:val="00FE2896"/>
    <w:rsid w:val="00FE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B9C99"/>
  <w15:docId w15:val="{22C43598-E28E-40E8-88EC-A5EFC734B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5F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075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aliases w:val="H3"/>
    <w:basedOn w:val="a"/>
    <w:next w:val="a"/>
    <w:link w:val="30"/>
    <w:qFormat/>
    <w:rsid w:val="00C075FB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C075FB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C075FB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C075FB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styleId="a3">
    <w:name w:val="footnote reference"/>
    <w:uiPriority w:val="99"/>
    <w:rsid w:val="00C075FB"/>
    <w:rPr>
      <w:vertAlign w:val="superscript"/>
    </w:rPr>
  </w:style>
  <w:style w:type="paragraph" w:styleId="a4">
    <w:name w:val="footnote text"/>
    <w:basedOn w:val="a"/>
    <w:link w:val="a5"/>
    <w:uiPriority w:val="99"/>
    <w:rsid w:val="00C075FB"/>
    <w:pPr>
      <w:spacing w:line="240" w:lineRule="auto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rsid w:val="00C075FB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6">
    <w:name w:val="комментарий"/>
    <w:rsid w:val="00C075FB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rsid w:val="00C075FB"/>
    <w:pPr>
      <w:numPr>
        <w:numId w:val="1"/>
      </w:numPr>
      <w:suppressAutoHyphens/>
      <w:spacing w:after="240" w:line="240" w:lineRule="auto"/>
    </w:pPr>
    <w:rPr>
      <w:rFonts w:ascii="Arial" w:eastAsia="Times New Roman" w:hAnsi="Arial" w:cs="Times New Roman"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C075FB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6D3B3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55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5CE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396B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ukotenerg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Елена Валентиновна</dc:creator>
  <cp:keywords/>
  <dc:description/>
  <cp:lastModifiedBy>Рыбакова Екатерина Михайловна</cp:lastModifiedBy>
  <cp:revision>49</cp:revision>
  <cp:lastPrinted>2024-01-18T04:03:00Z</cp:lastPrinted>
  <dcterms:created xsi:type="dcterms:W3CDTF">2024-01-17T21:33:00Z</dcterms:created>
  <dcterms:modified xsi:type="dcterms:W3CDTF">2026-09-14T04:06:00Z</dcterms:modified>
</cp:coreProperties>
</file>