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35777" w14:textId="15EE59AA" w:rsidR="00187349" w:rsidRDefault="00187349" w:rsidP="00187349">
      <w:pPr>
        <w:pStyle w:val="1"/>
        <w:spacing w:before="0"/>
        <w:jc w:val="center"/>
        <w:rPr>
          <w:rFonts w:ascii="Times New Roman" w:hAnsi="Times New Roman" w:cs="Times New Roman"/>
          <w:b w:val="0"/>
          <w:color w:val="auto"/>
          <w:sz w:val="24"/>
          <w:szCs w:val="24"/>
        </w:rPr>
      </w:pPr>
    </w:p>
    <w:p w14:paraId="2D882AC8" w14:textId="77777777" w:rsidR="00191C61" w:rsidRPr="003D2F85" w:rsidRDefault="00191C61" w:rsidP="00191C61">
      <w:pPr>
        <w:jc w:val="center"/>
        <w:rPr>
          <w:b/>
        </w:rPr>
      </w:pPr>
      <w:r w:rsidRPr="003D2F85">
        <w:rPr>
          <w:b/>
        </w:rPr>
        <w:t xml:space="preserve">Часть </w:t>
      </w:r>
      <w:r w:rsidRPr="003D2F85">
        <w:rPr>
          <w:b/>
          <w:lang w:val="en-US"/>
        </w:rPr>
        <w:t>III</w:t>
      </w:r>
      <w:r w:rsidRPr="003D2F85">
        <w:rPr>
          <w:b/>
        </w:rPr>
        <w:t>. Техническая часть документации</w:t>
      </w:r>
    </w:p>
    <w:p w14:paraId="5BDDFFAA" w14:textId="77777777" w:rsidR="00191C61" w:rsidRDefault="00191C61" w:rsidP="00191C61"/>
    <w:p w14:paraId="6EA601C2" w14:textId="77777777" w:rsidR="00191C61" w:rsidRDefault="00191C61" w:rsidP="00191C61"/>
    <w:p w14:paraId="719E69FB" w14:textId="77777777" w:rsidR="00191C61" w:rsidRDefault="00191C61" w:rsidP="00191C61">
      <w:pPr>
        <w:pStyle w:val="ConsPlusTitle"/>
        <w:jc w:val="center"/>
        <w:rPr>
          <w:rFonts w:ascii="Times New Roman" w:hAnsi="Times New Roman" w:cs="Times New Roman"/>
          <w:b w:val="0"/>
          <w:szCs w:val="24"/>
        </w:rPr>
      </w:pPr>
    </w:p>
    <w:p w14:paraId="6554C1C9" w14:textId="77777777" w:rsidR="00191C61" w:rsidRDefault="00191C61" w:rsidP="00191C61">
      <w:pPr>
        <w:pStyle w:val="ConsPlusTitle"/>
        <w:jc w:val="center"/>
        <w:rPr>
          <w:rFonts w:ascii="Times New Roman" w:hAnsi="Times New Roman" w:cs="Times New Roman"/>
          <w:b w:val="0"/>
          <w:szCs w:val="24"/>
        </w:rPr>
      </w:pPr>
    </w:p>
    <w:p w14:paraId="7F9B22BE" w14:textId="77777777" w:rsidR="00191C61" w:rsidRDefault="00191C61" w:rsidP="00191C61">
      <w:pPr>
        <w:pStyle w:val="ConsPlusTitle"/>
        <w:jc w:val="center"/>
        <w:rPr>
          <w:rFonts w:ascii="Times New Roman" w:hAnsi="Times New Roman" w:cs="Times New Roman"/>
          <w:b w:val="0"/>
          <w:szCs w:val="24"/>
        </w:rPr>
      </w:pPr>
    </w:p>
    <w:p w14:paraId="7D90D459" w14:textId="77777777" w:rsidR="00191C61" w:rsidRDefault="00191C61" w:rsidP="00191C61">
      <w:pPr>
        <w:pStyle w:val="ConsPlusTitle"/>
        <w:jc w:val="center"/>
        <w:rPr>
          <w:rFonts w:ascii="Times New Roman" w:hAnsi="Times New Roman" w:cs="Times New Roman"/>
          <w:b w:val="0"/>
          <w:szCs w:val="24"/>
        </w:rPr>
      </w:pPr>
    </w:p>
    <w:p w14:paraId="382F47F4" w14:textId="77777777" w:rsidR="00191C61" w:rsidRDefault="00191C61" w:rsidP="00191C61">
      <w:pPr>
        <w:pStyle w:val="ConsPlusTitle"/>
        <w:jc w:val="center"/>
        <w:rPr>
          <w:rFonts w:ascii="Times New Roman" w:hAnsi="Times New Roman" w:cs="Times New Roman"/>
          <w:b w:val="0"/>
          <w:szCs w:val="24"/>
        </w:rPr>
      </w:pPr>
    </w:p>
    <w:p w14:paraId="08E82B98" w14:textId="77777777" w:rsidR="00191C61" w:rsidRDefault="00191C61" w:rsidP="00191C61">
      <w:pPr>
        <w:pStyle w:val="ConsPlusTitle"/>
        <w:jc w:val="center"/>
        <w:rPr>
          <w:rFonts w:ascii="Times New Roman" w:hAnsi="Times New Roman" w:cs="Times New Roman"/>
          <w:b w:val="0"/>
          <w:szCs w:val="24"/>
        </w:rPr>
      </w:pPr>
    </w:p>
    <w:p w14:paraId="4DDD126D" w14:textId="77777777" w:rsidR="00191C61" w:rsidRDefault="00191C61" w:rsidP="00191C61">
      <w:pPr>
        <w:pStyle w:val="ConsPlusTitle"/>
        <w:jc w:val="center"/>
        <w:rPr>
          <w:rFonts w:ascii="Times New Roman" w:hAnsi="Times New Roman" w:cs="Times New Roman"/>
          <w:b w:val="0"/>
          <w:szCs w:val="24"/>
        </w:rPr>
      </w:pPr>
    </w:p>
    <w:p w14:paraId="3518BFE2" w14:textId="77777777" w:rsidR="00191C61" w:rsidRDefault="00191C61" w:rsidP="00191C61">
      <w:pPr>
        <w:pStyle w:val="ConsPlusTitle"/>
        <w:jc w:val="center"/>
        <w:rPr>
          <w:rFonts w:ascii="Times New Roman" w:hAnsi="Times New Roman" w:cs="Times New Roman"/>
          <w:b w:val="0"/>
          <w:szCs w:val="24"/>
        </w:rPr>
      </w:pPr>
    </w:p>
    <w:p w14:paraId="1186043E" w14:textId="77777777" w:rsidR="00191C61" w:rsidRDefault="00191C61" w:rsidP="00191C61">
      <w:pPr>
        <w:pStyle w:val="ConsPlusTitle"/>
        <w:jc w:val="center"/>
        <w:rPr>
          <w:rFonts w:ascii="Times New Roman" w:hAnsi="Times New Roman" w:cs="Times New Roman"/>
          <w:b w:val="0"/>
          <w:szCs w:val="24"/>
        </w:rPr>
      </w:pPr>
    </w:p>
    <w:p w14:paraId="5D5D6868" w14:textId="77777777" w:rsidR="00191C61" w:rsidRDefault="00191C61" w:rsidP="00191C61">
      <w:pPr>
        <w:pStyle w:val="ConsPlusTitle"/>
        <w:jc w:val="center"/>
        <w:rPr>
          <w:rFonts w:ascii="Times New Roman" w:hAnsi="Times New Roman" w:cs="Times New Roman"/>
          <w:b w:val="0"/>
          <w:szCs w:val="24"/>
        </w:rPr>
      </w:pPr>
    </w:p>
    <w:p w14:paraId="637B4C39" w14:textId="77777777" w:rsidR="00191C61" w:rsidRDefault="00191C61" w:rsidP="00191C61">
      <w:pPr>
        <w:pStyle w:val="ConsPlusTitle"/>
        <w:jc w:val="center"/>
        <w:rPr>
          <w:rFonts w:ascii="Times New Roman" w:hAnsi="Times New Roman" w:cs="Times New Roman"/>
          <w:b w:val="0"/>
          <w:szCs w:val="24"/>
        </w:rPr>
      </w:pPr>
    </w:p>
    <w:p w14:paraId="0C281CDF" w14:textId="77777777" w:rsidR="00191C61" w:rsidRDefault="00191C61" w:rsidP="00191C61">
      <w:pPr>
        <w:pStyle w:val="ConsPlusTitle"/>
        <w:jc w:val="center"/>
        <w:rPr>
          <w:rFonts w:ascii="Times New Roman" w:hAnsi="Times New Roman" w:cs="Times New Roman"/>
          <w:b w:val="0"/>
          <w:szCs w:val="24"/>
        </w:rPr>
      </w:pPr>
    </w:p>
    <w:p w14:paraId="79E85BA5" w14:textId="77777777" w:rsidR="00191C61" w:rsidRDefault="00191C61" w:rsidP="00191C61">
      <w:pPr>
        <w:pStyle w:val="ConsPlusTitle"/>
        <w:jc w:val="center"/>
        <w:rPr>
          <w:rFonts w:ascii="Times New Roman" w:hAnsi="Times New Roman" w:cs="Times New Roman"/>
          <w:b w:val="0"/>
          <w:sz w:val="28"/>
          <w:szCs w:val="24"/>
        </w:rPr>
      </w:pPr>
    </w:p>
    <w:p w14:paraId="6210B177" w14:textId="77777777" w:rsidR="00191C61" w:rsidRDefault="00191C61" w:rsidP="00191C61">
      <w:pPr>
        <w:pStyle w:val="ConsPlusTitle"/>
        <w:jc w:val="center"/>
        <w:rPr>
          <w:rFonts w:ascii="Times New Roman" w:hAnsi="Times New Roman" w:cs="Times New Roman"/>
          <w:b w:val="0"/>
          <w:sz w:val="28"/>
          <w:szCs w:val="24"/>
        </w:rPr>
      </w:pPr>
    </w:p>
    <w:p w14:paraId="35750B0E" w14:textId="77777777" w:rsidR="00191C61" w:rsidRPr="000612BF" w:rsidRDefault="00191C61" w:rsidP="00191C61">
      <w:pPr>
        <w:pStyle w:val="ConsPlusNormal"/>
        <w:ind w:firstLine="0"/>
        <w:jc w:val="center"/>
        <w:rPr>
          <w:rFonts w:ascii="Times New Roman" w:hAnsi="Times New Roman" w:cs="Times New Roman"/>
          <w:b/>
          <w:sz w:val="28"/>
          <w:szCs w:val="24"/>
        </w:rPr>
      </w:pPr>
      <w:r w:rsidRPr="000612BF">
        <w:rPr>
          <w:rFonts w:ascii="Times New Roman" w:hAnsi="Times New Roman" w:cs="Times New Roman"/>
          <w:b/>
          <w:sz w:val="28"/>
          <w:szCs w:val="24"/>
        </w:rPr>
        <w:t>ТЕХНИЧЕСКОЕ ЗАДАНИЕ</w:t>
      </w:r>
    </w:p>
    <w:p w14:paraId="6635F658" w14:textId="77777777" w:rsidR="00191C61" w:rsidRPr="000612BF" w:rsidRDefault="00191C61" w:rsidP="00191C61">
      <w:pPr>
        <w:ind w:left="-284" w:firstLine="284"/>
        <w:jc w:val="center"/>
        <w:rPr>
          <w:b/>
          <w:sz w:val="28"/>
        </w:rPr>
      </w:pPr>
      <w:r w:rsidRPr="000612BF">
        <w:rPr>
          <w:b/>
          <w:sz w:val="28"/>
        </w:rPr>
        <w:t xml:space="preserve">на предоставление права использования отечественной операционной системы на условиях простой (неисключительной) лицензии </w:t>
      </w:r>
      <w:r>
        <w:rPr>
          <w:b/>
          <w:sz w:val="28"/>
        </w:rPr>
        <w:t xml:space="preserve">и поставки сертификатов на техническую поддержку </w:t>
      </w:r>
      <w:r w:rsidRPr="000612BF">
        <w:rPr>
          <w:b/>
          <w:sz w:val="28"/>
        </w:rPr>
        <w:t xml:space="preserve">для нужд АО «Почта России» </w:t>
      </w:r>
    </w:p>
    <w:p w14:paraId="3F387B24" w14:textId="77777777" w:rsidR="00191C61" w:rsidRPr="000612BF" w:rsidRDefault="00191C61" w:rsidP="00191C61">
      <w:pPr>
        <w:pStyle w:val="ConsPlusNormal"/>
        <w:ind w:firstLine="0"/>
        <w:jc w:val="center"/>
        <w:rPr>
          <w:rFonts w:ascii="Times New Roman" w:hAnsi="Times New Roman" w:cs="Times New Roman"/>
          <w:sz w:val="28"/>
          <w:szCs w:val="28"/>
        </w:rPr>
      </w:pPr>
    </w:p>
    <w:p w14:paraId="74D8E081" w14:textId="77777777" w:rsidR="00191C61" w:rsidRPr="000612BF" w:rsidRDefault="00191C61" w:rsidP="00191C61">
      <w:pPr>
        <w:pStyle w:val="ConsPlusNormal"/>
        <w:ind w:firstLine="0"/>
        <w:jc w:val="center"/>
        <w:rPr>
          <w:rFonts w:ascii="Times New Roman" w:hAnsi="Times New Roman" w:cs="Times New Roman"/>
          <w:b/>
          <w:sz w:val="28"/>
          <w:szCs w:val="24"/>
          <w:u w:val="single"/>
        </w:rPr>
      </w:pPr>
      <w:r w:rsidRPr="000612BF">
        <w:rPr>
          <w:rFonts w:ascii="Times New Roman" w:hAnsi="Times New Roman" w:cs="Times New Roman"/>
          <w:b/>
          <w:sz w:val="28"/>
          <w:szCs w:val="24"/>
        </w:rPr>
        <w:t xml:space="preserve"> </w:t>
      </w:r>
    </w:p>
    <w:p w14:paraId="3F299931" w14:textId="77777777" w:rsidR="00191C61" w:rsidRPr="000612BF" w:rsidRDefault="00191C61" w:rsidP="00191C61">
      <w:pPr>
        <w:pStyle w:val="ConsPlusTitle"/>
        <w:jc w:val="center"/>
        <w:rPr>
          <w:rFonts w:ascii="Times New Roman" w:hAnsi="Times New Roman" w:cs="Times New Roman"/>
          <w:sz w:val="28"/>
          <w:szCs w:val="28"/>
        </w:rPr>
      </w:pPr>
    </w:p>
    <w:p w14:paraId="39E6CF08" w14:textId="77777777" w:rsidR="00191C61" w:rsidRPr="000612BF" w:rsidRDefault="00191C61" w:rsidP="00191C61">
      <w:pPr>
        <w:pStyle w:val="ConsPlusNormal"/>
        <w:ind w:firstLine="0"/>
        <w:jc w:val="center"/>
        <w:rPr>
          <w:rFonts w:ascii="Times New Roman" w:hAnsi="Times New Roman" w:cs="Times New Roman"/>
          <w:sz w:val="24"/>
          <w:szCs w:val="24"/>
        </w:rPr>
      </w:pPr>
    </w:p>
    <w:p w14:paraId="66A144C3" w14:textId="77777777" w:rsidR="00191C61" w:rsidRPr="000612BF" w:rsidRDefault="00191C61" w:rsidP="00191C61">
      <w:pPr>
        <w:pStyle w:val="ConsPlusNormal"/>
        <w:ind w:firstLine="0"/>
        <w:jc w:val="center"/>
        <w:rPr>
          <w:rFonts w:ascii="Times New Roman" w:hAnsi="Times New Roman" w:cs="Times New Roman"/>
          <w:sz w:val="24"/>
          <w:szCs w:val="24"/>
        </w:rPr>
      </w:pPr>
    </w:p>
    <w:p w14:paraId="53D7EB65" w14:textId="77777777" w:rsidR="00191C61" w:rsidRPr="000612BF" w:rsidRDefault="00191C61" w:rsidP="00191C61">
      <w:pPr>
        <w:pStyle w:val="ConsPlusNormal"/>
        <w:ind w:firstLine="0"/>
        <w:jc w:val="center"/>
        <w:rPr>
          <w:rFonts w:ascii="Times New Roman" w:hAnsi="Times New Roman" w:cs="Times New Roman"/>
          <w:sz w:val="24"/>
          <w:szCs w:val="24"/>
        </w:rPr>
      </w:pPr>
    </w:p>
    <w:p w14:paraId="1D6E5384" w14:textId="77777777" w:rsidR="00191C61" w:rsidRPr="000612BF" w:rsidRDefault="00191C61" w:rsidP="00191C61">
      <w:pPr>
        <w:pStyle w:val="ConsPlusNormal"/>
        <w:ind w:firstLine="0"/>
        <w:jc w:val="center"/>
        <w:rPr>
          <w:rFonts w:ascii="Times New Roman" w:hAnsi="Times New Roman" w:cs="Times New Roman"/>
          <w:sz w:val="24"/>
          <w:szCs w:val="24"/>
        </w:rPr>
      </w:pPr>
    </w:p>
    <w:p w14:paraId="2C86AFEB" w14:textId="77777777" w:rsidR="00191C61" w:rsidRDefault="00191C61" w:rsidP="00191C61">
      <w:pPr>
        <w:pStyle w:val="ConsPlusNormal"/>
        <w:ind w:firstLine="0"/>
        <w:jc w:val="center"/>
        <w:rPr>
          <w:rFonts w:ascii="Times New Roman" w:hAnsi="Times New Roman" w:cs="Times New Roman"/>
          <w:sz w:val="24"/>
          <w:szCs w:val="24"/>
        </w:rPr>
      </w:pPr>
    </w:p>
    <w:p w14:paraId="4617905B" w14:textId="77777777" w:rsidR="00191C61" w:rsidRDefault="00191C61" w:rsidP="00191C61">
      <w:pPr>
        <w:pStyle w:val="ConsPlusNormal"/>
        <w:ind w:firstLine="0"/>
        <w:rPr>
          <w:rFonts w:ascii="Times New Roman" w:hAnsi="Times New Roman" w:cs="Times New Roman"/>
          <w:sz w:val="24"/>
          <w:szCs w:val="24"/>
        </w:rPr>
      </w:pPr>
    </w:p>
    <w:p w14:paraId="1109BF90" w14:textId="77777777" w:rsidR="00191C61" w:rsidRDefault="00191C61" w:rsidP="00191C61">
      <w:pPr>
        <w:pStyle w:val="ConsPlusNormal"/>
        <w:ind w:firstLine="0"/>
        <w:jc w:val="center"/>
        <w:rPr>
          <w:rFonts w:ascii="Times New Roman" w:hAnsi="Times New Roman" w:cs="Times New Roman"/>
          <w:sz w:val="24"/>
          <w:szCs w:val="24"/>
        </w:rPr>
      </w:pPr>
    </w:p>
    <w:p w14:paraId="3E06BC3F" w14:textId="77777777" w:rsidR="00191C61" w:rsidRDefault="00191C61" w:rsidP="00191C61">
      <w:pPr>
        <w:pStyle w:val="ConsPlusNormal"/>
        <w:ind w:firstLine="0"/>
        <w:jc w:val="center"/>
        <w:rPr>
          <w:rFonts w:ascii="Times New Roman" w:hAnsi="Times New Roman" w:cs="Times New Roman"/>
          <w:sz w:val="24"/>
          <w:szCs w:val="24"/>
        </w:rPr>
      </w:pPr>
    </w:p>
    <w:p w14:paraId="23709AEC" w14:textId="77777777" w:rsidR="00191C61" w:rsidRDefault="00191C61" w:rsidP="00191C61">
      <w:pPr>
        <w:pStyle w:val="ConsPlusNormal"/>
        <w:ind w:firstLine="0"/>
        <w:jc w:val="center"/>
        <w:rPr>
          <w:rFonts w:ascii="Times New Roman" w:hAnsi="Times New Roman" w:cs="Times New Roman"/>
          <w:sz w:val="24"/>
          <w:szCs w:val="24"/>
        </w:rPr>
      </w:pPr>
    </w:p>
    <w:p w14:paraId="31F42800" w14:textId="77777777" w:rsidR="00191C61" w:rsidRDefault="00191C61" w:rsidP="00191C61">
      <w:pPr>
        <w:pStyle w:val="ConsPlusNormal"/>
        <w:ind w:firstLine="0"/>
        <w:jc w:val="center"/>
        <w:rPr>
          <w:rFonts w:ascii="Times New Roman" w:hAnsi="Times New Roman" w:cs="Times New Roman"/>
          <w:sz w:val="24"/>
          <w:szCs w:val="24"/>
        </w:rPr>
      </w:pPr>
    </w:p>
    <w:p w14:paraId="7EAF60C9" w14:textId="77777777" w:rsidR="00191C61" w:rsidRDefault="00191C61" w:rsidP="00191C61">
      <w:pPr>
        <w:pStyle w:val="ConsPlusNormal"/>
        <w:ind w:firstLine="0"/>
        <w:jc w:val="center"/>
        <w:rPr>
          <w:rFonts w:ascii="Times New Roman" w:hAnsi="Times New Roman" w:cs="Times New Roman"/>
          <w:sz w:val="24"/>
          <w:szCs w:val="24"/>
        </w:rPr>
      </w:pPr>
    </w:p>
    <w:p w14:paraId="29210897" w14:textId="77777777" w:rsidR="00191C61" w:rsidRPr="000612BF" w:rsidRDefault="00191C61" w:rsidP="00191C61">
      <w:pPr>
        <w:pStyle w:val="ConsPlusNormal"/>
        <w:ind w:firstLine="0"/>
        <w:jc w:val="center"/>
        <w:rPr>
          <w:rFonts w:ascii="Times New Roman" w:hAnsi="Times New Roman" w:cs="Times New Roman"/>
          <w:sz w:val="24"/>
          <w:szCs w:val="24"/>
        </w:rPr>
      </w:pPr>
    </w:p>
    <w:p w14:paraId="73534F36" w14:textId="77777777" w:rsidR="00191C61" w:rsidRPr="000612BF" w:rsidRDefault="00191C61" w:rsidP="00191C61">
      <w:pPr>
        <w:pStyle w:val="ConsPlusNormal"/>
        <w:ind w:firstLine="0"/>
        <w:jc w:val="center"/>
        <w:rPr>
          <w:rFonts w:ascii="Times New Roman" w:hAnsi="Times New Roman" w:cs="Times New Roman"/>
          <w:sz w:val="24"/>
          <w:szCs w:val="24"/>
        </w:rPr>
      </w:pPr>
    </w:p>
    <w:p w14:paraId="5E12B9F6" w14:textId="77777777" w:rsidR="00191C61" w:rsidRPr="000612BF" w:rsidRDefault="00191C61" w:rsidP="00191C61">
      <w:pPr>
        <w:pStyle w:val="ConsPlusNormal"/>
        <w:ind w:firstLine="0"/>
        <w:jc w:val="center"/>
        <w:rPr>
          <w:rFonts w:ascii="Times New Roman" w:hAnsi="Times New Roman" w:cs="Times New Roman"/>
          <w:sz w:val="24"/>
          <w:szCs w:val="24"/>
        </w:rPr>
      </w:pPr>
    </w:p>
    <w:p w14:paraId="0F74E936" w14:textId="77777777" w:rsidR="00191C61" w:rsidRPr="000612BF" w:rsidRDefault="00191C61" w:rsidP="00191C61">
      <w:pPr>
        <w:pStyle w:val="ConsPlusNormal"/>
        <w:ind w:firstLine="0"/>
        <w:jc w:val="center"/>
        <w:rPr>
          <w:rFonts w:ascii="Times New Roman" w:hAnsi="Times New Roman" w:cs="Times New Roman"/>
          <w:sz w:val="24"/>
          <w:szCs w:val="24"/>
        </w:rPr>
      </w:pPr>
    </w:p>
    <w:p w14:paraId="1323841A" w14:textId="77777777" w:rsidR="00191C61" w:rsidRPr="000612BF" w:rsidRDefault="00191C61" w:rsidP="00191C61">
      <w:pPr>
        <w:pStyle w:val="ConsPlusNormal"/>
        <w:ind w:firstLine="0"/>
        <w:jc w:val="center"/>
        <w:rPr>
          <w:rFonts w:ascii="Times New Roman" w:hAnsi="Times New Roman" w:cs="Times New Roman"/>
          <w:sz w:val="24"/>
          <w:szCs w:val="24"/>
        </w:rPr>
      </w:pPr>
    </w:p>
    <w:p w14:paraId="548F97DC" w14:textId="77777777" w:rsidR="00191C61" w:rsidRPr="000612BF" w:rsidRDefault="00191C61" w:rsidP="00191C61">
      <w:pPr>
        <w:pStyle w:val="ConsPlusNormal"/>
        <w:ind w:firstLine="0"/>
        <w:jc w:val="center"/>
        <w:rPr>
          <w:rFonts w:ascii="Times New Roman" w:hAnsi="Times New Roman" w:cs="Times New Roman"/>
          <w:sz w:val="24"/>
          <w:szCs w:val="24"/>
        </w:rPr>
      </w:pPr>
    </w:p>
    <w:p w14:paraId="23C1B887" w14:textId="77777777" w:rsidR="00191C61" w:rsidRPr="000612BF" w:rsidRDefault="00191C61" w:rsidP="00191C61">
      <w:pPr>
        <w:jc w:val="center"/>
        <w:rPr>
          <w:sz w:val="28"/>
          <w:szCs w:val="28"/>
          <w:lang w:val="en-US"/>
        </w:rPr>
      </w:pPr>
      <w:r w:rsidRPr="000612BF">
        <w:rPr>
          <w:sz w:val="28"/>
        </w:rPr>
        <w:t>Москва</w:t>
      </w:r>
      <w:r w:rsidRPr="000612BF">
        <w:rPr>
          <w:sz w:val="28"/>
          <w:lang w:val="en-US"/>
        </w:rPr>
        <w:t>, 202</w:t>
      </w:r>
      <w:r w:rsidRPr="000612BF">
        <w:rPr>
          <w:sz w:val="28"/>
        </w:rPr>
        <w:t>3</w:t>
      </w:r>
      <w:r w:rsidRPr="000612BF">
        <w:br w:type="page"/>
      </w:r>
    </w:p>
    <w:p w14:paraId="59D0D235" w14:textId="77777777" w:rsidR="00191C61" w:rsidRPr="000612BF" w:rsidRDefault="00191C61" w:rsidP="00191C61">
      <w:pPr>
        <w:pStyle w:val="ConsPlusNormal"/>
        <w:numPr>
          <w:ilvl w:val="0"/>
          <w:numId w:val="1"/>
        </w:numPr>
        <w:ind w:left="0" w:firstLine="0"/>
        <w:jc w:val="center"/>
        <w:rPr>
          <w:rFonts w:ascii="Times New Roman" w:hAnsi="Times New Roman" w:cs="Times New Roman"/>
          <w:b/>
          <w:sz w:val="28"/>
          <w:szCs w:val="28"/>
        </w:rPr>
      </w:pPr>
      <w:r w:rsidRPr="000612BF">
        <w:rPr>
          <w:rFonts w:ascii="Times New Roman" w:hAnsi="Times New Roman" w:cs="Times New Roman"/>
          <w:b/>
          <w:sz w:val="28"/>
          <w:szCs w:val="28"/>
        </w:rPr>
        <w:lastRenderedPageBreak/>
        <w:t>ПЕРЕЧЕНЬ ПРИНЯТЫХ СОКРАЩЕНИЙ</w:t>
      </w:r>
    </w:p>
    <w:p w14:paraId="3B1D19D0" w14:textId="77777777" w:rsidR="00191C61" w:rsidRPr="000612BF" w:rsidRDefault="00191C61" w:rsidP="00191C61">
      <w:pPr>
        <w:pStyle w:val="ConsPlusNormal"/>
        <w:ind w:firstLine="0"/>
        <w:jc w:val="center"/>
        <w:rPr>
          <w:rFonts w:ascii="Times New Roman" w:hAnsi="Times New Roman" w:cs="Times New Roman"/>
          <w:sz w:val="28"/>
          <w:szCs w:val="28"/>
        </w:rPr>
      </w:pPr>
    </w:p>
    <w:tbl>
      <w:tblPr>
        <w:tblW w:w="9639" w:type="dxa"/>
        <w:tblInd w:w="-5" w:type="dxa"/>
        <w:tblLayout w:type="fixed"/>
        <w:tblCellMar>
          <w:top w:w="102" w:type="dxa"/>
          <w:left w:w="62" w:type="dxa"/>
          <w:bottom w:w="102" w:type="dxa"/>
          <w:right w:w="62" w:type="dxa"/>
        </w:tblCellMar>
        <w:tblLook w:val="0000" w:firstRow="0" w:lastRow="0" w:firstColumn="0" w:lastColumn="0" w:noHBand="0" w:noVBand="0"/>
      </w:tblPr>
      <w:tblGrid>
        <w:gridCol w:w="824"/>
        <w:gridCol w:w="1700"/>
        <w:gridCol w:w="7115"/>
      </w:tblGrid>
      <w:tr w:rsidR="00191C61" w:rsidRPr="00E03BD8" w14:paraId="27242F8A" w14:textId="77777777" w:rsidTr="00191C61">
        <w:trPr>
          <w:trHeight w:val="423"/>
        </w:trPr>
        <w:tc>
          <w:tcPr>
            <w:tcW w:w="82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674233E" w14:textId="77777777" w:rsidR="00191C61" w:rsidRPr="005219AC" w:rsidRDefault="00191C61" w:rsidP="00191C61">
            <w:pPr>
              <w:pStyle w:val="ConsPlusNormal"/>
              <w:ind w:firstLine="0"/>
              <w:jc w:val="center"/>
              <w:rPr>
                <w:rFonts w:ascii="Times New Roman" w:hAnsi="Times New Roman" w:cs="Times New Roman"/>
                <w:b/>
                <w:bCs/>
              </w:rPr>
            </w:pPr>
            <w:r w:rsidRPr="005219AC">
              <w:rPr>
                <w:rFonts w:ascii="Times New Roman" w:hAnsi="Times New Roman" w:cs="Times New Roman"/>
                <w:b/>
                <w:bCs/>
              </w:rPr>
              <w:t>№ п/п</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078E3D5" w14:textId="77777777" w:rsidR="00191C61" w:rsidRPr="005219AC" w:rsidRDefault="00191C61" w:rsidP="00191C61">
            <w:pPr>
              <w:pStyle w:val="ConsPlusNormal"/>
              <w:ind w:firstLine="0"/>
              <w:jc w:val="center"/>
              <w:rPr>
                <w:rFonts w:ascii="Times New Roman" w:hAnsi="Times New Roman" w:cs="Times New Roman"/>
                <w:b/>
                <w:bCs/>
              </w:rPr>
            </w:pPr>
            <w:r w:rsidRPr="005219AC">
              <w:rPr>
                <w:rFonts w:ascii="Times New Roman" w:hAnsi="Times New Roman" w:cs="Times New Roman"/>
                <w:b/>
                <w:bCs/>
              </w:rPr>
              <w:t>Термин, Сокращение</w:t>
            </w:r>
          </w:p>
        </w:tc>
        <w:tc>
          <w:tcPr>
            <w:tcW w:w="711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8C921D9" w14:textId="77777777" w:rsidR="00191C61" w:rsidRPr="005219AC" w:rsidRDefault="00191C61" w:rsidP="00191C61">
            <w:pPr>
              <w:pStyle w:val="ConsPlusNormal"/>
              <w:ind w:firstLine="0"/>
              <w:jc w:val="center"/>
              <w:rPr>
                <w:rFonts w:ascii="Times New Roman" w:hAnsi="Times New Roman" w:cs="Times New Roman"/>
                <w:b/>
                <w:bCs/>
              </w:rPr>
            </w:pPr>
            <w:r w:rsidRPr="005219AC">
              <w:rPr>
                <w:rFonts w:ascii="Times New Roman" w:hAnsi="Times New Roman" w:cs="Times New Roman"/>
                <w:b/>
                <w:bCs/>
              </w:rPr>
              <w:t>Расшифровка сокращения</w:t>
            </w:r>
          </w:p>
        </w:tc>
      </w:tr>
      <w:tr w:rsidR="00191C61" w:rsidRPr="00E03BD8" w14:paraId="6155D5DB"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09355"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0E151" w14:textId="77777777" w:rsidR="00191C61" w:rsidRPr="005219AC" w:rsidRDefault="00191C61" w:rsidP="00191C61">
            <w:pPr>
              <w:pStyle w:val="ConsPlusNormal"/>
              <w:ind w:firstLine="0"/>
              <w:jc w:val="center"/>
              <w:rPr>
                <w:rFonts w:ascii="Times New Roman" w:hAnsi="Times New Roman" w:cs="Times New Roman"/>
                <w:lang w:val="en-US"/>
              </w:rPr>
            </w:pPr>
            <w:r w:rsidRPr="005219AC">
              <w:rPr>
                <w:rFonts w:ascii="Times New Roman" w:hAnsi="Times New Roman" w:cs="Times New Roman"/>
                <w:lang w:val="en-US"/>
              </w:rPr>
              <w:t>ISO</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0DE89"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 xml:space="preserve">Инсталляционный гибридный образ, пригодный для записи на </w:t>
            </w:r>
            <w:proofErr w:type="spellStart"/>
            <w:r w:rsidRPr="005219AC">
              <w:rPr>
                <w:rFonts w:ascii="Times New Roman" w:hAnsi="Times New Roman" w:cs="Times New Roman"/>
              </w:rPr>
              <w:t>usb-flash</w:t>
            </w:r>
            <w:proofErr w:type="spellEnd"/>
            <w:r w:rsidRPr="005219AC">
              <w:rPr>
                <w:rFonts w:ascii="Times New Roman" w:hAnsi="Times New Roman" w:cs="Times New Roman"/>
              </w:rPr>
              <w:t xml:space="preserve"> и DVD</w:t>
            </w:r>
          </w:p>
        </w:tc>
      </w:tr>
      <w:tr w:rsidR="00191C61" w:rsidRPr="00E03BD8" w14:paraId="64F1AC0B"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A1338"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00AF4"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АРМ</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13B02"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Автоматизированное рабочее место</w:t>
            </w:r>
          </w:p>
        </w:tc>
      </w:tr>
      <w:tr w:rsidR="00191C61" w:rsidRPr="00E03BD8" w14:paraId="172573FB"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206A0"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3.</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4FFCB"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Заказчик</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5D627"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Акционерное общество «Почта России» (АО «Почта России») (далее – Общество),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191C61" w:rsidRPr="00E03BD8" w14:paraId="268224E4"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F278C"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4.</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CE4A7"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Договор</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C9663"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Соглашение, подписанное по итогам открытого аукциона в электронной форме между Заказчиком и Исполнителем</w:t>
            </w:r>
          </w:p>
        </w:tc>
      </w:tr>
      <w:tr w:rsidR="00191C61" w:rsidRPr="00E03BD8" w14:paraId="4D0578F7"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DF8E5"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5.</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260A1"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Инцидент</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1C87F"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Сбой программного обеспечения (ОС), который привел к незапланированному прерыванию ИТ услуг Заказчика или ухудшили качество их предоставления</w:t>
            </w:r>
          </w:p>
        </w:tc>
      </w:tr>
      <w:tr w:rsidR="00191C61" w:rsidRPr="00E03BD8" w14:paraId="07FE911E"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E8AD9"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6.</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18EFB"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Исполнитель</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71F75"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Любое юридическое (организация, предприятие, учреждение) или физическое лицо, признанное победителем по итогам открытого аукциона в электронной форме</w:t>
            </w:r>
          </w:p>
        </w:tc>
      </w:tr>
      <w:tr w:rsidR="00191C61" w:rsidRPr="00E03BD8" w14:paraId="351C8DEA"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1D58F"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7.</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AA87D"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ККТ</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E9F92"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Контрольно-кассовая техника</w:t>
            </w:r>
          </w:p>
        </w:tc>
      </w:tr>
      <w:tr w:rsidR="00191C61" w:rsidRPr="00E03BD8" w14:paraId="4250A35B"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D16BD"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8.</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E0424"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КМТ</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18463"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Копировально-множительная техника</w:t>
            </w:r>
          </w:p>
        </w:tc>
      </w:tr>
      <w:tr w:rsidR="00191C61" w:rsidRPr="00E03BD8" w14:paraId="3F0CDFAA"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7A849"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9.</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FC446"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НСД</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97D68"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Несанкционированный доступ</w:t>
            </w:r>
          </w:p>
        </w:tc>
      </w:tr>
      <w:tr w:rsidR="00191C61" w:rsidRPr="00E03BD8" w14:paraId="7F6B160F"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D5146"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10.</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3E671"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ОС</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C21D7" w14:textId="77777777" w:rsidR="00191C61" w:rsidRPr="005219AC" w:rsidRDefault="00191C61" w:rsidP="00191C61">
            <w:pPr>
              <w:widowControl w:val="0"/>
              <w:rPr>
                <w:sz w:val="20"/>
                <w:szCs w:val="20"/>
              </w:rPr>
            </w:pPr>
            <w:r w:rsidRPr="005219AC">
              <w:rPr>
                <w:sz w:val="20"/>
                <w:szCs w:val="20"/>
              </w:rPr>
              <w:t>Операционная система, комплекс взаимосвязанных программ, предназначенных для управления ресурсами </w:t>
            </w:r>
            <w:hyperlink r:id="rId8" w:tgtFrame="Компьютер">
              <w:r w:rsidRPr="005219AC">
                <w:rPr>
                  <w:sz w:val="20"/>
                  <w:szCs w:val="20"/>
                </w:rPr>
                <w:t>компьютера</w:t>
              </w:r>
            </w:hyperlink>
            <w:r w:rsidRPr="005219AC">
              <w:rPr>
                <w:sz w:val="20"/>
                <w:szCs w:val="20"/>
              </w:rPr>
              <w:t> и организации взаимодействия с пользователем.</w:t>
            </w:r>
          </w:p>
        </w:tc>
      </w:tr>
      <w:tr w:rsidR="00191C61" w:rsidRPr="00E03BD8" w14:paraId="24F53637"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A3F4D"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11.</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B3E92"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ПК</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C3975"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Персональный компьютер</w:t>
            </w:r>
          </w:p>
        </w:tc>
      </w:tr>
      <w:tr w:rsidR="00191C61" w:rsidRPr="00E03BD8" w14:paraId="6AAE4170"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DA75B"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12.</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A43EB"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ПО</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C83EF"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Программное обеспечение</w:t>
            </w:r>
          </w:p>
        </w:tc>
      </w:tr>
      <w:tr w:rsidR="00191C61" w:rsidRPr="00E03BD8" w14:paraId="3B60CA61"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148D1"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13.</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35FAE"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Право</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A6351"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Право использования программного продукта Заказчиком с сохранением за Правообладателем права выдачи лицензий другим лицам</w:t>
            </w:r>
          </w:p>
        </w:tc>
      </w:tr>
      <w:tr w:rsidR="00191C61" w:rsidRPr="00E03BD8" w14:paraId="2E0CCEF2"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0CEAC"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14.</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55162"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РФ</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FFF96"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Российская Федерация</w:t>
            </w:r>
          </w:p>
        </w:tc>
      </w:tr>
      <w:tr w:rsidR="00191C61" w:rsidRPr="00E03BD8" w14:paraId="08E7FA35"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BEF42"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15.</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68C8C"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СТП</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A9AF8"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Служба технической поддержки</w:t>
            </w:r>
          </w:p>
        </w:tc>
      </w:tr>
      <w:tr w:rsidR="00191C61" w:rsidRPr="00E03BD8" w14:paraId="50D733DA"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67C20"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lang w:val="en-US"/>
              </w:rPr>
              <w:t>1</w:t>
            </w:r>
            <w:r w:rsidRPr="005219AC">
              <w:rPr>
                <w:rFonts w:ascii="Times New Roman" w:hAnsi="Times New Roman" w:cs="Times New Roman"/>
              </w:rPr>
              <w:t>6</w:t>
            </w:r>
            <w:r w:rsidRPr="005219AC">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4AC4B"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ФСТЭК</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29CD3"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Федеральная служба по техническому и экспортному контролю Российской Федерации</w:t>
            </w:r>
          </w:p>
        </w:tc>
      </w:tr>
      <w:tr w:rsidR="00191C61" w:rsidRPr="00E03BD8" w14:paraId="1D3A01F4"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D0CEE"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17.</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60564"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ГИС</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99BC8"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Г</w:t>
            </w:r>
            <w:r w:rsidRPr="005219AC">
              <w:rPr>
                <w:rFonts w:ascii="Times New Roman" w:hAnsi="Times New Roman" w:cs="Times New Roman" w:hint="eastAsia"/>
              </w:rPr>
              <w:t>осударственн</w:t>
            </w:r>
            <w:r w:rsidRPr="005219AC">
              <w:rPr>
                <w:rFonts w:ascii="Times New Roman" w:hAnsi="Times New Roman" w:cs="Times New Roman"/>
              </w:rPr>
              <w:t xml:space="preserve">ая </w:t>
            </w:r>
            <w:r w:rsidRPr="005219AC">
              <w:rPr>
                <w:rFonts w:ascii="Times New Roman" w:hAnsi="Times New Roman" w:cs="Times New Roman" w:hint="eastAsia"/>
              </w:rPr>
              <w:t>информационн</w:t>
            </w:r>
            <w:r w:rsidRPr="005219AC">
              <w:rPr>
                <w:rFonts w:ascii="Times New Roman" w:hAnsi="Times New Roman" w:cs="Times New Roman"/>
              </w:rPr>
              <w:t>ая система</w:t>
            </w:r>
          </w:p>
        </w:tc>
      </w:tr>
      <w:tr w:rsidR="00191C61" w:rsidRPr="00E03BD8" w14:paraId="51219209"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9AD41"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18.</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8789E" w14:textId="77777777" w:rsidR="00191C61" w:rsidRPr="005219AC" w:rsidRDefault="00191C61" w:rsidP="00191C61">
            <w:pPr>
              <w:pStyle w:val="ConsPlusNormal"/>
              <w:ind w:firstLine="0"/>
              <w:jc w:val="center"/>
              <w:rPr>
                <w:rFonts w:ascii="Times New Roman" w:hAnsi="Times New Roman" w:cs="Times New Roman"/>
              </w:rPr>
            </w:pPr>
            <w:proofErr w:type="spellStart"/>
            <w:r w:rsidRPr="005219AC">
              <w:rPr>
                <w:rFonts w:ascii="Times New Roman" w:hAnsi="Times New Roman" w:cs="Times New Roman"/>
              </w:rPr>
              <w:t>ПДн</w:t>
            </w:r>
            <w:proofErr w:type="spellEnd"/>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835B7"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Персональные данные</w:t>
            </w:r>
          </w:p>
        </w:tc>
      </w:tr>
      <w:tr w:rsidR="00191C61" w:rsidRPr="00E03BD8" w14:paraId="57D6B4E4"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C341F"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19.</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83C5C"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КИИ</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090FB"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К</w:t>
            </w:r>
            <w:r w:rsidRPr="005219AC">
              <w:rPr>
                <w:rFonts w:ascii="Times New Roman" w:hAnsi="Times New Roman" w:cs="Times New Roman" w:hint="eastAsia"/>
              </w:rPr>
              <w:t>ритическ</w:t>
            </w:r>
            <w:r w:rsidRPr="005219AC">
              <w:rPr>
                <w:rFonts w:ascii="Times New Roman" w:hAnsi="Times New Roman" w:cs="Times New Roman"/>
              </w:rPr>
              <w:t xml:space="preserve">ая </w:t>
            </w:r>
            <w:r w:rsidRPr="005219AC">
              <w:rPr>
                <w:rFonts w:ascii="Times New Roman" w:hAnsi="Times New Roman" w:cs="Times New Roman" w:hint="eastAsia"/>
              </w:rPr>
              <w:t>информационн</w:t>
            </w:r>
            <w:r w:rsidRPr="005219AC">
              <w:rPr>
                <w:rFonts w:ascii="Times New Roman" w:hAnsi="Times New Roman" w:cs="Times New Roman"/>
              </w:rPr>
              <w:t xml:space="preserve">ая </w:t>
            </w:r>
            <w:r w:rsidRPr="005219AC">
              <w:rPr>
                <w:rFonts w:ascii="Times New Roman" w:hAnsi="Times New Roman" w:cs="Times New Roman" w:hint="eastAsia"/>
              </w:rPr>
              <w:t>инфраструктур</w:t>
            </w:r>
            <w:r w:rsidRPr="005219AC">
              <w:rPr>
                <w:rFonts w:ascii="Times New Roman" w:hAnsi="Times New Roman" w:cs="Times New Roman"/>
              </w:rPr>
              <w:t>а</w:t>
            </w:r>
          </w:p>
        </w:tc>
      </w:tr>
      <w:tr w:rsidR="00191C61" w:rsidRPr="00E03BD8" w14:paraId="70749D4C"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66226"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20.</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0250B"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24/7</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9FDA7"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24 часа, 7 дней в неделю</w:t>
            </w:r>
          </w:p>
        </w:tc>
      </w:tr>
      <w:tr w:rsidR="00191C61" w:rsidRPr="00E03BD8" w14:paraId="474FC420"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35E33"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21.</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1B275"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8/5</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7E381"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Рабочие дни: 8 часов, 5 дней неделю</w:t>
            </w:r>
          </w:p>
        </w:tc>
      </w:tr>
      <w:tr w:rsidR="00191C61" w:rsidRPr="00E03BD8" w14:paraId="579B9276" w14:textId="77777777" w:rsidTr="00191C61">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3C78E" w14:textId="77777777" w:rsidR="00191C61" w:rsidRPr="005219AC" w:rsidRDefault="00191C61" w:rsidP="00191C61">
            <w:pPr>
              <w:pStyle w:val="ConsPlusNormal"/>
              <w:ind w:left="-567" w:firstLine="567"/>
              <w:jc w:val="center"/>
              <w:rPr>
                <w:rFonts w:ascii="Times New Roman" w:hAnsi="Times New Roman" w:cs="Times New Roman"/>
              </w:rPr>
            </w:pPr>
            <w:r w:rsidRPr="005219AC">
              <w:rPr>
                <w:rFonts w:ascii="Times New Roman" w:hAnsi="Times New Roman" w:cs="Times New Roman"/>
              </w:rPr>
              <w:t>22.</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B7AD0" w14:textId="77777777" w:rsidR="00191C61" w:rsidRPr="005219AC" w:rsidRDefault="00191C61" w:rsidP="00191C61">
            <w:pPr>
              <w:pStyle w:val="ConsPlusNormal"/>
              <w:ind w:firstLine="0"/>
              <w:jc w:val="center"/>
              <w:rPr>
                <w:rFonts w:ascii="Times New Roman" w:hAnsi="Times New Roman" w:cs="Times New Roman"/>
              </w:rPr>
            </w:pPr>
            <w:r w:rsidRPr="005219AC">
              <w:rPr>
                <w:rFonts w:ascii="Times New Roman" w:hAnsi="Times New Roman" w:cs="Times New Roman"/>
              </w:rPr>
              <w:t>КМТ</w:t>
            </w:r>
          </w:p>
        </w:tc>
        <w:tc>
          <w:tcPr>
            <w:tcW w:w="7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34A71" w14:textId="77777777" w:rsidR="00191C61" w:rsidRPr="005219AC" w:rsidRDefault="00191C61" w:rsidP="00191C61">
            <w:pPr>
              <w:pStyle w:val="ConsPlusNormal"/>
              <w:ind w:firstLine="0"/>
              <w:rPr>
                <w:rFonts w:ascii="Times New Roman" w:hAnsi="Times New Roman" w:cs="Times New Roman"/>
              </w:rPr>
            </w:pPr>
            <w:r w:rsidRPr="005219AC">
              <w:rPr>
                <w:rFonts w:ascii="Times New Roman" w:hAnsi="Times New Roman" w:cs="Times New Roman"/>
              </w:rPr>
              <w:t>Копировально-множительная техника</w:t>
            </w:r>
          </w:p>
        </w:tc>
      </w:tr>
    </w:tbl>
    <w:p w14:paraId="064EA8AA" w14:textId="77777777" w:rsidR="00191C61" w:rsidRDefault="00191C61" w:rsidP="00191C61">
      <w:pPr>
        <w:rPr>
          <w:sz w:val="28"/>
          <w:szCs w:val="28"/>
        </w:rPr>
      </w:pPr>
    </w:p>
    <w:p w14:paraId="12A93589" w14:textId="77777777" w:rsidR="00191C61" w:rsidRPr="000612BF" w:rsidRDefault="00191C61" w:rsidP="00191C61">
      <w:pPr>
        <w:rPr>
          <w:sz w:val="28"/>
          <w:szCs w:val="28"/>
        </w:rPr>
      </w:pPr>
    </w:p>
    <w:p w14:paraId="00778FF5" w14:textId="77777777" w:rsidR="00191C61" w:rsidRPr="000612BF" w:rsidRDefault="00191C61" w:rsidP="00191C61">
      <w:pPr>
        <w:pStyle w:val="ConsPlusNormal"/>
        <w:numPr>
          <w:ilvl w:val="0"/>
          <w:numId w:val="1"/>
        </w:numPr>
        <w:ind w:left="0" w:firstLine="0"/>
        <w:jc w:val="center"/>
        <w:rPr>
          <w:rFonts w:ascii="Times New Roman" w:hAnsi="Times New Roman" w:cs="Times New Roman"/>
          <w:b/>
          <w:sz w:val="28"/>
          <w:szCs w:val="28"/>
        </w:rPr>
      </w:pPr>
      <w:r w:rsidRPr="000612BF">
        <w:rPr>
          <w:rFonts w:ascii="Times New Roman" w:hAnsi="Times New Roman" w:cs="Times New Roman"/>
          <w:b/>
          <w:sz w:val="28"/>
          <w:szCs w:val="28"/>
        </w:rPr>
        <w:lastRenderedPageBreak/>
        <w:t>НАИМЕНОВАНИЕ ЗАКУПКИ</w:t>
      </w:r>
    </w:p>
    <w:p w14:paraId="05DA4C8D" w14:textId="77777777" w:rsidR="00191C61" w:rsidRPr="000612BF" w:rsidRDefault="00191C61" w:rsidP="00191C61">
      <w:pPr>
        <w:pStyle w:val="ConsPlusNormal"/>
        <w:ind w:firstLine="0"/>
        <w:jc w:val="center"/>
        <w:rPr>
          <w:rFonts w:ascii="Times New Roman" w:hAnsi="Times New Roman" w:cs="Times New Roman"/>
          <w:sz w:val="28"/>
          <w:szCs w:val="28"/>
        </w:rPr>
      </w:pPr>
    </w:p>
    <w:p w14:paraId="22B76696" w14:textId="77777777" w:rsidR="00191C61" w:rsidRPr="005219AC" w:rsidRDefault="00191C61" w:rsidP="00191C61">
      <w:pPr>
        <w:pStyle w:val="ConsPlusNormal"/>
        <w:ind w:firstLine="708"/>
        <w:jc w:val="both"/>
        <w:rPr>
          <w:rFonts w:ascii="Times New Roman" w:hAnsi="Times New Roman" w:cs="Times New Roman"/>
          <w:sz w:val="28"/>
          <w:szCs w:val="28"/>
        </w:rPr>
      </w:pPr>
      <w:r w:rsidRPr="000612BF">
        <w:rPr>
          <w:rFonts w:ascii="Times New Roman" w:hAnsi="Times New Roman" w:cs="Times New Roman"/>
          <w:sz w:val="28"/>
          <w:szCs w:val="28"/>
        </w:rPr>
        <w:t xml:space="preserve">Предоставление права использования отечественной операционной системы на условиях простой (неисключительной) лицензии </w:t>
      </w:r>
      <w:r>
        <w:rPr>
          <w:rFonts w:ascii="Times New Roman" w:hAnsi="Times New Roman" w:cs="Times New Roman"/>
          <w:sz w:val="28"/>
          <w:szCs w:val="28"/>
        </w:rPr>
        <w:t>и поставка сертификатов на техническую поддержку</w:t>
      </w:r>
      <w:r w:rsidRPr="005219AC">
        <w:rPr>
          <w:rFonts w:ascii="Times New Roman" w:hAnsi="Times New Roman" w:cs="Times New Roman"/>
          <w:sz w:val="28"/>
          <w:szCs w:val="28"/>
        </w:rPr>
        <w:t xml:space="preserve"> для нужд АО «Почта России»</w:t>
      </w:r>
      <w:r>
        <w:rPr>
          <w:rFonts w:ascii="Times New Roman" w:hAnsi="Times New Roman" w:cs="Times New Roman"/>
          <w:sz w:val="28"/>
          <w:szCs w:val="28"/>
        </w:rPr>
        <w:t>.</w:t>
      </w:r>
      <w:r w:rsidRPr="000612BF">
        <w:rPr>
          <w:b/>
          <w:sz w:val="28"/>
        </w:rPr>
        <w:t xml:space="preserve"> </w:t>
      </w:r>
    </w:p>
    <w:p w14:paraId="70E751A7" w14:textId="77777777" w:rsidR="00191C61" w:rsidRPr="000612BF" w:rsidRDefault="00191C61" w:rsidP="00191C61">
      <w:pPr>
        <w:ind w:firstLine="708"/>
        <w:rPr>
          <w:b/>
          <w:sz w:val="28"/>
          <w:szCs w:val="28"/>
        </w:rPr>
      </w:pPr>
    </w:p>
    <w:p w14:paraId="75346751" w14:textId="77777777" w:rsidR="00191C61" w:rsidRPr="000612BF" w:rsidRDefault="00191C61" w:rsidP="00191C61">
      <w:pPr>
        <w:pStyle w:val="ConsPlusNormal"/>
        <w:numPr>
          <w:ilvl w:val="0"/>
          <w:numId w:val="1"/>
        </w:numPr>
        <w:ind w:left="0" w:firstLine="708"/>
        <w:jc w:val="center"/>
        <w:rPr>
          <w:rFonts w:ascii="Times New Roman" w:hAnsi="Times New Roman" w:cs="Times New Roman"/>
          <w:b/>
          <w:sz w:val="28"/>
          <w:szCs w:val="28"/>
        </w:rPr>
      </w:pPr>
      <w:r w:rsidRPr="000612BF">
        <w:rPr>
          <w:rFonts w:ascii="Times New Roman" w:hAnsi="Times New Roman" w:cs="Times New Roman"/>
          <w:b/>
          <w:sz w:val="28"/>
          <w:szCs w:val="28"/>
        </w:rPr>
        <w:t>ОПИСАНИЕ ПРЕДМЕТА ЗАКУПКИ, ЦЕЛЬ И ЗАДАЧИ</w:t>
      </w:r>
    </w:p>
    <w:p w14:paraId="766C8961" w14:textId="77777777" w:rsidR="00191C61" w:rsidRPr="000612BF" w:rsidRDefault="00191C61" w:rsidP="00191C61">
      <w:pPr>
        <w:pStyle w:val="ConsPlusNormal"/>
        <w:ind w:firstLine="708"/>
        <w:jc w:val="center"/>
        <w:rPr>
          <w:rFonts w:ascii="Times New Roman" w:hAnsi="Times New Roman" w:cs="Times New Roman"/>
          <w:sz w:val="28"/>
          <w:szCs w:val="28"/>
        </w:rPr>
      </w:pPr>
    </w:p>
    <w:p w14:paraId="3CDF514A" w14:textId="77777777" w:rsidR="00191C61" w:rsidRPr="000612BF" w:rsidRDefault="00191C61" w:rsidP="00191C61">
      <w:pPr>
        <w:pStyle w:val="ConsPlusNormal"/>
        <w:numPr>
          <w:ilvl w:val="2"/>
          <w:numId w:val="1"/>
        </w:numPr>
        <w:ind w:left="0" w:firstLine="708"/>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Отечественная операционная система − операционная система общего назначения, представляет собой операционную систему класса </w:t>
      </w:r>
      <w:proofErr w:type="spellStart"/>
      <w:r w:rsidRPr="000612BF">
        <w:rPr>
          <w:rFonts w:ascii="Times New Roman" w:hAnsi="Times New Roman" w:cs="Times New Roman"/>
          <w:bCs/>
          <w:sz w:val="28"/>
          <w:szCs w:val="28"/>
        </w:rPr>
        <w:t>Linux</w:t>
      </w:r>
      <w:proofErr w:type="spellEnd"/>
      <w:r w:rsidRPr="000612BF">
        <w:rPr>
          <w:rFonts w:ascii="Times New Roman" w:hAnsi="Times New Roman" w:cs="Times New Roman"/>
          <w:bCs/>
          <w:sz w:val="28"/>
          <w:szCs w:val="28"/>
        </w:rPr>
        <w:t>, включающую в свой состав компонентов свободного программного обеспечения и авторские решения отечественных разработчиков, позволяющие расширить возможности её применения в качестве АРМ пользователей.</w:t>
      </w:r>
    </w:p>
    <w:p w14:paraId="5E3E51E2" w14:textId="77777777" w:rsidR="00191C61" w:rsidRPr="000612BF" w:rsidRDefault="00191C61" w:rsidP="00191C61">
      <w:pPr>
        <w:pStyle w:val="ConsPlusNormal"/>
        <w:numPr>
          <w:ilvl w:val="2"/>
          <w:numId w:val="1"/>
        </w:numPr>
        <w:ind w:left="0" w:firstLine="708"/>
        <w:jc w:val="both"/>
        <w:rPr>
          <w:rFonts w:ascii="Times New Roman" w:hAnsi="Times New Roman" w:cs="Times New Roman"/>
          <w:bCs/>
          <w:sz w:val="28"/>
          <w:szCs w:val="28"/>
        </w:rPr>
      </w:pPr>
      <w:r w:rsidRPr="000612BF">
        <w:rPr>
          <w:rFonts w:ascii="Times New Roman" w:hAnsi="Times New Roman" w:cs="Times New Roman"/>
          <w:bCs/>
          <w:sz w:val="28"/>
          <w:szCs w:val="28"/>
        </w:rPr>
        <w:t>Целью закупки является предоставление права использования отечественной ОС на условиях простой (неисключительной) лицензии</w:t>
      </w:r>
      <w:r>
        <w:rPr>
          <w:rFonts w:ascii="Times New Roman" w:hAnsi="Times New Roman" w:cs="Times New Roman"/>
          <w:bCs/>
          <w:sz w:val="28"/>
          <w:szCs w:val="28"/>
        </w:rPr>
        <w:t xml:space="preserve"> и поставка сертификатов на техническую поддержку для нужд АО «Почта России»</w:t>
      </w:r>
      <w:r w:rsidRPr="000612BF">
        <w:rPr>
          <w:rFonts w:ascii="Times New Roman" w:hAnsi="Times New Roman" w:cs="Times New Roman"/>
          <w:bCs/>
          <w:sz w:val="28"/>
          <w:szCs w:val="28"/>
        </w:rPr>
        <w:t xml:space="preserve">, в целях исполнения программы по </w:t>
      </w:r>
      <w:proofErr w:type="spellStart"/>
      <w:r w:rsidRPr="000612BF">
        <w:rPr>
          <w:rFonts w:ascii="Times New Roman" w:hAnsi="Times New Roman" w:cs="Times New Roman"/>
          <w:bCs/>
          <w:sz w:val="28"/>
          <w:szCs w:val="28"/>
        </w:rPr>
        <w:t>импортозамещению</w:t>
      </w:r>
      <w:proofErr w:type="spellEnd"/>
      <w:r w:rsidRPr="000612BF">
        <w:rPr>
          <w:rFonts w:ascii="Times New Roman" w:hAnsi="Times New Roman" w:cs="Times New Roman"/>
          <w:bCs/>
          <w:sz w:val="28"/>
          <w:szCs w:val="28"/>
        </w:rPr>
        <w:t xml:space="preserve"> операционных систем </w:t>
      </w:r>
      <w:proofErr w:type="spellStart"/>
      <w:r w:rsidRPr="000612BF">
        <w:rPr>
          <w:rFonts w:ascii="Times New Roman" w:hAnsi="Times New Roman" w:cs="Times New Roman"/>
          <w:bCs/>
          <w:sz w:val="28"/>
          <w:szCs w:val="28"/>
        </w:rPr>
        <w:t>Windows</w:t>
      </w:r>
      <w:proofErr w:type="spellEnd"/>
      <w:r w:rsidRPr="000612BF">
        <w:rPr>
          <w:rFonts w:ascii="Times New Roman" w:hAnsi="Times New Roman" w:cs="Times New Roman"/>
          <w:bCs/>
          <w:sz w:val="28"/>
          <w:szCs w:val="28"/>
        </w:rPr>
        <w:t xml:space="preserve"> производства </w:t>
      </w:r>
      <w:proofErr w:type="spellStart"/>
      <w:r w:rsidRPr="000612BF">
        <w:rPr>
          <w:rFonts w:ascii="Times New Roman" w:hAnsi="Times New Roman" w:cs="Times New Roman"/>
          <w:bCs/>
          <w:sz w:val="28"/>
          <w:szCs w:val="28"/>
        </w:rPr>
        <w:t>Microsoft</w:t>
      </w:r>
      <w:proofErr w:type="spellEnd"/>
      <w:r w:rsidRPr="000612BF">
        <w:rPr>
          <w:rFonts w:ascii="Times New Roman" w:hAnsi="Times New Roman" w:cs="Times New Roman"/>
          <w:bCs/>
          <w:sz w:val="28"/>
          <w:szCs w:val="28"/>
        </w:rPr>
        <w:t xml:space="preserve"> на АРМ АО «Почта России», во исполнение директив Правительства РФ от 6 декабря 2018 г. №10068п-П13 и решений заседания Совета Директоров АО «Почта России» согласно протокола №14-2020 от 29 декабря 2020 г.</w:t>
      </w:r>
    </w:p>
    <w:p w14:paraId="17D82851" w14:textId="77777777" w:rsidR="00191C61" w:rsidRPr="000612BF" w:rsidRDefault="00191C61" w:rsidP="00191C61">
      <w:pPr>
        <w:pStyle w:val="ConsPlusNormal"/>
        <w:numPr>
          <w:ilvl w:val="2"/>
          <w:numId w:val="1"/>
        </w:numPr>
        <w:ind w:left="0" w:firstLine="708"/>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Отечественная ОС должна быть совместима с большинством продуктов отечественных и зарубежных производителей ПО и аппаратного оборудования. Должна иметь удобный интерфейс и современный функционал. В обязательном порядке состоять в реестре </w:t>
      </w:r>
      <w:proofErr w:type="spellStart"/>
      <w:r w:rsidRPr="000612BF">
        <w:rPr>
          <w:rFonts w:ascii="Times New Roman" w:hAnsi="Times New Roman" w:cs="Times New Roman"/>
          <w:bCs/>
          <w:sz w:val="28"/>
          <w:szCs w:val="28"/>
        </w:rPr>
        <w:t>Минкомсвязи</w:t>
      </w:r>
      <w:proofErr w:type="spellEnd"/>
      <w:r w:rsidRPr="000612BF">
        <w:rPr>
          <w:rFonts w:ascii="Times New Roman" w:hAnsi="Times New Roman" w:cs="Times New Roman"/>
          <w:bCs/>
          <w:sz w:val="28"/>
          <w:szCs w:val="28"/>
        </w:rPr>
        <w:t xml:space="preserve"> России и подходить для </w:t>
      </w:r>
      <w:proofErr w:type="spellStart"/>
      <w:r w:rsidRPr="000612BF">
        <w:rPr>
          <w:rFonts w:ascii="Times New Roman" w:hAnsi="Times New Roman" w:cs="Times New Roman"/>
          <w:bCs/>
          <w:sz w:val="28"/>
          <w:szCs w:val="28"/>
        </w:rPr>
        <w:t>импортозамещения</w:t>
      </w:r>
      <w:proofErr w:type="spellEnd"/>
      <w:r w:rsidRPr="000612BF">
        <w:rPr>
          <w:rFonts w:ascii="Times New Roman" w:hAnsi="Times New Roman" w:cs="Times New Roman"/>
          <w:bCs/>
          <w:sz w:val="28"/>
          <w:szCs w:val="28"/>
        </w:rPr>
        <w:t xml:space="preserve"> согласно приказам </w:t>
      </w:r>
      <w:proofErr w:type="spellStart"/>
      <w:r w:rsidRPr="000612BF">
        <w:rPr>
          <w:rFonts w:ascii="Times New Roman" w:hAnsi="Times New Roman" w:cs="Times New Roman"/>
          <w:bCs/>
          <w:sz w:val="28"/>
          <w:szCs w:val="28"/>
        </w:rPr>
        <w:t>Минкомсвязи</w:t>
      </w:r>
      <w:proofErr w:type="spellEnd"/>
      <w:r w:rsidRPr="000612BF">
        <w:rPr>
          <w:rFonts w:ascii="Times New Roman" w:hAnsi="Times New Roman" w:cs="Times New Roman"/>
          <w:bCs/>
          <w:sz w:val="28"/>
          <w:szCs w:val="28"/>
        </w:rPr>
        <w:t xml:space="preserve"> </w:t>
      </w:r>
      <w:r>
        <w:rPr>
          <w:rFonts w:ascii="Times New Roman" w:hAnsi="Times New Roman" w:cs="Times New Roman"/>
          <w:bCs/>
          <w:sz w:val="28"/>
          <w:szCs w:val="28"/>
        </w:rPr>
        <w:t xml:space="preserve">от 04.07.2018 г. </w:t>
      </w:r>
      <w:r w:rsidRPr="000612BF">
        <w:rPr>
          <w:rFonts w:ascii="Times New Roman" w:hAnsi="Times New Roman" w:cs="Times New Roman"/>
          <w:bCs/>
          <w:sz w:val="28"/>
          <w:szCs w:val="28"/>
        </w:rPr>
        <w:t>№ 335</w:t>
      </w:r>
      <w:r>
        <w:rPr>
          <w:rFonts w:ascii="Times New Roman" w:hAnsi="Times New Roman" w:cs="Times New Roman"/>
          <w:bCs/>
          <w:sz w:val="28"/>
          <w:szCs w:val="28"/>
        </w:rPr>
        <w:t xml:space="preserve"> </w:t>
      </w:r>
      <w:r w:rsidRPr="004814C7">
        <w:rPr>
          <w:rFonts w:ascii="Times New Roman" w:hAnsi="Times New Roman" w:cs="Times New Roman"/>
          <w:bCs/>
          <w:sz w:val="28"/>
          <w:szCs w:val="28"/>
        </w:rPr>
        <w:t>«Об утверждении методических рекомендаций по переходу органов исполнительной власти с</w:t>
      </w:r>
      <w:r w:rsidRPr="00EE7AA1">
        <w:rPr>
          <w:rFonts w:ascii="Times New Roman" w:hAnsi="Times New Roman" w:cs="Times New Roman"/>
          <w:bCs/>
          <w:sz w:val="28"/>
          <w:szCs w:val="28"/>
        </w:rPr>
        <w:t>убъектов Российской Федерации и органов местного самоуправления муниципальных образований Российской Федерации на использование отечественного офисного программного обеспечения, в том числе ранее закупленного офисного программного обеспечения</w:t>
      </w:r>
      <w:r>
        <w:rPr>
          <w:rFonts w:ascii="Times New Roman" w:hAnsi="Times New Roman" w:cs="Times New Roman"/>
          <w:bCs/>
          <w:sz w:val="28"/>
          <w:szCs w:val="28"/>
        </w:rPr>
        <w:t>»</w:t>
      </w:r>
      <w:r w:rsidRPr="000612BF">
        <w:rPr>
          <w:rFonts w:ascii="Times New Roman" w:hAnsi="Times New Roman" w:cs="Times New Roman"/>
          <w:bCs/>
          <w:sz w:val="28"/>
          <w:szCs w:val="28"/>
        </w:rPr>
        <w:t xml:space="preserve"> </w:t>
      </w:r>
      <w:r>
        <w:rPr>
          <w:rFonts w:ascii="Times New Roman" w:hAnsi="Times New Roman" w:cs="Times New Roman"/>
          <w:bCs/>
          <w:sz w:val="28"/>
          <w:szCs w:val="28"/>
        </w:rPr>
        <w:t>,</w:t>
      </w:r>
      <w:r w:rsidRPr="000612BF">
        <w:rPr>
          <w:rFonts w:ascii="Times New Roman" w:hAnsi="Times New Roman" w:cs="Times New Roman"/>
          <w:bCs/>
          <w:sz w:val="28"/>
          <w:szCs w:val="28"/>
        </w:rPr>
        <w:t xml:space="preserve"> </w:t>
      </w:r>
      <w:r>
        <w:rPr>
          <w:rFonts w:ascii="Times New Roman" w:hAnsi="Times New Roman" w:cs="Times New Roman"/>
          <w:bCs/>
          <w:sz w:val="28"/>
          <w:szCs w:val="28"/>
        </w:rPr>
        <w:t xml:space="preserve">от 22.09.2020 г. </w:t>
      </w:r>
      <w:r w:rsidRPr="000612BF">
        <w:rPr>
          <w:rFonts w:ascii="Times New Roman" w:hAnsi="Times New Roman" w:cs="Times New Roman"/>
          <w:bCs/>
          <w:sz w:val="28"/>
          <w:szCs w:val="28"/>
        </w:rPr>
        <w:t>№ 486</w:t>
      </w:r>
      <w:r>
        <w:rPr>
          <w:rFonts w:ascii="Times New Roman" w:hAnsi="Times New Roman" w:cs="Times New Roman"/>
          <w:bCs/>
          <w:sz w:val="28"/>
          <w:szCs w:val="28"/>
        </w:rPr>
        <w:t xml:space="preserve"> «</w:t>
      </w:r>
      <w:r w:rsidRPr="00EE7AA1">
        <w:rPr>
          <w:rFonts w:ascii="Times New Roman" w:hAnsi="Times New Roman" w:cs="Times New Roman"/>
          <w:bCs/>
          <w:sz w:val="28"/>
          <w:szCs w:val="28"/>
        </w:rPr>
        <w:t>Об утверждении классификатора программ для электронных вычислительных машин и баз данных</w:t>
      </w:r>
      <w:r>
        <w:rPr>
          <w:rFonts w:ascii="Times New Roman" w:hAnsi="Times New Roman" w:cs="Times New Roman"/>
          <w:bCs/>
          <w:sz w:val="28"/>
          <w:szCs w:val="28"/>
        </w:rPr>
        <w:t>»</w:t>
      </w:r>
      <w:r w:rsidRPr="000612BF">
        <w:rPr>
          <w:rFonts w:ascii="Times New Roman" w:hAnsi="Times New Roman" w:cs="Times New Roman"/>
          <w:bCs/>
          <w:sz w:val="28"/>
          <w:szCs w:val="28"/>
        </w:rPr>
        <w:t xml:space="preserve">. </w:t>
      </w:r>
    </w:p>
    <w:p w14:paraId="5A8F5D67" w14:textId="77777777" w:rsidR="00191C61" w:rsidRPr="000612BF" w:rsidRDefault="00191C61" w:rsidP="00191C61">
      <w:pPr>
        <w:pStyle w:val="ConsPlusNormal"/>
        <w:numPr>
          <w:ilvl w:val="2"/>
          <w:numId w:val="1"/>
        </w:numPr>
        <w:ind w:left="0" w:firstLine="708"/>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Отечественная ОС – должна быть единой платформой для устройств, входящих в перечень </w:t>
      </w:r>
      <w:proofErr w:type="spellStart"/>
      <w:r w:rsidRPr="000612BF">
        <w:rPr>
          <w:rFonts w:ascii="Times New Roman" w:hAnsi="Times New Roman" w:cs="Times New Roman"/>
          <w:bCs/>
          <w:sz w:val="28"/>
          <w:szCs w:val="28"/>
        </w:rPr>
        <w:t>Минпромторга</w:t>
      </w:r>
      <w:proofErr w:type="spellEnd"/>
      <w:r w:rsidRPr="000612BF">
        <w:rPr>
          <w:rFonts w:ascii="Times New Roman" w:hAnsi="Times New Roman" w:cs="Times New Roman"/>
          <w:bCs/>
          <w:sz w:val="28"/>
          <w:szCs w:val="28"/>
        </w:rPr>
        <w:t xml:space="preserve"> с процессорной архитектурой </w:t>
      </w:r>
      <w:r w:rsidRPr="00726B7D">
        <w:rPr>
          <w:rFonts w:ascii="Times New Roman" w:hAnsi="Times New Roman" w:cs="Times New Roman"/>
          <w:bCs/>
          <w:sz w:val="28"/>
          <w:szCs w:val="28"/>
        </w:rPr>
        <w:t>x86</w:t>
      </w:r>
      <w:r>
        <w:rPr>
          <w:rFonts w:ascii="Times New Roman" w:hAnsi="Times New Roman" w:cs="Times New Roman"/>
          <w:bCs/>
          <w:sz w:val="28"/>
          <w:szCs w:val="28"/>
        </w:rPr>
        <w:t>-</w:t>
      </w:r>
      <w:r w:rsidRPr="00726B7D">
        <w:rPr>
          <w:rFonts w:ascii="Times New Roman" w:hAnsi="Times New Roman" w:cs="Times New Roman"/>
          <w:bCs/>
          <w:sz w:val="28"/>
          <w:szCs w:val="28"/>
        </w:rPr>
        <w:t>64</w:t>
      </w:r>
      <w:r w:rsidRPr="000612BF">
        <w:rPr>
          <w:rFonts w:ascii="Times New Roman" w:hAnsi="Times New Roman" w:cs="Times New Roman"/>
          <w:bCs/>
          <w:sz w:val="28"/>
          <w:szCs w:val="28"/>
        </w:rPr>
        <w:t>: ноутбуков и ПК, а также иметь отдельные сборки для процессоров Эльбрус (архитектура e2k) и Байкал (архитектура aarch64).</w:t>
      </w:r>
    </w:p>
    <w:p w14:paraId="48FF182D" w14:textId="77777777" w:rsidR="00191C61" w:rsidRPr="000612BF" w:rsidRDefault="00191C61" w:rsidP="00191C61">
      <w:pPr>
        <w:pStyle w:val="ConsPlusNormal"/>
        <w:numPr>
          <w:ilvl w:val="2"/>
          <w:numId w:val="1"/>
        </w:numPr>
        <w:ind w:left="0" w:firstLine="708"/>
        <w:jc w:val="both"/>
        <w:rPr>
          <w:rFonts w:ascii="Times New Roman" w:hAnsi="Times New Roman" w:cs="Times New Roman"/>
          <w:bCs/>
          <w:sz w:val="28"/>
          <w:szCs w:val="28"/>
        </w:rPr>
      </w:pPr>
      <w:r w:rsidRPr="000612BF">
        <w:rPr>
          <w:rFonts w:ascii="Times New Roman" w:hAnsi="Times New Roman" w:cs="Times New Roman"/>
          <w:bCs/>
          <w:sz w:val="28"/>
          <w:szCs w:val="28"/>
        </w:rPr>
        <w:t xml:space="preserve">Условия лицензирования продукта должны соответствовать требованиям действующего законодательства РФ и международных правовых актов. </w:t>
      </w:r>
    </w:p>
    <w:p w14:paraId="7D4F556E" w14:textId="77777777" w:rsidR="00191C61" w:rsidRPr="000612BF" w:rsidRDefault="00191C61" w:rsidP="00191C61">
      <w:pPr>
        <w:pStyle w:val="ConsPlusNormal"/>
        <w:numPr>
          <w:ilvl w:val="2"/>
          <w:numId w:val="1"/>
        </w:numPr>
        <w:ind w:left="0" w:firstLine="708"/>
        <w:jc w:val="both"/>
        <w:rPr>
          <w:rFonts w:ascii="Times New Roman" w:hAnsi="Times New Roman" w:cs="Times New Roman"/>
          <w:sz w:val="28"/>
          <w:szCs w:val="28"/>
        </w:rPr>
      </w:pPr>
      <w:r w:rsidRPr="000612BF">
        <w:rPr>
          <w:rFonts w:ascii="Times New Roman" w:hAnsi="Times New Roman" w:cs="Times New Roman"/>
          <w:bCs/>
          <w:sz w:val="28"/>
          <w:szCs w:val="28"/>
        </w:rPr>
        <w:t>Отечественная ОС лицензируется как единое целое, при этом может содержать ПО и собственной разработки, и сторонних производителей.</w:t>
      </w:r>
    </w:p>
    <w:p w14:paraId="678D4A0E" w14:textId="77777777" w:rsidR="00191C61" w:rsidRPr="000612BF" w:rsidRDefault="00191C61" w:rsidP="00191C61">
      <w:pPr>
        <w:ind w:firstLine="708"/>
        <w:rPr>
          <w:b/>
          <w:sz w:val="28"/>
          <w:szCs w:val="28"/>
        </w:rPr>
      </w:pPr>
    </w:p>
    <w:p w14:paraId="325EE6E9" w14:textId="77777777" w:rsidR="00191C61" w:rsidRPr="000612BF" w:rsidRDefault="00191C61" w:rsidP="00191C61">
      <w:pPr>
        <w:pStyle w:val="ConsPlusNormal"/>
        <w:numPr>
          <w:ilvl w:val="0"/>
          <w:numId w:val="1"/>
        </w:numPr>
        <w:ind w:left="0" w:firstLine="708"/>
        <w:jc w:val="center"/>
        <w:rPr>
          <w:rFonts w:ascii="Times New Roman" w:hAnsi="Times New Roman" w:cs="Times New Roman"/>
          <w:b/>
          <w:sz w:val="28"/>
          <w:szCs w:val="28"/>
        </w:rPr>
      </w:pPr>
      <w:r w:rsidRPr="000612BF">
        <w:rPr>
          <w:rFonts w:ascii="Times New Roman" w:hAnsi="Times New Roman" w:cs="Times New Roman"/>
          <w:b/>
          <w:sz w:val="28"/>
          <w:szCs w:val="28"/>
        </w:rPr>
        <w:t>СОСТАВ, ОБЪЕМ И ХАРАКТЕРИСТИКИ ПРЕДМЕТА ЗАКУПКИ</w:t>
      </w:r>
    </w:p>
    <w:p w14:paraId="7DCD3ABA" w14:textId="77777777" w:rsidR="00191C61" w:rsidRPr="000612BF" w:rsidRDefault="00191C61" w:rsidP="00191C61">
      <w:pPr>
        <w:pStyle w:val="ConsPlusNormal"/>
        <w:ind w:firstLine="708"/>
        <w:rPr>
          <w:rFonts w:ascii="Times New Roman" w:hAnsi="Times New Roman" w:cs="Times New Roman"/>
          <w:b/>
          <w:sz w:val="28"/>
          <w:szCs w:val="28"/>
        </w:rPr>
      </w:pPr>
    </w:p>
    <w:p w14:paraId="4552F9B7" w14:textId="77777777" w:rsidR="00191C61" w:rsidRPr="000612BF" w:rsidRDefault="00191C61" w:rsidP="00191C61">
      <w:pPr>
        <w:pStyle w:val="ConsPlusNormal"/>
        <w:numPr>
          <w:ilvl w:val="2"/>
          <w:numId w:val="1"/>
        </w:numPr>
        <w:ind w:left="0" w:firstLine="708"/>
        <w:jc w:val="both"/>
        <w:rPr>
          <w:rFonts w:ascii="Times New Roman" w:hAnsi="Times New Roman" w:cs="Times New Roman"/>
          <w:bCs/>
          <w:sz w:val="28"/>
          <w:szCs w:val="28"/>
        </w:rPr>
      </w:pPr>
      <w:r w:rsidRPr="000612BF">
        <w:rPr>
          <w:rFonts w:ascii="Times New Roman" w:hAnsi="Times New Roman" w:cs="Times New Roman"/>
          <w:bCs/>
          <w:sz w:val="28"/>
          <w:szCs w:val="28"/>
        </w:rPr>
        <w:t xml:space="preserve">Исполнителю необходимо осуществить предоставление права использования отечественной </w:t>
      </w:r>
      <w:r>
        <w:rPr>
          <w:rFonts w:ascii="Times New Roman" w:hAnsi="Times New Roman" w:cs="Times New Roman"/>
          <w:bCs/>
          <w:sz w:val="28"/>
          <w:szCs w:val="28"/>
        </w:rPr>
        <w:t>ОС</w:t>
      </w:r>
      <w:r w:rsidRPr="000612BF">
        <w:rPr>
          <w:rFonts w:ascii="Times New Roman" w:hAnsi="Times New Roman" w:cs="Times New Roman"/>
          <w:bCs/>
          <w:sz w:val="28"/>
          <w:szCs w:val="28"/>
        </w:rPr>
        <w:t xml:space="preserve"> на условиях простой (неисключительной) лицензии</w:t>
      </w:r>
      <w:r>
        <w:rPr>
          <w:rFonts w:ascii="Times New Roman" w:hAnsi="Times New Roman" w:cs="Times New Roman"/>
          <w:bCs/>
          <w:sz w:val="28"/>
          <w:szCs w:val="28"/>
        </w:rPr>
        <w:t xml:space="preserve"> и </w:t>
      </w:r>
      <w:r>
        <w:rPr>
          <w:rFonts w:ascii="Times New Roman" w:hAnsi="Times New Roman" w:cs="Times New Roman"/>
          <w:sz w:val="28"/>
          <w:szCs w:val="28"/>
        </w:rPr>
        <w:t>поставку сертификатов на техническую поддержку</w:t>
      </w:r>
      <w:r w:rsidRPr="000612BF">
        <w:rPr>
          <w:rFonts w:ascii="Times New Roman" w:hAnsi="Times New Roman" w:cs="Times New Roman"/>
          <w:bCs/>
          <w:sz w:val="28"/>
          <w:szCs w:val="28"/>
        </w:rPr>
        <w:t>, в составе, объёме и сроком действия, указанными в Таблице 1</w:t>
      </w:r>
      <w:r>
        <w:rPr>
          <w:rFonts w:ascii="Times New Roman" w:hAnsi="Times New Roman" w:cs="Times New Roman"/>
          <w:bCs/>
          <w:sz w:val="28"/>
          <w:szCs w:val="28"/>
        </w:rPr>
        <w:t xml:space="preserve"> Технического задания</w:t>
      </w:r>
      <w:r w:rsidRPr="000612BF">
        <w:rPr>
          <w:rFonts w:ascii="Times New Roman" w:hAnsi="Times New Roman" w:cs="Times New Roman"/>
          <w:bCs/>
          <w:sz w:val="28"/>
          <w:szCs w:val="28"/>
        </w:rPr>
        <w:t>, провести консультации для групп работников Заказчика, указанные в Таблице 2 настоящего Технического задания, а также предоставить стоимость лицензий и сертификатов на поддержку в зависимости от закупленного количества за весь период, Таблица 3</w:t>
      </w:r>
      <w:r>
        <w:rPr>
          <w:rFonts w:ascii="Times New Roman" w:hAnsi="Times New Roman" w:cs="Times New Roman"/>
          <w:bCs/>
          <w:sz w:val="28"/>
          <w:szCs w:val="28"/>
        </w:rPr>
        <w:t xml:space="preserve"> и Таблица 3.1. Технического задания соответственно</w:t>
      </w:r>
      <w:r w:rsidRPr="000612BF">
        <w:rPr>
          <w:rFonts w:ascii="Times New Roman" w:hAnsi="Times New Roman" w:cs="Times New Roman"/>
          <w:bCs/>
          <w:sz w:val="28"/>
          <w:szCs w:val="28"/>
        </w:rPr>
        <w:t xml:space="preserve">. </w:t>
      </w:r>
    </w:p>
    <w:p w14:paraId="1B42BCF8" w14:textId="77777777" w:rsidR="00191C61" w:rsidRDefault="00191C61" w:rsidP="00191C61">
      <w:pPr>
        <w:pStyle w:val="ConsPlusNormal"/>
        <w:numPr>
          <w:ilvl w:val="2"/>
          <w:numId w:val="1"/>
        </w:numPr>
        <w:ind w:left="0" w:firstLine="708"/>
        <w:jc w:val="both"/>
        <w:rPr>
          <w:rFonts w:ascii="Times New Roman" w:hAnsi="Times New Roman" w:cs="Times New Roman"/>
          <w:bCs/>
          <w:sz w:val="28"/>
          <w:szCs w:val="28"/>
        </w:rPr>
      </w:pPr>
      <w:r>
        <w:rPr>
          <w:rFonts w:ascii="Times New Roman" w:hAnsi="Times New Roman" w:cs="Times New Roman"/>
          <w:bCs/>
          <w:sz w:val="28"/>
          <w:szCs w:val="28"/>
        </w:rPr>
        <w:t>ОС</w:t>
      </w:r>
      <w:r w:rsidRPr="000612BF">
        <w:rPr>
          <w:rFonts w:ascii="Times New Roman" w:hAnsi="Times New Roman" w:cs="Times New Roman"/>
          <w:bCs/>
          <w:sz w:val="28"/>
          <w:szCs w:val="28"/>
        </w:rPr>
        <w:t xml:space="preserve">, указанные в Таблице 1 </w:t>
      </w:r>
      <w:r>
        <w:rPr>
          <w:rFonts w:ascii="Times New Roman" w:hAnsi="Times New Roman" w:cs="Times New Roman"/>
          <w:bCs/>
          <w:sz w:val="28"/>
          <w:szCs w:val="28"/>
        </w:rPr>
        <w:t>Технического задания</w:t>
      </w:r>
      <w:r w:rsidRPr="000612BF">
        <w:rPr>
          <w:rFonts w:ascii="Times New Roman" w:hAnsi="Times New Roman" w:cs="Times New Roman"/>
          <w:bCs/>
          <w:sz w:val="28"/>
          <w:szCs w:val="28"/>
        </w:rPr>
        <w:t xml:space="preserve"> должны быть одного производителя.</w:t>
      </w:r>
    </w:p>
    <w:p w14:paraId="6A58479D" w14:textId="77777777" w:rsidR="00191C61" w:rsidRPr="000612BF" w:rsidRDefault="00191C61" w:rsidP="00191C61">
      <w:pPr>
        <w:pStyle w:val="ConsPlusNormal"/>
        <w:ind w:firstLine="0"/>
        <w:jc w:val="both"/>
        <w:rPr>
          <w:rFonts w:ascii="Times New Roman" w:hAnsi="Times New Roman" w:cs="Times New Roman"/>
          <w:bCs/>
          <w:sz w:val="28"/>
          <w:szCs w:val="28"/>
        </w:rPr>
      </w:pPr>
    </w:p>
    <w:p w14:paraId="57C043DA" w14:textId="77777777" w:rsidR="00191C61" w:rsidRDefault="00191C61" w:rsidP="00191C61">
      <w:pPr>
        <w:pStyle w:val="ConsPlusNormal"/>
        <w:ind w:firstLine="0"/>
        <w:jc w:val="right"/>
        <w:rPr>
          <w:rFonts w:ascii="Times New Roman" w:hAnsi="Times New Roman" w:cs="Times New Roman"/>
          <w:i/>
          <w:sz w:val="28"/>
          <w:szCs w:val="28"/>
        </w:rPr>
      </w:pPr>
      <w:r w:rsidRPr="000612BF">
        <w:rPr>
          <w:rFonts w:ascii="Times New Roman" w:hAnsi="Times New Roman" w:cs="Times New Roman"/>
          <w:i/>
          <w:sz w:val="28"/>
          <w:szCs w:val="28"/>
        </w:rPr>
        <w:t>Таблица 1. Требования к составу, объёму и сроку действия лицензи</w:t>
      </w:r>
      <w:r>
        <w:rPr>
          <w:rFonts w:ascii="Times New Roman" w:hAnsi="Times New Roman" w:cs="Times New Roman"/>
          <w:i/>
          <w:sz w:val="28"/>
          <w:szCs w:val="28"/>
        </w:rPr>
        <w:t>й и сертификатов на техническую поддержку</w:t>
      </w:r>
    </w:p>
    <w:p w14:paraId="05F7D8AB" w14:textId="77777777" w:rsidR="00191C61" w:rsidRPr="000612BF" w:rsidRDefault="00191C61" w:rsidP="00191C61">
      <w:pPr>
        <w:pStyle w:val="ConsPlusNormal"/>
        <w:ind w:firstLine="709"/>
        <w:jc w:val="right"/>
        <w:rPr>
          <w:rFonts w:ascii="Times New Roman" w:hAnsi="Times New Roman" w:cs="Times New Roman"/>
        </w:rPr>
      </w:pPr>
    </w:p>
    <w:tbl>
      <w:tblPr>
        <w:tblW w:w="9645"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2410"/>
        <w:gridCol w:w="1418"/>
        <w:gridCol w:w="2126"/>
        <w:gridCol w:w="1559"/>
        <w:gridCol w:w="1559"/>
      </w:tblGrid>
      <w:tr w:rsidR="00191C61" w:rsidRPr="00E329D1" w14:paraId="018E047D" w14:textId="77777777" w:rsidTr="00191C61">
        <w:trPr>
          <w:trHeight w:val="610"/>
        </w:trPr>
        <w:tc>
          <w:tcPr>
            <w:tcW w:w="573" w:type="dxa"/>
            <w:shd w:val="clear" w:color="auto" w:fill="BFBFBF" w:themeFill="background1" w:themeFillShade="BF"/>
            <w:vAlign w:val="center"/>
          </w:tcPr>
          <w:p w14:paraId="103FBCC4" w14:textId="77777777" w:rsidR="00191C61" w:rsidRPr="005219AC" w:rsidRDefault="00191C61" w:rsidP="00191C61">
            <w:pPr>
              <w:widowControl w:val="0"/>
              <w:jc w:val="center"/>
              <w:rPr>
                <w:b/>
                <w:bCs/>
                <w:sz w:val="18"/>
                <w:szCs w:val="18"/>
              </w:rPr>
            </w:pPr>
            <w:r w:rsidRPr="005219AC">
              <w:rPr>
                <w:b/>
                <w:bCs/>
                <w:sz w:val="18"/>
                <w:szCs w:val="18"/>
              </w:rPr>
              <w:t>№</w:t>
            </w:r>
          </w:p>
          <w:p w14:paraId="783957DB" w14:textId="77777777" w:rsidR="00191C61" w:rsidRPr="005219AC" w:rsidRDefault="00191C61" w:rsidP="00191C61">
            <w:pPr>
              <w:widowControl w:val="0"/>
              <w:jc w:val="center"/>
              <w:rPr>
                <w:b/>
                <w:bCs/>
                <w:sz w:val="18"/>
                <w:szCs w:val="18"/>
              </w:rPr>
            </w:pPr>
            <w:r w:rsidRPr="005219AC">
              <w:rPr>
                <w:b/>
                <w:bCs/>
                <w:sz w:val="18"/>
                <w:szCs w:val="18"/>
              </w:rPr>
              <w:t>п/п</w:t>
            </w:r>
          </w:p>
        </w:tc>
        <w:tc>
          <w:tcPr>
            <w:tcW w:w="2410" w:type="dxa"/>
            <w:shd w:val="clear" w:color="auto" w:fill="BFBFBF" w:themeFill="background1" w:themeFillShade="BF"/>
            <w:vAlign w:val="center"/>
          </w:tcPr>
          <w:p w14:paraId="4AEC76A7" w14:textId="77777777" w:rsidR="00191C61" w:rsidRPr="005219AC" w:rsidRDefault="00191C61" w:rsidP="00191C61">
            <w:pPr>
              <w:widowControl w:val="0"/>
              <w:jc w:val="center"/>
              <w:rPr>
                <w:b/>
                <w:bCs/>
                <w:sz w:val="18"/>
                <w:szCs w:val="18"/>
              </w:rPr>
            </w:pPr>
            <w:r w:rsidRPr="005219AC">
              <w:rPr>
                <w:b/>
                <w:bCs/>
                <w:sz w:val="18"/>
                <w:szCs w:val="18"/>
              </w:rPr>
              <w:t>Наименование продукции</w:t>
            </w:r>
          </w:p>
        </w:tc>
        <w:tc>
          <w:tcPr>
            <w:tcW w:w="1418" w:type="dxa"/>
            <w:shd w:val="clear" w:color="auto" w:fill="BFBFBF" w:themeFill="background1" w:themeFillShade="BF"/>
            <w:vAlign w:val="center"/>
          </w:tcPr>
          <w:p w14:paraId="6C90B583" w14:textId="77777777" w:rsidR="00191C61" w:rsidRPr="005219AC" w:rsidRDefault="00191C61" w:rsidP="00191C61">
            <w:pPr>
              <w:widowControl w:val="0"/>
              <w:jc w:val="center"/>
              <w:rPr>
                <w:b/>
                <w:bCs/>
                <w:sz w:val="18"/>
                <w:szCs w:val="18"/>
              </w:rPr>
            </w:pPr>
            <w:r w:rsidRPr="005219AC">
              <w:rPr>
                <w:b/>
                <w:bCs/>
                <w:sz w:val="18"/>
                <w:szCs w:val="18"/>
              </w:rPr>
              <w:t>Единица измерения</w:t>
            </w:r>
          </w:p>
        </w:tc>
        <w:tc>
          <w:tcPr>
            <w:tcW w:w="2126" w:type="dxa"/>
            <w:shd w:val="clear" w:color="auto" w:fill="BFBFBF" w:themeFill="background1" w:themeFillShade="BF"/>
            <w:vAlign w:val="center"/>
          </w:tcPr>
          <w:p w14:paraId="0690626C" w14:textId="77777777" w:rsidR="00191C61" w:rsidRPr="005219AC" w:rsidRDefault="00191C61" w:rsidP="00191C61">
            <w:pPr>
              <w:widowControl w:val="0"/>
              <w:jc w:val="center"/>
              <w:rPr>
                <w:b/>
                <w:bCs/>
                <w:sz w:val="18"/>
                <w:szCs w:val="18"/>
              </w:rPr>
            </w:pPr>
            <w:r w:rsidRPr="005219AC">
              <w:rPr>
                <w:b/>
                <w:bCs/>
                <w:sz w:val="18"/>
                <w:szCs w:val="18"/>
              </w:rPr>
              <w:t>Срок действия прав на ПО / Срок начала действия сертификата на техническую поддержку</w:t>
            </w:r>
          </w:p>
        </w:tc>
        <w:tc>
          <w:tcPr>
            <w:tcW w:w="1559" w:type="dxa"/>
            <w:shd w:val="clear" w:color="auto" w:fill="BFBFBF" w:themeFill="background1" w:themeFillShade="BF"/>
            <w:vAlign w:val="center"/>
          </w:tcPr>
          <w:p w14:paraId="6C1C7836" w14:textId="77777777" w:rsidR="00191C61" w:rsidRPr="005219AC" w:rsidRDefault="00191C61" w:rsidP="00191C61">
            <w:pPr>
              <w:widowControl w:val="0"/>
              <w:jc w:val="center"/>
              <w:rPr>
                <w:b/>
                <w:bCs/>
                <w:sz w:val="18"/>
                <w:szCs w:val="18"/>
              </w:rPr>
            </w:pPr>
            <w:r w:rsidRPr="005219AC">
              <w:rPr>
                <w:b/>
                <w:bCs/>
                <w:sz w:val="18"/>
                <w:szCs w:val="18"/>
              </w:rPr>
              <w:t>Гарантированный объем (количество)</w:t>
            </w:r>
          </w:p>
        </w:tc>
        <w:tc>
          <w:tcPr>
            <w:tcW w:w="1559" w:type="dxa"/>
            <w:shd w:val="clear" w:color="auto" w:fill="BFBFBF" w:themeFill="background1" w:themeFillShade="BF"/>
            <w:vAlign w:val="center"/>
          </w:tcPr>
          <w:p w14:paraId="1B3CAB8D" w14:textId="77777777" w:rsidR="00191C61" w:rsidRPr="005219AC" w:rsidRDefault="00191C61" w:rsidP="00191C61">
            <w:pPr>
              <w:widowControl w:val="0"/>
              <w:jc w:val="center"/>
              <w:rPr>
                <w:b/>
                <w:bCs/>
                <w:sz w:val="18"/>
                <w:szCs w:val="18"/>
              </w:rPr>
            </w:pPr>
            <w:r w:rsidRPr="005219AC">
              <w:rPr>
                <w:b/>
                <w:bCs/>
                <w:sz w:val="18"/>
                <w:szCs w:val="18"/>
              </w:rPr>
              <w:t>Негарантированный объем (прогнозное количество)</w:t>
            </w:r>
          </w:p>
        </w:tc>
      </w:tr>
      <w:tr w:rsidR="00191C61" w:rsidRPr="00E329D1" w14:paraId="2A921F66" w14:textId="77777777" w:rsidTr="00191C61">
        <w:trPr>
          <w:trHeight w:val="630"/>
        </w:trPr>
        <w:tc>
          <w:tcPr>
            <w:tcW w:w="573" w:type="dxa"/>
            <w:shd w:val="clear" w:color="auto" w:fill="auto"/>
            <w:vAlign w:val="center"/>
          </w:tcPr>
          <w:p w14:paraId="404ECEBB" w14:textId="77777777" w:rsidR="00191C61" w:rsidRPr="005219AC" w:rsidRDefault="00191C61" w:rsidP="00191C61">
            <w:pPr>
              <w:widowControl w:val="0"/>
              <w:jc w:val="center"/>
              <w:rPr>
                <w:sz w:val="18"/>
                <w:szCs w:val="18"/>
              </w:rPr>
            </w:pPr>
            <w:r w:rsidRPr="005219AC">
              <w:rPr>
                <w:sz w:val="18"/>
                <w:szCs w:val="18"/>
              </w:rPr>
              <w:t>1</w:t>
            </w:r>
          </w:p>
        </w:tc>
        <w:tc>
          <w:tcPr>
            <w:tcW w:w="2410" w:type="dxa"/>
            <w:shd w:val="clear" w:color="auto" w:fill="auto"/>
            <w:vAlign w:val="center"/>
          </w:tcPr>
          <w:p w14:paraId="2A5DB2EE" w14:textId="77777777" w:rsidR="00191C61" w:rsidRPr="005219AC" w:rsidRDefault="00191C61" w:rsidP="00191C61">
            <w:pPr>
              <w:widowControl w:val="0"/>
              <w:rPr>
                <w:sz w:val="18"/>
                <w:szCs w:val="18"/>
              </w:rPr>
            </w:pPr>
            <w:r w:rsidRPr="005219AC">
              <w:rPr>
                <w:sz w:val="18"/>
                <w:szCs w:val="18"/>
              </w:rPr>
              <w:t>Лицензии на ОС с максимальной технической поддержкой на 12 месяцев*</w:t>
            </w:r>
          </w:p>
        </w:tc>
        <w:tc>
          <w:tcPr>
            <w:tcW w:w="1418" w:type="dxa"/>
          </w:tcPr>
          <w:p w14:paraId="67A60EFA" w14:textId="77777777" w:rsidR="00191C61" w:rsidRPr="005219AC" w:rsidRDefault="00191C61" w:rsidP="00191C61">
            <w:pPr>
              <w:widowControl w:val="0"/>
              <w:jc w:val="center"/>
              <w:rPr>
                <w:sz w:val="18"/>
                <w:szCs w:val="18"/>
              </w:rPr>
            </w:pPr>
            <w:r w:rsidRPr="005219AC">
              <w:rPr>
                <w:sz w:val="18"/>
                <w:szCs w:val="18"/>
              </w:rPr>
              <w:t>шт.</w:t>
            </w:r>
          </w:p>
        </w:tc>
        <w:tc>
          <w:tcPr>
            <w:tcW w:w="2126" w:type="dxa"/>
          </w:tcPr>
          <w:p w14:paraId="689987B3" w14:textId="77777777" w:rsidR="00191C61" w:rsidRPr="005219AC" w:rsidRDefault="00191C61" w:rsidP="00191C61">
            <w:pPr>
              <w:widowControl w:val="0"/>
              <w:jc w:val="center"/>
              <w:rPr>
                <w:sz w:val="18"/>
                <w:szCs w:val="18"/>
              </w:rPr>
            </w:pPr>
            <w:r w:rsidRPr="005219AC">
              <w:rPr>
                <w:sz w:val="18"/>
                <w:szCs w:val="18"/>
              </w:rPr>
              <w:t xml:space="preserve">бессрочно / с момента передачи прав на ПО </w:t>
            </w:r>
          </w:p>
        </w:tc>
        <w:tc>
          <w:tcPr>
            <w:tcW w:w="1559" w:type="dxa"/>
          </w:tcPr>
          <w:p w14:paraId="64F7DA08" w14:textId="77777777" w:rsidR="00191C61" w:rsidRPr="005219AC" w:rsidRDefault="00191C61" w:rsidP="00191C61">
            <w:pPr>
              <w:widowControl w:val="0"/>
              <w:jc w:val="center"/>
              <w:rPr>
                <w:sz w:val="18"/>
                <w:szCs w:val="18"/>
              </w:rPr>
            </w:pPr>
          </w:p>
          <w:p w14:paraId="1374565A" w14:textId="77777777" w:rsidR="00191C61" w:rsidRPr="005219AC" w:rsidRDefault="00191C61" w:rsidP="00191C61">
            <w:pPr>
              <w:widowControl w:val="0"/>
              <w:jc w:val="center"/>
              <w:rPr>
                <w:sz w:val="18"/>
                <w:szCs w:val="18"/>
                <w:lang w:val="en-US"/>
              </w:rPr>
            </w:pPr>
            <w:r w:rsidRPr="005219AC">
              <w:rPr>
                <w:sz w:val="18"/>
                <w:szCs w:val="18"/>
              </w:rPr>
              <w:t>8 000</w:t>
            </w:r>
          </w:p>
        </w:tc>
        <w:tc>
          <w:tcPr>
            <w:tcW w:w="1559" w:type="dxa"/>
          </w:tcPr>
          <w:p w14:paraId="71216E51" w14:textId="77777777" w:rsidR="00191C61" w:rsidRPr="005219AC" w:rsidRDefault="00191C61" w:rsidP="00191C61">
            <w:pPr>
              <w:widowControl w:val="0"/>
              <w:jc w:val="center"/>
              <w:rPr>
                <w:sz w:val="18"/>
                <w:szCs w:val="18"/>
              </w:rPr>
            </w:pPr>
          </w:p>
        </w:tc>
      </w:tr>
      <w:tr w:rsidR="00191C61" w:rsidRPr="00E329D1" w14:paraId="1B0BF9B2" w14:textId="77777777" w:rsidTr="00191C61">
        <w:trPr>
          <w:trHeight w:val="630"/>
        </w:trPr>
        <w:tc>
          <w:tcPr>
            <w:tcW w:w="573" w:type="dxa"/>
            <w:shd w:val="clear" w:color="auto" w:fill="auto"/>
            <w:vAlign w:val="center"/>
          </w:tcPr>
          <w:p w14:paraId="42CB5D34" w14:textId="77777777" w:rsidR="00191C61" w:rsidRPr="005219AC" w:rsidRDefault="00191C61" w:rsidP="00191C61">
            <w:pPr>
              <w:widowControl w:val="0"/>
              <w:jc w:val="center"/>
              <w:rPr>
                <w:sz w:val="18"/>
                <w:szCs w:val="18"/>
              </w:rPr>
            </w:pPr>
            <w:r w:rsidRPr="005219AC">
              <w:rPr>
                <w:sz w:val="18"/>
                <w:szCs w:val="18"/>
              </w:rPr>
              <w:t>2</w:t>
            </w:r>
          </w:p>
        </w:tc>
        <w:tc>
          <w:tcPr>
            <w:tcW w:w="2410" w:type="dxa"/>
            <w:shd w:val="clear" w:color="auto" w:fill="auto"/>
            <w:vAlign w:val="center"/>
          </w:tcPr>
          <w:p w14:paraId="0EC362DE" w14:textId="77777777" w:rsidR="00191C61" w:rsidRPr="005219AC" w:rsidRDefault="00191C61" w:rsidP="00191C61">
            <w:pPr>
              <w:widowControl w:val="0"/>
              <w:rPr>
                <w:sz w:val="18"/>
                <w:szCs w:val="18"/>
              </w:rPr>
            </w:pPr>
            <w:r w:rsidRPr="005219AC">
              <w:rPr>
                <w:sz w:val="18"/>
                <w:szCs w:val="18"/>
              </w:rPr>
              <w:t>Лицензии на ОС со стандартной технической поддержкой на 12 месяцев</w:t>
            </w:r>
          </w:p>
        </w:tc>
        <w:tc>
          <w:tcPr>
            <w:tcW w:w="1418" w:type="dxa"/>
          </w:tcPr>
          <w:p w14:paraId="78B4A35B" w14:textId="77777777" w:rsidR="00191C61" w:rsidRPr="005219AC" w:rsidRDefault="00191C61" w:rsidP="00191C61">
            <w:pPr>
              <w:widowControl w:val="0"/>
              <w:jc w:val="center"/>
              <w:rPr>
                <w:sz w:val="18"/>
                <w:szCs w:val="18"/>
              </w:rPr>
            </w:pPr>
            <w:r w:rsidRPr="005219AC">
              <w:rPr>
                <w:sz w:val="18"/>
                <w:szCs w:val="18"/>
              </w:rPr>
              <w:t>шт.</w:t>
            </w:r>
          </w:p>
        </w:tc>
        <w:tc>
          <w:tcPr>
            <w:tcW w:w="2126" w:type="dxa"/>
          </w:tcPr>
          <w:p w14:paraId="44EBC98D" w14:textId="77777777" w:rsidR="00191C61" w:rsidRPr="005219AC" w:rsidRDefault="00191C61" w:rsidP="00191C61">
            <w:pPr>
              <w:widowControl w:val="0"/>
              <w:jc w:val="center"/>
              <w:rPr>
                <w:sz w:val="18"/>
                <w:szCs w:val="18"/>
              </w:rPr>
            </w:pPr>
            <w:r w:rsidRPr="005219AC">
              <w:rPr>
                <w:sz w:val="18"/>
                <w:szCs w:val="18"/>
              </w:rPr>
              <w:t xml:space="preserve">бессрочно / с момента передачи прав на ПО </w:t>
            </w:r>
          </w:p>
        </w:tc>
        <w:tc>
          <w:tcPr>
            <w:tcW w:w="1559" w:type="dxa"/>
          </w:tcPr>
          <w:p w14:paraId="24A00ADA" w14:textId="77777777" w:rsidR="00191C61" w:rsidRPr="005219AC" w:rsidRDefault="00191C61" w:rsidP="00191C61">
            <w:pPr>
              <w:widowControl w:val="0"/>
              <w:jc w:val="center"/>
              <w:rPr>
                <w:sz w:val="18"/>
                <w:szCs w:val="18"/>
              </w:rPr>
            </w:pPr>
          </w:p>
        </w:tc>
        <w:tc>
          <w:tcPr>
            <w:tcW w:w="1559" w:type="dxa"/>
          </w:tcPr>
          <w:p w14:paraId="2ACD24DD" w14:textId="77777777" w:rsidR="00191C61" w:rsidRPr="005219AC" w:rsidRDefault="00191C61" w:rsidP="00191C61">
            <w:pPr>
              <w:widowControl w:val="0"/>
              <w:jc w:val="center"/>
              <w:rPr>
                <w:sz w:val="18"/>
                <w:szCs w:val="18"/>
                <w:lang w:val="en-US"/>
              </w:rPr>
            </w:pPr>
            <w:r w:rsidRPr="005219AC">
              <w:rPr>
                <w:sz w:val="18"/>
                <w:szCs w:val="18"/>
                <w:lang w:val="en-US"/>
              </w:rPr>
              <w:t>130</w:t>
            </w:r>
            <w:r w:rsidRPr="005219AC">
              <w:rPr>
                <w:sz w:val="18"/>
                <w:szCs w:val="18"/>
              </w:rPr>
              <w:t xml:space="preserve"> </w:t>
            </w:r>
            <w:r w:rsidRPr="005219AC">
              <w:rPr>
                <w:sz w:val="18"/>
                <w:szCs w:val="18"/>
                <w:lang w:val="en-US"/>
              </w:rPr>
              <w:t>000</w:t>
            </w:r>
          </w:p>
        </w:tc>
      </w:tr>
      <w:tr w:rsidR="00191C61" w:rsidRPr="00E329D1" w14:paraId="589AE0F2" w14:textId="77777777" w:rsidTr="00191C61">
        <w:trPr>
          <w:trHeight w:val="1559"/>
        </w:trPr>
        <w:tc>
          <w:tcPr>
            <w:tcW w:w="573" w:type="dxa"/>
            <w:shd w:val="clear" w:color="auto" w:fill="auto"/>
            <w:vAlign w:val="center"/>
          </w:tcPr>
          <w:p w14:paraId="3576D91D" w14:textId="77777777" w:rsidR="00191C61" w:rsidRPr="005219AC" w:rsidRDefault="00191C61" w:rsidP="00191C61">
            <w:pPr>
              <w:widowControl w:val="0"/>
              <w:jc w:val="center"/>
              <w:rPr>
                <w:sz w:val="18"/>
                <w:szCs w:val="18"/>
                <w:lang w:val="en-US"/>
              </w:rPr>
            </w:pPr>
            <w:r w:rsidRPr="005219AC">
              <w:rPr>
                <w:sz w:val="18"/>
                <w:szCs w:val="18"/>
                <w:lang w:val="en-US"/>
              </w:rPr>
              <w:t>3</w:t>
            </w:r>
          </w:p>
        </w:tc>
        <w:tc>
          <w:tcPr>
            <w:tcW w:w="2410" w:type="dxa"/>
            <w:shd w:val="clear" w:color="auto" w:fill="auto"/>
            <w:vAlign w:val="center"/>
          </w:tcPr>
          <w:p w14:paraId="2B73F0E6" w14:textId="77777777" w:rsidR="00191C61" w:rsidRPr="005219AC" w:rsidRDefault="00191C61" w:rsidP="00191C61">
            <w:pPr>
              <w:widowControl w:val="0"/>
              <w:rPr>
                <w:sz w:val="18"/>
                <w:szCs w:val="18"/>
              </w:rPr>
            </w:pPr>
            <w:bookmarkStart w:id="0" w:name="_GoBack"/>
            <w:r w:rsidRPr="005219AC">
              <w:rPr>
                <w:sz w:val="18"/>
                <w:szCs w:val="18"/>
              </w:rPr>
              <w:t>Сертификат на максимальную техническую поддержку на 12 месяцев на 1000 устройств</w:t>
            </w:r>
            <w:bookmarkEnd w:id="0"/>
          </w:p>
        </w:tc>
        <w:tc>
          <w:tcPr>
            <w:tcW w:w="1418" w:type="dxa"/>
          </w:tcPr>
          <w:p w14:paraId="19ED6659" w14:textId="77777777" w:rsidR="00191C61" w:rsidRPr="005219AC" w:rsidRDefault="00191C61" w:rsidP="00191C61">
            <w:pPr>
              <w:widowControl w:val="0"/>
              <w:jc w:val="center"/>
              <w:rPr>
                <w:sz w:val="18"/>
                <w:szCs w:val="18"/>
              </w:rPr>
            </w:pPr>
            <w:r w:rsidRPr="005219AC">
              <w:rPr>
                <w:sz w:val="18"/>
                <w:szCs w:val="18"/>
              </w:rPr>
              <w:t>шт.</w:t>
            </w:r>
          </w:p>
        </w:tc>
        <w:tc>
          <w:tcPr>
            <w:tcW w:w="2126" w:type="dxa"/>
          </w:tcPr>
          <w:p w14:paraId="437C200D" w14:textId="77777777" w:rsidR="00191C61" w:rsidRPr="005219AC" w:rsidRDefault="00191C61" w:rsidP="00191C61">
            <w:pPr>
              <w:widowControl w:val="0"/>
              <w:jc w:val="center"/>
              <w:rPr>
                <w:sz w:val="18"/>
                <w:szCs w:val="18"/>
              </w:rPr>
            </w:pPr>
            <w:r w:rsidRPr="005219AC">
              <w:rPr>
                <w:sz w:val="18"/>
                <w:szCs w:val="18"/>
              </w:rPr>
              <w:t>1 год / с момента передачи  сертификата</w:t>
            </w:r>
          </w:p>
        </w:tc>
        <w:tc>
          <w:tcPr>
            <w:tcW w:w="1559" w:type="dxa"/>
          </w:tcPr>
          <w:p w14:paraId="0BE663A6" w14:textId="77777777" w:rsidR="00191C61" w:rsidRPr="005219AC" w:rsidRDefault="00191C61" w:rsidP="00191C61">
            <w:pPr>
              <w:widowControl w:val="0"/>
              <w:jc w:val="center"/>
              <w:rPr>
                <w:sz w:val="18"/>
                <w:szCs w:val="18"/>
              </w:rPr>
            </w:pPr>
          </w:p>
        </w:tc>
        <w:tc>
          <w:tcPr>
            <w:tcW w:w="1559" w:type="dxa"/>
          </w:tcPr>
          <w:p w14:paraId="20899160" w14:textId="77777777" w:rsidR="00191C61" w:rsidRPr="005219AC" w:rsidRDefault="00191C61" w:rsidP="00191C61">
            <w:pPr>
              <w:widowControl w:val="0"/>
              <w:jc w:val="center"/>
              <w:rPr>
                <w:sz w:val="18"/>
                <w:szCs w:val="18"/>
                <w:lang w:val="en-US"/>
              </w:rPr>
            </w:pPr>
            <w:r w:rsidRPr="005219AC">
              <w:rPr>
                <w:sz w:val="18"/>
                <w:szCs w:val="18"/>
              </w:rPr>
              <w:t>8</w:t>
            </w:r>
          </w:p>
        </w:tc>
      </w:tr>
      <w:tr w:rsidR="00191C61" w:rsidRPr="00E329D1" w14:paraId="491DAA49" w14:textId="77777777" w:rsidTr="00191C61">
        <w:trPr>
          <w:trHeight w:val="630"/>
        </w:trPr>
        <w:tc>
          <w:tcPr>
            <w:tcW w:w="573" w:type="dxa"/>
            <w:shd w:val="clear" w:color="auto" w:fill="auto"/>
            <w:vAlign w:val="center"/>
          </w:tcPr>
          <w:p w14:paraId="48B49249" w14:textId="77777777" w:rsidR="00191C61" w:rsidRPr="005219AC" w:rsidRDefault="00191C61" w:rsidP="00191C61">
            <w:pPr>
              <w:widowControl w:val="0"/>
              <w:jc w:val="center"/>
              <w:rPr>
                <w:sz w:val="18"/>
                <w:szCs w:val="18"/>
                <w:lang w:val="en-US"/>
              </w:rPr>
            </w:pPr>
            <w:r w:rsidRPr="005219AC">
              <w:rPr>
                <w:sz w:val="18"/>
                <w:szCs w:val="18"/>
                <w:lang w:val="en-US"/>
              </w:rPr>
              <w:t>4</w:t>
            </w:r>
          </w:p>
        </w:tc>
        <w:tc>
          <w:tcPr>
            <w:tcW w:w="2410" w:type="dxa"/>
            <w:shd w:val="clear" w:color="auto" w:fill="auto"/>
            <w:vAlign w:val="center"/>
          </w:tcPr>
          <w:p w14:paraId="525CC359" w14:textId="77777777" w:rsidR="00191C61" w:rsidRPr="005219AC" w:rsidRDefault="00191C61" w:rsidP="00191C61">
            <w:pPr>
              <w:widowControl w:val="0"/>
              <w:rPr>
                <w:sz w:val="18"/>
                <w:szCs w:val="18"/>
              </w:rPr>
            </w:pPr>
            <w:r w:rsidRPr="005219AC">
              <w:rPr>
                <w:sz w:val="18"/>
                <w:szCs w:val="18"/>
              </w:rPr>
              <w:t>Сертификат на стандартную техническую поддержку на 12 месяцев на 1000 устройств</w:t>
            </w:r>
          </w:p>
        </w:tc>
        <w:tc>
          <w:tcPr>
            <w:tcW w:w="1418" w:type="dxa"/>
          </w:tcPr>
          <w:p w14:paraId="4BBF1C73" w14:textId="77777777" w:rsidR="00191C61" w:rsidRPr="005219AC" w:rsidRDefault="00191C61" w:rsidP="00191C61">
            <w:pPr>
              <w:widowControl w:val="0"/>
              <w:jc w:val="center"/>
              <w:rPr>
                <w:sz w:val="18"/>
                <w:szCs w:val="18"/>
              </w:rPr>
            </w:pPr>
            <w:r w:rsidRPr="005219AC">
              <w:rPr>
                <w:sz w:val="18"/>
                <w:szCs w:val="18"/>
              </w:rPr>
              <w:t>шт.</w:t>
            </w:r>
          </w:p>
        </w:tc>
        <w:tc>
          <w:tcPr>
            <w:tcW w:w="2126" w:type="dxa"/>
          </w:tcPr>
          <w:p w14:paraId="7DB34FED" w14:textId="77777777" w:rsidR="00191C61" w:rsidRPr="005219AC" w:rsidRDefault="00191C61" w:rsidP="00191C61">
            <w:pPr>
              <w:widowControl w:val="0"/>
              <w:jc w:val="center"/>
              <w:rPr>
                <w:sz w:val="18"/>
                <w:szCs w:val="18"/>
              </w:rPr>
            </w:pPr>
            <w:r w:rsidRPr="005219AC">
              <w:rPr>
                <w:sz w:val="18"/>
                <w:szCs w:val="18"/>
              </w:rPr>
              <w:t>1 год / с момента передачи  сертификата</w:t>
            </w:r>
          </w:p>
        </w:tc>
        <w:tc>
          <w:tcPr>
            <w:tcW w:w="1559" w:type="dxa"/>
          </w:tcPr>
          <w:p w14:paraId="630E235E" w14:textId="77777777" w:rsidR="00191C61" w:rsidRPr="005219AC" w:rsidRDefault="00191C61" w:rsidP="00191C61">
            <w:pPr>
              <w:widowControl w:val="0"/>
              <w:jc w:val="center"/>
              <w:rPr>
                <w:sz w:val="18"/>
                <w:szCs w:val="18"/>
              </w:rPr>
            </w:pPr>
          </w:p>
        </w:tc>
        <w:tc>
          <w:tcPr>
            <w:tcW w:w="1559" w:type="dxa"/>
          </w:tcPr>
          <w:p w14:paraId="306FB91F" w14:textId="77777777" w:rsidR="00191C61" w:rsidRPr="005219AC" w:rsidRDefault="00191C61" w:rsidP="00191C61">
            <w:pPr>
              <w:widowControl w:val="0"/>
              <w:jc w:val="center"/>
              <w:rPr>
                <w:sz w:val="18"/>
                <w:szCs w:val="18"/>
              </w:rPr>
            </w:pPr>
            <w:r w:rsidRPr="005219AC">
              <w:rPr>
                <w:sz w:val="18"/>
                <w:szCs w:val="18"/>
                <w:lang w:val="en-US"/>
              </w:rPr>
              <w:t>6</w:t>
            </w:r>
            <w:r w:rsidRPr="005219AC">
              <w:rPr>
                <w:sz w:val="18"/>
                <w:szCs w:val="18"/>
              </w:rPr>
              <w:t>8</w:t>
            </w:r>
          </w:p>
        </w:tc>
      </w:tr>
      <w:tr w:rsidR="00191C61" w:rsidRPr="00E329D1" w14:paraId="51EE7C9D" w14:textId="77777777" w:rsidTr="00191C61">
        <w:trPr>
          <w:trHeight w:val="630"/>
        </w:trPr>
        <w:tc>
          <w:tcPr>
            <w:tcW w:w="573" w:type="dxa"/>
            <w:shd w:val="clear" w:color="auto" w:fill="auto"/>
            <w:vAlign w:val="center"/>
          </w:tcPr>
          <w:p w14:paraId="121A8C10" w14:textId="77777777" w:rsidR="00191C61" w:rsidRPr="005219AC" w:rsidRDefault="00191C61" w:rsidP="00191C61">
            <w:pPr>
              <w:widowControl w:val="0"/>
              <w:jc w:val="center"/>
              <w:rPr>
                <w:sz w:val="18"/>
                <w:szCs w:val="18"/>
                <w:lang w:val="en-US"/>
              </w:rPr>
            </w:pPr>
            <w:r w:rsidRPr="005219AC">
              <w:rPr>
                <w:sz w:val="18"/>
                <w:szCs w:val="18"/>
                <w:lang w:val="en-US"/>
              </w:rPr>
              <w:t>5</w:t>
            </w:r>
          </w:p>
        </w:tc>
        <w:tc>
          <w:tcPr>
            <w:tcW w:w="2410" w:type="dxa"/>
            <w:shd w:val="clear" w:color="auto" w:fill="auto"/>
            <w:vAlign w:val="center"/>
          </w:tcPr>
          <w:p w14:paraId="1F7BF79D" w14:textId="77777777" w:rsidR="00191C61" w:rsidRPr="005219AC" w:rsidRDefault="00191C61" w:rsidP="00191C61">
            <w:pPr>
              <w:widowControl w:val="0"/>
              <w:rPr>
                <w:sz w:val="18"/>
                <w:szCs w:val="18"/>
              </w:rPr>
            </w:pPr>
            <w:r w:rsidRPr="005219AC">
              <w:rPr>
                <w:color w:val="000000"/>
                <w:sz w:val="18"/>
                <w:szCs w:val="18"/>
              </w:rPr>
              <w:t xml:space="preserve">Сертифицированная ОС для обработки информации ограниченного доступа (не составляющую </w:t>
            </w:r>
            <w:proofErr w:type="spellStart"/>
            <w:r w:rsidRPr="005219AC">
              <w:rPr>
                <w:color w:val="000000"/>
                <w:sz w:val="18"/>
                <w:szCs w:val="18"/>
              </w:rPr>
              <w:t>гостайну</w:t>
            </w:r>
            <w:proofErr w:type="spellEnd"/>
            <w:r w:rsidRPr="005219AC">
              <w:rPr>
                <w:color w:val="000000"/>
                <w:sz w:val="18"/>
                <w:szCs w:val="18"/>
              </w:rPr>
              <w:t xml:space="preserve">) в ГИС, в том числе </w:t>
            </w:r>
            <w:proofErr w:type="spellStart"/>
            <w:r w:rsidRPr="005219AC">
              <w:rPr>
                <w:color w:val="000000"/>
                <w:sz w:val="18"/>
                <w:szCs w:val="18"/>
              </w:rPr>
              <w:t>ПДн</w:t>
            </w:r>
            <w:proofErr w:type="spellEnd"/>
            <w:r w:rsidRPr="005219AC">
              <w:rPr>
                <w:color w:val="000000"/>
                <w:sz w:val="18"/>
                <w:szCs w:val="18"/>
              </w:rPr>
              <w:t xml:space="preserve"> и значимых объектов КИИ любого класса защищенности со стандартной технической поддержкой на 12 месяцев</w:t>
            </w:r>
          </w:p>
        </w:tc>
        <w:tc>
          <w:tcPr>
            <w:tcW w:w="1418" w:type="dxa"/>
          </w:tcPr>
          <w:p w14:paraId="71D7058B" w14:textId="77777777" w:rsidR="00191C61" w:rsidRPr="005219AC" w:rsidRDefault="00191C61" w:rsidP="00191C61">
            <w:pPr>
              <w:widowControl w:val="0"/>
              <w:jc w:val="center"/>
              <w:rPr>
                <w:sz w:val="18"/>
                <w:szCs w:val="18"/>
              </w:rPr>
            </w:pPr>
            <w:r w:rsidRPr="005219AC">
              <w:rPr>
                <w:sz w:val="18"/>
                <w:szCs w:val="18"/>
              </w:rPr>
              <w:t>шт.</w:t>
            </w:r>
          </w:p>
        </w:tc>
        <w:tc>
          <w:tcPr>
            <w:tcW w:w="2126" w:type="dxa"/>
          </w:tcPr>
          <w:p w14:paraId="60FC9896" w14:textId="77777777" w:rsidR="00191C61" w:rsidRPr="005219AC" w:rsidRDefault="00191C61" w:rsidP="00191C61">
            <w:pPr>
              <w:widowControl w:val="0"/>
              <w:jc w:val="center"/>
              <w:rPr>
                <w:sz w:val="18"/>
                <w:szCs w:val="18"/>
              </w:rPr>
            </w:pPr>
            <w:r w:rsidRPr="005219AC">
              <w:rPr>
                <w:sz w:val="18"/>
                <w:szCs w:val="18"/>
              </w:rPr>
              <w:t>бессрочно / с момента передачи прав на ПО</w:t>
            </w:r>
          </w:p>
        </w:tc>
        <w:tc>
          <w:tcPr>
            <w:tcW w:w="1559" w:type="dxa"/>
          </w:tcPr>
          <w:p w14:paraId="55768C55" w14:textId="77777777" w:rsidR="00191C61" w:rsidRPr="005219AC" w:rsidRDefault="00191C61" w:rsidP="00191C61">
            <w:pPr>
              <w:widowControl w:val="0"/>
              <w:jc w:val="center"/>
              <w:rPr>
                <w:sz w:val="18"/>
                <w:szCs w:val="18"/>
              </w:rPr>
            </w:pPr>
          </w:p>
        </w:tc>
        <w:tc>
          <w:tcPr>
            <w:tcW w:w="1559" w:type="dxa"/>
          </w:tcPr>
          <w:p w14:paraId="3FF26A8D" w14:textId="77777777" w:rsidR="00191C61" w:rsidRPr="005219AC" w:rsidRDefault="00191C61" w:rsidP="00191C61">
            <w:pPr>
              <w:widowControl w:val="0"/>
              <w:jc w:val="center"/>
              <w:rPr>
                <w:sz w:val="18"/>
                <w:szCs w:val="18"/>
                <w:lang w:val="en-US"/>
              </w:rPr>
            </w:pPr>
            <w:r w:rsidRPr="005219AC">
              <w:rPr>
                <w:sz w:val="18"/>
                <w:szCs w:val="18"/>
              </w:rPr>
              <w:t>1 000</w:t>
            </w:r>
          </w:p>
        </w:tc>
      </w:tr>
      <w:tr w:rsidR="00191C61" w:rsidRPr="00E329D1" w14:paraId="33A6EF06" w14:textId="77777777" w:rsidTr="00191C61">
        <w:trPr>
          <w:trHeight w:val="630"/>
        </w:trPr>
        <w:tc>
          <w:tcPr>
            <w:tcW w:w="573" w:type="dxa"/>
            <w:shd w:val="clear" w:color="auto" w:fill="auto"/>
            <w:vAlign w:val="center"/>
          </w:tcPr>
          <w:p w14:paraId="452F6143" w14:textId="77777777" w:rsidR="00191C61" w:rsidRPr="005219AC" w:rsidRDefault="00191C61" w:rsidP="00191C61">
            <w:pPr>
              <w:widowControl w:val="0"/>
              <w:jc w:val="center"/>
              <w:rPr>
                <w:sz w:val="18"/>
                <w:szCs w:val="18"/>
                <w:lang w:val="en-US"/>
              </w:rPr>
            </w:pPr>
            <w:r w:rsidRPr="005219AC">
              <w:rPr>
                <w:sz w:val="18"/>
                <w:szCs w:val="18"/>
                <w:lang w:val="en-US"/>
              </w:rPr>
              <w:t>6</w:t>
            </w:r>
          </w:p>
        </w:tc>
        <w:tc>
          <w:tcPr>
            <w:tcW w:w="2410" w:type="dxa"/>
            <w:shd w:val="clear" w:color="auto" w:fill="auto"/>
            <w:vAlign w:val="center"/>
          </w:tcPr>
          <w:p w14:paraId="45B31318" w14:textId="77777777" w:rsidR="00191C61" w:rsidRPr="005219AC" w:rsidRDefault="00191C61" w:rsidP="00191C61">
            <w:pPr>
              <w:rPr>
                <w:color w:val="000000"/>
                <w:sz w:val="18"/>
                <w:szCs w:val="18"/>
              </w:rPr>
            </w:pPr>
            <w:r w:rsidRPr="005219AC">
              <w:rPr>
                <w:color w:val="000000"/>
                <w:sz w:val="18"/>
                <w:szCs w:val="18"/>
              </w:rPr>
              <w:t xml:space="preserve">Сертификат на стандартную техническую поддержку ОС для обработки информации ограниченного доступа (не составляющую </w:t>
            </w:r>
            <w:proofErr w:type="spellStart"/>
            <w:r w:rsidRPr="005219AC">
              <w:rPr>
                <w:color w:val="000000"/>
                <w:sz w:val="18"/>
                <w:szCs w:val="18"/>
              </w:rPr>
              <w:t>гостайну</w:t>
            </w:r>
            <w:proofErr w:type="spellEnd"/>
            <w:r w:rsidRPr="005219AC">
              <w:rPr>
                <w:color w:val="000000"/>
                <w:sz w:val="18"/>
                <w:szCs w:val="18"/>
              </w:rPr>
              <w:t xml:space="preserve">) в ГИС, в том числе </w:t>
            </w:r>
            <w:proofErr w:type="spellStart"/>
            <w:r w:rsidRPr="005219AC">
              <w:rPr>
                <w:color w:val="000000"/>
                <w:sz w:val="18"/>
                <w:szCs w:val="18"/>
              </w:rPr>
              <w:t>ПДн</w:t>
            </w:r>
            <w:proofErr w:type="spellEnd"/>
            <w:r w:rsidRPr="005219AC">
              <w:rPr>
                <w:color w:val="000000"/>
                <w:sz w:val="18"/>
                <w:szCs w:val="18"/>
              </w:rPr>
              <w:t xml:space="preserve"> и значимых объектов КИИ любого класса защищенности на 12 месяцев на 1000 устройств</w:t>
            </w:r>
          </w:p>
          <w:p w14:paraId="01F04BB3" w14:textId="77777777" w:rsidR="00191C61" w:rsidRPr="005219AC" w:rsidRDefault="00191C61" w:rsidP="00191C61">
            <w:pPr>
              <w:widowControl w:val="0"/>
              <w:rPr>
                <w:color w:val="000000"/>
                <w:sz w:val="18"/>
                <w:szCs w:val="18"/>
              </w:rPr>
            </w:pPr>
          </w:p>
        </w:tc>
        <w:tc>
          <w:tcPr>
            <w:tcW w:w="1418" w:type="dxa"/>
          </w:tcPr>
          <w:p w14:paraId="7A94CC8B" w14:textId="77777777" w:rsidR="00191C61" w:rsidRPr="005219AC" w:rsidRDefault="00191C61" w:rsidP="00191C61">
            <w:pPr>
              <w:widowControl w:val="0"/>
              <w:jc w:val="center"/>
              <w:rPr>
                <w:sz w:val="18"/>
                <w:szCs w:val="18"/>
              </w:rPr>
            </w:pPr>
            <w:r w:rsidRPr="005219AC">
              <w:rPr>
                <w:sz w:val="18"/>
                <w:szCs w:val="18"/>
              </w:rPr>
              <w:t>шт.</w:t>
            </w:r>
          </w:p>
        </w:tc>
        <w:tc>
          <w:tcPr>
            <w:tcW w:w="2126" w:type="dxa"/>
          </w:tcPr>
          <w:p w14:paraId="3977EB62" w14:textId="77777777" w:rsidR="00191C61" w:rsidRPr="005219AC" w:rsidRDefault="00191C61" w:rsidP="00191C61">
            <w:pPr>
              <w:widowControl w:val="0"/>
              <w:jc w:val="center"/>
              <w:rPr>
                <w:sz w:val="18"/>
                <w:szCs w:val="18"/>
              </w:rPr>
            </w:pPr>
            <w:r w:rsidRPr="005219AC">
              <w:rPr>
                <w:sz w:val="18"/>
                <w:szCs w:val="18"/>
              </w:rPr>
              <w:t>1 год / с момента передачи  сертификата</w:t>
            </w:r>
          </w:p>
        </w:tc>
        <w:tc>
          <w:tcPr>
            <w:tcW w:w="1559" w:type="dxa"/>
          </w:tcPr>
          <w:p w14:paraId="488DD4F6" w14:textId="77777777" w:rsidR="00191C61" w:rsidRPr="005219AC" w:rsidRDefault="00191C61" w:rsidP="00191C61">
            <w:pPr>
              <w:widowControl w:val="0"/>
              <w:jc w:val="center"/>
              <w:rPr>
                <w:sz w:val="18"/>
                <w:szCs w:val="18"/>
              </w:rPr>
            </w:pPr>
          </w:p>
        </w:tc>
        <w:tc>
          <w:tcPr>
            <w:tcW w:w="1559" w:type="dxa"/>
          </w:tcPr>
          <w:p w14:paraId="042FAA5A" w14:textId="77777777" w:rsidR="00191C61" w:rsidRPr="005219AC" w:rsidRDefault="00191C61" w:rsidP="00191C61">
            <w:pPr>
              <w:widowControl w:val="0"/>
              <w:jc w:val="center"/>
              <w:rPr>
                <w:sz w:val="18"/>
                <w:szCs w:val="18"/>
              </w:rPr>
            </w:pPr>
            <w:r w:rsidRPr="005219AC">
              <w:rPr>
                <w:sz w:val="18"/>
                <w:szCs w:val="18"/>
                <w:lang w:val="en-US"/>
              </w:rPr>
              <w:t>2</w:t>
            </w:r>
          </w:p>
        </w:tc>
      </w:tr>
      <w:tr w:rsidR="00191C61" w:rsidRPr="00E329D1" w14:paraId="0B58E80F" w14:textId="77777777" w:rsidTr="00191C61">
        <w:trPr>
          <w:trHeight w:val="630"/>
        </w:trPr>
        <w:tc>
          <w:tcPr>
            <w:tcW w:w="2983" w:type="dxa"/>
            <w:gridSpan w:val="2"/>
            <w:shd w:val="clear" w:color="auto" w:fill="auto"/>
            <w:vAlign w:val="center"/>
          </w:tcPr>
          <w:p w14:paraId="262C9917" w14:textId="77777777" w:rsidR="00191C61" w:rsidRPr="005219AC" w:rsidRDefault="00191C61" w:rsidP="00191C61">
            <w:pPr>
              <w:jc w:val="center"/>
              <w:rPr>
                <w:b/>
                <w:color w:val="000000"/>
                <w:sz w:val="18"/>
                <w:szCs w:val="18"/>
              </w:rPr>
            </w:pPr>
            <w:r w:rsidRPr="005219AC">
              <w:rPr>
                <w:b/>
                <w:color w:val="000000"/>
                <w:sz w:val="18"/>
                <w:szCs w:val="18"/>
              </w:rPr>
              <w:t>ИТОГО:</w:t>
            </w:r>
          </w:p>
        </w:tc>
        <w:tc>
          <w:tcPr>
            <w:tcW w:w="1418" w:type="dxa"/>
            <w:vAlign w:val="center"/>
          </w:tcPr>
          <w:p w14:paraId="17F9CE04" w14:textId="77777777" w:rsidR="00191C61" w:rsidRPr="005219AC" w:rsidRDefault="00191C61" w:rsidP="00191C61">
            <w:pPr>
              <w:widowControl w:val="0"/>
              <w:jc w:val="center"/>
              <w:rPr>
                <w:b/>
                <w:sz w:val="18"/>
                <w:szCs w:val="18"/>
              </w:rPr>
            </w:pPr>
            <w:r w:rsidRPr="005219AC">
              <w:rPr>
                <w:b/>
                <w:sz w:val="18"/>
                <w:szCs w:val="18"/>
              </w:rPr>
              <w:t>шт.</w:t>
            </w:r>
          </w:p>
        </w:tc>
        <w:tc>
          <w:tcPr>
            <w:tcW w:w="2126" w:type="dxa"/>
            <w:vAlign w:val="center"/>
          </w:tcPr>
          <w:p w14:paraId="65612DF1" w14:textId="77777777" w:rsidR="00191C61" w:rsidRPr="005219AC" w:rsidRDefault="00191C61" w:rsidP="00191C61">
            <w:pPr>
              <w:widowControl w:val="0"/>
              <w:jc w:val="center"/>
              <w:rPr>
                <w:b/>
                <w:sz w:val="18"/>
                <w:szCs w:val="18"/>
              </w:rPr>
            </w:pPr>
          </w:p>
        </w:tc>
        <w:tc>
          <w:tcPr>
            <w:tcW w:w="1559" w:type="dxa"/>
            <w:vAlign w:val="center"/>
          </w:tcPr>
          <w:p w14:paraId="5C2C631F" w14:textId="77777777" w:rsidR="00191C61" w:rsidRPr="005219AC" w:rsidRDefault="00191C61" w:rsidP="00191C61">
            <w:pPr>
              <w:widowControl w:val="0"/>
              <w:jc w:val="center"/>
              <w:rPr>
                <w:b/>
                <w:sz w:val="18"/>
                <w:szCs w:val="18"/>
                <w:lang w:val="en-US"/>
              </w:rPr>
            </w:pPr>
            <w:r w:rsidRPr="005219AC">
              <w:rPr>
                <w:b/>
                <w:sz w:val="18"/>
                <w:szCs w:val="18"/>
              </w:rPr>
              <w:t xml:space="preserve">8 </w:t>
            </w:r>
            <w:r w:rsidRPr="005219AC">
              <w:rPr>
                <w:b/>
                <w:sz w:val="18"/>
                <w:szCs w:val="18"/>
                <w:lang w:val="en-US"/>
              </w:rPr>
              <w:t>000</w:t>
            </w:r>
          </w:p>
        </w:tc>
        <w:tc>
          <w:tcPr>
            <w:tcW w:w="1559" w:type="dxa"/>
            <w:vAlign w:val="center"/>
          </w:tcPr>
          <w:p w14:paraId="2DE37DAC" w14:textId="77777777" w:rsidR="00191C61" w:rsidRPr="005219AC" w:rsidRDefault="00191C61" w:rsidP="00191C61">
            <w:pPr>
              <w:widowControl w:val="0"/>
              <w:jc w:val="center"/>
              <w:rPr>
                <w:b/>
                <w:sz w:val="18"/>
                <w:szCs w:val="18"/>
              </w:rPr>
            </w:pPr>
            <w:r w:rsidRPr="005219AC">
              <w:rPr>
                <w:b/>
                <w:sz w:val="18"/>
                <w:szCs w:val="18"/>
              </w:rPr>
              <w:t>131 078</w:t>
            </w:r>
          </w:p>
        </w:tc>
      </w:tr>
    </w:tbl>
    <w:p w14:paraId="6CCB403E" w14:textId="77777777" w:rsidR="00191C61" w:rsidRDefault="00191C61" w:rsidP="00191C61">
      <w:pPr>
        <w:rPr>
          <w:color w:val="000000"/>
          <w:sz w:val="22"/>
          <w:szCs w:val="22"/>
        </w:rPr>
      </w:pPr>
      <w:r w:rsidRPr="000612BF">
        <w:rPr>
          <w:color w:val="000000"/>
          <w:sz w:val="22"/>
          <w:szCs w:val="22"/>
        </w:rPr>
        <w:lastRenderedPageBreak/>
        <w:t>*Включая консультационные услуги (обучение), указанные в Таблице 2</w:t>
      </w:r>
      <w:r>
        <w:rPr>
          <w:color w:val="000000"/>
          <w:sz w:val="22"/>
          <w:szCs w:val="22"/>
        </w:rPr>
        <w:t xml:space="preserve"> </w:t>
      </w:r>
      <w:r w:rsidRPr="00937BF4">
        <w:rPr>
          <w:color w:val="000000"/>
          <w:sz w:val="22"/>
          <w:szCs w:val="22"/>
        </w:rPr>
        <w:t>Технического задания</w:t>
      </w:r>
      <w:r w:rsidRPr="000612BF">
        <w:rPr>
          <w:color w:val="000000"/>
          <w:sz w:val="22"/>
          <w:szCs w:val="22"/>
        </w:rPr>
        <w:t>.</w:t>
      </w:r>
    </w:p>
    <w:p w14:paraId="4C6C7E96" w14:textId="77777777" w:rsidR="00191C61" w:rsidRPr="000612BF" w:rsidRDefault="00191C61" w:rsidP="00191C61"/>
    <w:p w14:paraId="79412844" w14:textId="77777777" w:rsidR="00191C61" w:rsidRDefault="00191C61" w:rsidP="00191C61">
      <w:pPr>
        <w:pStyle w:val="ConsPlusNormal"/>
        <w:ind w:firstLine="0"/>
        <w:jc w:val="right"/>
        <w:rPr>
          <w:rFonts w:ascii="Times New Roman" w:hAnsi="Times New Roman" w:cs="Times New Roman"/>
          <w:i/>
          <w:sz w:val="28"/>
          <w:szCs w:val="28"/>
        </w:rPr>
      </w:pPr>
      <w:r w:rsidRPr="000612BF">
        <w:rPr>
          <w:rFonts w:ascii="Times New Roman" w:hAnsi="Times New Roman" w:cs="Times New Roman"/>
          <w:i/>
          <w:sz w:val="28"/>
          <w:szCs w:val="28"/>
        </w:rPr>
        <w:t>Таблица 2. Перечень консультационных услуг</w:t>
      </w:r>
    </w:p>
    <w:p w14:paraId="53B2A87F" w14:textId="77777777" w:rsidR="00191C61" w:rsidRPr="000612BF" w:rsidRDefault="00191C61" w:rsidP="00191C61">
      <w:pPr>
        <w:pStyle w:val="ConsPlusNormal"/>
        <w:ind w:firstLine="709"/>
        <w:jc w:val="right"/>
        <w:rPr>
          <w:rFonts w:ascii="Times New Roman" w:hAnsi="Times New Roman" w:cs="Times New Roman"/>
          <w:i/>
          <w:sz w:val="28"/>
          <w:szCs w:val="28"/>
        </w:rPr>
      </w:pPr>
    </w:p>
    <w:tbl>
      <w:tblPr>
        <w:tblW w:w="9639" w:type="dxa"/>
        <w:tblInd w:w="-5" w:type="dxa"/>
        <w:tblLayout w:type="fixed"/>
        <w:tblCellMar>
          <w:left w:w="5" w:type="dxa"/>
          <w:right w:w="5" w:type="dxa"/>
        </w:tblCellMar>
        <w:tblLook w:val="04A0" w:firstRow="1" w:lastRow="0" w:firstColumn="1" w:lastColumn="0" w:noHBand="0" w:noVBand="1"/>
      </w:tblPr>
      <w:tblGrid>
        <w:gridCol w:w="426"/>
        <w:gridCol w:w="2406"/>
        <w:gridCol w:w="2410"/>
        <w:gridCol w:w="2838"/>
        <w:gridCol w:w="1559"/>
      </w:tblGrid>
      <w:tr w:rsidR="00191C61" w:rsidRPr="000612BF" w14:paraId="344B3514" w14:textId="77777777" w:rsidTr="00191C61">
        <w:trPr>
          <w:trHeight w:val="20"/>
          <w:tblHeader/>
        </w:trPr>
        <w:tc>
          <w:tcPr>
            <w:tcW w:w="4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F6EA47" w14:textId="77777777" w:rsidR="00191C61" w:rsidRPr="000612BF" w:rsidRDefault="00191C61" w:rsidP="00191C61">
            <w:pPr>
              <w:widowControl w:val="0"/>
              <w:jc w:val="center"/>
              <w:rPr>
                <w:b/>
                <w:bCs/>
                <w:sz w:val="22"/>
                <w:szCs w:val="28"/>
              </w:rPr>
            </w:pPr>
            <w:r w:rsidRPr="000612BF">
              <w:rPr>
                <w:b/>
                <w:bCs/>
                <w:sz w:val="22"/>
                <w:szCs w:val="28"/>
              </w:rPr>
              <w:t>№</w:t>
            </w:r>
          </w:p>
        </w:tc>
        <w:tc>
          <w:tcPr>
            <w:tcW w:w="24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866CFA" w14:textId="77777777" w:rsidR="00191C61" w:rsidRPr="000612BF" w:rsidRDefault="00191C61" w:rsidP="00191C61">
            <w:pPr>
              <w:widowControl w:val="0"/>
              <w:jc w:val="center"/>
              <w:rPr>
                <w:b/>
                <w:bCs/>
                <w:sz w:val="22"/>
                <w:szCs w:val="28"/>
              </w:rPr>
            </w:pPr>
            <w:r w:rsidRPr="000612BF">
              <w:rPr>
                <w:b/>
                <w:bCs/>
                <w:sz w:val="22"/>
                <w:szCs w:val="28"/>
              </w:rPr>
              <w:t xml:space="preserve">Наименование продукции </w:t>
            </w:r>
          </w:p>
        </w:tc>
        <w:tc>
          <w:tcPr>
            <w:tcW w:w="24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E0F7BBB" w14:textId="77777777" w:rsidR="00191C61" w:rsidRPr="000612BF" w:rsidRDefault="00191C61" w:rsidP="00191C61">
            <w:pPr>
              <w:widowControl w:val="0"/>
              <w:jc w:val="center"/>
              <w:rPr>
                <w:b/>
                <w:bCs/>
                <w:sz w:val="22"/>
                <w:szCs w:val="28"/>
              </w:rPr>
            </w:pPr>
            <w:r w:rsidRPr="000612BF">
              <w:rPr>
                <w:b/>
                <w:bCs/>
                <w:sz w:val="22"/>
                <w:szCs w:val="28"/>
              </w:rPr>
              <w:t>Единица измерений</w:t>
            </w:r>
          </w:p>
        </w:tc>
        <w:tc>
          <w:tcPr>
            <w:tcW w:w="283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7" w:type="dxa"/>
              <w:left w:w="17" w:type="dxa"/>
              <w:right w:w="17" w:type="dxa"/>
            </w:tcMar>
            <w:vAlign w:val="center"/>
          </w:tcPr>
          <w:p w14:paraId="030A5E4C" w14:textId="77777777" w:rsidR="00191C61" w:rsidRPr="000612BF" w:rsidRDefault="00191C61" w:rsidP="00191C61">
            <w:pPr>
              <w:widowControl w:val="0"/>
              <w:jc w:val="center"/>
              <w:rPr>
                <w:b/>
                <w:bCs/>
                <w:sz w:val="22"/>
                <w:szCs w:val="28"/>
              </w:rPr>
            </w:pPr>
            <w:r w:rsidRPr="000612BF">
              <w:rPr>
                <w:b/>
                <w:bCs/>
                <w:sz w:val="22"/>
                <w:szCs w:val="28"/>
              </w:rPr>
              <w:t>Продолжительность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FD04747" w14:textId="77777777" w:rsidR="00191C61" w:rsidRPr="000612BF" w:rsidRDefault="00191C61" w:rsidP="00191C61">
            <w:pPr>
              <w:widowControl w:val="0"/>
              <w:jc w:val="center"/>
              <w:rPr>
                <w:b/>
                <w:bCs/>
                <w:sz w:val="22"/>
                <w:szCs w:val="28"/>
              </w:rPr>
            </w:pPr>
            <w:r w:rsidRPr="000612BF">
              <w:rPr>
                <w:b/>
                <w:bCs/>
                <w:sz w:val="22"/>
                <w:szCs w:val="28"/>
              </w:rPr>
              <w:t>Кол-во</w:t>
            </w:r>
          </w:p>
        </w:tc>
      </w:tr>
      <w:tr w:rsidR="00191C61" w:rsidRPr="000612BF" w14:paraId="356E432F" w14:textId="77777777" w:rsidTr="00191C61">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01948" w14:textId="77777777" w:rsidR="00191C61" w:rsidRPr="000612BF" w:rsidRDefault="00191C61" w:rsidP="00191C61">
            <w:pPr>
              <w:widowControl w:val="0"/>
              <w:jc w:val="center"/>
              <w:rPr>
                <w:color w:val="000000"/>
                <w:sz w:val="22"/>
                <w:szCs w:val="28"/>
              </w:rPr>
            </w:pPr>
            <w:r w:rsidRPr="000612BF">
              <w:rPr>
                <w:color w:val="000000"/>
                <w:sz w:val="22"/>
                <w:szCs w:val="28"/>
              </w:rPr>
              <w:t>1</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6B0E7" w14:textId="77777777" w:rsidR="00191C61" w:rsidRPr="000612BF" w:rsidRDefault="00191C61" w:rsidP="00191C61">
            <w:pPr>
              <w:widowControl w:val="0"/>
              <w:rPr>
                <w:color w:val="000000"/>
                <w:sz w:val="22"/>
              </w:rPr>
            </w:pPr>
            <w:r w:rsidRPr="000612BF">
              <w:rPr>
                <w:color w:val="000000"/>
                <w:sz w:val="22"/>
                <w:szCs w:val="28"/>
              </w:rPr>
              <w:t xml:space="preserve">Базовые консультационные услуги </w:t>
            </w:r>
            <w:r w:rsidRPr="000612BF">
              <w:rPr>
                <w:color w:val="000000"/>
                <w:sz w:val="22"/>
              </w:rPr>
              <w:footnoteReference w:customMarkFollows="1" w:id="1"/>
              <w:t>*</w:t>
            </w:r>
            <w:r w:rsidRPr="000612BF">
              <w:rPr>
                <w:color w:val="000000"/>
                <w:sz w:val="22"/>
              </w:rPr>
              <w:footnoteReference w:customMarkFollows="1" w:id="2"/>
              <w:t>*</w:t>
            </w:r>
          </w:p>
          <w:p w14:paraId="038D6E48" w14:textId="77777777" w:rsidR="00191C61" w:rsidRPr="000612BF" w:rsidRDefault="00191C61" w:rsidP="00191C61">
            <w:pPr>
              <w:widowControl w:val="0"/>
              <w:rPr>
                <w:color w:val="000000"/>
                <w:sz w:val="22"/>
                <w:szCs w:val="28"/>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63CC63E5" w14:textId="77777777" w:rsidR="00191C61" w:rsidRPr="000612BF" w:rsidRDefault="00191C61" w:rsidP="00191C61">
            <w:pPr>
              <w:widowControl w:val="0"/>
              <w:jc w:val="center"/>
              <w:rPr>
                <w:color w:val="000000"/>
                <w:sz w:val="22"/>
                <w:szCs w:val="28"/>
              </w:rPr>
            </w:pPr>
            <w:r w:rsidRPr="000612BF">
              <w:rPr>
                <w:color w:val="000000"/>
                <w:sz w:val="22"/>
                <w:szCs w:val="28"/>
              </w:rPr>
              <w:t>Учебная группа</w:t>
            </w:r>
          </w:p>
        </w:tc>
        <w:tc>
          <w:tcPr>
            <w:tcW w:w="2838" w:type="dxa"/>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14:paraId="33213AAF" w14:textId="77777777" w:rsidR="00191C61" w:rsidRPr="000612BF" w:rsidRDefault="00191C61" w:rsidP="00191C61">
            <w:pPr>
              <w:widowControl w:val="0"/>
              <w:jc w:val="center"/>
              <w:rPr>
                <w:color w:val="000000"/>
                <w:sz w:val="22"/>
                <w:szCs w:val="28"/>
              </w:rPr>
            </w:pPr>
            <w:r w:rsidRPr="000612BF">
              <w:rPr>
                <w:color w:val="000000"/>
                <w:sz w:val="22"/>
                <w:szCs w:val="28"/>
              </w:rPr>
              <w:t>4 часа</w:t>
            </w:r>
          </w:p>
        </w:tc>
        <w:tc>
          <w:tcPr>
            <w:tcW w:w="1559" w:type="dxa"/>
            <w:tcBorders>
              <w:top w:val="single" w:sz="4" w:space="0" w:color="000000"/>
              <w:left w:val="single" w:sz="4" w:space="0" w:color="000000"/>
              <w:bottom w:val="single" w:sz="4" w:space="0" w:color="000000"/>
              <w:right w:val="single" w:sz="4" w:space="0" w:color="000000"/>
            </w:tcBorders>
            <w:vAlign w:val="center"/>
          </w:tcPr>
          <w:p w14:paraId="1CD51408" w14:textId="77777777" w:rsidR="00191C61" w:rsidRPr="000612BF" w:rsidRDefault="00191C61" w:rsidP="00191C61">
            <w:pPr>
              <w:widowControl w:val="0"/>
              <w:jc w:val="center"/>
              <w:rPr>
                <w:color w:val="000000"/>
                <w:sz w:val="22"/>
                <w:szCs w:val="28"/>
              </w:rPr>
            </w:pPr>
            <w:r w:rsidRPr="000612BF">
              <w:rPr>
                <w:color w:val="000000"/>
                <w:sz w:val="22"/>
                <w:szCs w:val="28"/>
              </w:rPr>
              <w:t>10</w:t>
            </w:r>
          </w:p>
        </w:tc>
      </w:tr>
      <w:tr w:rsidR="00191C61" w:rsidRPr="000612BF" w14:paraId="26C33EF1" w14:textId="77777777" w:rsidTr="00191C61">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43877" w14:textId="77777777" w:rsidR="00191C61" w:rsidRPr="000612BF" w:rsidRDefault="00191C61" w:rsidP="00191C61">
            <w:pPr>
              <w:widowControl w:val="0"/>
              <w:jc w:val="center"/>
              <w:rPr>
                <w:color w:val="000000"/>
                <w:sz w:val="22"/>
                <w:szCs w:val="28"/>
              </w:rPr>
            </w:pPr>
            <w:r w:rsidRPr="000612BF">
              <w:rPr>
                <w:color w:val="000000"/>
                <w:sz w:val="22"/>
                <w:szCs w:val="28"/>
              </w:rPr>
              <w:t>2</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717A1" w14:textId="77777777" w:rsidR="00191C61" w:rsidRPr="000612BF" w:rsidRDefault="00191C61" w:rsidP="00191C61">
            <w:pPr>
              <w:widowControl w:val="0"/>
              <w:rPr>
                <w:color w:val="000000"/>
                <w:sz w:val="22"/>
                <w:szCs w:val="28"/>
              </w:rPr>
            </w:pPr>
            <w:r w:rsidRPr="000612BF">
              <w:rPr>
                <w:color w:val="000000"/>
                <w:sz w:val="22"/>
                <w:szCs w:val="28"/>
              </w:rPr>
              <w:t xml:space="preserve">Расширенные консультационные услуги </w:t>
            </w:r>
            <w:r w:rsidRPr="000612BF">
              <w:rPr>
                <w:color w:val="000000"/>
                <w:sz w:val="22"/>
              </w:rPr>
              <w:footnoteReference w:customMarkFollows="1" w:id="3"/>
              <w:t>*</w:t>
            </w:r>
            <w:r w:rsidRPr="000612BF">
              <w:rPr>
                <w:color w:val="000000"/>
                <w:sz w:val="22"/>
              </w:rPr>
              <w:footnoteReference w:customMarkFollows="1" w:id="4"/>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3CE252A1" w14:textId="77777777" w:rsidR="00191C61" w:rsidRPr="000612BF" w:rsidRDefault="00191C61" w:rsidP="00191C61">
            <w:pPr>
              <w:widowControl w:val="0"/>
              <w:jc w:val="center"/>
              <w:rPr>
                <w:color w:val="000000"/>
                <w:sz w:val="22"/>
                <w:szCs w:val="28"/>
              </w:rPr>
            </w:pPr>
            <w:r w:rsidRPr="000612BF">
              <w:rPr>
                <w:color w:val="000000"/>
                <w:sz w:val="22"/>
                <w:szCs w:val="28"/>
              </w:rPr>
              <w:t>Учебная группа</w:t>
            </w:r>
          </w:p>
        </w:tc>
        <w:tc>
          <w:tcPr>
            <w:tcW w:w="2838" w:type="dxa"/>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14:paraId="5188CDD8" w14:textId="77777777" w:rsidR="00191C61" w:rsidRPr="000612BF" w:rsidRDefault="00191C61" w:rsidP="00191C61">
            <w:pPr>
              <w:widowControl w:val="0"/>
              <w:jc w:val="center"/>
              <w:rPr>
                <w:color w:val="000000"/>
                <w:sz w:val="22"/>
                <w:szCs w:val="28"/>
              </w:rPr>
            </w:pPr>
            <w:r w:rsidRPr="000612BF">
              <w:rPr>
                <w:color w:val="000000"/>
                <w:sz w:val="22"/>
                <w:szCs w:val="28"/>
              </w:rPr>
              <w:t>5 дней по 8 часов</w:t>
            </w:r>
          </w:p>
        </w:tc>
        <w:tc>
          <w:tcPr>
            <w:tcW w:w="1559" w:type="dxa"/>
            <w:tcBorders>
              <w:top w:val="single" w:sz="4" w:space="0" w:color="000000"/>
              <w:left w:val="single" w:sz="4" w:space="0" w:color="000000"/>
              <w:bottom w:val="single" w:sz="4" w:space="0" w:color="000000"/>
              <w:right w:val="single" w:sz="4" w:space="0" w:color="000000"/>
            </w:tcBorders>
            <w:vAlign w:val="center"/>
          </w:tcPr>
          <w:p w14:paraId="084DABC4" w14:textId="77777777" w:rsidR="00191C61" w:rsidRPr="000612BF" w:rsidRDefault="00191C61" w:rsidP="00191C61">
            <w:pPr>
              <w:widowControl w:val="0"/>
              <w:jc w:val="center"/>
              <w:rPr>
                <w:color w:val="000000"/>
                <w:sz w:val="22"/>
                <w:szCs w:val="28"/>
              </w:rPr>
            </w:pPr>
            <w:r w:rsidRPr="000612BF">
              <w:rPr>
                <w:color w:val="000000"/>
                <w:sz w:val="22"/>
                <w:szCs w:val="28"/>
              </w:rPr>
              <w:t>10</w:t>
            </w:r>
          </w:p>
        </w:tc>
      </w:tr>
      <w:tr w:rsidR="00191C61" w:rsidRPr="000612BF" w14:paraId="1DFF1D94" w14:textId="77777777" w:rsidTr="00191C61">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27AFE" w14:textId="77777777" w:rsidR="00191C61" w:rsidRPr="000612BF" w:rsidRDefault="00191C61" w:rsidP="00191C61">
            <w:pPr>
              <w:widowControl w:val="0"/>
              <w:jc w:val="center"/>
              <w:rPr>
                <w:color w:val="000000"/>
                <w:sz w:val="22"/>
                <w:szCs w:val="28"/>
              </w:rPr>
            </w:pPr>
            <w:r w:rsidRPr="000612BF">
              <w:rPr>
                <w:color w:val="000000"/>
                <w:sz w:val="22"/>
                <w:szCs w:val="28"/>
              </w:rPr>
              <w:t>3</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53B24" w14:textId="77777777" w:rsidR="00191C61" w:rsidRPr="000612BF" w:rsidRDefault="00191C61" w:rsidP="00191C61">
            <w:pPr>
              <w:widowControl w:val="0"/>
              <w:rPr>
                <w:color w:val="000000"/>
                <w:sz w:val="22"/>
                <w:szCs w:val="28"/>
              </w:rPr>
            </w:pPr>
            <w:r w:rsidRPr="000612BF">
              <w:rPr>
                <w:color w:val="000000"/>
                <w:sz w:val="22"/>
                <w:szCs w:val="28"/>
              </w:rPr>
              <w:t>Учебный видеокурс для пользователей</w:t>
            </w:r>
          </w:p>
        </w:tc>
        <w:tc>
          <w:tcPr>
            <w:tcW w:w="2410" w:type="dxa"/>
            <w:tcBorders>
              <w:top w:val="single" w:sz="4" w:space="0" w:color="000000"/>
              <w:left w:val="single" w:sz="4" w:space="0" w:color="000000"/>
              <w:bottom w:val="single" w:sz="4" w:space="0" w:color="000000"/>
              <w:right w:val="single" w:sz="4" w:space="0" w:color="000000"/>
            </w:tcBorders>
            <w:vAlign w:val="center"/>
          </w:tcPr>
          <w:p w14:paraId="78FA97E3" w14:textId="77777777" w:rsidR="00191C61" w:rsidRPr="000612BF" w:rsidRDefault="00191C61" w:rsidP="00191C61">
            <w:pPr>
              <w:widowControl w:val="0"/>
              <w:jc w:val="center"/>
              <w:rPr>
                <w:color w:val="000000"/>
                <w:sz w:val="22"/>
                <w:szCs w:val="28"/>
              </w:rPr>
            </w:pPr>
            <w:r w:rsidRPr="000612BF">
              <w:rPr>
                <w:color w:val="000000"/>
                <w:sz w:val="22"/>
                <w:szCs w:val="28"/>
              </w:rPr>
              <w:t>Шт.</w:t>
            </w:r>
          </w:p>
        </w:tc>
        <w:tc>
          <w:tcPr>
            <w:tcW w:w="2838" w:type="dxa"/>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14:paraId="40A1C811" w14:textId="77777777" w:rsidR="00191C61" w:rsidRPr="000612BF" w:rsidRDefault="00191C61" w:rsidP="00191C61">
            <w:pPr>
              <w:widowControl w:val="0"/>
              <w:jc w:val="center"/>
              <w:rPr>
                <w:color w:val="000000"/>
                <w:sz w:val="22"/>
                <w:szCs w:val="28"/>
              </w:rPr>
            </w:pPr>
            <w:r w:rsidRPr="000612BF">
              <w:rPr>
                <w:color w:val="000000"/>
                <w:sz w:val="22"/>
                <w:szCs w:val="28"/>
              </w:rPr>
              <w:t>4 часа</w:t>
            </w:r>
          </w:p>
        </w:tc>
        <w:tc>
          <w:tcPr>
            <w:tcW w:w="1559" w:type="dxa"/>
            <w:tcBorders>
              <w:top w:val="single" w:sz="4" w:space="0" w:color="000000"/>
              <w:left w:val="single" w:sz="4" w:space="0" w:color="000000"/>
              <w:bottom w:val="single" w:sz="4" w:space="0" w:color="000000"/>
              <w:right w:val="single" w:sz="4" w:space="0" w:color="000000"/>
            </w:tcBorders>
            <w:vAlign w:val="center"/>
          </w:tcPr>
          <w:p w14:paraId="1984FD89" w14:textId="77777777" w:rsidR="00191C61" w:rsidRPr="000612BF" w:rsidRDefault="00191C61" w:rsidP="00191C61">
            <w:pPr>
              <w:widowControl w:val="0"/>
              <w:jc w:val="center"/>
              <w:rPr>
                <w:color w:val="000000"/>
                <w:sz w:val="22"/>
                <w:szCs w:val="28"/>
              </w:rPr>
            </w:pPr>
            <w:r w:rsidRPr="000612BF">
              <w:rPr>
                <w:color w:val="000000"/>
                <w:sz w:val="22"/>
                <w:szCs w:val="28"/>
              </w:rPr>
              <w:t>1</w:t>
            </w:r>
          </w:p>
        </w:tc>
      </w:tr>
    </w:tbl>
    <w:p w14:paraId="5F1E8211" w14:textId="77777777" w:rsidR="00191C61" w:rsidRDefault="00191C61" w:rsidP="00191C61">
      <w:pPr>
        <w:pStyle w:val="ConsPlusNormal"/>
        <w:ind w:firstLine="0"/>
        <w:jc w:val="both"/>
        <w:rPr>
          <w:rFonts w:ascii="Times New Roman" w:hAnsi="Times New Roman" w:cs="Times New Roman"/>
          <w:sz w:val="22"/>
          <w:szCs w:val="22"/>
        </w:rPr>
      </w:pPr>
      <w:r w:rsidRPr="000612BF">
        <w:rPr>
          <w:rStyle w:val="a9"/>
          <w:rFonts w:ascii="Times New Roman" w:hAnsi="Times New Roman" w:cs="Times New Roman"/>
          <w:sz w:val="22"/>
          <w:szCs w:val="22"/>
        </w:rPr>
        <w:footnoteReference w:customMarkFollows="1" w:id="5"/>
        <w:t>*</w:t>
      </w:r>
      <w:r w:rsidRPr="000612BF">
        <w:rPr>
          <w:rStyle w:val="a9"/>
          <w:rFonts w:ascii="Times New Roman" w:hAnsi="Times New Roman" w:cs="Times New Roman"/>
          <w:sz w:val="22"/>
          <w:szCs w:val="22"/>
        </w:rPr>
        <w:footnoteReference w:customMarkFollows="1" w:id="6"/>
        <w:t>*</w:t>
      </w:r>
      <w:r w:rsidRPr="000612BF">
        <w:rPr>
          <w:rFonts w:ascii="Times New Roman" w:hAnsi="Times New Roman" w:cs="Times New Roman"/>
          <w:sz w:val="22"/>
          <w:szCs w:val="22"/>
        </w:rPr>
        <w:t xml:space="preserve"> Подробное описание изложено в подразделе </w:t>
      </w:r>
      <w:r>
        <w:rPr>
          <w:rFonts w:ascii="Times New Roman" w:hAnsi="Times New Roman" w:cs="Times New Roman"/>
          <w:sz w:val="22"/>
          <w:szCs w:val="22"/>
        </w:rPr>
        <w:t>5</w:t>
      </w:r>
      <w:r w:rsidRPr="000612BF">
        <w:rPr>
          <w:rFonts w:ascii="Times New Roman" w:hAnsi="Times New Roman" w:cs="Times New Roman"/>
          <w:sz w:val="22"/>
          <w:szCs w:val="22"/>
        </w:rPr>
        <w:t xml:space="preserve">.3. </w:t>
      </w:r>
      <w:r>
        <w:rPr>
          <w:rFonts w:ascii="Times New Roman" w:hAnsi="Times New Roman" w:cs="Times New Roman"/>
          <w:sz w:val="22"/>
          <w:szCs w:val="22"/>
        </w:rPr>
        <w:t xml:space="preserve">Технического задания </w:t>
      </w:r>
      <w:r w:rsidRPr="000612BF">
        <w:rPr>
          <w:rFonts w:ascii="Times New Roman" w:hAnsi="Times New Roman" w:cs="Times New Roman"/>
          <w:sz w:val="22"/>
          <w:szCs w:val="22"/>
        </w:rPr>
        <w:t>Состав одной учебной группы Заказчика формируется из не более 25 сотрудников Заказчика.</w:t>
      </w:r>
    </w:p>
    <w:p w14:paraId="3070B512" w14:textId="77777777" w:rsidR="00191C61" w:rsidRDefault="00191C61" w:rsidP="00191C61">
      <w:pPr>
        <w:pStyle w:val="ConsPlusNormal"/>
        <w:ind w:firstLine="0"/>
        <w:jc w:val="both"/>
        <w:rPr>
          <w:rFonts w:ascii="Times New Roman" w:hAnsi="Times New Roman" w:cs="Times New Roman"/>
          <w:sz w:val="22"/>
          <w:szCs w:val="22"/>
        </w:rPr>
      </w:pPr>
    </w:p>
    <w:p w14:paraId="6EDF46C8" w14:textId="77777777" w:rsidR="00191C61" w:rsidRPr="000612BF" w:rsidRDefault="00191C61" w:rsidP="00191C61">
      <w:pPr>
        <w:pStyle w:val="ConsPlusNormal"/>
        <w:tabs>
          <w:tab w:val="left" w:pos="1134"/>
        </w:tabs>
        <w:ind w:firstLine="709"/>
        <w:jc w:val="both"/>
        <w:rPr>
          <w:rFonts w:ascii="Times New Roman" w:hAnsi="Times New Roman" w:cs="Times New Roman"/>
          <w:color w:val="000000"/>
          <w:sz w:val="28"/>
          <w:szCs w:val="28"/>
        </w:rPr>
      </w:pPr>
      <w:r w:rsidRPr="000612BF">
        <w:rPr>
          <w:rFonts w:ascii="Times New Roman" w:hAnsi="Times New Roman"/>
          <w:color w:val="000000"/>
          <w:sz w:val="28"/>
          <w:szCs w:val="28"/>
        </w:rPr>
        <w:t xml:space="preserve">Пункт № 1 Таблицы № 1 настоящего Технического задания </w:t>
      </w:r>
      <w:r w:rsidRPr="000612BF">
        <w:rPr>
          <w:rFonts w:ascii="Times New Roman" w:hAnsi="Times New Roman" w:cs="Times New Roman"/>
          <w:color w:val="000000"/>
          <w:sz w:val="28"/>
          <w:szCs w:val="28"/>
        </w:rPr>
        <w:t>является обязательным к закупке АО «Почта России».</w:t>
      </w:r>
    </w:p>
    <w:p w14:paraId="06AB5F4B" w14:textId="77777777" w:rsidR="00191C61" w:rsidRDefault="00191C61" w:rsidP="00191C61">
      <w:pPr>
        <w:pStyle w:val="ConsPlusNormal"/>
        <w:tabs>
          <w:tab w:val="left" w:pos="1134"/>
        </w:tabs>
        <w:ind w:firstLine="709"/>
        <w:jc w:val="both"/>
        <w:rPr>
          <w:rFonts w:ascii="Times New Roman" w:hAnsi="Times New Roman" w:cs="Times New Roman"/>
          <w:color w:val="000000"/>
          <w:sz w:val="28"/>
          <w:szCs w:val="28"/>
        </w:rPr>
      </w:pPr>
      <w:r w:rsidRPr="000612BF">
        <w:rPr>
          <w:rFonts w:ascii="Times New Roman" w:hAnsi="Times New Roman"/>
          <w:color w:val="000000"/>
          <w:sz w:val="28"/>
          <w:szCs w:val="28"/>
        </w:rPr>
        <w:t>Пункты № 2</w:t>
      </w:r>
      <w:r>
        <w:rPr>
          <w:rFonts w:ascii="Times New Roman" w:hAnsi="Times New Roman"/>
          <w:color w:val="000000"/>
          <w:sz w:val="28"/>
          <w:szCs w:val="28"/>
        </w:rPr>
        <w:t>-6</w:t>
      </w:r>
      <w:r w:rsidRPr="000612BF">
        <w:rPr>
          <w:rFonts w:ascii="Times New Roman" w:hAnsi="Times New Roman"/>
          <w:color w:val="000000"/>
          <w:sz w:val="28"/>
          <w:szCs w:val="28"/>
        </w:rPr>
        <w:t xml:space="preserve"> Таблицы № 1 настоящего Технического задания </w:t>
      </w:r>
      <w:r w:rsidRPr="000612BF">
        <w:rPr>
          <w:rFonts w:ascii="Times New Roman" w:hAnsi="Times New Roman" w:cs="Times New Roman"/>
          <w:color w:val="000000"/>
          <w:sz w:val="28"/>
          <w:szCs w:val="28"/>
        </w:rPr>
        <w:t>не являются обязательными к закупке АО «Почта России».</w:t>
      </w:r>
    </w:p>
    <w:p w14:paraId="777384CD" w14:textId="77777777" w:rsidR="00191C61" w:rsidRPr="000612BF" w:rsidRDefault="00191C61" w:rsidP="00191C61">
      <w:pPr>
        <w:pStyle w:val="ConsPlusNormal"/>
        <w:tabs>
          <w:tab w:val="left" w:pos="1134"/>
        </w:tabs>
        <w:ind w:firstLine="709"/>
        <w:jc w:val="both"/>
        <w:rPr>
          <w:rFonts w:ascii="Times New Roman" w:hAnsi="Times New Roman"/>
          <w:color w:val="000000"/>
          <w:sz w:val="28"/>
          <w:szCs w:val="28"/>
        </w:rPr>
      </w:pPr>
    </w:p>
    <w:p w14:paraId="25BAB465"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sidRPr="00A15CA7">
        <w:rPr>
          <w:rFonts w:ascii="Times New Roman" w:hAnsi="Times New Roman" w:cs="Times New Roman"/>
          <w:bCs/>
          <w:sz w:val="28"/>
          <w:szCs w:val="28"/>
        </w:rPr>
        <w:t xml:space="preserve">Формирование цены за единицу поставляемых </w:t>
      </w:r>
      <w:r w:rsidRPr="000612BF">
        <w:rPr>
          <w:rFonts w:ascii="Times New Roman" w:hAnsi="Times New Roman" w:cs="Times New Roman"/>
          <w:bCs/>
          <w:sz w:val="28"/>
          <w:szCs w:val="28"/>
        </w:rPr>
        <w:t>прав</w:t>
      </w:r>
      <w:r>
        <w:rPr>
          <w:rFonts w:ascii="Times New Roman" w:hAnsi="Times New Roman" w:cs="Times New Roman"/>
          <w:bCs/>
          <w:sz w:val="28"/>
          <w:szCs w:val="28"/>
        </w:rPr>
        <w:t xml:space="preserve"> на</w:t>
      </w:r>
      <w:r w:rsidRPr="000612BF">
        <w:rPr>
          <w:rFonts w:ascii="Times New Roman" w:hAnsi="Times New Roman" w:cs="Times New Roman"/>
          <w:bCs/>
          <w:sz w:val="28"/>
          <w:szCs w:val="28"/>
        </w:rPr>
        <w:t xml:space="preserve"> использовани</w:t>
      </w:r>
      <w:r>
        <w:rPr>
          <w:rFonts w:ascii="Times New Roman" w:hAnsi="Times New Roman" w:cs="Times New Roman"/>
          <w:bCs/>
          <w:sz w:val="28"/>
          <w:szCs w:val="28"/>
        </w:rPr>
        <w:t>е</w:t>
      </w:r>
      <w:r w:rsidRPr="000612BF">
        <w:rPr>
          <w:rFonts w:ascii="Times New Roman" w:hAnsi="Times New Roman" w:cs="Times New Roman"/>
          <w:bCs/>
          <w:sz w:val="28"/>
          <w:szCs w:val="28"/>
        </w:rPr>
        <w:t xml:space="preserve"> отечественн</w:t>
      </w:r>
      <w:r>
        <w:rPr>
          <w:rFonts w:ascii="Times New Roman" w:hAnsi="Times New Roman" w:cs="Times New Roman"/>
          <w:bCs/>
          <w:sz w:val="28"/>
          <w:szCs w:val="28"/>
        </w:rPr>
        <w:t>ых</w:t>
      </w:r>
      <w:r w:rsidRPr="000612BF">
        <w:rPr>
          <w:rFonts w:ascii="Times New Roman" w:hAnsi="Times New Roman" w:cs="Times New Roman"/>
          <w:bCs/>
          <w:sz w:val="28"/>
          <w:szCs w:val="28"/>
        </w:rPr>
        <w:t xml:space="preserve"> ОС</w:t>
      </w:r>
      <w:r w:rsidRPr="00A15CA7" w:rsidDel="004D1193">
        <w:rPr>
          <w:rFonts w:ascii="Times New Roman" w:hAnsi="Times New Roman" w:cs="Times New Roman"/>
          <w:bCs/>
          <w:sz w:val="28"/>
          <w:szCs w:val="28"/>
        </w:rPr>
        <w:t xml:space="preserve"> </w:t>
      </w:r>
      <w:r w:rsidRPr="00A15CA7">
        <w:rPr>
          <w:rFonts w:ascii="Times New Roman" w:hAnsi="Times New Roman" w:cs="Times New Roman"/>
          <w:bCs/>
          <w:sz w:val="28"/>
          <w:szCs w:val="28"/>
        </w:rPr>
        <w:t xml:space="preserve">и сертификатов </w:t>
      </w:r>
      <w:r>
        <w:rPr>
          <w:rFonts w:ascii="Times New Roman" w:hAnsi="Times New Roman" w:cs="Times New Roman"/>
          <w:bCs/>
          <w:sz w:val="28"/>
          <w:szCs w:val="28"/>
        </w:rPr>
        <w:t xml:space="preserve">технической поддержки </w:t>
      </w:r>
      <w:r w:rsidRPr="00A15CA7">
        <w:rPr>
          <w:rFonts w:ascii="Times New Roman" w:hAnsi="Times New Roman" w:cs="Times New Roman"/>
          <w:bCs/>
          <w:sz w:val="28"/>
          <w:szCs w:val="28"/>
        </w:rPr>
        <w:t xml:space="preserve">зависит от объема приобретенных </w:t>
      </w:r>
      <w:r w:rsidRPr="000612BF">
        <w:rPr>
          <w:rFonts w:ascii="Times New Roman" w:hAnsi="Times New Roman" w:cs="Times New Roman"/>
          <w:bCs/>
          <w:sz w:val="28"/>
          <w:szCs w:val="28"/>
        </w:rPr>
        <w:t>прав</w:t>
      </w:r>
      <w:r>
        <w:rPr>
          <w:rFonts w:ascii="Times New Roman" w:hAnsi="Times New Roman" w:cs="Times New Roman"/>
          <w:bCs/>
          <w:sz w:val="28"/>
          <w:szCs w:val="28"/>
        </w:rPr>
        <w:t xml:space="preserve"> на</w:t>
      </w:r>
      <w:r w:rsidRPr="000612BF">
        <w:rPr>
          <w:rFonts w:ascii="Times New Roman" w:hAnsi="Times New Roman" w:cs="Times New Roman"/>
          <w:bCs/>
          <w:sz w:val="28"/>
          <w:szCs w:val="28"/>
        </w:rPr>
        <w:t xml:space="preserve"> использовани</w:t>
      </w:r>
      <w:r>
        <w:rPr>
          <w:rFonts w:ascii="Times New Roman" w:hAnsi="Times New Roman" w:cs="Times New Roman"/>
          <w:bCs/>
          <w:sz w:val="28"/>
          <w:szCs w:val="28"/>
        </w:rPr>
        <w:t>е</w:t>
      </w:r>
      <w:r w:rsidRPr="000612BF">
        <w:rPr>
          <w:rFonts w:ascii="Times New Roman" w:hAnsi="Times New Roman" w:cs="Times New Roman"/>
          <w:bCs/>
          <w:sz w:val="28"/>
          <w:szCs w:val="28"/>
        </w:rPr>
        <w:t xml:space="preserve"> отечественн</w:t>
      </w:r>
      <w:r>
        <w:rPr>
          <w:rFonts w:ascii="Times New Roman" w:hAnsi="Times New Roman" w:cs="Times New Roman"/>
          <w:bCs/>
          <w:sz w:val="28"/>
          <w:szCs w:val="28"/>
        </w:rPr>
        <w:t>ых</w:t>
      </w:r>
      <w:r w:rsidRPr="000612BF">
        <w:rPr>
          <w:rFonts w:ascii="Times New Roman" w:hAnsi="Times New Roman" w:cs="Times New Roman"/>
          <w:bCs/>
          <w:sz w:val="28"/>
          <w:szCs w:val="28"/>
        </w:rPr>
        <w:t xml:space="preserve"> ОС</w:t>
      </w:r>
      <w:r w:rsidRPr="00A15CA7" w:rsidDel="004D1193">
        <w:rPr>
          <w:rFonts w:ascii="Times New Roman" w:hAnsi="Times New Roman" w:cs="Times New Roman"/>
          <w:bCs/>
          <w:sz w:val="28"/>
          <w:szCs w:val="28"/>
        </w:rPr>
        <w:t xml:space="preserve"> </w:t>
      </w:r>
      <w:r>
        <w:rPr>
          <w:rFonts w:ascii="Times New Roman" w:hAnsi="Times New Roman" w:cs="Times New Roman"/>
          <w:bCs/>
          <w:sz w:val="28"/>
          <w:szCs w:val="28"/>
        </w:rPr>
        <w:t xml:space="preserve">и </w:t>
      </w:r>
      <w:r w:rsidRPr="00A15CA7">
        <w:rPr>
          <w:rFonts w:ascii="Times New Roman" w:hAnsi="Times New Roman" w:cs="Times New Roman"/>
          <w:bCs/>
          <w:sz w:val="28"/>
          <w:szCs w:val="28"/>
        </w:rPr>
        <w:t xml:space="preserve">сертификатов </w:t>
      </w:r>
      <w:r>
        <w:rPr>
          <w:rFonts w:ascii="Times New Roman" w:hAnsi="Times New Roman" w:cs="Times New Roman"/>
          <w:bCs/>
          <w:sz w:val="28"/>
          <w:szCs w:val="28"/>
        </w:rPr>
        <w:t>технической поддержки, в соответствии с распределением объема (Таблица 3</w:t>
      </w:r>
      <w:r w:rsidRPr="00E05C66">
        <w:rPr>
          <w:rFonts w:ascii="Times New Roman" w:hAnsi="Times New Roman" w:cs="Times New Roman"/>
          <w:bCs/>
          <w:sz w:val="28"/>
          <w:szCs w:val="28"/>
        </w:rPr>
        <w:t xml:space="preserve"> </w:t>
      </w:r>
      <w:r>
        <w:rPr>
          <w:rFonts w:ascii="Times New Roman" w:hAnsi="Times New Roman" w:cs="Times New Roman"/>
          <w:bCs/>
          <w:sz w:val="28"/>
          <w:szCs w:val="28"/>
        </w:rPr>
        <w:t xml:space="preserve">Технического задания, Таблица 3.1 Технического задания), в рамках заключаемого Договора, и </w:t>
      </w:r>
      <w:r w:rsidRPr="00A15CA7">
        <w:rPr>
          <w:rFonts w:ascii="Times New Roman" w:hAnsi="Times New Roman" w:cs="Times New Roman"/>
          <w:bCs/>
          <w:sz w:val="28"/>
          <w:szCs w:val="28"/>
        </w:rPr>
        <w:t xml:space="preserve">рассчитывается суммой нового объема исходя из цен, которые будут отражены приложением к </w:t>
      </w:r>
      <w:r>
        <w:rPr>
          <w:rFonts w:ascii="Times New Roman" w:hAnsi="Times New Roman" w:cs="Times New Roman"/>
          <w:bCs/>
          <w:sz w:val="28"/>
          <w:szCs w:val="28"/>
        </w:rPr>
        <w:t>Д</w:t>
      </w:r>
      <w:r w:rsidRPr="00A15CA7">
        <w:rPr>
          <w:rFonts w:ascii="Times New Roman" w:hAnsi="Times New Roman" w:cs="Times New Roman"/>
          <w:bCs/>
          <w:sz w:val="28"/>
          <w:szCs w:val="28"/>
        </w:rPr>
        <w:t xml:space="preserve">оговору (форма </w:t>
      </w:r>
      <w:r>
        <w:rPr>
          <w:rFonts w:ascii="Times New Roman" w:hAnsi="Times New Roman" w:cs="Times New Roman"/>
          <w:bCs/>
          <w:sz w:val="28"/>
          <w:szCs w:val="28"/>
        </w:rPr>
        <w:t>Т</w:t>
      </w:r>
      <w:r w:rsidRPr="00A15CA7">
        <w:rPr>
          <w:rFonts w:ascii="Times New Roman" w:hAnsi="Times New Roman" w:cs="Times New Roman"/>
          <w:bCs/>
          <w:sz w:val="28"/>
          <w:szCs w:val="28"/>
        </w:rPr>
        <w:t>аблицы 3</w:t>
      </w:r>
      <w:r>
        <w:rPr>
          <w:rFonts w:ascii="Times New Roman" w:hAnsi="Times New Roman" w:cs="Times New Roman"/>
          <w:bCs/>
          <w:sz w:val="28"/>
          <w:szCs w:val="28"/>
        </w:rPr>
        <w:t xml:space="preserve"> и форма Таблицы 3.1</w:t>
      </w:r>
      <w:r w:rsidRPr="00937BF4">
        <w:t xml:space="preserve"> </w:t>
      </w:r>
      <w:r w:rsidRPr="00937BF4">
        <w:rPr>
          <w:rFonts w:ascii="Times New Roman" w:hAnsi="Times New Roman" w:cs="Times New Roman"/>
          <w:bCs/>
          <w:sz w:val="28"/>
          <w:szCs w:val="28"/>
        </w:rPr>
        <w:t>Технического задания</w:t>
      </w:r>
      <w:r w:rsidRPr="00A15CA7">
        <w:rPr>
          <w:rFonts w:ascii="Times New Roman" w:hAnsi="Times New Roman" w:cs="Times New Roman"/>
          <w:bCs/>
          <w:sz w:val="28"/>
          <w:szCs w:val="28"/>
        </w:rPr>
        <w:t>)</w:t>
      </w:r>
      <w:r>
        <w:rPr>
          <w:rFonts w:ascii="Times New Roman" w:hAnsi="Times New Roman" w:cs="Times New Roman"/>
          <w:bCs/>
          <w:sz w:val="28"/>
          <w:szCs w:val="28"/>
        </w:rPr>
        <w:t>.</w:t>
      </w:r>
    </w:p>
    <w:p w14:paraId="06A74D5A" w14:textId="77777777" w:rsidR="00191C61" w:rsidRPr="00C42C83" w:rsidRDefault="00191C61" w:rsidP="00191C61">
      <w:pPr>
        <w:pStyle w:val="ConsPlusNormal"/>
        <w:ind w:firstLine="0"/>
        <w:jc w:val="both"/>
        <w:rPr>
          <w:rFonts w:ascii="Times New Roman" w:hAnsi="Times New Roman" w:cs="Times New Roman"/>
          <w:bCs/>
          <w:sz w:val="28"/>
          <w:szCs w:val="28"/>
        </w:rPr>
      </w:pPr>
    </w:p>
    <w:p w14:paraId="5B4F342F" w14:textId="77777777" w:rsidR="00191C61" w:rsidRDefault="00191C61" w:rsidP="00191C61">
      <w:pPr>
        <w:pStyle w:val="ConsPlusNormal"/>
        <w:ind w:firstLine="0"/>
        <w:jc w:val="right"/>
        <w:rPr>
          <w:rFonts w:ascii="Times New Roman" w:hAnsi="Times New Roman" w:cs="Times New Roman"/>
          <w:i/>
          <w:sz w:val="28"/>
          <w:szCs w:val="28"/>
        </w:rPr>
      </w:pPr>
      <w:r w:rsidRPr="000612BF">
        <w:rPr>
          <w:rFonts w:ascii="Times New Roman" w:hAnsi="Times New Roman" w:cs="Times New Roman"/>
          <w:i/>
          <w:sz w:val="28"/>
          <w:szCs w:val="28"/>
        </w:rPr>
        <w:t xml:space="preserve">Таблица 3. </w:t>
      </w:r>
      <w:r>
        <w:rPr>
          <w:rFonts w:ascii="Times New Roman" w:hAnsi="Times New Roman" w:cs="Times New Roman"/>
          <w:i/>
          <w:sz w:val="28"/>
          <w:szCs w:val="28"/>
        </w:rPr>
        <w:t>Форма предоставления с</w:t>
      </w:r>
      <w:r w:rsidRPr="000612BF">
        <w:rPr>
          <w:rFonts w:ascii="Times New Roman" w:hAnsi="Times New Roman" w:cs="Times New Roman"/>
          <w:i/>
          <w:sz w:val="28"/>
          <w:szCs w:val="28"/>
        </w:rPr>
        <w:t>тоимост</w:t>
      </w:r>
      <w:r>
        <w:rPr>
          <w:rFonts w:ascii="Times New Roman" w:hAnsi="Times New Roman" w:cs="Times New Roman"/>
          <w:i/>
          <w:sz w:val="28"/>
          <w:szCs w:val="28"/>
        </w:rPr>
        <w:t>и</w:t>
      </w:r>
      <w:r w:rsidRPr="000612BF">
        <w:rPr>
          <w:rFonts w:ascii="Times New Roman" w:hAnsi="Times New Roman" w:cs="Times New Roman"/>
          <w:i/>
          <w:sz w:val="28"/>
          <w:szCs w:val="28"/>
        </w:rPr>
        <w:t xml:space="preserve"> </w:t>
      </w:r>
      <w:r w:rsidRPr="005219AC">
        <w:rPr>
          <w:rFonts w:ascii="Times New Roman" w:hAnsi="Times New Roman" w:cs="Times New Roman"/>
          <w:i/>
          <w:sz w:val="28"/>
          <w:szCs w:val="28"/>
        </w:rPr>
        <w:t>поставляемых прав на использование отечественных ОС</w:t>
      </w:r>
      <w:r w:rsidRPr="000612BF" w:rsidDel="00365B15">
        <w:rPr>
          <w:rFonts w:ascii="Times New Roman" w:hAnsi="Times New Roman" w:cs="Times New Roman"/>
          <w:i/>
          <w:sz w:val="28"/>
          <w:szCs w:val="28"/>
        </w:rPr>
        <w:t xml:space="preserve"> </w:t>
      </w:r>
      <w:r w:rsidRPr="000612BF">
        <w:rPr>
          <w:rFonts w:ascii="Times New Roman" w:hAnsi="Times New Roman" w:cs="Times New Roman"/>
          <w:i/>
          <w:sz w:val="28"/>
          <w:szCs w:val="28"/>
        </w:rPr>
        <w:t>в зависимости от количества,</w:t>
      </w:r>
      <w:r w:rsidRPr="000612BF">
        <w:rPr>
          <w:rFonts w:ascii="Times New Roman" w:hAnsi="Times New Roman" w:cs="Times New Roman"/>
          <w:bCs/>
          <w:sz w:val="28"/>
          <w:szCs w:val="28"/>
        </w:rPr>
        <w:t xml:space="preserve"> </w:t>
      </w:r>
      <w:r w:rsidRPr="000612BF">
        <w:rPr>
          <w:rFonts w:ascii="Times New Roman" w:hAnsi="Times New Roman" w:cs="Times New Roman"/>
          <w:i/>
          <w:sz w:val="28"/>
          <w:szCs w:val="28"/>
        </w:rPr>
        <w:t>закупленно</w:t>
      </w:r>
      <w:r>
        <w:rPr>
          <w:rFonts w:ascii="Times New Roman" w:hAnsi="Times New Roman" w:cs="Times New Roman"/>
          <w:i/>
          <w:sz w:val="28"/>
          <w:szCs w:val="28"/>
        </w:rPr>
        <w:t>й продукции</w:t>
      </w:r>
      <w:r w:rsidRPr="000612BF">
        <w:rPr>
          <w:rFonts w:ascii="Times New Roman" w:hAnsi="Times New Roman" w:cs="Times New Roman"/>
          <w:i/>
          <w:sz w:val="28"/>
          <w:szCs w:val="28"/>
        </w:rPr>
        <w:t xml:space="preserve"> за весь период </w:t>
      </w:r>
    </w:p>
    <w:p w14:paraId="0891DBA6" w14:textId="77777777" w:rsidR="00191C61" w:rsidRPr="000612BF" w:rsidRDefault="00191C61" w:rsidP="00191C61">
      <w:pPr>
        <w:pStyle w:val="ConsPlusNormal"/>
        <w:ind w:firstLine="709"/>
        <w:jc w:val="right"/>
        <w:rPr>
          <w:rFonts w:ascii="Times New Roman" w:hAnsi="Times New Roman" w:cs="Times New Roman"/>
        </w:rPr>
      </w:pPr>
    </w:p>
    <w:tbl>
      <w:tblPr>
        <w:tblW w:w="9640" w:type="dxa"/>
        <w:tblInd w:w="-11" w:type="dxa"/>
        <w:tblLayout w:type="fixed"/>
        <w:tblLook w:val="04A0" w:firstRow="1" w:lastRow="0" w:firstColumn="1" w:lastColumn="0" w:noHBand="0" w:noVBand="1"/>
      </w:tblPr>
      <w:tblGrid>
        <w:gridCol w:w="568"/>
        <w:gridCol w:w="2410"/>
        <w:gridCol w:w="1559"/>
        <w:gridCol w:w="1701"/>
        <w:gridCol w:w="1843"/>
        <w:gridCol w:w="1559"/>
      </w:tblGrid>
      <w:tr w:rsidR="00191C61" w:rsidRPr="000612BF" w14:paraId="2F614ADD" w14:textId="77777777" w:rsidTr="00191C61">
        <w:tc>
          <w:tcPr>
            <w:tcW w:w="2978"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5EA42A59" w14:textId="77777777" w:rsidR="00191C61" w:rsidRPr="000612BF" w:rsidRDefault="00191C61" w:rsidP="00191C61">
            <w:pPr>
              <w:widowControl w:val="0"/>
              <w:jc w:val="center"/>
              <w:rPr>
                <w:b/>
                <w:bCs/>
                <w:sz w:val="22"/>
                <w:szCs w:val="28"/>
              </w:rPr>
            </w:pPr>
            <w:r w:rsidRPr="000612BF">
              <w:rPr>
                <w:b/>
                <w:bCs/>
                <w:sz w:val="22"/>
                <w:szCs w:val="28"/>
              </w:rPr>
              <w:t> </w:t>
            </w:r>
          </w:p>
        </w:tc>
        <w:tc>
          <w:tcPr>
            <w:tcW w:w="6662" w:type="dxa"/>
            <w:gridSpan w:val="4"/>
            <w:tcBorders>
              <w:top w:val="single" w:sz="8" w:space="0" w:color="000000"/>
              <w:bottom w:val="single" w:sz="8" w:space="0" w:color="000000"/>
              <w:right w:val="single" w:sz="8" w:space="0" w:color="000000"/>
            </w:tcBorders>
            <w:shd w:val="clear" w:color="auto" w:fill="BFBFBF" w:themeFill="background1" w:themeFillShade="BF"/>
          </w:tcPr>
          <w:p w14:paraId="5AF97744" w14:textId="77777777" w:rsidR="00191C61" w:rsidRPr="000612BF" w:rsidRDefault="00191C61" w:rsidP="00191C61">
            <w:pPr>
              <w:widowControl w:val="0"/>
              <w:jc w:val="center"/>
              <w:rPr>
                <w:b/>
                <w:bCs/>
                <w:sz w:val="22"/>
                <w:szCs w:val="28"/>
              </w:rPr>
            </w:pPr>
            <w:r w:rsidRPr="000612BF">
              <w:rPr>
                <w:b/>
                <w:bCs/>
                <w:sz w:val="22"/>
                <w:szCs w:val="28"/>
              </w:rPr>
              <w:t>Объем закупки, шт.</w:t>
            </w:r>
            <w:r>
              <w:rPr>
                <w:rStyle w:val="aff6"/>
                <w:b/>
                <w:bCs/>
                <w:sz w:val="22"/>
                <w:szCs w:val="28"/>
              </w:rPr>
              <w:footnoteReference w:id="7"/>
            </w:r>
          </w:p>
        </w:tc>
      </w:tr>
      <w:tr w:rsidR="00191C61" w:rsidRPr="000612BF" w14:paraId="7910CDC2" w14:textId="77777777" w:rsidTr="00191C61">
        <w:trPr>
          <w:trHeight w:val="493"/>
        </w:trPr>
        <w:tc>
          <w:tcPr>
            <w:tcW w:w="568" w:type="dxa"/>
            <w:tcBorders>
              <w:left w:val="single" w:sz="8" w:space="0" w:color="000000"/>
              <w:bottom w:val="single" w:sz="8" w:space="0" w:color="000000"/>
              <w:right w:val="single" w:sz="4" w:space="0" w:color="auto"/>
            </w:tcBorders>
            <w:shd w:val="clear" w:color="auto" w:fill="BFBFBF" w:themeFill="background1" w:themeFillShade="BF"/>
            <w:vAlign w:val="center"/>
          </w:tcPr>
          <w:p w14:paraId="4281CDFC" w14:textId="77777777" w:rsidR="00191C61" w:rsidRDefault="00191C61" w:rsidP="00191C61">
            <w:pPr>
              <w:widowControl w:val="0"/>
              <w:jc w:val="center"/>
              <w:rPr>
                <w:b/>
                <w:bCs/>
                <w:sz w:val="22"/>
                <w:szCs w:val="28"/>
              </w:rPr>
            </w:pPr>
            <w:r>
              <w:rPr>
                <w:b/>
                <w:bCs/>
                <w:sz w:val="22"/>
                <w:szCs w:val="28"/>
              </w:rPr>
              <w:t>№</w:t>
            </w:r>
          </w:p>
          <w:p w14:paraId="08C82440" w14:textId="77777777" w:rsidR="00191C61" w:rsidRPr="000612BF" w:rsidRDefault="00191C61" w:rsidP="00191C61">
            <w:pPr>
              <w:widowControl w:val="0"/>
              <w:jc w:val="center"/>
              <w:rPr>
                <w:b/>
                <w:bCs/>
                <w:sz w:val="22"/>
                <w:szCs w:val="28"/>
              </w:rPr>
            </w:pPr>
            <w:r>
              <w:rPr>
                <w:b/>
                <w:bCs/>
                <w:sz w:val="22"/>
                <w:szCs w:val="28"/>
              </w:rPr>
              <w:t>п/п</w:t>
            </w:r>
          </w:p>
        </w:tc>
        <w:tc>
          <w:tcPr>
            <w:tcW w:w="2410" w:type="dxa"/>
            <w:tcBorders>
              <w:left w:val="single" w:sz="4" w:space="0" w:color="auto"/>
              <w:bottom w:val="single" w:sz="8" w:space="0" w:color="000000"/>
              <w:right w:val="single" w:sz="8" w:space="0" w:color="000000"/>
            </w:tcBorders>
            <w:shd w:val="clear" w:color="auto" w:fill="BFBFBF" w:themeFill="background1" w:themeFillShade="BF"/>
            <w:vAlign w:val="center"/>
          </w:tcPr>
          <w:p w14:paraId="01236DB7" w14:textId="77777777" w:rsidR="00191C61" w:rsidRPr="000612BF" w:rsidRDefault="00191C61" w:rsidP="00191C61">
            <w:pPr>
              <w:widowControl w:val="0"/>
              <w:jc w:val="center"/>
              <w:rPr>
                <w:b/>
                <w:bCs/>
                <w:sz w:val="22"/>
                <w:szCs w:val="28"/>
              </w:rPr>
            </w:pPr>
            <w:r w:rsidRPr="000612BF">
              <w:rPr>
                <w:b/>
                <w:bCs/>
                <w:sz w:val="22"/>
                <w:szCs w:val="28"/>
              </w:rPr>
              <w:t xml:space="preserve">Наименование </w:t>
            </w:r>
            <w:r>
              <w:rPr>
                <w:b/>
                <w:bCs/>
                <w:sz w:val="22"/>
                <w:szCs w:val="28"/>
              </w:rPr>
              <w:t>продукции</w:t>
            </w:r>
          </w:p>
        </w:tc>
        <w:tc>
          <w:tcPr>
            <w:tcW w:w="1559" w:type="dxa"/>
            <w:tcBorders>
              <w:bottom w:val="single" w:sz="8" w:space="0" w:color="000000"/>
              <w:right w:val="single" w:sz="8" w:space="0" w:color="000000"/>
            </w:tcBorders>
            <w:shd w:val="clear" w:color="auto" w:fill="BFBFBF" w:themeFill="background1" w:themeFillShade="BF"/>
            <w:vAlign w:val="center"/>
          </w:tcPr>
          <w:p w14:paraId="4734BD60" w14:textId="77777777" w:rsidR="00191C61" w:rsidRPr="000612BF" w:rsidRDefault="00191C61" w:rsidP="00191C61">
            <w:pPr>
              <w:widowControl w:val="0"/>
              <w:jc w:val="center"/>
              <w:rPr>
                <w:b/>
                <w:bCs/>
                <w:sz w:val="22"/>
                <w:szCs w:val="28"/>
              </w:rPr>
            </w:pPr>
            <w:r w:rsidRPr="000612BF">
              <w:rPr>
                <w:b/>
                <w:bCs/>
                <w:sz w:val="22"/>
                <w:szCs w:val="28"/>
              </w:rPr>
              <w:t xml:space="preserve">От </w:t>
            </w:r>
            <w:r>
              <w:rPr>
                <w:b/>
                <w:bCs/>
                <w:sz w:val="22"/>
                <w:szCs w:val="28"/>
              </w:rPr>
              <w:t>0</w:t>
            </w:r>
            <w:r w:rsidRPr="000612BF">
              <w:rPr>
                <w:b/>
                <w:bCs/>
                <w:sz w:val="22"/>
                <w:szCs w:val="28"/>
              </w:rPr>
              <w:t xml:space="preserve"> до 20 000</w:t>
            </w:r>
          </w:p>
        </w:tc>
        <w:tc>
          <w:tcPr>
            <w:tcW w:w="1701" w:type="dxa"/>
            <w:tcBorders>
              <w:bottom w:val="single" w:sz="8" w:space="0" w:color="000000"/>
              <w:right w:val="single" w:sz="8" w:space="0" w:color="000000"/>
            </w:tcBorders>
            <w:shd w:val="clear" w:color="auto" w:fill="BFBFBF" w:themeFill="background1" w:themeFillShade="BF"/>
            <w:vAlign w:val="center"/>
          </w:tcPr>
          <w:p w14:paraId="4D51F90C" w14:textId="77777777" w:rsidR="00191C61" w:rsidRPr="000612BF" w:rsidRDefault="00191C61" w:rsidP="00191C61">
            <w:pPr>
              <w:widowControl w:val="0"/>
              <w:jc w:val="center"/>
              <w:rPr>
                <w:b/>
                <w:bCs/>
                <w:sz w:val="22"/>
                <w:szCs w:val="28"/>
              </w:rPr>
            </w:pPr>
            <w:r w:rsidRPr="000612BF">
              <w:rPr>
                <w:b/>
                <w:bCs/>
                <w:sz w:val="22"/>
                <w:szCs w:val="28"/>
              </w:rPr>
              <w:t>От 20 001 до 50 000</w:t>
            </w:r>
          </w:p>
        </w:tc>
        <w:tc>
          <w:tcPr>
            <w:tcW w:w="1843" w:type="dxa"/>
            <w:tcBorders>
              <w:bottom w:val="single" w:sz="8" w:space="0" w:color="000000"/>
              <w:right w:val="single" w:sz="8" w:space="0" w:color="000000"/>
            </w:tcBorders>
            <w:shd w:val="clear" w:color="auto" w:fill="BFBFBF" w:themeFill="background1" w:themeFillShade="BF"/>
            <w:vAlign w:val="center"/>
          </w:tcPr>
          <w:p w14:paraId="5CCC1940" w14:textId="77777777" w:rsidR="00191C61" w:rsidRPr="000612BF" w:rsidRDefault="00191C61" w:rsidP="00191C61">
            <w:pPr>
              <w:widowControl w:val="0"/>
              <w:jc w:val="center"/>
              <w:rPr>
                <w:b/>
                <w:bCs/>
                <w:sz w:val="22"/>
                <w:szCs w:val="28"/>
              </w:rPr>
            </w:pPr>
            <w:r w:rsidRPr="000612BF">
              <w:rPr>
                <w:b/>
                <w:bCs/>
                <w:sz w:val="22"/>
                <w:szCs w:val="28"/>
              </w:rPr>
              <w:t>От 50 001 до 100 000</w:t>
            </w:r>
          </w:p>
        </w:tc>
        <w:tc>
          <w:tcPr>
            <w:tcW w:w="1559" w:type="dxa"/>
            <w:tcBorders>
              <w:bottom w:val="single" w:sz="8" w:space="0" w:color="000000"/>
              <w:right w:val="single" w:sz="8" w:space="0" w:color="000000"/>
            </w:tcBorders>
            <w:shd w:val="clear" w:color="auto" w:fill="BFBFBF" w:themeFill="background1" w:themeFillShade="BF"/>
            <w:vAlign w:val="center"/>
          </w:tcPr>
          <w:p w14:paraId="1CF18890" w14:textId="77777777" w:rsidR="00191C61" w:rsidRPr="000612BF" w:rsidRDefault="00191C61" w:rsidP="00191C61">
            <w:pPr>
              <w:widowControl w:val="0"/>
              <w:jc w:val="center"/>
              <w:rPr>
                <w:b/>
                <w:bCs/>
                <w:sz w:val="22"/>
                <w:szCs w:val="28"/>
              </w:rPr>
            </w:pPr>
            <w:r w:rsidRPr="000612BF">
              <w:rPr>
                <w:b/>
                <w:bCs/>
                <w:sz w:val="22"/>
                <w:szCs w:val="28"/>
              </w:rPr>
              <w:t>100 001 и более</w:t>
            </w:r>
          </w:p>
        </w:tc>
      </w:tr>
      <w:tr w:rsidR="00191C61" w:rsidRPr="000612BF" w14:paraId="06D8A609" w14:textId="77777777" w:rsidTr="00191C61">
        <w:tc>
          <w:tcPr>
            <w:tcW w:w="568" w:type="dxa"/>
            <w:tcBorders>
              <w:left w:val="single" w:sz="8" w:space="0" w:color="000000"/>
              <w:bottom w:val="single" w:sz="8" w:space="0" w:color="000000"/>
              <w:right w:val="single" w:sz="4" w:space="0" w:color="auto"/>
            </w:tcBorders>
            <w:vAlign w:val="center"/>
          </w:tcPr>
          <w:p w14:paraId="14B27654" w14:textId="77777777" w:rsidR="00191C61" w:rsidRPr="000612BF" w:rsidRDefault="00191C61" w:rsidP="00191C61">
            <w:pPr>
              <w:widowControl w:val="0"/>
              <w:jc w:val="center"/>
              <w:rPr>
                <w:color w:val="000000"/>
                <w:sz w:val="22"/>
                <w:szCs w:val="28"/>
              </w:rPr>
            </w:pPr>
            <w:r>
              <w:rPr>
                <w:color w:val="000000"/>
                <w:sz w:val="22"/>
                <w:szCs w:val="28"/>
              </w:rPr>
              <w:t>1</w:t>
            </w:r>
          </w:p>
        </w:tc>
        <w:tc>
          <w:tcPr>
            <w:tcW w:w="2410" w:type="dxa"/>
            <w:tcBorders>
              <w:left w:val="single" w:sz="4" w:space="0" w:color="auto"/>
              <w:bottom w:val="single" w:sz="8" w:space="0" w:color="000000"/>
              <w:right w:val="single" w:sz="8" w:space="0" w:color="000000"/>
            </w:tcBorders>
            <w:vAlign w:val="center"/>
          </w:tcPr>
          <w:p w14:paraId="1D7228E5" w14:textId="77777777" w:rsidR="00191C61" w:rsidRPr="000612BF" w:rsidRDefault="00191C61" w:rsidP="00191C61">
            <w:pPr>
              <w:widowControl w:val="0"/>
              <w:rPr>
                <w:color w:val="000000"/>
                <w:sz w:val="22"/>
                <w:szCs w:val="28"/>
              </w:rPr>
            </w:pPr>
            <w:r w:rsidRPr="000612BF">
              <w:rPr>
                <w:sz w:val="22"/>
                <w:szCs w:val="28"/>
              </w:rPr>
              <w:t xml:space="preserve">Лицензии на ОС с максимальной технической </w:t>
            </w:r>
            <w:r w:rsidRPr="000612BF">
              <w:rPr>
                <w:sz w:val="22"/>
                <w:szCs w:val="28"/>
              </w:rPr>
              <w:lastRenderedPageBreak/>
              <w:t>поддержкой на 12 месяцев</w:t>
            </w:r>
          </w:p>
        </w:tc>
        <w:tc>
          <w:tcPr>
            <w:tcW w:w="1559" w:type="dxa"/>
            <w:tcBorders>
              <w:bottom w:val="single" w:sz="8" w:space="0" w:color="000000"/>
              <w:right w:val="single" w:sz="8" w:space="0" w:color="000000"/>
            </w:tcBorders>
            <w:vAlign w:val="center"/>
          </w:tcPr>
          <w:p w14:paraId="3F978B65" w14:textId="77777777" w:rsidR="00191C61" w:rsidRPr="000612BF" w:rsidRDefault="00191C61" w:rsidP="00191C61">
            <w:pPr>
              <w:widowControl w:val="0"/>
              <w:jc w:val="center"/>
            </w:pPr>
          </w:p>
        </w:tc>
        <w:tc>
          <w:tcPr>
            <w:tcW w:w="1701" w:type="dxa"/>
            <w:tcBorders>
              <w:top w:val="single" w:sz="8" w:space="0" w:color="000000"/>
              <w:bottom w:val="single" w:sz="8" w:space="0" w:color="000000"/>
              <w:right w:val="single" w:sz="8" w:space="0" w:color="000000"/>
            </w:tcBorders>
            <w:shd w:val="clear" w:color="auto" w:fill="auto"/>
            <w:vAlign w:val="center"/>
          </w:tcPr>
          <w:p w14:paraId="33CB6FFE" w14:textId="77777777" w:rsidR="00191C61" w:rsidRPr="003B64AD" w:rsidRDefault="00191C61" w:rsidP="00191C61">
            <w:pPr>
              <w:widowControl w:val="0"/>
              <w:jc w:val="center"/>
              <w:rPr>
                <w:color w:val="FF0000"/>
              </w:rPr>
            </w:pPr>
          </w:p>
        </w:tc>
        <w:tc>
          <w:tcPr>
            <w:tcW w:w="1843" w:type="dxa"/>
            <w:tcBorders>
              <w:top w:val="single" w:sz="8" w:space="0" w:color="000000"/>
              <w:bottom w:val="single" w:sz="8" w:space="0" w:color="000000"/>
              <w:right w:val="single" w:sz="8" w:space="0" w:color="000000"/>
            </w:tcBorders>
            <w:shd w:val="clear" w:color="auto" w:fill="auto"/>
            <w:vAlign w:val="center"/>
          </w:tcPr>
          <w:p w14:paraId="1E9435FF" w14:textId="77777777" w:rsidR="00191C61" w:rsidRPr="003B64AD" w:rsidRDefault="00191C61" w:rsidP="00191C61">
            <w:pPr>
              <w:widowControl w:val="0"/>
              <w:jc w:val="center"/>
              <w:rPr>
                <w:color w:val="FF0000"/>
              </w:rPr>
            </w:pPr>
          </w:p>
        </w:tc>
        <w:tc>
          <w:tcPr>
            <w:tcW w:w="1559" w:type="dxa"/>
            <w:tcBorders>
              <w:top w:val="single" w:sz="8" w:space="0" w:color="000000"/>
              <w:bottom w:val="single" w:sz="8" w:space="0" w:color="000000"/>
              <w:right w:val="single" w:sz="8" w:space="0" w:color="000000"/>
            </w:tcBorders>
            <w:shd w:val="clear" w:color="auto" w:fill="auto"/>
            <w:vAlign w:val="center"/>
          </w:tcPr>
          <w:p w14:paraId="36E83F7E" w14:textId="77777777" w:rsidR="00191C61" w:rsidRPr="003B64AD" w:rsidRDefault="00191C61" w:rsidP="00191C61">
            <w:pPr>
              <w:widowControl w:val="0"/>
              <w:jc w:val="center"/>
              <w:rPr>
                <w:color w:val="FF0000"/>
              </w:rPr>
            </w:pPr>
          </w:p>
        </w:tc>
      </w:tr>
      <w:tr w:rsidR="00191C61" w:rsidRPr="000612BF" w14:paraId="3D3782AC" w14:textId="77777777" w:rsidTr="00191C61">
        <w:tc>
          <w:tcPr>
            <w:tcW w:w="568" w:type="dxa"/>
            <w:tcBorders>
              <w:left w:val="single" w:sz="8" w:space="0" w:color="000000"/>
              <w:bottom w:val="single" w:sz="8" w:space="0" w:color="000000"/>
              <w:right w:val="single" w:sz="4" w:space="0" w:color="auto"/>
            </w:tcBorders>
            <w:vAlign w:val="center"/>
          </w:tcPr>
          <w:p w14:paraId="406651E7" w14:textId="77777777" w:rsidR="00191C61" w:rsidRPr="000612BF" w:rsidRDefault="00191C61" w:rsidP="00191C61">
            <w:pPr>
              <w:widowControl w:val="0"/>
              <w:jc w:val="center"/>
              <w:rPr>
                <w:color w:val="000000"/>
                <w:sz w:val="22"/>
                <w:szCs w:val="28"/>
              </w:rPr>
            </w:pPr>
            <w:r>
              <w:rPr>
                <w:color w:val="000000"/>
                <w:sz w:val="22"/>
                <w:szCs w:val="28"/>
              </w:rPr>
              <w:t>2</w:t>
            </w:r>
          </w:p>
        </w:tc>
        <w:tc>
          <w:tcPr>
            <w:tcW w:w="2410" w:type="dxa"/>
            <w:tcBorders>
              <w:left w:val="single" w:sz="4" w:space="0" w:color="auto"/>
              <w:bottom w:val="single" w:sz="8" w:space="0" w:color="000000"/>
              <w:right w:val="single" w:sz="8" w:space="0" w:color="000000"/>
            </w:tcBorders>
            <w:vAlign w:val="center"/>
          </w:tcPr>
          <w:p w14:paraId="3060F252" w14:textId="77777777" w:rsidR="00191C61" w:rsidRPr="000612BF" w:rsidRDefault="00191C61" w:rsidP="00191C61">
            <w:pPr>
              <w:widowControl w:val="0"/>
              <w:rPr>
                <w:color w:val="000000"/>
                <w:sz w:val="22"/>
                <w:szCs w:val="28"/>
              </w:rPr>
            </w:pPr>
            <w:r w:rsidRPr="000612BF">
              <w:rPr>
                <w:sz w:val="22"/>
                <w:szCs w:val="28"/>
              </w:rPr>
              <w:t>Лицензии на ОС со стандартной технической поддержкой на 12 месяцев</w:t>
            </w:r>
          </w:p>
        </w:tc>
        <w:tc>
          <w:tcPr>
            <w:tcW w:w="1559" w:type="dxa"/>
            <w:tcBorders>
              <w:bottom w:val="single" w:sz="8" w:space="0" w:color="000000"/>
              <w:right w:val="single" w:sz="8" w:space="0" w:color="000000"/>
            </w:tcBorders>
            <w:vAlign w:val="center"/>
          </w:tcPr>
          <w:p w14:paraId="123D00BE" w14:textId="77777777" w:rsidR="00191C61" w:rsidRPr="000612BF" w:rsidRDefault="00191C61" w:rsidP="00191C61">
            <w:pPr>
              <w:widowControl w:val="0"/>
              <w:jc w:val="center"/>
            </w:pPr>
          </w:p>
        </w:tc>
        <w:tc>
          <w:tcPr>
            <w:tcW w:w="1701" w:type="dxa"/>
            <w:tcBorders>
              <w:bottom w:val="single" w:sz="8" w:space="0" w:color="000000"/>
              <w:right w:val="single" w:sz="8" w:space="0" w:color="000000"/>
            </w:tcBorders>
            <w:shd w:val="clear" w:color="auto" w:fill="auto"/>
            <w:vAlign w:val="center"/>
          </w:tcPr>
          <w:p w14:paraId="49524167" w14:textId="77777777" w:rsidR="00191C61" w:rsidRPr="000612BF" w:rsidRDefault="00191C61" w:rsidP="00191C61">
            <w:pPr>
              <w:widowControl w:val="0"/>
              <w:jc w:val="center"/>
            </w:pPr>
          </w:p>
        </w:tc>
        <w:tc>
          <w:tcPr>
            <w:tcW w:w="1843" w:type="dxa"/>
            <w:tcBorders>
              <w:bottom w:val="single" w:sz="8" w:space="0" w:color="000000"/>
              <w:right w:val="single" w:sz="8" w:space="0" w:color="000000"/>
            </w:tcBorders>
            <w:shd w:val="clear" w:color="auto" w:fill="auto"/>
            <w:vAlign w:val="center"/>
          </w:tcPr>
          <w:p w14:paraId="73A3F816" w14:textId="77777777" w:rsidR="00191C61" w:rsidRPr="000612BF" w:rsidRDefault="00191C61" w:rsidP="00191C61">
            <w:pPr>
              <w:widowControl w:val="0"/>
              <w:jc w:val="center"/>
            </w:pPr>
          </w:p>
        </w:tc>
        <w:tc>
          <w:tcPr>
            <w:tcW w:w="1559" w:type="dxa"/>
            <w:tcBorders>
              <w:bottom w:val="single" w:sz="8" w:space="0" w:color="000000"/>
              <w:right w:val="single" w:sz="8" w:space="0" w:color="000000"/>
            </w:tcBorders>
            <w:shd w:val="clear" w:color="auto" w:fill="auto"/>
            <w:vAlign w:val="center"/>
          </w:tcPr>
          <w:p w14:paraId="747164DE" w14:textId="77777777" w:rsidR="00191C61" w:rsidRPr="000612BF" w:rsidRDefault="00191C61" w:rsidP="00191C61">
            <w:pPr>
              <w:widowControl w:val="0"/>
              <w:jc w:val="center"/>
            </w:pPr>
          </w:p>
        </w:tc>
      </w:tr>
      <w:tr w:rsidR="00191C61" w:rsidRPr="000612BF" w14:paraId="0F9FCC5C" w14:textId="77777777" w:rsidTr="00191C61">
        <w:tc>
          <w:tcPr>
            <w:tcW w:w="568" w:type="dxa"/>
            <w:tcBorders>
              <w:top w:val="single" w:sz="4" w:space="0" w:color="000000"/>
              <w:left w:val="single" w:sz="4" w:space="0" w:color="000000"/>
              <w:bottom w:val="single" w:sz="4" w:space="0" w:color="000000"/>
              <w:right w:val="single" w:sz="4" w:space="0" w:color="auto"/>
            </w:tcBorders>
            <w:vAlign w:val="center"/>
          </w:tcPr>
          <w:p w14:paraId="159CDB3A" w14:textId="77777777" w:rsidR="00191C61" w:rsidRPr="000612BF" w:rsidRDefault="00191C61" w:rsidP="00191C61">
            <w:pPr>
              <w:widowControl w:val="0"/>
              <w:jc w:val="center"/>
              <w:rPr>
                <w:color w:val="000000"/>
                <w:sz w:val="22"/>
                <w:szCs w:val="28"/>
              </w:rPr>
            </w:pPr>
            <w:r>
              <w:rPr>
                <w:color w:val="000000"/>
                <w:sz w:val="22"/>
                <w:szCs w:val="28"/>
              </w:rPr>
              <w:t>3</w:t>
            </w:r>
          </w:p>
        </w:tc>
        <w:tc>
          <w:tcPr>
            <w:tcW w:w="2410" w:type="dxa"/>
            <w:tcBorders>
              <w:top w:val="single" w:sz="4" w:space="0" w:color="000000"/>
              <w:left w:val="single" w:sz="4" w:space="0" w:color="auto"/>
              <w:bottom w:val="single" w:sz="4" w:space="0" w:color="000000"/>
              <w:right w:val="single" w:sz="4" w:space="0" w:color="000000"/>
            </w:tcBorders>
            <w:vAlign w:val="center"/>
          </w:tcPr>
          <w:p w14:paraId="3D92F246" w14:textId="77777777" w:rsidR="00191C61" w:rsidRPr="000612BF" w:rsidRDefault="00191C61" w:rsidP="00191C61">
            <w:pPr>
              <w:widowControl w:val="0"/>
              <w:rPr>
                <w:color w:val="000000"/>
                <w:sz w:val="22"/>
                <w:szCs w:val="28"/>
              </w:rPr>
            </w:pPr>
            <w:r w:rsidRPr="000612BF">
              <w:rPr>
                <w:color w:val="000000"/>
                <w:sz w:val="22"/>
                <w:szCs w:val="28"/>
              </w:rPr>
              <w:t xml:space="preserve">Сертифицированная ОС для обработки информации ограниченного доступа (не составляющую </w:t>
            </w:r>
            <w:proofErr w:type="spellStart"/>
            <w:r w:rsidRPr="000612BF">
              <w:rPr>
                <w:color w:val="000000"/>
                <w:sz w:val="22"/>
                <w:szCs w:val="28"/>
              </w:rPr>
              <w:t>гостайну</w:t>
            </w:r>
            <w:proofErr w:type="spellEnd"/>
            <w:r w:rsidRPr="000612BF">
              <w:rPr>
                <w:color w:val="000000"/>
                <w:sz w:val="22"/>
                <w:szCs w:val="28"/>
              </w:rPr>
              <w:t xml:space="preserve">) в ГИС, в том числе </w:t>
            </w:r>
            <w:proofErr w:type="spellStart"/>
            <w:r w:rsidRPr="000612BF">
              <w:rPr>
                <w:color w:val="000000"/>
                <w:sz w:val="22"/>
                <w:szCs w:val="28"/>
              </w:rPr>
              <w:t>ПДн</w:t>
            </w:r>
            <w:proofErr w:type="spellEnd"/>
            <w:r w:rsidRPr="000612BF">
              <w:rPr>
                <w:color w:val="000000"/>
                <w:sz w:val="22"/>
                <w:szCs w:val="28"/>
              </w:rPr>
              <w:t xml:space="preserve"> и значимых объектов КИИ любого класса защищенности со стандартной технической поддержкой на 12 месяцев</w:t>
            </w:r>
          </w:p>
        </w:tc>
        <w:tc>
          <w:tcPr>
            <w:tcW w:w="1559" w:type="dxa"/>
            <w:tcBorders>
              <w:top w:val="single" w:sz="4" w:space="0" w:color="000000"/>
              <w:left w:val="single" w:sz="4" w:space="0" w:color="000000"/>
              <w:bottom w:val="single" w:sz="4" w:space="0" w:color="000000"/>
              <w:right w:val="single" w:sz="4" w:space="0" w:color="000000"/>
            </w:tcBorders>
            <w:vAlign w:val="center"/>
          </w:tcPr>
          <w:p w14:paraId="496535BB" w14:textId="77777777" w:rsidR="00191C61" w:rsidRPr="000612BF" w:rsidRDefault="00191C61" w:rsidP="00191C61">
            <w:pPr>
              <w:widowControl w:val="0"/>
              <w:jc w:val="center"/>
              <w:rPr>
                <w:color w:val="FF0000"/>
                <w:sz w:val="21"/>
                <w:szCs w:val="21"/>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B19A7" w14:textId="77777777" w:rsidR="00191C61" w:rsidRPr="000612BF" w:rsidRDefault="00191C61" w:rsidP="00191C61">
            <w:pPr>
              <w:widowControl w:val="0"/>
              <w:jc w:val="center"/>
              <w:rPr>
                <w:sz w:val="21"/>
                <w:szCs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409E3" w14:textId="77777777" w:rsidR="00191C61" w:rsidRPr="000612BF" w:rsidRDefault="00191C61" w:rsidP="00191C61">
            <w:pPr>
              <w:widowControl w:val="0"/>
              <w:jc w:val="center"/>
              <w:rPr>
                <w:sz w:val="21"/>
                <w:szCs w:val="21"/>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C2AB8" w14:textId="77777777" w:rsidR="00191C61" w:rsidRPr="000612BF" w:rsidRDefault="00191C61" w:rsidP="00191C61">
            <w:pPr>
              <w:widowControl w:val="0"/>
              <w:jc w:val="center"/>
              <w:rPr>
                <w:sz w:val="21"/>
                <w:szCs w:val="21"/>
              </w:rPr>
            </w:pPr>
          </w:p>
        </w:tc>
      </w:tr>
    </w:tbl>
    <w:p w14:paraId="006F8E1D" w14:textId="77777777" w:rsidR="00191C61" w:rsidRPr="000612BF" w:rsidRDefault="00191C61" w:rsidP="00191C61">
      <w:pPr>
        <w:rPr>
          <w:color w:val="000000"/>
        </w:rPr>
      </w:pPr>
      <w:r w:rsidRPr="000612BF">
        <w:rPr>
          <w:color w:val="000000"/>
          <w:sz w:val="21"/>
          <w:szCs w:val="21"/>
        </w:rPr>
        <w:t> </w:t>
      </w:r>
    </w:p>
    <w:p w14:paraId="52AB93D9" w14:textId="77777777" w:rsidR="00191C61" w:rsidRDefault="00191C61" w:rsidP="00191C61">
      <w:pPr>
        <w:pStyle w:val="ConsPlusNormal"/>
        <w:ind w:firstLine="709"/>
        <w:jc w:val="right"/>
        <w:rPr>
          <w:rFonts w:ascii="Times New Roman" w:hAnsi="Times New Roman" w:cs="Times New Roman"/>
          <w:i/>
          <w:sz w:val="28"/>
          <w:szCs w:val="28"/>
        </w:rPr>
      </w:pPr>
      <w:r w:rsidRPr="000612BF">
        <w:rPr>
          <w:rFonts w:ascii="Times New Roman" w:hAnsi="Times New Roman" w:cs="Times New Roman"/>
          <w:i/>
          <w:sz w:val="28"/>
          <w:szCs w:val="28"/>
        </w:rPr>
        <w:t>Таблица 3.</w:t>
      </w:r>
      <w:r>
        <w:rPr>
          <w:rFonts w:ascii="Times New Roman" w:hAnsi="Times New Roman" w:cs="Times New Roman"/>
          <w:i/>
          <w:sz w:val="28"/>
          <w:szCs w:val="28"/>
        </w:rPr>
        <w:t>1</w:t>
      </w:r>
      <w:r w:rsidRPr="000612BF">
        <w:rPr>
          <w:rFonts w:ascii="Times New Roman" w:hAnsi="Times New Roman" w:cs="Times New Roman"/>
          <w:i/>
          <w:sz w:val="28"/>
          <w:szCs w:val="28"/>
        </w:rPr>
        <w:t xml:space="preserve"> </w:t>
      </w:r>
      <w:r>
        <w:rPr>
          <w:rFonts w:ascii="Times New Roman" w:hAnsi="Times New Roman" w:cs="Times New Roman"/>
          <w:i/>
          <w:sz w:val="28"/>
          <w:szCs w:val="28"/>
        </w:rPr>
        <w:t>Форма предоставления с</w:t>
      </w:r>
      <w:r w:rsidRPr="000612BF">
        <w:rPr>
          <w:rFonts w:ascii="Times New Roman" w:hAnsi="Times New Roman" w:cs="Times New Roman"/>
          <w:i/>
          <w:sz w:val="28"/>
          <w:szCs w:val="28"/>
        </w:rPr>
        <w:t>тоимост</w:t>
      </w:r>
      <w:r>
        <w:rPr>
          <w:rFonts w:ascii="Times New Roman" w:hAnsi="Times New Roman" w:cs="Times New Roman"/>
          <w:i/>
          <w:sz w:val="28"/>
          <w:szCs w:val="28"/>
        </w:rPr>
        <w:t>и</w:t>
      </w:r>
      <w:r w:rsidRPr="000612BF">
        <w:rPr>
          <w:rFonts w:ascii="Times New Roman" w:hAnsi="Times New Roman" w:cs="Times New Roman"/>
          <w:i/>
          <w:sz w:val="28"/>
          <w:szCs w:val="28"/>
        </w:rPr>
        <w:t xml:space="preserve"> </w:t>
      </w:r>
      <w:r w:rsidRPr="005219AC">
        <w:rPr>
          <w:rFonts w:ascii="Times New Roman" w:hAnsi="Times New Roman" w:cs="Times New Roman"/>
          <w:i/>
          <w:sz w:val="28"/>
          <w:szCs w:val="28"/>
        </w:rPr>
        <w:t>сертификатов на техническую поддержку</w:t>
      </w:r>
      <w:r w:rsidRPr="000612BF">
        <w:rPr>
          <w:rFonts w:ascii="Times New Roman" w:hAnsi="Times New Roman" w:cs="Times New Roman"/>
          <w:i/>
          <w:sz w:val="28"/>
          <w:szCs w:val="28"/>
        </w:rPr>
        <w:t xml:space="preserve"> в зависимости от количества,</w:t>
      </w:r>
      <w:r w:rsidRPr="000612BF">
        <w:rPr>
          <w:rFonts w:ascii="Times New Roman" w:hAnsi="Times New Roman" w:cs="Times New Roman"/>
          <w:bCs/>
          <w:sz w:val="28"/>
          <w:szCs w:val="28"/>
        </w:rPr>
        <w:t xml:space="preserve"> </w:t>
      </w:r>
      <w:r>
        <w:rPr>
          <w:rFonts w:ascii="Times New Roman" w:hAnsi="Times New Roman" w:cs="Times New Roman"/>
          <w:i/>
          <w:sz w:val="28"/>
          <w:szCs w:val="28"/>
        </w:rPr>
        <w:t>закупленной продукции</w:t>
      </w:r>
      <w:r w:rsidRPr="000612BF">
        <w:rPr>
          <w:rFonts w:ascii="Times New Roman" w:hAnsi="Times New Roman" w:cs="Times New Roman"/>
          <w:i/>
          <w:sz w:val="28"/>
          <w:szCs w:val="28"/>
        </w:rPr>
        <w:t xml:space="preserve"> за весь период </w:t>
      </w:r>
    </w:p>
    <w:p w14:paraId="1B53D735" w14:textId="77777777" w:rsidR="00191C61" w:rsidRPr="000612BF" w:rsidRDefault="00191C61" w:rsidP="00191C61">
      <w:pPr>
        <w:pStyle w:val="ConsPlusNormal"/>
        <w:ind w:firstLine="709"/>
        <w:jc w:val="right"/>
        <w:rPr>
          <w:rFonts w:ascii="Times New Roman" w:hAnsi="Times New Roman" w:cs="Times New Roman"/>
        </w:rPr>
      </w:pPr>
    </w:p>
    <w:tbl>
      <w:tblPr>
        <w:tblW w:w="9640" w:type="dxa"/>
        <w:tblInd w:w="-11" w:type="dxa"/>
        <w:tblLayout w:type="fixed"/>
        <w:tblLook w:val="04A0" w:firstRow="1" w:lastRow="0" w:firstColumn="1" w:lastColumn="0" w:noHBand="0" w:noVBand="1"/>
      </w:tblPr>
      <w:tblGrid>
        <w:gridCol w:w="568"/>
        <w:gridCol w:w="2410"/>
        <w:gridCol w:w="1559"/>
        <w:gridCol w:w="1701"/>
        <w:gridCol w:w="1843"/>
        <w:gridCol w:w="1559"/>
      </w:tblGrid>
      <w:tr w:rsidR="00191C61" w:rsidRPr="000612BF" w14:paraId="39D910AE" w14:textId="77777777" w:rsidTr="00191C61">
        <w:tc>
          <w:tcPr>
            <w:tcW w:w="2978"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A73D65B" w14:textId="77777777" w:rsidR="00191C61" w:rsidRPr="000612BF" w:rsidRDefault="00191C61" w:rsidP="00191C61">
            <w:pPr>
              <w:widowControl w:val="0"/>
              <w:jc w:val="center"/>
              <w:rPr>
                <w:b/>
                <w:bCs/>
                <w:sz w:val="22"/>
                <w:szCs w:val="28"/>
              </w:rPr>
            </w:pPr>
            <w:r w:rsidRPr="000612BF">
              <w:rPr>
                <w:b/>
                <w:bCs/>
                <w:sz w:val="22"/>
                <w:szCs w:val="28"/>
              </w:rPr>
              <w:t> </w:t>
            </w:r>
          </w:p>
        </w:tc>
        <w:tc>
          <w:tcPr>
            <w:tcW w:w="6662" w:type="dxa"/>
            <w:gridSpan w:val="4"/>
            <w:tcBorders>
              <w:top w:val="single" w:sz="8" w:space="0" w:color="000000"/>
              <w:bottom w:val="single" w:sz="8" w:space="0" w:color="000000"/>
              <w:right w:val="single" w:sz="8" w:space="0" w:color="000000"/>
            </w:tcBorders>
            <w:shd w:val="clear" w:color="auto" w:fill="BFBFBF" w:themeFill="background1" w:themeFillShade="BF"/>
          </w:tcPr>
          <w:p w14:paraId="48F3538C" w14:textId="77777777" w:rsidR="00191C61" w:rsidRPr="000612BF" w:rsidRDefault="00191C61" w:rsidP="00191C61">
            <w:pPr>
              <w:widowControl w:val="0"/>
              <w:jc w:val="center"/>
              <w:rPr>
                <w:b/>
                <w:bCs/>
                <w:sz w:val="22"/>
                <w:szCs w:val="28"/>
              </w:rPr>
            </w:pPr>
            <w:r w:rsidRPr="000612BF">
              <w:rPr>
                <w:b/>
                <w:bCs/>
                <w:sz w:val="22"/>
                <w:szCs w:val="28"/>
              </w:rPr>
              <w:t>Объем закупки, шт.</w:t>
            </w:r>
            <w:r>
              <w:rPr>
                <w:rStyle w:val="aff6"/>
                <w:b/>
                <w:bCs/>
                <w:sz w:val="22"/>
                <w:szCs w:val="28"/>
              </w:rPr>
              <w:footnoteReference w:id="8"/>
            </w:r>
          </w:p>
        </w:tc>
      </w:tr>
      <w:tr w:rsidR="00191C61" w:rsidRPr="000612BF" w14:paraId="294C095B" w14:textId="77777777" w:rsidTr="00191C61">
        <w:trPr>
          <w:trHeight w:val="493"/>
        </w:trPr>
        <w:tc>
          <w:tcPr>
            <w:tcW w:w="568" w:type="dxa"/>
            <w:tcBorders>
              <w:left w:val="single" w:sz="8" w:space="0" w:color="000000"/>
              <w:bottom w:val="single" w:sz="8" w:space="0" w:color="000000"/>
              <w:right w:val="single" w:sz="4" w:space="0" w:color="auto"/>
            </w:tcBorders>
            <w:shd w:val="clear" w:color="auto" w:fill="BFBFBF" w:themeFill="background1" w:themeFillShade="BF"/>
            <w:vAlign w:val="center"/>
          </w:tcPr>
          <w:p w14:paraId="5761AF7D" w14:textId="77777777" w:rsidR="00191C61" w:rsidRDefault="00191C61" w:rsidP="00191C61">
            <w:pPr>
              <w:widowControl w:val="0"/>
              <w:jc w:val="center"/>
              <w:rPr>
                <w:b/>
                <w:bCs/>
                <w:sz w:val="22"/>
                <w:szCs w:val="28"/>
              </w:rPr>
            </w:pPr>
            <w:r>
              <w:rPr>
                <w:b/>
                <w:bCs/>
                <w:sz w:val="22"/>
                <w:szCs w:val="28"/>
              </w:rPr>
              <w:t>№</w:t>
            </w:r>
          </w:p>
          <w:p w14:paraId="599624CD" w14:textId="77777777" w:rsidR="00191C61" w:rsidRPr="000612BF" w:rsidRDefault="00191C61" w:rsidP="00191C61">
            <w:pPr>
              <w:widowControl w:val="0"/>
              <w:jc w:val="center"/>
              <w:rPr>
                <w:b/>
                <w:bCs/>
                <w:sz w:val="22"/>
                <w:szCs w:val="28"/>
              </w:rPr>
            </w:pPr>
            <w:r>
              <w:rPr>
                <w:b/>
                <w:bCs/>
                <w:sz w:val="22"/>
                <w:szCs w:val="28"/>
              </w:rPr>
              <w:t>п/п</w:t>
            </w:r>
          </w:p>
        </w:tc>
        <w:tc>
          <w:tcPr>
            <w:tcW w:w="2410" w:type="dxa"/>
            <w:tcBorders>
              <w:left w:val="single" w:sz="4" w:space="0" w:color="auto"/>
              <w:bottom w:val="single" w:sz="8" w:space="0" w:color="000000"/>
              <w:right w:val="single" w:sz="8" w:space="0" w:color="000000"/>
            </w:tcBorders>
            <w:shd w:val="clear" w:color="auto" w:fill="BFBFBF" w:themeFill="background1" w:themeFillShade="BF"/>
            <w:vAlign w:val="center"/>
          </w:tcPr>
          <w:p w14:paraId="700EB6DE" w14:textId="77777777" w:rsidR="00191C61" w:rsidRPr="000612BF" w:rsidRDefault="00191C61" w:rsidP="00191C61">
            <w:pPr>
              <w:widowControl w:val="0"/>
              <w:jc w:val="center"/>
              <w:rPr>
                <w:b/>
                <w:bCs/>
                <w:sz w:val="22"/>
                <w:szCs w:val="28"/>
              </w:rPr>
            </w:pPr>
            <w:r w:rsidRPr="000612BF">
              <w:rPr>
                <w:b/>
                <w:bCs/>
                <w:sz w:val="22"/>
                <w:szCs w:val="28"/>
              </w:rPr>
              <w:t xml:space="preserve">Наименование </w:t>
            </w:r>
            <w:r>
              <w:rPr>
                <w:b/>
                <w:bCs/>
                <w:sz w:val="22"/>
                <w:szCs w:val="28"/>
              </w:rPr>
              <w:t>продукции</w:t>
            </w:r>
          </w:p>
        </w:tc>
        <w:tc>
          <w:tcPr>
            <w:tcW w:w="1559" w:type="dxa"/>
            <w:tcBorders>
              <w:bottom w:val="single" w:sz="8" w:space="0" w:color="000000"/>
              <w:right w:val="single" w:sz="8" w:space="0" w:color="000000"/>
            </w:tcBorders>
            <w:shd w:val="clear" w:color="auto" w:fill="BFBFBF" w:themeFill="background1" w:themeFillShade="BF"/>
            <w:vAlign w:val="center"/>
          </w:tcPr>
          <w:p w14:paraId="7F8A6026" w14:textId="77777777" w:rsidR="00191C61" w:rsidRPr="000612BF" w:rsidRDefault="00191C61" w:rsidP="00191C61">
            <w:pPr>
              <w:widowControl w:val="0"/>
              <w:jc w:val="center"/>
              <w:rPr>
                <w:b/>
                <w:bCs/>
                <w:sz w:val="22"/>
                <w:szCs w:val="28"/>
              </w:rPr>
            </w:pPr>
            <w:r w:rsidRPr="000612BF">
              <w:rPr>
                <w:b/>
                <w:bCs/>
                <w:sz w:val="22"/>
                <w:szCs w:val="28"/>
              </w:rPr>
              <w:t xml:space="preserve">От </w:t>
            </w:r>
            <w:r>
              <w:rPr>
                <w:b/>
                <w:bCs/>
                <w:sz w:val="22"/>
                <w:szCs w:val="28"/>
              </w:rPr>
              <w:t>0 до 20</w:t>
            </w:r>
          </w:p>
        </w:tc>
        <w:tc>
          <w:tcPr>
            <w:tcW w:w="1701" w:type="dxa"/>
            <w:tcBorders>
              <w:bottom w:val="single" w:sz="8" w:space="0" w:color="000000"/>
              <w:right w:val="single" w:sz="8" w:space="0" w:color="000000"/>
            </w:tcBorders>
            <w:shd w:val="clear" w:color="auto" w:fill="BFBFBF" w:themeFill="background1" w:themeFillShade="BF"/>
            <w:vAlign w:val="center"/>
          </w:tcPr>
          <w:p w14:paraId="7A979B98" w14:textId="77777777" w:rsidR="00191C61" w:rsidRPr="000612BF" w:rsidRDefault="00191C61" w:rsidP="00191C61">
            <w:pPr>
              <w:widowControl w:val="0"/>
              <w:jc w:val="center"/>
              <w:rPr>
                <w:b/>
                <w:bCs/>
                <w:sz w:val="22"/>
                <w:szCs w:val="28"/>
              </w:rPr>
            </w:pPr>
            <w:r w:rsidRPr="000612BF">
              <w:rPr>
                <w:b/>
                <w:bCs/>
                <w:sz w:val="22"/>
                <w:szCs w:val="28"/>
              </w:rPr>
              <w:t>От 2</w:t>
            </w:r>
            <w:r>
              <w:rPr>
                <w:b/>
                <w:bCs/>
                <w:sz w:val="22"/>
                <w:szCs w:val="28"/>
              </w:rPr>
              <w:t>1</w:t>
            </w:r>
            <w:r w:rsidRPr="000612BF">
              <w:rPr>
                <w:b/>
                <w:bCs/>
                <w:sz w:val="22"/>
                <w:szCs w:val="28"/>
              </w:rPr>
              <w:t xml:space="preserve"> до 50 </w:t>
            </w:r>
          </w:p>
        </w:tc>
        <w:tc>
          <w:tcPr>
            <w:tcW w:w="1843" w:type="dxa"/>
            <w:tcBorders>
              <w:bottom w:val="single" w:sz="8" w:space="0" w:color="000000"/>
              <w:right w:val="single" w:sz="8" w:space="0" w:color="000000"/>
            </w:tcBorders>
            <w:shd w:val="clear" w:color="auto" w:fill="BFBFBF" w:themeFill="background1" w:themeFillShade="BF"/>
            <w:vAlign w:val="center"/>
          </w:tcPr>
          <w:p w14:paraId="253917EC" w14:textId="77777777" w:rsidR="00191C61" w:rsidRPr="000612BF" w:rsidRDefault="00191C61" w:rsidP="00191C61">
            <w:pPr>
              <w:widowControl w:val="0"/>
              <w:jc w:val="center"/>
              <w:rPr>
                <w:b/>
                <w:bCs/>
                <w:sz w:val="22"/>
                <w:szCs w:val="28"/>
              </w:rPr>
            </w:pPr>
            <w:r w:rsidRPr="000612BF">
              <w:rPr>
                <w:b/>
                <w:bCs/>
                <w:sz w:val="22"/>
                <w:szCs w:val="28"/>
              </w:rPr>
              <w:t>От 5</w:t>
            </w:r>
            <w:r>
              <w:rPr>
                <w:b/>
                <w:bCs/>
                <w:sz w:val="22"/>
                <w:szCs w:val="28"/>
              </w:rPr>
              <w:t>1</w:t>
            </w:r>
            <w:r w:rsidRPr="000612BF">
              <w:rPr>
                <w:b/>
                <w:bCs/>
                <w:sz w:val="22"/>
                <w:szCs w:val="28"/>
              </w:rPr>
              <w:t xml:space="preserve"> до 100 </w:t>
            </w:r>
          </w:p>
        </w:tc>
        <w:tc>
          <w:tcPr>
            <w:tcW w:w="1559" w:type="dxa"/>
            <w:tcBorders>
              <w:bottom w:val="single" w:sz="8" w:space="0" w:color="000000"/>
              <w:right w:val="single" w:sz="8" w:space="0" w:color="000000"/>
            </w:tcBorders>
            <w:shd w:val="clear" w:color="auto" w:fill="BFBFBF" w:themeFill="background1" w:themeFillShade="BF"/>
            <w:vAlign w:val="center"/>
          </w:tcPr>
          <w:p w14:paraId="1A577C66" w14:textId="77777777" w:rsidR="00191C61" w:rsidRPr="000612BF" w:rsidRDefault="00191C61" w:rsidP="00191C61">
            <w:pPr>
              <w:widowControl w:val="0"/>
              <w:jc w:val="center"/>
              <w:rPr>
                <w:b/>
                <w:bCs/>
                <w:sz w:val="22"/>
                <w:szCs w:val="28"/>
              </w:rPr>
            </w:pPr>
            <w:r>
              <w:rPr>
                <w:b/>
                <w:bCs/>
                <w:sz w:val="22"/>
                <w:szCs w:val="28"/>
              </w:rPr>
              <w:t xml:space="preserve">101 </w:t>
            </w:r>
            <w:r w:rsidRPr="000612BF">
              <w:rPr>
                <w:b/>
                <w:bCs/>
                <w:sz w:val="22"/>
                <w:szCs w:val="28"/>
              </w:rPr>
              <w:t>и более</w:t>
            </w:r>
          </w:p>
        </w:tc>
      </w:tr>
      <w:tr w:rsidR="00191C61" w:rsidRPr="000612BF" w14:paraId="797B46B7" w14:textId="77777777" w:rsidTr="00191C61">
        <w:tc>
          <w:tcPr>
            <w:tcW w:w="568" w:type="dxa"/>
            <w:tcBorders>
              <w:left w:val="single" w:sz="8" w:space="0" w:color="000000"/>
              <w:bottom w:val="single" w:sz="4" w:space="0" w:color="000000"/>
              <w:right w:val="single" w:sz="4" w:space="0" w:color="auto"/>
            </w:tcBorders>
            <w:vAlign w:val="center"/>
          </w:tcPr>
          <w:p w14:paraId="650FB9A7" w14:textId="77777777" w:rsidR="00191C61" w:rsidRPr="000612BF" w:rsidRDefault="00191C61" w:rsidP="00191C61">
            <w:pPr>
              <w:widowControl w:val="0"/>
              <w:jc w:val="center"/>
              <w:rPr>
                <w:color w:val="000000"/>
                <w:sz w:val="22"/>
                <w:szCs w:val="28"/>
              </w:rPr>
            </w:pPr>
            <w:r>
              <w:rPr>
                <w:color w:val="000000"/>
                <w:sz w:val="22"/>
                <w:szCs w:val="28"/>
              </w:rPr>
              <w:t>1</w:t>
            </w:r>
          </w:p>
        </w:tc>
        <w:tc>
          <w:tcPr>
            <w:tcW w:w="2410" w:type="dxa"/>
            <w:tcBorders>
              <w:left w:val="single" w:sz="4" w:space="0" w:color="auto"/>
              <w:bottom w:val="single" w:sz="4" w:space="0" w:color="000000"/>
              <w:right w:val="single" w:sz="8" w:space="0" w:color="000000"/>
            </w:tcBorders>
            <w:vAlign w:val="center"/>
          </w:tcPr>
          <w:p w14:paraId="27523474" w14:textId="77777777" w:rsidR="00191C61" w:rsidRPr="000612BF" w:rsidRDefault="00191C61" w:rsidP="00191C61">
            <w:pPr>
              <w:widowControl w:val="0"/>
              <w:rPr>
                <w:color w:val="000000"/>
                <w:sz w:val="22"/>
                <w:szCs w:val="28"/>
              </w:rPr>
            </w:pPr>
            <w:r w:rsidRPr="000612BF">
              <w:rPr>
                <w:sz w:val="22"/>
                <w:szCs w:val="28"/>
              </w:rPr>
              <w:t>Сертификат на максимальную техническую поддержку на 12 месяцев на 1000 устройств</w:t>
            </w:r>
          </w:p>
        </w:tc>
        <w:tc>
          <w:tcPr>
            <w:tcW w:w="1559" w:type="dxa"/>
            <w:tcBorders>
              <w:bottom w:val="single" w:sz="4" w:space="0" w:color="000000"/>
              <w:right w:val="single" w:sz="8" w:space="0" w:color="000000"/>
            </w:tcBorders>
            <w:vAlign w:val="center"/>
          </w:tcPr>
          <w:p w14:paraId="17B3187D" w14:textId="77777777" w:rsidR="00191C61" w:rsidRPr="000612BF" w:rsidRDefault="00191C61" w:rsidP="00191C61">
            <w:pPr>
              <w:widowControl w:val="0"/>
              <w:jc w:val="center"/>
            </w:pPr>
          </w:p>
        </w:tc>
        <w:tc>
          <w:tcPr>
            <w:tcW w:w="1701" w:type="dxa"/>
            <w:tcBorders>
              <w:top w:val="single" w:sz="8" w:space="0" w:color="000000"/>
              <w:bottom w:val="single" w:sz="4" w:space="0" w:color="000000"/>
              <w:right w:val="single" w:sz="8" w:space="0" w:color="000000"/>
            </w:tcBorders>
            <w:shd w:val="clear" w:color="auto" w:fill="auto"/>
            <w:vAlign w:val="center"/>
          </w:tcPr>
          <w:p w14:paraId="4CBF3ECA" w14:textId="77777777" w:rsidR="00191C61" w:rsidRPr="003B64AD" w:rsidRDefault="00191C61" w:rsidP="00191C61">
            <w:pPr>
              <w:widowControl w:val="0"/>
              <w:jc w:val="center"/>
              <w:rPr>
                <w:sz w:val="21"/>
                <w:szCs w:val="21"/>
              </w:rPr>
            </w:pPr>
          </w:p>
        </w:tc>
        <w:tc>
          <w:tcPr>
            <w:tcW w:w="1843" w:type="dxa"/>
            <w:tcBorders>
              <w:top w:val="single" w:sz="8" w:space="0" w:color="000000"/>
              <w:bottom w:val="single" w:sz="4" w:space="0" w:color="000000"/>
              <w:right w:val="single" w:sz="8" w:space="0" w:color="000000"/>
            </w:tcBorders>
            <w:shd w:val="clear" w:color="auto" w:fill="auto"/>
            <w:vAlign w:val="center"/>
          </w:tcPr>
          <w:p w14:paraId="5FD89AE1" w14:textId="77777777" w:rsidR="00191C61" w:rsidRPr="003B64AD" w:rsidRDefault="00191C61" w:rsidP="00191C61">
            <w:pPr>
              <w:widowControl w:val="0"/>
              <w:jc w:val="center"/>
              <w:rPr>
                <w:sz w:val="21"/>
                <w:szCs w:val="21"/>
              </w:rPr>
            </w:pPr>
          </w:p>
        </w:tc>
        <w:tc>
          <w:tcPr>
            <w:tcW w:w="1559" w:type="dxa"/>
            <w:tcBorders>
              <w:top w:val="single" w:sz="8" w:space="0" w:color="000000"/>
              <w:bottom w:val="single" w:sz="4" w:space="0" w:color="000000"/>
              <w:right w:val="single" w:sz="8" w:space="0" w:color="000000"/>
            </w:tcBorders>
            <w:shd w:val="clear" w:color="auto" w:fill="auto"/>
            <w:vAlign w:val="center"/>
          </w:tcPr>
          <w:p w14:paraId="13BA9F3B" w14:textId="77777777" w:rsidR="00191C61" w:rsidRPr="003B64AD" w:rsidRDefault="00191C61" w:rsidP="00191C61">
            <w:pPr>
              <w:widowControl w:val="0"/>
              <w:jc w:val="center"/>
              <w:rPr>
                <w:sz w:val="21"/>
                <w:szCs w:val="21"/>
              </w:rPr>
            </w:pPr>
          </w:p>
        </w:tc>
      </w:tr>
      <w:tr w:rsidR="00191C61" w:rsidRPr="000612BF" w14:paraId="7CCA8F9A" w14:textId="77777777" w:rsidTr="00191C61">
        <w:tc>
          <w:tcPr>
            <w:tcW w:w="568" w:type="dxa"/>
            <w:tcBorders>
              <w:top w:val="single" w:sz="4" w:space="0" w:color="000000"/>
              <w:left w:val="single" w:sz="4" w:space="0" w:color="000000"/>
              <w:bottom w:val="single" w:sz="4" w:space="0" w:color="000000"/>
              <w:right w:val="single" w:sz="4" w:space="0" w:color="auto"/>
            </w:tcBorders>
            <w:vAlign w:val="center"/>
          </w:tcPr>
          <w:p w14:paraId="0954C1BC" w14:textId="77777777" w:rsidR="00191C61" w:rsidRPr="000612BF" w:rsidRDefault="00191C61" w:rsidP="00191C61">
            <w:pPr>
              <w:widowControl w:val="0"/>
              <w:jc w:val="center"/>
              <w:rPr>
                <w:color w:val="000000"/>
                <w:sz w:val="22"/>
                <w:szCs w:val="28"/>
              </w:rPr>
            </w:pPr>
            <w:r>
              <w:rPr>
                <w:color w:val="000000"/>
                <w:sz w:val="22"/>
                <w:szCs w:val="28"/>
              </w:rPr>
              <w:t>2</w:t>
            </w:r>
          </w:p>
        </w:tc>
        <w:tc>
          <w:tcPr>
            <w:tcW w:w="2410" w:type="dxa"/>
            <w:tcBorders>
              <w:top w:val="single" w:sz="4" w:space="0" w:color="000000"/>
              <w:left w:val="single" w:sz="4" w:space="0" w:color="auto"/>
              <w:bottom w:val="single" w:sz="4" w:space="0" w:color="000000"/>
              <w:right w:val="single" w:sz="4" w:space="0" w:color="000000"/>
            </w:tcBorders>
            <w:vAlign w:val="center"/>
          </w:tcPr>
          <w:p w14:paraId="13990877" w14:textId="77777777" w:rsidR="00191C61" w:rsidRPr="000612BF" w:rsidRDefault="00191C61" w:rsidP="00191C61">
            <w:pPr>
              <w:widowControl w:val="0"/>
              <w:rPr>
                <w:color w:val="000000"/>
                <w:sz w:val="22"/>
                <w:szCs w:val="28"/>
              </w:rPr>
            </w:pPr>
            <w:r w:rsidRPr="000612BF">
              <w:rPr>
                <w:sz w:val="22"/>
                <w:szCs w:val="28"/>
              </w:rPr>
              <w:t>Сертификат на стандартную техническую поддержку на 12 месяцев на 1000 устройств</w:t>
            </w:r>
          </w:p>
        </w:tc>
        <w:tc>
          <w:tcPr>
            <w:tcW w:w="1559" w:type="dxa"/>
            <w:tcBorders>
              <w:top w:val="single" w:sz="4" w:space="0" w:color="000000"/>
              <w:left w:val="single" w:sz="4" w:space="0" w:color="000000"/>
              <w:bottom w:val="single" w:sz="4" w:space="0" w:color="000000"/>
              <w:right w:val="single" w:sz="4" w:space="0" w:color="000000"/>
            </w:tcBorders>
            <w:vAlign w:val="center"/>
          </w:tcPr>
          <w:p w14:paraId="70E6756D" w14:textId="77777777" w:rsidR="00191C61" w:rsidRPr="000612BF" w:rsidRDefault="00191C61" w:rsidP="00191C61">
            <w:pPr>
              <w:widowControl w:val="0"/>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3B947" w14:textId="77777777" w:rsidR="00191C61" w:rsidRPr="000612BF" w:rsidRDefault="00191C61" w:rsidP="00191C61">
            <w:pPr>
              <w:widowControl w:val="0"/>
              <w:jc w:val="cente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7BB2C" w14:textId="77777777" w:rsidR="00191C61" w:rsidRPr="000612BF" w:rsidRDefault="00191C61" w:rsidP="00191C61">
            <w:pPr>
              <w:widowControl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473C8" w14:textId="77777777" w:rsidR="00191C61" w:rsidRPr="000612BF" w:rsidRDefault="00191C61" w:rsidP="00191C61">
            <w:pPr>
              <w:widowControl w:val="0"/>
              <w:jc w:val="center"/>
            </w:pPr>
          </w:p>
        </w:tc>
      </w:tr>
      <w:tr w:rsidR="00191C61" w:rsidRPr="000612BF" w14:paraId="2039C552" w14:textId="77777777" w:rsidTr="00191C61">
        <w:trPr>
          <w:trHeight w:val="3300"/>
        </w:trPr>
        <w:tc>
          <w:tcPr>
            <w:tcW w:w="568" w:type="dxa"/>
            <w:tcBorders>
              <w:top w:val="single" w:sz="4" w:space="0" w:color="000000"/>
              <w:left w:val="single" w:sz="4" w:space="0" w:color="000000"/>
              <w:bottom w:val="single" w:sz="4" w:space="0" w:color="auto"/>
              <w:right w:val="single" w:sz="4" w:space="0" w:color="auto"/>
            </w:tcBorders>
            <w:vAlign w:val="center"/>
          </w:tcPr>
          <w:p w14:paraId="01F3FFE2" w14:textId="77777777" w:rsidR="00191C61" w:rsidRPr="000612BF" w:rsidRDefault="00191C61" w:rsidP="00191C61">
            <w:pPr>
              <w:widowControl w:val="0"/>
              <w:jc w:val="center"/>
              <w:rPr>
                <w:color w:val="000000"/>
                <w:sz w:val="22"/>
                <w:szCs w:val="28"/>
              </w:rPr>
            </w:pPr>
            <w:r>
              <w:rPr>
                <w:color w:val="000000"/>
                <w:sz w:val="22"/>
                <w:szCs w:val="28"/>
              </w:rPr>
              <w:lastRenderedPageBreak/>
              <w:t>3</w:t>
            </w:r>
          </w:p>
        </w:tc>
        <w:tc>
          <w:tcPr>
            <w:tcW w:w="2410" w:type="dxa"/>
            <w:tcBorders>
              <w:top w:val="single" w:sz="4" w:space="0" w:color="000000"/>
              <w:left w:val="single" w:sz="4" w:space="0" w:color="auto"/>
              <w:bottom w:val="single" w:sz="4" w:space="0" w:color="auto"/>
              <w:right w:val="single" w:sz="4" w:space="0" w:color="000000"/>
            </w:tcBorders>
            <w:vAlign w:val="center"/>
          </w:tcPr>
          <w:p w14:paraId="08AC3B2D" w14:textId="77777777" w:rsidR="00191C61" w:rsidRPr="000612BF" w:rsidRDefault="00191C61" w:rsidP="00191C61">
            <w:pPr>
              <w:rPr>
                <w:color w:val="000000"/>
                <w:sz w:val="22"/>
                <w:szCs w:val="28"/>
              </w:rPr>
            </w:pPr>
            <w:r w:rsidRPr="000612BF">
              <w:rPr>
                <w:color w:val="000000"/>
                <w:sz w:val="22"/>
                <w:szCs w:val="28"/>
              </w:rPr>
              <w:t xml:space="preserve">Сертификат на стандартную техническую поддержку ОС для обработки информации ограниченного доступа (не составляющую </w:t>
            </w:r>
            <w:proofErr w:type="spellStart"/>
            <w:r w:rsidRPr="000612BF">
              <w:rPr>
                <w:color w:val="000000"/>
                <w:sz w:val="22"/>
                <w:szCs w:val="28"/>
              </w:rPr>
              <w:t>гостайну</w:t>
            </w:r>
            <w:proofErr w:type="spellEnd"/>
            <w:r w:rsidRPr="000612BF">
              <w:rPr>
                <w:color w:val="000000"/>
                <w:sz w:val="22"/>
                <w:szCs w:val="28"/>
              </w:rPr>
              <w:t xml:space="preserve">) в ГИС, в том числе </w:t>
            </w:r>
            <w:proofErr w:type="spellStart"/>
            <w:r w:rsidRPr="000612BF">
              <w:rPr>
                <w:color w:val="000000"/>
                <w:sz w:val="22"/>
                <w:szCs w:val="28"/>
              </w:rPr>
              <w:t>ПДн</w:t>
            </w:r>
            <w:proofErr w:type="spellEnd"/>
            <w:r w:rsidRPr="000612BF">
              <w:rPr>
                <w:color w:val="000000"/>
                <w:sz w:val="22"/>
                <w:szCs w:val="28"/>
              </w:rPr>
              <w:t xml:space="preserve"> и значимых объектов КИИ любого класса защищенности на 12 месяцев на 1000 устройств</w:t>
            </w:r>
          </w:p>
          <w:p w14:paraId="5266D80F" w14:textId="77777777" w:rsidR="00191C61" w:rsidRPr="000612BF" w:rsidRDefault="00191C61" w:rsidP="00191C61">
            <w:pPr>
              <w:widowControl w:val="0"/>
              <w:rPr>
                <w:color w:val="000000"/>
                <w:sz w:val="22"/>
                <w:szCs w:val="28"/>
              </w:rPr>
            </w:pPr>
          </w:p>
        </w:tc>
        <w:tc>
          <w:tcPr>
            <w:tcW w:w="1559" w:type="dxa"/>
            <w:tcBorders>
              <w:top w:val="single" w:sz="4" w:space="0" w:color="000000"/>
              <w:left w:val="single" w:sz="4" w:space="0" w:color="000000"/>
              <w:bottom w:val="single" w:sz="4" w:space="0" w:color="auto"/>
              <w:right w:val="single" w:sz="4" w:space="0" w:color="000000"/>
            </w:tcBorders>
            <w:vAlign w:val="center"/>
          </w:tcPr>
          <w:p w14:paraId="4E7B9673" w14:textId="77777777" w:rsidR="00191C61" w:rsidRPr="000612BF" w:rsidRDefault="00191C61" w:rsidP="00191C61">
            <w:pPr>
              <w:widowControl w:val="0"/>
              <w:jc w:val="center"/>
              <w:rPr>
                <w:color w:val="FF0000"/>
                <w:sz w:val="21"/>
                <w:szCs w:val="21"/>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14:paraId="7647909E" w14:textId="77777777" w:rsidR="00191C61" w:rsidRPr="000612BF" w:rsidRDefault="00191C61" w:rsidP="00191C61">
            <w:pPr>
              <w:widowControl w:val="0"/>
              <w:jc w:val="center"/>
              <w:rPr>
                <w:sz w:val="21"/>
                <w:szCs w:val="21"/>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14:paraId="3283EB3F" w14:textId="77777777" w:rsidR="00191C61" w:rsidRPr="000612BF" w:rsidRDefault="00191C61" w:rsidP="00191C61">
            <w:pPr>
              <w:widowControl w:val="0"/>
              <w:jc w:val="center"/>
              <w:rPr>
                <w:sz w:val="21"/>
                <w:szCs w:val="21"/>
              </w:rPr>
            </w:pPr>
          </w:p>
        </w:tc>
        <w:tc>
          <w:tcPr>
            <w:tcW w:w="1559" w:type="dxa"/>
            <w:tcBorders>
              <w:top w:val="single" w:sz="4" w:space="0" w:color="000000"/>
              <w:left w:val="single" w:sz="4" w:space="0" w:color="000000"/>
              <w:bottom w:val="single" w:sz="4" w:space="0" w:color="auto"/>
              <w:right w:val="single" w:sz="4" w:space="0" w:color="000000"/>
            </w:tcBorders>
            <w:shd w:val="clear" w:color="auto" w:fill="auto"/>
            <w:vAlign w:val="center"/>
          </w:tcPr>
          <w:p w14:paraId="09E48E75" w14:textId="77777777" w:rsidR="00191C61" w:rsidRPr="000612BF" w:rsidRDefault="00191C61" w:rsidP="00191C61">
            <w:pPr>
              <w:widowControl w:val="0"/>
              <w:jc w:val="center"/>
              <w:rPr>
                <w:sz w:val="21"/>
                <w:szCs w:val="21"/>
              </w:rPr>
            </w:pPr>
          </w:p>
        </w:tc>
      </w:tr>
    </w:tbl>
    <w:p w14:paraId="635391B6" w14:textId="77777777" w:rsidR="00191C61" w:rsidRDefault="00191C61" w:rsidP="00191C61">
      <w:pPr>
        <w:pStyle w:val="ConsPlusNormal"/>
        <w:tabs>
          <w:tab w:val="left" w:pos="1134"/>
        </w:tabs>
        <w:ind w:firstLine="709"/>
        <w:jc w:val="both"/>
        <w:rPr>
          <w:rFonts w:ascii="Times New Roman" w:hAnsi="Times New Roman"/>
          <w:color w:val="000000"/>
          <w:sz w:val="28"/>
          <w:szCs w:val="28"/>
        </w:rPr>
      </w:pPr>
    </w:p>
    <w:p w14:paraId="1809D26E" w14:textId="77777777" w:rsidR="00191C61" w:rsidRDefault="00191C61" w:rsidP="00191C61">
      <w:pPr>
        <w:pStyle w:val="ConsPlusNormal"/>
        <w:tabs>
          <w:tab w:val="left" w:pos="1134"/>
        </w:tabs>
        <w:ind w:firstLine="709"/>
        <w:jc w:val="both"/>
        <w:rPr>
          <w:rFonts w:ascii="Times New Roman" w:hAnsi="Times New Roman"/>
          <w:color w:val="000000"/>
          <w:sz w:val="28"/>
          <w:szCs w:val="28"/>
        </w:rPr>
      </w:pPr>
    </w:p>
    <w:p w14:paraId="4BDA7B3C" w14:textId="77777777" w:rsidR="00191C61" w:rsidRPr="000612BF" w:rsidRDefault="00191C61" w:rsidP="00191C61">
      <w:pPr>
        <w:pStyle w:val="ConsPlusNormal"/>
        <w:ind w:firstLine="709"/>
        <w:jc w:val="both"/>
        <w:rPr>
          <w:rFonts w:ascii="Times New Roman" w:hAnsi="Times New Roman" w:cs="Times New Roman"/>
          <w:sz w:val="28"/>
          <w:szCs w:val="28"/>
        </w:rPr>
      </w:pPr>
    </w:p>
    <w:p w14:paraId="17B68C4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6A4A34">
        <w:rPr>
          <w:rFonts w:ascii="Times New Roman" w:hAnsi="Times New Roman" w:cs="Times New Roman"/>
          <w:bCs/>
          <w:sz w:val="28"/>
          <w:szCs w:val="28"/>
        </w:rPr>
        <w:t>Предлагаемая к поставке ОС должна быть включена в «Единый реестр российских</w:t>
      </w:r>
      <w:r w:rsidRPr="000612BF">
        <w:rPr>
          <w:rFonts w:ascii="Times New Roman" w:hAnsi="Times New Roman" w:cs="Times New Roman"/>
          <w:bCs/>
          <w:sz w:val="28"/>
          <w:szCs w:val="28"/>
        </w:rPr>
        <w:t xml:space="preserve"> программ для электронных вычислительных машин и баз данных» согласно Приказа </w:t>
      </w:r>
      <w:proofErr w:type="spellStart"/>
      <w:r>
        <w:rPr>
          <w:rFonts w:ascii="Times New Roman" w:hAnsi="Times New Roman" w:cs="Times New Roman"/>
          <w:bCs/>
          <w:sz w:val="28"/>
          <w:szCs w:val="28"/>
        </w:rPr>
        <w:t>Минцифры</w:t>
      </w:r>
      <w:proofErr w:type="spellEnd"/>
      <w:r w:rsidRPr="000612BF">
        <w:rPr>
          <w:rFonts w:ascii="Times New Roman" w:hAnsi="Times New Roman" w:cs="Times New Roman"/>
          <w:bCs/>
          <w:sz w:val="28"/>
          <w:szCs w:val="28"/>
        </w:rPr>
        <w:t xml:space="preserve"> России от</w:t>
      </w:r>
      <w:r w:rsidRPr="005219AC">
        <w:rPr>
          <w:rFonts w:ascii="Times New Roman" w:hAnsi="Times New Roman" w:cs="Times New Roman"/>
          <w:bCs/>
          <w:sz w:val="28"/>
          <w:szCs w:val="28"/>
        </w:rPr>
        <w:t xml:space="preserve"> 18</w:t>
      </w:r>
      <w:r>
        <w:rPr>
          <w:rFonts w:ascii="Times New Roman" w:hAnsi="Times New Roman" w:cs="Times New Roman"/>
          <w:bCs/>
          <w:sz w:val="28"/>
          <w:szCs w:val="28"/>
        </w:rPr>
        <w:t>.01.2023 № 21</w:t>
      </w:r>
      <w:r w:rsidRPr="000612BF">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6A4A34">
        <w:rPr>
          <w:rFonts w:ascii="Times New Roman" w:hAnsi="Times New Roman" w:cs="Times New Roman"/>
          <w:bCs/>
          <w:sz w:val="28"/>
          <w:szCs w:val="28"/>
        </w:rPr>
        <w:t>Об утверждении Методических рекомендаций по переходу на использование российского программного обеспечения, в том числе на значимых объектах критической информационной инфраструктуры Российской Федерации, и о реализации мер,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w:t>
      </w:r>
      <w:r w:rsidRPr="000612BF">
        <w:rPr>
          <w:rFonts w:ascii="Times New Roman" w:hAnsi="Times New Roman" w:cs="Times New Roman"/>
          <w:bCs/>
          <w:sz w:val="28"/>
          <w:szCs w:val="28"/>
        </w:rPr>
        <w:t>».</w:t>
      </w:r>
    </w:p>
    <w:p w14:paraId="512F8330"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сборки для работы на системных блоках архитектуры x86-64,</w:t>
      </w:r>
      <w:r w:rsidRPr="000612BF">
        <w:rPr>
          <w:rFonts w:ascii="Times New Roman" w:hAnsi="Times New Roman" w:cs="Times New Roman"/>
        </w:rPr>
        <w:t xml:space="preserve"> </w:t>
      </w:r>
      <w:r w:rsidRPr="000612BF">
        <w:rPr>
          <w:rFonts w:ascii="Times New Roman" w:hAnsi="Times New Roman" w:cs="Times New Roman"/>
          <w:bCs/>
          <w:sz w:val="28"/>
          <w:szCs w:val="28"/>
        </w:rPr>
        <w:t>e2k, aarch64 и иметь перечень системных блоков отечественных производителей, на которых работоспособность ОС подтверждена.</w:t>
      </w:r>
    </w:p>
    <w:p w14:paraId="26C89FA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иметь в составе ядро </w:t>
      </w:r>
      <w:proofErr w:type="spellStart"/>
      <w:r w:rsidRPr="000612BF">
        <w:rPr>
          <w:rFonts w:ascii="Times New Roman" w:hAnsi="Times New Roman" w:cs="Times New Roman"/>
          <w:bCs/>
          <w:sz w:val="28"/>
          <w:szCs w:val="28"/>
        </w:rPr>
        <w:t>Linux</w:t>
      </w:r>
      <w:proofErr w:type="spellEnd"/>
      <w:r w:rsidRPr="000612BF">
        <w:rPr>
          <w:rFonts w:ascii="Times New Roman" w:hAnsi="Times New Roman" w:cs="Times New Roman"/>
          <w:bCs/>
          <w:sz w:val="28"/>
          <w:szCs w:val="28"/>
        </w:rPr>
        <w:t xml:space="preserve"> не ниже</w:t>
      </w:r>
      <w:r>
        <w:rPr>
          <w:rFonts w:ascii="Times New Roman" w:hAnsi="Times New Roman" w:cs="Times New Roman"/>
          <w:bCs/>
          <w:sz w:val="28"/>
          <w:szCs w:val="28"/>
        </w:rPr>
        <w:t xml:space="preserve"> 6.1 д</w:t>
      </w:r>
      <w:r w:rsidRPr="00726B7D">
        <w:rPr>
          <w:rFonts w:ascii="Times New Roman" w:hAnsi="Times New Roman" w:cs="Times New Roman"/>
          <w:bCs/>
          <w:sz w:val="28"/>
          <w:szCs w:val="28"/>
        </w:rPr>
        <w:t>ля x86-64 архитектуры</w:t>
      </w:r>
      <w:r w:rsidRPr="000612BF">
        <w:rPr>
          <w:rFonts w:ascii="Times New Roman" w:hAnsi="Times New Roman" w:cs="Times New Roman"/>
          <w:bCs/>
          <w:sz w:val="28"/>
          <w:szCs w:val="28"/>
        </w:rPr>
        <w:t>.</w:t>
      </w:r>
    </w:p>
    <w:p w14:paraId="79A1B3F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графический интерфейс, включающий в себя рабочие столы, структурированные меню приложений с функцией поиска, ярлыки запуска, отображение данных и приложений в отдельных окнах.</w:t>
      </w:r>
    </w:p>
    <w:p w14:paraId="4B82E77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графический интерфейс, адаптированный для работы на устройствах с сенсорным экраном (планшетах, ноутбуках, информационных сенсорных киосках).</w:t>
      </w:r>
    </w:p>
    <w:p w14:paraId="77F5E809"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Пользовательский интерфейс ОС должен быть полностью русскоязычным.</w:t>
      </w:r>
    </w:p>
    <w:p w14:paraId="2FD3A97E"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полностью поддерживать работу с русским языком, в том числе именование каталогов и файлов, программ, набор текста на русском языке, как при локальных, так и при удаленных подключениях. ОС должна допускать установку дополнительных шрифтов формата </w:t>
      </w:r>
      <w:proofErr w:type="spellStart"/>
      <w:r w:rsidRPr="000612BF">
        <w:rPr>
          <w:rFonts w:ascii="Times New Roman" w:hAnsi="Times New Roman" w:cs="Times New Roman"/>
          <w:bCs/>
          <w:sz w:val="28"/>
          <w:szCs w:val="28"/>
        </w:rPr>
        <w:t>ttf</w:t>
      </w:r>
      <w:proofErr w:type="spellEnd"/>
      <w:r w:rsidRPr="000612BF">
        <w:rPr>
          <w:rFonts w:ascii="Times New Roman" w:hAnsi="Times New Roman" w:cs="Times New Roman"/>
          <w:bCs/>
          <w:sz w:val="28"/>
          <w:szCs w:val="28"/>
        </w:rPr>
        <w:t>, в том числе централизованно.</w:t>
      </w:r>
    </w:p>
    <w:p w14:paraId="661A02F0"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быть многозадачной, то есть обеспечивать выполнение нескольких приложений одновременно.</w:t>
      </w:r>
    </w:p>
    <w:p w14:paraId="0EEFABEC"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lastRenderedPageBreak/>
        <w:t>ОС должна быть многопользовательской, то есть обеспечивать возможность поочередной работы нескольких пользователей с созданием для них независимых и недоступных друг для друга окружений (профилей).</w:t>
      </w:r>
    </w:p>
    <w:p w14:paraId="1BA34471"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ОС</w:t>
      </w:r>
      <w:r w:rsidRPr="000612BF">
        <w:rPr>
          <w:rFonts w:ascii="Times New Roman" w:hAnsi="Times New Roman" w:cs="Times New Roman"/>
          <w:bCs/>
          <w:sz w:val="28"/>
          <w:szCs w:val="28"/>
        </w:rPr>
        <w:t xml:space="preserve"> должна предоставлять возможность одновременной работы пользователей в изолированных сеансах. Должны быть предусмотрены:</w:t>
      </w:r>
    </w:p>
    <w:p w14:paraId="6185765F" w14:textId="77777777" w:rsidR="00191C61" w:rsidRPr="000612BF" w:rsidRDefault="00191C61" w:rsidP="00191C61">
      <w:pPr>
        <w:numPr>
          <w:ilvl w:val="0"/>
          <w:numId w:val="4"/>
        </w:numPr>
        <w:ind w:left="0" w:firstLine="709"/>
        <w:rPr>
          <w:sz w:val="28"/>
          <w:szCs w:val="28"/>
        </w:rPr>
      </w:pPr>
      <w:r w:rsidRPr="000612BF">
        <w:rPr>
          <w:sz w:val="28"/>
          <w:szCs w:val="28"/>
        </w:rPr>
        <w:t>Отдельное изолированное хранение данных аутентификации каждого пользователя системы таким образом, чтобы процессы аутентификации и процессы изменения данных аутентификации локального или сетевого пользователя не могли получить доступа к данным аутентификации и авторизации других пользователей системы;</w:t>
      </w:r>
    </w:p>
    <w:p w14:paraId="581AF3C0" w14:textId="77777777" w:rsidR="00191C61" w:rsidRPr="000612BF" w:rsidRDefault="00191C61" w:rsidP="00191C61">
      <w:pPr>
        <w:numPr>
          <w:ilvl w:val="0"/>
          <w:numId w:val="4"/>
        </w:numPr>
        <w:ind w:left="0" w:firstLine="709"/>
        <w:rPr>
          <w:sz w:val="28"/>
          <w:szCs w:val="28"/>
        </w:rPr>
      </w:pPr>
      <w:r w:rsidRPr="000612BF">
        <w:rPr>
          <w:sz w:val="28"/>
          <w:szCs w:val="28"/>
        </w:rPr>
        <w:t>Поддержка изоляции временных пользовательских файлов.</w:t>
      </w:r>
    </w:p>
    <w:p w14:paraId="1D05F367"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В ОС должна быть реализована возможность разделения и ограничения прав и полномочий пользователей.</w:t>
      </w:r>
    </w:p>
    <w:p w14:paraId="08578A6B"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возможность выполнения команд с правами администратора непосредственно внутри пользовательской сессии.</w:t>
      </w:r>
    </w:p>
    <w:p w14:paraId="2165CFB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поддерживать возможность ограничения работы с интерпретируемыми языками и скриптами для непривилегированных пользователей.</w:t>
      </w:r>
    </w:p>
    <w:p w14:paraId="59DF4739"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поддерживать возможность централизованной установки и обновления компонентов. Обновленные компоненты ОС должны сохранять совместимость с аппаратным и программным обеспечением. Разработчик ОС должен предоставлять список совместимых </w:t>
      </w:r>
      <w:proofErr w:type="spellStart"/>
      <w:r w:rsidRPr="000612BF">
        <w:rPr>
          <w:rFonts w:ascii="Times New Roman" w:hAnsi="Times New Roman" w:cs="Times New Roman"/>
          <w:bCs/>
          <w:sz w:val="28"/>
          <w:szCs w:val="28"/>
        </w:rPr>
        <w:t>репозиториев</w:t>
      </w:r>
      <w:proofErr w:type="spellEnd"/>
      <w:r w:rsidRPr="000612BF">
        <w:rPr>
          <w:rFonts w:ascii="Times New Roman" w:hAnsi="Times New Roman" w:cs="Times New Roman"/>
          <w:bCs/>
          <w:sz w:val="28"/>
          <w:szCs w:val="28"/>
        </w:rPr>
        <w:t xml:space="preserve">, находящихся в юрисдикции РФ и инструментарий установки пакетов программ из таких </w:t>
      </w:r>
      <w:proofErr w:type="spellStart"/>
      <w:r w:rsidRPr="000612BF">
        <w:rPr>
          <w:rFonts w:ascii="Times New Roman" w:hAnsi="Times New Roman" w:cs="Times New Roman"/>
          <w:bCs/>
          <w:sz w:val="28"/>
          <w:szCs w:val="28"/>
        </w:rPr>
        <w:t>репозиториев</w:t>
      </w:r>
      <w:proofErr w:type="spellEnd"/>
      <w:r w:rsidRPr="000612BF">
        <w:rPr>
          <w:rFonts w:ascii="Times New Roman" w:hAnsi="Times New Roman" w:cs="Times New Roman"/>
          <w:bCs/>
          <w:sz w:val="28"/>
          <w:szCs w:val="28"/>
        </w:rPr>
        <w:t>.</w:t>
      </w:r>
    </w:p>
    <w:p w14:paraId="65BC2D1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иметь в своём составе актуальный набор драйверов для совместимости с имеющимся периферийным оборудованием и обеспечения корректного функционирования современных средств вычислительной техники, в случае отсутствия драйвера, обеспечивающего корректное функционирование средств вычислительной техники, и при наличии у </w:t>
      </w:r>
      <w:proofErr w:type="spellStart"/>
      <w:r w:rsidRPr="000612BF">
        <w:rPr>
          <w:rFonts w:ascii="Times New Roman" w:hAnsi="Times New Roman" w:cs="Times New Roman"/>
          <w:bCs/>
          <w:sz w:val="28"/>
          <w:szCs w:val="28"/>
        </w:rPr>
        <w:t>вендора</w:t>
      </w:r>
      <w:proofErr w:type="spellEnd"/>
      <w:r w:rsidRPr="000612BF">
        <w:rPr>
          <w:rFonts w:ascii="Times New Roman" w:hAnsi="Times New Roman" w:cs="Times New Roman"/>
          <w:bCs/>
          <w:sz w:val="28"/>
          <w:szCs w:val="28"/>
        </w:rPr>
        <w:t xml:space="preserve"> средств вычислительной техники драйвера под </w:t>
      </w:r>
      <w:proofErr w:type="spellStart"/>
      <w:r w:rsidRPr="000612BF">
        <w:rPr>
          <w:rFonts w:ascii="Times New Roman" w:hAnsi="Times New Roman" w:cs="Times New Roman"/>
          <w:bCs/>
          <w:sz w:val="28"/>
          <w:szCs w:val="28"/>
        </w:rPr>
        <w:t>Linux</w:t>
      </w:r>
      <w:proofErr w:type="spellEnd"/>
      <w:r w:rsidRPr="000612BF">
        <w:rPr>
          <w:rFonts w:ascii="Times New Roman" w:hAnsi="Times New Roman" w:cs="Times New Roman"/>
          <w:bCs/>
          <w:sz w:val="28"/>
          <w:szCs w:val="28"/>
        </w:rPr>
        <w:t xml:space="preserve"> и при наличии исходных кодов и лицензии позволяющей </w:t>
      </w:r>
      <w:proofErr w:type="spellStart"/>
      <w:r w:rsidRPr="000612BF">
        <w:rPr>
          <w:rFonts w:ascii="Times New Roman" w:hAnsi="Times New Roman" w:cs="Times New Roman"/>
          <w:bCs/>
          <w:sz w:val="28"/>
          <w:szCs w:val="28"/>
        </w:rPr>
        <w:t>пересборку</w:t>
      </w:r>
      <w:proofErr w:type="spellEnd"/>
      <w:r w:rsidRPr="000612BF">
        <w:rPr>
          <w:rFonts w:ascii="Times New Roman" w:hAnsi="Times New Roman" w:cs="Times New Roman"/>
          <w:bCs/>
          <w:sz w:val="28"/>
          <w:szCs w:val="28"/>
        </w:rPr>
        <w:t>, он должен быть адаптирован и предоставлен Заказчику в сроки, определенные в рамках уровня технической поддержки.</w:t>
      </w:r>
    </w:p>
    <w:p w14:paraId="7F1A03CC"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обеспечивать возможность включения в домены </w:t>
      </w:r>
      <w:proofErr w:type="spellStart"/>
      <w:r w:rsidRPr="000612BF">
        <w:rPr>
          <w:rFonts w:ascii="Times New Roman" w:hAnsi="Times New Roman" w:cs="Times New Roman"/>
          <w:bCs/>
          <w:sz w:val="28"/>
          <w:szCs w:val="28"/>
        </w:rPr>
        <w:t>Active</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Directory</w:t>
      </w:r>
      <w:proofErr w:type="spellEnd"/>
      <w:r w:rsidRPr="000612BF">
        <w:rPr>
          <w:rFonts w:ascii="Times New Roman" w:hAnsi="Times New Roman" w:cs="Times New Roman"/>
          <w:bCs/>
          <w:sz w:val="28"/>
          <w:szCs w:val="28"/>
        </w:rPr>
        <w:t xml:space="preserve">, а также собственные средства организации доменов коллективной работы, реализующие централизованное хранение информации об окружении пользователей и сетевую аутентификацию через протоколы LDAP и </w:t>
      </w:r>
      <w:proofErr w:type="spellStart"/>
      <w:r w:rsidRPr="000612BF">
        <w:rPr>
          <w:rFonts w:ascii="Times New Roman" w:hAnsi="Times New Roman" w:cs="Times New Roman"/>
          <w:bCs/>
          <w:sz w:val="28"/>
          <w:szCs w:val="28"/>
        </w:rPr>
        <w:t>Kerberos</w:t>
      </w:r>
      <w:proofErr w:type="spellEnd"/>
      <w:r w:rsidRPr="000612BF">
        <w:rPr>
          <w:rFonts w:ascii="Times New Roman" w:hAnsi="Times New Roman" w:cs="Times New Roman"/>
          <w:bCs/>
          <w:sz w:val="28"/>
          <w:szCs w:val="28"/>
        </w:rPr>
        <w:t xml:space="preserve"> и совместимые с </w:t>
      </w:r>
      <w:proofErr w:type="spellStart"/>
      <w:r w:rsidRPr="000612BF">
        <w:rPr>
          <w:rFonts w:ascii="Times New Roman" w:hAnsi="Times New Roman" w:cs="Times New Roman"/>
          <w:bCs/>
          <w:sz w:val="28"/>
          <w:szCs w:val="28"/>
        </w:rPr>
        <w:t>Microsoft</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Active</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Directory</w:t>
      </w:r>
      <w:proofErr w:type="spellEnd"/>
      <w:r w:rsidRPr="000612BF">
        <w:rPr>
          <w:rFonts w:ascii="Times New Roman" w:hAnsi="Times New Roman" w:cs="Times New Roman"/>
          <w:bCs/>
          <w:sz w:val="28"/>
          <w:szCs w:val="28"/>
        </w:rPr>
        <w:t xml:space="preserve"> с поддержкой групповых политик для пользователей приобретаемой ОС, при этом должна быть реализованы следующие возможности конфигурации:</w:t>
      </w:r>
    </w:p>
    <w:p w14:paraId="24109768" w14:textId="77777777" w:rsidR="00191C61" w:rsidRPr="000612BF" w:rsidRDefault="00191C61" w:rsidP="00191C61">
      <w:pPr>
        <w:numPr>
          <w:ilvl w:val="0"/>
          <w:numId w:val="4"/>
        </w:numPr>
        <w:ind w:left="0" w:firstLine="709"/>
        <w:rPr>
          <w:sz w:val="28"/>
          <w:szCs w:val="28"/>
        </w:rPr>
      </w:pPr>
      <w:r w:rsidRPr="000612BF">
        <w:rPr>
          <w:sz w:val="28"/>
          <w:szCs w:val="28"/>
        </w:rPr>
        <w:t xml:space="preserve">Настройка установки программного обеспечения из </w:t>
      </w:r>
      <w:proofErr w:type="spellStart"/>
      <w:r w:rsidRPr="000612BF">
        <w:rPr>
          <w:sz w:val="28"/>
          <w:szCs w:val="28"/>
        </w:rPr>
        <w:t>репозитория</w:t>
      </w:r>
      <w:proofErr w:type="spellEnd"/>
      <w:r w:rsidRPr="000612BF">
        <w:rPr>
          <w:sz w:val="28"/>
          <w:szCs w:val="28"/>
        </w:rPr>
        <w:t>;</w:t>
      </w:r>
    </w:p>
    <w:p w14:paraId="2B8D32A5" w14:textId="77777777" w:rsidR="00191C61" w:rsidRPr="000612BF" w:rsidRDefault="00191C61" w:rsidP="00191C61">
      <w:pPr>
        <w:numPr>
          <w:ilvl w:val="0"/>
          <w:numId w:val="4"/>
        </w:numPr>
        <w:ind w:left="0" w:firstLine="709"/>
        <w:rPr>
          <w:sz w:val="28"/>
          <w:szCs w:val="28"/>
        </w:rPr>
      </w:pPr>
      <w:r w:rsidRPr="000612BF">
        <w:rPr>
          <w:sz w:val="28"/>
          <w:szCs w:val="28"/>
        </w:rPr>
        <w:t>Разрешение/Запрет на подключение класса съемных накопителей для компьютера или отдельных пользователей;</w:t>
      </w:r>
    </w:p>
    <w:p w14:paraId="62DCB0D1" w14:textId="77777777" w:rsidR="00191C61" w:rsidRPr="000612BF" w:rsidRDefault="00191C61" w:rsidP="00191C61">
      <w:pPr>
        <w:numPr>
          <w:ilvl w:val="0"/>
          <w:numId w:val="4"/>
        </w:numPr>
        <w:ind w:left="0" w:firstLine="709"/>
        <w:rPr>
          <w:sz w:val="28"/>
          <w:szCs w:val="28"/>
        </w:rPr>
      </w:pPr>
      <w:r w:rsidRPr="000612BF">
        <w:rPr>
          <w:sz w:val="28"/>
          <w:szCs w:val="28"/>
        </w:rPr>
        <w:t>Управление ярлыками для компьютера или пользователей;</w:t>
      </w:r>
    </w:p>
    <w:p w14:paraId="477829B4" w14:textId="77777777" w:rsidR="00191C61" w:rsidRPr="000612BF" w:rsidRDefault="00191C61" w:rsidP="00191C61">
      <w:pPr>
        <w:numPr>
          <w:ilvl w:val="0"/>
          <w:numId w:val="4"/>
        </w:numPr>
        <w:ind w:left="0" w:firstLine="709"/>
        <w:rPr>
          <w:sz w:val="28"/>
          <w:szCs w:val="28"/>
        </w:rPr>
      </w:pPr>
      <w:r w:rsidRPr="000612BF">
        <w:rPr>
          <w:sz w:val="28"/>
          <w:szCs w:val="28"/>
        </w:rPr>
        <w:t xml:space="preserve">Установка URL для домашней страницы браузера </w:t>
      </w:r>
      <w:proofErr w:type="spellStart"/>
      <w:r w:rsidRPr="000612BF">
        <w:rPr>
          <w:sz w:val="28"/>
          <w:szCs w:val="28"/>
        </w:rPr>
        <w:t>Chromium</w:t>
      </w:r>
      <w:proofErr w:type="spellEnd"/>
      <w:r w:rsidRPr="000612BF">
        <w:rPr>
          <w:sz w:val="28"/>
          <w:szCs w:val="28"/>
        </w:rPr>
        <w:t>;</w:t>
      </w:r>
    </w:p>
    <w:p w14:paraId="67E4A7D1" w14:textId="77777777" w:rsidR="00191C61" w:rsidRPr="000612BF" w:rsidRDefault="00191C61" w:rsidP="00191C61">
      <w:pPr>
        <w:numPr>
          <w:ilvl w:val="0"/>
          <w:numId w:val="4"/>
        </w:numPr>
        <w:ind w:left="0" w:firstLine="709"/>
        <w:rPr>
          <w:sz w:val="28"/>
          <w:szCs w:val="28"/>
        </w:rPr>
      </w:pPr>
      <w:r w:rsidRPr="000612BF">
        <w:rPr>
          <w:sz w:val="28"/>
          <w:szCs w:val="28"/>
        </w:rPr>
        <w:lastRenderedPageBreak/>
        <w:t xml:space="preserve">Централизованное управление конфигурациями сервисов </w:t>
      </w:r>
      <w:proofErr w:type="spellStart"/>
      <w:r w:rsidRPr="000612BF">
        <w:rPr>
          <w:sz w:val="28"/>
          <w:szCs w:val="28"/>
        </w:rPr>
        <w:t>systemd</w:t>
      </w:r>
      <w:proofErr w:type="spellEnd"/>
      <w:r w:rsidRPr="000612BF">
        <w:rPr>
          <w:sz w:val="28"/>
          <w:szCs w:val="28"/>
        </w:rPr>
        <w:t>, включая интерфейс-терминала смарт-карт (</w:t>
      </w:r>
      <w:proofErr w:type="spellStart"/>
      <w:r w:rsidRPr="000612BF">
        <w:rPr>
          <w:sz w:val="28"/>
          <w:szCs w:val="28"/>
        </w:rPr>
        <w:t>openct</w:t>
      </w:r>
      <w:proofErr w:type="spellEnd"/>
      <w:r w:rsidRPr="000612BF">
        <w:rPr>
          <w:sz w:val="28"/>
          <w:szCs w:val="28"/>
        </w:rPr>
        <w:t>), диспетчер авторизации (</w:t>
      </w:r>
      <w:proofErr w:type="spellStart"/>
      <w:r w:rsidRPr="000612BF">
        <w:rPr>
          <w:sz w:val="28"/>
          <w:szCs w:val="28"/>
        </w:rPr>
        <w:t>polkit</w:t>
      </w:r>
      <w:proofErr w:type="spellEnd"/>
      <w:r w:rsidRPr="000612BF">
        <w:rPr>
          <w:sz w:val="28"/>
          <w:szCs w:val="28"/>
        </w:rPr>
        <w:t>), службы аудита безопасности (</w:t>
      </w:r>
      <w:proofErr w:type="spellStart"/>
      <w:r w:rsidRPr="000612BF">
        <w:rPr>
          <w:sz w:val="28"/>
          <w:szCs w:val="28"/>
        </w:rPr>
        <w:t>auditd</w:t>
      </w:r>
      <w:proofErr w:type="spellEnd"/>
      <w:r w:rsidRPr="000612BF">
        <w:rPr>
          <w:sz w:val="28"/>
          <w:szCs w:val="28"/>
        </w:rPr>
        <w:t>);</w:t>
      </w:r>
    </w:p>
    <w:p w14:paraId="4A06FD6D" w14:textId="77777777" w:rsidR="00191C61" w:rsidRPr="000612BF" w:rsidRDefault="00191C61" w:rsidP="00191C61">
      <w:pPr>
        <w:numPr>
          <w:ilvl w:val="0"/>
          <w:numId w:val="4"/>
        </w:numPr>
        <w:ind w:left="0" w:firstLine="709"/>
        <w:rPr>
          <w:sz w:val="28"/>
          <w:szCs w:val="28"/>
        </w:rPr>
      </w:pPr>
      <w:r w:rsidRPr="000612BF">
        <w:rPr>
          <w:sz w:val="28"/>
          <w:szCs w:val="28"/>
        </w:rPr>
        <w:t xml:space="preserve">Централизованное управление конфигурациями системных сервисов (CUPS, SSHD, NTP </w:t>
      </w:r>
      <w:proofErr w:type="spellStart"/>
      <w:r w:rsidRPr="000612BF">
        <w:rPr>
          <w:sz w:val="28"/>
          <w:szCs w:val="28"/>
        </w:rPr>
        <w:t>Chrony</w:t>
      </w:r>
      <w:proofErr w:type="spellEnd"/>
      <w:r w:rsidRPr="000612BF">
        <w:rPr>
          <w:sz w:val="28"/>
          <w:szCs w:val="28"/>
        </w:rPr>
        <w:t xml:space="preserve">, </w:t>
      </w:r>
      <w:proofErr w:type="spellStart"/>
      <w:r w:rsidRPr="000612BF">
        <w:rPr>
          <w:sz w:val="28"/>
          <w:szCs w:val="28"/>
        </w:rPr>
        <w:t>Postfix</w:t>
      </w:r>
      <w:proofErr w:type="spellEnd"/>
      <w:r w:rsidRPr="000612BF">
        <w:rPr>
          <w:sz w:val="28"/>
          <w:szCs w:val="28"/>
        </w:rPr>
        <w:t xml:space="preserve"> MTA и </w:t>
      </w:r>
      <w:proofErr w:type="spellStart"/>
      <w:r w:rsidRPr="000612BF">
        <w:rPr>
          <w:sz w:val="28"/>
          <w:szCs w:val="28"/>
        </w:rPr>
        <w:t>postqueue</w:t>
      </w:r>
      <w:proofErr w:type="spellEnd"/>
      <w:r w:rsidRPr="000612BF">
        <w:rPr>
          <w:sz w:val="28"/>
          <w:szCs w:val="28"/>
        </w:rPr>
        <w:t xml:space="preserve">, DNS, </w:t>
      </w:r>
      <w:proofErr w:type="spellStart"/>
      <w:r w:rsidRPr="000612BF">
        <w:rPr>
          <w:sz w:val="28"/>
          <w:szCs w:val="28"/>
        </w:rPr>
        <w:t>OpenLDAP</w:t>
      </w:r>
      <w:proofErr w:type="spellEnd"/>
      <w:r w:rsidRPr="000612BF">
        <w:rPr>
          <w:sz w:val="28"/>
          <w:szCs w:val="28"/>
        </w:rPr>
        <w:t xml:space="preserve">, </w:t>
      </w:r>
      <w:proofErr w:type="spellStart"/>
      <w:r w:rsidRPr="000612BF">
        <w:rPr>
          <w:sz w:val="28"/>
          <w:szCs w:val="28"/>
        </w:rPr>
        <w:t>Rpcbind</w:t>
      </w:r>
      <w:proofErr w:type="spellEnd"/>
      <w:r w:rsidRPr="000612BF">
        <w:rPr>
          <w:sz w:val="28"/>
          <w:szCs w:val="28"/>
        </w:rPr>
        <w:t xml:space="preserve">, SSSD, очередь заданий) и утилит определения прав доступа к модификации учетных записей, паролей, пользователей (включая создание индивидуальных временных каталогов) и групп, а также к утилитам </w:t>
      </w:r>
      <w:proofErr w:type="spellStart"/>
      <w:r w:rsidRPr="000612BF">
        <w:rPr>
          <w:sz w:val="28"/>
          <w:szCs w:val="28"/>
        </w:rPr>
        <w:t>su</w:t>
      </w:r>
      <w:proofErr w:type="spellEnd"/>
      <w:r w:rsidRPr="000612BF">
        <w:rPr>
          <w:sz w:val="28"/>
          <w:szCs w:val="28"/>
        </w:rPr>
        <w:t>/</w:t>
      </w:r>
      <w:proofErr w:type="spellStart"/>
      <w:r w:rsidRPr="000612BF">
        <w:rPr>
          <w:sz w:val="28"/>
          <w:szCs w:val="28"/>
        </w:rPr>
        <w:t>sudo</w:t>
      </w:r>
      <w:proofErr w:type="spellEnd"/>
      <w:r w:rsidRPr="000612BF">
        <w:rPr>
          <w:sz w:val="28"/>
          <w:szCs w:val="28"/>
        </w:rPr>
        <w:t>;</w:t>
      </w:r>
    </w:p>
    <w:p w14:paraId="09352C26" w14:textId="77777777" w:rsidR="00191C61" w:rsidRPr="000612BF" w:rsidRDefault="00191C61" w:rsidP="00191C61">
      <w:pPr>
        <w:numPr>
          <w:ilvl w:val="0"/>
          <w:numId w:val="4"/>
        </w:numPr>
        <w:ind w:left="0" w:firstLine="709"/>
        <w:rPr>
          <w:sz w:val="28"/>
          <w:szCs w:val="28"/>
        </w:rPr>
      </w:pPr>
      <w:r w:rsidRPr="000612BF">
        <w:rPr>
          <w:sz w:val="28"/>
          <w:szCs w:val="28"/>
        </w:rPr>
        <w:t xml:space="preserve">Централизованное управление конфигурациями прав доступа монтирования съемных накопителей, пользовательских файловых систем, подключения сетевых ресурсов по </w:t>
      </w:r>
      <w:proofErr w:type="spellStart"/>
      <w:r w:rsidRPr="000612BF">
        <w:rPr>
          <w:sz w:val="28"/>
          <w:szCs w:val="28"/>
        </w:rPr>
        <w:t>nfs</w:t>
      </w:r>
      <w:proofErr w:type="spellEnd"/>
      <w:r w:rsidRPr="000612BF">
        <w:rPr>
          <w:sz w:val="28"/>
          <w:szCs w:val="28"/>
        </w:rPr>
        <w:t>;</w:t>
      </w:r>
    </w:p>
    <w:p w14:paraId="57EB5058" w14:textId="77777777" w:rsidR="00191C61" w:rsidRPr="000612BF" w:rsidRDefault="00191C61" w:rsidP="00191C61">
      <w:pPr>
        <w:numPr>
          <w:ilvl w:val="0"/>
          <w:numId w:val="4"/>
        </w:numPr>
        <w:ind w:left="0" w:firstLine="709"/>
        <w:rPr>
          <w:sz w:val="28"/>
          <w:szCs w:val="28"/>
        </w:rPr>
      </w:pPr>
      <w:r w:rsidRPr="000612BF">
        <w:rPr>
          <w:sz w:val="28"/>
          <w:szCs w:val="28"/>
        </w:rPr>
        <w:t xml:space="preserve">Централизованное управление конфигурациями прав доступа к системам виртуализации QEMU/KVM и виртуальных машин </w:t>
      </w:r>
      <w:proofErr w:type="spellStart"/>
      <w:r w:rsidRPr="000612BF">
        <w:rPr>
          <w:sz w:val="28"/>
          <w:szCs w:val="28"/>
        </w:rPr>
        <w:t>VirtualBox</w:t>
      </w:r>
      <w:proofErr w:type="spellEnd"/>
      <w:r w:rsidRPr="000612BF">
        <w:rPr>
          <w:sz w:val="28"/>
          <w:szCs w:val="28"/>
        </w:rPr>
        <w:t>.</w:t>
      </w:r>
    </w:p>
    <w:p w14:paraId="7976360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иметь возможность подключения к файловым хранилищам по протоколу </w:t>
      </w:r>
      <w:r w:rsidRPr="000612BF">
        <w:rPr>
          <w:rFonts w:ascii="Times New Roman" w:hAnsi="Times New Roman" w:cs="Times New Roman"/>
          <w:bCs/>
          <w:sz w:val="28"/>
          <w:szCs w:val="28"/>
          <w:lang w:val="en-US"/>
        </w:rPr>
        <w:t>SMB</w:t>
      </w:r>
      <w:r w:rsidRPr="000612BF">
        <w:rPr>
          <w:rFonts w:ascii="Times New Roman" w:hAnsi="Times New Roman" w:cs="Times New Roman"/>
          <w:bCs/>
          <w:sz w:val="28"/>
          <w:szCs w:val="28"/>
        </w:rPr>
        <w:t xml:space="preserve"> 3-ей версии и графические средства настройки подключения.</w:t>
      </w:r>
    </w:p>
    <w:p w14:paraId="47049B1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поддерживать работу с сетевыми протоколами NFS, FTP(S), NTP, HTTP(S).</w:t>
      </w:r>
    </w:p>
    <w:p w14:paraId="16BF944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ОС</w:t>
      </w:r>
      <w:r w:rsidRPr="000612BF">
        <w:rPr>
          <w:rFonts w:ascii="Times New Roman" w:hAnsi="Times New Roman" w:cs="Times New Roman"/>
          <w:bCs/>
          <w:sz w:val="28"/>
          <w:szCs w:val="28"/>
        </w:rPr>
        <w:t xml:space="preserve"> должна включать автоматизированные средства изоляции приложений, чувствительных к сетевым атакам.</w:t>
      </w:r>
    </w:p>
    <w:p w14:paraId="4EA770F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ОС</w:t>
      </w:r>
      <w:r w:rsidRPr="000612BF">
        <w:rPr>
          <w:rFonts w:ascii="Times New Roman" w:hAnsi="Times New Roman" w:cs="Times New Roman"/>
          <w:bCs/>
          <w:sz w:val="28"/>
          <w:szCs w:val="28"/>
        </w:rPr>
        <w:t xml:space="preserve"> должна предоставлять упреждающие меры защиты и быть сконфигурирована с безопасными настройками по умолчанию.</w:t>
      </w:r>
    </w:p>
    <w:p w14:paraId="08A53DB3"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возможность подключения к сетевым принтерам и серверам печати по протоколам SMB, LPR (LPD), а также к сетевым сканерам и серверам сканирования по протоколам TWAIN, ISIS и графические средства настройки подключения.</w:t>
      </w:r>
    </w:p>
    <w:p w14:paraId="463CB59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В случае отсутствия драйвера, обеспечивающего корректное функционирование средств вычислительной техники, и при наличии у </w:t>
      </w:r>
      <w:proofErr w:type="spellStart"/>
      <w:r w:rsidRPr="000612BF">
        <w:rPr>
          <w:rFonts w:ascii="Times New Roman" w:hAnsi="Times New Roman" w:cs="Times New Roman"/>
          <w:bCs/>
          <w:sz w:val="28"/>
          <w:szCs w:val="28"/>
        </w:rPr>
        <w:t>вендора</w:t>
      </w:r>
      <w:proofErr w:type="spellEnd"/>
      <w:r w:rsidRPr="000612BF">
        <w:rPr>
          <w:rFonts w:ascii="Times New Roman" w:hAnsi="Times New Roman" w:cs="Times New Roman"/>
          <w:bCs/>
          <w:sz w:val="28"/>
          <w:szCs w:val="28"/>
        </w:rPr>
        <w:t xml:space="preserve"> средств вычислительной техники драйвера под </w:t>
      </w:r>
      <w:proofErr w:type="spellStart"/>
      <w:r w:rsidRPr="000612BF">
        <w:rPr>
          <w:rFonts w:ascii="Times New Roman" w:hAnsi="Times New Roman" w:cs="Times New Roman"/>
          <w:bCs/>
          <w:sz w:val="28"/>
          <w:szCs w:val="28"/>
        </w:rPr>
        <w:t>Linux</w:t>
      </w:r>
      <w:proofErr w:type="spellEnd"/>
      <w:r w:rsidRPr="000612BF">
        <w:rPr>
          <w:rFonts w:ascii="Times New Roman" w:hAnsi="Times New Roman" w:cs="Times New Roman"/>
          <w:bCs/>
          <w:sz w:val="28"/>
          <w:szCs w:val="28"/>
        </w:rPr>
        <w:t xml:space="preserve"> и при наличии исходных кодов и лицензии позволяющей </w:t>
      </w:r>
      <w:proofErr w:type="spellStart"/>
      <w:r w:rsidRPr="000612BF">
        <w:rPr>
          <w:rFonts w:ascii="Times New Roman" w:hAnsi="Times New Roman" w:cs="Times New Roman"/>
          <w:bCs/>
          <w:sz w:val="28"/>
          <w:szCs w:val="28"/>
        </w:rPr>
        <w:t>пересборку</w:t>
      </w:r>
      <w:proofErr w:type="spellEnd"/>
      <w:r w:rsidRPr="000612BF">
        <w:rPr>
          <w:rFonts w:ascii="Times New Roman" w:hAnsi="Times New Roman" w:cs="Times New Roman"/>
          <w:bCs/>
          <w:sz w:val="28"/>
          <w:szCs w:val="28"/>
        </w:rPr>
        <w:t>, он должен быть адаптирован и предоставлен Заказчику в сроки, определенные в рамках уровня технической поддержки.</w:t>
      </w:r>
    </w:p>
    <w:p w14:paraId="220E8F10"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поддерживать работу не менее чем с двумя мониторами с поддержкой разрешения экрана в стандартных форматах в диапазоне от XGA (1024x768 пикселей) для одного монитора, до 4K UHD (3840х2160 пикселей) при использовании двух мониторов.</w:t>
      </w:r>
    </w:p>
    <w:p w14:paraId="2393174E" w14:textId="77777777" w:rsidR="00191C61" w:rsidRPr="000612BF" w:rsidRDefault="00191C61" w:rsidP="00191C61">
      <w:pPr>
        <w:pStyle w:val="ConsPlusNormal"/>
        <w:numPr>
          <w:ilvl w:val="2"/>
          <w:numId w:val="1"/>
        </w:numPr>
        <w:shd w:val="clear" w:color="auto" w:fill="FFFFFF" w:themeFill="background1"/>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иметь графическое средство настроек потребления электроэнергии (яркость экрана, перевод в дежурный режим или выключение монитора, переход системного блока в дежурный режим, режим ожидания или выключения с сохранением состояния) с возможностью тестирования настроек. Под дежурным режимом подразумевается режим выключения рабочего стола с возможностью немедленного восстановления при проявлении активности пользователем. Под режимом ожидания – режим максимального снижения энергопотребления, отключения потребителей и модулей системного блока с </w:t>
      </w:r>
      <w:r w:rsidRPr="000612BF">
        <w:rPr>
          <w:rFonts w:ascii="Times New Roman" w:hAnsi="Times New Roman" w:cs="Times New Roman"/>
          <w:bCs/>
          <w:sz w:val="28"/>
          <w:szCs w:val="28"/>
        </w:rPr>
        <w:lastRenderedPageBreak/>
        <w:t>возможностью возврата рабочего стола и открытых приложений в то состояние, из которого был осуществлён переход в режим ожидания.</w:t>
      </w:r>
    </w:p>
    <w:p w14:paraId="5CF1D18B" w14:textId="77777777" w:rsidR="00191C61" w:rsidRPr="000612BF" w:rsidRDefault="00191C61" w:rsidP="00191C61">
      <w:pPr>
        <w:pStyle w:val="ConsPlusNormal"/>
        <w:numPr>
          <w:ilvl w:val="2"/>
          <w:numId w:val="1"/>
        </w:numPr>
        <w:shd w:val="clear" w:color="auto" w:fill="FFFFFF" w:themeFill="background1"/>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поддерживать возможность централизованной настройки оформления рабочего стола.</w:t>
      </w:r>
    </w:p>
    <w:p w14:paraId="4400A2E7" w14:textId="77777777" w:rsidR="00191C61" w:rsidRPr="000612BF" w:rsidRDefault="00191C61" w:rsidP="00191C61">
      <w:pPr>
        <w:pStyle w:val="ConsPlusNormal"/>
        <w:numPr>
          <w:ilvl w:val="2"/>
          <w:numId w:val="1"/>
        </w:numPr>
        <w:shd w:val="clear" w:color="auto" w:fill="FFFFFF" w:themeFill="background1"/>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поддерживать работу с ключами электронной подписи, в том числе хранящимися на внешних носителях при наличии установленного в систему стороннего сертифицированного </w:t>
      </w:r>
      <w:proofErr w:type="spellStart"/>
      <w:r w:rsidRPr="000612BF">
        <w:rPr>
          <w:rFonts w:ascii="Times New Roman" w:hAnsi="Times New Roman" w:cs="Times New Roman"/>
          <w:bCs/>
          <w:sz w:val="28"/>
          <w:szCs w:val="28"/>
        </w:rPr>
        <w:t>криптопровайдера</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КриптоПро</w:t>
      </w:r>
      <w:proofErr w:type="spellEnd"/>
      <w:r w:rsidRPr="000612BF">
        <w:rPr>
          <w:rFonts w:ascii="Times New Roman" w:hAnsi="Times New Roman" w:cs="Times New Roman"/>
          <w:bCs/>
          <w:sz w:val="28"/>
          <w:szCs w:val="28"/>
        </w:rPr>
        <w:t>).</w:t>
      </w:r>
    </w:p>
    <w:p w14:paraId="677656DA" w14:textId="77777777" w:rsidR="00191C61" w:rsidRPr="000612BF" w:rsidRDefault="00191C61" w:rsidP="00191C61">
      <w:pPr>
        <w:pStyle w:val="ConsPlusNormal"/>
        <w:numPr>
          <w:ilvl w:val="2"/>
          <w:numId w:val="1"/>
        </w:numPr>
        <w:shd w:val="clear" w:color="auto" w:fill="FFFFFF" w:themeFill="background1"/>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возможность удаленного управления администраторами (в том числе установку обновлений, перезагрузку операционной системы, выключение).</w:t>
      </w:r>
    </w:p>
    <w:p w14:paraId="41EEC85B" w14:textId="77777777" w:rsidR="00191C61" w:rsidRPr="000612BF" w:rsidRDefault="00191C61" w:rsidP="00191C61">
      <w:pPr>
        <w:pStyle w:val="ConsPlusNormal"/>
        <w:numPr>
          <w:ilvl w:val="2"/>
          <w:numId w:val="1"/>
        </w:numPr>
        <w:shd w:val="clear" w:color="auto" w:fill="FFFFFF" w:themeFill="background1"/>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возможность аутентификации пользователя как при входе в систему, так и при разблокировке экрана после бездействия, в том числе с использованием виртуальной (экранной) клавиатуры.</w:t>
      </w:r>
    </w:p>
    <w:p w14:paraId="008918C3" w14:textId="77777777" w:rsidR="00191C61" w:rsidRPr="000612BF" w:rsidRDefault="00191C61" w:rsidP="00191C61">
      <w:pPr>
        <w:pStyle w:val="ConsPlusNormal"/>
        <w:numPr>
          <w:ilvl w:val="2"/>
          <w:numId w:val="1"/>
        </w:numPr>
        <w:shd w:val="clear" w:color="auto" w:fill="FFFFFF" w:themeFill="background1"/>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графический инструмент регулировки яркости экрана.</w:t>
      </w:r>
    </w:p>
    <w:p w14:paraId="2687B22E" w14:textId="77777777" w:rsidR="00191C61" w:rsidRPr="000612BF" w:rsidRDefault="00191C61" w:rsidP="00191C61">
      <w:pPr>
        <w:pStyle w:val="ConsPlusNormal"/>
        <w:numPr>
          <w:ilvl w:val="2"/>
          <w:numId w:val="1"/>
        </w:numPr>
        <w:shd w:val="clear" w:color="auto" w:fill="FFFFFF" w:themeFill="background1"/>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графический инструмент настройки параметров загрузчика операционной системы (загружаемая операционная система по умолчанию, передаваемые параметры ядра, тайм-аут для ожидания действий пользователя, выбора источника ввода данных при загрузке, выбор терминала для вывода информации).</w:t>
      </w:r>
      <w:bookmarkStart w:id="1" w:name="__DdeLink__583_3714834536"/>
      <w:bookmarkEnd w:id="1"/>
    </w:p>
    <w:p w14:paraId="3ECB512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поставляться с интернет-браузером, который поддерживает протокол TLS по ГОСТ </w:t>
      </w:r>
      <w:r w:rsidRPr="000612BF">
        <w:rPr>
          <w:rFonts w:ascii="Times New Roman" w:eastAsiaTheme="minorHAnsi" w:hAnsi="Times New Roman" w:cs="Times New Roman"/>
          <w:bCs/>
          <w:sz w:val="22"/>
          <w:szCs w:val="22"/>
          <w:lang w:eastAsia="en-US"/>
        </w:rPr>
        <w:t xml:space="preserve">Р 34.11-2012 </w:t>
      </w:r>
      <w:r w:rsidRPr="000612BF">
        <w:rPr>
          <w:rFonts w:ascii="Times New Roman" w:hAnsi="Times New Roman" w:cs="Times New Roman"/>
          <w:bCs/>
          <w:sz w:val="28"/>
          <w:szCs w:val="28"/>
        </w:rPr>
        <w:t xml:space="preserve">(возможно применение дополнительного программного пакета </w:t>
      </w:r>
      <w:proofErr w:type="spellStart"/>
      <w:r w:rsidRPr="000612BF">
        <w:rPr>
          <w:rFonts w:ascii="Times New Roman" w:hAnsi="Times New Roman" w:cs="Times New Roman"/>
          <w:bCs/>
          <w:sz w:val="28"/>
          <w:szCs w:val="28"/>
        </w:rPr>
        <w:t>КриптоПро</w:t>
      </w:r>
      <w:proofErr w:type="spellEnd"/>
      <w:r w:rsidRPr="000612BF">
        <w:rPr>
          <w:rFonts w:ascii="Times New Roman" w:hAnsi="Times New Roman" w:cs="Times New Roman"/>
          <w:bCs/>
          <w:sz w:val="28"/>
          <w:szCs w:val="28"/>
        </w:rPr>
        <w:t xml:space="preserve"> CSP).</w:t>
      </w:r>
    </w:p>
    <w:p w14:paraId="18F5EEC0"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Графический менеджер файлов в составе ОС должен иметь возможность архивации файлов или каталогов из контекстного меню с возможностью создания </w:t>
      </w:r>
      <w:r w:rsidRPr="000612BF">
        <w:rPr>
          <w:rFonts w:ascii="Times New Roman" w:hAnsi="Times New Roman" w:cs="Times New Roman"/>
          <w:bCs/>
          <w:sz w:val="28"/>
          <w:szCs w:val="28"/>
          <w:shd w:val="clear" w:color="auto" w:fill="FFFFFF"/>
        </w:rPr>
        <w:t xml:space="preserve">многотомного архива, архива с паролем и выбора степени сжатия данных, в форматах </w:t>
      </w:r>
      <w:proofErr w:type="spellStart"/>
      <w:r w:rsidRPr="000612BF">
        <w:rPr>
          <w:rFonts w:ascii="Times New Roman" w:hAnsi="Times New Roman" w:cs="Times New Roman"/>
          <w:bCs/>
          <w:sz w:val="28"/>
          <w:szCs w:val="28"/>
          <w:shd w:val="clear" w:color="auto" w:fill="FFFFFF"/>
        </w:rPr>
        <w:t>zip</w:t>
      </w:r>
      <w:proofErr w:type="spellEnd"/>
      <w:r w:rsidRPr="000612BF">
        <w:rPr>
          <w:rFonts w:ascii="Times New Roman" w:hAnsi="Times New Roman" w:cs="Times New Roman"/>
          <w:bCs/>
          <w:sz w:val="28"/>
          <w:szCs w:val="28"/>
          <w:shd w:val="clear" w:color="auto" w:fill="FFFFFF"/>
        </w:rPr>
        <w:t xml:space="preserve">, 7zip, </w:t>
      </w:r>
      <w:proofErr w:type="spellStart"/>
      <w:r w:rsidRPr="000612BF">
        <w:rPr>
          <w:rFonts w:ascii="Times New Roman" w:hAnsi="Times New Roman" w:cs="Times New Roman"/>
          <w:bCs/>
          <w:sz w:val="28"/>
          <w:szCs w:val="28"/>
          <w:shd w:val="clear" w:color="auto" w:fill="FFFFFF"/>
        </w:rPr>
        <w:t>tar</w:t>
      </w:r>
      <w:proofErr w:type="spellEnd"/>
      <w:r w:rsidRPr="000612BF">
        <w:rPr>
          <w:rFonts w:ascii="Times New Roman" w:hAnsi="Times New Roman" w:cs="Times New Roman"/>
          <w:bCs/>
          <w:sz w:val="28"/>
          <w:szCs w:val="28"/>
          <w:shd w:val="clear" w:color="auto" w:fill="FFFFFF"/>
        </w:rPr>
        <w:t xml:space="preserve">, </w:t>
      </w:r>
      <w:proofErr w:type="spellStart"/>
      <w:r w:rsidRPr="000612BF">
        <w:rPr>
          <w:rFonts w:ascii="Times New Roman" w:hAnsi="Times New Roman" w:cs="Times New Roman"/>
          <w:bCs/>
          <w:sz w:val="28"/>
          <w:szCs w:val="28"/>
          <w:shd w:val="clear" w:color="auto" w:fill="FFFFFF"/>
        </w:rPr>
        <w:t>tgz</w:t>
      </w:r>
      <w:proofErr w:type="spellEnd"/>
      <w:r w:rsidRPr="000612BF">
        <w:rPr>
          <w:rFonts w:ascii="Times New Roman" w:hAnsi="Times New Roman" w:cs="Times New Roman"/>
          <w:bCs/>
          <w:sz w:val="28"/>
          <w:szCs w:val="28"/>
          <w:shd w:val="clear" w:color="auto" w:fill="FFFFFF"/>
        </w:rPr>
        <w:t>, tar.gz</w:t>
      </w:r>
      <w:r w:rsidRPr="000612BF">
        <w:rPr>
          <w:rFonts w:ascii="Times New Roman" w:hAnsi="Times New Roman" w:cs="Times New Roman"/>
          <w:bCs/>
          <w:sz w:val="28"/>
          <w:szCs w:val="28"/>
        </w:rPr>
        <w:t xml:space="preserve">, tar.bz2, </w:t>
      </w:r>
      <w:proofErr w:type="spellStart"/>
      <w:r w:rsidRPr="000612BF">
        <w:rPr>
          <w:rFonts w:ascii="Times New Roman" w:hAnsi="Times New Roman" w:cs="Times New Roman"/>
          <w:bCs/>
          <w:sz w:val="28"/>
          <w:szCs w:val="28"/>
        </w:rPr>
        <w:t>tar.xz</w:t>
      </w:r>
      <w:proofErr w:type="spellEnd"/>
      <w:r w:rsidRPr="000612BF">
        <w:rPr>
          <w:rFonts w:ascii="Times New Roman" w:hAnsi="Times New Roman" w:cs="Times New Roman"/>
          <w:bCs/>
          <w:sz w:val="28"/>
          <w:szCs w:val="28"/>
        </w:rPr>
        <w:t xml:space="preserve">. </w:t>
      </w:r>
    </w:p>
    <w:p w14:paraId="2DD4EACE"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обеспечивать совместимость с ПО «</w:t>
      </w:r>
      <w:proofErr w:type="spellStart"/>
      <w:r w:rsidRPr="000612BF">
        <w:rPr>
          <w:rFonts w:ascii="Times New Roman" w:hAnsi="Times New Roman" w:cs="Times New Roman"/>
          <w:bCs/>
          <w:sz w:val="28"/>
          <w:szCs w:val="28"/>
        </w:rPr>
        <w:t>Kaspersky</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Endpoint</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Security</w:t>
      </w:r>
      <w:proofErr w:type="spellEnd"/>
      <w:r w:rsidRPr="000612BF">
        <w:rPr>
          <w:rFonts w:ascii="Times New Roman" w:hAnsi="Times New Roman" w:cs="Times New Roman"/>
          <w:bCs/>
          <w:sz w:val="28"/>
          <w:szCs w:val="28"/>
        </w:rPr>
        <w:t xml:space="preserve"> для </w:t>
      </w:r>
      <w:proofErr w:type="spellStart"/>
      <w:r w:rsidRPr="000612BF">
        <w:rPr>
          <w:rFonts w:ascii="Times New Roman" w:hAnsi="Times New Roman" w:cs="Times New Roman"/>
          <w:bCs/>
          <w:sz w:val="28"/>
          <w:szCs w:val="28"/>
        </w:rPr>
        <w:t>Linux</w:t>
      </w:r>
      <w:proofErr w:type="spellEnd"/>
      <w:r w:rsidRPr="000612BF">
        <w:rPr>
          <w:rFonts w:ascii="Times New Roman" w:hAnsi="Times New Roman" w:cs="Times New Roman"/>
          <w:bCs/>
          <w:sz w:val="28"/>
          <w:szCs w:val="28"/>
        </w:rPr>
        <w:t xml:space="preserve">» версии 11 и выше, ПО </w:t>
      </w:r>
      <w:proofErr w:type="spellStart"/>
      <w:r w:rsidRPr="000612BF">
        <w:rPr>
          <w:rFonts w:ascii="Times New Roman" w:hAnsi="Times New Roman" w:cs="Times New Roman"/>
          <w:bCs/>
          <w:sz w:val="28"/>
          <w:szCs w:val="28"/>
        </w:rPr>
        <w:t>VipNET</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Client</w:t>
      </w:r>
      <w:proofErr w:type="spellEnd"/>
      <w:r w:rsidRPr="000612BF">
        <w:rPr>
          <w:rFonts w:ascii="Times New Roman" w:hAnsi="Times New Roman" w:cs="Times New Roman"/>
          <w:bCs/>
          <w:sz w:val="28"/>
          <w:szCs w:val="28"/>
        </w:rPr>
        <w:t xml:space="preserve"> 4.12.0 </w:t>
      </w:r>
      <w:proofErr w:type="spellStart"/>
      <w:r w:rsidRPr="000612BF">
        <w:rPr>
          <w:rFonts w:ascii="Times New Roman" w:hAnsi="Times New Roman" w:cs="Times New Roman"/>
          <w:bCs/>
          <w:sz w:val="28"/>
          <w:szCs w:val="28"/>
        </w:rPr>
        <w:t>for</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Linux</w:t>
      </w:r>
      <w:proofErr w:type="spellEnd"/>
      <w:r w:rsidRPr="000612BF">
        <w:rPr>
          <w:rFonts w:ascii="Times New Roman" w:hAnsi="Times New Roman" w:cs="Times New Roman"/>
          <w:bCs/>
          <w:sz w:val="28"/>
          <w:szCs w:val="28"/>
        </w:rPr>
        <w:t xml:space="preserve"> и выше, ПО </w:t>
      </w:r>
      <w:proofErr w:type="spellStart"/>
      <w:r w:rsidRPr="000612BF">
        <w:rPr>
          <w:rFonts w:ascii="Times New Roman" w:hAnsi="Times New Roman" w:cs="Times New Roman"/>
          <w:bCs/>
          <w:sz w:val="28"/>
          <w:szCs w:val="28"/>
        </w:rPr>
        <w:t>КриптоПро</w:t>
      </w:r>
      <w:proofErr w:type="spellEnd"/>
      <w:r w:rsidRPr="000612BF">
        <w:rPr>
          <w:rFonts w:ascii="Times New Roman" w:hAnsi="Times New Roman" w:cs="Times New Roman"/>
          <w:bCs/>
          <w:sz w:val="28"/>
          <w:szCs w:val="28"/>
        </w:rPr>
        <w:t xml:space="preserve"> ЭЦП </w:t>
      </w:r>
      <w:proofErr w:type="spellStart"/>
      <w:r w:rsidRPr="000612BF">
        <w:rPr>
          <w:rFonts w:ascii="Times New Roman" w:hAnsi="Times New Roman" w:cs="Times New Roman"/>
          <w:bCs/>
          <w:sz w:val="28"/>
          <w:szCs w:val="28"/>
        </w:rPr>
        <w:t>Browser</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plug-in</w:t>
      </w:r>
      <w:proofErr w:type="spellEnd"/>
      <w:r w:rsidRPr="000612BF">
        <w:rPr>
          <w:rFonts w:ascii="Times New Roman" w:hAnsi="Times New Roman" w:cs="Times New Roman"/>
          <w:bCs/>
          <w:sz w:val="28"/>
          <w:szCs w:val="28"/>
        </w:rPr>
        <w:t xml:space="preserve"> 2.0 или выше.</w:t>
      </w:r>
    </w:p>
    <w:p w14:paraId="5C40BD5F"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поддерживать работу с файловыми системами ext2/3/4, </w:t>
      </w:r>
      <w:proofErr w:type="spellStart"/>
      <w:r w:rsidRPr="000612BF">
        <w:rPr>
          <w:rFonts w:ascii="Times New Roman" w:hAnsi="Times New Roman" w:cs="Times New Roman"/>
          <w:bCs/>
          <w:sz w:val="28"/>
          <w:szCs w:val="28"/>
        </w:rPr>
        <w:t>fat</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ntfs</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iso</w:t>
      </w:r>
      <w:proofErr w:type="spellEnd"/>
      <w:r w:rsidRPr="000612BF">
        <w:rPr>
          <w:rFonts w:ascii="Times New Roman" w:hAnsi="Times New Roman" w:cs="Times New Roman"/>
          <w:bCs/>
          <w:sz w:val="28"/>
          <w:szCs w:val="28"/>
        </w:rPr>
        <w:t xml:space="preserve"> 9660.</w:t>
      </w:r>
    </w:p>
    <w:p w14:paraId="3AADCBD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возможность работы с внешними хранилищами USB (</w:t>
      </w:r>
      <w:proofErr w:type="spellStart"/>
      <w:r w:rsidRPr="000612BF">
        <w:rPr>
          <w:rFonts w:ascii="Times New Roman" w:hAnsi="Times New Roman" w:cs="Times New Roman"/>
          <w:bCs/>
          <w:sz w:val="28"/>
          <w:szCs w:val="28"/>
        </w:rPr>
        <w:t>Flash</w:t>
      </w:r>
      <w:proofErr w:type="spellEnd"/>
      <w:r w:rsidRPr="000612BF">
        <w:rPr>
          <w:rFonts w:ascii="Times New Roman" w:hAnsi="Times New Roman" w:cs="Times New Roman"/>
          <w:bCs/>
          <w:sz w:val="28"/>
          <w:szCs w:val="28"/>
        </w:rPr>
        <w:t xml:space="preserve">, жесткие диски), отформатированными в файловых системах ext2/3/4, </w:t>
      </w:r>
      <w:proofErr w:type="spellStart"/>
      <w:r w:rsidRPr="000612BF">
        <w:rPr>
          <w:rFonts w:ascii="Times New Roman" w:hAnsi="Times New Roman" w:cs="Times New Roman"/>
          <w:bCs/>
          <w:sz w:val="28"/>
          <w:szCs w:val="28"/>
        </w:rPr>
        <w:t>fat</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ntfs</w:t>
      </w:r>
      <w:proofErr w:type="spellEnd"/>
      <w:r w:rsidRPr="000612BF">
        <w:rPr>
          <w:rFonts w:ascii="Times New Roman" w:hAnsi="Times New Roman" w:cs="Times New Roman"/>
          <w:bCs/>
          <w:sz w:val="28"/>
          <w:szCs w:val="28"/>
        </w:rPr>
        <w:t xml:space="preserve">, FAT 32, </w:t>
      </w:r>
      <w:proofErr w:type="spellStart"/>
      <w:r w:rsidRPr="000612BF">
        <w:rPr>
          <w:rFonts w:ascii="Times New Roman" w:hAnsi="Times New Roman" w:cs="Times New Roman"/>
          <w:bCs/>
          <w:sz w:val="28"/>
          <w:szCs w:val="28"/>
        </w:rPr>
        <w:t>exFAT</w:t>
      </w:r>
      <w:proofErr w:type="spellEnd"/>
      <w:r w:rsidRPr="000612BF">
        <w:rPr>
          <w:rFonts w:ascii="Times New Roman" w:hAnsi="Times New Roman" w:cs="Times New Roman"/>
          <w:bCs/>
          <w:sz w:val="28"/>
          <w:szCs w:val="28"/>
        </w:rPr>
        <w:t xml:space="preserve"> в режимах как чтения, так и записи.</w:t>
      </w:r>
    </w:p>
    <w:p w14:paraId="3872BBC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поддерживать работу тонкого, толстого и веб-клиента «1</w:t>
      </w:r>
      <w:proofErr w:type="gramStart"/>
      <w:r w:rsidRPr="000612BF">
        <w:rPr>
          <w:rFonts w:ascii="Times New Roman" w:hAnsi="Times New Roman" w:cs="Times New Roman"/>
          <w:bCs/>
          <w:sz w:val="28"/>
          <w:szCs w:val="28"/>
        </w:rPr>
        <w:t>С:Предприятие</w:t>
      </w:r>
      <w:proofErr w:type="gramEnd"/>
      <w:r w:rsidRPr="000612BF">
        <w:rPr>
          <w:rFonts w:ascii="Times New Roman" w:hAnsi="Times New Roman" w:cs="Times New Roman"/>
          <w:bCs/>
          <w:sz w:val="28"/>
          <w:szCs w:val="28"/>
        </w:rPr>
        <w:t xml:space="preserve"> 8.3» в соответствии с системными требованиям технологической платформы «1С:Предприятие».</w:t>
      </w:r>
    </w:p>
    <w:p w14:paraId="249A504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возможность установки (синхронизации) системного времени как по данным BIOS, так и по данным внешнего источника по протоколам NTP, NTPS с возможностью выбора поставщика точного времени, включая российских.</w:t>
      </w:r>
    </w:p>
    <w:p w14:paraId="4F069A3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поддерживать средства удалённого администрирования и управления конфигурациями, такие как </w:t>
      </w:r>
      <w:proofErr w:type="spellStart"/>
      <w:r w:rsidRPr="000612BF">
        <w:rPr>
          <w:rFonts w:ascii="Times New Roman" w:hAnsi="Times New Roman" w:cs="Times New Roman"/>
          <w:bCs/>
          <w:sz w:val="28"/>
          <w:szCs w:val="28"/>
        </w:rPr>
        <w:t>Puppet</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SaltStack</w:t>
      </w:r>
      <w:proofErr w:type="spellEnd"/>
      <w:r w:rsidRPr="000612BF">
        <w:rPr>
          <w:rFonts w:ascii="Times New Roman" w:hAnsi="Times New Roman" w:cs="Times New Roman"/>
          <w:bCs/>
          <w:sz w:val="28"/>
          <w:szCs w:val="28"/>
        </w:rPr>
        <w:t>.</w:t>
      </w:r>
    </w:p>
    <w:p w14:paraId="4B573BCC"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lastRenderedPageBreak/>
        <w:t xml:space="preserve">ОС должна поддерживать систему аутентификации/авторизации </w:t>
      </w:r>
      <w:proofErr w:type="spellStart"/>
      <w:r w:rsidRPr="000612BF">
        <w:rPr>
          <w:rFonts w:ascii="Times New Roman" w:hAnsi="Times New Roman" w:cs="Times New Roman"/>
          <w:bCs/>
          <w:sz w:val="28"/>
          <w:szCs w:val="28"/>
        </w:rPr>
        <w:t>Kerberos</w:t>
      </w:r>
      <w:proofErr w:type="spellEnd"/>
      <w:r w:rsidRPr="000612BF">
        <w:rPr>
          <w:rFonts w:ascii="Times New Roman" w:hAnsi="Times New Roman" w:cs="Times New Roman"/>
          <w:bCs/>
          <w:sz w:val="28"/>
          <w:szCs w:val="28"/>
        </w:rPr>
        <w:t>.</w:t>
      </w:r>
    </w:p>
    <w:p w14:paraId="6C9DD8B3"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графические средства:</w:t>
      </w:r>
    </w:p>
    <w:p w14:paraId="7E8F31D3" w14:textId="77777777" w:rsidR="00191C61" w:rsidRPr="000612BF" w:rsidRDefault="00191C61" w:rsidP="00191C61">
      <w:pPr>
        <w:numPr>
          <w:ilvl w:val="0"/>
          <w:numId w:val="4"/>
        </w:numPr>
        <w:ind w:left="0" w:firstLine="709"/>
        <w:rPr>
          <w:sz w:val="28"/>
          <w:szCs w:val="28"/>
        </w:rPr>
      </w:pPr>
      <w:r w:rsidRPr="000612BF">
        <w:rPr>
          <w:sz w:val="28"/>
          <w:szCs w:val="28"/>
        </w:rPr>
        <w:t xml:space="preserve">аутентификации (включая </w:t>
      </w:r>
      <w:proofErr w:type="spellStart"/>
      <w:r w:rsidRPr="000612BF">
        <w:rPr>
          <w:sz w:val="28"/>
          <w:szCs w:val="28"/>
        </w:rPr>
        <w:t>Active</w:t>
      </w:r>
      <w:proofErr w:type="spellEnd"/>
      <w:r w:rsidRPr="000612BF">
        <w:rPr>
          <w:sz w:val="28"/>
          <w:szCs w:val="28"/>
        </w:rPr>
        <w:t xml:space="preserve"> </w:t>
      </w:r>
      <w:proofErr w:type="spellStart"/>
      <w:r w:rsidRPr="000612BF">
        <w:rPr>
          <w:sz w:val="28"/>
          <w:szCs w:val="28"/>
        </w:rPr>
        <w:t>Directory</w:t>
      </w:r>
      <w:proofErr w:type="spellEnd"/>
      <w:r w:rsidRPr="000612BF">
        <w:rPr>
          <w:sz w:val="28"/>
          <w:szCs w:val="28"/>
        </w:rPr>
        <w:t xml:space="preserve"> и LDAP/</w:t>
      </w:r>
      <w:proofErr w:type="spellStart"/>
      <w:r w:rsidRPr="000612BF">
        <w:rPr>
          <w:sz w:val="28"/>
          <w:szCs w:val="28"/>
        </w:rPr>
        <w:t>Kerberos</w:t>
      </w:r>
      <w:proofErr w:type="spellEnd"/>
      <w:r w:rsidRPr="000612BF">
        <w:rPr>
          <w:sz w:val="28"/>
          <w:szCs w:val="28"/>
        </w:rPr>
        <w:t>);</w:t>
      </w:r>
    </w:p>
    <w:p w14:paraId="567773F2" w14:textId="77777777" w:rsidR="00191C61" w:rsidRPr="000612BF" w:rsidRDefault="00191C61" w:rsidP="00191C61">
      <w:pPr>
        <w:numPr>
          <w:ilvl w:val="0"/>
          <w:numId w:val="4"/>
        </w:numPr>
        <w:ind w:left="0" w:firstLine="709"/>
        <w:rPr>
          <w:sz w:val="28"/>
          <w:szCs w:val="28"/>
        </w:rPr>
      </w:pPr>
      <w:r w:rsidRPr="000612BF">
        <w:rPr>
          <w:sz w:val="28"/>
          <w:szCs w:val="28"/>
        </w:rPr>
        <w:t>установки и синхронизация времени;</w:t>
      </w:r>
    </w:p>
    <w:p w14:paraId="3FA7F457" w14:textId="77777777" w:rsidR="00191C61" w:rsidRPr="000612BF" w:rsidRDefault="00191C61" w:rsidP="00191C61">
      <w:pPr>
        <w:numPr>
          <w:ilvl w:val="0"/>
          <w:numId w:val="4"/>
        </w:numPr>
        <w:ind w:left="0" w:firstLine="709"/>
        <w:rPr>
          <w:sz w:val="28"/>
          <w:szCs w:val="28"/>
        </w:rPr>
      </w:pPr>
      <w:r w:rsidRPr="000612BF">
        <w:rPr>
          <w:sz w:val="28"/>
          <w:szCs w:val="28"/>
        </w:rPr>
        <w:t>управления пользователями;</w:t>
      </w:r>
    </w:p>
    <w:p w14:paraId="295576E3" w14:textId="77777777" w:rsidR="00191C61" w:rsidRPr="000612BF" w:rsidRDefault="00191C61" w:rsidP="00191C61">
      <w:pPr>
        <w:numPr>
          <w:ilvl w:val="0"/>
          <w:numId w:val="4"/>
        </w:numPr>
        <w:ind w:left="0" w:firstLine="709"/>
        <w:rPr>
          <w:sz w:val="28"/>
          <w:szCs w:val="28"/>
        </w:rPr>
      </w:pPr>
      <w:r w:rsidRPr="000612BF">
        <w:rPr>
          <w:sz w:val="28"/>
          <w:szCs w:val="28"/>
        </w:rPr>
        <w:t>просмотра системных журналов;</w:t>
      </w:r>
    </w:p>
    <w:p w14:paraId="4EBEAEAB" w14:textId="77777777" w:rsidR="00191C61" w:rsidRPr="000612BF" w:rsidRDefault="00191C61" w:rsidP="00191C61">
      <w:pPr>
        <w:numPr>
          <w:ilvl w:val="0"/>
          <w:numId w:val="4"/>
        </w:numPr>
        <w:ind w:left="0" w:firstLine="709"/>
        <w:rPr>
          <w:sz w:val="28"/>
          <w:szCs w:val="28"/>
        </w:rPr>
      </w:pPr>
      <w:r w:rsidRPr="000612BF">
        <w:rPr>
          <w:sz w:val="28"/>
          <w:szCs w:val="28"/>
        </w:rPr>
        <w:t>добавления принтеров;</w:t>
      </w:r>
    </w:p>
    <w:p w14:paraId="043FA58D" w14:textId="77777777" w:rsidR="00191C61" w:rsidRPr="000612BF" w:rsidRDefault="00191C61" w:rsidP="00191C61">
      <w:pPr>
        <w:numPr>
          <w:ilvl w:val="0"/>
          <w:numId w:val="4"/>
        </w:numPr>
        <w:ind w:left="0" w:firstLine="709"/>
        <w:rPr>
          <w:sz w:val="28"/>
          <w:szCs w:val="28"/>
        </w:rPr>
      </w:pPr>
      <w:r w:rsidRPr="000612BF">
        <w:rPr>
          <w:sz w:val="28"/>
          <w:szCs w:val="28"/>
        </w:rPr>
        <w:t xml:space="preserve">смены пароля учётной записи </w:t>
      </w:r>
      <w:proofErr w:type="spellStart"/>
      <w:r w:rsidRPr="000612BF">
        <w:rPr>
          <w:sz w:val="28"/>
          <w:szCs w:val="28"/>
        </w:rPr>
        <w:t>Active</w:t>
      </w:r>
      <w:proofErr w:type="spellEnd"/>
      <w:r w:rsidRPr="000612BF">
        <w:rPr>
          <w:sz w:val="28"/>
          <w:szCs w:val="28"/>
        </w:rPr>
        <w:t xml:space="preserve"> </w:t>
      </w:r>
      <w:proofErr w:type="spellStart"/>
      <w:r w:rsidRPr="000612BF">
        <w:rPr>
          <w:sz w:val="28"/>
          <w:szCs w:val="28"/>
        </w:rPr>
        <w:t>Directory</w:t>
      </w:r>
      <w:proofErr w:type="spellEnd"/>
      <w:r w:rsidRPr="000612BF">
        <w:rPr>
          <w:sz w:val="28"/>
          <w:szCs w:val="28"/>
        </w:rPr>
        <w:t>.</w:t>
      </w:r>
    </w:p>
    <w:p w14:paraId="18BEB40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совместимость с DLP-системами, включенными в «Единый реестр российских программ для электронных вычислительных машин и баз данных» из Реестра Российского ПО, или наличие встроенных функций DLP-систем.</w:t>
      </w:r>
    </w:p>
    <w:p w14:paraId="670CD43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возможность монтирования сетевых файловых систем с правами непривилегированного пользователя, в том числе с прозрачной авторизацией.</w:t>
      </w:r>
    </w:p>
    <w:p w14:paraId="72364F3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иметь возможность запуска приложений, функционирующих на терминальных фермах, в режиме </w:t>
      </w:r>
      <w:proofErr w:type="spellStart"/>
      <w:r w:rsidRPr="000612BF">
        <w:rPr>
          <w:rFonts w:ascii="Times New Roman" w:hAnsi="Times New Roman" w:cs="Times New Roman"/>
          <w:bCs/>
          <w:sz w:val="28"/>
          <w:szCs w:val="28"/>
        </w:rPr>
        <w:t>RemoteApp</w:t>
      </w:r>
      <w:proofErr w:type="spellEnd"/>
      <w:r w:rsidRPr="000612BF">
        <w:rPr>
          <w:rFonts w:ascii="Times New Roman" w:hAnsi="Times New Roman" w:cs="Times New Roman"/>
          <w:bCs/>
          <w:sz w:val="28"/>
          <w:szCs w:val="28"/>
        </w:rPr>
        <w:t xml:space="preserve"> с использованием протокола RDP.</w:t>
      </w:r>
    </w:p>
    <w:p w14:paraId="288A003F"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быть работоспособна в среде VDI, в том числе в системах виртуализации, имеющихся в продуктовой линейке производителя операционной системы.</w:t>
      </w:r>
    </w:p>
    <w:p w14:paraId="51382FC0"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обеспечивать поддержку аппаратных </w:t>
      </w:r>
      <w:proofErr w:type="spellStart"/>
      <w:r w:rsidRPr="000612BF">
        <w:rPr>
          <w:rFonts w:ascii="Times New Roman" w:hAnsi="Times New Roman" w:cs="Times New Roman"/>
          <w:bCs/>
          <w:sz w:val="28"/>
          <w:szCs w:val="28"/>
        </w:rPr>
        <w:t>токенов</w:t>
      </w:r>
      <w:proofErr w:type="spellEnd"/>
      <w:r w:rsidRPr="000612BF">
        <w:rPr>
          <w:rFonts w:ascii="Times New Roman" w:hAnsi="Times New Roman" w:cs="Times New Roman"/>
          <w:bCs/>
          <w:sz w:val="28"/>
          <w:szCs w:val="28"/>
        </w:rPr>
        <w:t xml:space="preserve"> (смарт-карт) доступа (</w:t>
      </w:r>
      <w:proofErr w:type="spellStart"/>
      <w:r w:rsidRPr="000612BF">
        <w:rPr>
          <w:rFonts w:ascii="Times New Roman" w:hAnsi="Times New Roman" w:cs="Times New Roman"/>
          <w:bCs/>
          <w:sz w:val="28"/>
          <w:szCs w:val="28"/>
        </w:rPr>
        <w:t>eToken</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Рутокен</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JaCarta</w:t>
      </w:r>
      <w:proofErr w:type="spellEnd"/>
      <w:r w:rsidRPr="000612BF">
        <w:rPr>
          <w:rFonts w:ascii="Times New Roman" w:hAnsi="Times New Roman" w:cs="Times New Roman"/>
          <w:bCs/>
          <w:sz w:val="28"/>
          <w:szCs w:val="28"/>
        </w:rPr>
        <w:t>), устройств радиочастотной идентификации (RFID-меток) и сенсоров отпечатков пальцев.</w:t>
      </w:r>
    </w:p>
    <w:p w14:paraId="738CC1CC"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обеспечивать аудит и регистрацию (</w:t>
      </w:r>
      <w:proofErr w:type="spellStart"/>
      <w:r w:rsidRPr="000612BF">
        <w:rPr>
          <w:rFonts w:ascii="Times New Roman" w:hAnsi="Times New Roman" w:cs="Times New Roman"/>
          <w:bCs/>
          <w:sz w:val="28"/>
          <w:szCs w:val="28"/>
        </w:rPr>
        <w:t>журналирование</w:t>
      </w:r>
      <w:proofErr w:type="spellEnd"/>
      <w:r w:rsidRPr="000612BF">
        <w:rPr>
          <w:rFonts w:ascii="Times New Roman" w:hAnsi="Times New Roman" w:cs="Times New Roman"/>
          <w:bCs/>
          <w:sz w:val="28"/>
          <w:szCs w:val="28"/>
        </w:rPr>
        <w:t xml:space="preserve">) событий безопасности с возможностью передачи журналов на централизованный сервер по протоколу </w:t>
      </w:r>
      <w:proofErr w:type="spellStart"/>
      <w:r w:rsidRPr="000612BF">
        <w:rPr>
          <w:rFonts w:ascii="Times New Roman" w:hAnsi="Times New Roman" w:cs="Times New Roman"/>
          <w:bCs/>
          <w:sz w:val="28"/>
          <w:szCs w:val="28"/>
        </w:rPr>
        <w:t>syslog</w:t>
      </w:r>
      <w:proofErr w:type="spellEnd"/>
      <w:r w:rsidRPr="000612BF">
        <w:rPr>
          <w:rFonts w:ascii="Times New Roman" w:hAnsi="Times New Roman" w:cs="Times New Roman"/>
          <w:bCs/>
          <w:sz w:val="28"/>
          <w:szCs w:val="28"/>
        </w:rPr>
        <w:t>.</w:t>
      </w:r>
    </w:p>
    <w:p w14:paraId="79F3A24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обеспечивать возможность блокировки входа или блокировки учетной записи для входа при многократном вводе неправильного пароля (с возможностью настройки кратности и времени блокировки).</w:t>
      </w:r>
    </w:p>
    <w:p w14:paraId="12A53851"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обеспечить сохранение и восстановление сессии пользователя (восстановление при старте запущенных программ и их расположения после полного отключения электропитания АРМ).</w:t>
      </w:r>
    </w:p>
    <w:p w14:paraId="676E29A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обеспечивать поддержку восстановления после сбоя с сохранением пользовательских данных.</w:t>
      </w:r>
    </w:p>
    <w:p w14:paraId="0840EEA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обеспечивать разграничение доступа к информации с использованием списка контроля доступа для пользователей и файлов (</w:t>
      </w:r>
      <w:proofErr w:type="spellStart"/>
      <w:r w:rsidRPr="000612BF">
        <w:rPr>
          <w:rFonts w:ascii="Times New Roman" w:hAnsi="Times New Roman" w:cs="Times New Roman"/>
          <w:bCs/>
          <w:sz w:val="28"/>
          <w:szCs w:val="28"/>
        </w:rPr>
        <w:t>Access</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Control</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List</w:t>
      </w:r>
      <w:proofErr w:type="spellEnd"/>
      <w:r w:rsidRPr="000612BF">
        <w:rPr>
          <w:rFonts w:ascii="Times New Roman" w:hAnsi="Times New Roman" w:cs="Times New Roman"/>
          <w:bCs/>
          <w:sz w:val="28"/>
          <w:szCs w:val="28"/>
        </w:rPr>
        <w:t>).</w:t>
      </w:r>
    </w:p>
    <w:p w14:paraId="3E0FF6E6"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Наличие совместимости с </w:t>
      </w:r>
      <w:proofErr w:type="spellStart"/>
      <w:r w:rsidRPr="000612BF">
        <w:rPr>
          <w:rFonts w:ascii="Times New Roman" w:hAnsi="Times New Roman" w:cs="Times New Roman"/>
          <w:bCs/>
          <w:sz w:val="28"/>
          <w:szCs w:val="28"/>
        </w:rPr>
        <w:t>КриптоПро</w:t>
      </w:r>
      <w:proofErr w:type="spellEnd"/>
      <w:r w:rsidRPr="000612BF">
        <w:rPr>
          <w:rFonts w:ascii="Times New Roman" w:hAnsi="Times New Roman" w:cs="Times New Roman"/>
          <w:bCs/>
          <w:sz w:val="28"/>
          <w:szCs w:val="28"/>
        </w:rPr>
        <w:t>, подтвержденной сертификатом.</w:t>
      </w:r>
    </w:p>
    <w:p w14:paraId="057FAFEC"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Наличие совместимости с ПО Лаборатории Касперского (KES, агент KSC), подтвержденной сертификатом.</w:t>
      </w:r>
    </w:p>
    <w:p w14:paraId="0E8CA676"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Наличие совместимости с </w:t>
      </w:r>
      <w:proofErr w:type="spellStart"/>
      <w:r w:rsidRPr="000612BF">
        <w:rPr>
          <w:rFonts w:ascii="Times New Roman" w:hAnsi="Times New Roman" w:cs="Times New Roman"/>
          <w:bCs/>
          <w:sz w:val="28"/>
          <w:szCs w:val="28"/>
        </w:rPr>
        <w:t>МойОфис</w:t>
      </w:r>
      <w:proofErr w:type="spellEnd"/>
      <w:r w:rsidRPr="000612BF">
        <w:rPr>
          <w:rFonts w:ascii="Times New Roman" w:hAnsi="Times New Roman" w:cs="Times New Roman"/>
          <w:bCs/>
          <w:sz w:val="28"/>
          <w:szCs w:val="28"/>
        </w:rPr>
        <w:t xml:space="preserve"> Стандартный, подтвержденной сертификатом.</w:t>
      </w:r>
    </w:p>
    <w:p w14:paraId="44DAB969"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lastRenderedPageBreak/>
        <w:t xml:space="preserve">Наличие совместимости с </w:t>
      </w:r>
      <w:proofErr w:type="spellStart"/>
      <w:r w:rsidRPr="000612BF">
        <w:rPr>
          <w:rFonts w:ascii="Times New Roman" w:hAnsi="Times New Roman" w:cs="Times New Roman"/>
          <w:bCs/>
          <w:sz w:val="28"/>
          <w:szCs w:val="28"/>
        </w:rPr>
        <w:t>Infowatch</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Traffic</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Monitor</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Infowatch</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Device</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Monitor</w:t>
      </w:r>
      <w:proofErr w:type="spellEnd"/>
      <w:r w:rsidRPr="000612BF">
        <w:rPr>
          <w:rFonts w:ascii="Times New Roman" w:hAnsi="Times New Roman" w:cs="Times New Roman"/>
          <w:bCs/>
          <w:sz w:val="28"/>
          <w:szCs w:val="28"/>
        </w:rPr>
        <w:t>, подтвержденное сертификатом.</w:t>
      </w:r>
    </w:p>
    <w:p w14:paraId="1607C1FF"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графический инструмент настройки ассоциаций для файлов и схем.</w:t>
      </w:r>
    </w:p>
    <w:p w14:paraId="42AA06B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ОС должна обеспечивать возможность удаленного подключения и доступа к рабочему столу пользователя сотрудников службы технической поддержки Заказчика по протоколу </w:t>
      </w:r>
      <w:proofErr w:type="spellStart"/>
      <w:r w:rsidRPr="000612BF">
        <w:rPr>
          <w:rFonts w:ascii="Times New Roman" w:hAnsi="Times New Roman" w:cs="Times New Roman"/>
          <w:bCs/>
          <w:sz w:val="28"/>
          <w:szCs w:val="28"/>
        </w:rPr>
        <w:t>spice</w:t>
      </w:r>
      <w:proofErr w:type="spellEnd"/>
      <w:r w:rsidRPr="000612BF">
        <w:rPr>
          <w:rFonts w:ascii="Times New Roman" w:hAnsi="Times New Roman" w:cs="Times New Roman"/>
          <w:bCs/>
          <w:sz w:val="28"/>
          <w:szCs w:val="28"/>
        </w:rPr>
        <w:t xml:space="preserve"> с пробросом устройств и звука.</w:t>
      </w:r>
    </w:p>
    <w:p w14:paraId="0FD155DB"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включать шрифты, обеспечивающие совместимость с корпоративными стандартами оформления документов заказчика в части емкости наполнения, со стандартными наборами знаков для работы с языками на основе кириллического и латинского алфавитов, а также диакритических символов, знаков препинания, символов валют, метрически совместимые с популярными шрифтами (</w:t>
      </w:r>
      <w:proofErr w:type="spellStart"/>
      <w:r w:rsidRPr="000612BF">
        <w:rPr>
          <w:rFonts w:ascii="Times New Roman" w:hAnsi="Times New Roman" w:cs="Times New Roman"/>
          <w:bCs/>
          <w:sz w:val="28"/>
          <w:szCs w:val="28"/>
        </w:rPr>
        <w:t>Times</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New</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Roman</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arial</w:t>
      </w:r>
      <w:proofErr w:type="spellEnd"/>
      <w:r w:rsidRPr="000612BF">
        <w:rPr>
          <w:rFonts w:ascii="Times New Roman" w:hAnsi="Times New Roman" w:cs="Times New Roman"/>
          <w:bCs/>
          <w:sz w:val="28"/>
          <w:szCs w:val="28"/>
        </w:rPr>
        <w:t xml:space="preserve">, </w:t>
      </w:r>
      <w:proofErr w:type="spellStart"/>
      <w:r w:rsidRPr="000612BF">
        <w:rPr>
          <w:rFonts w:ascii="Times New Roman" w:hAnsi="Times New Roman" w:cs="Times New Roman"/>
          <w:bCs/>
          <w:sz w:val="28"/>
          <w:szCs w:val="28"/>
        </w:rPr>
        <w:t>courier</w:t>
      </w:r>
      <w:proofErr w:type="spellEnd"/>
      <w:r w:rsidRPr="000612BF">
        <w:rPr>
          <w:rFonts w:ascii="Times New Roman" w:hAnsi="Times New Roman" w:cs="Times New Roman"/>
          <w:bCs/>
          <w:sz w:val="28"/>
          <w:szCs w:val="28"/>
        </w:rPr>
        <w:t xml:space="preserve">) с помощью встроенного менеджера пакетов с использованием </w:t>
      </w:r>
      <w:proofErr w:type="spellStart"/>
      <w:r w:rsidRPr="000612BF">
        <w:rPr>
          <w:rFonts w:ascii="Times New Roman" w:hAnsi="Times New Roman" w:cs="Times New Roman"/>
          <w:bCs/>
          <w:sz w:val="28"/>
          <w:szCs w:val="28"/>
        </w:rPr>
        <w:t>репозитория</w:t>
      </w:r>
      <w:proofErr w:type="spellEnd"/>
      <w:r w:rsidRPr="000612BF">
        <w:rPr>
          <w:rFonts w:ascii="Times New Roman" w:hAnsi="Times New Roman" w:cs="Times New Roman"/>
          <w:bCs/>
          <w:sz w:val="28"/>
          <w:szCs w:val="28"/>
        </w:rPr>
        <w:t xml:space="preserve"> программного обеспечения.</w:t>
      </w:r>
    </w:p>
    <w:p w14:paraId="6CD77A30"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Обеспечивается совместимость и техническая поддержка по вопросам работы программ из </w:t>
      </w:r>
      <w:proofErr w:type="spellStart"/>
      <w:r w:rsidRPr="000612BF">
        <w:rPr>
          <w:rFonts w:ascii="Times New Roman" w:hAnsi="Times New Roman" w:cs="Times New Roman"/>
          <w:bCs/>
          <w:sz w:val="28"/>
          <w:szCs w:val="28"/>
        </w:rPr>
        <w:t>репозитория</w:t>
      </w:r>
      <w:proofErr w:type="spellEnd"/>
      <w:r w:rsidRPr="000612BF">
        <w:rPr>
          <w:rFonts w:ascii="Times New Roman" w:hAnsi="Times New Roman" w:cs="Times New Roman"/>
          <w:bCs/>
          <w:sz w:val="28"/>
          <w:szCs w:val="28"/>
        </w:rPr>
        <w:t>:</w:t>
      </w:r>
    </w:p>
    <w:p w14:paraId="21777628" w14:textId="77777777" w:rsidR="00191C61" w:rsidRPr="000612BF" w:rsidRDefault="00191C61" w:rsidP="00191C61">
      <w:pPr>
        <w:numPr>
          <w:ilvl w:val="0"/>
          <w:numId w:val="4"/>
        </w:numPr>
        <w:ind w:left="0" w:firstLine="709"/>
        <w:rPr>
          <w:sz w:val="28"/>
          <w:szCs w:val="28"/>
        </w:rPr>
      </w:pPr>
      <w:r w:rsidRPr="000612BF">
        <w:rPr>
          <w:sz w:val="28"/>
          <w:szCs w:val="28"/>
        </w:rPr>
        <w:t>Пакет функций Win32 API (</w:t>
      </w:r>
      <w:proofErr w:type="spellStart"/>
      <w:r w:rsidRPr="000612BF">
        <w:rPr>
          <w:sz w:val="28"/>
          <w:szCs w:val="28"/>
        </w:rPr>
        <w:t>Wine</w:t>
      </w:r>
      <w:proofErr w:type="spellEnd"/>
      <w:r w:rsidRPr="000612BF">
        <w:rPr>
          <w:sz w:val="28"/>
          <w:szCs w:val="28"/>
        </w:rPr>
        <w:t xml:space="preserve"> версии не ниже 6.0 или аналоги);</w:t>
      </w:r>
    </w:p>
    <w:p w14:paraId="7EFC939A" w14:textId="77777777" w:rsidR="00191C61" w:rsidRPr="000612BF" w:rsidRDefault="00191C61" w:rsidP="00191C61">
      <w:pPr>
        <w:numPr>
          <w:ilvl w:val="0"/>
          <w:numId w:val="4"/>
        </w:numPr>
        <w:ind w:left="0" w:firstLine="709"/>
        <w:rPr>
          <w:sz w:val="28"/>
          <w:szCs w:val="28"/>
        </w:rPr>
      </w:pPr>
      <w:r w:rsidRPr="000612BF">
        <w:rPr>
          <w:sz w:val="28"/>
          <w:szCs w:val="28"/>
        </w:rPr>
        <w:t xml:space="preserve">Пакет </w:t>
      </w:r>
      <w:proofErr w:type="spellStart"/>
      <w:r w:rsidRPr="000612BF">
        <w:rPr>
          <w:sz w:val="28"/>
          <w:szCs w:val="28"/>
        </w:rPr>
        <w:t>VirtualBox</w:t>
      </w:r>
      <w:proofErr w:type="spellEnd"/>
      <w:r w:rsidRPr="000612BF">
        <w:rPr>
          <w:sz w:val="28"/>
          <w:szCs w:val="28"/>
        </w:rPr>
        <w:t>;</w:t>
      </w:r>
    </w:p>
    <w:p w14:paraId="3AB76831"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Пакет офисных программ (текстовый редактор, редактор электронных таблиц, редактор презентаций, редактор векторной графики </w:t>
      </w:r>
      <w:proofErr w:type="spellStart"/>
      <w:r w:rsidRPr="000612BF">
        <w:rPr>
          <w:sz w:val="28"/>
          <w:szCs w:val="28"/>
        </w:rPr>
        <w:t>LibreOffice</w:t>
      </w:r>
      <w:proofErr w:type="spellEnd"/>
      <w:r w:rsidRPr="000612BF">
        <w:rPr>
          <w:sz w:val="28"/>
          <w:szCs w:val="28"/>
        </w:rPr>
        <w:t xml:space="preserve"> версии не ниже 7.3.6.2 с возможностью обновления до актуальной версии (не ниже 7.3.6.2);</w:t>
      </w:r>
    </w:p>
    <w:p w14:paraId="2924F359"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Клиент электронной почты с интеграцией </w:t>
      </w:r>
      <w:proofErr w:type="spellStart"/>
      <w:r w:rsidRPr="000612BF">
        <w:rPr>
          <w:sz w:val="28"/>
          <w:szCs w:val="28"/>
        </w:rPr>
        <w:t>Microsoft</w:t>
      </w:r>
      <w:proofErr w:type="spellEnd"/>
      <w:r w:rsidRPr="000612BF">
        <w:rPr>
          <w:sz w:val="28"/>
          <w:szCs w:val="28"/>
        </w:rPr>
        <w:t xml:space="preserve"> </w:t>
      </w:r>
      <w:proofErr w:type="spellStart"/>
      <w:r w:rsidRPr="000612BF">
        <w:rPr>
          <w:sz w:val="28"/>
          <w:szCs w:val="28"/>
        </w:rPr>
        <w:t>Exchange</w:t>
      </w:r>
      <w:proofErr w:type="spellEnd"/>
      <w:r w:rsidRPr="000612BF">
        <w:rPr>
          <w:sz w:val="28"/>
          <w:szCs w:val="28"/>
        </w:rPr>
        <w:t xml:space="preserve"> (адресная книга, почтовые папки и календари и поддерживаемых почтовых сетевых протоколов: SMTP, POP3, IMAP, SSL);</w:t>
      </w:r>
    </w:p>
    <w:p w14:paraId="0998651E" w14:textId="77777777" w:rsidR="00191C61" w:rsidRPr="000612BF" w:rsidRDefault="00191C61" w:rsidP="00191C61">
      <w:pPr>
        <w:numPr>
          <w:ilvl w:val="0"/>
          <w:numId w:val="4"/>
        </w:numPr>
        <w:ind w:left="0" w:firstLine="709"/>
        <w:jc w:val="both"/>
        <w:rPr>
          <w:sz w:val="28"/>
          <w:szCs w:val="28"/>
        </w:rPr>
      </w:pPr>
      <w:r w:rsidRPr="000612BF">
        <w:rPr>
          <w:sz w:val="28"/>
          <w:szCs w:val="28"/>
        </w:rPr>
        <w:t>Средства удаленного доступа с поддержкой протоколов удаленного доступа SSH, RDP;</w:t>
      </w:r>
    </w:p>
    <w:p w14:paraId="366BE3D3"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Защищенный (с поддержкой протокола SSL) комплекс программ гипертекстовой обработки данных, браузеры </w:t>
      </w:r>
      <w:proofErr w:type="spellStart"/>
      <w:r w:rsidRPr="000612BF">
        <w:rPr>
          <w:sz w:val="28"/>
          <w:szCs w:val="28"/>
        </w:rPr>
        <w:t>Firefox</w:t>
      </w:r>
      <w:proofErr w:type="spellEnd"/>
      <w:r w:rsidRPr="000612BF">
        <w:rPr>
          <w:sz w:val="28"/>
          <w:szCs w:val="28"/>
        </w:rPr>
        <w:t xml:space="preserve"> версии не ниже 102.2, </w:t>
      </w:r>
      <w:proofErr w:type="spellStart"/>
      <w:r w:rsidRPr="000612BF">
        <w:rPr>
          <w:sz w:val="28"/>
          <w:szCs w:val="28"/>
        </w:rPr>
        <w:t>Яндекс.Браузер</w:t>
      </w:r>
      <w:proofErr w:type="spellEnd"/>
      <w:r w:rsidRPr="000612BF">
        <w:rPr>
          <w:sz w:val="28"/>
          <w:szCs w:val="28"/>
        </w:rPr>
        <w:t xml:space="preserve"> версии 22.7.3.817 (64-</w:t>
      </w:r>
      <w:r w:rsidRPr="000612BF">
        <w:rPr>
          <w:sz w:val="28"/>
          <w:szCs w:val="28"/>
          <w:lang w:val="en-US"/>
        </w:rPr>
        <w:t>bit</w:t>
      </w:r>
      <w:r w:rsidRPr="000612BF">
        <w:rPr>
          <w:sz w:val="28"/>
          <w:szCs w:val="28"/>
        </w:rPr>
        <w:t xml:space="preserve">) и </w:t>
      </w:r>
      <w:proofErr w:type="spellStart"/>
      <w:r w:rsidRPr="000612BF">
        <w:rPr>
          <w:sz w:val="28"/>
          <w:szCs w:val="28"/>
        </w:rPr>
        <w:t>Chromium</w:t>
      </w:r>
      <w:proofErr w:type="spellEnd"/>
      <w:r w:rsidRPr="000612BF">
        <w:rPr>
          <w:sz w:val="28"/>
          <w:szCs w:val="28"/>
        </w:rPr>
        <w:t xml:space="preserve"> версии не ниже 102;</w:t>
      </w:r>
    </w:p>
    <w:p w14:paraId="640FEAC5"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Набор программ и драйверов для работы с принтерами разных </w:t>
      </w:r>
      <w:proofErr w:type="spellStart"/>
      <w:r w:rsidRPr="000612BF">
        <w:rPr>
          <w:sz w:val="28"/>
          <w:szCs w:val="28"/>
        </w:rPr>
        <w:t>вендоров</w:t>
      </w:r>
      <w:proofErr w:type="spellEnd"/>
      <w:r w:rsidRPr="000612BF">
        <w:rPr>
          <w:sz w:val="28"/>
          <w:szCs w:val="28"/>
        </w:rPr>
        <w:t>;</w:t>
      </w:r>
    </w:p>
    <w:p w14:paraId="51AE6E98" w14:textId="77777777" w:rsidR="00191C61" w:rsidRPr="000612BF" w:rsidRDefault="00191C61" w:rsidP="00191C61">
      <w:pPr>
        <w:numPr>
          <w:ilvl w:val="0"/>
          <w:numId w:val="4"/>
        </w:numPr>
        <w:ind w:left="0" w:firstLine="709"/>
        <w:jc w:val="both"/>
        <w:rPr>
          <w:sz w:val="28"/>
          <w:szCs w:val="28"/>
        </w:rPr>
      </w:pPr>
      <w:r w:rsidRPr="000612BF">
        <w:rPr>
          <w:sz w:val="28"/>
          <w:szCs w:val="28"/>
        </w:rPr>
        <w:t>Сервер печати CUPS версии не ниже 2.3.3;</w:t>
      </w:r>
    </w:p>
    <w:p w14:paraId="2BD58DB1" w14:textId="77777777" w:rsidR="00191C61" w:rsidRPr="000612BF" w:rsidRDefault="00191C61" w:rsidP="00191C61">
      <w:pPr>
        <w:numPr>
          <w:ilvl w:val="0"/>
          <w:numId w:val="4"/>
        </w:numPr>
        <w:ind w:left="0" w:firstLine="709"/>
        <w:jc w:val="both"/>
        <w:rPr>
          <w:sz w:val="28"/>
          <w:szCs w:val="28"/>
        </w:rPr>
      </w:pPr>
      <w:r w:rsidRPr="000612BF">
        <w:rPr>
          <w:sz w:val="28"/>
          <w:szCs w:val="28"/>
        </w:rPr>
        <w:t>Средство установки и удаления приложений с отслеживанием зависимостей;</w:t>
      </w:r>
    </w:p>
    <w:p w14:paraId="3AA99C4A"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Программное обеспечение </w:t>
      </w:r>
      <w:proofErr w:type="spellStart"/>
      <w:r w:rsidRPr="000612BF">
        <w:rPr>
          <w:sz w:val="28"/>
          <w:szCs w:val="28"/>
        </w:rPr>
        <w:t>auditd</w:t>
      </w:r>
      <w:proofErr w:type="spellEnd"/>
      <w:r w:rsidRPr="000612BF">
        <w:rPr>
          <w:sz w:val="28"/>
          <w:szCs w:val="28"/>
        </w:rPr>
        <w:t>;</w:t>
      </w:r>
    </w:p>
    <w:p w14:paraId="17DD8652"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Набор программ для воспроизведения аудиофайлов (перечень форматов аудиофайлов: MPEG </w:t>
      </w:r>
      <w:proofErr w:type="spellStart"/>
      <w:r w:rsidRPr="000612BF">
        <w:rPr>
          <w:sz w:val="28"/>
          <w:szCs w:val="28"/>
        </w:rPr>
        <w:t>Layer</w:t>
      </w:r>
      <w:proofErr w:type="spellEnd"/>
      <w:r w:rsidRPr="000612BF">
        <w:rPr>
          <w:sz w:val="28"/>
          <w:szCs w:val="28"/>
        </w:rPr>
        <w:t xml:space="preserve"> 1/2, MP3 - MPEG </w:t>
      </w:r>
      <w:proofErr w:type="spellStart"/>
      <w:r w:rsidRPr="000612BF">
        <w:rPr>
          <w:sz w:val="28"/>
          <w:szCs w:val="28"/>
        </w:rPr>
        <w:t>Layer</w:t>
      </w:r>
      <w:proofErr w:type="spellEnd"/>
      <w:r w:rsidRPr="000612BF">
        <w:rPr>
          <w:sz w:val="28"/>
          <w:szCs w:val="28"/>
        </w:rPr>
        <w:t xml:space="preserve"> 3, AAC - MPEG-4 part3, </w:t>
      </w:r>
      <w:proofErr w:type="spellStart"/>
      <w:r w:rsidRPr="000612BF">
        <w:rPr>
          <w:sz w:val="28"/>
          <w:szCs w:val="28"/>
        </w:rPr>
        <w:t>Vorbis</w:t>
      </w:r>
      <w:proofErr w:type="spellEnd"/>
      <w:r w:rsidRPr="000612BF">
        <w:rPr>
          <w:sz w:val="28"/>
          <w:szCs w:val="28"/>
        </w:rPr>
        <w:t xml:space="preserve">, AC3 - A/52, E-AC-3, MLP / </w:t>
      </w:r>
      <w:proofErr w:type="spellStart"/>
      <w:r w:rsidRPr="000612BF">
        <w:rPr>
          <w:sz w:val="28"/>
          <w:szCs w:val="28"/>
        </w:rPr>
        <w:t>TrueHD</w:t>
      </w:r>
      <w:proofErr w:type="spellEnd"/>
      <w:r w:rsidRPr="000612BF">
        <w:rPr>
          <w:sz w:val="28"/>
          <w:szCs w:val="28"/>
        </w:rPr>
        <w:t xml:space="preserve">&gt;3, DTS, WMA 1/2, WMA 3, FLAC, ALAC, </w:t>
      </w:r>
      <w:proofErr w:type="spellStart"/>
      <w:r w:rsidRPr="000612BF">
        <w:rPr>
          <w:sz w:val="28"/>
          <w:szCs w:val="28"/>
        </w:rPr>
        <w:t>Speex</w:t>
      </w:r>
      <w:proofErr w:type="spellEnd"/>
      <w:r w:rsidRPr="000612BF">
        <w:rPr>
          <w:sz w:val="28"/>
          <w:szCs w:val="28"/>
        </w:rPr>
        <w:t xml:space="preserve">, </w:t>
      </w:r>
      <w:proofErr w:type="spellStart"/>
      <w:r w:rsidRPr="000612BF">
        <w:rPr>
          <w:sz w:val="28"/>
          <w:szCs w:val="28"/>
        </w:rPr>
        <w:t>Musepack</w:t>
      </w:r>
      <w:proofErr w:type="spellEnd"/>
      <w:r w:rsidRPr="000612BF">
        <w:rPr>
          <w:sz w:val="28"/>
          <w:szCs w:val="28"/>
        </w:rPr>
        <w:t xml:space="preserve"> / MPC, ATRAC 3, </w:t>
      </w:r>
      <w:proofErr w:type="spellStart"/>
      <w:r w:rsidRPr="000612BF">
        <w:rPr>
          <w:sz w:val="28"/>
          <w:szCs w:val="28"/>
        </w:rPr>
        <w:t>Wavpack</w:t>
      </w:r>
      <w:proofErr w:type="spellEnd"/>
      <w:r w:rsidRPr="000612BF">
        <w:rPr>
          <w:sz w:val="28"/>
          <w:szCs w:val="28"/>
        </w:rPr>
        <w:t xml:space="preserve">, </w:t>
      </w:r>
      <w:proofErr w:type="spellStart"/>
      <w:r w:rsidRPr="000612BF">
        <w:rPr>
          <w:sz w:val="28"/>
          <w:szCs w:val="28"/>
        </w:rPr>
        <w:t>Mod</w:t>
      </w:r>
      <w:proofErr w:type="spellEnd"/>
      <w:r w:rsidRPr="000612BF">
        <w:rPr>
          <w:sz w:val="28"/>
          <w:szCs w:val="28"/>
        </w:rPr>
        <w:t xml:space="preserve">, </w:t>
      </w:r>
      <w:proofErr w:type="spellStart"/>
      <w:r w:rsidRPr="000612BF">
        <w:rPr>
          <w:sz w:val="28"/>
          <w:szCs w:val="28"/>
        </w:rPr>
        <w:t>TrueAudio</w:t>
      </w:r>
      <w:proofErr w:type="spellEnd"/>
      <w:r w:rsidRPr="000612BF">
        <w:rPr>
          <w:sz w:val="28"/>
          <w:szCs w:val="28"/>
        </w:rPr>
        <w:t xml:space="preserve">, APE, </w:t>
      </w:r>
      <w:proofErr w:type="spellStart"/>
      <w:r w:rsidRPr="000612BF">
        <w:rPr>
          <w:sz w:val="28"/>
          <w:szCs w:val="28"/>
        </w:rPr>
        <w:t>Real</w:t>
      </w:r>
      <w:proofErr w:type="spellEnd"/>
      <w:r w:rsidRPr="000612BF">
        <w:rPr>
          <w:sz w:val="28"/>
          <w:szCs w:val="28"/>
        </w:rPr>
        <w:t xml:space="preserve"> </w:t>
      </w:r>
      <w:proofErr w:type="spellStart"/>
      <w:r w:rsidRPr="000612BF">
        <w:rPr>
          <w:sz w:val="28"/>
          <w:szCs w:val="28"/>
        </w:rPr>
        <w:t>Audio</w:t>
      </w:r>
      <w:proofErr w:type="spellEnd"/>
      <w:r w:rsidRPr="000612BF">
        <w:rPr>
          <w:sz w:val="28"/>
          <w:szCs w:val="28"/>
        </w:rPr>
        <w:t xml:space="preserve">, </w:t>
      </w:r>
      <w:proofErr w:type="spellStart"/>
      <w:r w:rsidRPr="000612BF">
        <w:rPr>
          <w:sz w:val="28"/>
          <w:szCs w:val="28"/>
        </w:rPr>
        <w:t>Alaw</w:t>
      </w:r>
      <w:proofErr w:type="spellEnd"/>
      <w:r w:rsidRPr="000612BF">
        <w:rPr>
          <w:sz w:val="28"/>
          <w:szCs w:val="28"/>
        </w:rPr>
        <w:t>/µ</w:t>
      </w:r>
      <w:proofErr w:type="spellStart"/>
      <w:r w:rsidRPr="000612BF">
        <w:rPr>
          <w:sz w:val="28"/>
          <w:szCs w:val="28"/>
        </w:rPr>
        <w:t>law</w:t>
      </w:r>
      <w:proofErr w:type="spellEnd"/>
      <w:r w:rsidRPr="000612BF">
        <w:rPr>
          <w:sz w:val="28"/>
          <w:szCs w:val="28"/>
        </w:rPr>
        <w:t xml:space="preserve">, AMR (3GPP), MIDI, LPCM, ADPCM, QCELP, DV </w:t>
      </w:r>
      <w:proofErr w:type="spellStart"/>
      <w:r w:rsidRPr="000612BF">
        <w:rPr>
          <w:sz w:val="28"/>
          <w:szCs w:val="28"/>
        </w:rPr>
        <w:t>Audio</w:t>
      </w:r>
      <w:proofErr w:type="spellEnd"/>
      <w:r w:rsidRPr="000612BF">
        <w:rPr>
          <w:sz w:val="28"/>
          <w:szCs w:val="28"/>
        </w:rPr>
        <w:t xml:space="preserve">, QDM2/QDMC, MACE)). В случае отсутствия декодеров для просмотра </w:t>
      </w:r>
      <w:r w:rsidRPr="000612BF">
        <w:rPr>
          <w:sz w:val="28"/>
          <w:szCs w:val="28"/>
        </w:rPr>
        <w:lastRenderedPageBreak/>
        <w:t>некоторого формата, они должны предоставляться Исполнителем по запросу в течение 10 дней;</w:t>
      </w:r>
    </w:p>
    <w:p w14:paraId="2876BD8D"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Набор программ для воспроизведения видеофайлов (перечень форматов видеофайлов: MPEG-1/2, </w:t>
      </w:r>
      <w:proofErr w:type="spellStart"/>
      <w:r w:rsidRPr="000612BF">
        <w:rPr>
          <w:sz w:val="28"/>
          <w:szCs w:val="28"/>
        </w:rPr>
        <w:t>DivX</w:t>
      </w:r>
      <w:proofErr w:type="spellEnd"/>
      <w:r w:rsidRPr="000612BF">
        <w:rPr>
          <w:sz w:val="28"/>
          <w:szCs w:val="28"/>
        </w:rPr>
        <w:t xml:space="preserve">® (1/2/3/4/5/6), MPEG-4 ASP, </w:t>
      </w:r>
      <w:proofErr w:type="spellStart"/>
      <w:r w:rsidRPr="000612BF">
        <w:rPr>
          <w:sz w:val="28"/>
          <w:szCs w:val="28"/>
        </w:rPr>
        <w:t>XviD</w:t>
      </w:r>
      <w:proofErr w:type="spellEnd"/>
      <w:r w:rsidRPr="000612BF">
        <w:rPr>
          <w:sz w:val="28"/>
          <w:szCs w:val="28"/>
        </w:rPr>
        <w:t xml:space="preserve">, 3ivX D4, H.261, H.263 / H.263i, H.264 / MPEG-4 AVC, </w:t>
      </w:r>
      <w:proofErr w:type="spellStart"/>
      <w:r w:rsidRPr="000612BF">
        <w:rPr>
          <w:sz w:val="28"/>
          <w:szCs w:val="28"/>
        </w:rPr>
        <w:t>Cinepak</w:t>
      </w:r>
      <w:proofErr w:type="spellEnd"/>
      <w:r w:rsidRPr="000612BF">
        <w:rPr>
          <w:sz w:val="28"/>
          <w:szCs w:val="28"/>
        </w:rPr>
        <w:t xml:space="preserve">, </w:t>
      </w:r>
      <w:proofErr w:type="spellStart"/>
      <w:r w:rsidRPr="000612BF">
        <w:rPr>
          <w:sz w:val="28"/>
          <w:szCs w:val="28"/>
        </w:rPr>
        <w:t>Theora</w:t>
      </w:r>
      <w:proofErr w:type="spellEnd"/>
      <w:r w:rsidRPr="000612BF">
        <w:rPr>
          <w:sz w:val="28"/>
          <w:szCs w:val="28"/>
        </w:rPr>
        <w:t xml:space="preserve">, </w:t>
      </w:r>
      <w:proofErr w:type="spellStart"/>
      <w:r w:rsidRPr="000612BF">
        <w:rPr>
          <w:sz w:val="28"/>
          <w:szCs w:val="28"/>
        </w:rPr>
        <w:t>Dirac</w:t>
      </w:r>
      <w:proofErr w:type="spellEnd"/>
      <w:r w:rsidRPr="000612BF">
        <w:rPr>
          <w:sz w:val="28"/>
          <w:szCs w:val="28"/>
        </w:rPr>
        <w:t xml:space="preserve"> / VC-2, MJPEG (A/B), WMV 1/2, WMV 3 / WMV-9 / VC-1, </w:t>
      </w:r>
      <w:proofErr w:type="spellStart"/>
      <w:r w:rsidRPr="000612BF">
        <w:rPr>
          <w:sz w:val="28"/>
          <w:szCs w:val="28"/>
        </w:rPr>
        <w:t>Sorenson</w:t>
      </w:r>
      <w:proofErr w:type="spellEnd"/>
      <w:r w:rsidRPr="000612BF">
        <w:rPr>
          <w:sz w:val="28"/>
          <w:szCs w:val="28"/>
        </w:rPr>
        <w:t xml:space="preserve"> 1/3, DV, On2 VP3/VP5/VP6, </w:t>
      </w:r>
      <w:proofErr w:type="spellStart"/>
      <w:r w:rsidRPr="000612BF">
        <w:rPr>
          <w:sz w:val="28"/>
          <w:szCs w:val="28"/>
        </w:rPr>
        <w:t>Indeo</w:t>
      </w:r>
      <w:proofErr w:type="spellEnd"/>
      <w:r w:rsidRPr="000612BF">
        <w:rPr>
          <w:sz w:val="28"/>
          <w:szCs w:val="28"/>
        </w:rPr>
        <w:t xml:space="preserve"> </w:t>
      </w:r>
      <w:proofErr w:type="spellStart"/>
      <w:r w:rsidRPr="000612BF">
        <w:rPr>
          <w:sz w:val="28"/>
          <w:szCs w:val="28"/>
        </w:rPr>
        <w:t>Video</w:t>
      </w:r>
      <w:proofErr w:type="spellEnd"/>
      <w:r w:rsidRPr="000612BF">
        <w:rPr>
          <w:sz w:val="28"/>
          <w:szCs w:val="28"/>
        </w:rPr>
        <w:t xml:space="preserve"> v3 (IV32), </w:t>
      </w:r>
      <w:proofErr w:type="spellStart"/>
      <w:r w:rsidRPr="000612BF">
        <w:rPr>
          <w:sz w:val="28"/>
          <w:szCs w:val="28"/>
        </w:rPr>
        <w:t>Real</w:t>
      </w:r>
      <w:proofErr w:type="spellEnd"/>
      <w:r w:rsidRPr="000612BF">
        <w:rPr>
          <w:sz w:val="28"/>
          <w:szCs w:val="28"/>
        </w:rPr>
        <w:t xml:space="preserve"> </w:t>
      </w:r>
      <w:proofErr w:type="spellStart"/>
      <w:r w:rsidRPr="000612BF">
        <w:rPr>
          <w:sz w:val="28"/>
          <w:szCs w:val="28"/>
        </w:rPr>
        <w:t>Video</w:t>
      </w:r>
      <w:proofErr w:type="spellEnd"/>
      <w:r w:rsidRPr="000612BF">
        <w:rPr>
          <w:sz w:val="28"/>
          <w:szCs w:val="28"/>
        </w:rPr>
        <w:t xml:space="preserve"> (1/2/3/4)). В случае отсутствия декодеров для просмотра некоторого формата, они должны предоставляться по запросу в течение 10 дней;</w:t>
      </w:r>
    </w:p>
    <w:p w14:paraId="6E5281D1" w14:textId="77777777" w:rsidR="00191C61" w:rsidRPr="000612BF" w:rsidRDefault="00191C61" w:rsidP="00191C61">
      <w:pPr>
        <w:numPr>
          <w:ilvl w:val="0"/>
          <w:numId w:val="4"/>
        </w:numPr>
        <w:ind w:left="0" w:firstLine="709"/>
        <w:jc w:val="both"/>
        <w:rPr>
          <w:sz w:val="28"/>
          <w:szCs w:val="28"/>
        </w:rPr>
      </w:pPr>
      <w:r w:rsidRPr="000612BF">
        <w:rPr>
          <w:sz w:val="28"/>
          <w:szCs w:val="28"/>
        </w:rPr>
        <w:t>Редактор растровой графики;</w:t>
      </w:r>
    </w:p>
    <w:p w14:paraId="6E4B2695" w14:textId="77777777" w:rsidR="00191C61" w:rsidRPr="000612BF" w:rsidRDefault="00191C61" w:rsidP="00191C61">
      <w:pPr>
        <w:numPr>
          <w:ilvl w:val="0"/>
          <w:numId w:val="4"/>
        </w:numPr>
        <w:ind w:left="0" w:firstLine="709"/>
        <w:jc w:val="both"/>
        <w:rPr>
          <w:sz w:val="28"/>
          <w:szCs w:val="28"/>
        </w:rPr>
      </w:pPr>
      <w:r w:rsidRPr="000612BF">
        <w:rPr>
          <w:sz w:val="28"/>
          <w:szCs w:val="28"/>
        </w:rPr>
        <w:t>ПО для записи оптических дисков;</w:t>
      </w:r>
    </w:p>
    <w:p w14:paraId="5414257A" w14:textId="77777777" w:rsidR="00191C61" w:rsidRPr="000612BF" w:rsidRDefault="00191C61" w:rsidP="00191C61">
      <w:pPr>
        <w:numPr>
          <w:ilvl w:val="0"/>
          <w:numId w:val="4"/>
        </w:numPr>
        <w:ind w:left="0" w:firstLine="709"/>
        <w:jc w:val="both"/>
        <w:rPr>
          <w:sz w:val="28"/>
          <w:szCs w:val="28"/>
        </w:rPr>
      </w:pPr>
      <w:r w:rsidRPr="000612BF">
        <w:rPr>
          <w:sz w:val="28"/>
          <w:szCs w:val="28"/>
        </w:rPr>
        <w:t>Программа сканирования с поддержкой сохранения в файлы формата PDF, совместимая со сканерами по протоколу TWAIN 2.4 или полностью совместимому аналогу;</w:t>
      </w:r>
    </w:p>
    <w:p w14:paraId="23EEA332"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Программа для работы с </w:t>
      </w:r>
      <w:proofErr w:type="spellStart"/>
      <w:r w:rsidRPr="000612BF">
        <w:rPr>
          <w:sz w:val="28"/>
          <w:szCs w:val="28"/>
        </w:rPr>
        <w:t>web</w:t>
      </w:r>
      <w:proofErr w:type="spellEnd"/>
      <w:r w:rsidRPr="000612BF">
        <w:rPr>
          <w:sz w:val="28"/>
          <w:szCs w:val="28"/>
        </w:rPr>
        <w:t>-камерой;</w:t>
      </w:r>
    </w:p>
    <w:p w14:paraId="14F781E5" w14:textId="77777777" w:rsidR="00191C61" w:rsidRPr="000612BF" w:rsidRDefault="00191C61" w:rsidP="00191C61">
      <w:pPr>
        <w:numPr>
          <w:ilvl w:val="0"/>
          <w:numId w:val="4"/>
        </w:numPr>
        <w:ind w:left="0" w:firstLine="709"/>
        <w:jc w:val="both"/>
        <w:rPr>
          <w:sz w:val="28"/>
          <w:szCs w:val="28"/>
        </w:rPr>
      </w:pPr>
      <w:r w:rsidRPr="000612BF">
        <w:rPr>
          <w:sz w:val="28"/>
          <w:szCs w:val="28"/>
        </w:rPr>
        <w:t>Набор программ для организации и подключения к многопользовательским видеоконференциям;</w:t>
      </w:r>
    </w:p>
    <w:p w14:paraId="763EE1AA"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Системные библиотеки </w:t>
      </w:r>
      <w:proofErr w:type="spellStart"/>
      <w:r w:rsidRPr="000612BF">
        <w:rPr>
          <w:sz w:val="28"/>
          <w:szCs w:val="28"/>
        </w:rPr>
        <w:t>libc</w:t>
      </w:r>
      <w:proofErr w:type="spellEnd"/>
      <w:r w:rsidRPr="000612BF">
        <w:rPr>
          <w:sz w:val="28"/>
          <w:szCs w:val="28"/>
        </w:rPr>
        <w:t xml:space="preserve"> версии не ниже 2.24;</w:t>
      </w:r>
    </w:p>
    <w:p w14:paraId="65642ECA" w14:textId="77777777" w:rsidR="00191C61" w:rsidRPr="000612BF" w:rsidRDefault="00191C61" w:rsidP="00191C61">
      <w:pPr>
        <w:numPr>
          <w:ilvl w:val="0"/>
          <w:numId w:val="4"/>
        </w:numPr>
        <w:ind w:left="0" w:firstLine="709"/>
        <w:jc w:val="both"/>
        <w:rPr>
          <w:sz w:val="28"/>
          <w:szCs w:val="28"/>
        </w:rPr>
      </w:pPr>
      <w:r w:rsidRPr="000612BF">
        <w:rPr>
          <w:sz w:val="28"/>
          <w:szCs w:val="28"/>
        </w:rPr>
        <w:t>Компилятор GCC;</w:t>
      </w:r>
    </w:p>
    <w:p w14:paraId="4F63FB49" w14:textId="77777777" w:rsidR="00191C61" w:rsidRPr="000612BF" w:rsidRDefault="00191C61" w:rsidP="00191C61">
      <w:pPr>
        <w:numPr>
          <w:ilvl w:val="0"/>
          <w:numId w:val="4"/>
        </w:numPr>
        <w:ind w:left="0" w:firstLine="709"/>
        <w:jc w:val="both"/>
        <w:rPr>
          <w:sz w:val="28"/>
          <w:szCs w:val="28"/>
        </w:rPr>
      </w:pPr>
      <w:r w:rsidRPr="000612BF">
        <w:rPr>
          <w:sz w:val="28"/>
          <w:szCs w:val="28"/>
        </w:rPr>
        <w:t>Библиотека libqt4 версии не ниже 4.8.7, libqt5 версии не ниже 5.11.0;</w:t>
      </w:r>
    </w:p>
    <w:p w14:paraId="49ABFBAE"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Компонент для приложений, разработанных с использованием следующих технологий: </w:t>
      </w:r>
      <w:proofErr w:type="spellStart"/>
      <w:r w:rsidRPr="000612BF">
        <w:rPr>
          <w:sz w:val="28"/>
          <w:szCs w:val="28"/>
        </w:rPr>
        <w:t>Java</w:t>
      </w:r>
      <w:proofErr w:type="spellEnd"/>
      <w:r w:rsidRPr="000612BF">
        <w:rPr>
          <w:sz w:val="28"/>
          <w:szCs w:val="28"/>
        </w:rPr>
        <w:t xml:space="preserve"> (</w:t>
      </w:r>
      <w:proofErr w:type="spellStart"/>
      <w:r w:rsidRPr="000612BF">
        <w:rPr>
          <w:sz w:val="28"/>
          <w:szCs w:val="28"/>
        </w:rPr>
        <w:t>OpenJDK</w:t>
      </w:r>
      <w:proofErr w:type="spellEnd"/>
      <w:r w:rsidRPr="000612BF">
        <w:rPr>
          <w:sz w:val="28"/>
          <w:szCs w:val="28"/>
        </w:rPr>
        <w:t xml:space="preserve"> 8.104+, (</w:t>
      </w:r>
      <w:proofErr w:type="spellStart"/>
      <w:r w:rsidRPr="000612BF">
        <w:rPr>
          <w:sz w:val="28"/>
          <w:szCs w:val="28"/>
        </w:rPr>
        <w:t>Mono</w:t>
      </w:r>
      <w:proofErr w:type="spellEnd"/>
      <w:r w:rsidRPr="000612BF">
        <w:rPr>
          <w:sz w:val="28"/>
          <w:szCs w:val="28"/>
        </w:rPr>
        <w:t>);</w:t>
      </w:r>
    </w:p>
    <w:p w14:paraId="65E32C15" w14:textId="77777777" w:rsidR="00191C61" w:rsidRPr="000612BF" w:rsidRDefault="00191C61" w:rsidP="00191C61">
      <w:pPr>
        <w:numPr>
          <w:ilvl w:val="0"/>
          <w:numId w:val="4"/>
        </w:numPr>
        <w:ind w:left="0" w:firstLine="709"/>
        <w:jc w:val="both"/>
        <w:rPr>
          <w:sz w:val="28"/>
          <w:szCs w:val="28"/>
          <w:lang w:val="en-US"/>
        </w:rPr>
      </w:pPr>
      <w:r w:rsidRPr="000612BF">
        <w:rPr>
          <w:sz w:val="28"/>
          <w:szCs w:val="28"/>
        </w:rPr>
        <w:t>Пакет</w:t>
      </w:r>
      <w:r w:rsidRPr="000612BF">
        <w:rPr>
          <w:sz w:val="28"/>
          <w:szCs w:val="28"/>
          <w:lang w:val="en-US"/>
        </w:rPr>
        <w:t xml:space="preserve"> sane c </w:t>
      </w:r>
      <w:r w:rsidRPr="000612BF">
        <w:rPr>
          <w:sz w:val="28"/>
          <w:szCs w:val="28"/>
        </w:rPr>
        <w:t>утилитой</w:t>
      </w:r>
      <w:r w:rsidRPr="000612BF">
        <w:rPr>
          <w:sz w:val="28"/>
          <w:szCs w:val="28"/>
          <w:lang w:val="en-US"/>
        </w:rPr>
        <w:t xml:space="preserve"> </w:t>
      </w:r>
      <w:proofErr w:type="spellStart"/>
      <w:r w:rsidRPr="000612BF">
        <w:rPr>
          <w:sz w:val="28"/>
          <w:szCs w:val="28"/>
          <w:lang w:val="en-US"/>
        </w:rPr>
        <w:t>scanimage</w:t>
      </w:r>
      <w:proofErr w:type="spellEnd"/>
      <w:r w:rsidRPr="000612BF">
        <w:rPr>
          <w:sz w:val="28"/>
          <w:szCs w:val="28"/>
          <w:lang w:val="en-US"/>
        </w:rPr>
        <w:t>;</w:t>
      </w:r>
    </w:p>
    <w:p w14:paraId="571F14B8" w14:textId="77777777" w:rsidR="00191C61" w:rsidRPr="000612BF" w:rsidRDefault="00191C61" w:rsidP="00191C61">
      <w:pPr>
        <w:numPr>
          <w:ilvl w:val="0"/>
          <w:numId w:val="4"/>
        </w:numPr>
        <w:ind w:left="0" w:firstLine="709"/>
        <w:jc w:val="both"/>
        <w:rPr>
          <w:sz w:val="28"/>
          <w:szCs w:val="28"/>
        </w:rPr>
      </w:pPr>
      <w:r w:rsidRPr="000612BF">
        <w:rPr>
          <w:sz w:val="28"/>
          <w:szCs w:val="28"/>
        </w:rPr>
        <w:t xml:space="preserve">Пакет </w:t>
      </w:r>
      <w:proofErr w:type="spellStart"/>
      <w:r w:rsidRPr="000612BF">
        <w:rPr>
          <w:sz w:val="28"/>
          <w:szCs w:val="28"/>
        </w:rPr>
        <w:t>ImageMagick</w:t>
      </w:r>
      <w:proofErr w:type="spellEnd"/>
      <w:r w:rsidRPr="000612BF">
        <w:rPr>
          <w:sz w:val="28"/>
          <w:szCs w:val="28"/>
        </w:rPr>
        <w:t>.</w:t>
      </w:r>
    </w:p>
    <w:p w14:paraId="5E6AB0AE" w14:textId="77777777" w:rsidR="00191C61" w:rsidRPr="000612BF" w:rsidRDefault="00191C61" w:rsidP="00191C61">
      <w:pPr>
        <w:pStyle w:val="ConsPlusNormal"/>
        <w:ind w:firstLine="709"/>
        <w:jc w:val="both"/>
        <w:rPr>
          <w:rFonts w:ascii="Times New Roman" w:hAnsi="Times New Roman" w:cs="Times New Roman"/>
          <w:sz w:val="28"/>
          <w:szCs w:val="28"/>
        </w:rPr>
      </w:pPr>
    </w:p>
    <w:p w14:paraId="3E08FB3F" w14:textId="77777777" w:rsidR="00191C61" w:rsidRPr="000612BF" w:rsidRDefault="00191C61" w:rsidP="00191C61">
      <w:pPr>
        <w:pStyle w:val="ConsPlusNormal"/>
        <w:numPr>
          <w:ilvl w:val="0"/>
          <w:numId w:val="1"/>
        </w:numPr>
        <w:rPr>
          <w:rFonts w:ascii="Times New Roman" w:hAnsi="Times New Roman" w:cs="Times New Roman"/>
          <w:b/>
          <w:sz w:val="28"/>
          <w:szCs w:val="28"/>
        </w:rPr>
      </w:pPr>
      <w:r w:rsidRPr="000612BF">
        <w:rPr>
          <w:rFonts w:ascii="Times New Roman" w:hAnsi="Times New Roman" w:cs="Times New Roman"/>
          <w:b/>
          <w:sz w:val="28"/>
          <w:szCs w:val="28"/>
        </w:rPr>
        <w:t>ТРЕБОВАНИЯ К ПОРЯДКУ ПРЕДОСТАВЛЕНИЯ ОС</w:t>
      </w:r>
      <w:r>
        <w:rPr>
          <w:rFonts w:ascii="Times New Roman" w:hAnsi="Times New Roman" w:cs="Times New Roman"/>
          <w:b/>
          <w:sz w:val="28"/>
          <w:szCs w:val="28"/>
        </w:rPr>
        <w:t xml:space="preserve"> И ОКАЗАНИЮ ТЕХНИЧЕСКОЙ ПОДДЕРЖКИ</w:t>
      </w:r>
    </w:p>
    <w:p w14:paraId="799B7946" w14:textId="77777777" w:rsidR="00191C61" w:rsidRPr="000612BF" w:rsidRDefault="00191C61" w:rsidP="00191C61">
      <w:pPr>
        <w:pStyle w:val="ConsPlusNormal"/>
        <w:ind w:firstLine="0"/>
        <w:jc w:val="center"/>
        <w:rPr>
          <w:rFonts w:ascii="Times New Roman" w:hAnsi="Times New Roman" w:cs="Times New Roman"/>
          <w:sz w:val="28"/>
          <w:szCs w:val="28"/>
        </w:rPr>
      </w:pPr>
    </w:p>
    <w:p w14:paraId="5C886704" w14:textId="77777777" w:rsidR="00191C61" w:rsidRPr="000612BF" w:rsidRDefault="00191C61" w:rsidP="00191C61">
      <w:pPr>
        <w:pStyle w:val="ConsPlusNormal"/>
        <w:numPr>
          <w:ilvl w:val="1"/>
          <w:numId w:val="1"/>
        </w:numPr>
        <w:ind w:left="0" w:firstLine="709"/>
        <w:rPr>
          <w:rFonts w:ascii="Times New Roman" w:hAnsi="Times New Roman" w:cs="Times New Roman"/>
          <w:b/>
          <w:sz w:val="28"/>
          <w:szCs w:val="28"/>
        </w:rPr>
      </w:pPr>
      <w:r w:rsidRPr="000612BF">
        <w:rPr>
          <w:rFonts w:ascii="Times New Roman" w:hAnsi="Times New Roman" w:cs="Times New Roman"/>
          <w:b/>
          <w:sz w:val="28"/>
          <w:szCs w:val="28"/>
        </w:rPr>
        <w:t xml:space="preserve"> Требования к качеству ОС </w:t>
      </w:r>
    </w:p>
    <w:p w14:paraId="77E4F691" w14:textId="77777777" w:rsidR="00191C61" w:rsidRPr="000612BF" w:rsidRDefault="00191C61" w:rsidP="00191C61">
      <w:pPr>
        <w:pStyle w:val="ConsPlusNormal"/>
        <w:ind w:firstLine="709"/>
        <w:rPr>
          <w:rFonts w:ascii="Times New Roman" w:hAnsi="Times New Roman" w:cs="Times New Roman"/>
          <w:sz w:val="28"/>
          <w:szCs w:val="28"/>
        </w:rPr>
      </w:pPr>
    </w:p>
    <w:p w14:paraId="25D40B0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Исполнитель несёт ответственность за приобретение всех необходимых разрешений при осуществлении передачи права использования отечественной ОС.</w:t>
      </w:r>
    </w:p>
    <w:p w14:paraId="52B7797C"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быть лицензионной и иметь последнюю версию на момент подписания договора.</w:t>
      </w:r>
      <w:r w:rsidRPr="00D37428">
        <w:rPr>
          <w:rFonts w:ascii="Times New Roman" w:hAnsi="Times New Roman" w:cs="Times New Roman"/>
          <w:bCs/>
          <w:sz w:val="28"/>
          <w:szCs w:val="28"/>
        </w:rPr>
        <w:t xml:space="preserve"> </w:t>
      </w:r>
    </w:p>
    <w:p w14:paraId="63BC6C80" w14:textId="77777777" w:rsidR="00191C61" w:rsidRPr="000612BF" w:rsidRDefault="00191C61" w:rsidP="00191C61">
      <w:pPr>
        <w:pStyle w:val="ConsPlusNormal"/>
        <w:ind w:firstLine="709"/>
        <w:jc w:val="both"/>
        <w:rPr>
          <w:rFonts w:ascii="Times New Roman" w:hAnsi="Times New Roman" w:cs="Times New Roman"/>
          <w:sz w:val="28"/>
          <w:szCs w:val="28"/>
        </w:rPr>
      </w:pPr>
    </w:p>
    <w:p w14:paraId="4E9B5E43" w14:textId="77777777" w:rsidR="00191C61" w:rsidRPr="000612BF" w:rsidRDefault="00191C61" w:rsidP="00191C61">
      <w:pPr>
        <w:pStyle w:val="ConsPlusNormal"/>
        <w:keepNext/>
        <w:numPr>
          <w:ilvl w:val="1"/>
          <w:numId w:val="1"/>
        </w:numPr>
        <w:ind w:left="0" w:firstLine="709"/>
        <w:rPr>
          <w:rFonts w:ascii="Times New Roman" w:hAnsi="Times New Roman" w:cs="Times New Roman"/>
          <w:b/>
          <w:sz w:val="28"/>
          <w:szCs w:val="28"/>
        </w:rPr>
      </w:pPr>
      <w:r w:rsidRPr="000612BF">
        <w:rPr>
          <w:rFonts w:ascii="Times New Roman" w:hAnsi="Times New Roman" w:cs="Times New Roman"/>
          <w:b/>
          <w:sz w:val="28"/>
          <w:szCs w:val="28"/>
        </w:rPr>
        <w:t xml:space="preserve"> Условия передачи прав на использование ОС</w:t>
      </w:r>
    </w:p>
    <w:p w14:paraId="397C2288" w14:textId="77777777" w:rsidR="00191C61" w:rsidRPr="000612BF" w:rsidRDefault="00191C61" w:rsidP="00191C61">
      <w:pPr>
        <w:pStyle w:val="ConsPlusNormal"/>
        <w:keepNext/>
        <w:ind w:left="709" w:firstLine="0"/>
        <w:rPr>
          <w:rFonts w:ascii="Times New Roman" w:hAnsi="Times New Roman" w:cs="Times New Roman"/>
          <w:b/>
          <w:sz w:val="28"/>
          <w:szCs w:val="28"/>
        </w:rPr>
      </w:pPr>
    </w:p>
    <w:p w14:paraId="6A458E5A"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П</w:t>
      </w:r>
      <w:r w:rsidRPr="000612BF">
        <w:rPr>
          <w:rFonts w:ascii="Times New Roman" w:hAnsi="Times New Roman" w:cs="Times New Roman"/>
          <w:bCs/>
          <w:sz w:val="28"/>
          <w:szCs w:val="28"/>
        </w:rPr>
        <w:t>рава использования отечественной ОС</w:t>
      </w:r>
      <w:r w:rsidRPr="000612BF" w:rsidDel="00D37428">
        <w:rPr>
          <w:rFonts w:ascii="Times New Roman" w:hAnsi="Times New Roman" w:cs="Times New Roman"/>
          <w:bCs/>
          <w:sz w:val="28"/>
          <w:szCs w:val="28"/>
        </w:rPr>
        <w:t xml:space="preserve"> </w:t>
      </w:r>
      <w:r w:rsidRPr="000612BF">
        <w:rPr>
          <w:rFonts w:ascii="Times New Roman" w:hAnsi="Times New Roman" w:cs="Times New Roman"/>
          <w:bCs/>
          <w:sz w:val="28"/>
          <w:szCs w:val="28"/>
        </w:rPr>
        <w:t xml:space="preserve">предоставляется Заказчику для использования на территории РФ. </w:t>
      </w:r>
    </w:p>
    <w:p w14:paraId="0972EF76"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Заказчику передаются права использования отечественной ОС</w:t>
      </w:r>
      <w:r w:rsidRPr="000612BF" w:rsidDel="00D37428">
        <w:rPr>
          <w:rFonts w:ascii="Times New Roman" w:hAnsi="Times New Roman" w:cs="Times New Roman"/>
          <w:bCs/>
          <w:sz w:val="28"/>
          <w:szCs w:val="28"/>
        </w:rPr>
        <w:t xml:space="preserve"> </w:t>
      </w:r>
      <w:r w:rsidRPr="000612BF">
        <w:rPr>
          <w:rFonts w:ascii="Times New Roman" w:hAnsi="Times New Roman" w:cs="Times New Roman"/>
          <w:bCs/>
          <w:sz w:val="28"/>
          <w:szCs w:val="28"/>
        </w:rPr>
        <w:t xml:space="preserve">следующими способами: </w:t>
      </w:r>
      <w:r>
        <w:rPr>
          <w:rFonts w:ascii="Times New Roman" w:hAnsi="Times New Roman" w:cs="Times New Roman"/>
          <w:bCs/>
          <w:sz w:val="28"/>
          <w:szCs w:val="28"/>
        </w:rPr>
        <w:t xml:space="preserve">воспроизведение, </w:t>
      </w:r>
      <w:r w:rsidRPr="000612BF">
        <w:rPr>
          <w:rFonts w:ascii="Times New Roman" w:hAnsi="Times New Roman" w:cs="Times New Roman"/>
          <w:bCs/>
          <w:sz w:val="28"/>
          <w:szCs w:val="28"/>
        </w:rPr>
        <w:t>инсталляции, копирования и запуска, в соответствии с лицензионными условиями Правообладателя.</w:t>
      </w:r>
    </w:p>
    <w:p w14:paraId="19593066" w14:textId="77777777" w:rsidR="00191C61" w:rsidRPr="000612BF" w:rsidRDefault="00191C61" w:rsidP="00191C61">
      <w:pPr>
        <w:pStyle w:val="ConsPlusNormal"/>
        <w:tabs>
          <w:tab w:val="num" w:pos="0"/>
        </w:tabs>
        <w:ind w:firstLine="709"/>
        <w:jc w:val="both"/>
        <w:rPr>
          <w:rFonts w:ascii="Times New Roman" w:hAnsi="Times New Roman" w:cs="Times New Roman"/>
          <w:sz w:val="28"/>
          <w:szCs w:val="28"/>
        </w:rPr>
      </w:pPr>
    </w:p>
    <w:p w14:paraId="0DA28B2E" w14:textId="77777777" w:rsidR="00191C61" w:rsidRPr="000612BF" w:rsidRDefault="00191C61" w:rsidP="00191C61">
      <w:pPr>
        <w:pStyle w:val="ConsPlusNormal"/>
        <w:keepNext/>
        <w:numPr>
          <w:ilvl w:val="1"/>
          <w:numId w:val="1"/>
        </w:numPr>
        <w:ind w:left="0" w:firstLine="709"/>
        <w:rPr>
          <w:rFonts w:ascii="Times New Roman" w:hAnsi="Times New Roman" w:cs="Times New Roman"/>
          <w:b/>
          <w:sz w:val="28"/>
          <w:szCs w:val="28"/>
        </w:rPr>
      </w:pPr>
      <w:r w:rsidRPr="000612BF">
        <w:rPr>
          <w:rFonts w:ascii="Times New Roman" w:hAnsi="Times New Roman" w:cs="Times New Roman"/>
          <w:b/>
          <w:sz w:val="28"/>
          <w:szCs w:val="28"/>
        </w:rPr>
        <w:lastRenderedPageBreak/>
        <w:t>Требования к консультациям.</w:t>
      </w:r>
    </w:p>
    <w:p w14:paraId="2FC21A2F" w14:textId="77777777" w:rsidR="00191C61" w:rsidRPr="000612BF" w:rsidRDefault="00191C61" w:rsidP="00191C61">
      <w:pPr>
        <w:tabs>
          <w:tab w:val="num" w:pos="0"/>
        </w:tabs>
        <w:ind w:left="1800" w:firstLine="709"/>
        <w:rPr>
          <w:b/>
          <w:bCs/>
          <w:sz w:val="28"/>
          <w:szCs w:val="28"/>
        </w:rPr>
      </w:pPr>
    </w:p>
    <w:p w14:paraId="447358F0"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Запрос на проведение консультаций оформляется заявкой Заказчика в течении срока действия договора</w:t>
      </w:r>
      <w:r>
        <w:rPr>
          <w:rFonts w:ascii="Times New Roman" w:hAnsi="Times New Roman" w:cs="Times New Roman"/>
          <w:bCs/>
          <w:sz w:val="28"/>
          <w:szCs w:val="28"/>
        </w:rPr>
        <w:t xml:space="preserve"> и передается Исполнителю по электронной почте</w:t>
      </w:r>
      <w:r w:rsidRPr="000612BF">
        <w:rPr>
          <w:rFonts w:ascii="Times New Roman" w:hAnsi="Times New Roman" w:cs="Times New Roman"/>
          <w:bCs/>
          <w:sz w:val="28"/>
          <w:szCs w:val="28"/>
        </w:rPr>
        <w:t xml:space="preserve">. </w:t>
      </w:r>
    </w:p>
    <w:p w14:paraId="1827BD31"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План проведения консультаций формируется Заказчиком и предоставляется Исполнителю</w:t>
      </w:r>
      <w:r>
        <w:rPr>
          <w:rFonts w:ascii="Times New Roman" w:hAnsi="Times New Roman" w:cs="Times New Roman"/>
          <w:bCs/>
          <w:sz w:val="28"/>
          <w:szCs w:val="28"/>
        </w:rPr>
        <w:t xml:space="preserve"> по электронной почте</w:t>
      </w:r>
      <w:r w:rsidRPr="000612BF">
        <w:rPr>
          <w:rFonts w:ascii="Times New Roman" w:hAnsi="Times New Roman" w:cs="Times New Roman"/>
          <w:bCs/>
          <w:sz w:val="28"/>
          <w:szCs w:val="28"/>
        </w:rPr>
        <w:t xml:space="preserve"> не позднее 10 рабочих дней до даты первого обучения в предоставляемом плане.</w:t>
      </w:r>
    </w:p>
    <w:p w14:paraId="4791B7A6"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В рамках проведения обучения Исполнителем должны быть подготовлены и предоставлены Заказчику: видеокурс в формате корпоративного университета для пользователей и раздаточные материалы (в электронном виде) по теме обучения.</w:t>
      </w:r>
    </w:p>
    <w:p w14:paraId="3C3F33A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Консультации пользователей по теме типового использования стандартных компонентов ОС применительно к офисной работе:</w:t>
      </w:r>
    </w:p>
    <w:p w14:paraId="5FAD20B3" w14:textId="77777777" w:rsidR="00191C61" w:rsidRPr="000612BF" w:rsidRDefault="00191C61" w:rsidP="00191C61">
      <w:pPr>
        <w:numPr>
          <w:ilvl w:val="0"/>
          <w:numId w:val="4"/>
        </w:numPr>
        <w:ind w:firstLine="709"/>
        <w:rPr>
          <w:sz w:val="28"/>
          <w:szCs w:val="28"/>
        </w:rPr>
      </w:pPr>
      <w:r w:rsidRPr="000612BF">
        <w:rPr>
          <w:sz w:val="28"/>
          <w:szCs w:val="28"/>
        </w:rPr>
        <w:t xml:space="preserve">Введение в операционные системы семейства ОС </w:t>
      </w:r>
      <w:r w:rsidRPr="000612BF">
        <w:rPr>
          <w:sz w:val="28"/>
          <w:szCs w:val="28"/>
          <w:lang w:val="en-US"/>
        </w:rPr>
        <w:t>Linux</w:t>
      </w:r>
      <w:r w:rsidRPr="000612BF">
        <w:rPr>
          <w:sz w:val="28"/>
          <w:szCs w:val="28"/>
        </w:rPr>
        <w:t>;</w:t>
      </w:r>
    </w:p>
    <w:p w14:paraId="0FCC521D" w14:textId="77777777" w:rsidR="00191C61" w:rsidRPr="000612BF" w:rsidRDefault="00191C61" w:rsidP="00191C61">
      <w:pPr>
        <w:numPr>
          <w:ilvl w:val="0"/>
          <w:numId w:val="4"/>
        </w:numPr>
        <w:ind w:firstLine="709"/>
        <w:rPr>
          <w:sz w:val="28"/>
          <w:szCs w:val="28"/>
        </w:rPr>
      </w:pPr>
      <w:r w:rsidRPr="000612BF">
        <w:rPr>
          <w:sz w:val="28"/>
          <w:szCs w:val="28"/>
        </w:rPr>
        <w:t>Вход в систему;</w:t>
      </w:r>
    </w:p>
    <w:p w14:paraId="2C76E945" w14:textId="77777777" w:rsidR="00191C61" w:rsidRPr="000612BF" w:rsidRDefault="00191C61" w:rsidP="00191C61">
      <w:pPr>
        <w:numPr>
          <w:ilvl w:val="0"/>
          <w:numId w:val="4"/>
        </w:numPr>
        <w:ind w:firstLine="709"/>
        <w:rPr>
          <w:sz w:val="28"/>
          <w:szCs w:val="28"/>
        </w:rPr>
      </w:pPr>
      <w:r w:rsidRPr="000612BF">
        <w:rPr>
          <w:sz w:val="28"/>
          <w:szCs w:val="28"/>
        </w:rPr>
        <w:t>Рабочий стол;</w:t>
      </w:r>
    </w:p>
    <w:p w14:paraId="68DFC186" w14:textId="77777777" w:rsidR="00191C61" w:rsidRPr="000612BF" w:rsidRDefault="00191C61" w:rsidP="00191C61">
      <w:pPr>
        <w:numPr>
          <w:ilvl w:val="0"/>
          <w:numId w:val="4"/>
        </w:numPr>
        <w:ind w:firstLine="709"/>
        <w:rPr>
          <w:sz w:val="28"/>
          <w:szCs w:val="28"/>
        </w:rPr>
      </w:pPr>
      <w:r w:rsidRPr="000612BF">
        <w:rPr>
          <w:sz w:val="28"/>
          <w:szCs w:val="28"/>
        </w:rPr>
        <w:t>Менеджер файлов;</w:t>
      </w:r>
    </w:p>
    <w:p w14:paraId="6B101A21" w14:textId="77777777" w:rsidR="00191C61" w:rsidRPr="000612BF" w:rsidRDefault="00191C61" w:rsidP="00191C61">
      <w:pPr>
        <w:numPr>
          <w:ilvl w:val="0"/>
          <w:numId w:val="4"/>
        </w:numPr>
        <w:ind w:firstLine="709"/>
        <w:rPr>
          <w:sz w:val="28"/>
          <w:szCs w:val="28"/>
        </w:rPr>
      </w:pPr>
      <w:r w:rsidRPr="000612BF">
        <w:rPr>
          <w:sz w:val="28"/>
          <w:szCs w:val="28"/>
        </w:rPr>
        <w:t>Завершение работы;</w:t>
      </w:r>
    </w:p>
    <w:p w14:paraId="63C745C5" w14:textId="77777777" w:rsidR="00191C61" w:rsidRPr="000612BF" w:rsidRDefault="00191C61" w:rsidP="00191C61">
      <w:pPr>
        <w:numPr>
          <w:ilvl w:val="0"/>
          <w:numId w:val="4"/>
        </w:numPr>
        <w:ind w:firstLine="709"/>
        <w:rPr>
          <w:sz w:val="28"/>
          <w:szCs w:val="28"/>
        </w:rPr>
      </w:pPr>
      <w:r w:rsidRPr="000612BF">
        <w:rPr>
          <w:sz w:val="28"/>
          <w:szCs w:val="28"/>
        </w:rPr>
        <w:t>Пользовательские настройки;</w:t>
      </w:r>
    </w:p>
    <w:p w14:paraId="6ECC720D" w14:textId="77777777" w:rsidR="00191C61" w:rsidRPr="000612BF" w:rsidRDefault="00191C61" w:rsidP="00191C61">
      <w:pPr>
        <w:numPr>
          <w:ilvl w:val="0"/>
          <w:numId w:val="4"/>
        </w:numPr>
        <w:ind w:firstLine="709"/>
        <w:rPr>
          <w:sz w:val="28"/>
          <w:szCs w:val="28"/>
        </w:rPr>
      </w:pPr>
      <w:r w:rsidRPr="000612BF">
        <w:rPr>
          <w:sz w:val="28"/>
          <w:szCs w:val="28"/>
        </w:rPr>
        <w:t>Работа со съемными носителями;</w:t>
      </w:r>
    </w:p>
    <w:p w14:paraId="3440549C" w14:textId="77777777" w:rsidR="00191C61" w:rsidRPr="000612BF" w:rsidRDefault="00191C61" w:rsidP="00191C61">
      <w:pPr>
        <w:numPr>
          <w:ilvl w:val="0"/>
          <w:numId w:val="4"/>
        </w:numPr>
        <w:ind w:firstLine="709"/>
        <w:rPr>
          <w:sz w:val="28"/>
          <w:szCs w:val="28"/>
        </w:rPr>
      </w:pPr>
      <w:r w:rsidRPr="000612BF">
        <w:rPr>
          <w:sz w:val="28"/>
          <w:szCs w:val="28"/>
        </w:rPr>
        <w:t>Работа с сетевыми ресурсами (дисками);</w:t>
      </w:r>
    </w:p>
    <w:p w14:paraId="22FAB020" w14:textId="77777777" w:rsidR="00191C61" w:rsidRPr="000612BF" w:rsidRDefault="00191C61" w:rsidP="00191C61">
      <w:pPr>
        <w:numPr>
          <w:ilvl w:val="0"/>
          <w:numId w:val="4"/>
        </w:numPr>
        <w:ind w:firstLine="709"/>
        <w:rPr>
          <w:sz w:val="28"/>
          <w:szCs w:val="28"/>
        </w:rPr>
      </w:pPr>
      <w:r w:rsidRPr="000612BF">
        <w:rPr>
          <w:sz w:val="28"/>
          <w:szCs w:val="28"/>
        </w:rPr>
        <w:t>Особенности работы с государственными информационными системами и электронными торговыми площадками, с использованием крипто-средств;</w:t>
      </w:r>
    </w:p>
    <w:p w14:paraId="06439219" w14:textId="77777777" w:rsidR="00191C61" w:rsidRPr="000612BF" w:rsidRDefault="00191C61" w:rsidP="00191C61">
      <w:pPr>
        <w:numPr>
          <w:ilvl w:val="0"/>
          <w:numId w:val="4"/>
        </w:numPr>
        <w:ind w:firstLine="709"/>
        <w:rPr>
          <w:sz w:val="28"/>
          <w:szCs w:val="28"/>
        </w:rPr>
      </w:pPr>
      <w:r w:rsidRPr="000612BF">
        <w:rPr>
          <w:sz w:val="28"/>
          <w:szCs w:val="28"/>
        </w:rPr>
        <w:t>Работа с почтовым клиентом (Почта, Календарь, Задачи, Телефонная книга);</w:t>
      </w:r>
    </w:p>
    <w:p w14:paraId="69486DB8" w14:textId="77777777" w:rsidR="00191C61" w:rsidRPr="000612BF" w:rsidRDefault="00191C61" w:rsidP="00191C61">
      <w:pPr>
        <w:numPr>
          <w:ilvl w:val="0"/>
          <w:numId w:val="4"/>
        </w:numPr>
        <w:ind w:firstLine="709"/>
        <w:rPr>
          <w:sz w:val="28"/>
          <w:szCs w:val="28"/>
        </w:rPr>
      </w:pPr>
      <w:r w:rsidRPr="000612BF">
        <w:rPr>
          <w:sz w:val="28"/>
          <w:szCs w:val="28"/>
        </w:rPr>
        <w:t xml:space="preserve">Работа с документами в пакете </w:t>
      </w:r>
      <w:proofErr w:type="spellStart"/>
      <w:r w:rsidRPr="000612BF">
        <w:rPr>
          <w:sz w:val="28"/>
          <w:szCs w:val="28"/>
        </w:rPr>
        <w:t>LibreOffice</w:t>
      </w:r>
      <w:proofErr w:type="spellEnd"/>
      <w:r w:rsidRPr="000612BF">
        <w:rPr>
          <w:sz w:val="28"/>
          <w:szCs w:val="28"/>
        </w:rPr>
        <w:t xml:space="preserve"> (текстовые документы, электронные таблицы, презентации, рисунки) или другим офисным пакетом, предоставляемым </w:t>
      </w:r>
      <w:proofErr w:type="spellStart"/>
      <w:r w:rsidRPr="000612BF">
        <w:rPr>
          <w:sz w:val="28"/>
          <w:szCs w:val="28"/>
        </w:rPr>
        <w:t>Вендором</w:t>
      </w:r>
      <w:proofErr w:type="spellEnd"/>
      <w:r w:rsidRPr="000612BF">
        <w:rPr>
          <w:sz w:val="28"/>
          <w:szCs w:val="28"/>
        </w:rPr>
        <w:t xml:space="preserve"> в составе ОС.</w:t>
      </w:r>
    </w:p>
    <w:p w14:paraId="1AA6253B"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Базовые консультации по теме администрирование ОС, решение типовых проблем:</w:t>
      </w:r>
    </w:p>
    <w:p w14:paraId="72EF05CC" w14:textId="77777777" w:rsidR="00191C61" w:rsidRPr="000612BF" w:rsidRDefault="00191C61" w:rsidP="00191C61">
      <w:pPr>
        <w:numPr>
          <w:ilvl w:val="0"/>
          <w:numId w:val="5"/>
        </w:numPr>
        <w:ind w:firstLine="709"/>
        <w:rPr>
          <w:sz w:val="28"/>
          <w:szCs w:val="28"/>
        </w:rPr>
      </w:pPr>
      <w:r w:rsidRPr="000612BF">
        <w:rPr>
          <w:sz w:val="28"/>
          <w:szCs w:val="28"/>
        </w:rPr>
        <w:t>Обзор основных компонентов ОС (ядро, оболочка, команды, утилиты);</w:t>
      </w:r>
    </w:p>
    <w:p w14:paraId="56BE5A3F" w14:textId="77777777" w:rsidR="00191C61" w:rsidRPr="000612BF" w:rsidRDefault="00191C61" w:rsidP="00191C61">
      <w:pPr>
        <w:numPr>
          <w:ilvl w:val="0"/>
          <w:numId w:val="5"/>
        </w:numPr>
        <w:ind w:firstLine="709"/>
        <w:rPr>
          <w:rFonts w:eastAsiaTheme="minorHAnsi"/>
          <w:sz w:val="28"/>
          <w:szCs w:val="28"/>
        </w:rPr>
      </w:pPr>
      <w:r w:rsidRPr="000612BF">
        <w:rPr>
          <w:sz w:val="28"/>
          <w:szCs w:val="28"/>
        </w:rPr>
        <w:t>Системные вызовы, назначение ядра и компонентов;</w:t>
      </w:r>
    </w:p>
    <w:p w14:paraId="5F98F588" w14:textId="77777777" w:rsidR="00191C61" w:rsidRPr="000612BF" w:rsidRDefault="00191C61" w:rsidP="00191C61">
      <w:pPr>
        <w:numPr>
          <w:ilvl w:val="0"/>
          <w:numId w:val="5"/>
        </w:numPr>
        <w:ind w:firstLine="709"/>
        <w:rPr>
          <w:sz w:val="28"/>
          <w:szCs w:val="28"/>
        </w:rPr>
      </w:pPr>
      <w:r w:rsidRPr="000612BF">
        <w:rPr>
          <w:sz w:val="28"/>
          <w:szCs w:val="28"/>
        </w:rPr>
        <w:t>Стандарты, используемые в GNU/</w:t>
      </w:r>
      <w:proofErr w:type="spellStart"/>
      <w:r w:rsidRPr="000612BF">
        <w:rPr>
          <w:sz w:val="28"/>
          <w:szCs w:val="28"/>
        </w:rPr>
        <w:t>Linux</w:t>
      </w:r>
      <w:proofErr w:type="spellEnd"/>
      <w:r w:rsidRPr="000612BF">
        <w:rPr>
          <w:sz w:val="28"/>
          <w:szCs w:val="28"/>
        </w:rPr>
        <w:t xml:space="preserve"> (POSIX, FHS, LSB)</w:t>
      </w:r>
    </w:p>
    <w:p w14:paraId="0A1049A9" w14:textId="77777777" w:rsidR="00191C61" w:rsidRPr="000612BF" w:rsidRDefault="00191C61" w:rsidP="00191C61">
      <w:pPr>
        <w:numPr>
          <w:ilvl w:val="0"/>
          <w:numId w:val="5"/>
        </w:numPr>
        <w:ind w:firstLine="709"/>
        <w:rPr>
          <w:sz w:val="28"/>
          <w:szCs w:val="28"/>
        </w:rPr>
      </w:pPr>
      <w:r w:rsidRPr="000612BF">
        <w:rPr>
          <w:sz w:val="28"/>
          <w:szCs w:val="28"/>
        </w:rPr>
        <w:t>Знакомство и особенности дистрибутивов данной ОС;</w:t>
      </w:r>
    </w:p>
    <w:p w14:paraId="2DE69769" w14:textId="77777777" w:rsidR="00191C61" w:rsidRPr="000612BF" w:rsidRDefault="00191C61" w:rsidP="00191C61">
      <w:pPr>
        <w:numPr>
          <w:ilvl w:val="0"/>
          <w:numId w:val="5"/>
        </w:numPr>
        <w:ind w:firstLine="709"/>
        <w:rPr>
          <w:sz w:val="28"/>
          <w:szCs w:val="28"/>
        </w:rPr>
      </w:pPr>
      <w:r w:rsidRPr="000612BF">
        <w:rPr>
          <w:sz w:val="28"/>
          <w:szCs w:val="28"/>
        </w:rPr>
        <w:t>Установка и настройка данной ОС;</w:t>
      </w:r>
    </w:p>
    <w:p w14:paraId="024B67C5" w14:textId="77777777" w:rsidR="00191C61" w:rsidRPr="000612BF" w:rsidRDefault="00191C61" w:rsidP="00191C61">
      <w:pPr>
        <w:numPr>
          <w:ilvl w:val="0"/>
          <w:numId w:val="5"/>
        </w:numPr>
        <w:ind w:firstLine="709"/>
        <w:rPr>
          <w:sz w:val="28"/>
          <w:szCs w:val="28"/>
        </w:rPr>
      </w:pPr>
      <w:r w:rsidRPr="000612BF">
        <w:rPr>
          <w:sz w:val="28"/>
          <w:szCs w:val="28"/>
        </w:rPr>
        <w:t>Виды и назначение оболочек;</w:t>
      </w:r>
    </w:p>
    <w:p w14:paraId="21D8B521" w14:textId="77777777" w:rsidR="00191C61" w:rsidRPr="000612BF" w:rsidRDefault="00191C61" w:rsidP="00191C61">
      <w:pPr>
        <w:numPr>
          <w:ilvl w:val="0"/>
          <w:numId w:val="5"/>
        </w:numPr>
        <w:ind w:firstLine="709"/>
        <w:rPr>
          <w:sz w:val="28"/>
          <w:szCs w:val="28"/>
        </w:rPr>
      </w:pPr>
      <w:r w:rsidRPr="000612BF">
        <w:rPr>
          <w:sz w:val="28"/>
          <w:szCs w:val="28"/>
        </w:rPr>
        <w:t>Структурна командной строки;</w:t>
      </w:r>
    </w:p>
    <w:p w14:paraId="11A96E30" w14:textId="77777777" w:rsidR="00191C61" w:rsidRPr="000612BF" w:rsidRDefault="00191C61" w:rsidP="00191C61">
      <w:pPr>
        <w:numPr>
          <w:ilvl w:val="0"/>
          <w:numId w:val="5"/>
        </w:numPr>
        <w:ind w:firstLine="709"/>
        <w:rPr>
          <w:sz w:val="28"/>
          <w:szCs w:val="28"/>
        </w:rPr>
      </w:pPr>
      <w:r w:rsidRPr="000612BF">
        <w:rPr>
          <w:sz w:val="28"/>
          <w:szCs w:val="28"/>
        </w:rPr>
        <w:t xml:space="preserve">Оболочка </w:t>
      </w:r>
      <w:proofErr w:type="spellStart"/>
      <w:r w:rsidRPr="000612BF">
        <w:rPr>
          <w:sz w:val="28"/>
          <w:szCs w:val="28"/>
        </w:rPr>
        <w:t>Bash</w:t>
      </w:r>
      <w:proofErr w:type="spellEnd"/>
      <w:r w:rsidRPr="000612BF">
        <w:rPr>
          <w:sz w:val="28"/>
          <w:szCs w:val="28"/>
        </w:rPr>
        <w:t xml:space="preserve"> и сервисные возможности;</w:t>
      </w:r>
    </w:p>
    <w:p w14:paraId="2BF4DE96" w14:textId="77777777" w:rsidR="00191C61" w:rsidRPr="000612BF" w:rsidRDefault="00191C61" w:rsidP="00191C61">
      <w:pPr>
        <w:numPr>
          <w:ilvl w:val="0"/>
          <w:numId w:val="5"/>
        </w:numPr>
        <w:ind w:firstLine="709"/>
        <w:rPr>
          <w:sz w:val="28"/>
          <w:szCs w:val="28"/>
        </w:rPr>
      </w:pPr>
      <w:r w:rsidRPr="000612BF">
        <w:rPr>
          <w:sz w:val="28"/>
          <w:szCs w:val="28"/>
        </w:rPr>
        <w:t>Виды переменных, работа с переменными, предопределенные переменные;</w:t>
      </w:r>
    </w:p>
    <w:p w14:paraId="6C0BEE57" w14:textId="77777777" w:rsidR="00191C61" w:rsidRPr="000612BF" w:rsidRDefault="00191C61" w:rsidP="00191C61">
      <w:pPr>
        <w:numPr>
          <w:ilvl w:val="0"/>
          <w:numId w:val="5"/>
        </w:numPr>
        <w:ind w:firstLine="709"/>
        <w:rPr>
          <w:sz w:val="28"/>
          <w:szCs w:val="28"/>
        </w:rPr>
      </w:pPr>
      <w:r w:rsidRPr="000612BF">
        <w:rPr>
          <w:sz w:val="28"/>
          <w:szCs w:val="28"/>
        </w:rPr>
        <w:t>Командная подстановка;</w:t>
      </w:r>
    </w:p>
    <w:p w14:paraId="20C3753F" w14:textId="77777777" w:rsidR="00191C61" w:rsidRPr="000612BF" w:rsidRDefault="00191C61" w:rsidP="00191C61">
      <w:pPr>
        <w:numPr>
          <w:ilvl w:val="0"/>
          <w:numId w:val="5"/>
        </w:numPr>
        <w:ind w:firstLine="709"/>
        <w:rPr>
          <w:sz w:val="28"/>
          <w:szCs w:val="28"/>
        </w:rPr>
      </w:pPr>
      <w:r w:rsidRPr="000612BF">
        <w:rPr>
          <w:sz w:val="28"/>
          <w:szCs w:val="28"/>
        </w:rPr>
        <w:lastRenderedPageBreak/>
        <w:t>Метасимволы оболочки, символы цитирования, отменяющие специальное значение метасимволов;</w:t>
      </w:r>
    </w:p>
    <w:p w14:paraId="0575AC42" w14:textId="77777777" w:rsidR="00191C61" w:rsidRPr="000612BF" w:rsidRDefault="00191C61" w:rsidP="00191C61">
      <w:pPr>
        <w:numPr>
          <w:ilvl w:val="0"/>
          <w:numId w:val="5"/>
        </w:numPr>
        <w:ind w:firstLine="709"/>
        <w:rPr>
          <w:sz w:val="28"/>
          <w:szCs w:val="28"/>
        </w:rPr>
      </w:pPr>
      <w:r w:rsidRPr="000612BF">
        <w:rPr>
          <w:sz w:val="28"/>
          <w:szCs w:val="28"/>
        </w:rPr>
        <w:t>Логическая структура файловой системы, структура файла;</w:t>
      </w:r>
    </w:p>
    <w:p w14:paraId="0E5E2690" w14:textId="77777777" w:rsidR="00191C61" w:rsidRPr="000612BF" w:rsidRDefault="00191C61" w:rsidP="00191C61">
      <w:pPr>
        <w:numPr>
          <w:ilvl w:val="0"/>
          <w:numId w:val="5"/>
        </w:numPr>
        <w:ind w:firstLine="709"/>
        <w:rPr>
          <w:sz w:val="28"/>
          <w:szCs w:val="28"/>
        </w:rPr>
      </w:pPr>
      <w:r w:rsidRPr="000612BF">
        <w:rPr>
          <w:sz w:val="28"/>
          <w:szCs w:val="28"/>
        </w:rPr>
        <w:t>Перенаправление стандартных потоков ввода/вывода;</w:t>
      </w:r>
    </w:p>
    <w:p w14:paraId="4CFA19D5" w14:textId="77777777" w:rsidR="00191C61" w:rsidRPr="000612BF" w:rsidRDefault="00191C61" w:rsidP="00191C61">
      <w:pPr>
        <w:numPr>
          <w:ilvl w:val="0"/>
          <w:numId w:val="5"/>
        </w:numPr>
        <w:ind w:firstLine="709"/>
        <w:rPr>
          <w:sz w:val="28"/>
          <w:szCs w:val="28"/>
        </w:rPr>
      </w:pPr>
      <w:r w:rsidRPr="000612BF">
        <w:rPr>
          <w:sz w:val="28"/>
          <w:szCs w:val="28"/>
        </w:rPr>
        <w:t>Стандартные права доступа к файлам;</w:t>
      </w:r>
    </w:p>
    <w:p w14:paraId="31BDF112" w14:textId="77777777" w:rsidR="00191C61" w:rsidRPr="000612BF" w:rsidRDefault="00191C61" w:rsidP="00191C61">
      <w:pPr>
        <w:numPr>
          <w:ilvl w:val="0"/>
          <w:numId w:val="5"/>
        </w:numPr>
        <w:ind w:firstLine="709"/>
        <w:rPr>
          <w:sz w:val="28"/>
          <w:szCs w:val="28"/>
        </w:rPr>
      </w:pPr>
      <w:r w:rsidRPr="000612BF">
        <w:rPr>
          <w:sz w:val="28"/>
          <w:szCs w:val="28"/>
        </w:rPr>
        <w:t>Символьная и числовая нотация для записи прав;</w:t>
      </w:r>
    </w:p>
    <w:p w14:paraId="5ED62092" w14:textId="77777777" w:rsidR="00191C61" w:rsidRPr="000612BF" w:rsidRDefault="00191C61" w:rsidP="00191C61">
      <w:pPr>
        <w:numPr>
          <w:ilvl w:val="0"/>
          <w:numId w:val="5"/>
        </w:numPr>
        <w:ind w:firstLine="709"/>
        <w:rPr>
          <w:sz w:val="28"/>
          <w:szCs w:val="28"/>
        </w:rPr>
      </w:pPr>
      <w:r w:rsidRPr="000612BF">
        <w:rPr>
          <w:sz w:val="28"/>
          <w:szCs w:val="28"/>
        </w:rPr>
        <w:t xml:space="preserve">Специальные биты защиты: </w:t>
      </w:r>
      <w:proofErr w:type="spellStart"/>
      <w:r w:rsidRPr="000612BF">
        <w:rPr>
          <w:sz w:val="28"/>
          <w:szCs w:val="28"/>
        </w:rPr>
        <w:t>suid</w:t>
      </w:r>
      <w:proofErr w:type="spellEnd"/>
      <w:r w:rsidRPr="000612BF">
        <w:rPr>
          <w:sz w:val="28"/>
          <w:szCs w:val="28"/>
        </w:rPr>
        <w:t xml:space="preserve">, </w:t>
      </w:r>
      <w:proofErr w:type="spellStart"/>
      <w:r w:rsidRPr="000612BF">
        <w:rPr>
          <w:sz w:val="28"/>
          <w:szCs w:val="28"/>
        </w:rPr>
        <w:t>sgid</w:t>
      </w:r>
      <w:proofErr w:type="spellEnd"/>
      <w:r w:rsidRPr="000612BF">
        <w:rPr>
          <w:sz w:val="28"/>
          <w:szCs w:val="28"/>
        </w:rPr>
        <w:t xml:space="preserve">, </w:t>
      </w:r>
      <w:proofErr w:type="spellStart"/>
      <w:r w:rsidRPr="000612BF">
        <w:rPr>
          <w:sz w:val="28"/>
          <w:szCs w:val="28"/>
        </w:rPr>
        <w:t>sticky</w:t>
      </w:r>
      <w:proofErr w:type="spellEnd"/>
      <w:r w:rsidRPr="000612BF">
        <w:rPr>
          <w:sz w:val="28"/>
          <w:szCs w:val="28"/>
        </w:rPr>
        <w:t xml:space="preserve"> </w:t>
      </w:r>
      <w:proofErr w:type="spellStart"/>
      <w:r w:rsidRPr="000612BF">
        <w:rPr>
          <w:sz w:val="28"/>
          <w:szCs w:val="28"/>
        </w:rPr>
        <w:t>bit</w:t>
      </w:r>
      <w:proofErr w:type="spellEnd"/>
      <w:r w:rsidRPr="000612BF">
        <w:rPr>
          <w:sz w:val="28"/>
          <w:szCs w:val="28"/>
        </w:rPr>
        <w:t>;</w:t>
      </w:r>
    </w:p>
    <w:p w14:paraId="57AC637E" w14:textId="77777777" w:rsidR="00191C61" w:rsidRPr="000612BF" w:rsidRDefault="00191C61" w:rsidP="00191C61">
      <w:pPr>
        <w:numPr>
          <w:ilvl w:val="0"/>
          <w:numId w:val="5"/>
        </w:numPr>
        <w:ind w:firstLine="709"/>
        <w:rPr>
          <w:sz w:val="28"/>
          <w:szCs w:val="28"/>
        </w:rPr>
      </w:pPr>
      <w:r w:rsidRPr="000612BF">
        <w:rPr>
          <w:sz w:val="28"/>
          <w:szCs w:val="28"/>
        </w:rPr>
        <w:t xml:space="preserve">Команды для управления правами доступа: </w:t>
      </w:r>
      <w:proofErr w:type="spellStart"/>
      <w:r w:rsidRPr="000612BF">
        <w:rPr>
          <w:sz w:val="28"/>
          <w:szCs w:val="28"/>
        </w:rPr>
        <w:t>chown</w:t>
      </w:r>
      <w:proofErr w:type="spellEnd"/>
      <w:r w:rsidRPr="000612BF">
        <w:rPr>
          <w:sz w:val="28"/>
          <w:szCs w:val="28"/>
        </w:rPr>
        <w:t xml:space="preserve">, </w:t>
      </w:r>
      <w:proofErr w:type="spellStart"/>
      <w:r w:rsidRPr="000612BF">
        <w:rPr>
          <w:sz w:val="28"/>
          <w:szCs w:val="28"/>
        </w:rPr>
        <w:t>chgrp</w:t>
      </w:r>
      <w:proofErr w:type="spellEnd"/>
      <w:r w:rsidRPr="000612BF">
        <w:rPr>
          <w:sz w:val="28"/>
          <w:szCs w:val="28"/>
        </w:rPr>
        <w:t xml:space="preserve">, </w:t>
      </w:r>
      <w:proofErr w:type="spellStart"/>
      <w:r w:rsidRPr="000612BF">
        <w:rPr>
          <w:sz w:val="28"/>
          <w:szCs w:val="28"/>
        </w:rPr>
        <w:t>chmod</w:t>
      </w:r>
      <w:proofErr w:type="spellEnd"/>
      <w:r w:rsidRPr="000612BF">
        <w:rPr>
          <w:sz w:val="28"/>
          <w:szCs w:val="28"/>
        </w:rPr>
        <w:t xml:space="preserve">, </w:t>
      </w:r>
      <w:proofErr w:type="spellStart"/>
      <w:r w:rsidRPr="000612BF">
        <w:rPr>
          <w:sz w:val="28"/>
          <w:szCs w:val="28"/>
        </w:rPr>
        <w:t>umask</w:t>
      </w:r>
      <w:proofErr w:type="spellEnd"/>
      <w:r w:rsidRPr="000612BF">
        <w:rPr>
          <w:sz w:val="28"/>
          <w:szCs w:val="28"/>
        </w:rPr>
        <w:t>;</w:t>
      </w:r>
    </w:p>
    <w:p w14:paraId="0B71CC8B" w14:textId="77777777" w:rsidR="00191C61" w:rsidRPr="000612BF" w:rsidRDefault="00191C61" w:rsidP="00191C61">
      <w:pPr>
        <w:numPr>
          <w:ilvl w:val="0"/>
          <w:numId w:val="5"/>
        </w:numPr>
        <w:ind w:firstLine="709"/>
        <w:rPr>
          <w:sz w:val="28"/>
          <w:szCs w:val="28"/>
        </w:rPr>
      </w:pPr>
      <w:r w:rsidRPr="000612BF">
        <w:rPr>
          <w:sz w:val="28"/>
          <w:szCs w:val="28"/>
        </w:rPr>
        <w:t>Атрибуты учетных записей;</w:t>
      </w:r>
    </w:p>
    <w:p w14:paraId="27C095F6" w14:textId="77777777" w:rsidR="00191C61" w:rsidRPr="000612BF" w:rsidRDefault="00191C61" w:rsidP="00191C61">
      <w:pPr>
        <w:numPr>
          <w:ilvl w:val="0"/>
          <w:numId w:val="5"/>
        </w:numPr>
        <w:ind w:firstLine="709"/>
        <w:rPr>
          <w:sz w:val="28"/>
          <w:szCs w:val="28"/>
        </w:rPr>
      </w:pPr>
      <w:r w:rsidRPr="000612BF">
        <w:rPr>
          <w:sz w:val="28"/>
          <w:szCs w:val="28"/>
        </w:rPr>
        <w:t>Локальная база данных учетных записей;</w:t>
      </w:r>
    </w:p>
    <w:p w14:paraId="2245D151" w14:textId="77777777" w:rsidR="00191C61" w:rsidRPr="000612BF" w:rsidRDefault="00191C61" w:rsidP="00191C61">
      <w:pPr>
        <w:numPr>
          <w:ilvl w:val="0"/>
          <w:numId w:val="5"/>
        </w:numPr>
        <w:ind w:firstLine="709"/>
        <w:rPr>
          <w:sz w:val="28"/>
          <w:szCs w:val="28"/>
        </w:rPr>
      </w:pPr>
      <w:r w:rsidRPr="000612BF">
        <w:rPr>
          <w:sz w:val="28"/>
          <w:szCs w:val="28"/>
        </w:rPr>
        <w:t>Команды управления учетными записями;</w:t>
      </w:r>
    </w:p>
    <w:p w14:paraId="6B7BC6D2" w14:textId="77777777" w:rsidR="00191C61" w:rsidRPr="000612BF" w:rsidRDefault="00191C61" w:rsidP="00191C61">
      <w:pPr>
        <w:numPr>
          <w:ilvl w:val="0"/>
          <w:numId w:val="5"/>
        </w:numPr>
        <w:ind w:firstLine="709"/>
        <w:rPr>
          <w:sz w:val="28"/>
          <w:szCs w:val="28"/>
        </w:rPr>
      </w:pPr>
      <w:r w:rsidRPr="000612BF">
        <w:rPr>
          <w:sz w:val="28"/>
          <w:szCs w:val="28"/>
        </w:rPr>
        <w:t>Процедура входа пользователь в сеанс, порядок выполнения настроечных файлов, профильные файлы пользователей;</w:t>
      </w:r>
    </w:p>
    <w:p w14:paraId="0687618D" w14:textId="77777777" w:rsidR="00191C61" w:rsidRPr="000612BF" w:rsidRDefault="00191C61" w:rsidP="00191C61">
      <w:pPr>
        <w:numPr>
          <w:ilvl w:val="0"/>
          <w:numId w:val="5"/>
        </w:numPr>
        <w:ind w:firstLine="709"/>
        <w:rPr>
          <w:sz w:val="28"/>
          <w:szCs w:val="28"/>
        </w:rPr>
      </w:pPr>
      <w:r w:rsidRPr="000612BF">
        <w:rPr>
          <w:sz w:val="28"/>
          <w:szCs w:val="28"/>
        </w:rPr>
        <w:t>Получение отчетов об учетных записях и активности пользователей;</w:t>
      </w:r>
    </w:p>
    <w:p w14:paraId="12B60A0F" w14:textId="77777777" w:rsidR="00191C61" w:rsidRPr="000612BF" w:rsidRDefault="00191C61" w:rsidP="00191C61">
      <w:pPr>
        <w:numPr>
          <w:ilvl w:val="0"/>
          <w:numId w:val="5"/>
        </w:numPr>
        <w:ind w:firstLine="709"/>
        <w:rPr>
          <w:sz w:val="28"/>
          <w:szCs w:val="28"/>
        </w:rPr>
      </w:pPr>
      <w:r w:rsidRPr="000612BF">
        <w:rPr>
          <w:sz w:val="28"/>
          <w:szCs w:val="28"/>
        </w:rPr>
        <w:t>Процессы, программы, потоки исполнения, классы процессов, атрибуты процессов;</w:t>
      </w:r>
    </w:p>
    <w:p w14:paraId="6CAC9EE3" w14:textId="77777777" w:rsidR="00191C61" w:rsidRPr="000612BF" w:rsidRDefault="00191C61" w:rsidP="00191C61">
      <w:pPr>
        <w:numPr>
          <w:ilvl w:val="0"/>
          <w:numId w:val="5"/>
        </w:numPr>
        <w:ind w:firstLine="709"/>
        <w:rPr>
          <w:sz w:val="28"/>
          <w:szCs w:val="28"/>
        </w:rPr>
      </w:pPr>
      <w:r w:rsidRPr="000612BF">
        <w:rPr>
          <w:sz w:val="28"/>
          <w:szCs w:val="28"/>
        </w:rPr>
        <w:t>Жизненный цикл процесса, инструменты мониторинга процессов, фоновые процессы;</w:t>
      </w:r>
    </w:p>
    <w:p w14:paraId="35586892" w14:textId="77777777" w:rsidR="00191C61" w:rsidRPr="000612BF" w:rsidRDefault="00191C61" w:rsidP="00191C61">
      <w:pPr>
        <w:numPr>
          <w:ilvl w:val="0"/>
          <w:numId w:val="5"/>
        </w:numPr>
        <w:ind w:firstLine="709"/>
        <w:rPr>
          <w:sz w:val="28"/>
          <w:szCs w:val="28"/>
        </w:rPr>
      </w:pPr>
      <w:r w:rsidRPr="000612BF">
        <w:rPr>
          <w:sz w:val="28"/>
          <w:szCs w:val="28"/>
        </w:rPr>
        <w:t>Сигналы и передача сигналов процессам (</w:t>
      </w:r>
      <w:proofErr w:type="spellStart"/>
      <w:r w:rsidRPr="000612BF">
        <w:rPr>
          <w:sz w:val="28"/>
          <w:szCs w:val="28"/>
        </w:rPr>
        <w:t>kill</w:t>
      </w:r>
      <w:proofErr w:type="spellEnd"/>
      <w:r w:rsidRPr="000612BF">
        <w:rPr>
          <w:sz w:val="28"/>
          <w:szCs w:val="28"/>
        </w:rPr>
        <w:t xml:space="preserve">, </w:t>
      </w:r>
      <w:proofErr w:type="spellStart"/>
      <w:r w:rsidRPr="000612BF">
        <w:rPr>
          <w:sz w:val="28"/>
          <w:szCs w:val="28"/>
        </w:rPr>
        <w:t>pkill</w:t>
      </w:r>
      <w:proofErr w:type="spellEnd"/>
      <w:r w:rsidRPr="000612BF">
        <w:rPr>
          <w:sz w:val="28"/>
          <w:szCs w:val="28"/>
        </w:rPr>
        <w:t>);</w:t>
      </w:r>
    </w:p>
    <w:p w14:paraId="1BB0777E" w14:textId="77777777" w:rsidR="00191C61" w:rsidRPr="000612BF" w:rsidRDefault="00191C61" w:rsidP="00191C61">
      <w:pPr>
        <w:numPr>
          <w:ilvl w:val="0"/>
          <w:numId w:val="5"/>
        </w:numPr>
        <w:ind w:firstLine="709"/>
        <w:rPr>
          <w:sz w:val="28"/>
          <w:szCs w:val="28"/>
        </w:rPr>
      </w:pPr>
      <w:r w:rsidRPr="000612BF">
        <w:rPr>
          <w:sz w:val="28"/>
          <w:szCs w:val="28"/>
        </w:rPr>
        <w:t xml:space="preserve">Управление заданиями в </w:t>
      </w:r>
      <w:proofErr w:type="spellStart"/>
      <w:r w:rsidRPr="000612BF">
        <w:rPr>
          <w:sz w:val="28"/>
          <w:szCs w:val="28"/>
        </w:rPr>
        <w:t>bash</w:t>
      </w:r>
      <w:proofErr w:type="spellEnd"/>
      <w:r w:rsidRPr="000612BF">
        <w:rPr>
          <w:sz w:val="28"/>
          <w:szCs w:val="28"/>
        </w:rPr>
        <w:t>;</w:t>
      </w:r>
    </w:p>
    <w:p w14:paraId="5BE4D711" w14:textId="77777777" w:rsidR="00191C61" w:rsidRPr="000612BF" w:rsidRDefault="00191C61" w:rsidP="00191C61">
      <w:pPr>
        <w:numPr>
          <w:ilvl w:val="0"/>
          <w:numId w:val="5"/>
        </w:numPr>
        <w:ind w:firstLine="709"/>
        <w:rPr>
          <w:sz w:val="28"/>
          <w:szCs w:val="28"/>
        </w:rPr>
      </w:pPr>
      <w:r w:rsidRPr="000612BF">
        <w:rPr>
          <w:sz w:val="28"/>
          <w:szCs w:val="28"/>
        </w:rPr>
        <w:t>Управление приоритетами процессов;</w:t>
      </w:r>
    </w:p>
    <w:p w14:paraId="751B8D26" w14:textId="77777777" w:rsidR="00191C61" w:rsidRPr="000612BF" w:rsidRDefault="00191C61" w:rsidP="00191C61">
      <w:pPr>
        <w:numPr>
          <w:ilvl w:val="0"/>
          <w:numId w:val="5"/>
        </w:numPr>
        <w:ind w:firstLine="709"/>
        <w:rPr>
          <w:sz w:val="28"/>
          <w:szCs w:val="28"/>
        </w:rPr>
      </w:pPr>
      <w:r w:rsidRPr="000612BF">
        <w:rPr>
          <w:sz w:val="28"/>
          <w:szCs w:val="28"/>
        </w:rPr>
        <w:t>Виртуальная файловая система /</w:t>
      </w:r>
      <w:proofErr w:type="spellStart"/>
      <w:r w:rsidRPr="000612BF">
        <w:rPr>
          <w:sz w:val="28"/>
          <w:szCs w:val="28"/>
        </w:rPr>
        <w:t>proc</w:t>
      </w:r>
      <w:proofErr w:type="spellEnd"/>
      <w:r w:rsidRPr="000612BF">
        <w:rPr>
          <w:sz w:val="28"/>
          <w:szCs w:val="28"/>
        </w:rPr>
        <w:t>;</w:t>
      </w:r>
    </w:p>
    <w:p w14:paraId="3D02F32D" w14:textId="77777777" w:rsidR="00191C61" w:rsidRPr="000612BF" w:rsidRDefault="00191C61" w:rsidP="00191C61">
      <w:pPr>
        <w:numPr>
          <w:ilvl w:val="0"/>
          <w:numId w:val="5"/>
        </w:numPr>
        <w:ind w:firstLine="709"/>
        <w:rPr>
          <w:sz w:val="28"/>
          <w:szCs w:val="28"/>
        </w:rPr>
      </w:pPr>
      <w:r w:rsidRPr="000612BF">
        <w:rPr>
          <w:sz w:val="28"/>
          <w:szCs w:val="28"/>
        </w:rPr>
        <w:t xml:space="preserve">Запуск заданий по расписанию – служба </w:t>
      </w:r>
      <w:proofErr w:type="spellStart"/>
      <w:r w:rsidRPr="000612BF">
        <w:rPr>
          <w:sz w:val="28"/>
          <w:szCs w:val="28"/>
        </w:rPr>
        <w:t>cron</w:t>
      </w:r>
      <w:proofErr w:type="spellEnd"/>
      <w:r w:rsidRPr="000612BF">
        <w:rPr>
          <w:sz w:val="28"/>
          <w:szCs w:val="28"/>
        </w:rPr>
        <w:t>;</w:t>
      </w:r>
    </w:p>
    <w:p w14:paraId="3537CF4E" w14:textId="77777777" w:rsidR="00191C61" w:rsidRPr="000612BF" w:rsidRDefault="00191C61" w:rsidP="00191C61">
      <w:pPr>
        <w:numPr>
          <w:ilvl w:val="0"/>
          <w:numId w:val="5"/>
        </w:numPr>
        <w:ind w:firstLine="709"/>
        <w:rPr>
          <w:sz w:val="28"/>
          <w:szCs w:val="28"/>
        </w:rPr>
      </w:pPr>
      <w:r w:rsidRPr="000612BF">
        <w:rPr>
          <w:sz w:val="28"/>
          <w:szCs w:val="28"/>
        </w:rPr>
        <w:t>Системные и пользовательские конфигурационные файлы;</w:t>
      </w:r>
    </w:p>
    <w:p w14:paraId="3918A187" w14:textId="77777777" w:rsidR="00191C61" w:rsidRPr="000612BF" w:rsidRDefault="00191C61" w:rsidP="00191C61">
      <w:pPr>
        <w:numPr>
          <w:ilvl w:val="0"/>
          <w:numId w:val="5"/>
        </w:numPr>
        <w:ind w:firstLine="709"/>
        <w:rPr>
          <w:sz w:val="28"/>
          <w:szCs w:val="28"/>
        </w:rPr>
      </w:pPr>
      <w:r w:rsidRPr="000612BF">
        <w:rPr>
          <w:sz w:val="28"/>
          <w:szCs w:val="28"/>
        </w:rPr>
        <w:t>Конфигурация индивидуальных файлов пользователей;</w:t>
      </w:r>
    </w:p>
    <w:p w14:paraId="00F988BF" w14:textId="77777777" w:rsidR="00191C61" w:rsidRPr="000612BF" w:rsidRDefault="00191C61" w:rsidP="00191C61">
      <w:pPr>
        <w:numPr>
          <w:ilvl w:val="0"/>
          <w:numId w:val="5"/>
        </w:numPr>
        <w:ind w:firstLine="709"/>
        <w:rPr>
          <w:sz w:val="28"/>
          <w:szCs w:val="28"/>
        </w:rPr>
      </w:pPr>
      <w:r w:rsidRPr="000612BF">
        <w:rPr>
          <w:sz w:val="28"/>
          <w:szCs w:val="28"/>
        </w:rPr>
        <w:t xml:space="preserve">Синхронизация локальных и сетевых каталогов с помощью утилиты </w:t>
      </w:r>
      <w:proofErr w:type="spellStart"/>
      <w:r w:rsidRPr="000612BF">
        <w:rPr>
          <w:sz w:val="28"/>
          <w:szCs w:val="28"/>
        </w:rPr>
        <w:t>rsync</w:t>
      </w:r>
      <w:proofErr w:type="spellEnd"/>
      <w:r w:rsidRPr="000612BF">
        <w:rPr>
          <w:sz w:val="28"/>
          <w:szCs w:val="28"/>
        </w:rPr>
        <w:t>;</w:t>
      </w:r>
    </w:p>
    <w:p w14:paraId="7FFFAC8C" w14:textId="77777777" w:rsidR="00191C61" w:rsidRPr="000612BF" w:rsidRDefault="00191C61" w:rsidP="00191C61">
      <w:pPr>
        <w:numPr>
          <w:ilvl w:val="0"/>
          <w:numId w:val="5"/>
        </w:numPr>
        <w:ind w:firstLine="709"/>
        <w:rPr>
          <w:sz w:val="28"/>
          <w:szCs w:val="28"/>
        </w:rPr>
      </w:pPr>
      <w:r w:rsidRPr="000612BF">
        <w:rPr>
          <w:sz w:val="28"/>
          <w:szCs w:val="28"/>
        </w:rPr>
        <w:t>Запуск и конфигурация службы SSH;</w:t>
      </w:r>
    </w:p>
    <w:p w14:paraId="0E8B7AAA" w14:textId="77777777" w:rsidR="00191C61" w:rsidRPr="000612BF" w:rsidRDefault="00191C61" w:rsidP="00191C61">
      <w:pPr>
        <w:numPr>
          <w:ilvl w:val="0"/>
          <w:numId w:val="5"/>
        </w:numPr>
        <w:ind w:firstLine="709"/>
        <w:rPr>
          <w:sz w:val="28"/>
          <w:szCs w:val="28"/>
        </w:rPr>
      </w:pPr>
      <w:r w:rsidRPr="000612BF">
        <w:rPr>
          <w:sz w:val="28"/>
          <w:szCs w:val="28"/>
        </w:rPr>
        <w:t>Перенаправление графического вывода удаленного компьютера с помощью SSH.</w:t>
      </w:r>
    </w:p>
    <w:p w14:paraId="17ED77E5"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Расширенные консультации по теме удаленное централизованное администрирование парка персональных компьютеров, методы диагностики и решение проблем:</w:t>
      </w:r>
    </w:p>
    <w:p w14:paraId="0C1D3F25" w14:textId="77777777" w:rsidR="00191C61" w:rsidRPr="000612BF" w:rsidRDefault="00191C61" w:rsidP="00191C61">
      <w:pPr>
        <w:numPr>
          <w:ilvl w:val="0"/>
          <w:numId w:val="6"/>
        </w:numPr>
        <w:ind w:firstLine="709"/>
        <w:rPr>
          <w:sz w:val="28"/>
          <w:szCs w:val="28"/>
        </w:rPr>
      </w:pPr>
      <w:r w:rsidRPr="000612BF">
        <w:rPr>
          <w:sz w:val="28"/>
          <w:szCs w:val="28"/>
        </w:rPr>
        <w:t>Обзор основных компонентов ОС (ядро, оболочка, команды, утилиты);</w:t>
      </w:r>
    </w:p>
    <w:p w14:paraId="590C35B2" w14:textId="77777777" w:rsidR="00191C61" w:rsidRPr="000612BF" w:rsidRDefault="00191C61" w:rsidP="00191C61">
      <w:pPr>
        <w:numPr>
          <w:ilvl w:val="0"/>
          <w:numId w:val="6"/>
        </w:numPr>
        <w:ind w:firstLine="709"/>
        <w:rPr>
          <w:sz w:val="28"/>
          <w:szCs w:val="28"/>
        </w:rPr>
      </w:pPr>
      <w:r w:rsidRPr="000612BF">
        <w:rPr>
          <w:sz w:val="28"/>
          <w:szCs w:val="28"/>
        </w:rPr>
        <w:t>Системные вызовы, назначение ядра и компонентов;</w:t>
      </w:r>
    </w:p>
    <w:p w14:paraId="4474E3E7" w14:textId="77777777" w:rsidR="00191C61" w:rsidRPr="000612BF" w:rsidRDefault="00191C61" w:rsidP="00191C61">
      <w:pPr>
        <w:numPr>
          <w:ilvl w:val="0"/>
          <w:numId w:val="6"/>
        </w:numPr>
        <w:ind w:firstLine="709"/>
        <w:rPr>
          <w:sz w:val="28"/>
          <w:szCs w:val="28"/>
        </w:rPr>
      </w:pPr>
      <w:r w:rsidRPr="000612BF">
        <w:rPr>
          <w:sz w:val="28"/>
          <w:szCs w:val="28"/>
        </w:rPr>
        <w:t>Стандарты, используемые в GNU/</w:t>
      </w:r>
      <w:proofErr w:type="spellStart"/>
      <w:r w:rsidRPr="000612BF">
        <w:rPr>
          <w:sz w:val="28"/>
          <w:szCs w:val="28"/>
        </w:rPr>
        <w:t>Linux</w:t>
      </w:r>
      <w:proofErr w:type="spellEnd"/>
      <w:r w:rsidRPr="000612BF">
        <w:rPr>
          <w:sz w:val="28"/>
          <w:szCs w:val="28"/>
        </w:rPr>
        <w:t xml:space="preserve"> (POSIX, FHS, LSB);</w:t>
      </w:r>
    </w:p>
    <w:p w14:paraId="5357E085" w14:textId="77777777" w:rsidR="00191C61" w:rsidRPr="000612BF" w:rsidRDefault="00191C61" w:rsidP="00191C61">
      <w:pPr>
        <w:numPr>
          <w:ilvl w:val="0"/>
          <w:numId w:val="6"/>
        </w:numPr>
        <w:ind w:firstLine="709"/>
        <w:rPr>
          <w:sz w:val="28"/>
          <w:szCs w:val="28"/>
        </w:rPr>
      </w:pPr>
      <w:r w:rsidRPr="000612BF">
        <w:rPr>
          <w:sz w:val="28"/>
          <w:szCs w:val="28"/>
        </w:rPr>
        <w:t>Знакомство и особенности дистрибутивов данной ОС;</w:t>
      </w:r>
    </w:p>
    <w:p w14:paraId="6D4D32B8" w14:textId="77777777" w:rsidR="00191C61" w:rsidRPr="000612BF" w:rsidRDefault="00191C61" w:rsidP="00191C61">
      <w:pPr>
        <w:numPr>
          <w:ilvl w:val="0"/>
          <w:numId w:val="6"/>
        </w:numPr>
        <w:ind w:firstLine="709"/>
        <w:rPr>
          <w:sz w:val="28"/>
          <w:szCs w:val="28"/>
        </w:rPr>
      </w:pPr>
      <w:r w:rsidRPr="000612BF">
        <w:rPr>
          <w:sz w:val="28"/>
          <w:szCs w:val="28"/>
        </w:rPr>
        <w:t>Установка и настройка ОС данной ОС;</w:t>
      </w:r>
    </w:p>
    <w:p w14:paraId="459FA5F8" w14:textId="77777777" w:rsidR="00191C61" w:rsidRPr="000612BF" w:rsidRDefault="00191C61" w:rsidP="00191C61">
      <w:pPr>
        <w:numPr>
          <w:ilvl w:val="0"/>
          <w:numId w:val="6"/>
        </w:numPr>
        <w:ind w:firstLine="709"/>
        <w:rPr>
          <w:sz w:val="28"/>
          <w:szCs w:val="28"/>
        </w:rPr>
      </w:pPr>
      <w:r w:rsidRPr="000612BF">
        <w:rPr>
          <w:sz w:val="28"/>
          <w:szCs w:val="28"/>
        </w:rPr>
        <w:t>Виды и назначение оболочек;</w:t>
      </w:r>
    </w:p>
    <w:p w14:paraId="18AEEEF1" w14:textId="77777777" w:rsidR="00191C61" w:rsidRPr="000612BF" w:rsidRDefault="00191C61" w:rsidP="00191C61">
      <w:pPr>
        <w:numPr>
          <w:ilvl w:val="0"/>
          <w:numId w:val="6"/>
        </w:numPr>
        <w:ind w:firstLine="709"/>
        <w:rPr>
          <w:sz w:val="28"/>
          <w:szCs w:val="28"/>
        </w:rPr>
      </w:pPr>
      <w:r w:rsidRPr="000612BF">
        <w:rPr>
          <w:sz w:val="28"/>
          <w:szCs w:val="28"/>
        </w:rPr>
        <w:t>Структура командной строки;</w:t>
      </w:r>
    </w:p>
    <w:p w14:paraId="0A1150D9" w14:textId="77777777" w:rsidR="00191C61" w:rsidRPr="000612BF" w:rsidRDefault="00191C61" w:rsidP="00191C61">
      <w:pPr>
        <w:numPr>
          <w:ilvl w:val="0"/>
          <w:numId w:val="6"/>
        </w:numPr>
        <w:ind w:firstLine="709"/>
        <w:rPr>
          <w:sz w:val="28"/>
          <w:szCs w:val="28"/>
        </w:rPr>
      </w:pPr>
      <w:r w:rsidRPr="000612BF">
        <w:rPr>
          <w:sz w:val="28"/>
          <w:szCs w:val="28"/>
        </w:rPr>
        <w:lastRenderedPageBreak/>
        <w:t xml:space="preserve">Оболочка </w:t>
      </w:r>
      <w:proofErr w:type="spellStart"/>
      <w:r w:rsidRPr="000612BF">
        <w:rPr>
          <w:sz w:val="28"/>
          <w:szCs w:val="28"/>
        </w:rPr>
        <w:t>Bash</w:t>
      </w:r>
      <w:proofErr w:type="spellEnd"/>
      <w:r w:rsidRPr="000612BF">
        <w:rPr>
          <w:sz w:val="28"/>
          <w:szCs w:val="28"/>
        </w:rPr>
        <w:t xml:space="preserve"> и сервисные возможности;</w:t>
      </w:r>
    </w:p>
    <w:p w14:paraId="55573846" w14:textId="77777777" w:rsidR="00191C61" w:rsidRPr="000612BF" w:rsidRDefault="00191C61" w:rsidP="00191C61">
      <w:pPr>
        <w:numPr>
          <w:ilvl w:val="0"/>
          <w:numId w:val="6"/>
        </w:numPr>
        <w:ind w:firstLine="709"/>
        <w:rPr>
          <w:sz w:val="28"/>
          <w:szCs w:val="28"/>
        </w:rPr>
      </w:pPr>
      <w:r w:rsidRPr="000612BF">
        <w:rPr>
          <w:sz w:val="28"/>
          <w:szCs w:val="28"/>
        </w:rPr>
        <w:t>Виды переменных, работа с переменными, предопределенные переменные;</w:t>
      </w:r>
    </w:p>
    <w:p w14:paraId="0E16AC0D" w14:textId="77777777" w:rsidR="00191C61" w:rsidRPr="000612BF" w:rsidRDefault="00191C61" w:rsidP="00191C61">
      <w:pPr>
        <w:numPr>
          <w:ilvl w:val="0"/>
          <w:numId w:val="6"/>
        </w:numPr>
        <w:ind w:firstLine="709"/>
        <w:rPr>
          <w:sz w:val="28"/>
          <w:szCs w:val="28"/>
        </w:rPr>
      </w:pPr>
      <w:r w:rsidRPr="000612BF">
        <w:rPr>
          <w:sz w:val="28"/>
          <w:szCs w:val="28"/>
        </w:rPr>
        <w:t>Командная подстановка;</w:t>
      </w:r>
    </w:p>
    <w:p w14:paraId="16D3214D" w14:textId="77777777" w:rsidR="00191C61" w:rsidRPr="000612BF" w:rsidRDefault="00191C61" w:rsidP="00191C61">
      <w:pPr>
        <w:numPr>
          <w:ilvl w:val="0"/>
          <w:numId w:val="6"/>
        </w:numPr>
        <w:ind w:firstLine="709"/>
        <w:rPr>
          <w:sz w:val="28"/>
          <w:szCs w:val="28"/>
        </w:rPr>
      </w:pPr>
      <w:r w:rsidRPr="000612BF">
        <w:rPr>
          <w:sz w:val="28"/>
          <w:szCs w:val="28"/>
        </w:rPr>
        <w:t>Метасимволы оболочки, символы цитирования, отменяющие специальное значение метасимволов;</w:t>
      </w:r>
    </w:p>
    <w:p w14:paraId="3CB151C0" w14:textId="77777777" w:rsidR="00191C61" w:rsidRPr="000612BF" w:rsidRDefault="00191C61" w:rsidP="00191C61">
      <w:pPr>
        <w:numPr>
          <w:ilvl w:val="0"/>
          <w:numId w:val="6"/>
        </w:numPr>
        <w:ind w:firstLine="709"/>
        <w:rPr>
          <w:sz w:val="28"/>
          <w:szCs w:val="28"/>
        </w:rPr>
      </w:pPr>
      <w:r w:rsidRPr="000612BF">
        <w:rPr>
          <w:sz w:val="28"/>
          <w:szCs w:val="28"/>
        </w:rPr>
        <w:t>Логическая структура файловой системы, структура файла;</w:t>
      </w:r>
    </w:p>
    <w:p w14:paraId="799A173A" w14:textId="77777777" w:rsidR="00191C61" w:rsidRPr="000612BF" w:rsidRDefault="00191C61" w:rsidP="00191C61">
      <w:pPr>
        <w:numPr>
          <w:ilvl w:val="0"/>
          <w:numId w:val="6"/>
        </w:numPr>
        <w:ind w:firstLine="709"/>
        <w:rPr>
          <w:sz w:val="28"/>
          <w:szCs w:val="28"/>
        </w:rPr>
      </w:pPr>
      <w:r w:rsidRPr="000612BF">
        <w:rPr>
          <w:sz w:val="28"/>
          <w:szCs w:val="28"/>
        </w:rPr>
        <w:t>Перенаправление стандартных потоков ввода/вывода;</w:t>
      </w:r>
    </w:p>
    <w:p w14:paraId="2779FC2A" w14:textId="77777777" w:rsidR="00191C61" w:rsidRPr="000612BF" w:rsidRDefault="00191C61" w:rsidP="00191C61">
      <w:pPr>
        <w:numPr>
          <w:ilvl w:val="0"/>
          <w:numId w:val="6"/>
        </w:numPr>
        <w:ind w:firstLine="709"/>
        <w:rPr>
          <w:sz w:val="28"/>
          <w:szCs w:val="28"/>
        </w:rPr>
      </w:pPr>
      <w:r w:rsidRPr="000612BF">
        <w:rPr>
          <w:sz w:val="28"/>
          <w:szCs w:val="28"/>
        </w:rPr>
        <w:t>Стандартные права доступа к файлам;</w:t>
      </w:r>
    </w:p>
    <w:p w14:paraId="0DCBA6E9" w14:textId="77777777" w:rsidR="00191C61" w:rsidRPr="000612BF" w:rsidRDefault="00191C61" w:rsidP="00191C61">
      <w:pPr>
        <w:numPr>
          <w:ilvl w:val="0"/>
          <w:numId w:val="6"/>
        </w:numPr>
        <w:ind w:firstLine="709"/>
        <w:rPr>
          <w:sz w:val="28"/>
          <w:szCs w:val="28"/>
        </w:rPr>
      </w:pPr>
      <w:r w:rsidRPr="000612BF">
        <w:rPr>
          <w:sz w:val="28"/>
          <w:szCs w:val="28"/>
        </w:rPr>
        <w:t>Символьная и числовая нотация для записи прав;</w:t>
      </w:r>
    </w:p>
    <w:p w14:paraId="58CEEF57" w14:textId="77777777" w:rsidR="00191C61" w:rsidRPr="000612BF" w:rsidRDefault="00191C61" w:rsidP="00191C61">
      <w:pPr>
        <w:numPr>
          <w:ilvl w:val="0"/>
          <w:numId w:val="6"/>
        </w:numPr>
        <w:ind w:firstLine="709"/>
        <w:rPr>
          <w:sz w:val="28"/>
          <w:szCs w:val="28"/>
        </w:rPr>
      </w:pPr>
      <w:r w:rsidRPr="000612BF">
        <w:rPr>
          <w:sz w:val="28"/>
          <w:szCs w:val="28"/>
        </w:rPr>
        <w:t xml:space="preserve">Специальные биты защиты: </w:t>
      </w:r>
      <w:proofErr w:type="spellStart"/>
      <w:r w:rsidRPr="000612BF">
        <w:rPr>
          <w:sz w:val="28"/>
          <w:szCs w:val="28"/>
        </w:rPr>
        <w:t>suid</w:t>
      </w:r>
      <w:proofErr w:type="spellEnd"/>
      <w:r w:rsidRPr="000612BF">
        <w:rPr>
          <w:sz w:val="28"/>
          <w:szCs w:val="28"/>
        </w:rPr>
        <w:t xml:space="preserve">, </w:t>
      </w:r>
      <w:proofErr w:type="spellStart"/>
      <w:r w:rsidRPr="000612BF">
        <w:rPr>
          <w:sz w:val="28"/>
          <w:szCs w:val="28"/>
        </w:rPr>
        <w:t>sgid</w:t>
      </w:r>
      <w:proofErr w:type="spellEnd"/>
      <w:r w:rsidRPr="000612BF">
        <w:rPr>
          <w:sz w:val="28"/>
          <w:szCs w:val="28"/>
        </w:rPr>
        <w:t xml:space="preserve">, </w:t>
      </w:r>
      <w:proofErr w:type="spellStart"/>
      <w:r w:rsidRPr="000612BF">
        <w:rPr>
          <w:sz w:val="28"/>
          <w:szCs w:val="28"/>
        </w:rPr>
        <w:t>sticky</w:t>
      </w:r>
      <w:proofErr w:type="spellEnd"/>
      <w:r w:rsidRPr="000612BF">
        <w:rPr>
          <w:sz w:val="28"/>
          <w:szCs w:val="28"/>
        </w:rPr>
        <w:t xml:space="preserve"> </w:t>
      </w:r>
      <w:proofErr w:type="spellStart"/>
      <w:r w:rsidRPr="000612BF">
        <w:rPr>
          <w:sz w:val="28"/>
          <w:szCs w:val="28"/>
        </w:rPr>
        <w:t>bit</w:t>
      </w:r>
      <w:proofErr w:type="spellEnd"/>
      <w:r w:rsidRPr="000612BF">
        <w:rPr>
          <w:sz w:val="28"/>
          <w:szCs w:val="28"/>
        </w:rPr>
        <w:t>;</w:t>
      </w:r>
    </w:p>
    <w:p w14:paraId="15C0CD60" w14:textId="77777777" w:rsidR="00191C61" w:rsidRPr="000612BF" w:rsidRDefault="00191C61" w:rsidP="00191C61">
      <w:pPr>
        <w:numPr>
          <w:ilvl w:val="0"/>
          <w:numId w:val="6"/>
        </w:numPr>
        <w:ind w:firstLine="709"/>
        <w:rPr>
          <w:sz w:val="28"/>
          <w:szCs w:val="28"/>
        </w:rPr>
      </w:pPr>
      <w:r w:rsidRPr="000612BF">
        <w:rPr>
          <w:sz w:val="28"/>
          <w:szCs w:val="28"/>
        </w:rPr>
        <w:t xml:space="preserve">Команды для управления правами доступа: </w:t>
      </w:r>
      <w:proofErr w:type="spellStart"/>
      <w:r w:rsidRPr="000612BF">
        <w:rPr>
          <w:sz w:val="28"/>
          <w:szCs w:val="28"/>
        </w:rPr>
        <w:t>chown</w:t>
      </w:r>
      <w:proofErr w:type="spellEnd"/>
      <w:r w:rsidRPr="000612BF">
        <w:rPr>
          <w:sz w:val="28"/>
          <w:szCs w:val="28"/>
        </w:rPr>
        <w:t xml:space="preserve">, </w:t>
      </w:r>
      <w:proofErr w:type="spellStart"/>
      <w:r w:rsidRPr="000612BF">
        <w:rPr>
          <w:sz w:val="28"/>
          <w:szCs w:val="28"/>
        </w:rPr>
        <w:t>chgrp</w:t>
      </w:r>
      <w:proofErr w:type="spellEnd"/>
      <w:r w:rsidRPr="000612BF">
        <w:rPr>
          <w:sz w:val="28"/>
          <w:szCs w:val="28"/>
        </w:rPr>
        <w:t xml:space="preserve">, </w:t>
      </w:r>
      <w:proofErr w:type="spellStart"/>
      <w:r w:rsidRPr="000612BF">
        <w:rPr>
          <w:sz w:val="28"/>
          <w:szCs w:val="28"/>
        </w:rPr>
        <w:t>chmod</w:t>
      </w:r>
      <w:proofErr w:type="spellEnd"/>
      <w:r w:rsidRPr="000612BF">
        <w:rPr>
          <w:sz w:val="28"/>
          <w:szCs w:val="28"/>
        </w:rPr>
        <w:t xml:space="preserve">, </w:t>
      </w:r>
      <w:proofErr w:type="spellStart"/>
      <w:r w:rsidRPr="000612BF">
        <w:rPr>
          <w:sz w:val="28"/>
          <w:szCs w:val="28"/>
        </w:rPr>
        <w:t>umask</w:t>
      </w:r>
      <w:proofErr w:type="spellEnd"/>
      <w:r w:rsidRPr="000612BF">
        <w:rPr>
          <w:sz w:val="28"/>
          <w:szCs w:val="28"/>
        </w:rPr>
        <w:t>;</w:t>
      </w:r>
    </w:p>
    <w:p w14:paraId="20939D84" w14:textId="77777777" w:rsidR="00191C61" w:rsidRPr="000612BF" w:rsidRDefault="00191C61" w:rsidP="00191C61">
      <w:pPr>
        <w:numPr>
          <w:ilvl w:val="0"/>
          <w:numId w:val="6"/>
        </w:numPr>
        <w:ind w:firstLine="709"/>
        <w:rPr>
          <w:sz w:val="28"/>
          <w:szCs w:val="28"/>
        </w:rPr>
      </w:pPr>
      <w:r w:rsidRPr="000612BF">
        <w:rPr>
          <w:sz w:val="28"/>
          <w:szCs w:val="28"/>
        </w:rPr>
        <w:t>Атрибуты учетных записей;</w:t>
      </w:r>
    </w:p>
    <w:p w14:paraId="5A0E88EC" w14:textId="77777777" w:rsidR="00191C61" w:rsidRPr="000612BF" w:rsidRDefault="00191C61" w:rsidP="00191C61">
      <w:pPr>
        <w:numPr>
          <w:ilvl w:val="0"/>
          <w:numId w:val="6"/>
        </w:numPr>
        <w:ind w:firstLine="709"/>
        <w:rPr>
          <w:sz w:val="28"/>
          <w:szCs w:val="28"/>
        </w:rPr>
      </w:pPr>
      <w:r w:rsidRPr="000612BF">
        <w:rPr>
          <w:sz w:val="28"/>
          <w:szCs w:val="28"/>
        </w:rPr>
        <w:t>Локальная база данных учетных записей;</w:t>
      </w:r>
    </w:p>
    <w:p w14:paraId="7AA7B9DF" w14:textId="77777777" w:rsidR="00191C61" w:rsidRPr="000612BF" w:rsidRDefault="00191C61" w:rsidP="00191C61">
      <w:pPr>
        <w:numPr>
          <w:ilvl w:val="0"/>
          <w:numId w:val="6"/>
        </w:numPr>
        <w:ind w:firstLine="709"/>
        <w:rPr>
          <w:sz w:val="28"/>
          <w:szCs w:val="28"/>
        </w:rPr>
      </w:pPr>
      <w:r w:rsidRPr="000612BF">
        <w:rPr>
          <w:sz w:val="28"/>
          <w:szCs w:val="28"/>
        </w:rPr>
        <w:t>Команды управления учетными записями;</w:t>
      </w:r>
    </w:p>
    <w:p w14:paraId="0F928EAF" w14:textId="77777777" w:rsidR="00191C61" w:rsidRPr="000612BF" w:rsidRDefault="00191C61" w:rsidP="00191C61">
      <w:pPr>
        <w:numPr>
          <w:ilvl w:val="0"/>
          <w:numId w:val="6"/>
        </w:numPr>
        <w:ind w:firstLine="709"/>
        <w:rPr>
          <w:sz w:val="28"/>
          <w:szCs w:val="28"/>
        </w:rPr>
      </w:pPr>
      <w:r w:rsidRPr="000612BF">
        <w:rPr>
          <w:sz w:val="28"/>
          <w:szCs w:val="28"/>
        </w:rPr>
        <w:t>Процедура входа пользователь в сеанс, порядок выполнения настроек, профильные файлы пользователей;</w:t>
      </w:r>
    </w:p>
    <w:p w14:paraId="04788DFE" w14:textId="77777777" w:rsidR="00191C61" w:rsidRPr="000612BF" w:rsidRDefault="00191C61" w:rsidP="00191C61">
      <w:pPr>
        <w:numPr>
          <w:ilvl w:val="0"/>
          <w:numId w:val="6"/>
        </w:numPr>
        <w:ind w:firstLine="709"/>
        <w:rPr>
          <w:sz w:val="28"/>
          <w:szCs w:val="28"/>
        </w:rPr>
      </w:pPr>
      <w:r w:rsidRPr="000612BF">
        <w:rPr>
          <w:sz w:val="28"/>
          <w:szCs w:val="28"/>
        </w:rPr>
        <w:t>Получение отчетов об учетных записях и активности пользователей;</w:t>
      </w:r>
    </w:p>
    <w:p w14:paraId="1FEC0884" w14:textId="77777777" w:rsidR="00191C61" w:rsidRPr="000612BF" w:rsidRDefault="00191C61" w:rsidP="00191C61">
      <w:pPr>
        <w:numPr>
          <w:ilvl w:val="0"/>
          <w:numId w:val="6"/>
        </w:numPr>
        <w:ind w:firstLine="709"/>
        <w:rPr>
          <w:sz w:val="28"/>
          <w:szCs w:val="28"/>
        </w:rPr>
      </w:pPr>
      <w:r w:rsidRPr="000612BF">
        <w:rPr>
          <w:sz w:val="28"/>
          <w:szCs w:val="28"/>
        </w:rPr>
        <w:t>Процессы, программы, потоки исполнения, классы процессов, атрибуты процессов;</w:t>
      </w:r>
    </w:p>
    <w:p w14:paraId="3D0F6F1E" w14:textId="77777777" w:rsidR="00191C61" w:rsidRPr="000612BF" w:rsidRDefault="00191C61" w:rsidP="00191C61">
      <w:pPr>
        <w:numPr>
          <w:ilvl w:val="0"/>
          <w:numId w:val="6"/>
        </w:numPr>
        <w:ind w:firstLine="709"/>
        <w:rPr>
          <w:sz w:val="28"/>
          <w:szCs w:val="28"/>
        </w:rPr>
      </w:pPr>
      <w:r w:rsidRPr="000612BF">
        <w:rPr>
          <w:sz w:val="28"/>
          <w:szCs w:val="28"/>
        </w:rPr>
        <w:t>Жизненный цикл процесса, инструменты мониторинга процессов, фоновые процессы;</w:t>
      </w:r>
    </w:p>
    <w:p w14:paraId="1426B076" w14:textId="77777777" w:rsidR="00191C61" w:rsidRPr="000612BF" w:rsidRDefault="00191C61" w:rsidP="00191C61">
      <w:pPr>
        <w:numPr>
          <w:ilvl w:val="0"/>
          <w:numId w:val="6"/>
        </w:numPr>
        <w:ind w:firstLine="709"/>
        <w:rPr>
          <w:sz w:val="28"/>
          <w:szCs w:val="28"/>
        </w:rPr>
      </w:pPr>
      <w:r w:rsidRPr="000612BF">
        <w:rPr>
          <w:sz w:val="28"/>
          <w:szCs w:val="28"/>
        </w:rPr>
        <w:t>Сигналы и передача сигналов процессам (</w:t>
      </w:r>
      <w:proofErr w:type="spellStart"/>
      <w:r w:rsidRPr="000612BF">
        <w:rPr>
          <w:sz w:val="28"/>
          <w:szCs w:val="28"/>
        </w:rPr>
        <w:t>kill</w:t>
      </w:r>
      <w:proofErr w:type="spellEnd"/>
      <w:r w:rsidRPr="000612BF">
        <w:rPr>
          <w:sz w:val="28"/>
          <w:szCs w:val="28"/>
        </w:rPr>
        <w:t xml:space="preserve">, </w:t>
      </w:r>
      <w:proofErr w:type="spellStart"/>
      <w:r w:rsidRPr="000612BF">
        <w:rPr>
          <w:sz w:val="28"/>
          <w:szCs w:val="28"/>
        </w:rPr>
        <w:t>pkill</w:t>
      </w:r>
      <w:proofErr w:type="spellEnd"/>
      <w:r w:rsidRPr="000612BF">
        <w:rPr>
          <w:sz w:val="28"/>
          <w:szCs w:val="28"/>
        </w:rPr>
        <w:t>);</w:t>
      </w:r>
    </w:p>
    <w:p w14:paraId="2B4C5B30" w14:textId="77777777" w:rsidR="00191C61" w:rsidRPr="000612BF" w:rsidRDefault="00191C61" w:rsidP="00191C61">
      <w:pPr>
        <w:numPr>
          <w:ilvl w:val="0"/>
          <w:numId w:val="6"/>
        </w:numPr>
        <w:ind w:firstLine="709"/>
        <w:rPr>
          <w:sz w:val="28"/>
          <w:szCs w:val="28"/>
        </w:rPr>
      </w:pPr>
      <w:r w:rsidRPr="000612BF">
        <w:rPr>
          <w:sz w:val="28"/>
          <w:szCs w:val="28"/>
        </w:rPr>
        <w:t xml:space="preserve">Управление заданиями в </w:t>
      </w:r>
      <w:proofErr w:type="spellStart"/>
      <w:r w:rsidRPr="000612BF">
        <w:rPr>
          <w:sz w:val="28"/>
          <w:szCs w:val="28"/>
        </w:rPr>
        <w:t>bash</w:t>
      </w:r>
      <w:proofErr w:type="spellEnd"/>
      <w:r w:rsidRPr="000612BF">
        <w:rPr>
          <w:sz w:val="28"/>
          <w:szCs w:val="28"/>
        </w:rPr>
        <w:t>;</w:t>
      </w:r>
    </w:p>
    <w:p w14:paraId="2B52FC62" w14:textId="77777777" w:rsidR="00191C61" w:rsidRPr="000612BF" w:rsidRDefault="00191C61" w:rsidP="00191C61">
      <w:pPr>
        <w:numPr>
          <w:ilvl w:val="0"/>
          <w:numId w:val="6"/>
        </w:numPr>
        <w:ind w:firstLine="709"/>
        <w:rPr>
          <w:sz w:val="28"/>
          <w:szCs w:val="28"/>
        </w:rPr>
      </w:pPr>
      <w:r w:rsidRPr="000612BF">
        <w:rPr>
          <w:sz w:val="28"/>
          <w:szCs w:val="28"/>
        </w:rPr>
        <w:t>Управление приоритетами процессов;</w:t>
      </w:r>
    </w:p>
    <w:p w14:paraId="29A8FB11" w14:textId="77777777" w:rsidR="00191C61" w:rsidRPr="000612BF" w:rsidRDefault="00191C61" w:rsidP="00191C61">
      <w:pPr>
        <w:numPr>
          <w:ilvl w:val="0"/>
          <w:numId w:val="6"/>
        </w:numPr>
        <w:ind w:firstLine="709"/>
        <w:rPr>
          <w:sz w:val="28"/>
          <w:szCs w:val="28"/>
        </w:rPr>
      </w:pPr>
      <w:r w:rsidRPr="000612BF">
        <w:rPr>
          <w:sz w:val="28"/>
          <w:szCs w:val="28"/>
        </w:rPr>
        <w:t>Виртуальная файловая система /</w:t>
      </w:r>
      <w:proofErr w:type="spellStart"/>
      <w:r w:rsidRPr="000612BF">
        <w:rPr>
          <w:sz w:val="28"/>
          <w:szCs w:val="28"/>
        </w:rPr>
        <w:t>proc</w:t>
      </w:r>
      <w:proofErr w:type="spellEnd"/>
      <w:r w:rsidRPr="000612BF">
        <w:rPr>
          <w:sz w:val="28"/>
          <w:szCs w:val="28"/>
        </w:rPr>
        <w:t>;</w:t>
      </w:r>
    </w:p>
    <w:p w14:paraId="52B48F3F" w14:textId="77777777" w:rsidR="00191C61" w:rsidRPr="000612BF" w:rsidRDefault="00191C61" w:rsidP="00191C61">
      <w:pPr>
        <w:numPr>
          <w:ilvl w:val="0"/>
          <w:numId w:val="6"/>
        </w:numPr>
        <w:ind w:firstLine="709"/>
        <w:rPr>
          <w:sz w:val="28"/>
          <w:szCs w:val="28"/>
        </w:rPr>
      </w:pPr>
      <w:r w:rsidRPr="000612BF">
        <w:rPr>
          <w:sz w:val="28"/>
          <w:szCs w:val="28"/>
        </w:rPr>
        <w:t xml:space="preserve">Запуск заданий по расписанию – служба </w:t>
      </w:r>
      <w:proofErr w:type="spellStart"/>
      <w:r w:rsidRPr="000612BF">
        <w:rPr>
          <w:sz w:val="28"/>
          <w:szCs w:val="28"/>
        </w:rPr>
        <w:t>cron</w:t>
      </w:r>
      <w:proofErr w:type="spellEnd"/>
      <w:r w:rsidRPr="000612BF">
        <w:rPr>
          <w:sz w:val="28"/>
          <w:szCs w:val="28"/>
        </w:rPr>
        <w:t>;</w:t>
      </w:r>
    </w:p>
    <w:p w14:paraId="73E83615" w14:textId="77777777" w:rsidR="00191C61" w:rsidRPr="000612BF" w:rsidRDefault="00191C61" w:rsidP="00191C61">
      <w:pPr>
        <w:numPr>
          <w:ilvl w:val="0"/>
          <w:numId w:val="6"/>
        </w:numPr>
        <w:ind w:firstLine="709"/>
        <w:rPr>
          <w:sz w:val="28"/>
          <w:szCs w:val="28"/>
        </w:rPr>
      </w:pPr>
      <w:r w:rsidRPr="000612BF">
        <w:rPr>
          <w:sz w:val="28"/>
          <w:szCs w:val="28"/>
        </w:rPr>
        <w:t>Системные и пользовательские конфигурационные файлы;</w:t>
      </w:r>
    </w:p>
    <w:p w14:paraId="2E6FA76F" w14:textId="77777777" w:rsidR="00191C61" w:rsidRPr="000612BF" w:rsidRDefault="00191C61" w:rsidP="00191C61">
      <w:pPr>
        <w:numPr>
          <w:ilvl w:val="0"/>
          <w:numId w:val="6"/>
        </w:numPr>
        <w:ind w:firstLine="709"/>
        <w:rPr>
          <w:sz w:val="28"/>
          <w:szCs w:val="28"/>
        </w:rPr>
      </w:pPr>
      <w:r w:rsidRPr="000612BF">
        <w:rPr>
          <w:sz w:val="28"/>
          <w:szCs w:val="28"/>
        </w:rPr>
        <w:t>Конфигурация индивидуальных файлов пользователей;</w:t>
      </w:r>
    </w:p>
    <w:p w14:paraId="0C772512" w14:textId="77777777" w:rsidR="00191C61" w:rsidRPr="000612BF" w:rsidRDefault="00191C61" w:rsidP="00191C61">
      <w:pPr>
        <w:numPr>
          <w:ilvl w:val="0"/>
          <w:numId w:val="6"/>
        </w:numPr>
        <w:ind w:firstLine="709"/>
        <w:rPr>
          <w:sz w:val="28"/>
          <w:szCs w:val="28"/>
        </w:rPr>
      </w:pPr>
      <w:r w:rsidRPr="000612BF">
        <w:rPr>
          <w:sz w:val="28"/>
          <w:szCs w:val="28"/>
        </w:rPr>
        <w:t xml:space="preserve">Синхронизация локальных и сетевых каталогов с помощью утилиты </w:t>
      </w:r>
      <w:proofErr w:type="spellStart"/>
      <w:r w:rsidRPr="000612BF">
        <w:rPr>
          <w:sz w:val="28"/>
          <w:szCs w:val="28"/>
        </w:rPr>
        <w:t>rsync</w:t>
      </w:r>
      <w:proofErr w:type="spellEnd"/>
      <w:r w:rsidRPr="000612BF">
        <w:rPr>
          <w:sz w:val="28"/>
          <w:szCs w:val="28"/>
        </w:rPr>
        <w:t>;</w:t>
      </w:r>
    </w:p>
    <w:p w14:paraId="51D5CB8D" w14:textId="77777777" w:rsidR="00191C61" w:rsidRPr="000612BF" w:rsidRDefault="00191C61" w:rsidP="00191C61">
      <w:pPr>
        <w:numPr>
          <w:ilvl w:val="0"/>
          <w:numId w:val="6"/>
        </w:numPr>
        <w:ind w:firstLine="709"/>
        <w:rPr>
          <w:sz w:val="28"/>
          <w:szCs w:val="28"/>
        </w:rPr>
      </w:pPr>
      <w:r w:rsidRPr="000612BF">
        <w:rPr>
          <w:sz w:val="28"/>
          <w:szCs w:val="28"/>
        </w:rPr>
        <w:t>Централизованное управление конфигурацией;</w:t>
      </w:r>
    </w:p>
    <w:p w14:paraId="11EEB9EA" w14:textId="77777777" w:rsidR="00191C61" w:rsidRPr="000612BF" w:rsidRDefault="00191C61" w:rsidP="00191C61">
      <w:pPr>
        <w:numPr>
          <w:ilvl w:val="0"/>
          <w:numId w:val="6"/>
        </w:numPr>
        <w:ind w:firstLine="709"/>
        <w:rPr>
          <w:sz w:val="28"/>
          <w:szCs w:val="28"/>
        </w:rPr>
      </w:pPr>
      <w:r w:rsidRPr="000612BF">
        <w:rPr>
          <w:sz w:val="28"/>
          <w:szCs w:val="28"/>
        </w:rPr>
        <w:t>Запуск и конфигурация службы SSH;</w:t>
      </w:r>
    </w:p>
    <w:p w14:paraId="0E5F09BF" w14:textId="77777777" w:rsidR="00191C61" w:rsidRPr="000612BF" w:rsidRDefault="00191C61" w:rsidP="00191C61">
      <w:pPr>
        <w:numPr>
          <w:ilvl w:val="0"/>
          <w:numId w:val="6"/>
        </w:numPr>
        <w:ind w:firstLine="709"/>
        <w:rPr>
          <w:sz w:val="28"/>
          <w:szCs w:val="28"/>
        </w:rPr>
      </w:pPr>
      <w:r w:rsidRPr="000612BF">
        <w:rPr>
          <w:sz w:val="28"/>
          <w:szCs w:val="28"/>
        </w:rPr>
        <w:t>Перенаправление графического вывода удаленного компьютера с помощью SSH.</w:t>
      </w:r>
    </w:p>
    <w:p w14:paraId="6F059FA7"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Количество групп пользователей Заказчика, которым Исполнитель должен предоставить консультации, указаны в Таблице 2 настоящего Т</w:t>
      </w:r>
      <w:r>
        <w:rPr>
          <w:rFonts w:ascii="Times New Roman" w:hAnsi="Times New Roman" w:cs="Times New Roman"/>
          <w:bCs/>
          <w:sz w:val="28"/>
          <w:szCs w:val="28"/>
        </w:rPr>
        <w:t>ехнического задания</w:t>
      </w:r>
      <w:r w:rsidRPr="000612BF">
        <w:rPr>
          <w:rFonts w:ascii="Times New Roman" w:hAnsi="Times New Roman" w:cs="Times New Roman"/>
          <w:bCs/>
          <w:sz w:val="28"/>
          <w:szCs w:val="28"/>
        </w:rPr>
        <w:t>.</w:t>
      </w:r>
    </w:p>
    <w:p w14:paraId="45CABD8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Состав одной группы пользователей Заказчика формируется из не более 25 сотрудников.</w:t>
      </w:r>
    </w:p>
    <w:p w14:paraId="0DD4F72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Исполнитель должен обеспечить консультации групп пользователей </w:t>
      </w:r>
      <w:r w:rsidRPr="000612BF">
        <w:rPr>
          <w:rFonts w:ascii="Times New Roman" w:hAnsi="Times New Roman" w:cs="Times New Roman"/>
          <w:bCs/>
          <w:sz w:val="28"/>
          <w:szCs w:val="28"/>
        </w:rPr>
        <w:lastRenderedPageBreak/>
        <w:t xml:space="preserve">в формате </w:t>
      </w:r>
      <w:proofErr w:type="spellStart"/>
      <w:r w:rsidRPr="000612BF">
        <w:rPr>
          <w:rFonts w:ascii="Times New Roman" w:hAnsi="Times New Roman" w:cs="Times New Roman"/>
          <w:bCs/>
          <w:sz w:val="28"/>
          <w:szCs w:val="28"/>
        </w:rPr>
        <w:t>вебинаров</w:t>
      </w:r>
      <w:proofErr w:type="spellEnd"/>
      <w:r w:rsidRPr="000612BF">
        <w:rPr>
          <w:rFonts w:ascii="Times New Roman" w:hAnsi="Times New Roman" w:cs="Times New Roman"/>
          <w:bCs/>
          <w:sz w:val="28"/>
          <w:szCs w:val="28"/>
        </w:rPr>
        <w:t xml:space="preserve"> с преподавателем.</w:t>
      </w:r>
    </w:p>
    <w:p w14:paraId="3E1B2FBF"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Результатом выполнения консультации групп пользователей должно быть проведение тестирования по каждой из тем.</w:t>
      </w:r>
    </w:p>
    <w:p w14:paraId="3403874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По результатам каждой проведенной консультации Исполнителем должен оформляться отчет о проведенном мероприятии.</w:t>
      </w:r>
    </w:p>
    <w:p w14:paraId="0669A74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Результаты тестирования и Отчет Исполнитель предоставляет Заказчику в течение 10 дней после завершения консультации.</w:t>
      </w:r>
    </w:p>
    <w:p w14:paraId="1E432BA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Консультации осуществля</w:t>
      </w:r>
      <w:r>
        <w:rPr>
          <w:rFonts w:ascii="Times New Roman" w:hAnsi="Times New Roman" w:cs="Times New Roman"/>
          <w:bCs/>
          <w:sz w:val="28"/>
          <w:szCs w:val="28"/>
        </w:rPr>
        <w:t>ю</w:t>
      </w:r>
      <w:r w:rsidRPr="000612BF">
        <w:rPr>
          <w:rFonts w:ascii="Times New Roman" w:hAnsi="Times New Roman" w:cs="Times New Roman"/>
          <w:bCs/>
          <w:sz w:val="28"/>
          <w:szCs w:val="28"/>
        </w:rPr>
        <w:t>тся удаленно с использованием программных средств Заказчика или Исполнителя, по согласованию с Заказчиком.</w:t>
      </w:r>
    </w:p>
    <w:p w14:paraId="11ED9B5A" w14:textId="77777777" w:rsidR="00191C61" w:rsidRPr="000612BF" w:rsidRDefault="00191C61" w:rsidP="00191C61">
      <w:pPr>
        <w:tabs>
          <w:tab w:val="num" w:pos="0"/>
        </w:tabs>
        <w:ind w:firstLine="709"/>
        <w:jc w:val="both"/>
        <w:rPr>
          <w:sz w:val="28"/>
          <w:szCs w:val="28"/>
        </w:rPr>
      </w:pPr>
    </w:p>
    <w:p w14:paraId="636D99B2" w14:textId="77777777" w:rsidR="00191C61" w:rsidRPr="000612BF" w:rsidRDefault="00191C61" w:rsidP="00191C61">
      <w:pPr>
        <w:pStyle w:val="ConsPlusNormal"/>
        <w:keepNext/>
        <w:numPr>
          <w:ilvl w:val="1"/>
          <w:numId w:val="1"/>
        </w:numPr>
        <w:ind w:left="0" w:firstLine="709"/>
        <w:rPr>
          <w:rFonts w:ascii="Times New Roman" w:hAnsi="Times New Roman" w:cs="Times New Roman"/>
          <w:b/>
          <w:sz w:val="28"/>
          <w:szCs w:val="28"/>
        </w:rPr>
      </w:pPr>
      <w:r w:rsidRPr="000612BF">
        <w:rPr>
          <w:rFonts w:ascii="Times New Roman" w:hAnsi="Times New Roman" w:cs="Times New Roman"/>
          <w:b/>
          <w:sz w:val="28"/>
          <w:szCs w:val="28"/>
        </w:rPr>
        <w:t>Требования к оказанию технической поддержки.</w:t>
      </w:r>
    </w:p>
    <w:p w14:paraId="7EAE1EDF" w14:textId="77777777" w:rsidR="00191C61" w:rsidRPr="000612BF" w:rsidRDefault="00191C61" w:rsidP="00191C61">
      <w:pPr>
        <w:pStyle w:val="ConsPlusNormal"/>
        <w:ind w:left="1428" w:firstLine="0"/>
        <w:jc w:val="both"/>
        <w:rPr>
          <w:rFonts w:ascii="Times New Roman" w:hAnsi="Times New Roman" w:cs="Times New Roman"/>
          <w:b/>
          <w:bCs/>
          <w:sz w:val="28"/>
          <w:szCs w:val="28"/>
        </w:rPr>
      </w:pPr>
    </w:p>
    <w:p w14:paraId="78E34FB6" w14:textId="77777777" w:rsidR="00191C61" w:rsidRPr="000612BF" w:rsidRDefault="00191C61" w:rsidP="00191C61">
      <w:pPr>
        <w:pStyle w:val="ConsPlusNormal"/>
        <w:numPr>
          <w:ilvl w:val="2"/>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Сертификаты на техническую поддержку, указанные в пунктах 3, 4, 6 Таблицы № 1 настоящего Технического задания предоставленные </w:t>
      </w:r>
      <w:r w:rsidRPr="000612BF">
        <w:rPr>
          <w:rFonts w:ascii="Times New Roman" w:hAnsi="Times New Roman" w:cs="Times New Roman"/>
          <w:sz w:val="28"/>
          <w:szCs w:val="28"/>
        </w:rPr>
        <w:t>Исполнител</w:t>
      </w:r>
      <w:r>
        <w:rPr>
          <w:rFonts w:ascii="Times New Roman" w:hAnsi="Times New Roman" w:cs="Times New Roman"/>
          <w:sz w:val="28"/>
          <w:szCs w:val="28"/>
        </w:rPr>
        <w:t>ем</w:t>
      </w:r>
      <w:r w:rsidRPr="000612BF">
        <w:rPr>
          <w:rFonts w:ascii="Times New Roman" w:hAnsi="Times New Roman" w:cs="Times New Roman"/>
          <w:sz w:val="28"/>
          <w:szCs w:val="28"/>
        </w:rPr>
        <w:t xml:space="preserve"> </w:t>
      </w:r>
      <w:r>
        <w:rPr>
          <w:rFonts w:ascii="Times New Roman" w:hAnsi="Times New Roman" w:cs="Times New Roman"/>
          <w:sz w:val="28"/>
          <w:szCs w:val="28"/>
        </w:rPr>
        <w:t xml:space="preserve">должны обеспечивать оказание технической поддержки </w:t>
      </w:r>
      <w:r w:rsidRPr="00450565">
        <w:rPr>
          <w:rFonts w:ascii="Times New Roman" w:hAnsi="Times New Roman" w:cs="Times New Roman"/>
          <w:sz w:val="28"/>
          <w:szCs w:val="28"/>
        </w:rPr>
        <w:t xml:space="preserve">на время действия </w:t>
      </w:r>
      <w:r>
        <w:rPr>
          <w:rFonts w:ascii="Times New Roman" w:hAnsi="Times New Roman" w:cs="Times New Roman"/>
          <w:sz w:val="28"/>
          <w:szCs w:val="28"/>
        </w:rPr>
        <w:t>самого сертификата по условиям Д</w:t>
      </w:r>
      <w:r w:rsidRPr="00450565">
        <w:rPr>
          <w:rFonts w:ascii="Times New Roman" w:hAnsi="Times New Roman" w:cs="Times New Roman"/>
          <w:sz w:val="28"/>
          <w:szCs w:val="28"/>
        </w:rPr>
        <w:t xml:space="preserve">оговора </w:t>
      </w:r>
      <w:r w:rsidRPr="005219AC">
        <w:rPr>
          <w:rFonts w:ascii="Times New Roman" w:hAnsi="Times New Roman" w:cs="Times New Roman"/>
          <w:sz w:val="28"/>
          <w:szCs w:val="28"/>
        </w:rPr>
        <w:t xml:space="preserve">по </w:t>
      </w:r>
      <w:r w:rsidRPr="00450565">
        <w:rPr>
          <w:rFonts w:ascii="Times New Roman" w:hAnsi="Times New Roman" w:cs="Times New Roman"/>
          <w:sz w:val="28"/>
          <w:szCs w:val="28"/>
        </w:rPr>
        <w:t>выделенн</w:t>
      </w:r>
      <w:r w:rsidRPr="005219AC">
        <w:rPr>
          <w:rFonts w:ascii="Times New Roman" w:hAnsi="Times New Roman" w:cs="Times New Roman"/>
          <w:sz w:val="28"/>
          <w:szCs w:val="28"/>
        </w:rPr>
        <w:t>ому</w:t>
      </w:r>
      <w:r w:rsidRPr="00450565">
        <w:rPr>
          <w:rFonts w:ascii="Times New Roman" w:hAnsi="Times New Roman" w:cs="Times New Roman"/>
          <w:sz w:val="28"/>
          <w:szCs w:val="28"/>
        </w:rPr>
        <w:t xml:space="preserve"> канал</w:t>
      </w:r>
      <w:r w:rsidRPr="005219AC">
        <w:rPr>
          <w:rFonts w:ascii="Times New Roman" w:hAnsi="Times New Roman" w:cs="Times New Roman"/>
          <w:sz w:val="28"/>
          <w:szCs w:val="28"/>
        </w:rPr>
        <w:t>у</w:t>
      </w:r>
      <w:r w:rsidRPr="00450565">
        <w:rPr>
          <w:rFonts w:ascii="Times New Roman" w:hAnsi="Times New Roman" w:cs="Times New Roman"/>
          <w:sz w:val="28"/>
          <w:szCs w:val="28"/>
        </w:rPr>
        <w:t xml:space="preserve"> поддержки с регистрацией обращений в нем от уполномоченных сотрудников заказчика.</w:t>
      </w:r>
      <w:r>
        <w:rPr>
          <w:rFonts w:ascii="Times New Roman" w:hAnsi="Times New Roman" w:cs="Times New Roman"/>
          <w:sz w:val="28"/>
          <w:szCs w:val="28"/>
        </w:rPr>
        <w:t xml:space="preserve"> </w:t>
      </w:r>
    </w:p>
    <w:p w14:paraId="4375FF50" w14:textId="77777777" w:rsidR="00191C61" w:rsidRPr="000612BF" w:rsidRDefault="00191C61" w:rsidP="00191C61">
      <w:pPr>
        <w:pStyle w:val="ConsPlusNormal"/>
        <w:numPr>
          <w:ilvl w:val="2"/>
          <w:numId w:val="1"/>
        </w:numPr>
        <w:ind w:left="0" w:firstLine="709"/>
        <w:jc w:val="both"/>
        <w:rPr>
          <w:rFonts w:ascii="Times New Roman" w:hAnsi="Times New Roman" w:cs="Times New Roman"/>
          <w:sz w:val="28"/>
          <w:szCs w:val="28"/>
        </w:rPr>
      </w:pPr>
      <w:r w:rsidRPr="000612BF">
        <w:rPr>
          <w:rFonts w:ascii="Times New Roman" w:hAnsi="Times New Roman" w:cs="Times New Roman"/>
          <w:sz w:val="28"/>
          <w:szCs w:val="28"/>
        </w:rPr>
        <w:t>Все обращения обрабатываются с учетом степени критичности, указанной в Таблице 4</w:t>
      </w:r>
      <w:r>
        <w:rPr>
          <w:rFonts w:ascii="Times New Roman" w:hAnsi="Times New Roman" w:cs="Times New Roman"/>
          <w:sz w:val="28"/>
          <w:szCs w:val="28"/>
        </w:rPr>
        <w:t xml:space="preserve"> Технического задания</w:t>
      </w:r>
      <w:r w:rsidRPr="000612BF">
        <w:rPr>
          <w:rFonts w:ascii="Times New Roman" w:hAnsi="Times New Roman" w:cs="Times New Roman"/>
          <w:sz w:val="28"/>
          <w:szCs w:val="28"/>
        </w:rPr>
        <w:t>.</w:t>
      </w:r>
    </w:p>
    <w:p w14:paraId="20D08631" w14:textId="77777777" w:rsidR="00191C61" w:rsidRDefault="00191C61" w:rsidP="00191C61">
      <w:pPr>
        <w:pStyle w:val="ConsPlusNormal"/>
        <w:ind w:firstLine="0"/>
        <w:jc w:val="right"/>
        <w:rPr>
          <w:rFonts w:ascii="Times New Roman" w:hAnsi="Times New Roman" w:cs="Times New Roman"/>
          <w:i/>
          <w:sz w:val="28"/>
          <w:szCs w:val="28"/>
        </w:rPr>
      </w:pPr>
    </w:p>
    <w:p w14:paraId="7AB8CF61" w14:textId="77777777" w:rsidR="00191C61" w:rsidRDefault="00191C61" w:rsidP="00191C61">
      <w:pPr>
        <w:pStyle w:val="ConsPlusNormal"/>
        <w:ind w:firstLine="0"/>
        <w:jc w:val="right"/>
        <w:rPr>
          <w:rFonts w:ascii="Times New Roman" w:hAnsi="Times New Roman" w:cs="Times New Roman"/>
          <w:i/>
          <w:sz w:val="28"/>
          <w:szCs w:val="28"/>
        </w:rPr>
      </w:pPr>
      <w:r w:rsidRPr="000612BF">
        <w:rPr>
          <w:rFonts w:ascii="Times New Roman" w:hAnsi="Times New Roman" w:cs="Times New Roman"/>
          <w:i/>
          <w:sz w:val="28"/>
          <w:szCs w:val="28"/>
        </w:rPr>
        <w:t>Таблица 4. Степень критичности</w:t>
      </w:r>
    </w:p>
    <w:p w14:paraId="1EF8A451" w14:textId="77777777" w:rsidR="00191C61" w:rsidRPr="000612BF" w:rsidRDefault="00191C61" w:rsidP="00191C61">
      <w:pPr>
        <w:pStyle w:val="ConsPlusNormal"/>
        <w:ind w:firstLine="0"/>
        <w:jc w:val="right"/>
        <w:rPr>
          <w:rFonts w:ascii="Times New Roman" w:hAnsi="Times New Roman" w:cs="Times New Roman"/>
          <w:sz w:val="28"/>
          <w:szCs w:val="28"/>
        </w:rPr>
      </w:pPr>
    </w:p>
    <w:tbl>
      <w:tblPr>
        <w:tblW w:w="9636" w:type="dxa"/>
        <w:tblLayout w:type="fixed"/>
        <w:tblCellMar>
          <w:left w:w="2" w:type="dxa"/>
          <w:right w:w="0" w:type="dxa"/>
        </w:tblCellMar>
        <w:tblLook w:val="0000" w:firstRow="0" w:lastRow="0" w:firstColumn="0" w:lastColumn="0" w:noHBand="0" w:noVBand="0"/>
      </w:tblPr>
      <w:tblGrid>
        <w:gridCol w:w="1837"/>
        <w:gridCol w:w="2980"/>
        <w:gridCol w:w="4819"/>
      </w:tblGrid>
      <w:tr w:rsidR="00191C61" w:rsidRPr="000612BF" w14:paraId="08D50957" w14:textId="77777777" w:rsidTr="00191C61">
        <w:trPr>
          <w:cantSplit/>
          <w:tblHeader/>
        </w:trPr>
        <w:tc>
          <w:tcPr>
            <w:tcW w:w="1837" w:type="dxa"/>
            <w:tcBorders>
              <w:top w:val="single" w:sz="2" w:space="0" w:color="000000"/>
              <w:left w:val="single" w:sz="2" w:space="0" w:color="000000"/>
              <w:bottom w:val="single" w:sz="2" w:space="0" w:color="000000"/>
            </w:tcBorders>
            <w:shd w:val="clear" w:color="auto" w:fill="A6A6A6" w:themeFill="background1" w:themeFillShade="A6"/>
            <w:vAlign w:val="center"/>
          </w:tcPr>
          <w:p w14:paraId="43C47671" w14:textId="77777777" w:rsidR="00191C61" w:rsidRPr="000612BF" w:rsidRDefault="00191C61" w:rsidP="00191C61">
            <w:pPr>
              <w:widowControl w:val="0"/>
              <w:ind w:left="142"/>
              <w:jc w:val="center"/>
              <w:rPr>
                <w:b/>
                <w:bCs/>
                <w:sz w:val="28"/>
                <w:szCs w:val="28"/>
              </w:rPr>
            </w:pPr>
            <w:r w:rsidRPr="000612BF">
              <w:rPr>
                <w:b/>
                <w:bCs/>
                <w:sz w:val="28"/>
                <w:szCs w:val="28"/>
              </w:rPr>
              <w:t>Степень критичности</w:t>
            </w:r>
          </w:p>
        </w:tc>
        <w:tc>
          <w:tcPr>
            <w:tcW w:w="2980" w:type="dxa"/>
            <w:tcBorders>
              <w:top w:val="single" w:sz="2" w:space="0" w:color="000000"/>
              <w:left w:val="single" w:sz="2" w:space="0" w:color="000000"/>
              <w:bottom w:val="single" w:sz="2" w:space="0" w:color="000000"/>
            </w:tcBorders>
            <w:shd w:val="clear" w:color="auto" w:fill="A6A6A6" w:themeFill="background1" w:themeFillShade="A6"/>
            <w:vAlign w:val="center"/>
          </w:tcPr>
          <w:p w14:paraId="63009DAC" w14:textId="77777777" w:rsidR="00191C61" w:rsidRPr="000612BF" w:rsidRDefault="00191C61" w:rsidP="00191C61">
            <w:pPr>
              <w:widowControl w:val="0"/>
              <w:ind w:left="144"/>
              <w:jc w:val="center"/>
              <w:rPr>
                <w:b/>
                <w:bCs/>
                <w:sz w:val="28"/>
                <w:szCs w:val="28"/>
              </w:rPr>
            </w:pPr>
            <w:r w:rsidRPr="000612BF">
              <w:rPr>
                <w:b/>
                <w:bCs/>
                <w:sz w:val="28"/>
                <w:szCs w:val="28"/>
              </w:rPr>
              <w:t>Определение</w:t>
            </w:r>
          </w:p>
        </w:tc>
        <w:tc>
          <w:tcPr>
            <w:tcW w:w="4819" w:type="dxa"/>
            <w:tcBorders>
              <w:top w:val="single" w:sz="2" w:space="0" w:color="000000"/>
              <w:left w:val="single" w:sz="2" w:space="0" w:color="000000"/>
              <w:bottom w:val="single" w:sz="2" w:space="0" w:color="000000"/>
              <w:right w:val="single" w:sz="2" w:space="0" w:color="000000"/>
            </w:tcBorders>
            <w:shd w:val="clear" w:color="auto" w:fill="A6A6A6" w:themeFill="background1" w:themeFillShade="A6"/>
            <w:vAlign w:val="center"/>
          </w:tcPr>
          <w:p w14:paraId="29ADBA69" w14:textId="77777777" w:rsidR="00191C61" w:rsidRPr="000612BF" w:rsidRDefault="00191C61" w:rsidP="00191C61">
            <w:pPr>
              <w:widowControl w:val="0"/>
              <w:ind w:left="98"/>
              <w:jc w:val="center"/>
              <w:rPr>
                <w:b/>
                <w:bCs/>
                <w:sz w:val="28"/>
                <w:szCs w:val="28"/>
              </w:rPr>
            </w:pPr>
            <w:r w:rsidRPr="000612BF">
              <w:rPr>
                <w:b/>
                <w:bCs/>
                <w:sz w:val="28"/>
                <w:szCs w:val="28"/>
              </w:rPr>
              <w:t>Примеры</w:t>
            </w:r>
          </w:p>
        </w:tc>
      </w:tr>
      <w:tr w:rsidR="00191C61" w:rsidRPr="000612BF" w14:paraId="2AE5B0AF" w14:textId="77777777" w:rsidTr="00191C61">
        <w:tc>
          <w:tcPr>
            <w:tcW w:w="1837" w:type="dxa"/>
            <w:tcBorders>
              <w:left w:val="single" w:sz="2" w:space="0" w:color="000000"/>
              <w:bottom w:val="single" w:sz="2" w:space="0" w:color="000000"/>
            </w:tcBorders>
            <w:shd w:val="clear" w:color="auto" w:fill="auto"/>
          </w:tcPr>
          <w:p w14:paraId="6FD4151C" w14:textId="77777777" w:rsidR="00191C61" w:rsidRPr="000612BF" w:rsidRDefault="00191C61" w:rsidP="00191C61">
            <w:pPr>
              <w:pStyle w:val="afb"/>
              <w:widowControl w:val="0"/>
              <w:ind w:left="142"/>
              <w:rPr>
                <w:sz w:val="28"/>
                <w:szCs w:val="28"/>
              </w:rPr>
            </w:pPr>
            <w:r w:rsidRPr="000612BF">
              <w:rPr>
                <w:sz w:val="28"/>
                <w:szCs w:val="28"/>
              </w:rPr>
              <w:t>Экстренный</w:t>
            </w:r>
          </w:p>
        </w:tc>
        <w:tc>
          <w:tcPr>
            <w:tcW w:w="2980" w:type="dxa"/>
            <w:tcBorders>
              <w:left w:val="single" w:sz="2" w:space="0" w:color="000000"/>
              <w:bottom w:val="single" w:sz="2" w:space="0" w:color="000000"/>
            </w:tcBorders>
            <w:shd w:val="clear" w:color="auto" w:fill="auto"/>
          </w:tcPr>
          <w:p w14:paraId="363AD074" w14:textId="77777777" w:rsidR="00191C61" w:rsidRPr="000612BF" w:rsidRDefault="00191C61" w:rsidP="00191C61">
            <w:pPr>
              <w:pStyle w:val="afb"/>
              <w:widowControl w:val="0"/>
              <w:ind w:left="144"/>
              <w:rPr>
                <w:sz w:val="28"/>
                <w:szCs w:val="28"/>
              </w:rPr>
            </w:pPr>
            <w:r w:rsidRPr="000612BF">
              <w:rPr>
                <w:sz w:val="28"/>
                <w:szCs w:val="28"/>
              </w:rPr>
              <w:t>Критические последствия для бизнес-процессов Пользователя или полная потеря работоспособности ОС.</w:t>
            </w:r>
          </w:p>
        </w:tc>
        <w:tc>
          <w:tcPr>
            <w:tcW w:w="4819" w:type="dxa"/>
            <w:tcBorders>
              <w:left w:val="single" w:sz="2" w:space="0" w:color="000000"/>
              <w:bottom w:val="single" w:sz="2" w:space="0" w:color="000000"/>
              <w:right w:val="single" w:sz="2" w:space="0" w:color="000000"/>
            </w:tcBorders>
            <w:shd w:val="clear" w:color="auto" w:fill="auto"/>
          </w:tcPr>
          <w:p w14:paraId="095BC098" w14:textId="77777777" w:rsidR="00191C61" w:rsidRPr="000612BF" w:rsidRDefault="00191C61" w:rsidP="00191C61">
            <w:pPr>
              <w:pStyle w:val="afb"/>
              <w:widowControl w:val="0"/>
              <w:numPr>
                <w:ilvl w:val="0"/>
                <w:numId w:val="8"/>
              </w:numPr>
              <w:tabs>
                <w:tab w:val="left" w:pos="0"/>
                <w:tab w:val="left" w:pos="382"/>
              </w:tabs>
              <w:ind w:left="98" w:firstLine="0"/>
              <w:rPr>
                <w:sz w:val="28"/>
                <w:szCs w:val="28"/>
              </w:rPr>
            </w:pPr>
            <w:r w:rsidRPr="000612BF">
              <w:rPr>
                <w:sz w:val="28"/>
                <w:szCs w:val="28"/>
              </w:rPr>
              <w:t xml:space="preserve">ОС зависает на неопределённое время, не давая отклика; </w:t>
            </w:r>
          </w:p>
          <w:p w14:paraId="1FF84184" w14:textId="77777777" w:rsidR="00191C61" w:rsidRPr="000612BF" w:rsidRDefault="00191C61" w:rsidP="00191C61">
            <w:pPr>
              <w:pStyle w:val="afb"/>
              <w:widowControl w:val="0"/>
              <w:numPr>
                <w:ilvl w:val="0"/>
                <w:numId w:val="8"/>
              </w:numPr>
              <w:tabs>
                <w:tab w:val="left" w:pos="0"/>
                <w:tab w:val="left" w:pos="382"/>
              </w:tabs>
              <w:ind w:left="98" w:firstLine="0"/>
              <w:rPr>
                <w:sz w:val="28"/>
                <w:szCs w:val="28"/>
              </w:rPr>
            </w:pPr>
            <w:r w:rsidRPr="000612BF">
              <w:rPr>
                <w:sz w:val="28"/>
                <w:szCs w:val="28"/>
              </w:rPr>
              <w:t xml:space="preserve">ОС </w:t>
            </w:r>
            <w:proofErr w:type="spellStart"/>
            <w:r w:rsidRPr="000612BF">
              <w:rPr>
                <w:sz w:val="28"/>
                <w:szCs w:val="28"/>
              </w:rPr>
              <w:t>аварийно</w:t>
            </w:r>
            <w:proofErr w:type="spellEnd"/>
            <w:r w:rsidRPr="000612BF">
              <w:rPr>
                <w:sz w:val="28"/>
                <w:szCs w:val="28"/>
              </w:rPr>
              <w:t xml:space="preserve"> останавливается и не может начать корректную работу после перезапуска;</w:t>
            </w:r>
          </w:p>
          <w:p w14:paraId="11F62492" w14:textId="77777777" w:rsidR="00191C61" w:rsidRPr="000612BF" w:rsidRDefault="00191C61" w:rsidP="00191C61">
            <w:pPr>
              <w:pStyle w:val="afb"/>
              <w:widowControl w:val="0"/>
              <w:numPr>
                <w:ilvl w:val="0"/>
                <w:numId w:val="8"/>
              </w:numPr>
              <w:tabs>
                <w:tab w:val="left" w:pos="0"/>
                <w:tab w:val="left" w:pos="382"/>
              </w:tabs>
              <w:ind w:left="98" w:firstLine="0"/>
              <w:rPr>
                <w:sz w:val="28"/>
                <w:szCs w:val="28"/>
              </w:rPr>
            </w:pPr>
            <w:r w:rsidRPr="000612BF">
              <w:rPr>
                <w:sz w:val="28"/>
                <w:szCs w:val="28"/>
              </w:rPr>
              <w:t xml:space="preserve">Пользователь не может выполнять свои должностные обязанности в связи со сбоями или ошибками, вызванными операционной системой. </w:t>
            </w:r>
          </w:p>
        </w:tc>
      </w:tr>
      <w:tr w:rsidR="00191C61" w:rsidRPr="000612BF" w14:paraId="19958DFA" w14:textId="77777777" w:rsidTr="00191C61">
        <w:tc>
          <w:tcPr>
            <w:tcW w:w="1837" w:type="dxa"/>
            <w:tcBorders>
              <w:left w:val="single" w:sz="2" w:space="0" w:color="000000"/>
              <w:bottom w:val="single" w:sz="2" w:space="0" w:color="000000"/>
            </w:tcBorders>
            <w:shd w:val="clear" w:color="auto" w:fill="auto"/>
          </w:tcPr>
          <w:p w14:paraId="48B7F387" w14:textId="77777777" w:rsidR="00191C61" w:rsidRPr="000612BF" w:rsidRDefault="00191C61" w:rsidP="00191C61">
            <w:pPr>
              <w:pStyle w:val="afb"/>
              <w:widowControl w:val="0"/>
              <w:ind w:left="142"/>
              <w:rPr>
                <w:sz w:val="28"/>
                <w:szCs w:val="28"/>
              </w:rPr>
            </w:pPr>
            <w:r w:rsidRPr="000612BF">
              <w:rPr>
                <w:sz w:val="28"/>
                <w:szCs w:val="28"/>
              </w:rPr>
              <w:t>Высокий</w:t>
            </w:r>
          </w:p>
        </w:tc>
        <w:tc>
          <w:tcPr>
            <w:tcW w:w="2980" w:type="dxa"/>
            <w:tcBorders>
              <w:left w:val="single" w:sz="2" w:space="0" w:color="000000"/>
              <w:bottom w:val="single" w:sz="2" w:space="0" w:color="000000"/>
            </w:tcBorders>
            <w:shd w:val="clear" w:color="auto" w:fill="auto"/>
          </w:tcPr>
          <w:p w14:paraId="54066699" w14:textId="77777777" w:rsidR="00191C61" w:rsidRPr="000612BF" w:rsidRDefault="00191C61" w:rsidP="00191C61">
            <w:pPr>
              <w:pStyle w:val="afb"/>
              <w:widowControl w:val="0"/>
              <w:ind w:left="144"/>
              <w:rPr>
                <w:sz w:val="28"/>
                <w:szCs w:val="28"/>
              </w:rPr>
            </w:pPr>
            <w:r w:rsidRPr="000612BF">
              <w:rPr>
                <w:sz w:val="28"/>
                <w:szCs w:val="28"/>
              </w:rPr>
              <w:t>Серьезные последствия для бизнес- процессов Пользователя или критические с применением временного решения, не в полной мере устраняющего потерю работоспособности ОС.</w:t>
            </w:r>
          </w:p>
        </w:tc>
        <w:tc>
          <w:tcPr>
            <w:tcW w:w="4819" w:type="dxa"/>
            <w:tcBorders>
              <w:left w:val="single" w:sz="2" w:space="0" w:color="000000"/>
              <w:bottom w:val="single" w:sz="2" w:space="0" w:color="000000"/>
              <w:right w:val="single" w:sz="2" w:space="0" w:color="000000"/>
            </w:tcBorders>
            <w:shd w:val="clear" w:color="auto" w:fill="auto"/>
          </w:tcPr>
          <w:p w14:paraId="149ACC48" w14:textId="77777777" w:rsidR="00191C61" w:rsidRPr="000612BF" w:rsidRDefault="00191C61" w:rsidP="00191C61">
            <w:pPr>
              <w:pStyle w:val="afb"/>
              <w:widowControl w:val="0"/>
              <w:numPr>
                <w:ilvl w:val="0"/>
                <w:numId w:val="7"/>
              </w:numPr>
              <w:tabs>
                <w:tab w:val="left" w:pos="0"/>
              </w:tabs>
              <w:ind w:left="98" w:firstLine="0"/>
              <w:rPr>
                <w:sz w:val="28"/>
                <w:szCs w:val="28"/>
              </w:rPr>
            </w:pPr>
            <w:r w:rsidRPr="000612BF">
              <w:rPr>
                <w:sz w:val="28"/>
                <w:szCs w:val="28"/>
              </w:rPr>
              <w:t xml:space="preserve">Значительная потеря работоспособности ОС; </w:t>
            </w:r>
          </w:p>
          <w:p w14:paraId="119BB1B0" w14:textId="77777777" w:rsidR="00191C61" w:rsidRPr="000612BF" w:rsidRDefault="00191C61" w:rsidP="00191C61">
            <w:pPr>
              <w:pStyle w:val="afb"/>
              <w:widowControl w:val="0"/>
              <w:numPr>
                <w:ilvl w:val="0"/>
                <w:numId w:val="7"/>
              </w:numPr>
              <w:tabs>
                <w:tab w:val="left" w:pos="0"/>
              </w:tabs>
              <w:ind w:left="98" w:firstLine="0"/>
              <w:rPr>
                <w:sz w:val="28"/>
                <w:szCs w:val="28"/>
              </w:rPr>
            </w:pPr>
            <w:r w:rsidRPr="000612BF">
              <w:rPr>
                <w:sz w:val="28"/>
                <w:szCs w:val="28"/>
              </w:rPr>
              <w:t xml:space="preserve">Критические функции ОС становятся недоступными, однако, ОС сохраняет работоспособность в ограниченном объёме; </w:t>
            </w:r>
          </w:p>
          <w:p w14:paraId="1CFC6403" w14:textId="77777777" w:rsidR="00191C61" w:rsidRPr="000612BF" w:rsidRDefault="00191C61" w:rsidP="00191C61">
            <w:pPr>
              <w:pStyle w:val="afb"/>
              <w:widowControl w:val="0"/>
              <w:numPr>
                <w:ilvl w:val="0"/>
                <w:numId w:val="7"/>
              </w:numPr>
              <w:tabs>
                <w:tab w:val="left" w:pos="0"/>
              </w:tabs>
              <w:ind w:left="98" w:firstLine="0"/>
              <w:rPr>
                <w:sz w:val="28"/>
                <w:szCs w:val="28"/>
              </w:rPr>
            </w:pPr>
            <w:r w:rsidRPr="000612BF">
              <w:rPr>
                <w:sz w:val="28"/>
                <w:szCs w:val="28"/>
              </w:rPr>
              <w:t xml:space="preserve">Пользователь не может выполнять свои должностные обязанности в связи со сбоями или ошибками, вызванными операционной </w:t>
            </w:r>
            <w:r w:rsidRPr="000612BF">
              <w:rPr>
                <w:sz w:val="28"/>
                <w:szCs w:val="28"/>
              </w:rPr>
              <w:lastRenderedPageBreak/>
              <w:t xml:space="preserve">системой. </w:t>
            </w:r>
          </w:p>
        </w:tc>
      </w:tr>
      <w:tr w:rsidR="00191C61" w:rsidRPr="000612BF" w14:paraId="0661ED63" w14:textId="77777777" w:rsidTr="00191C61">
        <w:tc>
          <w:tcPr>
            <w:tcW w:w="1837" w:type="dxa"/>
            <w:tcBorders>
              <w:left w:val="single" w:sz="2" w:space="0" w:color="000000"/>
              <w:bottom w:val="single" w:sz="2" w:space="0" w:color="000000"/>
            </w:tcBorders>
            <w:shd w:val="clear" w:color="auto" w:fill="auto"/>
          </w:tcPr>
          <w:p w14:paraId="19745CDB" w14:textId="77777777" w:rsidR="00191C61" w:rsidRPr="000612BF" w:rsidRDefault="00191C61" w:rsidP="00191C61">
            <w:pPr>
              <w:pStyle w:val="afb"/>
              <w:widowControl w:val="0"/>
              <w:ind w:left="142"/>
              <w:rPr>
                <w:sz w:val="28"/>
                <w:szCs w:val="28"/>
              </w:rPr>
            </w:pPr>
            <w:r w:rsidRPr="000612BF">
              <w:rPr>
                <w:sz w:val="28"/>
                <w:szCs w:val="28"/>
              </w:rPr>
              <w:lastRenderedPageBreak/>
              <w:t>Средний</w:t>
            </w:r>
          </w:p>
        </w:tc>
        <w:tc>
          <w:tcPr>
            <w:tcW w:w="2980" w:type="dxa"/>
            <w:tcBorders>
              <w:left w:val="single" w:sz="2" w:space="0" w:color="000000"/>
              <w:bottom w:val="single" w:sz="2" w:space="0" w:color="000000"/>
            </w:tcBorders>
            <w:shd w:val="clear" w:color="auto" w:fill="auto"/>
          </w:tcPr>
          <w:p w14:paraId="201AF768" w14:textId="77777777" w:rsidR="00191C61" w:rsidRPr="000612BF" w:rsidRDefault="00191C61" w:rsidP="00191C61">
            <w:pPr>
              <w:pStyle w:val="afb"/>
              <w:widowControl w:val="0"/>
              <w:ind w:left="144"/>
              <w:rPr>
                <w:sz w:val="28"/>
                <w:szCs w:val="28"/>
              </w:rPr>
            </w:pPr>
            <w:r w:rsidRPr="000612BF">
              <w:rPr>
                <w:sz w:val="28"/>
                <w:szCs w:val="28"/>
              </w:rPr>
              <w:t>Умеренные последствия для бизнес- процессов Пользователя, которые не оказывают существенного влияния на работоспособность ОС.</w:t>
            </w:r>
          </w:p>
        </w:tc>
        <w:tc>
          <w:tcPr>
            <w:tcW w:w="4819" w:type="dxa"/>
            <w:tcBorders>
              <w:left w:val="single" w:sz="2" w:space="0" w:color="000000"/>
              <w:bottom w:val="single" w:sz="2" w:space="0" w:color="000000"/>
              <w:right w:val="single" w:sz="2" w:space="0" w:color="000000"/>
            </w:tcBorders>
            <w:shd w:val="clear" w:color="auto" w:fill="auto"/>
          </w:tcPr>
          <w:p w14:paraId="45920CF3" w14:textId="77777777" w:rsidR="00191C61" w:rsidRPr="000612BF" w:rsidRDefault="00191C61" w:rsidP="00191C61">
            <w:pPr>
              <w:pStyle w:val="afb"/>
              <w:widowControl w:val="0"/>
              <w:numPr>
                <w:ilvl w:val="0"/>
                <w:numId w:val="19"/>
              </w:numPr>
              <w:ind w:left="98" w:firstLine="0"/>
              <w:rPr>
                <w:sz w:val="28"/>
                <w:szCs w:val="28"/>
              </w:rPr>
            </w:pPr>
            <w:r w:rsidRPr="000612BF">
              <w:rPr>
                <w:sz w:val="28"/>
                <w:szCs w:val="28"/>
              </w:rPr>
              <w:t xml:space="preserve">Проблема влечет за собой несущественную потерю работоспособности ОС, следствием чего является неудобство в работе или необходимость использовать альтернативные пути решения; </w:t>
            </w:r>
          </w:p>
          <w:p w14:paraId="0F079AA6" w14:textId="77777777" w:rsidR="00191C61" w:rsidRPr="000612BF" w:rsidRDefault="00191C61" w:rsidP="00191C61">
            <w:pPr>
              <w:pStyle w:val="afb"/>
              <w:widowControl w:val="0"/>
              <w:numPr>
                <w:ilvl w:val="0"/>
                <w:numId w:val="19"/>
              </w:numPr>
              <w:ind w:left="98" w:firstLine="0"/>
              <w:rPr>
                <w:sz w:val="28"/>
                <w:szCs w:val="28"/>
              </w:rPr>
            </w:pPr>
            <w:r w:rsidRPr="000612BF">
              <w:rPr>
                <w:sz w:val="28"/>
                <w:szCs w:val="28"/>
              </w:rPr>
              <w:t xml:space="preserve">Вопросы, связанные с настройкой ОС в рамках имеющейся Документации; </w:t>
            </w:r>
          </w:p>
          <w:p w14:paraId="31C49A03" w14:textId="77777777" w:rsidR="00191C61" w:rsidRPr="000612BF" w:rsidRDefault="00191C61" w:rsidP="00191C61">
            <w:pPr>
              <w:pStyle w:val="afb"/>
              <w:widowControl w:val="0"/>
              <w:numPr>
                <w:ilvl w:val="0"/>
                <w:numId w:val="19"/>
              </w:numPr>
              <w:ind w:left="98" w:firstLine="0"/>
              <w:rPr>
                <w:sz w:val="28"/>
                <w:szCs w:val="28"/>
              </w:rPr>
            </w:pPr>
            <w:r w:rsidRPr="000612BF">
              <w:rPr>
                <w:sz w:val="28"/>
                <w:szCs w:val="28"/>
              </w:rPr>
              <w:t xml:space="preserve">Вопросы по функциональным возможностям ОС в рамках имеющейся Документации. </w:t>
            </w:r>
          </w:p>
          <w:p w14:paraId="5E553869" w14:textId="77777777" w:rsidR="00191C61" w:rsidRPr="000612BF" w:rsidRDefault="00191C61" w:rsidP="00191C61">
            <w:pPr>
              <w:pStyle w:val="afb"/>
              <w:widowControl w:val="0"/>
              <w:numPr>
                <w:ilvl w:val="0"/>
                <w:numId w:val="19"/>
              </w:numPr>
              <w:ind w:left="98" w:firstLine="0"/>
              <w:rPr>
                <w:sz w:val="28"/>
                <w:szCs w:val="28"/>
              </w:rPr>
            </w:pPr>
            <w:r w:rsidRPr="000612BF">
              <w:rPr>
                <w:sz w:val="28"/>
                <w:szCs w:val="28"/>
              </w:rPr>
              <w:t>Пользователь может выполнять свои должностные обязанности в связи со сбоями или ошибками, вызванными операционной системой.</w:t>
            </w:r>
          </w:p>
        </w:tc>
      </w:tr>
      <w:tr w:rsidR="00191C61" w:rsidRPr="000612BF" w14:paraId="204A64F2" w14:textId="77777777" w:rsidTr="00191C61">
        <w:tc>
          <w:tcPr>
            <w:tcW w:w="1837" w:type="dxa"/>
            <w:tcBorders>
              <w:left w:val="single" w:sz="2" w:space="0" w:color="000000"/>
              <w:bottom w:val="single" w:sz="2" w:space="0" w:color="000000"/>
            </w:tcBorders>
            <w:shd w:val="clear" w:color="auto" w:fill="auto"/>
          </w:tcPr>
          <w:p w14:paraId="75DCAF40" w14:textId="77777777" w:rsidR="00191C61" w:rsidRPr="000612BF" w:rsidRDefault="00191C61" w:rsidP="00191C61">
            <w:pPr>
              <w:pStyle w:val="afb"/>
              <w:widowControl w:val="0"/>
              <w:ind w:left="142"/>
              <w:rPr>
                <w:sz w:val="28"/>
                <w:szCs w:val="28"/>
              </w:rPr>
            </w:pPr>
            <w:r w:rsidRPr="000612BF">
              <w:rPr>
                <w:sz w:val="28"/>
                <w:szCs w:val="28"/>
              </w:rPr>
              <w:t>Низкий</w:t>
            </w:r>
          </w:p>
        </w:tc>
        <w:tc>
          <w:tcPr>
            <w:tcW w:w="2980" w:type="dxa"/>
            <w:tcBorders>
              <w:left w:val="single" w:sz="2" w:space="0" w:color="000000"/>
              <w:bottom w:val="single" w:sz="2" w:space="0" w:color="000000"/>
            </w:tcBorders>
            <w:shd w:val="clear" w:color="auto" w:fill="auto"/>
          </w:tcPr>
          <w:p w14:paraId="2E3C249C" w14:textId="77777777" w:rsidR="00191C61" w:rsidRPr="000612BF" w:rsidRDefault="00191C61" w:rsidP="00191C61">
            <w:pPr>
              <w:pStyle w:val="afb"/>
              <w:widowControl w:val="0"/>
              <w:ind w:left="144"/>
              <w:rPr>
                <w:sz w:val="28"/>
                <w:szCs w:val="28"/>
              </w:rPr>
            </w:pPr>
            <w:r w:rsidRPr="000612BF">
              <w:rPr>
                <w:sz w:val="28"/>
                <w:szCs w:val="28"/>
              </w:rPr>
              <w:t>Влияние на бизнес-процессы Пользователя минимально или отсутствует.</w:t>
            </w:r>
          </w:p>
        </w:tc>
        <w:tc>
          <w:tcPr>
            <w:tcW w:w="4819" w:type="dxa"/>
            <w:tcBorders>
              <w:left w:val="single" w:sz="2" w:space="0" w:color="000000"/>
              <w:bottom w:val="single" w:sz="2" w:space="0" w:color="000000"/>
              <w:right w:val="single" w:sz="2" w:space="0" w:color="000000"/>
            </w:tcBorders>
            <w:shd w:val="clear" w:color="auto" w:fill="auto"/>
          </w:tcPr>
          <w:p w14:paraId="54553FF9" w14:textId="77777777" w:rsidR="00191C61" w:rsidRPr="000612BF" w:rsidRDefault="00191C61" w:rsidP="00191C61">
            <w:pPr>
              <w:pStyle w:val="afb"/>
              <w:widowControl w:val="0"/>
              <w:numPr>
                <w:ilvl w:val="0"/>
                <w:numId w:val="20"/>
              </w:numPr>
              <w:ind w:left="98" w:firstLine="0"/>
              <w:rPr>
                <w:sz w:val="28"/>
                <w:szCs w:val="28"/>
              </w:rPr>
            </w:pPr>
            <w:r w:rsidRPr="000612BF">
              <w:rPr>
                <w:sz w:val="28"/>
                <w:szCs w:val="28"/>
              </w:rPr>
              <w:t>Проблемы, не влекущие потерю работоспособности ОС;</w:t>
            </w:r>
          </w:p>
          <w:p w14:paraId="65842259" w14:textId="77777777" w:rsidR="00191C61" w:rsidRPr="000612BF" w:rsidRDefault="00191C61" w:rsidP="00191C61">
            <w:pPr>
              <w:pStyle w:val="afb"/>
              <w:widowControl w:val="0"/>
              <w:numPr>
                <w:ilvl w:val="0"/>
                <w:numId w:val="20"/>
              </w:numPr>
              <w:ind w:left="98" w:firstLine="0"/>
              <w:rPr>
                <w:sz w:val="28"/>
                <w:szCs w:val="28"/>
              </w:rPr>
            </w:pPr>
            <w:r w:rsidRPr="000612BF">
              <w:rPr>
                <w:sz w:val="28"/>
                <w:szCs w:val="28"/>
              </w:rPr>
              <w:t xml:space="preserve">Незначительная ошибка или неудобство; </w:t>
            </w:r>
          </w:p>
          <w:p w14:paraId="1926A9F1" w14:textId="77777777" w:rsidR="00191C61" w:rsidRPr="000612BF" w:rsidRDefault="00191C61" w:rsidP="00191C61">
            <w:pPr>
              <w:pStyle w:val="afb"/>
              <w:widowControl w:val="0"/>
              <w:numPr>
                <w:ilvl w:val="0"/>
                <w:numId w:val="20"/>
              </w:numPr>
              <w:ind w:left="98" w:firstLine="0"/>
              <w:rPr>
                <w:sz w:val="28"/>
                <w:szCs w:val="28"/>
              </w:rPr>
            </w:pPr>
            <w:r w:rsidRPr="000612BF">
              <w:rPr>
                <w:sz w:val="28"/>
                <w:szCs w:val="28"/>
              </w:rPr>
              <w:t xml:space="preserve">Ошибки в документации или описании, которые не препятствуют проведению операций в ОС; </w:t>
            </w:r>
          </w:p>
          <w:p w14:paraId="7B5254D2" w14:textId="77777777" w:rsidR="00191C61" w:rsidRPr="000612BF" w:rsidRDefault="00191C61" w:rsidP="00191C61">
            <w:pPr>
              <w:pStyle w:val="afb"/>
              <w:widowControl w:val="0"/>
              <w:numPr>
                <w:ilvl w:val="0"/>
                <w:numId w:val="20"/>
              </w:numPr>
              <w:ind w:left="98" w:firstLine="0"/>
              <w:rPr>
                <w:sz w:val="28"/>
                <w:szCs w:val="28"/>
              </w:rPr>
            </w:pPr>
            <w:r w:rsidRPr="000612BF">
              <w:rPr>
                <w:sz w:val="28"/>
                <w:szCs w:val="28"/>
              </w:rPr>
              <w:t xml:space="preserve">Вопросы по программным продуктам, исключительные права на которые не принадлежат правообладателю; </w:t>
            </w:r>
          </w:p>
          <w:p w14:paraId="208CE710" w14:textId="77777777" w:rsidR="00191C61" w:rsidRPr="000612BF" w:rsidRDefault="00191C61" w:rsidP="00191C61">
            <w:pPr>
              <w:pStyle w:val="afb"/>
              <w:widowControl w:val="0"/>
              <w:numPr>
                <w:ilvl w:val="0"/>
                <w:numId w:val="20"/>
              </w:numPr>
              <w:ind w:left="98" w:firstLine="0"/>
              <w:rPr>
                <w:sz w:val="28"/>
                <w:szCs w:val="28"/>
              </w:rPr>
            </w:pPr>
            <w:r w:rsidRPr="000612BF">
              <w:rPr>
                <w:sz w:val="28"/>
                <w:szCs w:val="28"/>
              </w:rPr>
              <w:t>Вопросы по программным продуктам вне рамок имеющейся документации;</w:t>
            </w:r>
          </w:p>
          <w:p w14:paraId="58892482" w14:textId="77777777" w:rsidR="00191C61" w:rsidRPr="000612BF" w:rsidRDefault="00191C61" w:rsidP="00191C61">
            <w:pPr>
              <w:pStyle w:val="afb"/>
              <w:widowControl w:val="0"/>
              <w:numPr>
                <w:ilvl w:val="0"/>
                <w:numId w:val="20"/>
              </w:numPr>
              <w:ind w:left="98" w:firstLine="0"/>
              <w:rPr>
                <w:sz w:val="28"/>
                <w:szCs w:val="28"/>
              </w:rPr>
            </w:pPr>
            <w:r w:rsidRPr="000612BF">
              <w:rPr>
                <w:sz w:val="28"/>
                <w:szCs w:val="28"/>
              </w:rPr>
              <w:t>Не влияет на возможность пользователя выполнять свои должностные обязанности в связи со сбоями или ошибками, вызванными операционной системой.</w:t>
            </w:r>
          </w:p>
        </w:tc>
      </w:tr>
    </w:tbl>
    <w:p w14:paraId="610F69F5" w14:textId="77777777" w:rsidR="00191C61" w:rsidRPr="000612BF" w:rsidRDefault="00191C61" w:rsidP="00191C61">
      <w:pPr>
        <w:pStyle w:val="ConsPlusNormal"/>
        <w:ind w:firstLine="0"/>
        <w:jc w:val="both"/>
        <w:rPr>
          <w:rFonts w:ascii="Times New Roman" w:hAnsi="Times New Roman" w:cs="Times New Roman"/>
          <w:sz w:val="28"/>
          <w:szCs w:val="28"/>
        </w:rPr>
      </w:pPr>
    </w:p>
    <w:p w14:paraId="2760D83D" w14:textId="77777777" w:rsidR="00191C61" w:rsidRPr="000612BF" w:rsidRDefault="00191C61" w:rsidP="00191C61">
      <w:pPr>
        <w:pStyle w:val="ConsPlusNormal"/>
        <w:numPr>
          <w:ilvl w:val="2"/>
          <w:numId w:val="1"/>
        </w:numPr>
        <w:ind w:left="0" w:firstLine="709"/>
        <w:jc w:val="both"/>
        <w:rPr>
          <w:rFonts w:ascii="Times New Roman" w:hAnsi="Times New Roman" w:cs="Times New Roman"/>
          <w:sz w:val="28"/>
          <w:szCs w:val="28"/>
        </w:rPr>
      </w:pPr>
      <w:r w:rsidRPr="000612BF">
        <w:rPr>
          <w:rFonts w:ascii="Times New Roman" w:hAnsi="Times New Roman" w:cs="Times New Roman"/>
          <w:sz w:val="28"/>
          <w:szCs w:val="28"/>
        </w:rPr>
        <w:t>Событи</w:t>
      </w:r>
      <w:r>
        <w:rPr>
          <w:rFonts w:ascii="Times New Roman" w:hAnsi="Times New Roman" w:cs="Times New Roman"/>
          <w:sz w:val="28"/>
          <w:szCs w:val="28"/>
        </w:rPr>
        <w:t>я</w:t>
      </w:r>
      <w:r w:rsidRPr="000612BF">
        <w:rPr>
          <w:rFonts w:ascii="Times New Roman" w:hAnsi="Times New Roman" w:cs="Times New Roman"/>
          <w:sz w:val="28"/>
          <w:szCs w:val="28"/>
        </w:rPr>
        <w:t xml:space="preserve"> по степени влияния на бизнес-процессы Заказчика подразделяются на следующие </w:t>
      </w:r>
      <w:r>
        <w:rPr>
          <w:rFonts w:ascii="Times New Roman" w:hAnsi="Times New Roman" w:cs="Times New Roman"/>
          <w:sz w:val="28"/>
          <w:szCs w:val="28"/>
        </w:rPr>
        <w:t>виды</w:t>
      </w:r>
      <w:r w:rsidRPr="000612BF">
        <w:rPr>
          <w:rFonts w:ascii="Times New Roman" w:hAnsi="Times New Roman" w:cs="Times New Roman"/>
          <w:sz w:val="28"/>
          <w:szCs w:val="28"/>
        </w:rPr>
        <w:t>:</w:t>
      </w:r>
    </w:p>
    <w:p w14:paraId="495455C8" w14:textId="77777777" w:rsidR="00191C61" w:rsidRPr="000612BF" w:rsidRDefault="00191C61" w:rsidP="00191C61">
      <w:pPr>
        <w:numPr>
          <w:ilvl w:val="0"/>
          <w:numId w:val="9"/>
        </w:numPr>
        <w:ind w:firstLine="709"/>
        <w:rPr>
          <w:sz w:val="28"/>
          <w:szCs w:val="28"/>
        </w:rPr>
      </w:pPr>
      <w:r w:rsidRPr="000612BF">
        <w:rPr>
          <w:sz w:val="28"/>
          <w:szCs w:val="28"/>
        </w:rPr>
        <w:t>Инцидент;</w:t>
      </w:r>
    </w:p>
    <w:p w14:paraId="436BA748" w14:textId="77777777" w:rsidR="00191C61" w:rsidRPr="000612BF" w:rsidRDefault="00191C61" w:rsidP="00191C61">
      <w:pPr>
        <w:numPr>
          <w:ilvl w:val="0"/>
          <w:numId w:val="9"/>
        </w:numPr>
        <w:ind w:firstLine="709"/>
        <w:rPr>
          <w:sz w:val="28"/>
          <w:szCs w:val="28"/>
        </w:rPr>
      </w:pPr>
      <w:r w:rsidRPr="000612BF">
        <w:rPr>
          <w:sz w:val="28"/>
          <w:szCs w:val="28"/>
        </w:rPr>
        <w:t>Запрос на изменение</w:t>
      </w:r>
      <w:r>
        <w:rPr>
          <w:sz w:val="28"/>
          <w:szCs w:val="28"/>
          <w:lang w:val="en-US"/>
        </w:rPr>
        <w:t>.</w:t>
      </w:r>
    </w:p>
    <w:p w14:paraId="13FD55E4" w14:textId="77777777" w:rsidR="00191C61" w:rsidRDefault="00191C61" w:rsidP="00191C61">
      <w:pPr>
        <w:pStyle w:val="ConsPlusNormal"/>
        <w:numPr>
          <w:ilvl w:val="2"/>
          <w:numId w:val="1"/>
        </w:numPr>
        <w:ind w:left="0" w:firstLine="709"/>
        <w:jc w:val="both"/>
        <w:rPr>
          <w:rFonts w:ascii="Times New Roman" w:hAnsi="Times New Roman" w:cs="Times New Roman"/>
          <w:sz w:val="28"/>
          <w:szCs w:val="28"/>
        </w:rPr>
      </w:pPr>
      <w:r w:rsidRPr="000612BF">
        <w:rPr>
          <w:rFonts w:ascii="Times New Roman" w:hAnsi="Times New Roman" w:cs="Times New Roman"/>
          <w:sz w:val="28"/>
          <w:szCs w:val="28"/>
        </w:rPr>
        <w:t>Перечень запросов на изменение указан в Таблице 5</w:t>
      </w:r>
      <w:r>
        <w:rPr>
          <w:rFonts w:ascii="Times New Roman" w:hAnsi="Times New Roman" w:cs="Times New Roman"/>
          <w:sz w:val="28"/>
          <w:szCs w:val="28"/>
        </w:rPr>
        <w:t xml:space="preserve"> Технического задания</w:t>
      </w:r>
      <w:r w:rsidRPr="000612BF">
        <w:rPr>
          <w:rFonts w:ascii="Times New Roman" w:hAnsi="Times New Roman" w:cs="Times New Roman"/>
          <w:sz w:val="28"/>
          <w:szCs w:val="28"/>
        </w:rPr>
        <w:t>.</w:t>
      </w:r>
    </w:p>
    <w:p w14:paraId="78D4D268" w14:textId="77777777" w:rsidR="00191C61" w:rsidRPr="00EA4D2F" w:rsidRDefault="00191C61" w:rsidP="00191C61">
      <w:pPr>
        <w:pStyle w:val="ConsPlusNormal"/>
        <w:ind w:left="1800" w:firstLine="0"/>
        <w:jc w:val="both"/>
        <w:rPr>
          <w:rFonts w:ascii="Times New Roman" w:hAnsi="Times New Roman" w:cs="Times New Roman"/>
          <w:sz w:val="28"/>
          <w:szCs w:val="28"/>
        </w:rPr>
      </w:pPr>
    </w:p>
    <w:p w14:paraId="1798E408" w14:textId="77777777" w:rsidR="00191C61" w:rsidRDefault="00191C61" w:rsidP="00191C61">
      <w:pPr>
        <w:pStyle w:val="ConsPlusNormal"/>
        <w:ind w:left="1440" w:firstLine="0"/>
        <w:jc w:val="right"/>
        <w:rPr>
          <w:rFonts w:ascii="Times New Roman" w:hAnsi="Times New Roman" w:cs="Times New Roman"/>
          <w:i/>
          <w:sz w:val="28"/>
          <w:szCs w:val="28"/>
        </w:rPr>
      </w:pPr>
      <w:r w:rsidRPr="000612BF">
        <w:rPr>
          <w:rFonts w:ascii="Times New Roman" w:hAnsi="Times New Roman" w:cs="Times New Roman"/>
          <w:i/>
          <w:sz w:val="28"/>
          <w:szCs w:val="28"/>
        </w:rPr>
        <w:t>Таблица 5.  Запросы на изменение</w:t>
      </w:r>
    </w:p>
    <w:p w14:paraId="5F70D14F" w14:textId="77777777" w:rsidR="00191C61" w:rsidRPr="000612BF" w:rsidRDefault="00191C61" w:rsidP="00191C61">
      <w:pPr>
        <w:pStyle w:val="ConsPlusNormal"/>
        <w:ind w:left="1440" w:firstLine="0"/>
        <w:jc w:val="right"/>
        <w:rPr>
          <w:rFonts w:ascii="Times New Roman" w:hAnsi="Times New Roman" w:cs="Times New Roman"/>
          <w:i/>
          <w:sz w:val="28"/>
          <w:szCs w:val="28"/>
        </w:rPr>
      </w:pPr>
    </w:p>
    <w:tbl>
      <w:tblPr>
        <w:tblW w:w="5000" w:type="pct"/>
        <w:jc w:val="center"/>
        <w:tblLayout w:type="fixed"/>
        <w:tblCellMar>
          <w:top w:w="57" w:type="dxa"/>
          <w:bottom w:w="57" w:type="dxa"/>
        </w:tblCellMar>
        <w:tblLook w:val="0000" w:firstRow="0" w:lastRow="0" w:firstColumn="0" w:lastColumn="0" w:noHBand="0" w:noVBand="0"/>
      </w:tblPr>
      <w:tblGrid>
        <w:gridCol w:w="626"/>
        <w:gridCol w:w="2644"/>
        <w:gridCol w:w="6359"/>
      </w:tblGrid>
      <w:tr w:rsidR="00191C61" w:rsidRPr="000612BF" w14:paraId="7FDB559D" w14:textId="77777777" w:rsidTr="00191C61">
        <w:trPr>
          <w:cantSplit/>
          <w:jc w:val="center"/>
        </w:trPr>
        <w:tc>
          <w:tcPr>
            <w:tcW w:w="626" w:type="dxa"/>
            <w:tcBorders>
              <w:top w:val="single" w:sz="4" w:space="0" w:color="000000"/>
              <w:left w:val="single" w:sz="4" w:space="0" w:color="000000"/>
              <w:bottom w:val="single" w:sz="4" w:space="0" w:color="000000"/>
              <w:right w:val="single" w:sz="4" w:space="0" w:color="000000"/>
            </w:tcBorders>
            <w:shd w:val="clear" w:color="auto" w:fill="BFBFBF"/>
          </w:tcPr>
          <w:p w14:paraId="061AABB4" w14:textId="77777777" w:rsidR="00191C61" w:rsidRPr="000612BF" w:rsidRDefault="00191C61" w:rsidP="00191C61">
            <w:pPr>
              <w:widowControl w:val="0"/>
              <w:jc w:val="both"/>
              <w:rPr>
                <w:b/>
                <w:bCs/>
                <w:sz w:val="28"/>
                <w:szCs w:val="28"/>
              </w:rPr>
            </w:pPr>
            <w:r w:rsidRPr="000612BF">
              <w:rPr>
                <w:b/>
                <w:bCs/>
                <w:sz w:val="28"/>
                <w:szCs w:val="28"/>
              </w:rPr>
              <w:t>№ п/п</w:t>
            </w:r>
          </w:p>
        </w:tc>
        <w:tc>
          <w:tcPr>
            <w:tcW w:w="264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839D05D" w14:textId="77777777" w:rsidR="00191C61" w:rsidRPr="000612BF" w:rsidRDefault="00191C61" w:rsidP="00191C61">
            <w:pPr>
              <w:widowControl w:val="0"/>
              <w:jc w:val="both"/>
              <w:rPr>
                <w:b/>
                <w:bCs/>
                <w:sz w:val="28"/>
                <w:szCs w:val="28"/>
              </w:rPr>
            </w:pPr>
            <w:r w:rsidRPr="000612BF">
              <w:rPr>
                <w:b/>
                <w:bCs/>
                <w:sz w:val="28"/>
                <w:szCs w:val="28"/>
              </w:rPr>
              <w:t>Подкатегория обращения</w:t>
            </w:r>
          </w:p>
        </w:tc>
        <w:tc>
          <w:tcPr>
            <w:tcW w:w="636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CFB4D8F" w14:textId="77777777" w:rsidR="00191C61" w:rsidRPr="000612BF" w:rsidRDefault="00191C61" w:rsidP="00191C61">
            <w:pPr>
              <w:widowControl w:val="0"/>
              <w:jc w:val="both"/>
              <w:rPr>
                <w:b/>
                <w:bCs/>
                <w:sz w:val="28"/>
                <w:szCs w:val="28"/>
              </w:rPr>
            </w:pPr>
            <w:r w:rsidRPr="000612BF">
              <w:rPr>
                <w:b/>
                <w:bCs/>
                <w:sz w:val="28"/>
                <w:szCs w:val="28"/>
              </w:rPr>
              <w:t>Описание запроса</w:t>
            </w:r>
          </w:p>
        </w:tc>
      </w:tr>
      <w:tr w:rsidR="00191C61" w:rsidRPr="000612BF" w14:paraId="4BE21449" w14:textId="77777777" w:rsidTr="00191C61">
        <w:trPr>
          <w:cantSplit/>
          <w:trHeight w:val="316"/>
          <w:jc w:val="center"/>
        </w:trPr>
        <w:tc>
          <w:tcPr>
            <w:tcW w:w="6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0732E" w14:textId="77777777" w:rsidR="00191C61" w:rsidRPr="000612BF" w:rsidRDefault="00191C61" w:rsidP="00191C61">
            <w:pPr>
              <w:widowControl w:val="0"/>
              <w:rPr>
                <w:sz w:val="28"/>
                <w:szCs w:val="28"/>
              </w:rPr>
            </w:pPr>
            <w:r w:rsidRPr="000612BF">
              <w:rPr>
                <w:sz w:val="28"/>
                <w:szCs w:val="28"/>
              </w:rPr>
              <w:t>1</w:t>
            </w:r>
          </w:p>
        </w:tc>
        <w:tc>
          <w:tcPr>
            <w:tcW w:w="26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F6B07" w14:textId="77777777" w:rsidR="00191C61" w:rsidRPr="000612BF" w:rsidRDefault="00191C61" w:rsidP="00191C61">
            <w:pPr>
              <w:widowControl w:val="0"/>
              <w:rPr>
                <w:sz w:val="28"/>
                <w:szCs w:val="28"/>
              </w:rPr>
            </w:pPr>
            <w:r w:rsidRPr="000612BF">
              <w:rPr>
                <w:sz w:val="28"/>
                <w:szCs w:val="28"/>
              </w:rPr>
              <w:t>Тип 1</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9B1AE" w14:textId="77777777" w:rsidR="00191C61" w:rsidRPr="003F615E" w:rsidRDefault="00191C61" w:rsidP="00191C61">
            <w:pPr>
              <w:widowControl w:val="0"/>
              <w:rPr>
                <w:sz w:val="28"/>
                <w:szCs w:val="28"/>
              </w:rPr>
            </w:pPr>
            <w:r w:rsidRPr="00D37428">
              <w:rPr>
                <w:sz w:val="28"/>
                <w:szCs w:val="28"/>
              </w:rPr>
              <w:t xml:space="preserve">Доработка </w:t>
            </w:r>
            <w:r w:rsidRPr="001E0B46">
              <w:rPr>
                <w:sz w:val="28"/>
                <w:szCs w:val="28"/>
              </w:rPr>
              <w:t>ОС под внутренние</w:t>
            </w:r>
            <w:r w:rsidRPr="00D37428">
              <w:rPr>
                <w:sz w:val="28"/>
                <w:szCs w:val="28"/>
              </w:rPr>
              <w:t xml:space="preserve"> требования Заказчика</w:t>
            </w:r>
            <w:r w:rsidRPr="006F3338">
              <w:rPr>
                <w:sz w:val="28"/>
                <w:szCs w:val="28"/>
              </w:rPr>
              <w:t>.</w:t>
            </w:r>
          </w:p>
        </w:tc>
      </w:tr>
      <w:tr w:rsidR="00191C61" w:rsidRPr="000612BF" w14:paraId="4B49E8C5" w14:textId="77777777" w:rsidTr="00191C61">
        <w:trPr>
          <w:cantSplit/>
          <w:trHeight w:val="196"/>
          <w:jc w:val="center"/>
        </w:trPr>
        <w:tc>
          <w:tcPr>
            <w:tcW w:w="6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11794" w14:textId="77777777" w:rsidR="00191C61" w:rsidRPr="000612BF" w:rsidRDefault="00191C61" w:rsidP="00191C61">
            <w:pPr>
              <w:widowControl w:val="0"/>
              <w:rPr>
                <w:sz w:val="28"/>
                <w:szCs w:val="28"/>
              </w:rPr>
            </w:pPr>
            <w:r w:rsidRPr="000612BF">
              <w:rPr>
                <w:sz w:val="28"/>
                <w:szCs w:val="28"/>
              </w:rPr>
              <w:t>2</w:t>
            </w:r>
          </w:p>
        </w:tc>
        <w:tc>
          <w:tcPr>
            <w:tcW w:w="26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25830" w14:textId="77777777" w:rsidR="00191C61" w:rsidRPr="000612BF" w:rsidRDefault="00191C61" w:rsidP="00191C61">
            <w:pPr>
              <w:widowControl w:val="0"/>
              <w:rPr>
                <w:sz w:val="28"/>
                <w:szCs w:val="28"/>
              </w:rPr>
            </w:pPr>
            <w:r w:rsidRPr="000612BF">
              <w:rPr>
                <w:sz w:val="28"/>
                <w:szCs w:val="28"/>
              </w:rPr>
              <w:t>Тип 2</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E17F6" w14:textId="77777777" w:rsidR="00191C61" w:rsidRPr="000612BF" w:rsidRDefault="00191C61" w:rsidP="00191C61">
            <w:pPr>
              <w:widowControl w:val="0"/>
              <w:rPr>
                <w:sz w:val="28"/>
                <w:szCs w:val="28"/>
              </w:rPr>
            </w:pPr>
            <w:r>
              <w:rPr>
                <w:sz w:val="28"/>
                <w:szCs w:val="28"/>
              </w:rPr>
              <w:t>Доработка ОС для взаимодействия с новыми устройствами Заказчика.</w:t>
            </w:r>
          </w:p>
        </w:tc>
      </w:tr>
    </w:tbl>
    <w:p w14:paraId="6D73B471" w14:textId="77777777" w:rsidR="00191C61" w:rsidRPr="000612BF" w:rsidRDefault="00191C61" w:rsidP="00191C61">
      <w:pPr>
        <w:jc w:val="both"/>
        <w:rPr>
          <w:iCs/>
          <w:sz w:val="28"/>
          <w:szCs w:val="28"/>
        </w:rPr>
      </w:pPr>
    </w:p>
    <w:p w14:paraId="0ADE3BF4" w14:textId="77777777" w:rsidR="00191C61" w:rsidRDefault="00191C61" w:rsidP="00191C61">
      <w:pPr>
        <w:pStyle w:val="ConsPlusNormal"/>
        <w:numPr>
          <w:ilvl w:val="2"/>
          <w:numId w:val="1"/>
        </w:numPr>
        <w:ind w:left="0" w:firstLine="709"/>
        <w:jc w:val="both"/>
        <w:rPr>
          <w:rFonts w:ascii="Times New Roman" w:hAnsi="Times New Roman" w:cs="Times New Roman"/>
          <w:sz w:val="28"/>
          <w:szCs w:val="28"/>
        </w:rPr>
      </w:pPr>
      <w:r w:rsidRPr="000612BF">
        <w:rPr>
          <w:rFonts w:ascii="Times New Roman" w:hAnsi="Times New Roman" w:cs="Times New Roman"/>
          <w:sz w:val="28"/>
          <w:szCs w:val="28"/>
        </w:rPr>
        <w:t>Время реакции*** по уровням технической поддержки в соответствии со степенью критичности.</w:t>
      </w:r>
    </w:p>
    <w:p w14:paraId="0AAEBE82" w14:textId="77777777" w:rsidR="00191C61" w:rsidRPr="000612BF" w:rsidRDefault="00191C61" w:rsidP="00191C61">
      <w:pPr>
        <w:pStyle w:val="ConsPlusNormal"/>
        <w:ind w:firstLine="0"/>
        <w:jc w:val="both"/>
        <w:rPr>
          <w:rFonts w:ascii="Times New Roman" w:hAnsi="Times New Roman" w:cs="Times New Roman"/>
          <w:sz w:val="28"/>
          <w:szCs w:val="28"/>
        </w:rPr>
      </w:pPr>
    </w:p>
    <w:p w14:paraId="6CCF43E9" w14:textId="77777777" w:rsidR="00191C61" w:rsidRDefault="00191C61" w:rsidP="00191C61">
      <w:pPr>
        <w:pStyle w:val="ConsPlusNormal"/>
        <w:ind w:firstLine="709"/>
        <w:jc w:val="right"/>
        <w:rPr>
          <w:rFonts w:ascii="Times New Roman" w:hAnsi="Times New Roman" w:cs="Times New Roman"/>
          <w:i/>
          <w:sz w:val="28"/>
          <w:szCs w:val="28"/>
        </w:rPr>
      </w:pPr>
      <w:r w:rsidRPr="000612BF">
        <w:rPr>
          <w:rFonts w:ascii="Times New Roman" w:hAnsi="Times New Roman" w:cs="Times New Roman"/>
          <w:i/>
          <w:sz w:val="28"/>
          <w:szCs w:val="28"/>
        </w:rPr>
        <w:t>Таблица 5. Максимальный уровень поддержки</w:t>
      </w:r>
    </w:p>
    <w:p w14:paraId="666D34CF" w14:textId="77777777" w:rsidR="00191C61" w:rsidRPr="000612BF" w:rsidRDefault="00191C61" w:rsidP="00191C61">
      <w:pPr>
        <w:pStyle w:val="ConsPlusNormal"/>
        <w:ind w:firstLine="709"/>
        <w:jc w:val="right"/>
        <w:rPr>
          <w:rFonts w:ascii="Times New Roman" w:hAnsi="Times New Roman" w:cs="Times New Roman"/>
        </w:rPr>
      </w:pPr>
    </w:p>
    <w:tbl>
      <w:tblPr>
        <w:tblW w:w="9636" w:type="dxa"/>
        <w:tblLayout w:type="fixed"/>
        <w:tblCellMar>
          <w:top w:w="55" w:type="dxa"/>
          <w:left w:w="55" w:type="dxa"/>
          <w:bottom w:w="55" w:type="dxa"/>
          <w:right w:w="55" w:type="dxa"/>
        </w:tblCellMar>
        <w:tblLook w:val="0000" w:firstRow="0" w:lastRow="0" w:firstColumn="0" w:lastColumn="0" w:noHBand="0" w:noVBand="0"/>
      </w:tblPr>
      <w:tblGrid>
        <w:gridCol w:w="4562"/>
        <w:gridCol w:w="5074"/>
      </w:tblGrid>
      <w:tr w:rsidR="00191C61" w:rsidRPr="000612BF" w14:paraId="5403F372" w14:textId="77777777" w:rsidTr="00191C61">
        <w:tc>
          <w:tcPr>
            <w:tcW w:w="4562" w:type="dxa"/>
            <w:tcBorders>
              <w:top w:val="single" w:sz="2" w:space="0" w:color="000000"/>
              <w:left w:val="single" w:sz="2" w:space="0" w:color="000000"/>
              <w:bottom w:val="single" w:sz="2" w:space="0" w:color="000000"/>
            </w:tcBorders>
            <w:shd w:val="clear" w:color="auto" w:fill="A6A6A6" w:themeFill="background1" w:themeFillShade="A6"/>
          </w:tcPr>
          <w:p w14:paraId="068FCA16" w14:textId="77777777" w:rsidR="00191C61" w:rsidRPr="000612BF" w:rsidRDefault="00191C61" w:rsidP="00191C61">
            <w:pPr>
              <w:widowControl w:val="0"/>
              <w:jc w:val="center"/>
              <w:rPr>
                <w:b/>
                <w:bCs/>
                <w:sz w:val="28"/>
                <w:szCs w:val="28"/>
              </w:rPr>
            </w:pPr>
            <w:r w:rsidRPr="000612BF">
              <w:rPr>
                <w:b/>
                <w:bCs/>
                <w:sz w:val="28"/>
                <w:szCs w:val="28"/>
              </w:rPr>
              <w:t>Категория</w:t>
            </w:r>
          </w:p>
        </w:tc>
        <w:tc>
          <w:tcPr>
            <w:tcW w:w="5073" w:type="dxa"/>
            <w:tcBorders>
              <w:top w:val="single" w:sz="2" w:space="0" w:color="000000"/>
              <w:left w:val="single" w:sz="2" w:space="0" w:color="000000"/>
              <w:bottom w:val="single" w:sz="2" w:space="0" w:color="000000"/>
              <w:right w:val="single" w:sz="2" w:space="0" w:color="000000"/>
            </w:tcBorders>
            <w:shd w:val="clear" w:color="auto" w:fill="A6A6A6" w:themeFill="background1" w:themeFillShade="A6"/>
          </w:tcPr>
          <w:p w14:paraId="55485C26" w14:textId="77777777" w:rsidR="00191C61" w:rsidRPr="000612BF" w:rsidRDefault="00191C61" w:rsidP="00191C61">
            <w:pPr>
              <w:widowControl w:val="0"/>
              <w:jc w:val="center"/>
              <w:rPr>
                <w:b/>
                <w:bCs/>
                <w:sz w:val="28"/>
                <w:szCs w:val="28"/>
              </w:rPr>
            </w:pPr>
            <w:r w:rsidRPr="000612BF">
              <w:rPr>
                <w:b/>
                <w:bCs/>
                <w:sz w:val="28"/>
                <w:szCs w:val="28"/>
              </w:rPr>
              <w:t xml:space="preserve">Время реакции </w:t>
            </w:r>
          </w:p>
        </w:tc>
      </w:tr>
      <w:tr w:rsidR="00191C61" w:rsidRPr="000612BF" w14:paraId="1C25C2BE" w14:textId="77777777" w:rsidTr="00191C61">
        <w:tc>
          <w:tcPr>
            <w:tcW w:w="4562" w:type="dxa"/>
            <w:tcBorders>
              <w:left w:val="single" w:sz="2" w:space="0" w:color="000000"/>
              <w:bottom w:val="single" w:sz="2" w:space="0" w:color="000000"/>
            </w:tcBorders>
            <w:shd w:val="clear" w:color="auto" w:fill="auto"/>
            <w:vAlign w:val="center"/>
          </w:tcPr>
          <w:p w14:paraId="369F4DDB" w14:textId="77777777" w:rsidR="00191C61" w:rsidRPr="000612BF" w:rsidRDefault="00191C61" w:rsidP="00191C61">
            <w:pPr>
              <w:widowControl w:val="0"/>
              <w:jc w:val="center"/>
              <w:rPr>
                <w:sz w:val="28"/>
                <w:szCs w:val="28"/>
              </w:rPr>
            </w:pPr>
            <w:r w:rsidRPr="000612BF">
              <w:rPr>
                <w:sz w:val="28"/>
                <w:szCs w:val="28"/>
              </w:rPr>
              <w:t>Экстренный</w:t>
            </w:r>
          </w:p>
        </w:tc>
        <w:tc>
          <w:tcPr>
            <w:tcW w:w="5073" w:type="dxa"/>
            <w:tcBorders>
              <w:left w:val="single" w:sz="2" w:space="0" w:color="000000"/>
              <w:bottom w:val="single" w:sz="2" w:space="0" w:color="000000"/>
              <w:right w:val="single" w:sz="2" w:space="0" w:color="000000"/>
            </w:tcBorders>
            <w:shd w:val="clear" w:color="auto" w:fill="auto"/>
            <w:vAlign w:val="center"/>
          </w:tcPr>
          <w:p w14:paraId="187AA48D" w14:textId="77777777" w:rsidR="00191C61" w:rsidRPr="000612BF" w:rsidRDefault="00191C61" w:rsidP="00191C61">
            <w:pPr>
              <w:widowControl w:val="0"/>
              <w:jc w:val="center"/>
              <w:rPr>
                <w:sz w:val="28"/>
                <w:szCs w:val="28"/>
              </w:rPr>
            </w:pPr>
            <w:r w:rsidRPr="000612BF">
              <w:rPr>
                <w:sz w:val="28"/>
                <w:szCs w:val="28"/>
              </w:rPr>
              <w:t>4 часа</w:t>
            </w:r>
          </w:p>
          <w:p w14:paraId="34076E78" w14:textId="77777777" w:rsidR="00191C61" w:rsidRPr="000612BF" w:rsidRDefault="00191C61" w:rsidP="00191C61">
            <w:pPr>
              <w:widowControl w:val="0"/>
              <w:jc w:val="center"/>
              <w:rPr>
                <w:sz w:val="28"/>
                <w:szCs w:val="28"/>
              </w:rPr>
            </w:pPr>
            <w:r w:rsidRPr="000612BF">
              <w:rPr>
                <w:sz w:val="28"/>
                <w:szCs w:val="28"/>
              </w:rPr>
              <w:t>24/7</w:t>
            </w:r>
          </w:p>
        </w:tc>
      </w:tr>
      <w:tr w:rsidR="00191C61" w:rsidRPr="000612BF" w14:paraId="5C8A5662" w14:textId="77777777" w:rsidTr="00191C61">
        <w:tc>
          <w:tcPr>
            <w:tcW w:w="4562" w:type="dxa"/>
            <w:tcBorders>
              <w:left w:val="single" w:sz="2" w:space="0" w:color="000000"/>
              <w:bottom w:val="single" w:sz="2" w:space="0" w:color="000000"/>
            </w:tcBorders>
            <w:shd w:val="clear" w:color="auto" w:fill="auto"/>
            <w:vAlign w:val="center"/>
          </w:tcPr>
          <w:p w14:paraId="6FACC1FF" w14:textId="77777777" w:rsidR="00191C61" w:rsidRPr="000612BF" w:rsidRDefault="00191C61" w:rsidP="00191C61">
            <w:pPr>
              <w:widowControl w:val="0"/>
              <w:jc w:val="center"/>
              <w:rPr>
                <w:sz w:val="28"/>
                <w:szCs w:val="28"/>
              </w:rPr>
            </w:pPr>
            <w:r w:rsidRPr="000612BF">
              <w:rPr>
                <w:sz w:val="28"/>
                <w:szCs w:val="28"/>
              </w:rPr>
              <w:t>Высокий</w:t>
            </w:r>
          </w:p>
        </w:tc>
        <w:tc>
          <w:tcPr>
            <w:tcW w:w="5073" w:type="dxa"/>
            <w:tcBorders>
              <w:left w:val="single" w:sz="2" w:space="0" w:color="000000"/>
              <w:bottom w:val="single" w:sz="2" w:space="0" w:color="000000"/>
              <w:right w:val="single" w:sz="2" w:space="0" w:color="000000"/>
            </w:tcBorders>
            <w:shd w:val="clear" w:color="auto" w:fill="auto"/>
            <w:vAlign w:val="center"/>
          </w:tcPr>
          <w:p w14:paraId="519B3EB5" w14:textId="77777777" w:rsidR="00191C61" w:rsidRPr="000612BF" w:rsidRDefault="00191C61" w:rsidP="00191C61">
            <w:pPr>
              <w:widowControl w:val="0"/>
              <w:jc w:val="center"/>
              <w:rPr>
                <w:sz w:val="28"/>
                <w:szCs w:val="28"/>
              </w:rPr>
            </w:pPr>
            <w:r w:rsidRPr="000612BF">
              <w:rPr>
                <w:sz w:val="28"/>
                <w:szCs w:val="28"/>
              </w:rPr>
              <w:t>8 часов</w:t>
            </w:r>
          </w:p>
          <w:p w14:paraId="4BC19552" w14:textId="77777777" w:rsidR="00191C61" w:rsidRPr="000612BF" w:rsidRDefault="00191C61" w:rsidP="00191C61">
            <w:pPr>
              <w:widowControl w:val="0"/>
              <w:jc w:val="center"/>
              <w:rPr>
                <w:sz w:val="28"/>
                <w:szCs w:val="28"/>
              </w:rPr>
            </w:pPr>
            <w:r w:rsidRPr="000612BF">
              <w:rPr>
                <w:sz w:val="28"/>
                <w:szCs w:val="28"/>
              </w:rPr>
              <w:t>24/7</w:t>
            </w:r>
          </w:p>
        </w:tc>
      </w:tr>
      <w:tr w:rsidR="00191C61" w:rsidRPr="000612BF" w14:paraId="6E5A7F97" w14:textId="77777777" w:rsidTr="00191C61">
        <w:tc>
          <w:tcPr>
            <w:tcW w:w="4562" w:type="dxa"/>
            <w:tcBorders>
              <w:left w:val="single" w:sz="2" w:space="0" w:color="000000"/>
              <w:bottom w:val="single" w:sz="2" w:space="0" w:color="000000"/>
            </w:tcBorders>
            <w:shd w:val="clear" w:color="auto" w:fill="auto"/>
            <w:vAlign w:val="center"/>
          </w:tcPr>
          <w:p w14:paraId="4220E783" w14:textId="77777777" w:rsidR="00191C61" w:rsidRPr="000612BF" w:rsidRDefault="00191C61" w:rsidP="00191C61">
            <w:pPr>
              <w:widowControl w:val="0"/>
              <w:jc w:val="center"/>
              <w:rPr>
                <w:sz w:val="28"/>
                <w:szCs w:val="28"/>
              </w:rPr>
            </w:pPr>
            <w:r w:rsidRPr="000612BF">
              <w:rPr>
                <w:sz w:val="28"/>
                <w:szCs w:val="28"/>
              </w:rPr>
              <w:t>Средний</w:t>
            </w:r>
          </w:p>
        </w:tc>
        <w:tc>
          <w:tcPr>
            <w:tcW w:w="5073" w:type="dxa"/>
            <w:tcBorders>
              <w:left w:val="single" w:sz="2" w:space="0" w:color="000000"/>
              <w:bottom w:val="single" w:sz="2" w:space="0" w:color="000000"/>
              <w:right w:val="single" w:sz="2" w:space="0" w:color="000000"/>
            </w:tcBorders>
            <w:shd w:val="clear" w:color="auto" w:fill="auto"/>
            <w:vAlign w:val="center"/>
          </w:tcPr>
          <w:p w14:paraId="035E5460" w14:textId="77777777" w:rsidR="00191C61" w:rsidRPr="000612BF" w:rsidRDefault="00191C61" w:rsidP="00191C61">
            <w:pPr>
              <w:widowControl w:val="0"/>
              <w:jc w:val="center"/>
              <w:rPr>
                <w:sz w:val="28"/>
                <w:szCs w:val="28"/>
              </w:rPr>
            </w:pPr>
            <w:r w:rsidRPr="000612BF">
              <w:rPr>
                <w:sz w:val="28"/>
                <w:szCs w:val="28"/>
              </w:rPr>
              <w:t>12 часов</w:t>
            </w:r>
          </w:p>
          <w:p w14:paraId="54D79ACD" w14:textId="77777777" w:rsidR="00191C61" w:rsidRPr="000612BF" w:rsidRDefault="00191C61" w:rsidP="00191C61">
            <w:pPr>
              <w:widowControl w:val="0"/>
              <w:jc w:val="center"/>
              <w:rPr>
                <w:sz w:val="28"/>
                <w:szCs w:val="28"/>
              </w:rPr>
            </w:pPr>
            <w:r w:rsidRPr="000612BF">
              <w:rPr>
                <w:sz w:val="28"/>
                <w:szCs w:val="28"/>
              </w:rPr>
              <w:t>рабочий день</w:t>
            </w:r>
          </w:p>
        </w:tc>
      </w:tr>
      <w:tr w:rsidR="00191C61" w:rsidRPr="000612BF" w14:paraId="337B7443" w14:textId="77777777" w:rsidTr="00191C61">
        <w:tc>
          <w:tcPr>
            <w:tcW w:w="4562" w:type="dxa"/>
            <w:tcBorders>
              <w:left w:val="single" w:sz="2" w:space="0" w:color="000000"/>
              <w:bottom w:val="single" w:sz="2" w:space="0" w:color="000000"/>
            </w:tcBorders>
            <w:shd w:val="clear" w:color="auto" w:fill="auto"/>
            <w:vAlign w:val="center"/>
          </w:tcPr>
          <w:p w14:paraId="20DDAAE2" w14:textId="77777777" w:rsidR="00191C61" w:rsidRPr="000612BF" w:rsidRDefault="00191C61" w:rsidP="00191C61">
            <w:pPr>
              <w:widowControl w:val="0"/>
              <w:jc w:val="center"/>
              <w:rPr>
                <w:sz w:val="28"/>
                <w:szCs w:val="28"/>
              </w:rPr>
            </w:pPr>
            <w:r w:rsidRPr="000612BF">
              <w:rPr>
                <w:sz w:val="28"/>
                <w:szCs w:val="28"/>
              </w:rPr>
              <w:t>Низкий</w:t>
            </w:r>
          </w:p>
        </w:tc>
        <w:tc>
          <w:tcPr>
            <w:tcW w:w="5073" w:type="dxa"/>
            <w:tcBorders>
              <w:left w:val="single" w:sz="2" w:space="0" w:color="000000"/>
              <w:bottom w:val="single" w:sz="2" w:space="0" w:color="000000"/>
              <w:right w:val="single" w:sz="2" w:space="0" w:color="000000"/>
            </w:tcBorders>
            <w:shd w:val="clear" w:color="auto" w:fill="auto"/>
            <w:vAlign w:val="center"/>
          </w:tcPr>
          <w:p w14:paraId="72F170A6" w14:textId="77777777" w:rsidR="00191C61" w:rsidRPr="000612BF" w:rsidRDefault="00191C61" w:rsidP="00191C61">
            <w:pPr>
              <w:widowControl w:val="0"/>
              <w:jc w:val="center"/>
              <w:rPr>
                <w:sz w:val="28"/>
                <w:szCs w:val="28"/>
              </w:rPr>
            </w:pPr>
            <w:r w:rsidRPr="000612BF">
              <w:rPr>
                <w:sz w:val="28"/>
                <w:szCs w:val="28"/>
              </w:rPr>
              <w:t>2 рабочих дня</w:t>
            </w:r>
          </w:p>
        </w:tc>
      </w:tr>
      <w:tr w:rsidR="00191C61" w:rsidRPr="000612BF" w14:paraId="14CD557B" w14:textId="77777777" w:rsidTr="00191C61">
        <w:tc>
          <w:tcPr>
            <w:tcW w:w="4562" w:type="dxa"/>
            <w:tcBorders>
              <w:left w:val="single" w:sz="2" w:space="0" w:color="000000"/>
              <w:bottom w:val="single" w:sz="2" w:space="0" w:color="000000"/>
            </w:tcBorders>
            <w:shd w:val="clear" w:color="auto" w:fill="auto"/>
            <w:vAlign w:val="center"/>
          </w:tcPr>
          <w:p w14:paraId="2227EDCE" w14:textId="77777777" w:rsidR="00191C61" w:rsidRPr="000612BF" w:rsidRDefault="00191C61" w:rsidP="00191C61">
            <w:pPr>
              <w:widowControl w:val="0"/>
              <w:jc w:val="center"/>
              <w:rPr>
                <w:sz w:val="28"/>
                <w:szCs w:val="28"/>
              </w:rPr>
            </w:pPr>
            <w:r w:rsidRPr="000612BF">
              <w:rPr>
                <w:sz w:val="28"/>
                <w:szCs w:val="28"/>
              </w:rPr>
              <w:t>Время автоматического закрытия инцидента, по которой пользователь не проявляет активности</w:t>
            </w:r>
          </w:p>
        </w:tc>
        <w:tc>
          <w:tcPr>
            <w:tcW w:w="5073" w:type="dxa"/>
            <w:tcBorders>
              <w:left w:val="single" w:sz="2" w:space="0" w:color="000000"/>
              <w:bottom w:val="single" w:sz="2" w:space="0" w:color="000000"/>
              <w:right w:val="single" w:sz="2" w:space="0" w:color="000000"/>
            </w:tcBorders>
            <w:shd w:val="clear" w:color="auto" w:fill="auto"/>
            <w:vAlign w:val="center"/>
          </w:tcPr>
          <w:p w14:paraId="70DACBE7" w14:textId="77777777" w:rsidR="00191C61" w:rsidRPr="000612BF" w:rsidRDefault="00191C61" w:rsidP="00191C61">
            <w:pPr>
              <w:widowControl w:val="0"/>
              <w:jc w:val="center"/>
              <w:rPr>
                <w:sz w:val="28"/>
                <w:szCs w:val="28"/>
              </w:rPr>
            </w:pPr>
            <w:r w:rsidRPr="000612BF">
              <w:rPr>
                <w:sz w:val="28"/>
                <w:szCs w:val="28"/>
              </w:rPr>
              <w:t>14 рабочих дней</w:t>
            </w:r>
          </w:p>
        </w:tc>
      </w:tr>
    </w:tbl>
    <w:p w14:paraId="24550D34" w14:textId="77777777" w:rsidR="00191C61" w:rsidRPr="000612BF" w:rsidRDefault="00191C61" w:rsidP="00191C61">
      <w:pPr>
        <w:jc w:val="both"/>
        <w:rPr>
          <w:sz w:val="28"/>
          <w:szCs w:val="28"/>
        </w:rPr>
      </w:pPr>
    </w:p>
    <w:p w14:paraId="6DE83C3C" w14:textId="77777777" w:rsidR="00191C61" w:rsidRDefault="00191C61" w:rsidP="00191C61">
      <w:pPr>
        <w:pStyle w:val="ConsPlusNormal"/>
        <w:ind w:firstLine="709"/>
        <w:jc w:val="right"/>
        <w:rPr>
          <w:rFonts w:ascii="Times New Roman" w:hAnsi="Times New Roman" w:cs="Times New Roman"/>
          <w:i/>
          <w:sz w:val="28"/>
          <w:szCs w:val="28"/>
        </w:rPr>
      </w:pPr>
      <w:r w:rsidRPr="000612BF">
        <w:rPr>
          <w:rFonts w:ascii="Times New Roman" w:hAnsi="Times New Roman" w:cs="Times New Roman"/>
          <w:i/>
          <w:sz w:val="28"/>
          <w:szCs w:val="28"/>
        </w:rPr>
        <w:t>Таблица 6. Стандартный уровень поддержки</w:t>
      </w:r>
    </w:p>
    <w:p w14:paraId="015BBA6B" w14:textId="77777777" w:rsidR="00191C61" w:rsidRPr="000612BF" w:rsidRDefault="00191C61" w:rsidP="00191C61">
      <w:pPr>
        <w:pStyle w:val="ConsPlusNormal"/>
        <w:ind w:firstLine="709"/>
        <w:jc w:val="right"/>
        <w:rPr>
          <w:rFonts w:ascii="Times New Roman" w:hAnsi="Times New Roman" w:cs="Times New Roman"/>
        </w:rPr>
      </w:pPr>
    </w:p>
    <w:tbl>
      <w:tblPr>
        <w:tblW w:w="9636" w:type="dxa"/>
        <w:tblLayout w:type="fixed"/>
        <w:tblCellMar>
          <w:top w:w="55" w:type="dxa"/>
          <w:left w:w="55" w:type="dxa"/>
          <w:bottom w:w="55" w:type="dxa"/>
          <w:right w:w="55" w:type="dxa"/>
        </w:tblCellMar>
        <w:tblLook w:val="0000" w:firstRow="0" w:lastRow="0" w:firstColumn="0" w:lastColumn="0" w:noHBand="0" w:noVBand="0"/>
      </w:tblPr>
      <w:tblGrid>
        <w:gridCol w:w="4562"/>
        <w:gridCol w:w="5074"/>
      </w:tblGrid>
      <w:tr w:rsidR="00191C61" w:rsidRPr="000612BF" w14:paraId="510D78C7" w14:textId="77777777" w:rsidTr="00191C61">
        <w:tc>
          <w:tcPr>
            <w:tcW w:w="4562" w:type="dxa"/>
            <w:tcBorders>
              <w:top w:val="single" w:sz="2" w:space="0" w:color="000000"/>
              <w:left w:val="single" w:sz="2" w:space="0" w:color="000000"/>
              <w:bottom w:val="single" w:sz="2" w:space="0" w:color="000000"/>
            </w:tcBorders>
            <w:shd w:val="clear" w:color="auto" w:fill="A6A6A6" w:themeFill="background1" w:themeFillShade="A6"/>
          </w:tcPr>
          <w:p w14:paraId="370B4EA6" w14:textId="77777777" w:rsidR="00191C61" w:rsidRPr="000612BF" w:rsidRDefault="00191C61" w:rsidP="00191C61">
            <w:pPr>
              <w:widowControl w:val="0"/>
              <w:jc w:val="center"/>
              <w:rPr>
                <w:b/>
                <w:bCs/>
                <w:sz w:val="28"/>
                <w:szCs w:val="28"/>
              </w:rPr>
            </w:pPr>
            <w:r w:rsidRPr="000612BF">
              <w:rPr>
                <w:b/>
                <w:bCs/>
                <w:sz w:val="28"/>
                <w:szCs w:val="28"/>
              </w:rPr>
              <w:t>Категория</w:t>
            </w:r>
          </w:p>
        </w:tc>
        <w:tc>
          <w:tcPr>
            <w:tcW w:w="5074" w:type="dxa"/>
            <w:tcBorders>
              <w:top w:val="single" w:sz="2" w:space="0" w:color="000000"/>
              <w:left w:val="single" w:sz="2" w:space="0" w:color="000000"/>
              <w:bottom w:val="single" w:sz="2" w:space="0" w:color="000000"/>
              <w:right w:val="single" w:sz="2" w:space="0" w:color="000000"/>
            </w:tcBorders>
            <w:shd w:val="clear" w:color="auto" w:fill="A6A6A6" w:themeFill="background1" w:themeFillShade="A6"/>
          </w:tcPr>
          <w:p w14:paraId="47D4FD7D" w14:textId="77777777" w:rsidR="00191C61" w:rsidRPr="000612BF" w:rsidRDefault="00191C61" w:rsidP="00191C61">
            <w:pPr>
              <w:widowControl w:val="0"/>
              <w:jc w:val="center"/>
              <w:rPr>
                <w:b/>
                <w:bCs/>
                <w:sz w:val="28"/>
                <w:szCs w:val="28"/>
              </w:rPr>
            </w:pPr>
            <w:r w:rsidRPr="000612BF">
              <w:rPr>
                <w:b/>
                <w:bCs/>
                <w:sz w:val="28"/>
                <w:szCs w:val="28"/>
              </w:rPr>
              <w:t xml:space="preserve">Время реакции </w:t>
            </w:r>
          </w:p>
        </w:tc>
      </w:tr>
      <w:tr w:rsidR="00191C61" w:rsidRPr="000612BF" w14:paraId="3E46B716" w14:textId="77777777" w:rsidTr="00191C61">
        <w:tc>
          <w:tcPr>
            <w:tcW w:w="4562" w:type="dxa"/>
            <w:tcBorders>
              <w:left w:val="single" w:sz="2" w:space="0" w:color="000000"/>
              <w:bottom w:val="single" w:sz="2" w:space="0" w:color="000000"/>
            </w:tcBorders>
            <w:shd w:val="clear" w:color="auto" w:fill="auto"/>
          </w:tcPr>
          <w:p w14:paraId="0CDF585E" w14:textId="77777777" w:rsidR="00191C61" w:rsidRPr="000612BF" w:rsidRDefault="00191C61" w:rsidP="00191C61">
            <w:pPr>
              <w:widowControl w:val="0"/>
              <w:rPr>
                <w:sz w:val="28"/>
                <w:szCs w:val="28"/>
              </w:rPr>
            </w:pPr>
            <w:r w:rsidRPr="000612BF">
              <w:rPr>
                <w:sz w:val="28"/>
                <w:szCs w:val="28"/>
              </w:rPr>
              <w:t>Экстренный</w:t>
            </w:r>
          </w:p>
        </w:tc>
        <w:tc>
          <w:tcPr>
            <w:tcW w:w="5074" w:type="dxa"/>
            <w:tcBorders>
              <w:left w:val="single" w:sz="2" w:space="0" w:color="000000"/>
              <w:bottom w:val="single" w:sz="2" w:space="0" w:color="000000"/>
              <w:right w:val="single" w:sz="2" w:space="0" w:color="000000"/>
            </w:tcBorders>
            <w:shd w:val="clear" w:color="auto" w:fill="auto"/>
            <w:vAlign w:val="center"/>
          </w:tcPr>
          <w:p w14:paraId="6F4DBB1A" w14:textId="77777777" w:rsidR="00191C61" w:rsidRPr="000612BF" w:rsidRDefault="00191C61" w:rsidP="00191C61">
            <w:pPr>
              <w:widowControl w:val="0"/>
              <w:jc w:val="center"/>
              <w:rPr>
                <w:sz w:val="28"/>
                <w:szCs w:val="28"/>
              </w:rPr>
            </w:pPr>
            <w:r w:rsidRPr="000612BF">
              <w:rPr>
                <w:sz w:val="28"/>
                <w:szCs w:val="28"/>
              </w:rPr>
              <w:t>4 часа</w:t>
            </w:r>
          </w:p>
          <w:p w14:paraId="140FD40D" w14:textId="77777777" w:rsidR="00191C61" w:rsidRPr="000612BF" w:rsidRDefault="00191C61" w:rsidP="00191C61">
            <w:pPr>
              <w:widowControl w:val="0"/>
              <w:jc w:val="center"/>
              <w:rPr>
                <w:sz w:val="28"/>
                <w:szCs w:val="28"/>
              </w:rPr>
            </w:pPr>
            <w:r w:rsidRPr="000612BF">
              <w:rPr>
                <w:sz w:val="28"/>
                <w:szCs w:val="28"/>
              </w:rPr>
              <w:t>8/5</w:t>
            </w:r>
          </w:p>
        </w:tc>
      </w:tr>
      <w:tr w:rsidR="00191C61" w:rsidRPr="000612BF" w14:paraId="02707ACE" w14:textId="77777777" w:rsidTr="00191C61">
        <w:tc>
          <w:tcPr>
            <w:tcW w:w="4562" w:type="dxa"/>
            <w:tcBorders>
              <w:left w:val="single" w:sz="2" w:space="0" w:color="000000"/>
              <w:bottom w:val="single" w:sz="2" w:space="0" w:color="000000"/>
            </w:tcBorders>
            <w:shd w:val="clear" w:color="auto" w:fill="auto"/>
          </w:tcPr>
          <w:p w14:paraId="39EAA1F5" w14:textId="77777777" w:rsidR="00191C61" w:rsidRPr="000612BF" w:rsidRDefault="00191C61" w:rsidP="00191C61">
            <w:pPr>
              <w:widowControl w:val="0"/>
              <w:rPr>
                <w:sz w:val="28"/>
                <w:szCs w:val="28"/>
              </w:rPr>
            </w:pPr>
            <w:r w:rsidRPr="000612BF">
              <w:rPr>
                <w:sz w:val="28"/>
                <w:szCs w:val="28"/>
              </w:rPr>
              <w:t>Высокий</w:t>
            </w:r>
          </w:p>
        </w:tc>
        <w:tc>
          <w:tcPr>
            <w:tcW w:w="5074" w:type="dxa"/>
            <w:tcBorders>
              <w:left w:val="single" w:sz="2" w:space="0" w:color="000000"/>
              <w:bottom w:val="single" w:sz="2" w:space="0" w:color="000000"/>
              <w:right w:val="single" w:sz="2" w:space="0" w:color="000000"/>
            </w:tcBorders>
            <w:shd w:val="clear" w:color="auto" w:fill="auto"/>
            <w:vAlign w:val="center"/>
          </w:tcPr>
          <w:p w14:paraId="7953FB1C" w14:textId="77777777" w:rsidR="00191C61" w:rsidRPr="000612BF" w:rsidRDefault="00191C61" w:rsidP="00191C61">
            <w:pPr>
              <w:widowControl w:val="0"/>
              <w:jc w:val="center"/>
              <w:rPr>
                <w:sz w:val="28"/>
                <w:szCs w:val="28"/>
              </w:rPr>
            </w:pPr>
            <w:r w:rsidRPr="000612BF">
              <w:rPr>
                <w:sz w:val="28"/>
                <w:szCs w:val="28"/>
              </w:rPr>
              <w:t>8 часов</w:t>
            </w:r>
          </w:p>
          <w:p w14:paraId="25D54979" w14:textId="77777777" w:rsidR="00191C61" w:rsidRPr="000612BF" w:rsidRDefault="00191C61" w:rsidP="00191C61">
            <w:pPr>
              <w:widowControl w:val="0"/>
              <w:jc w:val="center"/>
              <w:rPr>
                <w:sz w:val="28"/>
                <w:szCs w:val="28"/>
              </w:rPr>
            </w:pPr>
            <w:r w:rsidRPr="000612BF">
              <w:rPr>
                <w:sz w:val="28"/>
                <w:szCs w:val="28"/>
              </w:rPr>
              <w:t>8/5</w:t>
            </w:r>
          </w:p>
        </w:tc>
      </w:tr>
      <w:tr w:rsidR="00191C61" w:rsidRPr="000612BF" w14:paraId="72AEB418" w14:textId="77777777" w:rsidTr="00191C61">
        <w:tc>
          <w:tcPr>
            <w:tcW w:w="4562" w:type="dxa"/>
            <w:tcBorders>
              <w:left w:val="single" w:sz="2" w:space="0" w:color="000000"/>
              <w:bottom w:val="single" w:sz="2" w:space="0" w:color="000000"/>
            </w:tcBorders>
            <w:shd w:val="clear" w:color="auto" w:fill="auto"/>
          </w:tcPr>
          <w:p w14:paraId="3023EE21" w14:textId="77777777" w:rsidR="00191C61" w:rsidRPr="000612BF" w:rsidRDefault="00191C61" w:rsidP="00191C61">
            <w:pPr>
              <w:widowControl w:val="0"/>
              <w:rPr>
                <w:sz w:val="28"/>
                <w:szCs w:val="28"/>
              </w:rPr>
            </w:pPr>
            <w:r w:rsidRPr="000612BF">
              <w:rPr>
                <w:sz w:val="28"/>
                <w:szCs w:val="28"/>
              </w:rPr>
              <w:t>Средний</w:t>
            </w:r>
          </w:p>
        </w:tc>
        <w:tc>
          <w:tcPr>
            <w:tcW w:w="5074" w:type="dxa"/>
            <w:tcBorders>
              <w:left w:val="single" w:sz="2" w:space="0" w:color="000000"/>
              <w:bottom w:val="single" w:sz="2" w:space="0" w:color="000000"/>
              <w:right w:val="single" w:sz="2" w:space="0" w:color="000000"/>
            </w:tcBorders>
            <w:shd w:val="clear" w:color="auto" w:fill="auto"/>
            <w:vAlign w:val="center"/>
          </w:tcPr>
          <w:p w14:paraId="6D7331CB" w14:textId="77777777" w:rsidR="00191C61" w:rsidRPr="000612BF" w:rsidRDefault="00191C61" w:rsidP="00191C61">
            <w:pPr>
              <w:widowControl w:val="0"/>
              <w:jc w:val="center"/>
              <w:rPr>
                <w:sz w:val="28"/>
                <w:szCs w:val="28"/>
              </w:rPr>
            </w:pPr>
            <w:r w:rsidRPr="000612BF">
              <w:rPr>
                <w:sz w:val="28"/>
                <w:szCs w:val="28"/>
              </w:rPr>
              <w:t>16 часов</w:t>
            </w:r>
          </w:p>
          <w:p w14:paraId="774A265D" w14:textId="77777777" w:rsidR="00191C61" w:rsidRPr="000612BF" w:rsidRDefault="00191C61" w:rsidP="00191C61">
            <w:pPr>
              <w:widowControl w:val="0"/>
              <w:jc w:val="center"/>
              <w:rPr>
                <w:sz w:val="28"/>
                <w:szCs w:val="28"/>
              </w:rPr>
            </w:pPr>
            <w:r w:rsidRPr="000612BF">
              <w:rPr>
                <w:sz w:val="28"/>
                <w:szCs w:val="28"/>
              </w:rPr>
              <w:t>8/5</w:t>
            </w:r>
          </w:p>
        </w:tc>
      </w:tr>
      <w:tr w:rsidR="00191C61" w:rsidRPr="000612BF" w14:paraId="467B888A" w14:textId="77777777" w:rsidTr="00191C61">
        <w:tc>
          <w:tcPr>
            <w:tcW w:w="4562" w:type="dxa"/>
            <w:tcBorders>
              <w:left w:val="single" w:sz="2" w:space="0" w:color="000000"/>
              <w:bottom w:val="single" w:sz="2" w:space="0" w:color="000000"/>
            </w:tcBorders>
            <w:shd w:val="clear" w:color="auto" w:fill="auto"/>
          </w:tcPr>
          <w:p w14:paraId="333FF5BB" w14:textId="77777777" w:rsidR="00191C61" w:rsidRPr="000612BF" w:rsidRDefault="00191C61" w:rsidP="00191C61">
            <w:pPr>
              <w:widowControl w:val="0"/>
              <w:rPr>
                <w:sz w:val="28"/>
                <w:szCs w:val="28"/>
              </w:rPr>
            </w:pPr>
            <w:r w:rsidRPr="000612BF">
              <w:rPr>
                <w:sz w:val="28"/>
                <w:szCs w:val="28"/>
              </w:rPr>
              <w:t>Низкий</w:t>
            </w:r>
          </w:p>
        </w:tc>
        <w:tc>
          <w:tcPr>
            <w:tcW w:w="5074" w:type="dxa"/>
            <w:tcBorders>
              <w:left w:val="single" w:sz="2" w:space="0" w:color="000000"/>
              <w:bottom w:val="single" w:sz="2" w:space="0" w:color="000000"/>
              <w:right w:val="single" w:sz="2" w:space="0" w:color="000000"/>
            </w:tcBorders>
            <w:shd w:val="clear" w:color="auto" w:fill="auto"/>
            <w:vAlign w:val="center"/>
          </w:tcPr>
          <w:p w14:paraId="37C2C7E6" w14:textId="77777777" w:rsidR="00191C61" w:rsidRPr="000612BF" w:rsidRDefault="00191C61" w:rsidP="00191C61">
            <w:pPr>
              <w:widowControl w:val="0"/>
              <w:jc w:val="center"/>
              <w:rPr>
                <w:sz w:val="28"/>
                <w:szCs w:val="28"/>
              </w:rPr>
            </w:pPr>
            <w:r w:rsidRPr="000612BF">
              <w:rPr>
                <w:sz w:val="28"/>
                <w:szCs w:val="28"/>
              </w:rPr>
              <w:t>3 рабочих дня</w:t>
            </w:r>
          </w:p>
        </w:tc>
      </w:tr>
      <w:tr w:rsidR="00191C61" w:rsidRPr="000612BF" w14:paraId="02062BD8" w14:textId="77777777" w:rsidTr="00191C61">
        <w:tc>
          <w:tcPr>
            <w:tcW w:w="4562" w:type="dxa"/>
            <w:tcBorders>
              <w:left w:val="single" w:sz="2" w:space="0" w:color="000000"/>
              <w:bottom w:val="single" w:sz="2" w:space="0" w:color="000000"/>
            </w:tcBorders>
            <w:shd w:val="clear" w:color="auto" w:fill="auto"/>
          </w:tcPr>
          <w:p w14:paraId="0C31E2A3" w14:textId="77777777" w:rsidR="00191C61" w:rsidRPr="000612BF" w:rsidRDefault="00191C61" w:rsidP="00191C61">
            <w:pPr>
              <w:widowControl w:val="0"/>
              <w:rPr>
                <w:sz w:val="28"/>
                <w:szCs w:val="28"/>
              </w:rPr>
            </w:pPr>
            <w:r w:rsidRPr="000612BF">
              <w:rPr>
                <w:sz w:val="28"/>
                <w:szCs w:val="28"/>
              </w:rPr>
              <w:t>Время автоматического закрытия инцидента, по которой пользователь не проявляет активности</w:t>
            </w:r>
          </w:p>
        </w:tc>
        <w:tc>
          <w:tcPr>
            <w:tcW w:w="5074" w:type="dxa"/>
            <w:tcBorders>
              <w:left w:val="single" w:sz="2" w:space="0" w:color="000000"/>
              <w:bottom w:val="single" w:sz="2" w:space="0" w:color="000000"/>
              <w:right w:val="single" w:sz="2" w:space="0" w:color="000000"/>
            </w:tcBorders>
            <w:shd w:val="clear" w:color="auto" w:fill="auto"/>
            <w:vAlign w:val="center"/>
          </w:tcPr>
          <w:p w14:paraId="70D04C25" w14:textId="77777777" w:rsidR="00191C61" w:rsidRPr="000612BF" w:rsidRDefault="00191C61" w:rsidP="00191C61">
            <w:pPr>
              <w:widowControl w:val="0"/>
              <w:jc w:val="center"/>
              <w:rPr>
                <w:sz w:val="28"/>
                <w:szCs w:val="28"/>
              </w:rPr>
            </w:pPr>
            <w:r w:rsidRPr="000612BF">
              <w:rPr>
                <w:sz w:val="28"/>
                <w:szCs w:val="28"/>
              </w:rPr>
              <w:t>14 рабочих дней</w:t>
            </w:r>
          </w:p>
        </w:tc>
      </w:tr>
    </w:tbl>
    <w:p w14:paraId="41CCAF72" w14:textId="77777777" w:rsidR="00191C61" w:rsidRPr="000612BF" w:rsidRDefault="00191C61" w:rsidP="00191C61">
      <w:pPr>
        <w:jc w:val="both"/>
        <w:rPr>
          <w:sz w:val="28"/>
          <w:szCs w:val="28"/>
        </w:rPr>
      </w:pPr>
    </w:p>
    <w:p w14:paraId="6473882C" w14:textId="77777777" w:rsidR="00191C61" w:rsidRPr="000612BF" w:rsidRDefault="00191C61" w:rsidP="00191C61">
      <w:pPr>
        <w:ind w:firstLine="709"/>
        <w:jc w:val="both"/>
        <w:rPr>
          <w:sz w:val="28"/>
          <w:szCs w:val="28"/>
        </w:rPr>
      </w:pPr>
      <w:r w:rsidRPr="000612BF">
        <w:rPr>
          <w:sz w:val="28"/>
          <w:szCs w:val="28"/>
        </w:rPr>
        <w:t>*** Под временем реакции подразумевается время, отсчитываемое с момента получения запроса, в течение которого технический специалист гарантированно возьмет его в работу и, либо предоставит ответ, либо запросит уточняющую информацию, необходимую для решения запроса. В рамках времени реакции специалист исполнителя предоставляет решение по запросу или обходной путь решения. На период ожидания ответа на запрос уточняющей информации, время приостанавливается. Также время может быть приостановлено по согласованию с Заказчиком.</w:t>
      </w:r>
    </w:p>
    <w:p w14:paraId="3F3BF612" w14:textId="77777777" w:rsidR="00191C61" w:rsidRPr="000612BF" w:rsidRDefault="00191C61" w:rsidP="00191C61">
      <w:pPr>
        <w:ind w:firstLine="709"/>
        <w:jc w:val="both"/>
        <w:rPr>
          <w:sz w:val="28"/>
          <w:szCs w:val="28"/>
        </w:rPr>
      </w:pPr>
    </w:p>
    <w:p w14:paraId="7A5BF491" w14:textId="77777777" w:rsidR="00191C61" w:rsidRDefault="00191C61" w:rsidP="00191C61">
      <w:pPr>
        <w:pStyle w:val="ConsPlusNormal"/>
        <w:numPr>
          <w:ilvl w:val="2"/>
          <w:numId w:val="1"/>
        </w:numPr>
        <w:ind w:left="0" w:firstLine="709"/>
        <w:jc w:val="both"/>
        <w:rPr>
          <w:rFonts w:ascii="Times New Roman" w:hAnsi="Times New Roman" w:cs="Times New Roman"/>
          <w:sz w:val="28"/>
          <w:szCs w:val="28"/>
        </w:rPr>
      </w:pPr>
      <w:r w:rsidRPr="000612BF">
        <w:rPr>
          <w:rFonts w:ascii="Times New Roman" w:hAnsi="Times New Roman" w:cs="Times New Roman"/>
          <w:sz w:val="28"/>
          <w:szCs w:val="28"/>
        </w:rPr>
        <w:t>Условия оказания технической поддержки.</w:t>
      </w:r>
    </w:p>
    <w:p w14:paraId="34C24B53" w14:textId="77777777" w:rsidR="00191C61" w:rsidRPr="000612BF" w:rsidRDefault="00191C61" w:rsidP="00191C61">
      <w:pPr>
        <w:pStyle w:val="ConsPlusNormal"/>
        <w:ind w:firstLine="0"/>
        <w:jc w:val="both"/>
        <w:rPr>
          <w:rFonts w:ascii="Times New Roman" w:hAnsi="Times New Roman" w:cs="Times New Roman"/>
          <w:sz w:val="28"/>
          <w:szCs w:val="28"/>
        </w:rPr>
      </w:pPr>
    </w:p>
    <w:p w14:paraId="1CD07151" w14:textId="77777777" w:rsidR="00191C61" w:rsidRDefault="00191C61" w:rsidP="00191C61">
      <w:pPr>
        <w:pStyle w:val="ConsPlusNormal"/>
        <w:ind w:left="2856" w:firstLine="0"/>
        <w:jc w:val="right"/>
        <w:rPr>
          <w:rFonts w:ascii="Times New Roman" w:hAnsi="Times New Roman" w:cs="Times New Roman"/>
          <w:i/>
          <w:sz w:val="28"/>
          <w:szCs w:val="28"/>
        </w:rPr>
      </w:pPr>
      <w:r w:rsidRPr="000612BF">
        <w:rPr>
          <w:rFonts w:ascii="Times New Roman" w:hAnsi="Times New Roman" w:cs="Times New Roman"/>
          <w:i/>
          <w:sz w:val="28"/>
          <w:szCs w:val="28"/>
        </w:rPr>
        <w:t>Таблица 7. Условия оказания технической поддержки</w:t>
      </w:r>
    </w:p>
    <w:p w14:paraId="0397F2D1" w14:textId="77777777" w:rsidR="00191C61" w:rsidRPr="000612BF" w:rsidRDefault="00191C61" w:rsidP="00191C61">
      <w:pPr>
        <w:pStyle w:val="ConsPlusNormal"/>
        <w:ind w:left="2856" w:firstLine="0"/>
        <w:jc w:val="right"/>
        <w:rPr>
          <w:rFonts w:ascii="Times New Roman" w:hAnsi="Times New Roman" w:cs="Times New Roman"/>
        </w:rPr>
      </w:pPr>
    </w:p>
    <w:tbl>
      <w:tblPr>
        <w:tblW w:w="9776" w:type="dxa"/>
        <w:tblLayout w:type="fixed"/>
        <w:tblLook w:val="0000" w:firstRow="0" w:lastRow="0" w:firstColumn="0" w:lastColumn="0" w:noHBand="0" w:noVBand="0"/>
      </w:tblPr>
      <w:tblGrid>
        <w:gridCol w:w="3681"/>
        <w:gridCol w:w="2977"/>
        <w:gridCol w:w="3118"/>
      </w:tblGrid>
      <w:tr w:rsidR="00191C61" w:rsidRPr="000612BF" w14:paraId="6B6EB9B7" w14:textId="77777777" w:rsidTr="00191C61">
        <w:trPr>
          <w:cantSplit/>
          <w:tblHeader/>
        </w:trPr>
        <w:tc>
          <w:tcPr>
            <w:tcW w:w="3681" w:type="dxa"/>
            <w:tcBorders>
              <w:top w:val="single" w:sz="4" w:space="0" w:color="000000"/>
              <w:left w:val="single" w:sz="4" w:space="0" w:color="000000"/>
              <w:bottom w:val="single" w:sz="4" w:space="0" w:color="000000"/>
            </w:tcBorders>
            <w:shd w:val="clear" w:color="auto" w:fill="A6A6A6" w:themeFill="background1" w:themeFillShade="A6"/>
            <w:vAlign w:val="center"/>
          </w:tcPr>
          <w:p w14:paraId="774AECDA" w14:textId="77777777" w:rsidR="00191C61" w:rsidRPr="000612BF" w:rsidRDefault="00191C61" w:rsidP="00191C61">
            <w:pPr>
              <w:widowControl w:val="0"/>
              <w:jc w:val="center"/>
              <w:rPr>
                <w:b/>
                <w:bCs/>
                <w:sz w:val="28"/>
                <w:szCs w:val="28"/>
              </w:rPr>
            </w:pPr>
            <w:r w:rsidRPr="000612BF">
              <w:rPr>
                <w:b/>
                <w:bCs/>
                <w:sz w:val="28"/>
                <w:szCs w:val="28"/>
              </w:rPr>
              <w:t>Опция/Уровень Технической Поддержки</w:t>
            </w:r>
          </w:p>
        </w:tc>
        <w:tc>
          <w:tcPr>
            <w:tcW w:w="297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06D587D" w14:textId="77777777" w:rsidR="00191C61" w:rsidRPr="000612BF" w:rsidRDefault="00191C61" w:rsidP="00191C61">
            <w:pPr>
              <w:widowControl w:val="0"/>
              <w:jc w:val="center"/>
              <w:rPr>
                <w:b/>
                <w:bCs/>
                <w:sz w:val="28"/>
                <w:szCs w:val="28"/>
              </w:rPr>
            </w:pPr>
            <w:r w:rsidRPr="000612BF">
              <w:rPr>
                <w:b/>
                <w:bCs/>
                <w:sz w:val="28"/>
                <w:szCs w:val="28"/>
              </w:rPr>
              <w:t>Максимальная</w:t>
            </w:r>
          </w:p>
        </w:tc>
        <w:tc>
          <w:tcPr>
            <w:tcW w:w="311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DE87F76" w14:textId="77777777" w:rsidR="00191C61" w:rsidRPr="000612BF" w:rsidDel="009D72DA" w:rsidRDefault="00191C61" w:rsidP="00191C61">
            <w:pPr>
              <w:widowControl w:val="0"/>
              <w:jc w:val="center"/>
              <w:rPr>
                <w:b/>
                <w:bCs/>
                <w:sz w:val="28"/>
                <w:szCs w:val="28"/>
              </w:rPr>
            </w:pPr>
            <w:r w:rsidRPr="000612BF">
              <w:rPr>
                <w:b/>
                <w:bCs/>
                <w:sz w:val="28"/>
                <w:szCs w:val="28"/>
              </w:rPr>
              <w:t>Стандартная</w:t>
            </w:r>
          </w:p>
        </w:tc>
      </w:tr>
      <w:tr w:rsidR="00191C61" w:rsidRPr="000612BF" w14:paraId="6BA80C5C" w14:textId="77777777" w:rsidTr="00191C61">
        <w:trPr>
          <w:cantSplit/>
        </w:trPr>
        <w:tc>
          <w:tcPr>
            <w:tcW w:w="3681" w:type="dxa"/>
            <w:tcBorders>
              <w:left w:val="single" w:sz="4" w:space="0" w:color="000000"/>
              <w:bottom w:val="single" w:sz="4" w:space="0" w:color="000000"/>
            </w:tcBorders>
            <w:shd w:val="clear" w:color="auto" w:fill="auto"/>
          </w:tcPr>
          <w:p w14:paraId="11D7983F" w14:textId="77777777" w:rsidR="00191C61" w:rsidRPr="000612BF" w:rsidRDefault="00191C61" w:rsidP="00191C61">
            <w:pPr>
              <w:widowControl w:val="0"/>
              <w:rPr>
                <w:sz w:val="28"/>
                <w:szCs w:val="28"/>
              </w:rPr>
            </w:pPr>
            <w:r w:rsidRPr="000612BF">
              <w:rPr>
                <w:sz w:val="28"/>
                <w:szCs w:val="28"/>
              </w:rPr>
              <w:t>Доступ к обновлениям ОС внутри купленной версии</w:t>
            </w:r>
          </w:p>
        </w:tc>
        <w:tc>
          <w:tcPr>
            <w:tcW w:w="2977" w:type="dxa"/>
            <w:tcBorders>
              <w:left w:val="single" w:sz="4" w:space="0" w:color="000000"/>
              <w:bottom w:val="single" w:sz="4" w:space="0" w:color="000000"/>
              <w:right w:val="single" w:sz="4" w:space="0" w:color="000000"/>
            </w:tcBorders>
            <w:shd w:val="clear" w:color="auto" w:fill="auto"/>
          </w:tcPr>
          <w:p w14:paraId="16F8589E"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506C73EC"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1FEFE98A" w14:textId="77777777" w:rsidTr="00191C61">
        <w:trPr>
          <w:cantSplit/>
        </w:trPr>
        <w:tc>
          <w:tcPr>
            <w:tcW w:w="3681" w:type="dxa"/>
            <w:tcBorders>
              <w:left w:val="single" w:sz="4" w:space="0" w:color="000000"/>
              <w:bottom w:val="single" w:sz="4" w:space="0" w:color="000000"/>
            </w:tcBorders>
            <w:shd w:val="clear" w:color="auto" w:fill="auto"/>
          </w:tcPr>
          <w:p w14:paraId="28EF0748" w14:textId="77777777" w:rsidR="00191C61" w:rsidRPr="000612BF" w:rsidRDefault="00191C61" w:rsidP="00191C61">
            <w:pPr>
              <w:widowControl w:val="0"/>
              <w:rPr>
                <w:sz w:val="28"/>
                <w:szCs w:val="28"/>
              </w:rPr>
            </w:pPr>
            <w:r w:rsidRPr="000612BF">
              <w:rPr>
                <w:sz w:val="28"/>
                <w:szCs w:val="28"/>
              </w:rPr>
              <w:t>Каналы приема запросов</w:t>
            </w:r>
          </w:p>
        </w:tc>
        <w:tc>
          <w:tcPr>
            <w:tcW w:w="2977" w:type="dxa"/>
            <w:tcBorders>
              <w:left w:val="single" w:sz="4" w:space="0" w:color="000000"/>
              <w:bottom w:val="single" w:sz="4" w:space="0" w:color="000000"/>
              <w:right w:val="single" w:sz="4" w:space="0" w:color="000000"/>
            </w:tcBorders>
            <w:shd w:val="clear" w:color="auto" w:fill="auto"/>
          </w:tcPr>
          <w:p w14:paraId="74F71152" w14:textId="77777777" w:rsidR="00191C61" w:rsidRPr="000612BF" w:rsidRDefault="00191C61" w:rsidP="00191C61">
            <w:pPr>
              <w:pStyle w:val="afb"/>
              <w:widowControl w:val="0"/>
              <w:jc w:val="center"/>
              <w:rPr>
                <w:iCs/>
                <w:sz w:val="28"/>
                <w:szCs w:val="28"/>
              </w:rPr>
            </w:pPr>
            <w:proofErr w:type="spellStart"/>
            <w:r w:rsidRPr="000612BF">
              <w:rPr>
                <w:iCs/>
                <w:sz w:val="28"/>
                <w:szCs w:val="28"/>
              </w:rPr>
              <w:t>Web</w:t>
            </w:r>
            <w:proofErr w:type="spellEnd"/>
            <w:r w:rsidRPr="000612BF">
              <w:rPr>
                <w:iCs/>
                <w:sz w:val="28"/>
                <w:szCs w:val="28"/>
              </w:rPr>
              <w:t>-портал, телефон</w:t>
            </w:r>
          </w:p>
        </w:tc>
        <w:tc>
          <w:tcPr>
            <w:tcW w:w="3118" w:type="dxa"/>
            <w:tcBorders>
              <w:left w:val="single" w:sz="4" w:space="0" w:color="000000"/>
              <w:bottom w:val="single" w:sz="4" w:space="0" w:color="000000"/>
              <w:right w:val="single" w:sz="4" w:space="0" w:color="000000"/>
            </w:tcBorders>
          </w:tcPr>
          <w:p w14:paraId="45607186" w14:textId="77777777" w:rsidR="00191C61" w:rsidRPr="000612BF" w:rsidRDefault="00191C61" w:rsidP="00191C61">
            <w:pPr>
              <w:pStyle w:val="afb"/>
              <w:widowControl w:val="0"/>
              <w:jc w:val="center"/>
              <w:rPr>
                <w:iCs/>
                <w:sz w:val="28"/>
                <w:szCs w:val="28"/>
              </w:rPr>
            </w:pPr>
            <w:proofErr w:type="spellStart"/>
            <w:r w:rsidRPr="000612BF">
              <w:rPr>
                <w:iCs/>
                <w:sz w:val="28"/>
                <w:szCs w:val="28"/>
              </w:rPr>
              <w:t>Web</w:t>
            </w:r>
            <w:proofErr w:type="spellEnd"/>
            <w:r w:rsidRPr="000612BF">
              <w:rPr>
                <w:iCs/>
                <w:sz w:val="28"/>
                <w:szCs w:val="28"/>
              </w:rPr>
              <w:t>-портал, телефон</w:t>
            </w:r>
          </w:p>
        </w:tc>
      </w:tr>
      <w:tr w:rsidR="00191C61" w:rsidRPr="000612BF" w14:paraId="35C940B9" w14:textId="77777777" w:rsidTr="00191C61">
        <w:trPr>
          <w:cantSplit/>
        </w:trPr>
        <w:tc>
          <w:tcPr>
            <w:tcW w:w="3681" w:type="dxa"/>
            <w:tcBorders>
              <w:left w:val="single" w:sz="4" w:space="0" w:color="000000"/>
              <w:bottom w:val="single" w:sz="4" w:space="0" w:color="000000"/>
            </w:tcBorders>
            <w:shd w:val="clear" w:color="auto" w:fill="auto"/>
          </w:tcPr>
          <w:p w14:paraId="51DF0E07" w14:textId="77777777" w:rsidR="00191C61" w:rsidRPr="000612BF" w:rsidRDefault="00191C61" w:rsidP="00191C61">
            <w:pPr>
              <w:widowControl w:val="0"/>
              <w:rPr>
                <w:sz w:val="28"/>
                <w:szCs w:val="28"/>
              </w:rPr>
            </w:pPr>
            <w:r w:rsidRPr="000612BF">
              <w:rPr>
                <w:sz w:val="28"/>
                <w:szCs w:val="28"/>
              </w:rPr>
              <w:t>Время приема Запросов и решения задач по ним</w:t>
            </w:r>
          </w:p>
        </w:tc>
        <w:tc>
          <w:tcPr>
            <w:tcW w:w="2977" w:type="dxa"/>
            <w:tcBorders>
              <w:left w:val="single" w:sz="4" w:space="0" w:color="000000"/>
              <w:bottom w:val="single" w:sz="4" w:space="0" w:color="000000"/>
              <w:right w:val="single" w:sz="4" w:space="0" w:color="000000"/>
            </w:tcBorders>
            <w:shd w:val="clear" w:color="auto" w:fill="auto"/>
          </w:tcPr>
          <w:p w14:paraId="7529F38A" w14:textId="77777777" w:rsidR="00191C61" w:rsidRPr="000612BF" w:rsidRDefault="00191C61" w:rsidP="00191C61">
            <w:pPr>
              <w:pStyle w:val="afb"/>
              <w:widowControl w:val="0"/>
              <w:jc w:val="center"/>
              <w:rPr>
                <w:iCs/>
                <w:sz w:val="28"/>
                <w:szCs w:val="28"/>
              </w:rPr>
            </w:pPr>
            <w:r w:rsidRPr="000612BF">
              <w:rPr>
                <w:iCs/>
                <w:sz w:val="28"/>
                <w:szCs w:val="28"/>
              </w:rPr>
              <w:t>В зависимости от уровня технической поддержки</w:t>
            </w:r>
          </w:p>
        </w:tc>
        <w:tc>
          <w:tcPr>
            <w:tcW w:w="3118" w:type="dxa"/>
            <w:tcBorders>
              <w:left w:val="single" w:sz="4" w:space="0" w:color="000000"/>
              <w:bottom w:val="single" w:sz="4" w:space="0" w:color="000000"/>
              <w:right w:val="single" w:sz="4" w:space="0" w:color="000000"/>
            </w:tcBorders>
          </w:tcPr>
          <w:p w14:paraId="6570DC88" w14:textId="77777777" w:rsidR="00191C61" w:rsidRPr="000612BF" w:rsidRDefault="00191C61" w:rsidP="00191C61">
            <w:pPr>
              <w:pStyle w:val="afb"/>
              <w:widowControl w:val="0"/>
              <w:jc w:val="center"/>
              <w:rPr>
                <w:iCs/>
                <w:sz w:val="28"/>
                <w:szCs w:val="28"/>
              </w:rPr>
            </w:pPr>
            <w:r w:rsidRPr="000612BF">
              <w:rPr>
                <w:iCs/>
                <w:sz w:val="28"/>
                <w:szCs w:val="28"/>
              </w:rPr>
              <w:t>В зависимости от уровня технической поддержки</w:t>
            </w:r>
          </w:p>
        </w:tc>
      </w:tr>
      <w:tr w:rsidR="00191C61" w:rsidRPr="000612BF" w14:paraId="3555BB97" w14:textId="77777777" w:rsidTr="00191C61">
        <w:trPr>
          <w:cantSplit/>
        </w:trPr>
        <w:tc>
          <w:tcPr>
            <w:tcW w:w="3681" w:type="dxa"/>
            <w:tcBorders>
              <w:left w:val="single" w:sz="4" w:space="0" w:color="000000"/>
              <w:bottom w:val="single" w:sz="4" w:space="0" w:color="000000"/>
            </w:tcBorders>
            <w:shd w:val="clear" w:color="auto" w:fill="auto"/>
          </w:tcPr>
          <w:p w14:paraId="04C4C197" w14:textId="77777777" w:rsidR="00191C61" w:rsidRPr="000612BF" w:rsidRDefault="00191C61" w:rsidP="00191C61">
            <w:pPr>
              <w:widowControl w:val="0"/>
              <w:rPr>
                <w:sz w:val="28"/>
                <w:szCs w:val="28"/>
              </w:rPr>
            </w:pPr>
            <w:r w:rsidRPr="000612BF">
              <w:rPr>
                <w:sz w:val="28"/>
                <w:szCs w:val="28"/>
              </w:rPr>
              <w:t>Приоритет обслуживания</w:t>
            </w:r>
          </w:p>
        </w:tc>
        <w:tc>
          <w:tcPr>
            <w:tcW w:w="2977" w:type="dxa"/>
            <w:tcBorders>
              <w:left w:val="single" w:sz="4" w:space="0" w:color="000000"/>
              <w:bottom w:val="single" w:sz="4" w:space="0" w:color="000000"/>
              <w:right w:val="single" w:sz="4" w:space="0" w:color="000000"/>
            </w:tcBorders>
            <w:shd w:val="clear" w:color="auto" w:fill="auto"/>
          </w:tcPr>
          <w:p w14:paraId="0B43832B" w14:textId="77777777" w:rsidR="00191C61" w:rsidRPr="000612BF" w:rsidRDefault="00191C61" w:rsidP="00191C61">
            <w:pPr>
              <w:pStyle w:val="afb"/>
              <w:widowControl w:val="0"/>
              <w:jc w:val="center"/>
              <w:rPr>
                <w:iCs/>
                <w:sz w:val="28"/>
                <w:szCs w:val="28"/>
              </w:rPr>
            </w:pPr>
            <w:r w:rsidRPr="000612BF">
              <w:rPr>
                <w:iCs/>
                <w:sz w:val="28"/>
                <w:szCs w:val="28"/>
              </w:rPr>
              <w:t>Высокий</w:t>
            </w:r>
          </w:p>
        </w:tc>
        <w:tc>
          <w:tcPr>
            <w:tcW w:w="3118" w:type="dxa"/>
            <w:tcBorders>
              <w:left w:val="single" w:sz="4" w:space="0" w:color="000000"/>
              <w:bottom w:val="single" w:sz="4" w:space="0" w:color="000000"/>
              <w:right w:val="single" w:sz="4" w:space="0" w:color="000000"/>
            </w:tcBorders>
          </w:tcPr>
          <w:p w14:paraId="380BBCC6" w14:textId="77777777" w:rsidR="00191C61" w:rsidRPr="000612BF" w:rsidRDefault="00191C61" w:rsidP="00191C61">
            <w:pPr>
              <w:pStyle w:val="afb"/>
              <w:widowControl w:val="0"/>
              <w:jc w:val="center"/>
              <w:rPr>
                <w:iCs/>
                <w:sz w:val="28"/>
                <w:szCs w:val="28"/>
              </w:rPr>
            </w:pPr>
            <w:r w:rsidRPr="000612BF">
              <w:rPr>
                <w:iCs/>
                <w:sz w:val="28"/>
                <w:szCs w:val="28"/>
              </w:rPr>
              <w:t>Средний</w:t>
            </w:r>
          </w:p>
        </w:tc>
      </w:tr>
      <w:tr w:rsidR="00191C61" w:rsidRPr="000612BF" w14:paraId="1BF1CE4F" w14:textId="77777777" w:rsidTr="00191C61">
        <w:trPr>
          <w:cantSplit/>
        </w:trPr>
        <w:tc>
          <w:tcPr>
            <w:tcW w:w="3681" w:type="dxa"/>
            <w:tcBorders>
              <w:left w:val="single" w:sz="4" w:space="0" w:color="000000"/>
              <w:bottom w:val="single" w:sz="4" w:space="0" w:color="000000"/>
            </w:tcBorders>
            <w:shd w:val="clear" w:color="auto" w:fill="auto"/>
          </w:tcPr>
          <w:p w14:paraId="350A6A85" w14:textId="77777777" w:rsidR="00191C61" w:rsidRPr="000612BF" w:rsidRDefault="00191C61" w:rsidP="00191C61">
            <w:pPr>
              <w:widowControl w:val="0"/>
              <w:rPr>
                <w:sz w:val="28"/>
                <w:szCs w:val="28"/>
              </w:rPr>
            </w:pPr>
            <w:r w:rsidRPr="000612BF">
              <w:rPr>
                <w:sz w:val="28"/>
                <w:szCs w:val="28"/>
              </w:rPr>
              <w:t>Время реакции на инцидент со степенью критичности «Экстренный»</w:t>
            </w:r>
          </w:p>
        </w:tc>
        <w:tc>
          <w:tcPr>
            <w:tcW w:w="2977" w:type="dxa"/>
            <w:tcBorders>
              <w:left w:val="single" w:sz="4" w:space="0" w:color="000000"/>
              <w:bottom w:val="single" w:sz="4" w:space="0" w:color="000000"/>
              <w:right w:val="single" w:sz="4" w:space="0" w:color="000000"/>
            </w:tcBorders>
            <w:shd w:val="clear" w:color="auto" w:fill="auto"/>
          </w:tcPr>
          <w:p w14:paraId="6BA541E9" w14:textId="77777777" w:rsidR="00191C61" w:rsidRPr="000612BF" w:rsidRDefault="00191C61" w:rsidP="00191C61">
            <w:pPr>
              <w:pStyle w:val="afb"/>
              <w:widowControl w:val="0"/>
              <w:jc w:val="center"/>
              <w:rPr>
                <w:iCs/>
                <w:sz w:val="28"/>
                <w:szCs w:val="28"/>
              </w:rPr>
            </w:pPr>
            <w:r w:rsidRPr="000612BF">
              <w:rPr>
                <w:iCs/>
                <w:sz w:val="28"/>
                <w:szCs w:val="28"/>
              </w:rPr>
              <w:t>4 часа (24/7)</w:t>
            </w:r>
          </w:p>
        </w:tc>
        <w:tc>
          <w:tcPr>
            <w:tcW w:w="3118" w:type="dxa"/>
            <w:tcBorders>
              <w:left w:val="single" w:sz="4" w:space="0" w:color="000000"/>
              <w:bottom w:val="single" w:sz="4" w:space="0" w:color="000000"/>
              <w:right w:val="single" w:sz="4" w:space="0" w:color="000000"/>
            </w:tcBorders>
          </w:tcPr>
          <w:p w14:paraId="3DDE806E" w14:textId="77777777" w:rsidR="00191C61" w:rsidRPr="000612BF" w:rsidRDefault="00191C61" w:rsidP="00191C61">
            <w:pPr>
              <w:pStyle w:val="afb"/>
              <w:widowControl w:val="0"/>
              <w:jc w:val="center"/>
              <w:rPr>
                <w:iCs/>
                <w:sz w:val="28"/>
                <w:szCs w:val="28"/>
                <w:lang w:val="en-US"/>
              </w:rPr>
            </w:pPr>
            <w:r w:rsidRPr="000612BF">
              <w:rPr>
                <w:iCs/>
                <w:sz w:val="28"/>
                <w:szCs w:val="28"/>
              </w:rPr>
              <w:t>4 часа (8/5</w:t>
            </w:r>
            <w:r w:rsidRPr="000612BF">
              <w:rPr>
                <w:iCs/>
                <w:sz w:val="28"/>
                <w:szCs w:val="28"/>
                <w:lang w:val="en-US"/>
              </w:rPr>
              <w:t>)</w:t>
            </w:r>
          </w:p>
        </w:tc>
      </w:tr>
      <w:tr w:rsidR="00191C61" w:rsidRPr="000612BF" w14:paraId="7F153528" w14:textId="77777777" w:rsidTr="00191C61">
        <w:trPr>
          <w:cantSplit/>
        </w:trPr>
        <w:tc>
          <w:tcPr>
            <w:tcW w:w="3681" w:type="dxa"/>
            <w:tcBorders>
              <w:left w:val="single" w:sz="4" w:space="0" w:color="000000"/>
              <w:bottom w:val="single" w:sz="4" w:space="0" w:color="000000"/>
            </w:tcBorders>
            <w:shd w:val="clear" w:color="auto" w:fill="auto"/>
          </w:tcPr>
          <w:p w14:paraId="26847814" w14:textId="77777777" w:rsidR="00191C61" w:rsidRPr="000612BF" w:rsidRDefault="00191C61" w:rsidP="00191C61">
            <w:pPr>
              <w:widowControl w:val="0"/>
              <w:rPr>
                <w:sz w:val="28"/>
                <w:szCs w:val="28"/>
              </w:rPr>
            </w:pPr>
            <w:r w:rsidRPr="000612BF">
              <w:rPr>
                <w:sz w:val="28"/>
                <w:szCs w:val="28"/>
              </w:rPr>
              <w:t>Доступ к порталу технической поддержки</w:t>
            </w:r>
          </w:p>
        </w:tc>
        <w:tc>
          <w:tcPr>
            <w:tcW w:w="2977" w:type="dxa"/>
            <w:tcBorders>
              <w:left w:val="single" w:sz="4" w:space="0" w:color="000000"/>
              <w:bottom w:val="single" w:sz="4" w:space="0" w:color="000000"/>
              <w:right w:val="single" w:sz="4" w:space="0" w:color="000000"/>
            </w:tcBorders>
            <w:shd w:val="clear" w:color="auto" w:fill="auto"/>
          </w:tcPr>
          <w:p w14:paraId="42FF66C4"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5B163C53"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0D122239" w14:textId="77777777" w:rsidTr="00191C61">
        <w:trPr>
          <w:cantSplit/>
        </w:trPr>
        <w:tc>
          <w:tcPr>
            <w:tcW w:w="3681" w:type="dxa"/>
            <w:tcBorders>
              <w:left w:val="single" w:sz="4" w:space="0" w:color="000000"/>
              <w:bottom w:val="single" w:sz="4" w:space="0" w:color="000000"/>
            </w:tcBorders>
            <w:shd w:val="clear" w:color="auto" w:fill="auto"/>
          </w:tcPr>
          <w:p w14:paraId="6BA54D25" w14:textId="77777777" w:rsidR="00191C61" w:rsidRPr="000612BF" w:rsidRDefault="00191C61" w:rsidP="00191C61">
            <w:pPr>
              <w:widowControl w:val="0"/>
              <w:rPr>
                <w:sz w:val="28"/>
                <w:szCs w:val="28"/>
              </w:rPr>
            </w:pPr>
            <w:r w:rsidRPr="000612BF">
              <w:rPr>
                <w:sz w:val="28"/>
                <w:szCs w:val="28"/>
              </w:rPr>
              <w:t>Обновления безопасности</w:t>
            </w:r>
          </w:p>
        </w:tc>
        <w:tc>
          <w:tcPr>
            <w:tcW w:w="2977" w:type="dxa"/>
            <w:tcBorders>
              <w:left w:val="single" w:sz="4" w:space="0" w:color="000000"/>
              <w:bottom w:val="single" w:sz="4" w:space="0" w:color="000000"/>
              <w:right w:val="single" w:sz="4" w:space="0" w:color="000000"/>
            </w:tcBorders>
            <w:shd w:val="clear" w:color="auto" w:fill="auto"/>
          </w:tcPr>
          <w:p w14:paraId="3F8D69F8"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2F272DBB"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61AF1847" w14:textId="77777777" w:rsidTr="00191C61">
        <w:trPr>
          <w:cantSplit/>
        </w:trPr>
        <w:tc>
          <w:tcPr>
            <w:tcW w:w="3681" w:type="dxa"/>
            <w:tcBorders>
              <w:left w:val="single" w:sz="4" w:space="0" w:color="000000"/>
              <w:bottom w:val="single" w:sz="4" w:space="0" w:color="000000"/>
            </w:tcBorders>
            <w:shd w:val="clear" w:color="auto" w:fill="auto"/>
          </w:tcPr>
          <w:p w14:paraId="0BB79C88" w14:textId="77777777" w:rsidR="00191C61" w:rsidRPr="000612BF" w:rsidRDefault="00191C61" w:rsidP="00191C61">
            <w:pPr>
              <w:widowControl w:val="0"/>
              <w:rPr>
                <w:sz w:val="28"/>
                <w:szCs w:val="28"/>
              </w:rPr>
            </w:pPr>
            <w:r w:rsidRPr="000612BF">
              <w:rPr>
                <w:sz w:val="28"/>
                <w:szCs w:val="28"/>
              </w:rPr>
              <w:t>Доступ к Справочному центру </w:t>
            </w:r>
          </w:p>
        </w:tc>
        <w:tc>
          <w:tcPr>
            <w:tcW w:w="2977" w:type="dxa"/>
            <w:tcBorders>
              <w:left w:val="single" w:sz="4" w:space="0" w:color="000000"/>
              <w:bottom w:val="single" w:sz="4" w:space="0" w:color="000000"/>
              <w:right w:val="single" w:sz="4" w:space="0" w:color="000000"/>
            </w:tcBorders>
            <w:shd w:val="clear" w:color="auto" w:fill="auto"/>
          </w:tcPr>
          <w:p w14:paraId="1DFCCD3F"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065ABA70"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180357CE" w14:textId="77777777" w:rsidTr="00191C61">
        <w:trPr>
          <w:cantSplit/>
        </w:trPr>
        <w:tc>
          <w:tcPr>
            <w:tcW w:w="3681" w:type="dxa"/>
            <w:tcBorders>
              <w:left w:val="single" w:sz="4" w:space="0" w:color="000000"/>
              <w:bottom w:val="single" w:sz="4" w:space="0" w:color="000000"/>
            </w:tcBorders>
            <w:shd w:val="clear" w:color="auto" w:fill="auto"/>
          </w:tcPr>
          <w:p w14:paraId="15434179" w14:textId="77777777" w:rsidR="00191C61" w:rsidRPr="000612BF" w:rsidRDefault="00191C61" w:rsidP="00191C61">
            <w:pPr>
              <w:widowControl w:val="0"/>
              <w:rPr>
                <w:sz w:val="28"/>
                <w:szCs w:val="28"/>
              </w:rPr>
            </w:pPr>
            <w:r w:rsidRPr="000612BF">
              <w:rPr>
                <w:sz w:val="28"/>
                <w:szCs w:val="28"/>
              </w:rPr>
              <w:t>Доступ к системе отслеживания ошибок (</w:t>
            </w:r>
            <w:proofErr w:type="spellStart"/>
            <w:r w:rsidRPr="000612BF">
              <w:rPr>
                <w:sz w:val="28"/>
                <w:szCs w:val="28"/>
              </w:rPr>
              <w:t>Bugtracker</w:t>
            </w:r>
            <w:proofErr w:type="spellEnd"/>
            <w:r w:rsidRPr="000612BF">
              <w:rPr>
                <w:sz w:val="28"/>
                <w:szCs w:val="28"/>
              </w:rPr>
              <w:t>)</w:t>
            </w:r>
          </w:p>
        </w:tc>
        <w:tc>
          <w:tcPr>
            <w:tcW w:w="2977" w:type="dxa"/>
            <w:tcBorders>
              <w:left w:val="single" w:sz="4" w:space="0" w:color="000000"/>
              <w:bottom w:val="single" w:sz="4" w:space="0" w:color="000000"/>
              <w:right w:val="single" w:sz="4" w:space="0" w:color="000000"/>
            </w:tcBorders>
            <w:shd w:val="clear" w:color="auto" w:fill="auto"/>
          </w:tcPr>
          <w:p w14:paraId="50338517"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63859DCB"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6CAD4B8B" w14:textId="77777777" w:rsidTr="00191C61">
        <w:trPr>
          <w:cantSplit/>
        </w:trPr>
        <w:tc>
          <w:tcPr>
            <w:tcW w:w="3681" w:type="dxa"/>
            <w:tcBorders>
              <w:left w:val="single" w:sz="4" w:space="0" w:color="000000"/>
              <w:bottom w:val="single" w:sz="4" w:space="0" w:color="000000"/>
            </w:tcBorders>
            <w:shd w:val="clear" w:color="auto" w:fill="auto"/>
          </w:tcPr>
          <w:p w14:paraId="534C3242" w14:textId="77777777" w:rsidR="00191C61" w:rsidRPr="000612BF" w:rsidRDefault="00191C61" w:rsidP="00191C61">
            <w:pPr>
              <w:widowControl w:val="0"/>
              <w:rPr>
                <w:sz w:val="28"/>
                <w:szCs w:val="28"/>
              </w:rPr>
            </w:pPr>
            <w:r w:rsidRPr="000612BF">
              <w:rPr>
                <w:sz w:val="28"/>
                <w:szCs w:val="28"/>
              </w:rPr>
              <w:t>Вопросы по обновлению</w:t>
            </w:r>
          </w:p>
        </w:tc>
        <w:tc>
          <w:tcPr>
            <w:tcW w:w="2977" w:type="dxa"/>
            <w:tcBorders>
              <w:left w:val="single" w:sz="4" w:space="0" w:color="000000"/>
              <w:bottom w:val="single" w:sz="4" w:space="0" w:color="000000"/>
              <w:right w:val="single" w:sz="4" w:space="0" w:color="000000"/>
            </w:tcBorders>
            <w:shd w:val="clear" w:color="auto" w:fill="auto"/>
          </w:tcPr>
          <w:p w14:paraId="2D30DF33"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46EF7D78"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717C93C8" w14:textId="77777777" w:rsidTr="00191C61">
        <w:trPr>
          <w:cantSplit/>
        </w:trPr>
        <w:tc>
          <w:tcPr>
            <w:tcW w:w="3681" w:type="dxa"/>
            <w:tcBorders>
              <w:left w:val="single" w:sz="4" w:space="0" w:color="000000"/>
              <w:bottom w:val="single" w:sz="4" w:space="0" w:color="000000"/>
            </w:tcBorders>
            <w:shd w:val="clear" w:color="auto" w:fill="auto"/>
          </w:tcPr>
          <w:p w14:paraId="4F38035D" w14:textId="77777777" w:rsidR="00191C61" w:rsidRPr="000612BF" w:rsidRDefault="00191C61" w:rsidP="00191C61">
            <w:pPr>
              <w:widowControl w:val="0"/>
              <w:rPr>
                <w:sz w:val="28"/>
                <w:szCs w:val="28"/>
              </w:rPr>
            </w:pPr>
            <w:r w:rsidRPr="000612BF">
              <w:rPr>
                <w:sz w:val="28"/>
                <w:szCs w:val="28"/>
              </w:rPr>
              <w:t>Вопросы по функциональным возможностям утилит, входящих в состав ОС</w:t>
            </w:r>
          </w:p>
        </w:tc>
        <w:tc>
          <w:tcPr>
            <w:tcW w:w="2977" w:type="dxa"/>
            <w:tcBorders>
              <w:left w:val="single" w:sz="4" w:space="0" w:color="000000"/>
              <w:bottom w:val="single" w:sz="4" w:space="0" w:color="000000"/>
              <w:right w:val="single" w:sz="4" w:space="0" w:color="000000"/>
            </w:tcBorders>
            <w:shd w:val="clear" w:color="auto" w:fill="auto"/>
          </w:tcPr>
          <w:p w14:paraId="32E5E7F8"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3900DF20"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18665ACB" w14:textId="77777777" w:rsidTr="00191C61">
        <w:trPr>
          <w:cantSplit/>
        </w:trPr>
        <w:tc>
          <w:tcPr>
            <w:tcW w:w="3681" w:type="dxa"/>
            <w:tcBorders>
              <w:left w:val="single" w:sz="4" w:space="0" w:color="000000"/>
              <w:bottom w:val="single" w:sz="4" w:space="0" w:color="000000"/>
            </w:tcBorders>
            <w:shd w:val="clear" w:color="auto" w:fill="auto"/>
          </w:tcPr>
          <w:p w14:paraId="533E5298" w14:textId="77777777" w:rsidR="00191C61" w:rsidRPr="000612BF" w:rsidRDefault="00191C61" w:rsidP="00191C61">
            <w:pPr>
              <w:widowControl w:val="0"/>
              <w:rPr>
                <w:sz w:val="28"/>
                <w:szCs w:val="28"/>
              </w:rPr>
            </w:pPr>
            <w:r w:rsidRPr="000612BF">
              <w:rPr>
                <w:sz w:val="28"/>
                <w:szCs w:val="28"/>
              </w:rPr>
              <w:t>Прием сообщений об ошибках</w:t>
            </w:r>
          </w:p>
        </w:tc>
        <w:tc>
          <w:tcPr>
            <w:tcW w:w="2977" w:type="dxa"/>
            <w:tcBorders>
              <w:left w:val="single" w:sz="4" w:space="0" w:color="000000"/>
              <w:bottom w:val="single" w:sz="4" w:space="0" w:color="000000"/>
              <w:right w:val="single" w:sz="4" w:space="0" w:color="000000"/>
            </w:tcBorders>
            <w:shd w:val="clear" w:color="auto" w:fill="auto"/>
          </w:tcPr>
          <w:p w14:paraId="18F383A3"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510DC5B4"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27F5DF60" w14:textId="77777777" w:rsidTr="00191C61">
        <w:trPr>
          <w:cantSplit/>
        </w:trPr>
        <w:tc>
          <w:tcPr>
            <w:tcW w:w="3681" w:type="dxa"/>
            <w:tcBorders>
              <w:left w:val="single" w:sz="4" w:space="0" w:color="000000"/>
              <w:bottom w:val="single" w:sz="4" w:space="0" w:color="000000"/>
            </w:tcBorders>
            <w:shd w:val="clear" w:color="auto" w:fill="auto"/>
          </w:tcPr>
          <w:p w14:paraId="29B5CD67" w14:textId="77777777" w:rsidR="00191C61" w:rsidRPr="000612BF" w:rsidRDefault="00191C61" w:rsidP="00191C61">
            <w:pPr>
              <w:widowControl w:val="0"/>
              <w:rPr>
                <w:sz w:val="28"/>
                <w:szCs w:val="28"/>
              </w:rPr>
            </w:pPr>
            <w:r w:rsidRPr="000612BF">
              <w:rPr>
                <w:sz w:val="28"/>
                <w:szCs w:val="28"/>
              </w:rPr>
              <w:t>Вопросы по установке и настройке ОС</w:t>
            </w:r>
          </w:p>
        </w:tc>
        <w:tc>
          <w:tcPr>
            <w:tcW w:w="2977" w:type="dxa"/>
            <w:tcBorders>
              <w:left w:val="single" w:sz="4" w:space="0" w:color="000000"/>
              <w:bottom w:val="single" w:sz="4" w:space="0" w:color="000000"/>
              <w:right w:val="single" w:sz="4" w:space="0" w:color="000000"/>
            </w:tcBorders>
            <w:shd w:val="clear" w:color="auto" w:fill="auto"/>
          </w:tcPr>
          <w:p w14:paraId="3E95AFFA"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0F8CCF35"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2ACB7B01" w14:textId="77777777" w:rsidTr="00191C61">
        <w:trPr>
          <w:cantSplit/>
        </w:trPr>
        <w:tc>
          <w:tcPr>
            <w:tcW w:w="3681" w:type="dxa"/>
            <w:tcBorders>
              <w:left w:val="single" w:sz="4" w:space="0" w:color="000000"/>
              <w:bottom w:val="single" w:sz="4" w:space="0" w:color="000000"/>
            </w:tcBorders>
            <w:shd w:val="clear" w:color="auto" w:fill="auto"/>
          </w:tcPr>
          <w:p w14:paraId="1E87256B" w14:textId="77777777" w:rsidR="00191C61" w:rsidRPr="000612BF" w:rsidRDefault="00191C61" w:rsidP="00191C61">
            <w:pPr>
              <w:widowControl w:val="0"/>
              <w:rPr>
                <w:sz w:val="28"/>
                <w:szCs w:val="28"/>
              </w:rPr>
            </w:pPr>
            <w:r w:rsidRPr="000612BF">
              <w:rPr>
                <w:sz w:val="28"/>
                <w:szCs w:val="28"/>
              </w:rPr>
              <w:lastRenderedPageBreak/>
              <w:t>Предоставление личного кабинета на портале технической поддержки</w:t>
            </w:r>
          </w:p>
        </w:tc>
        <w:tc>
          <w:tcPr>
            <w:tcW w:w="2977" w:type="dxa"/>
            <w:tcBorders>
              <w:left w:val="single" w:sz="4" w:space="0" w:color="000000"/>
              <w:bottom w:val="single" w:sz="4" w:space="0" w:color="000000"/>
              <w:right w:val="single" w:sz="4" w:space="0" w:color="000000"/>
            </w:tcBorders>
            <w:shd w:val="clear" w:color="auto" w:fill="auto"/>
          </w:tcPr>
          <w:p w14:paraId="41B32E8C"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120D7EF0"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57B3C88F" w14:textId="77777777" w:rsidTr="00191C61">
        <w:trPr>
          <w:cantSplit/>
        </w:trPr>
        <w:tc>
          <w:tcPr>
            <w:tcW w:w="3681" w:type="dxa"/>
            <w:tcBorders>
              <w:left w:val="single" w:sz="4" w:space="0" w:color="000000"/>
              <w:bottom w:val="single" w:sz="4" w:space="0" w:color="000000"/>
            </w:tcBorders>
            <w:shd w:val="clear" w:color="auto" w:fill="auto"/>
          </w:tcPr>
          <w:p w14:paraId="5B3AA995" w14:textId="77777777" w:rsidR="00191C61" w:rsidRPr="000612BF" w:rsidRDefault="00191C61" w:rsidP="00191C61">
            <w:pPr>
              <w:widowControl w:val="0"/>
              <w:rPr>
                <w:sz w:val="28"/>
                <w:szCs w:val="28"/>
              </w:rPr>
            </w:pPr>
            <w:r w:rsidRPr="000612BF">
              <w:rPr>
                <w:sz w:val="28"/>
                <w:szCs w:val="28"/>
              </w:rPr>
              <w:t>Дополнительные аккаунты для доступа к Порталу технической поддержки</w:t>
            </w:r>
          </w:p>
        </w:tc>
        <w:tc>
          <w:tcPr>
            <w:tcW w:w="2977" w:type="dxa"/>
            <w:tcBorders>
              <w:left w:val="single" w:sz="4" w:space="0" w:color="000000"/>
              <w:bottom w:val="single" w:sz="4" w:space="0" w:color="000000"/>
              <w:right w:val="single" w:sz="4" w:space="0" w:color="000000"/>
            </w:tcBorders>
            <w:shd w:val="clear" w:color="auto" w:fill="auto"/>
          </w:tcPr>
          <w:p w14:paraId="74889942" w14:textId="77777777" w:rsidR="00191C61" w:rsidRPr="000612BF" w:rsidRDefault="00191C61" w:rsidP="00191C61">
            <w:pPr>
              <w:pStyle w:val="afb"/>
              <w:widowControl w:val="0"/>
              <w:jc w:val="center"/>
              <w:rPr>
                <w:iCs/>
                <w:sz w:val="28"/>
                <w:szCs w:val="28"/>
              </w:rPr>
            </w:pPr>
            <w:r w:rsidRPr="000612BF">
              <w:rPr>
                <w:iCs/>
                <w:sz w:val="28"/>
                <w:szCs w:val="28"/>
              </w:rPr>
              <w:t>По согласованию</w:t>
            </w:r>
          </w:p>
        </w:tc>
        <w:tc>
          <w:tcPr>
            <w:tcW w:w="3118" w:type="dxa"/>
            <w:tcBorders>
              <w:left w:val="single" w:sz="4" w:space="0" w:color="000000"/>
              <w:bottom w:val="single" w:sz="4" w:space="0" w:color="000000"/>
              <w:right w:val="single" w:sz="4" w:space="0" w:color="000000"/>
            </w:tcBorders>
          </w:tcPr>
          <w:p w14:paraId="376C7AE7" w14:textId="77777777" w:rsidR="00191C61" w:rsidRPr="000612BF" w:rsidRDefault="00191C61" w:rsidP="00191C61">
            <w:pPr>
              <w:pStyle w:val="afb"/>
              <w:widowControl w:val="0"/>
              <w:jc w:val="center"/>
              <w:rPr>
                <w:iCs/>
                <w:sz w:val="28"/>
                <w:szCs w:val="28"/>
              </w:rPr>
            </w:pPr>
            <w:r w:rsidRPr="000612BF">
              <w:rPr>
                <w:iCs/>
                <w:sz w:val="28"/>
                <w:szCs w:val="28"/>
              </w:rPr>
              <w:t>По согласованию</w:t>
            </w:r>
          </w:p>
        </w:tc>
      </w:tr>
      <w:tr w:rsidR="00191C61" w:rsidRPr="000612BF" w14:paraId="6F7B9E2D" w14:textId="77777777" w:rsidTr="00191C61">
        <w:trPr>
          <w:cantSplit/>
        </w:trPr>
        <w:tc>
          <w:tcPr>
            <w:tcW w:w="3681" w:type="dxa"/>
            <w:tcBorders>
              <w:left w:val="single" w:sz="4" w:space="0" w:color="000000"/>
              <w:bottom w:val="single" w:sz="4" w:space="0" w:color="000000"/>
            </w:tcBorders>
            <w:shd w:val="clear" w:color="auto" w:fill="auto"/>
          </w:tcPr>
          <w:p w14:paraId="2721EB38" w14:textId="77777777" w:rsidR="00191C61" w:rsidRPr="000612BF" w:rsidRDefault="00191C61" w:rsidP="00191C61">
            <w:pPr>
              <w:widowControl w:val="0"/>
              <w:rPr>
                <w:sz w:val="28"/>
                <w:szCs w:val="28"/>
              </w:rPr>
            </w:pPr>
            <w:r w:rsidRPr="000612BF">
              <w:rPr>
                <w:sz w:val="28"/>
                <w:szCs w:val="28"/>
              </w:rPr>
              <w:t>Анализ совместимости оборудования с ОС по предоставленной спецификации</w:t>
            </w:r>
          </w:p>
        </w:tc>
        <w:tc>
          <w:tcPr>
            <w:tcW w:w="2977" w:type="dxa"/>
            <w:tcBorders>
              <w:left w:val="single" w:sz="4" w:space="0" w:color="000000"/>
              <w:bottom w:val="single" w:sz="4" w:space="0" w:color="000000"/>
              <w:right w:val="single" w:sz="4" w:space="0" w:color="000000"/>
            </w:tcBorders>
            <w:shd w:val="clear" w:color="auto" w:fill="auto"/>
          </w:tcPr>
          <w:p w14:paraId="5B4991F1"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3070B925"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418BAE52" w14:textId="77777777" w:rsidTr="00191C61">
        <w:trPr>
          <w:cantSplit/>
        </w:trPr>
        <w:tc>
          <w:tcPr>
            <w:tcW w:w="3681" w:type="dxa"/>
            <w:tcBorders>
              <w:left w:val="single" w:sz="4" w:space="0" w:color="000000"/>
              <w:bottom w:val="single" w:sz="4" w:space="0" w:color="000000"/>
            </w:tcBorders>
            <w:shd w:val="clear" w:color="auto" w:fill="auto"/>
          </w:tcPr>
          <w:p w14:paraId="7470071A" w14:textId="77777777" w:rsidR="00191C61" w:rsidRPr="000612BF" w:rsidRDefault="00191C61" w:rsidP="00191C61">
            <w:pPr>
              <w:widowControl w:val="0"/>
              <w:rPr>
                <w:sz w:val="28"/>
                <w:szCs w:val="28"/>
              </w:rPr>
            </w:pPr>
            <w:r w:rsidRPr="000612BF">
              <w:rPr>
                <w:sz w:val="28"/>
                <w:szCs w:val="28"/>
              </w:rPr>
              <w:t>Решение проблем, связанных с совместимостью оборудования, при наличии технической возможности</w:t>
            </w:r>
          </w:p>
        </w:tc>
        <w:tc>
          <w:tcPr>
            <w:tcW w:w="2977" w:type="dxa"/>
            <w:tcBorders>
              <w:left w:val="single" w:sz="4" w:space="0" w:color="000000"/>
              <w:bottom w:val="single" w:sz="4" w:space="0" w:color="000000"/>
              <w:right w:val="single" w:sz="4" w:space="0" w:color="000000"/>
            </w:tcBorders>
            <w:shd w:val="clear" w:color="auto" w:fill="auto"/>
          </w:tcPr>
          <w:p w14:paraId="08CD59E0"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48FD895E"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6169FC68" w14:textId="77777777" w:rsidTr="00191C61">
        <w:trPr>
          <w:cantSplit/>
        </w:trPr>
        <w:tc>
          <w:tcPr>
            <w:tcW w:w="3681" w:type="dxa"/>
            <w:tcBorders>
              <w:left w:val="single" w:sz="4" w:space="0" w:color="000000"/>
              <w:bottom w:val="single" w:sz="4" w:space="0" w:color="000000"/>
            </w:tcBorders>
            <w:shd w:val="clear" w:color="auto" w:fill="auto"/>
          </w:tcPr>
          <w:p w14:paraId="26AB4B18" w14:textId="77777777" w:rsidR="00191C61" w:rsidRPr="000612BF" w:rsidRDefault="00191C61" w:rsidP="00191C61">
            <w:pPr>
              <w:widowControl w:val="0"/>
              <w:rPr>
                <w:sz w:val="28"/>
                <w:szCs w:val="28"/>
              </w:rPr>
            </w:pPr>
            <w:r w:rsidRPr="000612BF">
              <w:rPr>
                <w:sz w:val="28"/>
                <w:szCs w:val="28"/>
              </w:rPr>
              <w:t>Моделирование проблемных ситуаций на тестовом стенде СТП, при наличии технической возможности</w:t>
            </w:r>
          </w:p>
        </w:tc>
        <w:tc>
          <w:tcPr>
            <w:tcW w:w="2977" w:type="dxa"/>
            <w:tcBorders>
              <w:left w:val="single" w:sz="4" w:space="0" w:color="000000"/>
              <w:bottom w:val="single" w:sz="4" w:space="0" w:color="000000"/>
              <w:right w:val="single" w:sz="4" w:space="0" w:color="000000"/>
            </w:tcBorders>
            <w:shd w:val="clear" w:color="auto" w:fill="auto"/>
          </w:tcPr>
          <w:p w14:paraId="146CA041"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264C8A7F"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1E462B9C" w14:textId="77777777" w:rsidTr="00191C61">
        <w:trPr>
          <w:cantSplit/>
        </w:trPr>
        <w:tc>
          <w:tcPr>
            <w:tcW w:w="3681" w:type="dxa"/>
            <w:tcBorders>
              <w:left w:val="single" w:sz="4" w:space="0" w:color="000000"/>
              <w:bottom w:val="single" w:sz="4" w:space="0" w:color="000000"/>
            </w:tcBorders>
            <w:shd w:val="clear" w:color="auto" w:fill="auto"/>
          </w:tcPr>
          <w:p w14:paraId="3A050C8E" w14:textId="77777777" w:rsidR="00191C61" w:rsidRPr="000612BF" w:rsidRDefault="00191C61" w:rsidP="00191C61">
            <w:pPr>
              <w:widowControl w:val="0"/>
              <w:rPr>
                <w:sz w:val="28"/>
                <w:szCs w:val="28"/>
              </w:rPr>
            </w:pPr>
            <w:r w:rsidRPr="000612BF">
              <w:rPr>
                <w:sz w:val="28"/>
                <w:szCs w:val="28"/>
              </w:rPr>
              <w:t>Расширенный доступ к справочному центру </w:t>
            </w:r>
          </w:p>
        </w:tc>
        <w:tc>
          <w:tcPr>
            <w:tcW w:w="2977" w:type="dxa"/>
            <w:tcBorders>
              <w:left w:val="single" w:sz="4" w:space="0" w:color="000000"/>
              <w:bottom w:val="single" w:sz="4" w:space="0" w:color="000000"/>
              <w:right w:val="single" w:sz="4" w:space="0" w:color="000000"/>
            </w:tcBorders>
            <w:shd w:val="clear" w:color="auto" w:fill="auto"/>
          </w:tcPr>
          <w:p w14:paraId="6EBF7734"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424CFB01"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36F66271" w14:textId="77777777" w:rsidTr="00191C61">
        <w:trPr>
          <w:cantSplit/>
        </w:trPr>
        <w:tc>
          <w:tcPr>
            <w:tcW w:w="3681" w:type="dxa"/>
            <w:tcBorders>
              <w:left w:val="single" w:sz="4" w:space="0" w:color="000000"/>
              <w:bottom w:val="single" w:sz="4" w:space="0" w:color="000000"/>
            </w:tcBorders>
            <w:shd w:val="clear" w:color="auto" w:fill="auto"/>
          </w:tcPr>
          <w:p w14:paraId="0503B5C6" w14:textId="77777777" w:rsidR="00191C61" w:rsidRPr="000612BF" w:rsidRDefault="00191C61" w:rsidP="00191C61">
            <w:pPr>
              <w:widowControl w:val="0"/>
              <w:rPr>
                <w:sz w:val="28"/>
                <w:szCs w:val="28"/>
              </w:rPr>
            </w:pPr>
            <w:r w:rsidRPr="000612BF">
              <w:rPr>
                <w:sz w:val="28"/>
                <w:szCs w:val="28"/>
              </w:rPr>
              <w:t>Сборка драйверов для оборудования, возможность сборки драйвера рассматривается СТП</w:t>
            </w:r>
          </w:p>
        </w:tc>
        <w:tc>
          <w:tcPr>
            <w:tcW w:w="2977" w:type="dxa"/>
            <w:tcBorders>
              <w:left w:val="single" w:sz="4" w:space="0" w:color="000000"/>
              <w:bottom w:val="single" w:sz="4" w:space="0" w:color="000000"/>
              <w:right w:val="single" w:sz="4" w:space="0" w:color="000000"/>
            </w:tcBorders>
            <w:shd w:val="clear" w:color="auto" w:fill="auto"/>
          </w:tcPr>
          <w:p w14:paraId="7A6125F2"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7BF9BDE1"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56F78E09" w14:textId="77777777" w:rsidTr="00191C61">
        <w:trPr>
          <w:cantSplit/>
        </w:trPr>
        <w:tc>
          <w:tcPr>
            <w:tcW w:w="3681" w:type="dxa"/>
            <w:tcBorders>
              <w:left w:val="single" w:sz="4" w:space="0" w:color="000000"/>
              <w:bottom w:val="single" w:sz="4" w:space="0" w:color="000000"/>
            </w:tcBorders>
            <w:shd w:val="clear" w:color="auto" w:fill="auto"/>
          </w:tcPr>
          <w:p w14:paraId="252B4CB7" w14:textId="77777777" w:rsidR="00191C61" w:rsidRPr="000612BF" w:rsidRDefault="00191C61" w:rsidP="00191C61">
            <w:pPr>
              <w:widowControl w:val="0"/>
              <w:rPr>
                <w:sz w:val="28"/>
                <w:szCs w:val="28"/>
              </w:rPr>
            </w:pPr>
            <w:r w:rsidRPr="000612BF">
              <w:rPr>
                <w:sz w:val="28"/>
                <w:szCs w:val="28"/>
              </w:rPr>
              <w:t>Выделенный технический менеджер</w:t>
            </w:r>
          </w:p>
        </w:tc>
        <w:tc>
          <w:tcPr>
            <w:tcW w:w="2977" w:type="dxa"/>
            <w:tcBorders>
              <w:left w:val="single" w:sz="4" w:space="0" w:color="000000"/>
              <w:bottom w:val="single" w:sz="4" w:space="0" w:color="000000"/>
              <w:right w:val="single" w:sz="4" w:space="0" w:color="000000"/>
            </w:tcBorders>
            <w:shd w:val="clear" w:color="auto" w:fill="auto"/>
          </w:tcPr>
          <w:p w14:paraId="092ABCC9"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47991641"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75E9749C" w14:textId="77777777" w:rsidTr="00191C61">
        <w:trPr>
          <w:cantSplit/>
        </w:trPr>
        <w:tc>
          <w:tcPr>
            <w:tcW w:w="3681" w:type="dxa"/>
            <w:tcBorders>
              <w:left w:val="single" w:sz="4" w:space="0" w:color="000000"/>
              <w:bottom w:val="single" w:sz="4" w:space="0" w:color="000000"/>
            </w:tcBorders>
            <w:shd w:val="clear" w:color="auto" w:fill="auto"/>
          </w:tcPr>
          <w:p w14:paraId="7210C19D" w14:textId="77777777" w:rsidR="00191C61" w:rsidRPr="000612BF" w:rsidRDefault="00191C61" w:rsidP="00191C61">
            <w:pPr>
              <w:widowControl w:val="0"/>
              <w:rPr>
                <w:sz w:val="28"/>
                <w:szCs w:val="28"/>
              </w:rPr>
            </w:pPr>
            <w:r w:rsidRPr="000612BF">
              <w:rPr>
                <w:sz w:val="28"/>
                <w:szCs w:val="28"/>
              </w:rPr>
              <w:t>Удаленное подключение к системе Пользователя для решения Запроса</w:t>
            </w:r>
          </w:p>
        </w:tc>
        <w:tc>
          <w:tcPr>
            <w:tcW w:w="2977" w:type="dxa"/>
            <w:tcBorders>
              <w:left w:val="single" w:sz="4" w:space="0" w:color="000000"/>
              <w:bottom w:val="single" w:sz="4" w:space="0" w:color="000000"/>
              <w:right w:val="single" w:sz="4" w:space="0" w:color="000000"/>
            </w:tcBorders>
            <w:shd w:val="clear" w:color="auto" w:fill="auto"/>
          </w:tcPr>
          <w:p w14:paraId="07E095C8"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left w:val="single" w:sz="4" w:space="0" w:color="000000"/>
              <w:bottom w:val="single" w:sz="4" w:space="0" w:color="000000"/>
              <w:right w:val="single" w:sz="4" w:space="0" w:color="000000"/>
            </w:tcBorders>
          </w:tcPr>
          <w:p w14:paraId="4DDEC2F1" w14:textId="77777777" w:rsidR="00191C61" w:rsidRPr="000612BF" w:rsidRDefault="00191C61" w:rsidP="00191C61">
            <w:pPr>
              <w:pStyle w:val="afb"/>
              <w:widowControl w:val="0"/>
              <w:jc w:val="center"/>
              <w:rPr>
                <w:iCs/>
                <w:sz w:val="28"/>
                <w:szCs w:val="28"/>
              </w:rPr>
            </w:pPr>
            <w:r w:rsidRPr="000612BF">
              <w:rPr>
                <w:iCs/>
                <w:sz w:val="28"/>
                <w:szCs w:val="28"/>
              </w:rPr>
              <w:t>-</w:t>
            </w:r>
          </w:p>
        </w:tc>
      </w:tr>
      <w:tr w:rsidR="00191C61" w:rsidRPr="000612BF" w14:paraId="1A53B419" w14:textId="77777777" w:rsidTr="00191C61">
        <w:trPr>
          <w:cantSplit/>
        </w:trPr>
        <w:tc>
          <w:tcPr>
            <w:tcW w:w="3681" w:type="dxa"/>
            <w:tcBorders>
              <w:top w:val="single" w:sz="4" w:space="0" w:color="000000"/>
              <w:left w:val="single" w:sz="4" w:space="0" w:color="000000"/>
              <w:bottom w:val="single" w:sz="4" w:space="0" w:color="000000"/>
              <w:right w:val="single" w:sz="4" w:space="0" w:color="000000"/>
            </w:tcBorders>
            <w:shd w:val="clear" w:color="auto" w:fill="auto"/>
          </w:tcPr>
          <w:p w14:paraId="182B7571" w14:textId="77777777" w:rsidR="00191C61" w:rsidRPr="000612BF" w:rsidRDefault="00191C61" w:rsidP="00191C61">
            <w:pPr>
              <w:widowControl w:val="0"/>
              <w:rPr>
                <w:sz w:val="28"/>
                <w:szCs w:val="28"/>
              </w:rPr>
            </w:pPr>
            <w:r w:rsidRPr="000612BF">
              <w:rPr>
                <w:sz w:val="28"/>
                <w:szCs w:val="28"/>
              </w:rPr>
              <w:t>Доступ к новым версиям ОС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64531C3" w14:textId="77777777" w:rsidR="00191C61" w:rsidRPr="000612BF" w:rsidRDefault="00191C61" w:rsidP="00191C61">
            <w:pPr>
              <w:pStyle w:val="afb"/>
              <w:widowControl w:val="0"/>
              <w:jc w:val="center"/>
              <w:rPr>
                <w:iCs/>
                <w:sz w:val="28"/>
                <w:szCs w:val="28"/>
              </w:rPr>
            </w:pPr>
            <w:r w:rsidRPr="000612BF">
              <w:rPr>
                <w:iCs/>
                <w:sz w:val="28"/>
                <w:szCs w:val="28"/>
              </w:rPr>
              <w:t>+</w:t>
            </w:r>
          </w:p>
        </w:tc>
        <w:tc>
          <w:tcPr>
            <w:tcW w:w="3118" w:type="dxa"/>
            <w:tcBorders>
              <w:top w:val="single" w:sz="4" w:space="0" w:color="000000"/>
              <w:left w:val="single" w:sz="4" w:space="0" w:color="000000"/>
              <w:bottom w:val="single" w:sz="4" w:space="0" w:color="000000"/>
              <w:right w:val="single" w:sz="4" w:space="0" w:color="000000"/>
            </w:tcBorders>
          </w:tcPr>
          <w:p w14:paraId="3792EB25" w14:textId="77777777" w:rsidR="00191C61" w:rsidRPr="000612BF" w:rsidRDefault="00191C61" w:rsidP="00191C61">
            <w:pPr>
              <w:pStyle w:val="afb"/>
              <w:widowControl w:val="0"/>
              <w:jc w:val="center"/>
              <w:rPr>
                <w:iCs/>
                <w:sz w:val="28"/>
                <w:szCs w:val="28"/>
              </w:rPr>
            </w:pPr>
            <w:r w:rsidRPr="000612BF">
              <w:rPr>
                <w:iCs/>
                <w:sz w:val="28"/>
                <w:szCs w:val="28"/>
              </w:rPr>
              <w:t>+</w:t>
            </w:r>
          </w:p>
        </w:tc>
      </w:tr>
    </w:tbl>
    <w:p w14:paraId="1830EBC4" w14:textId="77777777" w:rsidR="00191C61" w:rsidRDefault="00191C61" w:rsidP="00191C61">
      <w:pPr>
        <w:ind w:right="30"/>
        <w:jc w:val="both"/>
        <w:rPr>
          <w:sz w:val="28"/>
          <w:szCs w:val="28"/>
        </w:rPr>
      </w:pPr>
    </w:p>
    <w:p w14:paraId="27D17906" w14:textId="77777777" w:rsidR="00191C61" w:rsidRPr="00E83DBE" w:rsidRDefault="00191C61" w:rsidP="00191C61">
      <w:pPr>
        <w:pStyle w:val="ConsPlusNormal"/>
        <w:numPr>
          <w:ilvl w:val="2"/>
          <w:numId w:val="1"/>
        </w:numPr>
        <w:ind w:left="0" w:firstLine="709"/>
        <w:jc w:val="both"/>
        <w:rPr>
          <w:bCs/>
          <w:sz w:val="28"/>
          <w:szCs w:val="28"/>
        </w:rPr>
      </w:pPr>
      <w:r>
        <w:rPr>
          <w:rFonts w:ascii="Times New Roman" w:hAnsi="Times New Roman" w:cs="Times New Roman"/>
          <w:bCs/>
          <w:sz w:val="28"/>
          <w:szCs w:val="28"/>
        </w:rPr>
        <w:t xml:space="preserve"> В случае оказания ненадлежащего качества технической поддержки может быть применен штраф. Если количество выполненных и обработанных обращений в срок более 95%, то штраф не применим. В ином случае, размер штрафа рассчитывается по формуле:</w:t>
      </w:r>
    </w:p>
    <w:p w14:paraId="2A1CA536" w14:textId="77777777" w:rsidR="00191C61" w:rsidRPr="00E83DBE" w:rsidRDefault="00191C61" w:rsidP="00191C61">
      <w:pPr>
        <w:pStyle w:val="ConsPlusNormal"/>
        <w:ind w:left="709" w:firstLine="0"/>
        <w:jc w:val="both"/>
        <w:rPr>
          <w:bCs/>
          <w:sz w:val="28"/>
          <w:szCs w:val="28"/>
        </w:rPr>
      </w:pPr>
    </w:p>
    <w:p w14:paraId="27FACDC7" w14:textId="77777777" w:rsidR="00191C61" w:rsidRDefault="00191C61" w:rsidP="00191C61">
      <w:pPr>
        <w:pStyle w:val="ConsPlusNormal"/>
        <w:ind w:left="709" w:firstLine="0"/>
        <w:jc w:val="center"/>
        <w:rPr>
          <w:rFonts w:ascii="Times New Roman" w:hAnsi="Times New Roman" w:cs="Times New Roman"/>
          <w:bCs/>
          <w:sz w:val="28"/>
          <w:szCs w:val="28"/>
        </w:rPr>
      </w:pPr>
      <w:r>
        <w:rPr>
          <w:rFonts w:ascii="Times New Roman" w:hAnsi="Times New Roman" w:cs="Times New Roman"/>
          <w:bCs/>
          <w:sz w:val="28"/>
          <w:szCs w:val="28"/>
        </w:rPr>
        <w:t>Ш = С/4*П</w:t>
      </w:r>
    </w:p>
    <w:p w14:paraId="5BB517DE" w14:textId="77777777" w:rsidR="00191C61" w:rsidRPr="005B61A0" w:rsidRDefault="00191C61" w:rsidP="00191C61">
      <w:pPr>
        <w:pStyle w:val="ConsPlusNormal"/>
        <w:ind w:left="709" w:firstLine="0"/>
        <w:jc w:val="both"/>
        <w:rPr>
          <w:rFonts w:ascii="Times New Roman" w:hAnsi="Times New Roman" w:cs="Times New Roman"/>
          <w:bCs/>
          <w:sz w:val="24"/>
          <w:szCs w:val="28"/>
        </w:rPr>
      </w:pPr>
    </w:p>
    <w:p w14:paraId="4D6191EA" w14:textId="77777777" w:rsidR="00191C61" w:rsidRPr="005B61A0" w:rsidRDefault="00191C61" w:rsidP="00191C61">
      <w:pPr>
        <w:pStyle w:val="ConsPlusNormal"/>
        <w:ind w:left="709" w:firstLine="0"/>
        <w:jc w:val="both"/>
        <w:rPr>
          <w:rFonts w:ascii="Times New Roman" w:hAnsi="Times New Roman" w:cs="Times New Roman"/>
          <w:bCs/>
          <w:szCs w:val="28"/>
        </w:rPr>
      </w:pPr>
      <w:r w:rsidRPr="005B61A0">
        <w:rPr>
          <w:rFonts w:ascii="Times New Roman" w:hAnsi="Times New Roman" w:cs="Times New Roman"/>
          <w:bCs/>
          <w:szCs w:val="28"/>
        </w:rPr>
        <w:t>Ш - сумма штрафа (руб.)</w:t>
      </w:r>
    </w:p>
    <w:p w14:paraId="332797EC" w14:textId="77777777" w:rsidR="00191C61" w:rsidRPr="005B61A0" w:rsidRDefault="00191C61" w:rsidP="00191C61">
      <w:pPr>
        <w:pStyle w:val="ConsPlusNormal"/>
        <w:ind w:left="709" w:firstLine="0"/>
        <w:jc w:val="both"/>
        <w:rPr>
          <w:rFonts w:ascii="Times New Roman" w:hAnsi="Times New Roman" w:cs="Times New Roman"/>
          <w:bCs/>
          <w:szCs w:val="28"/>
        </w:rPr>
      </w:pPr>
      <w:r w:rsidRPr="005B61A0">
        <w:rPr>
          <w:rFonts w:ascii="Times New Roman" w:hAnsi="Times New Roman" w:cs="Times New Roman"/>
          <w:bCs/>
          <w:szCs w:val="28"/>
        </w:rPr>
        <w:t>С – сумма, на которую были приобретены сертификаты одного типа (руб.)</w:t>
      </w:r>
    </w:p>
    <w:p w14:paraId="10FC1161" w14:textId="77777777" w:rsidR="00191C61" w:rsidRPr="005B61A0" w:rsidRDefault="00191C61" w:rsidP="00191C61">
      <w:pPr>
        <w:pStyle w:val="ConsPlusNormal"/>
        <w:ind w:left="709" w:firstLine="0"/>
        <w:jc w:val="both"/>
        <w:rPr>
          <w:rFonts w:ascii="Times New Roman" w:hAnsi="Times New Roman" w:cs="Times New Roman"/>
          <w:bCs/>
          <w:szCs w:val="28"/>
        </w:rPr>
      </w:pPr>
      <w:r>
        <w:rPr>
          <w:rFonts w:ascii="Times New Roman" w:hAnsi="Times New Roman" w:cs="Times New Roman"/>
          <w:bCs/>
          <w:szCs w:val="28"/>
        </w:rPr>
        <w:t>П</w:t>
      </w:r>
      <w:r w:rsidRPr="005B61A0">
        <w:rPr>
          <w:rFonts w:ascii="Times New Roman" w:hAnsi="Times New Roman" w:cs="Times New Roman"/>
          <w:bCs/>
          <w:szCs w:val="28"/>
        </w:rPr>
        <w:t xml:space="preserve"> – процент просроченных и не выполненных в срок обращений от общего количества в квартал</w:t>
      </w:r>
    </w:p>
    <w:p w14:paraId="31336525" w14:textId="77777777" w:rsidR="00191C61" w:rsidRPr="000612BF" w:rsidRDefault="00191C61" w:rsidP="00191C61">
      <w:pPr>
        <w:pStyle w:val="ConsPlusNormal"/>
        <w:ind w:firstLine="709"/>
        <w:jc w:val="both"/>
        <w:rPr>
          <w:rFonts w:ascii="Times New Roman" w:hAnsi="Times New Roman" w:cs="Times New Roman"/>
          <w:sz w:val="28"/>
          <w:szCs w:val="28"/>
        </w:rPr>
      </w:pPr>
    </w:p>
    <w:p w14:paraId="1BBC0B0B" w14:textId="77777777" w:rsidR="00191C61" w:rsidRDefault="00191C61" w:rsidP="00191C61">
      <w:pPr>
        <w:pStyle w:val="ConsPlusNormal"/>
        <w:numPr>
          <w:ilvl w:val="1"/>
          <w:numId w:val="1"/>
        </w:numPr>
        <w:ind w:left="0" w:firstLine="709"/>
        <w:rPr>
          <w:rFonts w:ascii="Times New Roman" w:hAnsi="Times New Roman" w:cs="Times New Roman"/>
          <w:b/>
          <w:sz w:val="28"/>
          <w:szCs w:val="28"/>
        </w:rPr>
      </w:pPr>
      <w:r w:rsidRPr="000612BF">
        <w:rPr>
          <w:rFonts w:ascii="Times New Roman" w:hAnsi="Times New Roman" w:cs="Times New Roman"/>
          <w:b/>
          <w:sz w:val="28"/>
          <w:szCs w:val="28"/>
        </w:rPr>
        <w:lastRenderedPageBreak/>
        <w:t xml:space="preserve"> Требования к безопасности</w:t>
      </w:r>
    </w:p>
    <w:p w14:paraId="18006D3B" w14:textId="77777777" w:rsidR="00191C61" w:rsidRPr="000612BF" w:rsidRDefault="00191C61" w:rsidP="00191C61">
      <w:pPr>
        <w:pStyle w:val="ConsPlusNormal"/>
        <w:ind w:left="709" w:firstLine="0"/>
        <w:rPr>
          <w:rFonts w:ascii="Times New Roman" w:hAnsi="Times New Roman" w:cs="Times New Roman"/>
          <w:b/>
          <w:sz w:val="28"/>
          <w:szCs w:val="28"/>
        </w:rPr>
      </w:pPr>
    </w:p>
    <w:p w14:paraId="636B27CE"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Для ОС, настоящего технического задания, Исполнитель должен обеспечивать исправление выявленных уязвимостей. </w:t>
      </w:r>
      <w:r>
        <w:rPr>
          <w:rFonts w:ascii="Times New Roman" w:hAnsi="Times New Roman" w:cs="Times New Roman"/>
          <w:bCs/>
          <w:sz w:val="28"/>
          <w:szCs w:val="28"/>
        </w:rPr>
        <w:t>С</w:t>
      </w:r>
      <w:r w:rsidRPr="000612BF">
        <w:rPr>
          <w:rFonts w:ascii="Times New Roman" w:hAnsi="Times New Roman" w:cs="Times New Roman"/>
          <w:bCs/>
          <w:sz w:val="28"/>
          <w:szCs w:val="28"/>
        </w:rPr>
        <w:t>рок предоставления Заказчику исправлений экземпляр</w:t>
      </w:r>
      <w:r>
        <w:rPr>
          <w:rFonts w:ascii="Times New Roman" w:hAnsi="Times New Roman" w:cs="Times New Roman"/>
          <w:bCs/>
          <w:sz w:val="28"/>
          <w:szCs w:val="28"/>
        </w:rPr>
        <w:t>ов</w:t>
      </w:r>
      <w:r w:rsidRPr="000612BF">
        <w:rPr>
          <w:rFonts w:ascii="Times New Roman" w:hAnsi="Times New Roman" w:cs="Times New Roman"/>
          <w:bCs/>
          <w:sz w:val="28"/>
          <w:szCs w:val="28"/>
        </w:rPr>
        <w:t xml:space="preserve"> ОС должен составлять:</w:t>
      </w:r>
    </w:p>
    <w:p w14:paraId="20E2EC98" w14:textId="77777777" w:rsidR="00191C61" w:rsidRPr="000612BF" w:rsidRDefault="00191C61" w:rsidP="00191C61">
      <w:pPr>
        <w:numPr>
          <w:ilvl w:val="0"/>
          <w:numId w:val="3"/>
        </w:numPr>
        <w:ind w:firstLine="709"/>
        <w:jc w:val="both"/>
        <w:rPr>
          <w:sz w:val="28"/>
          <w:szCs w:val="28"/>
        </w:rPr>
      </w:pPr>
      <w:r w:rsidRPr="000612BF">
        <w:rPr>
          <w:sz w:val="28"/>
          <w:szCs w:val="28"/>
        </w:rPr>
        <w:t>В случае обнаружения уязвимостей, оценённых Заказчиком как уровень опасности Критический или Высокий – время реакции согласно уровню технической поддержки и максимальное время устранения – 7 календарных дней с момента обращения;</w:t>
      </w:r>
    </w:p>
    <w:p w14:paraId="3C9B4621" w14:textId="77777777" w:rsidR="00191C61" w:rsidRPr="000612BF" w:rsidRDefault="00191C61" w:rsidP="00191C61">
      <w:pPr>
        <w:numPr>
          <w:ilvl w:val="0"/>
          <w:numId w:val="3"/>
        </w:numPr>
        <w:ind w:firstLine="709"/>
        <w:jc w:val="both"/>
        <w:rPr>
          <w:sz w:val="28"/>
          <w:szCs w:val="28"/>
        </w:rPr>
      </w:pPr>
      <w:r w:rsidRPr="000612BF">
        <w:rPr>
          <w:sz w:val="28"/>
          <w:szCs w:val="28"/>
        </w:rPr>
        <w:t>В случае обнаружения уязвимостей или ошибок, несущих риски критических сбоев операционной системы/экземпляра программного обеспечения или встроенного программного обеспечения, приводящих к неработоспособности системы – 14 рабочих дней с момента обращения. Рабочие дни исчисляются в соответствии с утвержденным Правительством Российской Федерации производственным календарем;</w:t>
      </w:r>
    </w:p>
    <w:p w14:paraId="2BDE41B2" w14:textId="77777777" w:rsidR="00191C61" w:rsidRPr="000612BF" w:rsidRDefault="00191C61" w:rsidP="00191C61">
      <w:pPr>
        <w:numPr>
          <w:ilvl w:val="0"/>
          <w:numId w:val="3"/>
        </w:numPr>
        <w:ind w:firstLine="709"/>
        <w:jc w:val="both"/>
        <w:rPr>
          <w:sz w:val="28"/>
          <w:szCs w:val="28"/>
        </w:rPr>
      </w:pPr>
      <w:r w:rsidRPr="000612BF">
        <w:rPr>
          <w:sz w:val="28"/>
          <w:szCs w:val="28"/>
        </w:rPr>
        <w:t>В случае предоставления обходного пути решения задачи, позволяющего избежать появления ошибок, описанных в предыдущих пунктах, а также в случае обнаружения других уязвимостей – 30 рабочих дней с момента обращения. Рабочие дни исчисляются в соответствии с утвержденным Правительством Российской Федерации производственным календарем.</w:t>
      </w:r>
    </w:p>
    <w:p w14:paraId="088B1E1D"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Для ОС настоящего технического задания, степень критичности уязвимостей определяется с помощью метрики по шкале </w:t>
      </w:r>
      <w:proofErr w:type="spellStart"/>
      <w:r w:rsidRPr="000612BF">
        <w:rPr>
          <w:rFonts w:ascii="Times New Roman" w:hAnsi="Times New Roman" w:cs="Times New Roman"/>
          <w:bCs/>
          <w:sz w:val="28"/>
          <w:szCs w:val="28"/>
        </w:rPr>
        <w:t>cvv</w:t>
      </w:r>
      <w:proofErr w:type="spellEnd"/>
      <w:r w:rsidRPr="000612BF">
        <w:rPr>
          <w:rFonts w:ascii="Times New Roman" w:hAnsi="Times New Roman" w:cs="Times New Roman"/>
          <w:bCs/>
          <w:sz w:val="28"/>
          <w:szCs w:val="28"/>
        </w:rPr>
        <w:t xml:space="preserve"> 3.1 или новее, опубликованной на сайте БДУ ФСТЭК </w:t>
      </w:r>
      <w:hyperlink r:id="rId9">
        <w:r w:rsidRPr="000612BF">
          <w:rPr>
            <w:rFonts w:ascii="Times New Roman" w:hAnsi="Times New Roman" w:cs="Times New Roman"/>
            <w:bCs/>
            <w:sz w:val="28"/>
            <w:szCs w:val="28"/>
          </w:rPr>
          <w:t>https://bdu.fstec.ru/calc31</w:t>
        </w:r>
      </w:hyperlink>
      <w:r w:rsidRPr="000612BF">
        <w:rPr>
          <w:rFonts w:ascii="Times New Roman" w:hAnsi="Times New Roman" w:cs="Times New Roman"/>
          <w:bCs/>
          <w:sz w:val="28"/>
          <w:szCs w:val="28"/>
        </w:rPr>
        <w:t>.</w:t>
      </w:r>
    </w:p>
    <w:p w14:paraId="5C0EE6D8" w14:textId="77777777" w:rsidR="00191C61" w:rsidRPr="000612BF" w:rsidRDefault="00191C61" w:rsidP="00191C61">
      <w:pPr>
        <w:pStyle w:val="ConsPlusNormal"/>
        <w:ind w:firstLine="709"/>
        <w:jc w:val="both"/>
        <w:rPr>
          <w:rFonts w:ascii="Times New Roman" w:hAnsi="Times New Roman" w:cs="Times New Roman"/>
          <w:bCs/>
          <w:sz w:val="28"/>
          <w:szCs w:val="28"/>
        </w:rPr>
      </w:pPr>
    </w:p>
    <w:p w14:paraId="42BAE208" w14:textId="77777777" w:rsidR="00191C61" w:rsidRPr="000612BF" w:rsidRDefault="00191C61" w:rsidP="00191C61">
      <w:pPr>
        <w:pStyle w:val="ConsPlusNormal"/>
        <w:numPr>
          <w:ilvl w:val="1"/>
          <w:numId w:val="1"/>
        </w:numPr>
        <w:ind w:left="0" w:firstLine="709"/>
        <w:rPr>
          <w:rFonts w:ascii="Times New Roman" w:hAnsi="Times New Roman" w:cs="Times New Roman"/>
          <w:b/>
          <w:sz w:val="28"/>
          <w:szCs w:val="28"/>
        </w:rPr>
      </w:pPr>
      <w:r w:rsidRPr="000612BF">
        <w:rPr>
          <w:rFonts w:ascii="Times New Roman" w:hAnsi="Times New Roman" w:cs="Times New Roman"/>
          <w:b/>
          <w:sz w:val="28"/>
          <w:szCs w:val="28"/>
        </w:rPr>
        <w:t xml:space="preserve"> Требования к конфиденциальности</w:t>
      </w:r>
    </w:p>
    <w:p w14:paraId="167E2686" w14:textId="77777777" w:rsidR="00191C61" w:rsidRPr="000612BF" w:rsidRDefault="00191C61" w:rsidP="00191C61">
      <w:pPr>
        <w:pStyle w:val="ConsPlusNormal"/>
        <w:ind w:firstLine="709"/>
        <w:rPr>
          <w:rFonts w:ascii="Times New Roman" w:hAnsi="Times New Roman" w:cs="Times New Roman"/>
          <w:sz w:val="28"/>
          <w:szCs w:val="28"/>
        </w:rPr>
      </w:pPr>
    </w:p>
    <w:p w14:paraId="00989F73"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Информация, предоставляемая Исполнителю в целях исполнения договора, является конфиденциальной и не должна передаваться третьим лицам без письменного разрешения Заказчика.</w:t>
      </w:r>
    </w:p>
    <w:p w14:paraId="7A29BE2A"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Исполнитель обязан обеспечить сохранность, неразглашение конфиденциальной информации Общества путем установления порядка обращения с этой информацией и контроля за соблюдением такого порядка. Исполнитель гарантирует использование конфиденциальной информации Общества только в целях исполнения договора и не использовать ее в каких-либо иных целях без предварительного письменного разрешения Заказчика. </w:t>
      </w:r>
    </w:p>
    <w:p w14:paraId="2E7144BA"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Доступ к конфиденциальной информации Общества Исполнитель обязан предоставлять только своим работникам, имеющим право на получение конфиденциальной информации в соответствии с внутренними документами Общества, при этом Исполнитель обязан требовать от работников выполнения всех обязательств по сохранности конфиденциальной информации. В целях учета лиц, получивших доступ к конфиденциальной информации Общества, Исполнитель по запросу Заказчика обязан предоставить перечень лиц (с указанием должности и Ф.И.О.), получивших доступ к конфиденциальной информации.</w:t>
      </w:r>
    </w:p>
    <w:p w14:paraId="4A664F23" w14:textId="77777777" w:rsidR="00191C61" w:rsidRPr="000612BF" w:rsidRDefault="00191C61" w:rsidP="00191C61">
      <w:pPr>
        <w:pStyle w:val="ConsPlusNormal"/>
        <w:ind w:firstLine="709"/>
        <w:jc w:val="both"/>
        <w:rPr>
          <w:rFonts w:ascii="Times New Roman" w:hAnsi="Times New Roman" w:cs="Times New Roman"/>
          <w:sz w:val="28"/>
          <w:szCs w:val="28"/>
        </w:rPr>
      </w:pPr>
    </w:p>
    <w:p w14:paraId="51F6DB10" w14:textId="77777777" w:rsidR="00191C61" w:rsidRPr="000612BF" w:rsidRDefault="00191C61" w:rsidP="00191C61">
      <w:pPr>
        <w:pStyle w:val="ConsPlusNormal"/>
        <w:numPr>
          <w:ilvl w:val="1"/>
          <w:numId w:val="1"/>
        </w:numPr>
        <w:ind w:left="0" w:firstLine="709"/>
        <w:jc w:val="both"/>
        <w:rPr>
          <w:rFonts w:ascii="Times New Roman" w:hAnsi="Times New Roman" w:cs="Times New Roman"/>
          <w:b/>
          <w:sz w:val="28"/>
          <w:szCs w:val="28"/>
        </w:rPr>
      </w:pPr>
      <w:r w:rsidRPr="000612BF">
        <w:rPr>
          <w:rFonts w:ascii="Times New Roman" w:hAnsi="Times New Roman" w:cs="Times New Roman"/>
          <w:b/>
          <w:sz w:val="28"/>
          <w:szCs w:val="28"/>
        </w:rPr>
        <w:t xml:space="preserve"> Требования по передаче прав на использование ОС </w:t>
      </w:r>
      <w:r>
        <w:rPr>
          <w:rFonts w:ascii="Times New Roman" w:hAnsi="Times New Roman" w:cs="Times New Roman"/>
          <w:b/>
          <w:sz w:val="28"/>
          <w:szCs w:val="28"/>
        </w:rPr>
        <w:t>и сертификатов технической поддержки</w:t>
      </w:r>
    </w:p>
    <w:p w14:paraId="063EDD7E" w14:textId="77777777" w:rsidR="00191C61" w:rsidRPr="000612BF" w:rsidRDefault="00191C61" w:rsidP="00191C61">
      <w:pPr>
        <w:pStyle w:val="ConsPlusNormal"/>
        <w:ind w:firstLine="709"/>
        <w:jc w:val="both"/>
        <w:rPr>
          <w:rFonts w:ascii="Times New Roman" w:hAnsi="Times New Roman" w:cs="Times New Roman"/>
          <w:sz w:val="28"/>
          <w:szCs w:val="28"/>
        </w:rPr>
      </w:pPr>
    </w:p>
    <w:p w14:paraId="34C3D4BC"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П</w:t>
      </w:r>
      <w:r w:rsidRPr="000612BF">
        <w:rPr>
          <w:rFonts w:ascii="Times New Roman" w:hAnsi="Times New Roman" w:cs="Times New Roman"/>
          <w:bCs/>
          <w:sz w:val="28"/>
          <w:szCs w:val="28"/>
        </w:rPr>
        <w:t>рав</w:t>
      </w:r>
      <w:r>
        <w:rPr>
          <w:rFonts w:ascii="Times New Roman" w:hAnsi="Times New Roman" w:cs="Times New Roman"/>
          <w:bCs/>
          <w:sz w:val="28"/>
          <w:szCs w:val="28"/>
        </w:rPr>
        <w:t>о</w:t>
      </w:r>
      <w:r w:rsidRPr="000612BF">
        <w:rPr>
          <w:rFonts w:ascii="Times New Roman" w:hAnsi="Times New Roman" w:cs="Times New Roman"/>
          <w:bCs/>
          <w:sz w:val="28"/>
          <w:szCs w:val="28"/>
        </w:rPr>
        <w:t xml:space="preserve"> использования отечественной ОС</w:t>
      </w:r>
      <w:r w:rsidRPr="000612BF" w:rsidDel="0025204B">
        <w:rPr>
          <w:rFonts w:ascii="Times New Roman" w:hAnsi="Times New Roman" w:cs="Times New Roman"/>
          <w:bCs/>
          <w:sz w:val="28"/>
          <w:szCs w:val="28"/>
        </w:rPr>
        <w:t xml:space="preserve"> </w:t>
      </w:r>
      <w:r w:rsidRPr="000612BF">
        <w:rPr>
          <w:rFonts w:ascii="Times New Roman" w:hAnsi="Times New Roman" w:cs="Times New Roman"/>
          <w:bCs/>
          <w:sz w:val="28"/>
          <w:szCs w:val="28"/>
        </w:rPr>
        <w:t>предоставляется Заказчику посредством направления реквизитов для закачки дистрибутива и электронных ключей по электронной почте, а также необходимых документов на бумажном носителе.</w:t>
      </w:r>
    </w:p>
    <w:p w14:paraId="57C4FF58"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быть снабжена регистрационными ключами (если предусмотрено условиями фирменной комплектации) или аппаратными ключами защиты, в случае наличия таковой защиты.</w:t>
      </w:r>
    </w:p>
    <w:p w14:paraId="3B84C503"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должна иметь варианты установки, не имеющие экспортных ограничений на применение за пределами Российской Федерации.</w:t>
      </w:r>
    </w:p>
    <w:p w14:paraId="6F86C919"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Срок действия прав использования отечественной ОС, указанных в Таблице 1</w:t>
      </w:r>
      <w:r>
        <w:rPr>
          <w:rFonts w:ascii="Times New Roman" w:hAnsi="Times New Roman" w:cs="Times New Roman"/>
          <w:bCs/>
          <w:sz w:val="28"/>
          <w:szCs w:val="28"/>
        </w:rPr>
        <w:t xml:space="preserve"> Технического задания</w:t>
      </w:r>
      <w:r w:rsidRPr="000612BF">
        <w:rPr>
          <w:rFonts w:ascii="Times New Roman" w:hAnsi="Times New Roman" w:cs="Times New Roman"/>
          <w:bCs/>
          <w:sz w:val="28"/>
          <w:szCs w:val="28"/>
        </w:rPr>
        <w:t>: на срок действия исключительных прав ПО.</w:t>
      </w:r>
    </w:p>
    <w:p w14:paraId="20DDA916"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ОС не должна требовать двойного лицензирования при одновременном использовании в качестве виртуального рабочего места на VDI Заказчика и клиента VDI на физической рабочей станции.</w:t>
      </w:r>
    </w:p>
    <w:p w14:paraId="72AC8522"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Поставляемая OC должна быть свободна от прав третьих лиц.</w:t>
      </w:r>
    </w:p>
    <w:p w14:paraId="5F7C68E1"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Исполнитель предоставляет ОС как файл-образ формата ISO, опубликованный на доступном Заказчику файловом ресурсе, находящемся под управлением Исполнителя, гарантируя целостность и информационную безопасность дистрибутивов.</w:t>
      </w:r>
    </w:p>
    <w:p w14:paraId="42D05F92" w14:textId="77777777" w:rsidR="00191C61" w:rsidRDefault="00191C61" w:rsidP="00191C61">
      <w:pPr>
        <w:pStyle w:val="ConsPlusNormal"/>
        <w:ind w:firstLine="0"/>
        <w:jc w:val="both"/>
        <w:rPr>
          <w:rFonts w:ascii="Times New Roman" w:hAnsi="Times New Roman" w:cs="Times New Roman"/>
          <w:bCs/>
          <w:sz w:val="28"/>
          <w:szCs w:val="28"/>
        </w:rPr>
      </w:pPr>
    </w:p>
    <w:p w14:paraId="4EEF4A17" w14:textId="77777777" w:rsidR="00191C61" w:rsidRDefault="00191C61" w:rsidP="00191C61">
      <w:pPr>
        <w:pStyle w:val="ConsPlusNormal"/>
        <w:numPr>
          <w:ilvl w:val="1"/>
          <w:numId w:val="1"/>
        </w:numPr>
        <w:ind w:left="0" w:firstLine="709"/>
        <w:jc w:val="both"/>
        <w:rPr>
          <w:rFonts w:ascii="Times New Roman" w:hAnsi="Times New Roman" w:cs="Times New Roman"/>
          <w:b/>
          <w:sz w:val="28"/>
          <w:szCs w:val="28"/>
        </w:rPr>
      </w:pPr>
      <w:r w:rsidRPr="0093637B">
        <w:rPr>
          <w:rFonts w:ascii="Times New Roman" w:hAnsi="Times New Roman" w:cs="Times New Roman"/>
          <w:b/>
          <w:sz w:val="28"/>
          <w:szCs w:val="28"/>
        </w:rPr>
        <w:t>Порядок сдачи и приемки</w:t>
      </w:r>
    </w:p>
    <w:p w14:paraId="4CFA3D54" w14:textId="77777777" w:rsidR="00191C61" w:rsidRDefault="00191C61" w:rsidP="00191C61">
      <w:pPr>
        <w:pStyle w:val="ConsPlusNormal"/>
        <w:ind w:left="709" w:firstLine="0"/>
        <w:jc w:val="both"/>
        <w:rPr>
          <w:rFonts w:ascii="Times New Roman" w:hAnsi="Times New Roman" w:cs="Times New Roman"/>
          <w:b/>
          <w:sz w:val="28"/>
          <w:szCs w:val="28"/>
        </w:rPr>
      </w:pPr>
    </w:p>
    <w:p w14:paraId="370FABB7"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В течение 10 (десяти) рабочих дней с даты заключения Договора Исполнитель </w:t>
      </w:r>
      <w:r>
        <w:rPr>
          <w:rFonts w:ascii="Times New Roman" w:hAnsi="Times New Roman" w:cs="Times New Roman"/>
          <w:bCs/>
          <w:sz w:val="28"/>
          <w:szCs w:val="28"/>
        </w:rPr>
        <w:t>(посредство</w:t>
      </w:r>
      <w:r w:rsidRPr="00DB0232">
        <w:rPr>
          <w:rFonts w:ascii="Times New Roman" w:hAnsi="Times New Roman" w:cs="Times New Roman"/>
          <w:bCs/>
          <w:sz w:val="28"/>
          <w:szCs w:val="28"/>
        </w:rPr>
        <w:t>м электронной почты, указанной в Договоре)</w:t>
      </w:r>
      <w:r>
        <w:rPr>
          <w:rFonts w:ascii="Times New Roman" w:hAnsi="Times New Roman" w:cs="Times New Roman"/>
          <w:bCs/>
          <w:sz w:val="28"/>
          <w:szCs w:val="28"/>
        </w:rPr>
        <w:t xml:space="preserve"> </w:t>
      </w:r>
      <w:r w:rsidRPr="000612BF">
        <w:rPr>
          <w:rFonts w:ascii="Times New Roman" w:hAnsi="Times New Roman" w:cs="Times New Roman"/>
          <w:bCs/>
          <w:sz w:val="28"/>
          <w:szCs w:val="28"/>
        </w:rPr>
        <w:t>предоставляет Заказчику прав</w:t>
      </w:r>
      <w:r>
        <w:rPr>
          <w:rFonts w:ascii="Times New Roman" w:hAnsi="Times New Roman" w:cs="Times New Roman"/>
          <w:bCs/>
          <w:sz w:val="28"/>
          <w:szCs w:val="28"/>
        </w:rPr>
        <w:t>а</w:t>
      </w:r>
      <w:r w:rsidRPr="000612BF">
        <w:rPr>
          <w:rFonts w:ascii="Times New Roman" w:hAnsi="Times New Roman" w:cs="Times New Roman"/>
          <w:bCs/>
          <w:sz w:val="28"/>
          <w:szCs w:val="28"/>
        </w:rPr>
        <w:t xml:space="preserve"> использования отечественной ОС в объеме, </w:t>
      </w:r>
      <w:r>
        <w:rPr>
          <w:rFonts w:ascii="Times New Roman" w:hAnsi="Times New Roman" w:cs="Times New Roman"/>
          <w:bCs/>
          <w:sz w:val="28"/>
          <w:szCs w:val="28"/>
        </w:rPr>
        <w:t>указанном в пункте 1</w:t>
      </w:r>
      <w:r w:rsidRPr="000612BF">
        <w:rPr>
          <w:rFonts w:ascii="Times New Roman" w:hAnsi="Times New Roman" w:cs="Times New Roman"/>
          <w:bCs/>
          <w:sz w:val="28"/>
          <w:szCs w:val="28"/>
        </w:rPr>
        <w:t xml:space="preserve"> Таблиц</w:t>
      </w:r>
      <w:r>
        <w:rPr>
          <w:rFonts w:ascii="Times New Roman" w:hAnsi="Times New Roman" w:cs="Times New Roman"/>
          <w:bCs/>
          <w:sz w:val="28"/>
          <w:szCs w:val="28"/>
        </w:rPr>
        <w:t>ы</w:t>
      </w:r>
      <w:r w:rsidRPr="000612BF">
        <w:rPr>
          <w:rFonts w:ascii="Times New Roman" w:hAnsi="Times New Roman" w:cs="Times New Roman"/>
          <w:bCs/>
          <w:sz w:val="28"/>
          <w:szCs w:val="28"/>
        </w:rPr>
        <w:t xml:space="preserve"> 1 настоящего Технического задания.</w:t>
      </w:r>
    </w:p>
    <w:p w14:paraId="6F3B4A0B" w14:textId="77777777" w:rsidR="00191C61" w:rsidRPr="00DB0232" w:rsidRDefault="00191C61" w:rsidP="00191C61">
      <w:pPr>
        <w:pStyle w:val="ConsPlusNormal"/>
        <w:numPr>
          <w:ilvl w:val="2"/>
          <w:numId w:val="1"/>
        </w:numPr>
        <w:ind w:left="0" w:firstLine="709"/>
        <w:jc w:val="both"/>
        <w:rPr>
          <w:rFonts w:ascii="Times New Roman" w:hAnsi="Times New Roman" w:cs="Times New Roman"/>
          <w:bCs/>
          <w:sz w:val="28"/>
          <w:szCs w:val="28"/>
        </w:rPr>
      </w:pPr>
      <w:r w:rsidRPr="00DB0232">
        <w:rPr>
          <w:rFonts w:ascii="Times New Roman" w:hAnsi="Times New Roman" w:cs="Times New Roman"/>
          <w:bCs/>
          <w:sz w:val="28"/>
          <w:szCs w:val="28"/>
        </w:rPr>
        <w:t xml:space="preserve">В случае необходимости </w:t>
      </w:r>
      <w:r>
        <w:rPr>
          <w:rFonts w:ascii="Times New Roman" w:hAnsi="Times New Roman" w:cs="Times New Roman"/>
          <w:bCs/>
          <w:sz w:val="28"/>
          <w:szCs w:val="28"/>
        </w:rPr>
        <w:t xml:space="preserve">Заказчику в получении </w:t>
      </w:r>
      <w:r w:rsidRPr="00DB0232">
        <w:rPr>
          <w:rFonts w:ascii="Times New Roman" w:hAnsi="Times New Roman" w:cs="Times New Roman"/>
          <w:bCs/>
          <w:sz w:val="28"/>
          <w:szCs w:val="28"/>
        </w:rPr>
        <w:t>соответствующ</w:t>
      </w:r>
      <w:r>
        <w:rPr>
          <w:rFonts w:ascii="Times New Roman" w:hAnsi="Times New Roman" w:cs="Times New Roman"/>
          <w:bCs/>
          <w:sz w:val="28"/>
          <w:szCs w:val="28"/>
        </w:rPr>
        <w:t>его</w:t>
      </w:r>
      <w:r w:rsidRPr="00DB0232">
        <w:rPr>
          <w:rFonts w:ascii="Times New Roman" w:hAnsi="Times New Roman" w:cs="Times New Roman"/>
          <w:bCs/>
          <w:sz w:val="28"/>
          <w:szCs w:val="28"/>
        </w:rPr>
        <w:t xml:space="preserve"> </w:t>
      </w:r>
      <w:r w:rsidRPr="000612BF">
        <w:rPr>
          <w:rFonts w:ascii="Times New Roman" w:hAnsi="Times New Roman" w:cs="Times New Roman"/>
          <w:bCs/>
          <w:sz w:val="28"/>
          <w:szCs w:val="28"/>
        </w:rPr>
        <w:t>прав</w:t>
      </w:r>
      <w:r>
        <w:rPr>
          <w:rFonts w:ascii="Times New Roman" w:hAnsi="Times New Roman" w:cs="Times New Roman"/>
          <w:bCs/>
          <w:sz w:val="28"/>
          <w:szCs w:val="28"/>
        </w:rPr>
        <w:t>а</w:t>
      </w:r>
      <w:r w:rsidRPr="000612BF">
        <w:rPr>
          <w:rFonts w:ascii="Times New Roman" w:hAnsi="Times New Roman" w:cs="Times New Roman"/>
          <w:bCs/>
          <w:sz w:val="28"/>
          <w:szCs w:val="28"/>
        </w:rPr>
        <w:t xml:space="preserve"> использования отечественн</w:t>
      </w:r>
      <w:r>
        <w:rPr>
          <w:rFonts w:ascii="Times New Roman" w:hAnsi="Times New Roman" w:cs="Times New Roman"/>
          <w:bCs/>
          <w:sz w:val="28"/>
          <w:szCs w:val="28"/>
        </w:rPr>
        <w:t>ой</w:t>
      </w:r>
      <w:r w:rsidRPr="000612BF">
        <w:rPr>
          <w:rFonts w:ascii="Times New Roman" w:hAnsi="Times New Roman" w:cs="Times New Roman"/>
          <w:bCs/>
          <w:sz w:val="28"/>
          <w:szCs w:val="28"/>
        </w:rPr>
        <w:t xml:space="preserve"> ОС</w:t>
      </w:r>
      <w:r w:rsidRPr="00DB0232">
        <w:rPr>
          <w:rFonts w:ascii="Times New Roman" w:hAnsi="Times New Roman" w:cs="Times New Roman"/>
          <w:bCs/>
          <w:sz w:val="28"/>
          <w:szCs w:val="28"/>
        </w:rPr>
        <w:t xml:space="preserve"> или </w:t>
      </w:r>
      <w:r>
        <w:rPr>
          <w:rFonts w:ascii="Times New Roman" w:hAnsi="Times New Roman" w:cs="Times New Roman"/>
          <w:bCs/>
          <w:sz w:val="28"/>
          <w:szCs w:val="28"/>
        </w:rPr>
        <w:t>с</w:t>
      </w:r>
      <w:r w:rsidRPr="00DB0232">
        <w:rPr>
          <w:rFonts w:ascii="Times New Roman" w:hAnsi="Times New Roman" w:cs="Times New Roman"/>
          <w:bCs/>
          <w:sz w:val="28"/>
          <w:szCs w:val="28"/>
        </w:rPr>
        <w:t>ертификат</w:t>
      </w:r>
      <w:r>
        <w:rPr>
          <w:rFonts w:ascii="Times New Roman" w:hAnsi="Times New Roman" w:cs="Times New Roman"/>
          <w:bCs/>
          <w:sz w:val="28"/>
          <w:szCs w:val="28"/>
        </w:rPr>
        <w:t>а</w:t>
      </w:r>
      <w:r w:rsidRPr="00DB0232">
        <w:rPr>
          <w:rFonts w:ascii="Times New Roman" w:hAnsi="Times New Roman" w:cs="Times New Roman"/>
          <w:bCs/>
          <w:sz w:val="28"/>
          <w:szCs w:val="28"/>
        </w:rPr>
        <w:t xml:space="preserve"> технической поддержки, указанн</w:t>
      </w:r>
      <w:r>
        <w:rPr>
          <w:rFonts w:ascii="Times New Roman" w:hAnsi="Times New Roman" w:cs="Times New Roman"/>
          <w:bCs/>
          <w:sz w:val="28"/>
          <w:szCs w:val="28"/>
        </w:rPr>
        <w:t>ых</w:t>
      </w:r>
      <w:r w:rsidRPr="00DB0232">
        <w:rPr>
          <w:rFonts w:ascii="Times New Roman" w:hAnsi="Times New Roman" w:cs="Times New Roman"/>
          <w:bCs/>
          <w:sz w:val="28"/>
          <w:szCs w:val="28"/>
        </w:rPr>
        <w:t xml:space="preserve"> в пунктах № 2-</w:t>
      </w:r>
      <w:r>
        <w:rPr>
          <w:rFonts w:ascii="Times New Roman" w:hAnsi="Times New Roman" w:cs="Times New Roman"/>
          <w:bCs/>
          <w:sz w:val="28"/>
          <w:szCs w:val="28"/>
        </w:rPr>
        <w:t>6</w:t>
      </w:r>
      <w:r w:rsidRPr="00DB0232">
        <w:rPr>
          <w:rFonts w:ascii="Times New Roman" w:hAnsi="Times New Roman" w:cs="Times New Roman"/>
          <w:bCs/>
          <w:sz w:val="28"/>
          <w:szCs w:val="28"/>
        </w:rPr>
        <w:t xml:space="preserve"> Таблицы № 1 настоящего Технического задания (решение о необходимости принимает</w:t>
      </w:r>
      <w:r>
        <w:rPr>
          <w:rFonts w:ascii="Times New Roman" w:hAnsi="Times New Roman" w:cs="Times New Roman"/>
          <w:bCs/>
          <w:sz w:val="28"/>
          <w:szCs w:val="28"/>
        </w:rPr>
        <w:t xml:space="preserve"> Заказчик)</w:t>
      </w:r>
      <w:r w:rsidRPr="00DB0232">
        <w:rPr>
          <w:rFonts w:ascii="Times New Roman" w:hAnsi="Times New Roman" w:cs="Times New Roman"/>
          <w:bCs/>
          <w:sz w:val="28"/>
          <w:szCs w:val="28"/>
        </w:rPr>
        <w:t xml:space="preserve">, </w:t>
      </w:r>
      <w:r>
        <w:rPr>
          <w:rFonts w:ascii="Times New Roman" w:hAnsi="Times New Roman" w:cs="Times New Roman"/>
          <w:bCs/>
          <w:sz w:val="28"/>
          <w:szCs w:val="28"/>
        </w:rPr>
        <w:t>Заказчик</w:t>
      </w:r>
      <w:r w:rsidRPr="00DB0232">
        <w:rPr>
          <w:rFonts w:ascii="Times New Roman" w:hAnsi="Times New Roman" w:cs="Times New Roman"/>
          <w:bCs/>
          <w:sz w:val="28"/>
          <w:szCs w:val="28"/>
        </w:rPr>
        <w:t xml:space="preserve"> направляет (посредств</w:t>
      </w:r>
      <w:r>
        <w:rPr>
          <w:rFonts w:ascii="Times New Roman" w:hAnsi="Times New Roman" w:cs="Times New Roman"/>
          <w:bCs/>
          <w:sz w:val="28"/>
          <w:szCs w:val="28"/>
        </w:rPr>
        <w:t>о</w:t>
      </w:r>
      <w:r w:rsidRPr="00DB0232">
        <w:rPr>
          <w:rFonts w:ascii="Times New Roman" w:hAnsi="Times New Roman" w:cs="Times New Roman"/>
          <w:bCs/>
          <w:sz w:val="28"/>
          <w:szCs w:val="28"/>
        </w:rPr>
        <w:t xml:space="preserve">м электронной почты, указанной в Договоре) </w:t>
      </w:r>
      <w:r>
        <w:rPr>
          <w:rFonts w:ascii="Times New Roman" w:hAnsi="Times New Roman" w:cs="Times New Roman"/>
          <w:bCs/>
          <w:sz w:val="28"/>
          <w:szCs w:val="28"/>
        </w:rPr>
        <w:t>Исполнителю</w:t>
      </w:r>
      <w:r w:rsidRPr="00DB0232">
        <w:rPr>
          <w:rFonts w:ascii="Times New Roman" w:hAnsi="Times New Roman" w:cs="Times New Roman"/>
          <w:bCs/>
          <w:sz w:val="28"/>
          <w:szCs w:val="28"/>
        </w:rPr>
        <w:t xml:space="preserve"> </w:t>
      </w:r>
      <w:r>
        <w:rPr>
          <w:rFonts w:ascii="Times New Roman" w:hAnsi="Times New Roman" w:cs="Times New Roman"/>
          <w:bCs/>
          <w:sz w:val="28"/>
          <w:szCs w:val="28"/>
        </w:rPr>
        <w:t xml:space="preserve">заявку </w:t>
      </w:r>
      <w:r w:rsidRPr="00DB0232">
        <w:rPr>
          <w:rFonts w:ascii="Times New Roman" w:hAnsi="Times New Roman" w:cs="Times New Roman"/>
          <w:bCs/>
          <w:sz w:val="28"/>
          <w:szCs w:val="28"/>
        </w:rPr>
        <w:t xml:space="preserve">на предоставление </w:t>
      </w:r>
      <w:r w:rsidRPr="000612BF">
        <w:rPr>
          <w:rFonts w:ascii="Times New Roman" w:hAnsi="Times New Roman" w:cs="Times New Roman"/>
          <w:bCs/>
          <w:sz w:val="28"/>
          <w:szCs w:val="28"/>
        </w:rPr>
        <w:t>прав</w:t>
      </w:r>
      <w:r>
        <w:rPr>
          <w:rFonts w:ascii="Times New Roman" w:hAnsi="Times New Roman" w:cs="Times New Roman"/>
          <w:bCs/>
          <w:sz w:val="28"/>
          <w:szCs w:val="28"/>
        </w:rPr>
        <w:t>а</w:t>
      </w:r>
      <w:r w:rsidRPr="000612BF">
        <w:rPr>
          <w:rFonts w:ascii="Times New Roman" w:hAnsi="Times New Roman" w:cs="Times New Roman"/>
          <w:bCs/>
          <w:sz w:val="28"/>
          <w:szCs w:val="28"/>
        </w:rPr>
        <w:t xml:space="preserve"> использования отечественн</w:t>
      </w:r>
      <w:r>
        <w:rPr>
          <w:rFonts w:ascii="Times New Roman" w:hAnsi="Times New Roman" w:cs="Times New Roman"/>
          <w:bCs/>
          <w:sz w:val="28"/>
          <w:szCs w:val="28"/>
        </w:rPr>
        <w:t>ой</w:t>
      </w:r>
      <w:r w:rsidRPr="000612BF">
        <w:rPr>
          <w:rFonts w:ascii="Times New Roman" w:hAnsi="Times New Roman" w:cs="Times New Roman"/>
          <w:bCs/>
          <w:sz w:val="28"/>
          <w:szCs w:val="28"/>
        </w:rPr>
        <w:t xml:space="preserve"> ОС</w:t>
      </w:r>
      <w:r w:rsidRPr="00DB0232">
        <w:rPr>
          <w:rFonts w:ascii="Times New Roman" w:hAnsi="Times New Roman" w:cs="Times New Roman"/>
          <w:bCs/>
          <w:sz w:val="28"/>
          <w:szCs w:val="28"/>
        </w:rPr>
        <w:t xml:space="preserve"> или </w:t>
      </w:r>
      <w:r>
        <w:rPr>
          <w:rFonts w:ascii="Times New Roman" w:hAnsi="Times New Roman" w:cs="Times New Roman"/>
          <w:bCs/>
          <w:sz w:val="28"/>
          <w:szCs w:val="28"/>
        </w:rPr>
        <w:t>с</w:t>
      </w:r>
      <w:r w:rsidRPr="00DB0232">
        <w:rPr>
          <w:rFonts w:ascii="Times New Roman" w:hAnsi="Times New Roman" w:cs="Times New Roman"/>
          <w:bCs/>
          <w:sz w:val="28"/>
          <w:szCs w:val="28"/>
        </w:rPr>
        <w:t>ертификат</w:t>
      </w:r>
      <w:r>
        <w:rPr>
          <w:rFonts w:ascii="Times New Roman" w:hAnsi="Times New Roman" w:cs="Times New Roman"/>
          <w:bCs/>
          <w:sz w:val="28"/>
          <w:szCs w:val="28"/>
        </w:rPr>
        <w:t>а</w:t>
      </w:r>
      <w:r w:rsidRPr="00DB0232">
        <w:rPr>
          <w:rFonts w:ascii="Times New Roman" w:hAnsi="Times New Roman" w:cs="Times New Roman"/>
          <w:bCs/>
          <w:sz w:val="28"/>
          <w:szCs w:val="28"/>
        </w:rPr>
        <w:t xml:space="preserve"> технической поддержки</w:t>
      </w:r>
      <w:r>
        <w:rPr>
          <w:rFonts w:ascii="Times New Roman" w:hAnsi="Times New Roman" w:cs="Times New Roman"/>
          <w:bCs/>
          <w:sz w:val="28"/>
          <w:szCs w:val="28"/>
        </w:rPr>
        <w:t xml:space="preserve"> в соответствии со </w:t>
      </w:r>
      <w:r>
        <w:rPr>
          <w:rFonts w:ascii="Times New Roman" w:hAnsi="Times New Roman" w:cs="Times New Roman"/>
          <w:sz w:val="28"/>
          <w:szCs w:val="28"/>
        </w:rPr>
        <w:t>Спецификацией на негарантированный объем (Приложение № 2 к настоящему Техническому заданию)</w:t>
      </w:r>
      <w:r w:rsidRPr="00DB0232">
        <w:rPr>
          <w:rFonts w:ascii="Times New Roman" w:hAnsi="Times New Roman" w:cs="Times New Roman"/>
          <w:bCs/>
          <w:sz w:val="28"/>
          <w:szCs w:val="28"/>
        </w:rPr>
        <w:t>.</w:t>
      </w:r>
    </w:p>
    <w:p w14:paraId="50947B89"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Исполнитель</w:t>
      </w:r>
      <w:r w:rsidRPr="00DB0232">
        <w:rPr>
          <w:rFonts w:ascii="Times New Roman" w:hAnsi="Times New Roman" w:cs="Times New Roman"/>
          <w:bCs/>
          <w:sz w:val="28"/>
          <w:szCs w:val="28"/>
        </w:rPr>
        <w:t xml:space="preserve"> в течение 10 (десяти) рабочих дней с даты получения от </w:t>
      </w:r>
      <w:r>
        <w:rPr>
          <w:rFonts w:ascii="Times New Roman" w:hAnsi="Times New Roman" w:cs="Times New Roman"/>
          <w:bCs/>
          <w:sz w:val="28"/>
          <w:szCs w:val="28"/>
        </w:rPr>
        <w:t>Заказчика</w:t>
      </w:r>
      <w:r w:rsidRPr="00DB0232">
        <w:rPr>
          <w:rFonts w:ascii="Times New Roman" w:hAnsi="Times New Roman" w:cs="Times New Roman"/>
          <w:bCs/>
          <w:sz w:val="28"/>
          <w:szCs w:val="28"/>
        </w:rPr>
        <w:t xml:space="preserve"> </w:t>
      </w:r>
      <w:r>
        <w:rPr>
          <w:rFonts w:ascii="Times New Roman" w:hAnsi="Times New Roman" w:cs="Times New Roman"/>
          <w:bCs/>
          <w:sz w:val="28"/>
          <w:szCs w:val="28"/>
        </w:rPr>
        <w:t xml:space="preserve">Спецификации на негарантированный объем (Приложение № 2 к настоящему Техническому заданию) </w:t>
      </w:r>
      <w:r w:rsidRPr="00DB0232">
        <w:rPr>
          <w:rFonts w:ascii="Times New Roman" w:hAnsi="Times New Roman" w:cs="Times New Roman"/>
          <w:bCs/>
          <w:sz w:val="28"/>
          <w:szCs w:val="28"/>
        </w:rPr>
        <w:t xml:space="preserve">предоставляет </w:t>
      </w:r>
      <w:r>
        <w:rPr>
          <w:rFonts w:ascii="Times New Roman" w:hAnsi="Times New Roman" w:cs="Times New Roman"/>
          <w:bCs/>
          <w:sz w:val="28"/>
          <w:szCs w:val="28"/>
        </w:rPr>
        <w:t>Заказчику</w:t>
      </w:r>
      <w:r w:rsidRPr="00DB0232">
        <w:rPr>
          <w:rFonts w:ascii="Times New Roman" w:hAnsi="Times New Roman" w:cs="Times New Roman"/>
          <w:bCs/>
          <w:sz w:val="28"/>
          <w:szCs w:val="28"/>
        </w:rPr>
        <w:t xml:space="preserve"> </w:t>
      </w:r>
      <w:r w:rsidRPr="000612BF">
        <w:rPr>
          <w:rFonts w:ascii="Times New Roman" w:hAnsi="Times New Roman" w:cs="Times New Roman"/>
          <w:bCs/>
          <w:sz w:val="28"/>
          <w:szCs w:val="28"/>
        </w:rPr>
        <w:t>прав</w:t>
      </w:r>
      <w:r>
        <w:rPr>
          <w:rFonts w:ascii="Times New Roman" w:hAnsi="Times New Roman" w:cs="Times New Roman"/>
          <w:bCs/>
          <w:sz w:val="28"/>
          <w:szCs w:val="28"/>
        </w:rPr>
        <w:t>о</w:t>
      </w:r>
      <w:r w:rsidRPr="000612BF">
        <w:rPr>
          <w:rFonts w:ascii="Times New Roman" w:hAnsi="Times New Roman" w:cs="Times New Roman"/>
          <w:bCs/>
          <w:sz w:val="28"/>
          <w:szCs w:val="28"/>
        </w:rPr>
        <w:t xml:space="preserve"> использования отечественн</w:t>
      </w:r>
      <w:r>
        <w:rPr>
          <w:rFonts w:ascii="Times New Roman" w:hAnsi="Times New Roman" w:cs="Times New Roman"/>
          <w:bCs/>
          <w:sz w:val="28"/>
          <w:szCs w:val="28"/>
        </w:rPr>
        <w:t>ой</w:t>
      </w:r>
      <w:r w:rsidRPr="000612BF">
        <w:rPr>
          <w:rFonts w:ascii="Times New Roman" w:hAnsi="Times New Roman" w:cs="Times New Roman"/>
          <w:bCs/>
          <w:sz w:val="28"/>
          <w:szCs w:val="28"/>
        </w:rPr>
        <w:t xml:space="preserve"> ОС</w:t>
      </w:r>
      <w:r w:rsidRPr="00DB0232">
        <w:rPr>
          <w:rFonts w:ascii="Times New Roman" w:hAnsi="Times New Roman" w:cs="Times New Roman"/>
          <w:bCs/>
          <w:sz w:val="28"/>
          <w:szCs w:val="28"/>
        </w:rPr>
        <w:t xml:space="preserve"> или </w:t>
      </w:r>
      <w:r>
        <w:rPr>
          <w:rFonts w:ascii="Times New Roman" w:hAnsi="Times New Roman" w:cs="Times New Roman"/>
          <w:bCs/>
          <w:sz w:val="28"/>
          <w:szCs w:val="28"/>
        </w:rPr>
        <w:t>с</w:t>
      </w:r>
      <w:r w:rsidRPr="00DB0232">
        <w:rPr>
          <w:rFonts w:ascii="Times New Roman" w:hAnsi="Times New Roman" w:cs="Times New Roman"/>
          <w:bCs/>
          <w:sz w:val="28"/>
          <w:szCs w:val="28"/>
        </w:rPr>
        <w:t>ертификат технической поддержки</w:t>
      </w:r>
      <w:r>
        <w:rPr>
          <w:rFonts w:ascii="Times New Roman" w:hAnsi="Times New Roman" w:cs="Times New Roman"/>
          <w:bCs/>
          <w:sz w:val="28"/>
          <w:szCs w:val="28"/>
        </w:rPr>
        <w:t>, указанного в Спецификации на негарантированный объем (Приложение № 2 к настоящему Техническому заданию).</w:t>
      </w:r>
    </w:p>
    <w:p w14:paraId="6B541434"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lastRenderedPageBreak/>
        <w:t>Передача прав использования отечественной ОС оформляется Актом приема-передачи прав.</w:t>
      </w:r>
    </w:p>
    <w:p w14:paraId="1397FC24"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Передача сертификатов технической поддержки оформляется т</w:t>
      </w:r>
      <w:r w:rsidRPr="00376B73">
        <w:rPr>
          <w:rFonts w:ascii="Times New Roman" w:hAnsi="Times New Roman" w:cs="Times New Roman"/>
          <w:bCs/>
          <w:sz w:val="28"/>
          <w:szCs w:val="28"/>
        </w:rPr>
        <w:t>оварн</w:t>
      </w:r>
      <w:r>
        <w:rPr>
          <w:rFonts w:ascii="Times New Roman" w:hAnsi="Times New Roman" w:cs="Times New Roman"/>
          <w:bCs/>
          <w:sz w:val="28"/>
          <w:szCs w:val="28"/>
        </w:rPr>
        <w:t>ой</w:t>
      </w:r>
      <w:r w:rsidRPr="00376B73">
        <w:rPr>
          <w:rFonts w:ascii="Times New Roman" w:hAnsi="Times New Roman" w:cs="Times New Roman"/>
          <w:bCs/>
          <w:sz w:val="28"/>
          <w:szCs w:val="28"/>
        </w:rPr>
        <w:t xml:space="preserve"> накладн</w:t>
      </w:r>
      <w:r>
        <w:rPr>
          <w:rFonts w:ascii="Times New Roman" w:hAnsi="Times New Roman" w:cs="Times New Roman"/>
          <w:bCs/>
          <w:sz w:val="28"/>
          <w:szCs w:val="28"/>
        </w:rPr>
        <w:t>ой</w:t>
      </w:r>
      <w:r w:rsidRPr="00376B73">
        <w:rPr>
          <w:rFonts w:ascii="Times New Roman" w:hAnsi="Times New Roman" w:cs="Times New Roman"/>
          <w:bCs/>
          <w:sz w:val="28"/>
          <w:szCs w:val="28"/>
        </w:rPr>
        <w:t xml:space="preserve"> ТОРГ-12</w:t>
      </w:r>
      <w:r>
        <w:rPr>
          <w:rFonts w:ascii="Times New Roman" w:hAnsi="Times New Roman" w:cs="Times New Roman"/>
          <w:bCs/>
          <w:sz w:val="28"/>
          <w:szCs w:val="28"/>
        </w:rPr>
        <w:t xml:space="preserve"> и счет-фактурой</w:t>
      </w:r>
      <w:r>
        <w:rPr>
          <w:rStyle w:val="aff6"/>
          <w:rFonts w:ascii="Times New Roman" w:hAnsi="Times New Roman" w:cs="Times New Roman"/>
          <w:bCs/>
          <w:sz w:val="28"/>
          <w:szCs w:val="28"/>
        </w:rPr>
        <w:footnoteReference w:id="9"/>
      </w:r>
      <w:r w:rsidRPr="00376B73">
        <w:rPr>
          <w:rFonts w:ascii="Times New Roman" w:hAnsi="Times New Roman" w:cs="Times New Roman"/>
          <w:bCs/>
          <w:sz w:val="28"/>
          <w:szCs w:val="28"/>
        </w:rPr>
        <w:t>.</w:t>
      </w:r>
    </w:p>
    <w:p w14:paraId="48B09E42"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Датой передачи прав использования отечественной ОС считается дата подписания Акта приема-передачи прав использования отечественной ОС. Акт приема-передачи прав использования отечественной ОС оформляется в двух экземплярах.</w:t>
      </w:r>
    </w:p>
    <w:p w14:paraId="3AB4381F"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 xml:space="preserve">Акт приема-передачи прав использования отечественной ОС </w:t>
      </w:r>
      <w:r>
        <w:rPr>
          <w:rFonts w:ascii="Times New Roman" w:hAnsi="Times New Roman" w:cs="Times New Roman"/>
          <w:bCs/>
          <w:sz w:val="28"/>
          <w:szCs w:val="28"/>
        </w:rPr>
        <w:t xml:space="preserve">или ТОРГ-12 </w:t>
      </w:r>
      <w:r w:rsidRPr="000612BF">
        <w:rPr>
          <w:rFonts w:ascii="Times New Roman" w:hAnsi="Times New Roman" w:cs="Times New Roman"/>
          <w:bCs/>
          <w:sz w:val="28"/>
          <w:szCs w:val="28"/>
        </w:rPr>
        <w:t xml:space="preserve">рассматривается Заказчиком в течение 10 (десяти) рабочих дней со дня его поступления. По результатам проверки работоспособности полученных электронных ключей Заказчик подписывает Акт приема-передачи прав использования отечественной ОС </w:t>
      </w:r>
      <w:r>
        <w:rPr>
          <w:rFonts w:ascii="Times New Roman" w:hAnsi="Times New Roman" w:cs="Times New Roman"/>
          <w:bCs/>
          <w:sz w:val="28"/>
          <w:szCs w:val="28"/>
        </w:rPr>
        <w:t xml:space="preserve">или ТОРГ-12, </w:t>
      </w:r>
      <w:r w:rsidRPr="000612BF">
        <w:rPr>
          <w:rFonts w:ascii="Times New Roman" w:hAnsi="Times New Roman" w:cs="Times New Roman"/>
          <w:bCs/>
          <w:sz w:val="28"/>
          <w:szCs w:val="28"/>
        </w:rPr>
        <w:t>или направляет мотивированный отказ в письменной форме для последующего устранения недостатков в согласованные Сторонами сроки.</w:t>
      </w:r>
    </w:p>
    <w:p w14:paraId="2ED9D78D"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Факт предоставления прав использования отечественной ОС подтверждается подписанием Акта приема-передачи прав использования отечественной ОС.</w:t>
      </w:r>
    </w:p>
    <w:p w14:paraId="762F1157"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Pr>
          <w:rFonts w:ascii="Times New Roman" w:hAnsi="Times New Roman" w:cs="Times New Roman"/>
          <w:bCs/>
          <w:sz w:val="28"/>
          <w:szCs w:val="28"/>
        </w:rPr>
        <w:t>Факт передачи сертификатов технической поддержки подтверждается т</w:t>
      </w:r>
      <w:r w:rsidRPr="00B03010">
        <w:rPr>
          <w:rFonts w:ascii="Times New Roman" w:hAnsi="Times New Roman" w:cs="Times New Roman"/>
          <w:bCs/>
          <w:sz w:val="28"/>
          <w:szCs w:val="28"/>
        </w:rPr>
        <w:t>оварн</w:t>
      </w:r>
      <w:r>
        <w:rPr>
          <w:rFonts w:ascii="Times New Roman" w:hAnsi="Times New Roman" w:cs="Times New Roman"/>
          <w:bCs/>
          <w:sz w:val="28"/>
          <w:szCs w:val="28"/>
        </w:rPr>
        <w:t>ой</w:t>
      </w:r>
      <w:r w:rsidRPr="00B03010">
        <w:rPr>
          <w:rFonts w:ascii="Times New Roman" w:hAnsi="Times New Roman" w:cs="Times New Roman"/>
          <w:bCs/>
          <w:sz w:val="28"/>
          <w:szCs w:val="28"/>
        </w:rPr>
        <w:t xml:space="preserve"> накладн</w:t>
      </w:r>
      <w:r>
        <w:rPr>
          <w:rFonts w:ascii="Times New Roman" w:hAnsi="Times New Roman" w:cs="Times New Roman"/>
          <w:bCs/>
          <w:sz w:val="28"/>
          <w:szCs w:val="28"/>
        </w:rPr>
        <w:t>ой</w:t>
      </w:r>
      <w:r w:rsidRPr="00B03010">
        <w:rPr>
          <w:rFonts w:ascii="Times New Roman" w:hAnsi="Times New Roman" w:cs="Times New Roman"/>
          <w:bCs/>
          <w:sz w:val="28"/>
          <w:szCs w:val="28"/>
        </w:rPr>
        <w:t xml:space="preserve"> ТОРГ-12</w:t>
      </w:r>
      <w:r>
        <w:rPr>
          <w:rFonts w:ascii="Times New Roman" w:hAnsi="Times New Roman" w:cs="Times New Roman"/>
          <w:bCs/>
          <w:sz w:val="28"/>
          <w:szCs w:val="28"/>
        </w:rPr>
        <w:t xml:space="preserve"> и счет-фактурой</w:t>
      </w:r>
      <w:r>
        <w:rPr>
          <w:rStyle w:val="aff6"/>
          <w:rFonts w:ascii="Times New Roman" w:hAnsi="Times New Roman" w:cs="Times New Roman"/>
          <w:bCs/>
          <w:sz w:val="28"/>
          <w:szCs w:val="28"/>
        </w:rPr>
        <w:footnoteReference w:id="10"/>
      </w:r>
      <w:r w:rsidRPr="00B03010">
        <w:rPr>
          <w:rFonts w:ascii="Times New Roman" w:hAnsi="Times New Roman" w:cs="Times New Roman"/>
          <w:bCs/>
          <w:sz w:val="28"/>
          <w:szCs w:val="28"/>
        </w:rPr>
        <w:t>.</w:t>
      </w:r>
    </w:p>
    <w:p w14:paraId="06B91DA3"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Факт предоставления консультаций подтверждается отчетом о каждом проведенном мероприятии.</w:t>
      </w:r>
    </w:p>
    <w:p w14:paraId="06B2A067" w14:textId="77777777" w:rsidR="00191C61" w:rsidRDefault="00191C61" w:rsidP="00191C61">
      <w:pPr>
        <w:pStyle w:val="ConsPlusNormal"/>
        <w:numPr>
          <w:ilvl w:val="2"/>
          <w:numId w:val="1"/>
        </w:numPr>
        <w:ind w:left="0" w:firstLine="709"/>
        <w:jc w:val="both"/>
        <w:rPr>
          <w:rFonts w:ascii="Times New Roman" w:hAnsi="Times New Roman" w:cs="Times New Roman"/>
          <w:bCs/>
          <w:sz w:val="28"/>
          <w:szCs w:val="28"/>
        </w:rPr>
      </w:pPr>
      <w:r w:rsidRPr="00D91A91">
        <w:rPr>
          <w:rFonts w:ascii="Times New Roman" w:hAnsi="Times New Roman" w:cs="Times New Roman"/>
          <w:bCs/>
          <w:sz w:val="28"/>
          <w:szCs w:val="28"/>
        </w:rPr>
        <w:t xml:space="preserve">Отчет передается </w:t>
      </w:r>
      <w:r>
        <w:rPr>
          <w:rFonts w:ascii="Times New Roman" w:hAnsi="Times New Roman" w:cs="Times New Roman"/>
          <w:bCs/>
          <w:sz w:val="28"/>
          <w:szCs w:val="28"/>
        </w:rPr>
        <w:t xml:space="preserve">Исполнителем </w:t>
      </w:r>
      <w:r w:rsidRPr="00D91A91">
        <w:rPr>
          <w:rFonts w:ascii="Times New Roman" w:hAnsi="Times New Roman" w:cs="Times New Roman"/>
          <w:bCs/>
          <w:sz w:val="28"/>
          <w:szCs w:val="28"/>
        </w:rPr>
        <w:t>по электронной почте, указанной в договоре</w:t>
      </w:r>
      <w:r>
        <w:rPr>
          <w:rFonts w:ascii="Times New Roman" w:hAnsi="Times New Roman" w:cs="Times New Roman"/>
          <w:bCs/>
          <w:sz w:val="28"/>
          <w:szCs w:val="28"/>
        </w:rPr>
        <w:t xml:space="preserve"> в течение 5 (пяти) рабочих дней с даты проведения консультации.</w:t>
      </w:r>
    </w:p>
    <w:p w14:paraId="0DC04D03" w14:textId="77777777" w:rsidR="00191C61" w:rsidRPr="0010285E" w:rsidRDefault="00191C61" w:rsidP="00191C61">
      <w:pPr>
        <w:pStyle w:val="ConsPlusNormal"/>
        <w:ind w:firstLine="0"/>
        <w:jc w:val="both"/>
        <w:rPr>
          <w:rFonts w:ascii="Times New Roman" w:hAnsi="Times New Roman" w:cs="Times New Roman"/>
          <w:sz w:val="28"/>
          <w:szCs w:val="28"/>
        </w:rPr>
      </w:pPr>
    </w:p>
    <w:p w14:paraId="25572B68" w14:textId="77777777" w:rsidR="00191C61" w:rsidRPr="000612BF" w:rsidRDefault="00191C61" w:rsidP="00191C61">
      <w:pPr>
        <w:pStyle w:val="ConsPlusNormal"/>
        <w:keepNext/>
        <w:widowControl/>
        <w:numPr>
          <w:ilvl w:val="1"/>
          <w:numId w:val="1"/>
        </w:numPr>
        <w:ind w:left="0" w:firstLine="709"/>
        <w:jc w:val="both"/>
        <w:rPr>
          <w:rFonts w:ascii="Times New Roman" w:hAnsi="Times New Roman" w:cs="Times New Roman"/>
          <w:b/>
          <w:sz w:val="28"/>
          <w:szCs w:val="28"/>
        </w:rPr>
      </w:pPr>
      <w:r w:rsidRPr="000612BF">
        <w:rPr>
          <w:rFonts w:ascii="Times New Roman" w:hAnsi="Times New Roman" w:cs="Times New Roman"/>
          <w:b/>
          <w:sz w:val="28"/>
          <w:szCs w:val="28"/>
        </w:rPr>
        <w:t xml:space="preserve"> Требования по передаче заказчику закупки технических и иных документов </w:t>
      </w:r>
    </w:p>
    <w:p w14:paraId="1C28FAEB" w14:textId="77777777" w:rsidR="00191C61" w:rsidRPr="000612BF" w:rsidRDefault="00191C61" w:rsidP="00191C61">
      <w:pPr>
        <w:pStyle w:val="ConsPlusNormal"/>
        <w:ind w:firstLine="709"/>
        <w:jc w:val="both"/>
        <w:rPr>
          <w:rFonts w:ascii="Times New Roman" w:hAnsi="Times New Roman" w:cs="Times New Roman"/>
          <w:sz w:val="28"/>
          <w:szCs w:val="28"/>
        </w:rPr>
      </w:pPr>
    </w:p>
    <w:p w14:paraId="6B2EBD72" w14:textId="77777777" w:rsidR="00191C61" w:rsidRPr="000612BF" w:rsidRDefault="00191C61" w:rsidP="00191C61">
      <w:pPr>
        <w:pStyle w:val="4"/>
        <w:widowControl w:val="0"/>
        <w:numPr>
          <w:ilvl w:val="2"/>
          <w:numId w:val="1"/>
        </w:numPr>
        <w:ind w:left="0" w:firstLine="709"/>
        <w:jc w:val="both"/>
        <w:rPr>
          <w:bCs/>
          <w:sz w:val="28"/>
          <w:szCs w:val="28"/>
        </w:rPr>
      </w:pPr>
      <w:r w:rsidRPr="000612BF">
        <w:rPr>
          <w:bCs/>
          <w:sz w:val="28"/>
          <w:szCs w:val="28"/>
        </w:rPr>
        <w:t>Одновременно с предоставлением права использования отечественной ОС на условиях простой (неисключительной) лицензии</w:t>
      </w:r>
      <w:r w:rsidRPr="000612BF" w:rsidDel="00E44A4C">
        <w:rPr>
          <w:bCs/>
          <w:sz w:val="28"/>
          <w:szCs w:val="28"/>
        </w:rPr>
        <w:t xml:space="preserve"> </w:t>
      </w:r>
      <w:r w:rsidRPr="000612BF">
        <w:rPr>
          <w:bCs/>
          <w:sz w:val="28"/>
          <w:szCs w:val="28"/>
        </w:rPr>
        <w:t>Исполнитель должен предоставить Заказчику документы, подтверждающие обладание им исключительным правом на ОС или удостоверенное правообладателем каждой такой ОС право Исполнителя предоставлять другим лицам лицензии на ее использование: лицензионный договор Исполнителя с правообладателем с правом выдачи сублицензий другим лицам или выданный Исполнителю правообладателем ОС сертификат официального партнёра (дистрибьютера).</w:t>
      </w:r>
    </w:p>
    <w:p w14:paraId="7B26A177" w14:textId="77777777" w:rsidR="00191C61" w:rsidRPr="000612BF" w:rsidRDefault="00191C61" w:rsidP="00191C61">
      <w:pPr>
        <w:pStyle w:val="4"/>
        <w:widowControl w:val="0"/>
        <w:numPr>
          <w:ilvl w:val="2"/>
          <w:numId w:val="1"/>
        </w:numPr>
        <w:ind w:left="0" w:firstLine="709"/>
        <w:jc w:val="both"/>
        <w:rPr>
          <w:bCs/>
          <w:sz w:val="28"/>
          <w:szCs w:val="28"/>
        </w:rPr>
      </w:pPr>
      <w:r w:rsidRPr="000612BF">
        <w:rPr>
          <w:bCs/>
          <w:sz w:val="28"/>
          <w:szCs w:val="28"/>
        </w:rPr>
        <w:t>Поставляем</w:t>
      </w:r>
      <w:r>
        <w:rPr>
          <w:bCs/>
          <w:sz w:val="28"/>
          <w:szCs w:val="28"/>
        </w:rPr>
        <w:t>ые</w:t>
      </w:r>
      <w:r w:rsidRPr="000612BF">
        <w:rPr>
          <w:bCs/>
          <w:sz w:val="28"/>
          <w:szCs w:val="28"/>
        </w:rPr>
        <w:t xml:space="preserve"> ОС должн</w:t>
      </w:r>
      <w:r>
        <w:rPr>
          <w:bCs/>
          <w:sz w:val="28"/>
          <w:szCs w:val="28"/>
        </w:rPr>
        <w:t>ы</w:t>
      </w:r>
      <w:r w:rsidRPr="000612BF">
        <w:rPr>
          <w:bCs/>
          <w:sz w:val="28"/>
          <w:szCs w:val="28"/>
        </w:rPr>
        <w:t xml:space="preserve"> содержать в своем составе следующую эксплуатационную документацию в электронном виде на русском языке: </w:t>
      </w:r>
    </w:p>
    <w:p w14:paraId="140D5788" w14:textId="77777777" w:rsidR="00191C61" w:rsidRPr="000612BF" w:rsidRDefault="00191C61" w:rsidP="00191C61">
      <w:pPr>
        <w:numPr>
          <w:ilvl w:val="0"/>
          <w:numId w:val="3"/>
        </w:numPr>
        <w:ind w:firstLine="709"/>
        <w:jc w:val="both"/>
        <w:rPr>
          <w:sz w:val="28"/>
          <w:szCs w:val="28"/>
        </w:rPr>
      </w:pPr>
      <w:r w:rsidRPr="000612BF">
        <w:rPr>
          <w:sz w:val="28"/>
          <w:szCs w:val="28"/>
        </w:rPr>
        <w:t>Руководство пользователя;</w:t>
      </w:r>
    </w:p>
    <w:p w14:paraId="5EE3B546" w14:textId="77777777" w:rsidR="00191C61" w:rsidRPr="000612BF" w:rsidRDefault="00191C61" w:rsidP="00191C61">
      <w:pPr>
        <w:numPr>
          <w:ilvl w:val="0"/>
          <w:numId w:val="3"/>
        </w:numPr>
        <w:ind w:firstLine="709"/>
        <w:jc w:val="both"/>
        <w:rPr>
          <w:sz w:val="28"/>
          <w:szCs w:val="28"/>
        </w:rPr>
      </w:pPr>
      <w:r w:rsidRPr="000612BF">
        <w:rPr>
          <w:sz w:val="28"/>
          <w:szCs w:val="28"/>
        </w:rPr>
        <w:t>Руководство администратора</w:t>
      </w:r>
      <w:r w:rsidRPr="000612BF">
        <w:rPr>
          <w:sz w:val="28"/>
          <w:szCs w:val="28"/>
          <w:lang w:val="en-US"/>
        </w:rPr>
        <w:t>;</w:t>
      </w:r>
    </w:p>
    <w:p w14:paraId="60AE3976" w14:textId="77777777" w:rsidR="00191C61" w:rsidRPr="000612BF" w:rsidRDefault="00191C61" w:rsidP="00191C61">
      <w:pPr>
        <w:numPr>
          <w:ilvl w:val="0"/>
          <w:numId w:val="3"/>
        </w:numPr>
        <w:ind w:firstLine="709"/>
        <w:jc w:val="both"/>
        <w:rPr>
          <w:sz w:val="28"/>
          <w:szCs w:val="28"/>
        </w:rPr>
      </w:pPr>
      <w:r w:rsidRPr="000612BF">
        <w:rPr>
          <w:sz w:val="28"/>
          <w:szCs w:val="28"/>
        </w:rPr>
        <w:t>Руководство по разработке приложений для ОС;</w:t>
      </w:r>
    </w:p>
    <w:p w14:paraId="16DF4773" w14:textId="77777777" w:rsidR="00191C61" w:rsidRDefault="00191C61" w:rsidP="00191C61">
      <w:pPr>
        <w:numPr>
          <w:ilvl w:val="0"/>
          <w:numId w:val="3"/>
        </w:numPr>
        <w:ind w:firstLine="709"/>
        <w:jc w:val="both"/>
        <w:rPr>
          <w:sz w:val="28"/>
          <w:szCs w:val="28"/>
        </w:rPr>
      </w:pPr>
      <w:r w:rsidRPr="000612BF">
        <w:rPr>
          <w:sz w:val="28"/>
          <w:szCs w:val="28"/>
        </w:rPr>
        <w:lastRenderedPageBreak/>
        <w:t>Инструкция по установке ОС.</w:t>
      </w:r>
    </w:p>
    <w:p w14:paraId="0EC4C99E" w14:textId="77777777" w:rsidR="00191C61" w:rsidRPr="000612BF" w:rsidRDefault="00191C61" w:rsidP="00191C61">
      <w:pPr>
        <w:pStyle w:val="ConsPlusNormal"/>
        <w:numPr>
          <w:ilvl w:val="2"/>
          <w:numId w:val="1"/>
        </w:numPr>
        <w:ind w:left="0" w:firstLine="709"/>
        <w:jc w:val="both"/>
        <w:rPr>
          <w:rFonts w:ascii="Times New Roman" w:hAnsi="Times New Roman" w:cs="Times New Roman"/>
          <w:bCs/>
          <w:sz w:val="28"/>
          <w:szCs w:val="28"/>
        </w:rPr>
      </w:pPr>
      <w:r w:rsidRPr="000612BF">
        <w:rPr>
          <w:rFonts w:ascii="Times New Roman" w:hAnsi="Times New Roman" w:cs="Times New Roman"/>
          <w:bCs/>
          <w:sz w:val="28"/>
          <w:szCs w:val="28"/>
        </w:rPr>
        <w:t>Поставляемая ОС должна иметь в своем составе:</w:t>
      </w:r>
    </w:p>
    <w:p w14:paraId="2E7766C6" w14:textId="77777777" w:rsidR="00191C61" w:rsidRPr="000612BF" w:rsidRDefault="00191C61" w:rsidP="00191C61">
      <w:pPr>
        <w:numPr>
          <w:ilvl w:val="0"/>
          <w:numId w:val="2"/>
        </w:numPr>
        <w:ind w:firstLine="709"/>
        <w:jc w:val="both"/>
        <w:rPr>
          <w:sz w:val="28"/>
          <w:szCs w:val="28"/>
        </w:rPr>
      </w:pPr>
      <w:r w:rsidRPr="000612BF">
        <w:rPr>
          <w:sz w:val="28"/>
          <w:szCs w:val="28"/>
        </w:rPr>
        <w:t xml:space="preserve">набор основных драйверов для АРМ и периферийных устройств (Приложение 1), в виде пакетов для интеграции с </w:t>
      </w:r>
      <w:proofErr w:type="spellStart"/>
      <w:r w:rsidRPr="000612BF">
        <w:rPr>
          <w:sz w:val="28"/>
          <w:szCs w:val="28"/>
        </w:rPr>
        <w:t>репозиториями</w:t>
      </w:r>
      <w:proofErr w:type="spellEnd"/>
      <w:r w:rsidRPr="000612BF">
        <w:rPr>
          <w:sz w:val="28"/>
          <w:szCs w:val="28"/>
        </w:rPr>
        <w:t xml:space="preserve"> Заказчика. Недостающие должны быть предоставлены в срок не более 6 месяцев;</w:t>
      </w:r>
    </w:p>
    <w:p w14:paraId="35AE927F" w14:textId="77777777" w:rsidR="00191C61" w:rsidRPr="000612BF" w:rsidRDefault="00191C61" w:rsidP="00191C61">
      <w:pPr>
        <w:pStyle w:val="ConsPlusNormal"/>
        <w:numPr>
          <w:ilvl w:val="0"/>
          <w:numId w:val="2"/>
        </w:numPr>
        <w:ind w:firstLine="709"/>
        <w:jc w:val="both"/>
        <w:rPr>
          <w:rFonts w:ascii="Times New Roman" w:hAnsi="Times New Roman" w:cs="Times New Roman"/>
          <w:sz w:val="28"/>
          <w:szCs w:val="28"/>
        </w:rPr>
      </w:pPr>
      <w:r w:rsidRPr="000612BF">
        <w:rPr>
          <w:rFonts w:ascii="Times New Roman" w:hAnsi="Times New Roman" w:cs="Times New Roman"/>
          <w:sz w:val="28"/>
          <w:szCs w:val="28"/>
        </w:rPr>
        <w:t>базовые материалы и инструкции по использованию основных функций операционной системы, такие как: руководство пользователя, руководство администратора, инструкция по установке ОС.</w:t>
      </w:r>
    </w:p>
    <w:p w14:paraId="0536E071" w14:textId="77777777" w:rsidR="00191C61" w:rsidRPr="000612BF" w:rsidRDefault="00191C61" w:rsidP="00191C61">
      <w:pPr>
        <w:pStyle w:val="ConsPlusNormal"/>
        <w:ind w:firstLine="709"/>
        <w:jc w:val="both"/>
        <w:rPr>
          <w:rFonts w:ascii="Times New Roman" w:hAnsi="Times New Roman" w:cs="Times New Roman"/>
          <w:sz w:val="28"/>
          <w:szCs w:val="28"/>
        </w:rPr>
      </w:pPr>
      <w:r w:rsidRPr="000612BF">
        <w:rPr>
          <w:rFonts w:ascii="Times New Roman" w:hAnsi="Times New Roman" w:cs="Times New Roman"/>
          <w:sz w:val="28"/>
          <w:szCs w:val="28"/>
        </w:rPr>
        <w:t>Место передачи прав по адресу: 125252, г. Москва, ул. 3-я Песчаная, д. 2А.</w:t>
      </w:r>
    </w:p>
    <w:p w14:paraId="254CFB69" w14:textId="77777777" w:rsidR="00191C61" w:rsidRDefault="00191C61" w:rsidP="00191C61">
      <w:pPr>
        <w:pStyle w:val="ConsPlusNormal"/>
        <w:ind w:firstLine="709"/>
        <w:jc w:val="both"/>
        <w:rPr>
          <w:rFonts w:ascii="Times New Roman" w:hAnsi="Times New Roman" w:cs="Times New Roman"/>
          <w:sz w:val="28"/>
          <w:szCs w:val="28"/>
        </w:rPr>
      </w:pPr>
      <w:r w:rsidRPr="000612BF">
        <w:rPr>
          <w:rFonts w:ascii="Times New Roman" w:hAnsi="Times New Roman" w:cs="Times New Roman"/>
          <w:sz w:val="28"/>
          <w:szCs w:val="28"/>
        </w:rPr>
        <w:t>Место предоставления отчетной документации: 125252, г. Москва, ул. 3-я Песчаная, д. 2А.</w:t>
      </w:r>
    </w:p>
    <w:p w14:paraId="1555B301" w14:textId="77777777" w:rsidR="00191C61" w:rsidRPr="000612BF" w:rsidRDefault="00191C61" w:rsidP="00191C61">
      <w:pPr>
        <w:pStyle w:val="ConsPlusNormal"/>
        <w:ind w:firstLine="0"/>
        <w:jc w:val="both"/>
      </w:pPr>
    </w:p>
    <w:p w14:paraId="13C0E843" w14:textId="77777777" w:rsidR="00191C61" w:rsidRDefault="00191C61" w:rsidP="00191C61">
      <w:pPr>
        <w:pStyle w:val="ConsPlusNormal"/>
        <w:numPr>
          <w:ilvl w:val="0"/>
          <w:numId w:val="1"/>
        </w:numPr>
        <w:ind w:left="0" w:firstLine="0"/>
        <w:jc w:val="center"/>
        <w:rPr>
          <w:rFonts w:ascii="Times New Roman" w:hAnsi="Times New Roman" w:cs="Times New Roman"/>
          <w:b/>
          <w:sz w:val="28"/>
          <w:szCs w:val="28"/>
        </w:rPr>
      </w:pPr>
      <w:r w:rsidRPr="000612BF">
        <w:rPr>
          <w:rFonts w:ascii="Times New Roman" w:hAnsi="Times New Roman" w:cs="Times New Roman"/>
          <w:b/>
          <w:sz w:val="28"/>
          <w:szCs w:val="28"/>
        </w:rPr>
        <w:t xml:space="preserve">ТРЕБОВАНИЯ К ГАРАНТИЙНЫМ ОБЯЗАТЕЛЬСТВАМ </w:t>
      </w:r>
    </w:p>
    <w:p w14:paraId="6A9AFCF9" w14:textId="77777777" w:rsidR="00191C61" w:rsidRPr="00D91A91" w:rsidRDefault="00191C61" w:rsidP="00191C61">
      <w:pPr>
        <w:pStyle w:val="ConsPlusNormal"/>
        <w:ind w:firstLine="0"/>
        <w:rPr>
          <w:rFonts w:ascii="Times New Roman" w:hAnsi="Times New Roman" w:cs="Times New Roman"/>
          <w:sz w:val="28"/>
          <w:szCs w:val="28"/>
        </w:rPr>
      </w:pPr>
    </w:p>
    <w:p w14:paraId="56E7C3DB" w14:textId="77777777" w:rsidR="00191C61" w:rsidRPr="000612BF" w:rsidRDefault="00191C61" w:rsidP="00191C61">
      <w:pPr>
        <w:pStyle w:val="ConsPlusNormal"/>
        <w:ind w:firstLine="0"/>
        <w:jc w:val="both"/>
        <w:rPr>
          <w:rFonts w:ascii="Times New Roman" w:hAnsi="Times New Roman" w:cs="Times New Roman"/>
          <w:sz w:val="28"/>
          <w:szCs w:val="28"/>
        </w:rPr>
      </w:pPr>
      <w:r w:rsidRPr="000612BF">
        <w:rPr>
          <w:rFonts w:ascii="Times New Roman" w:hAnsi="Times New Roman" w:cs="Times New Roman"/>
          <w:sz w:val="28"/>
          <w:szCs w:val="28"/>
        </w:rPr>
        <w:t>Не установлены.</w:t>
      </w:r>
    </w:p>
    <w:p w14:paraId="14519BE0" w14:textId="77777777" w:rsidR="00191C61" w:rsidRPr="000612BF" w:rsidRDefault="00191C61" w:rsidP="00191C61"/>
    <w:p w14:paraId="19D5A8C2" w14:textId="77777777" w:rsidR="00191C61" w:rsidRPr="000612BF" w:rsidRDefault="00191C61" w:rsidP="00191C61">
      <w:pPr>
        <w:pStyle w:val="ConsPlusNormal"/>
        <w:numPr>
          <w:ilvl w:val="0"/>
          <w:numId w:val="1"/>
        </w:numPr>
        <w:ind w:left="0" w:firstLine="0"/>
        <w:jc w:val="center"/>
        <w:rPr>
          <w:rFonts w:ascii="Times New Roman" w:hAnsi="Times New Roman" w:cs="Times New Roman"/>
          <w:b/>
          <w:sz w:val="28"/>
          <w:szCs w:val="28"/>
        </w:rPr>
      </w:pPr>
      <w:r w:rsidRPr="000612BF">
        <w:rPr>
          <w:rFonts w:ascii="Times New Roman" w:hAnsi="Times New Roman" w:cs="Times New Roman"/>
          <w:b/>
          <w:sz w:val="28"/>
          <w:szCs w:val="28"/>
        </w:rPr>
        <w:t>СПЕЦИАЛЬНЫЕ ТРЕБОВАНИЯ</w:t>
      </w:r>
    </w:p>
    <w:p w14:paraId="34B7DFC9" w14:textId="77777777" w:rsidR="00191C61" w:rsidRPr="000612BF" w:rsidRDefault="00191C61" w:rsidP="00191C61">
      <w:pPr>
        <w:pStyle w:val="ConsPlusNormal"/>
        <w:ind w:firstLine="0"/>
        <w:jc w:val="center"/>
        <w:rPr>
          <w:rFonts w:ascii="Times New Roman" w:hAnsi="Times New Roman" w:cs="Times New Roman"/>
          <w:sz w:val="28"/>
          <w:szCs w:val="28"/>
          <w:lang w:val="en-US"/>
        </w:rPr>
      </w:pPr>
    </w:p>
    <w:p w14:paraId="0D10FC89" w14:textId="77777777" w:rsidR="00191C61" w:rsidRPr="000612BF" w:rsidRDefault="00191C61" w:rsidP="00191C61">
      <w:pPr>
        <w:pStyle w:val="ConsPlusNormal"/>
        <w:ind w:firstLine="0"/>
        <w:jc w:val="both"/>
        <w:rPr>
          <w:rFonts w:ascii="Times New Roman" w:hAnsi="Times New Roman" w:cs="Times New Roman"/>
          <w:sz w:val="28"/>
          <w:szCs w:val="28"/>
        </w:rPr>
      </w:pPr>
      <w:r w:rsidRPr="000612BF">
        <w:rPr>
          <w:rFonts w:ascii="Times New Roman" w:hAnsi="Times New Roman" w:cs="Times New Roman"/>
          <w:sz w:val="28"/>
          <w:szCs w:val="28"/>
        </w:rPr>
        <w:t>Не установлены.</w:t>
      </w:r>
    </w:p>
    <w:p w14:paraId="5FB4D76E" w14:textId="77777777" w:rsidR="00191C61" w:rsidRPr="000612BF" w:rsidRDefault="00191C61" w:rsidP="00191C61">
      <w:pPr>
        <w:pStyle w:val="ConsPlusNormal"/>
        <w:tabs>
          <w:tab w:val="left" w:pos="973"/>
        </w:tabs>
        <w:ind w:firstLine="0"/>
        <w:jc w:val="center"/>
        <w:rPr>
          <w:rFonts w:ascii="Times New Roman" w:hAnsi="Times New Roman" w:cs="Times New Roman"/>
          <w:sz w:val="28"/>
          <w:szCs w:val="28"/>
        </w:rPr>
      </w:pPr>
    </w:p>
    <w:p w14:paraId="37B971A0" w14:textId="77777777" w:rsidR="00191C61" w:rsidRPr="000612BF" w:rsidRDefault="00191C61" w:rsidP="00191C61">
      <w:pPr>
        <w:pStyle w:val="ConsPlusNormal"/>
        <w:numPr>
          <w:ilvl w:val="0"/>
          <w:numId w:val="1"/>
        </w:numPr>
        <w:ind w:left="0" w:firstLine="0"/>
        <w:jc w:val="center"/>
        <w:rPr>
          <w:rFonts w:ascii="Times New Roman" w:hAnsi="Times New Roman" w:cs="Times New Roman"/>
          <w:b/>
          <w:sz w:val="28"/>
          <w:szCs w:val="28"/>
        </w:rPr>
      </w:pPr>
      <w:r w:rsidRPr="000612BF">
        <w:rPr>
          <w:rFonts w:ascii="Times New Roman" w:hAnsi="Times New Roman" w:cs="Times New Roman"/>
          <w:b/>
          <w:sz w:val="28"/>
          <w:szCs w:val="28"/>
        </w:rPr>
        <w:t>ПЕРЕЧЕНЬ ПРИЛОЖЕНИЙ</w:t>
      </w:r>
    </w:p>
    <w:p w14:paraId="6048D8B8" w14:textId="77777777" w:rsidR="00191C61" w:rsidRDefault="00191C61" w:rsidP="00191C61">
      <w:pPr>
        <w:pStyle w:val="ConsPlusNormal"/>
        <w:ind w:firstLine="0"/>
        <w:jc w:val="center"/>
        <w:rPr>
          <w:rFonts w:ascii="Times New Roman" w:hAnsi="Times New Roman" w:cs="Times New Roman"/>
          <w:sz w:val="28"/>
          <w:szCs w:val="28"/>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812"/>
        <w:gridCol w:w="1559"/>
      </w:tblGrid>
      <w:tr w:rsidR="00191C61" w:rsidRPr="00561F97" w14:paraId="779ACEC2" w14:textId="77777777" w:rsidTr="00191C61">
        <w:tc>
          <w:tcPr>
            <w:tcW w:w="1418" w:type="dxa"/>
            <w:vAlign w:val="center"/>
          </w:tcPr>
          <w:p w14:paraId="65AF03A0" w14:textId="77777777" w:rsidR="00191C61" w:rsidRPr="00561F97" w:rsidRDefault="00191C61" w:rsidP="00191C61">
            <w:pPr>
              <w:pStyle w:val="ConsPlusNormal"/>
              <w:ind w:firstLine="0"/>
              <w:jc w:val="center"/>
              <w:rPr>
                <w:rFonts w:ascii="Times New Roman" w:hAnsi="Times New Roman" w:cs="Times New Roman"/>
              </w:rPr>
            </w:pPr>
            <w:r w:rsidRPr="00561F97">
              <w:rPr>
                <w:rFonts w:ascii="Times New Roman" w:hAnsi="Times New Roman" w:cs="Times New Roman"/>
              </w:rPr>
              <w:t>Номер приложения</w:t>
            </w:r>
          </w:p>
        </w:tc>
        <w:tc>
          <w:tcPr>
            <w:tcW w:w="5812" w:type="dxa"/>
            <w:vAlign w:val="center"/>
          </w:tcPr>
          <w:p w14:paraId="062B09D7" w14:textId="77777777" w:rsidR="00191C61" w:rsidRPr="00561F97" w:rsidRDefault="00191C61" w:rsidP="00191C61">
            <w:pPr>
              <w:pStyle w:val="ConsPlusNormal"/>
              <w:ind w:firstLine="567"/>
              <w:jc w:val="center"/>
              <w:rPr>
                <w:rFonts w:ascii="Times New Roman" w:hAnsi="Times New Roman" w:cs="Times New Roman"/>
              </w:rPr>
            </w:pPr>
            <w:r w:rsidRPr="00561F97">
              <w:rPr>
                <w:rFonts w:ascii="Times New Roman" w:hAnsi="Times New Roman" w:cs="Times New Roman"/>
              </w:rPr>
              <w:t>Наименование приложения</w:t>
            </w:r>
          </w:p>
        </w:tc>
        <w:tc>
          <w:tcPr>
            <w:tcW w:w="1559" w:type="dxa"/>
            <w:vAlign w:val="center"/>
          </w:tcPr>
          <w:p w14:paraId="3C25221F" w14:textId="77777777" w:rsidR="00191C61" w:rsidRPr="00561F97" w:rsidRDefault="00191C61" w:rsidP="00191C61">
            <w:pPr>
              <w:pStyle w:val="ConsPlusNormal"/>
              <w:ind w:firstLine="0"/>
              <w:jc w:val="center"/>
              <w:rPr>
                <w:rFonts w:ascii="Times New Roman" w:hAnsi="Times New Roman" w:cs="Times New Roman"/>
              </w:rPr>
            </w:pPr>
            <w:r w:rsidRPr="00561F97">
              <w:rPr>
                <w:rFonts w:ascii="Times New Roman" w:hAnsi="Times New Roman" w:cs="Times New Roman"/>
              </w:rPr>
              <w:t>Номер страницы</w:t>
            </w:r>
          </w:p>
        </w:tc>
      </w:tr>
      <w:tr w:rsidR="00191C61" w:rsidRPr="00561F97" w14:paraId="20A4EA01" w14:textId="77777777" w:rsidTr="00191C61">
        <w:tc>
          <w:tcPr>
            <w:tcW w:w="1418" w:type="dxa"/>
          </w:tcPr>
          <w:p w14:paraId="08FADDF8" w14:textId="77777777" w:rsidR="00191C61" w:rsidRPr="00561F97" w:rsidRDefault="00191C61" w:rsidP="00191C61">
            <w:pPr>
              <w:pStyle w:val="ConsPlusNormal"/>
              <w:ind w:firstLine="567"/>
              <w:jc w:val="both"/>
              <w:rPr>
                <w:rFonts w:ascii="Times New Roman" w:hAnsi="Times New Roman" w:cs="Times New Roman"/>
              </w:rPr>
            </w:pPr>
            <w:r w:rsidRPr="00561F97">
              <w:rPr>
                <w:rFonts w:ascii="Times New Roman" w:hAnsi="Times New Roman" w:cs="Times New Roman"/>
              </w:rPr>
              <w:t>№ 1</w:t>
            </w:r>
          </w:p>
        </w:tc>
        <w:tc>
          <w:tcPr>
            <w:tcW w:w="5812" w:type="dxa"/>
          </w:tcPr>
          <w:p w14:paraId="1B221F61" w14:textId="77777777" w:rsidR="00191C61" w:rsidRPr="00561F97" w:rsidRDefault="00191C61" w:rsidP="00191C61">
            <w:pPr>
              <w:pStyle w:val="ConsPlusNormal"/>
              <w:ind w:firstLine="0"/>
              <w:jc w:val="both"/>
              <w:rPr>
                <w:rFonts w:ascii="Times New Roman" w:hAnsi="Times New Roman" w:cs="Times New Roman"/>
              </w:rPr>
            </w:pPr>
            <w:r w:rsidRPr="004D1193">
              <w:rPr>
                <w:rFonts w:ascii="Times New Roman" w:hAnsi="Times New Roman" w:cs="Times New Roman"/>
              </w:rPr>
              <w:t>Список основных моделей АРМ и периферийных устройств</w:t>
            </w:r>
          </w:p>
        </w:tc>
        <w:tc>
          <w:tcPr>
            <w:tcW w:w="1559" w:type="dxa"/>
          </w:tcPr>
          <w:p w14:paraId="071A8D21" w14:textId="77777777" w:rsidR="00191C61" w:rsidRPr="00561F97" w:rsidRDefault="00191C61" w:rsidP="00191C61">
            <w:pPr>
              <w:pStyle w:val="ConsPlusNormal"/>
              <w:ind w:firstLine="0"/>
              <w:jc w:val="center"/>
              <w:rPr>
                <w:rFonts w:ascii="Times New Roman" w:hAnsi="Times New Roman" w:cs="Times New Roman"/>
              </w:rPr>
            </w:pPr>
            <w:r>
              <w:rPr>
                <w:rFonts w:ascii="Times New Roman" w:hAnsi="Times New Roman" w:cs="Times New Roman"/>
              </w:rPr>
              <w:t>26</w:t>
            </w:r>
          </w:p>
        </w:tc>
      </w:tr>
      <w:tr w:rsidR="00191C61" w:rsidRPr="00561F97" w14:paraId="4B943D8C" w14:textId="77777777" w:rsidTr="00191C61">
        <w:tc>
          <w:tcPr>
            <w:tcW w:w="1418" w:type="dxa"/>
          </w:tcPr>
          <w:p w14:paraId="71B1F8FC" w14:textId="77777777" w:rsidR="00191C61" w:rsidRPr="00561F97" w:rsidRDefault="00191C61" w:rsidP="00191C61">
            <w:pPr>
              <w:pStyle w:val="ConsPlusNormal"/>
              <w:ind w:firstLine="567"/>
              <w:jc w:val="both"/>
              <w:rPr>
                <w:rFonts w:ascii="Times New Roman" w:hAnsi="Times New Roman" w:cs="Times New Roman"/>
              </w:rPr>
            </w:pPr>
            <w:r>
              <w:rPr>
                <w:rFonts w:ascii="Times New Roman" w:hAnsi="Times New Roman" w:cs="Times New Roman"/>
              </w:rPr>
              <w:t>№ 2</w:t>
            </w:r>
          </w:p>
        </w:tc>
        <w:tc>
          <w:tcPr>
            <w:tcW w:w="5812" w:type="dxa"/>
          </w:tcPr>
          <w:p w14:paraId="53A9C678" w14:textId="77777777" w:rsidR="00191C61" w:rsidRDefault="00191C61" w:rsidP="00191C61">
            <w:pPr>
              <w:pStyle w:val="ConsPlusNormal"/>
              <w:ind w:firstLine="0"/>
              <w:jc w:val="both"/>
              <w:rPr>
                <w:rFonts w:ascii="Times New Roman" w:hAnsi="Times New Roman" w:cs="Times New Roman"/>
              </w:rPr>
            </w:pPr>
            <w:r>
              <w:rPr>
                <w:rFonts w:ascii="Times New Roman" w:hAnsi="Times New Roman" w:cs="Times New Roman"/>
              </w:rPr>
              <w:t>Форма Спецификации на негарантированный объем</w:t>
            </w:r>
          </w:p>
        </w:tc>
        <w:tc>
          <w:tcPr>
            <w:tcW w:w="1559" w:type="dxa"/>
          </w:tcPr>
          <w:p w14:paraId="332FCB3A" w14:textId="77777777" w:rsidR="00191C61" w:rsidRDefault="00191C61" w:rsidP="00191C61">
            <w:pPr>
              <w:pStyle w:val="ConsPlusNormal"/>
              <w:ind w:firstLine="0"/>
              <w:jc w:val="center"/>
              <w:rPr>
                <w:rFonts w:ascii="Times New Roman" w:hAnsi="Times New Roman" w:cs="Times New Roman"/>
              </w:rPr>
            </w:pPr>
            <w:r>
              <w:rPr>
                <w:rFonts w:ascii="Times New Roman" w:hAnsi="Times New Roman" w:cs="Times New Roman"/>
              </w:rPr>
              <w:t>27</w:t>
            </w:r>
          </w:p>
        </w:tc>
      </w:tr>
    </w:tbl>
    <w:p w14:paraId="1109F6A9" w14:textId="77777777" w:rsidR="00191C61" w:rsidRPr="000612BF" w:rsidRDefault="00191C61" w:rsidP="00191C61">
      <w:pPr>
        <w:pStyle w:val="ConsPlusNormal"/>
        <w:ind w:firstLine="0"/>
        <w:jc w:val="center"/>
        <w:rPr>
          <w:rFonts w:ascii="Times New Roman" w:hAnsi="Times New Roman" w:cs="Times New Roman"/>
          <w:sz w:val="28"/>
          <w:szCs w:val="28"/>
        </w:rPr>
      </w:pPr>
    </w:p>
    <w:p w14:paraId="464859DB" w14:textId="77777777" w:rsidR="00191C61" w:rsidRPr="000612BF" w:rsidRDefault="00191C61" w:rsidP="00191C61">
      <w:pPr>
        <w:pStyle w:val="ConsPlusNormal"/>
        <w:ind w:firstLine="0"/>
        <w:jc w:val="both"/>
        <w:rPr>
          <w:rFonts w:ascii="Times New Roman" w:hAnsi="Times New Roman" w:cs="Times New Roman"/>
          <w:sz w:val="28"/>
          <w:szCs w:val="28"/>
        </w:rPr>
      </w:pPr>
    </w:p>
    <w:p w14:paraId="60AC03B1" w14:textId="77777777" w:rsidR="00191C61" w:rsidRPr="000612BF" w:rsidRDefault="00191C61" w:rsidP="00191C61">
      <w:pPr>
        <w:pStyle w:val="ConsPlusNormal"/>
        <w:ind w:firstLine="709"/>
        <w:jc w:val="both"/>
        <w:rPr>
          <w:rFonts w:ascii="Times New Roman" w:hAnsi="Times New Roman" w:cs="Times New Roman"/>
        </w:rPr>
      </w:pPr>
    </w:p>
    <w:p w14:paraId="42169509" w14:textId="77777777" w:rsidR="00191C61" w:rsidRPr="000612BF" w:rsidRDefault="00191C61" w:rsidP="00191C61">
      <w:r w:rsidRPr="000612BF">
        <w:br w:type="page"/>
      </w:r>
    </w:p>
    <w:p w14:paraId="77605E25" w14:textId="77777777" w:rsidR="00191C61" w:rsidRDefault="00191C61" w:rsidP="00191C61">
      <w:pPr>
        <w:ind w:right="283"/>
        <w:jc w:val="right"/>
        <w:rPr>
          <w:b/>
          <w:sz w:val="28"/>
        </w:rPr>
      </w:pPr>
      <w:r w:rsidRPr="000612BF">
        <w:rPr>
          <w:b/>
          <w:sz w:val="28"/>
        </w:rPr>
        <w:lastRenderedPageBreak/>
        <w:t xml:space="preserve">Приложение </w:t>
      </w:r>
      <w:r>
        <w:rPr>
          <w:b/>
          <w:sz w:val="28"/>
        </w:rPr>
        <w:t xml:space="preserve">№ </w:t>
      </w:r>
      <w:r w:rsidRPr="000612BF">
        <w:rPr>
          <w:b/>
          <w:sz w:val="28"/>
        </w:rPr>
        <w:t>1</w:t>
      </w:r>
    </w:p>
    <w:p w14:paraId="4708B684" w14:textId="77777777" w:rsidR="00191C61" w:rsidRDefault="00191C61" w:rsidP="00191C61">
      <w:pPr>
        <w:ind w:right="283"/>
        <w:jc w:val="right"/>
        <w:rPr>
          <w:b/>
          <w:sz w:val="28"/>
        </w:rPr>
      </w:pPr>
      <w:r>
        <w:rPr>
          <w:b/>
          <w:sz w:val="28"/>
        </w:rPr>
        <w:t>к Техническому заданию</w:t>
      </w:r>
      <w:r w:rsidRPr="000612BF">
        <w:rPr>
          <w:b/>
          <w:sz w:val="28"/>
        </w:rPr>
        <w:t xml:space="preserve"> </w:t>
      </w:r>
    </w:p>
    <w:p w14:paraId="344EB035" w14:textId="77777777" w:rsidR="00191C61" w:rsidRDefault="00191C61" w:rsidP="00191C61">
      <w:pPr>
        <w:ind w:right="283"/>
        <w:jc w:val="center"/>
        <w:rPr>
          <w:b/>
          <w:sz w:val="28"/>
        </w:rPr>
      </w:pPr>
    </w:p>
    <w:p w14:paraId="49CABB51" w14:textId="77777777" w:rsidR="00191C61" w:rsidRDefault="00191C61" w:rsidP="00191C61">
      <w:pPr>
        <w:ind w:right="283"/>
        <w:jc w:val="center"/>
        <w:rPr>
          <w:b/>
          <w:sz w:val="28"/>
        </w:rPr>
      </w:pPr>
      <w:r w:rsidRPr="000612BF">
        <w:rPr>
          <w:b/>
          <w:sz w:val="28"/>
        </w:rPr>
        <w:t>Список основных моделей АРМ</w:t>
      </w:r>
    </w:p>
    <w:p w14:paraId="0180F902" w14:textId="77777777" w:rsidR="00191C61" w:rsidRPr="000612BF" w:rsidRDefault="00191C61" w:rsidP="00191C61">
      <w:pPr>
        <w:ind w:right="283"/>
        <w:jc w:val="center"/>
        <w:rPr>
          <w:b/>
          <w:sz w:val="28"/>
        </w:rPr>
      </w:pPr>
      <w:r w:rsidRPr="000612BF">
        <w:rPr>
          <w:b/>
          <w:sz w:val="28"/>
        </w:rPr>
        <w:t>и периферийных устройств</w:t>
      </w:r>
    </w:p>
    <w:p w14:paraId="4BDD6864" w14:textId="77777777" w:rsidR="00191C61" w:rsidRPr="000612BF" w:rsidRDefault="00191C61" w:rsidP="00191C61">
      <w:pPr>
        <w:pStyle w:val="ConsPlusNormal"/>
        <w:ind w:firstLine="0"/>
        <w:rPr>
          <w:rFonts w:ascii="Times New Roman" w:hAnsi="Times New Roman" w:cs="Times New Roman"/>
          <w:b/>
        </w:rPr>
      </w:pPr>
    </w:p>
    <w:p w14:paraId="07FA93AF" w14:textId="77777777" w:rsidR="00191C61" w:rsidRPr="000612BF" w:rsidRDefault="00191C61" w:rsidP="00191C61">
      <w:pPr>
        <w:pStyle w:val="ConsPlusNormal"/>
        <w:ind w:firstLine="0"/>
        <w:rPr>
          <w:rFonts w:ascii="Times New Roman" w:hAnsi="Times New Roman" w:cs="Times New Roman"/>
          <w:sz w:val="28"/>
          <w:szCs w:val="21"/>
        </w:rPr>
      </w:pPr>
      <w:r w:rsidRPr="000612BF">
        <w:rPr>
          <w:rFonts w:ascii="Times New Roman" w:hAnsi="Times New Roman" w:cs="Times New Roman"/>
          <w:sz w:val="28"/>
          <w:szCs w:val="21"/>
        </w:rPr>
        <w:t>Список основных моделей АРМ (90% общей численности).</w:t>
      </w:r>
    </w:p>
    <w:p w14:paraId="330046DD" w14:textId="77777777" w:rsidR="00191C61" w:rsidRPr="000612BF" w:rsidRDefault="00191C61" w:rsidP="00191C61">
      <w:pPr>
        <w:pStyle w:val="ConsPlusNormal"/>
        <w:ind w:left="4962" w:right="-142" w:firstLine="0"/>
        <w:jc w:val="center"/>
        <w:rPr>
          <w:rFonts w:ascii="Times New Roman" w:hAnsi="Times New Roman" w:cs="Times New Roman"/>
        </w:rPr>
      </w:pPr>
      <w:r w:rsidRPr="000612BF">
        <w:rPr>
          <w:rFonts w:ascii="Times New Roman" w:hAnsi="Times New Roman" w:cs="Times New Roman"/>
          <w:i/>
          <w:sz w:val="28"/>
          <w:szCs w:val="28"/>
        </w:rPr>
        <w:t xml:space="preserve">           Таблица 1. Модель АРМ</w:t>
      </w:r>
    </w:p>
    <w:tbl>
      <w:tblPr>
        <w:tblW w:w="9204" w:type="dxa"/>
        <w:tblLayout w:type="fixed"/>
        <w:tblLook w:val="04A0" w:firstRow="1" w:lastRow="0" w:firstColumn="1" w:lastColumn="0" w:noHBand="0" w:noVBand="1"/>
      </w:tblPr>
      <w:tblGrid>
        <w:gridCol w:w="9204"/>
      </w:tblGrid>
      <w:tr w:rsidR="00191C61" w:rsidRPr="000612BF" w14:paraId="456E5753"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2CAB5F28" w14:textId="77777777" w:rsidR="00191C61" w:rsidRPr="000612BF" w:rsidRDefault="00191C61" w:rsidP="00191C61">
            <w:pPr>
              <w:pStyle w:val="4"/>
              <w:widowControl w:val="0"/>
              <w:numPr>
                <w:ilvl w:val="0"/>
                <w:numId w:val="0"/>
              </w:numPr>
              <w:jc w:val="center"/>
              <w:rPr>
                <w:b/>
                <w:sz w:val="28"/>
                <w:szCs w:val="28"/>
              </w:rPr>
            </w:pPr>
            <w:r w:rsidRPr="000612BF">
              <w:rPr>
                <w:b/>
                <w:sz w:val="28"/>
                <w:szCs w:val="28"/>
              </w:rPr>
              <w:t>Модель АРМ</w:t>
            </w:r>
          </w:p>
        </w:tc>
      </w:tr>
      <w:tr w:rsidR="00191C61" w:rsidRPr="000612BF" w14:paraId="16F6175F"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3518E42B" w14:textId="77777777" w:rsidR="00191C61" w:rsidRPr="000612BF" w:rsidRDefault="00191C61" w:rsidP="00191C61">
            <w:pPr>
              <w:pStyle w:val="4"/>
              <w:widowControl w:val="0"/>
              <w:numPr>
                <w:ilvl w:val="0"/>
                <w:numId w:val="0"/>
              </w:numPr>
              <w:rPr>
                <w:bCs/>
                <w:sz w:val="28"/>
                <w:szCs w:val="28"/>
              </w:rPr>
            </w:pPr>
            <w:r w:rsidRPr="000612BF">
              <w:rPr>
                <w:bCs/>
                <w:sz w:val="28"/>
                <w:szCs w:val="28"/>
              </w:rPr>
              <w:t>LENOVO 10AHS40Q00</w:t>
            </w:r>
          </w:p>
        </w:tc>
      </w:tr>
      <w:tr w:rsidR="00191C61" w:rsidRPr="00191C61" w14:paraId="53A2B254"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79EB5181" w14:textId="77777777" w:rsidR="00191C61" w:rsidRPr="000612BF" w:rsidRDefault="00191C61" w:rsidP="00191C61">
            <w:pPr>
              <w:pStyle w:val="4"/>
              <w:widowControl w:val="0"/>
              <w:numPr>
                <w:ilvl w:val="0"/>
                <w:numId w:val="0"/>
              </w:numPr>
              <w:rPr>
                <w:bCs/>
                <w:sz w:val="28"/>
                <w:szCs w:val="28"/>
                <w:lang w:val="en-US"/>
              </w:rPr>
            </w:pPr>
            <w:r w:rsidRPr="000612BF">
              <w:rPr>
                <w:bCs/>
                <w:sz w:val="28"/>
                <w:szCs w:val="28"/>
                <w:lang w:val="en-US"/>
              </w:rPr>
              <w:t xml:space="preserve">HP </w:t>
            </w:r>
            <w:proofErr w:type="spellStart"/>
            <w:r w:rsidRPr="000612BF">
              <w:rPr>
                <w:bCs/>
                <w:sz w:val="28"/>
                <w:szCs w:val="28"/>
                <w:lang w:val="en-US"/>
              </w:rPr>
              <w:t>HP</w:t>
            </w:r>
            <w:proofErr w:type="spellEnd"/>
            <w:r w:rsidRPr="000612BF">
              <w:rPr>
                <w:bCs/>
                <w:sz w:val="28"/>
                <w:szCs w:val="28"/>
                <w:lang w:val="en-US"/>
              </w:rPr>
              <w:t xml:space="preserve"> </w:t>
            </w:r>
            <w:proofErr w:type="spellStart"/>
            <w:r w:rsidRPr="000612BF">
              <w:rPr>
                <w:bCs/>
                <w:sz w:val="28"/>
                <w:szCs w:val="28"/>
                <w:lang w:val="en-US"/>
              </w:rPr>
              <w:t>EliteDesk</w:t>
            </w:r>
            <w:proofErr w:type="spellEnd"/>
            <w:r w:rsidRPr="000612BF">
              <w:rPr>
                <w:bCs/>
                <w:sz w:val="28"/>
                <w:szCs w:val="28"/>
                <w:lang w:val="en-US"/>
              </w:rPr>
              <w:t xml:space="preserve"> 705 G3 SFF</w:t>
            </w:r>
          </w:p>
        </w:tc>
      </w:tr>
      <w:tr w:rsidR="00191C61" w:rsidRPr="000612BF" w14:paraId="53D47C0D"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23A03315" w14:textId="77777777" w:rsidR="00191C61" w:rsidRPr="000612BF" w:rsidRDefault="00191C61" w:rsidP="00191C61">
            <w:pPr>
              <w:pStyle w:val="4"/>
              <w:widowControl w:val="0"/>
              <w:numPr>
                <w:ilvl w:val="0"/>
                <w:numId w:val="0"/>
              </w:numPr>
              <w:rPr>
                <w:bCs/>
                <w:sz w:val="28"/>
                <w:szCs w:val="28"/>
              </w:rPr>
            </w:pPr>
            <w:r w:rsidRPr="000612BF">
              <w:rPr>
                <w:bCs/>
                <w:sz w:val="28"/>
                <w:szCs w:val="28"/>
              </w:rPr>
              <w:t>LENOVO 10FVS16F00</w:t>
            </w:r>
          </w:p>
        </w:tc>
      </w:tr>
      <w:tr w:rsidR="00191C61" w:rsidRPr="000612BF" w14:paraId="5A453A4A"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19A7ED3F"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Acer</w:t>
            </w:r>
            <w:proofErr w:type="spellEnd"/>
            <w:r w:rsidRPr="000612BF">
              <w:rPr>
                <w:bCs/>
                <w:sz w:val="28"/>
                <w:szCs w:val="28"/>
              </w:rPr>
              <w:t xml:space="preserve"> </w:t>
            </w:r>
            <w:proofErr w:type="spellStart"/>
            <w:r w:rsidRPr="000612BF">
              <w:rPr>
                <w:bCs/>
                <w:sz w:val="28"/>
                <w:szCs w:val="28"/>
              </w:rPr>
              <w:t>Veriton</w:t>
            </w:r>
            <w:proofErr w:type="spellEnd"/>
            <w:r w:rsidRPr="000612BF">
              <w:rPr>
                <w:bCs/>
                <w:sz w:val="28"/>
                <w:szCs w:val="28"/>
              </w:rPr>
              <w:t xml:space="preserve"> X4630G</w:t>
            </w:r>
          </w:p>
        </w:tc>
      </w:tr>
      <w:tr w:rsidR="00191C61" w:rsidRPr="000612BF" w14:paraId="449B6E60"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2CDA0FC3"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Acer</w:t>
            </w:r>
            <w:proofErr w:type="spellEnd"/>
            <w:r w:rsidRPr="000612BF">
              <w:rPr>
                <w:bCs/>
                <w:sz w:val="28"/>
                <w:szCs w:val="28"/>
              </w:rPr>
              <w:t xml:space="preserve"> </w:t>
            </w:r>
            <w:proofErr w:type="spellStart"/>
            <w:r w:rsidRPr="000612BF">
              <w:rPr>
                <w:bCs/>
                <w:sz w:val="28"/>
                <w:szCs w:val="28"/>
              </w:rPr>
              <w:t>Veriton</w:t>
            </w:r>
            <w:proofErr w:type="spellEnd"/>
            <w:r w:rsidRPr="000612BF">
              <w:rPr>
                <w:bCs/>
                <w:sz w:val="28"/>
                <w:szCs w:val="28"/>
              </w:rPr>
              <w:t xml:space="preserve"> X2665G</w:t>
            </w:r>
          </w:p>
        </w:tc>
      </w:tr>
      <w:tr w:rsidR="00191C61" w:rsidRPr="00191C61" w14:paraId="30E9547F"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19E63E1B" w14:textId="77777777" w:rsidR="00191C61" w:rsidRPr="000612BF" w:rsidRDefault="00191C61" w:rsidP="00191C61">
            <w:pPr>
              <w:pStyle w:val="4"/>
              <w:widowControl w:val="0"/>
              <w:numPr>
                <w:ilvl w:val="0"/>
                <w:numId w:val="0"/>
              </w:numPr>
              <w:rPr>
                <w:bCs/>
                <w:sz w:val="28"/>
                <w:szCs w:val="28"/>
                <w:lang w:val="en-US"/>
              </w:rPr>
            </w:pPr>
            <w:r w:rsidRPr="000612BF">
              <w:rPr>
                <w:bCs/>
                <w:sz w:val="28"/>
                <w:szCs w:val="28"/>
                <w:lang w:val="en-US"/>
              </w:rPr>
              <w:t xml:space="preserve">Aquarius </w:t>
            </w:r>
            <w:proofErr w:type="spellStart"/>
            <w:r w:rsidRPr="000612BF">
              <w:rPr>
                <w:bCs/>
                <w:sz w:val="28"/>
                <w:szCs w:val="28"/>
                <w:lang w:val="en-US"/>
              </w:rPr>
              <w:t>Aquarius</w:t>
            </w:r>
            <w:proofErr w:type="spellEnd"/>
            <w:r w:rsidRPr="000612BF">
              <w:rPr>
                <w:bCs/>
                <w:sz w:val="28"/>
                <w:szCs w:val="28"/>
                <w:lang w:val="en-US"/>
              </w:rPr>
              <w:t xml:space="preserve"> Pro, </w:t>
            </w:r>
            <w:proofErr w:type="spellStart"/>
            <w:r w:rsidRPr="000612BF">
              <w:rPr>
                <w:bCs/>
                <w:sz w:val="28"/>
                <w:szCs w:val="28"/>
                <w:lang w:val="en-US"/>
              </w:rPr>
              <w:t>Std</w:t>
            </w:r>
            <w:proofErr w:type="spellEnd"/>
            <w:r w:rsidRPr="000612BF">
              <w:rPr>
                <w:bCs/>
                <w:sz w:val="28"/>
                <w:szCs w:val="28"/>
                <w:lang w:val="en-US"/>
              </w:rPr>
              <w:t xml:space="preserve">, </w:t>
            </w:r>
            <w:proofErr w:type="spellStart"/>
            <w:r w:rsidRPr="000612BF">
              <w:rPr>
                <w:bCs/>
                <w:sz w:val="28"/>
                <w:szCs w:val="28"/>
                <w:lang w:val="en-US"/>
              </w:rPr>
              <w:t>Elt</w:t>
            </w:r>
            <w:proofErr w:type="spellEnd"/>
            <w:r w:rsidRPr="000612BF">
              <w:rPr>
                <w:bCs/>
                <w:sz w:val="28"/>
                <w:szCs w:val="28"/>
                <w:lang w:val="en-US"/>
              </w:rPr>
              <w:t xml:space="preserve"> Series</w:t>
            </w:r>
          </w:p>
        </w:tc>
      </w:tr>
      <w:tr w:rsidR="00191C61" w:rsidRPr="000612BF" w14:paraId="056FD000"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025B58F1"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Acer</w:t>
            </w:r>
            <w:proofErr w:type="spellEnd"/>
            <w:r w:rsidRPr="000612BF">
              <w:rPr>
                <w:bCs/>
                <w:sz w:val="28"/>
                <w:szCs w:val="28"/>
              </w:rPr>
              <w:t xml:space="preserve"> </w:t>
            </w:r>
            <w:proofErr w:type="spellStart"/>
            <w:r w:rsidRPr="000612BF">
              <w:rPr>
                <w:bCs/>
                <w:sz w:val="28"/>
                <w:szCs w:val="28"/>
              </w:rPr>
              <w:t>Veriton</w:t>
            </w:r>
            <w:proofErr w:type="spellEnd"/>
            <w:r w:rsidRPr="000612BF">
              <w:rPr>
                <w:bCs/>
                <w:sz w:val="28"/>
                <w:szCs w:val="28"/>
              </w:rPr>
              <w:t xml:space="preserve"> X4640G</w:t>
            </w:r>
          </w:p>
        </w:tc>
      </w:tr>
      <w:tr w:rsidR="00191C61" w:rsidRPr="00191C61" w14:paraId="50D11D32"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2D8B3731" w14:textId="77777777" w:rsidR="00191C61" w:rsidRPr="000612BF" w:rsidRDefault="00191C61" w:rsidP="00191C61">
            <w:pPr>
              <w:pStyle w:val="4"/>
              <w:widowControl w:val="0"/>
              <w:numPr>
                <w:ilvl w:val="0"/>
                <w:numId w:val="0"/>
              </w:numPr>
              <w:rPr>
                <w:bCs/>
                <w:sz w:val="28"/>
                <w:szCs w:val="28"/>
                <w:lang w:val="en-US"/>
              </w:rPr>
            </w:pPr>
            <w:r w:rsidRPr="000612BF">
              <w:rPr>
                <w:bCs/>
                <w:sz w:val="28"/>
                <w:szCs w:val="28"/>
                <w:lang w:val="en-US"/>
              </w:rPr>
              <w:t>Hewlett-Packard HP Compaq Pro 6305 SFF</w:t>
            </w:r>
          </w:p>
        </w:tc>
      </w:tr>
      <w:tr w:rsidR="00191C61" w:rsidRPr="000612BF" w14:paraId="6FF006F2"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0159DFEC" w14:textId="77777777" w:rsidR="00191C61" w:rsidRPr="000612BF" w:rsidRDefault="00191C61" w:rsidP="00191C61">
            <w:pPr>
              <w:pStyle w:val="4"/>
              <w:widowControl w:val="0"/>
              <w:numPr>
                <w:ilvl w:val="0"/>
                <w:numId w:val="0"/>
              </w:numPr>
              <w:rPr>
                <w:bCs/>
                <w:sz w:val="28"/>
                <w:szCs w:val="28"/>
              </w:rPr>
            </w:pPr>
            <w:r w:rsidRPr="000612BF">
              <w:rPr>
                <w:bCs/>
                <w:sz w:val="28"/>
                <w:szCs w:val="28"/>
              </w:rPr>
              <w:t>LENOVO 10A2S02S00</w:t>
            </w:r>
          </w:p>
        </w:tc>
      </w:tr>
      <w:tr w:rsidR="00191C61" w:rsidRPr="000612BF" w14:paraId="5BDB1E3D"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6647642E"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Acer</w:t>
            </w:r>
            <w:proofErr w:type="spellEnd"/>
            <w:r w:rsidRPr="000612BF">
              <w:rPr>
                <w:bCs/>
                <w:sz w:val="28"/>
                <w:szCs w:val="28"/>
              </w:rPr>
              <w:t xml:space="preserve"> </w:t>
            </w:r>
            <w:proofErr w:type="spellStart"/>
            <w:r w:rsidRPr="000612BF">
              <w:rPr>
                <w:bCs/>
                <w:sz w:val="28"/>
                <w:szCs w:val="28"/>
              </w:rPr>
              <w:t>Veriton</w:t>
            </w:r>
            <w:proofErr w:type="spellEnd"/>
            <w:r w:rsidRPr="000612BF">
              <w:rPr>
                <w:bCs/>
                <w:sz w:val="28"/>
                <w:szCs w:val="28"/>
              </w:rPr>
              <w:t xml:space="preserve"> S4610G</w:t>
            </w:r>
          </w:p>
        </w:tc>
      </w:tr>
    </w:tbl>
    <w:p w14:paraId="0023E8B9" w14:textId="77777777" w:rsidR="00191C61" w:rsidRPr="000612BF" w:rsidRDefault="00191C61" w:rsidP="00191C61">
      <w:pPr>
        <w:pStyle w:val="ConsPlusNormal"/>
        <w:ind w:firstLine="0"/>
        <w:rPr>
          <w:rFonts w:ascii="Times New Roman" w:hAnsi="Times New Roman" w:cs="Times New Roman"/>
          <w:b/>
        </w:rPr>
      </w:pPr>
    </w:p>
    <w:p w14:paraId="7CA3BD85" w14:textId="77777777" w:rsidR="00191C61" w:rsidRPr="000612BF" w:rsidRDefault="00191C61" w:rsidP="00191C61">
      <w:pPr>
        <w:pStyle w:val="ConsPlusNormal"/>
        <w:ind w:firstLine="0"/>
        <w:rPr>
          <w:rFonts w:ascii="Times New Roman" w:hAnsi="Times New Roman" w:cs="Times New Roman"/>
          <w:sz w:val="28"/>
          <w:szCs w:val="21"/>
        </w:rPr>
      </w:pPr>
      <w:r w:rsidRPr="000612BF">
        <w:rPr>
          <w:rFonts w:ascii="Times New Roman" w:hAnsi="Times New Roman" w:cs="Times New Roman"/>
          <w:sz w:val="28"/>
          <w:szCs w:val="21"/>
        </w:rPr>
        <w:t>Список основных моделей ККТ (90% общей численности).</w:t>
      </w:r>
    </w:p>
    <w:p w14:paraId="30AA9FFD" w14:textId="77777777" w:rsidR="00191C61" w:rsidRPr="000612BF" w:rsidRDefault="00191C61" w:rsidP="00191C61">
      <w:pPr>
        <w:pStyle w:val="ConsPlusNormal"/>
        <w:ind w:right="425" w:firstLine="0"/>
        <w:jc w:val="right"/>
        <w:rPr>
          <w:rFonts w:ascii="Times New Roman" w:hAnsi="Times New Roman" w:cs="Times New Roman"/>
          <w:b/>
        </w:rPr>
      </w:pPr>
      <w:r w:rsidRPr="000612BF">
        <w:rPr>
          <w:rFonts w:ascii="Times New Roman" w:hAnsi="Times New Roman" w:cs="Times New Roman"/>
          <w:i/>
          <w:sz w:val="28"/>
          <w:szCs w:val="28"/>
        </w:rPr>
        <w:t>Таблица 2. Модель ККТ</w:t>
      </w:r>
    </w:p>
    <w:tbl>
      <w:tblPr>
        <w:tblW w:w="9204" w:type="dxa"/>
        <w:tblLayout w:type="fixed"/>
        <w:tblLook w:val="04A0" w:firstRow="1" w:lastRow="0" w:firstColumn="1" w:lastColumn="0" w:noHBand="0" w:noVBand="1"/>
      </w:tblPr>
      <w:tblGrid>
        <w:gridCol w:w="9204"/>
      </w:tblGrid>
      <w:tr w:rsidR="00191C61" w:rsidRPr="000612BF" w14:paraId="521A5A1D"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CC87AC3" w14:textId="77777777" w:rsidR="00191C61" w:rsidRPr="000612BF" w:rsidRDefault="00191C61" w:rsidP="00191C61">
            <w:pPr>
              <w:pStyle w:val="4"/>
              <w:widowControl w:val="0"/>
              <w:numPr>
                <w:ilvl w:val="0"/>
                <w:numId w:val="0"/>
              </w:numPr>
              <w:jc w:val="center"/>
              <w:rPr>
                <w:b/>
                <w:sz w:val="28"/>
                <w:szCs w:val="28"/>
              </w:rPr>
            </w:pPr>
            <w:r w:rsidRPr="000612BF">
              <w:rPr>
                <w:b/>
                <w:sz w:val="28"/>
                <w:szCs w:val="28"/>
              </w:rPr>
              <w:t>Модель ККТ</w:t>
            </w:r>
          </w:p>
        </w:tc>
      </w:tr>
      <w:tr w:rsidR="00191C61" w:rsidRPr="000612BF" w14:paraId="0FEBBCE9"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57FFEB1E" w14:textId="77777777" w:rsidR="00191C61" w:rsidRPr="000612BF" w:rsidRDefault="00191C61" w:rsidP="00191C61">
            <w:pPr>
              <w:pStyle w:val="4"/>
              <w:widowControl w:val="0"/>
              <w:numPr>
                <w:ilvl w:val="0"/>
                <w:numId w:val="0"/>
              </w:numPr>
              <w:rPr>
                <w:bCs/>
                <w:sz w:val="28"/>
                <w:szCs w:val="28"/>
              </w:rPr>
            </w:pPr>
            <w:r w:rsidRPr="000612BF">
              <w:rPr>
                <w:bCs/>
                <w:sz w:val="28"/>
                <w:szCs w:val="28"/>
              </w:rPr>
              <w:t>АТОЛ 11Ф</w:t>
            </w:r>
          </w:p>
        </w:tc>
      </w:tr>
      <w:tr w:rsidR="00191C61" w:rsidRPr="000612BF" w14:paraId="5C8BE3B9"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61BAF668" w14:textId="77777777" w:rsidR="00191C61" w:rsidRPr="000612BF" w:rsidRDefault="00191C61" w:rsidP="00191C61">
            <w:pPr>
              <w:pStyle w:val="4"/>
              <w:widowControl w:val="0"/>
              <w:numPr>
                <w:ilvl w:val="0"/>
                <w:numId w:val="0"/>
              </w:numPr>
              <w:rPr>
                <w:bCs/>
                <w:sz w:val="28"/>
                <w:szCs w:val="28"/>
              </w:rPr>
            </w:pPr>
            <w:r w:rsidRPr="000612BF">
              <w:rPr>
                <w:bCs/>
                <w:sz w:val="28"/>
                <w:szCs w:val="28"/>
              </w:rPr>
              <w:t>АТОЛ FPrint-22ПТК</w:t>
            </w:r>
          </w:p>
        </w:tc>
      </w:tr>
      <w:tr w:rsidR="00191C61" w:rsidRPr="000612BF" w14:paraId="4E2C6775"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7DAC1847" w14:textId="77777777" w:rsidR="00191C61" w:rsidRPr="000612BF" w:rsidRDefault="00191C61" w:rsidP="00191C61">
            <w:pPr>
              <w:pStyle w:val="4"/>
              <w:widowControl w:val="0"/>
              <w:numPr>
                <w:ilvl w:val="0"/>
                <w:numId w:val="0"/>
              </w:numPr>
              <w:rPr>
                <w:bCs/>
                <w:sz w:val="28"/>
                <w:szCs w:val="28"/>
              </w:rPr>
            </w:pPr>
            <w:r w:rsidRPr="000612BF">
              <w:rPr>
                <w:bCs/>
                <w:sz w:val="28"/>
                <w:szCs w:val="28"/>
              </w:rPr>
              <w:t>РИТЕЙЛ-01Ф</w:t>
            </w:r>
          </w:p>
        </w:tc>
      </w:tr>
      <w:tr w:rsidR="00191C61" w:rsidRPr="000612BF" w14:paraId="7CEA545B" w14:textId="77777777" w:rsidTr="00191C61">
        <w:trPr>
          <w:trHeight w:val="118"/>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1889E386" w14:textId="77777777" w:rsidR="00191C61" w:rsidRPr="000612BF" w:rsidRDefault="00191C61" w:rsidP="00191C61">
            <w:pPr>
              <w:pStyle w:val="4"/>
              <w:widowControl w:val="0"/>
              <w:numPr>
                <w:ilvl w:val="0"/>
                <w:numId w:val="0"/>
              </w:numPr>
              <w:rPr>
                <w:bCs/>
                <w:sz w:val="28"/>
                <w:szCs w:val="28"/>
              </w:rPr>
            </w:pPr>
            <w:r w:rsidRPr="000612BF">
              <w:rPr>
                <w:bCs/>
                <w:sz w:val="28"/>
                <w:szCs w:val="28"/>
              </w:rPr>
              <w:t>РИТЕЙЛ-01ФМ</w:t>
            </w:r>
          </w:p>
        </w:tc>
      </w:tr>
    </w:tbl>
    <w:p w14:paraId="44B32E9B" w14:textId="77777777" w:rsidR="00191C61" w:rsidRPr="000612BF" w:rsidRDefault="00191C61" w:rsidP="00191C61">
      <w:pPr>
        <w:pStyle w:val="ConsPlusNormal"/>
        <w:ind w:firstLine="0"/>
        <w:rPr>
          <w:rFonts w:ascii="Times New Roman" w:hAnsi="Times New Roman" w:cs="Times New Roman"/>
          <w:b/>
          <w:sz w:val="21"/>
          <w:szCs w:val="21"/>
        </w:rPr>
      </w:pPr>
    </w:p>
    <w:p w14:paraId="290FBA6A" w14:textId="77777777" w:rsidR="00191C61" w:rsidRPr="000612BF" w:rsidRDefault="00191C61" w:rsidP="00191C61">
      <w:pPr>
        <w:pStyle w:val="ConsPlusNormal"/>
        <w:ind w:firstLine="0"/>
        <w:rPr>
          <w:rFonts w:ascii="Times New Roman" w:hAnsi="Times New Roman" w:cs="Times New Roman"/>
          <w:sz w:val="28"/>
          <w:szCs w:val="21"/>
        </w:rPr>
      </w:pPr>
      <w:r w:rsidRPr="000612BF">
        <w:rPr>
          <w:rFonts w:ascii="Times New Roman" w:hAnsi="Times New Roman" w:cs="Times New Roman"/>
          <w:sz w:val="28"/>
          <w:szCs w:val="21"/>
        </w:rPr>
        <w:t>Список основных моделей КМТ (90% общей численности).</w:t>
      </w:r>
    </w:p>
    <w:p w14:paraId="5B6F40A2" w14:textId="77777777" w:rsidR="00191C61" w:rsidRPr="000612BF" w:rsidRDefault="00191C61" w:rsidP="00191C61">
      <w:pPr>
        <w:pStyle w:val="ConsPlusNormal"/>
        <w:ind w:right="425" w:firstLine="0"/>
        <w:jc w:val="right"/>
        <w:rPr>
          <w:rFonts w:ascii="Times New Roman" w:hAnsi="Times New Roman" w:cs="Times New Roman"/>
          <w:b/>
        </w:rPr>
      </w:pPr>
      <w:r w:rsidRPr="000612BF">
        <w:rPr>
          <w:rFonts w:ascii="Times New Roman" w:hAnsi="Times New Roman" w:cs="Times New Roman"/>
          <w:i/>
          <w:sz w:val="28"/>
          <w:szCs w:val="28"/>
        </w:rPr>
        <w:t>Таблица 3. Модель КМТ</w:t>
      </w:r>
    </w:p>
    <w:tbl>
      <w:tblPr>
        <w:tblW w:w="9204" w:type="dxa"/>
        <w:tblLayout w:type="fixed"/>
        <w:tblLook w:val="04A0" w:firstRow="1" w:lastRow="0" w:firstColumn="1" w:lastColumn="0" w:noHBand="0" w:noVBand="1"/>
      </w:tblPr>
      <w:tblGrid>
        <w:gridCol w:w="9204"/>
      </w:tblGrid>
      <w:tr w:rsidR="00191C61" w:rsidRPr="000612BF" w14:paraId="2A2213C3"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560F75AB" w14:textId="77777777" w:rsidR="00191C61" w:rsidRPr="000612BF" w:rsidRDefault="00191C61" w:rsidP="00191C61">
            <w:pPr>
              <w:pStyle w:val="4"/>
              <w:widowControl w:val="0"/>
              <w:numPr>
                <w:ilvl w:val="0"/>
                <w:numId w:val="0"/>
              </w:numPr>
              <w:jc w:val="center"/>
              <w:rPr>
                <w:b/>
                <w:sz w:val="28"/>
                <w:szCs w:val="28"/>
              </w:rPr>
            </w:pPr>
            <w:r w:rsidRPr="000612BF">
              <w:rPr>
                <w:b/>
                <w:sz w:val="28"/>
                <w:szCs w:val="28"/>
              </w:rPr>
              <w:t>Модель КМТ</w:t>
            </w:r>
          </w:p>
        </w:tc>
      </w:tr>
      <w:tr w:rsidR="00191C61" w:rsidRPr="000612BF" w14:paraId="215F1FD5"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785CF63B"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Samsung</w:t>
            </w:r>
            <w:proofErr w:type="spellEnd"/>
            <w:r w:rsidRPr="000612BF">
              <w:rPr>
                <w:bCs/>
                <w:sz w:val="28"/>
                <w:szCs w:val="28"/>
              </w:rPr>
              <w:t xml:space="preserve"> M2070 </w:t>
            </w:r>
            <w:proofErr w:type="spellStart"/>
            <w:r w:rsidRPr="000612BF">
              <w:rPr>
                <w:bCs/>
                <w:sz w:val="28"/>
                <w:szCs w:val="28"/>
              </w:rPr>
              <w:t>Series</w:t>
            </w:r>
            <w:proofErr w:type="spellEnd"/>
          </w:p>
        </w:tc>
      </w:tr>
      <w:tr w:rsidR="00191C61" w:rsidRPr="000612BF" w14:paraId="2DC1A2AC" w14:textId="77777777" w:rsidTr="00191C61">
        <w:trPr>
          <w:trHeight w:val="468"/>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59550585"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Samsung</w:t>
            </w:r>
            <w:proofErr w:type="spellEnd"/>
            <w:r w:rsidRPr="000612BF">
              <w:rPr>
                <w:bCs/>
                <w:sz w:val="28"/>
                <w:szCs w:val="28"/>
              </w:rPr>
              <w:t xml:space="preserve"> </w:t>
            </w:r>
            <w:proofErr w:type="spellStart"/>
            <w:r w:rsidRPr="000612BF">
              <w:rPr>
                <w:bCs/>
                <w:sz w:val="28"/>
                <w:szCs w:val="28"/>
              </w:rPr>
              <w:t>Xpress</w:t>
            </w:r>
            <w:proofErr w:type="spellEnd"/>
            <w:r w:rsidRPr="000612BF">
              <w:rPr>
                <w:bCs/>
                <w:sz w:val="28"/>
                <w:szCs w:val="28"/>
              </w:rPr>
              <w:t xml:space="preserve"> M2870FW</w:t>
            </w:r>
          </w:p>
        </w:tc>
      </w:tr>
      <w:tr w:rsidR="00191C61" w:rsidRPr="000612BF" w14:paraId="72AEDD64"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788A74C7" w14:textId="77777777" w:rsidR="00191C61" w:rsidRPr="000612BF" w:rsidRDefault="00191C61" w:rsidP="00191C61">
            <w:pPr>
              <w:pStyle w:val="4"/>
              <w:widowControl w:val="0"/>
              <w:numPr>
                <w:ilvl w:val="0"/>
                <w:numId w:val="0"/>
              </w:numPr>
              <w:rPr>
                <w:bCs/>
                <w:sz w:val="28"/>
                <w:szCs w:val="28"/>
              </w:rPr>
            </w:pPr>
            <w:r w:rsidRPr="000612BF">
              <w:rPr>
                <w:bCs/>
                <w:sz w:val="28"/>
                <w:szCs w:val="28"/>
              </w:rPr>
              <w:t xml:space="preserve">HP </w:t>
            </w:r>
            <w:proofErr w:type="spellStart"/>
            <w:r w:rsidRPr="000612BF">
              <w:rPr>
                <w:bCs/>
                <w:sz w:val="28"/>
                <w:szCs w:val="28"/>
              </w:rPr>
              <w:t>LaserJet</w:t>
            </w:r>
            <w:proofErr w:type="spellEnd"/>
            <w:r w:rsidRPr="000612BF">
              <w:rPr>
                <w:bCs/>
                <w:sz w:val="28"/>
                <w:szCs w:val="28"/>
              </w:rPr>
              <w:t xml:space="preserve"> MFP M132fn</w:t>
            </w:r>
          </w:p>
        </w:tc>
      </w:tr>
      <w:tr w:rsidR="00191C61" w:rsidRPr="000612BF" w14:paraId="22CC484B"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39704322" w14:textId="77777777" w:rsidR="00191C61" w:rsidRPr="000612BF" w:rsidRDefault="00191C61" w:rsidP="00191C61">
            <w:pPr>
              <w:pStyle w:val="4"/>
              <w:widowControl w:val="0"/>
              <w:numPr>
                <w:ilvl w:val="0"/>
                <w:numId w:val="0"/>
              </w:numPr>
              <w:rPr>
                <w:bCs/>
                <w:sz w:val="28"/>
                <w:szCs w:val="28"/>
              </w:rPr>
            </w:pPr>
            <w:r w:rsidRPr="000612BF">
              <w:rPr>
                <w:bCs/>
                <w:sz w:val="28"/>
                <w:szCs w:val="28"/>
              </w:rPr>
              <w:t xml:space="preserve">HP </w:t>
            </w:r>
            <w:proofErr w:type="spellStart"/>
            <w:r w:rsidRPr="000612BF">
              <w:rPr>
                <w:bCs/>
                <w:sz w:val="28"/>
                <w:szCs w:val="28"/>
              </w:rPr>
              <w:t>LaserJet</w:t>
            </w:r>
            <w:proofErr w:type="spellEnd"/>
            <w:r w:rsidRPr="000612BF">
              <w:rPr>
                <w:bCs/>
                <w:sz w:val="28"/>
                <w:szCs w:val="28"/>
              </w:rPr>
              <w:t xml:space="preserve"> MFP M227fdn</w:t>
            </w:r>
          </w:p>
        </w:tc>
      </w:tr>
      <w:tr w:rsidR="00191C61" w:rsidRPr="000612BF" w14:paraId="5F853AA8"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11FE3007" w14:textId="77777777" w:rsidR="00191C61" w:rsidRPr="000612BF" w:rsidRDefault="00191C61" w:rsidP="00191C61">
            <w:pPr>
              <w:pStyle w:val="4"/>
              <w:widowControl w:val="0"/>
              <w:numPr>
                <w:ilvl w:val="0"/>
                <w:numId w:val="0"/>
              </w:numPr>
              <w:rPr>
                <w:bCs/>
                <w:sz w:val="28"/>
                <w:szCs w:val="28"/>
              </w:rPr>
            </w:pPr>
            <w:r w:rsidRPr="000612BF">
              <w:rPr>
                <w:bCs/>
                <w:sz w:val="28"/>
                <w:szCs w:val="28"/>
              </w:rPr>
              <w:t xml:space="preserve">HP </w:t>
            </w:r>
            <w:proofErr w:type="spellStart"/>
            <w:r w:rsidRPr="000612BF">
              <w:rPr>
                <w:bCs/>
                <w:sz w:val="28"/>
                <w:szCs w:val="28"/>
              </w:rPr>
              <w:t>LaserJet</w:t>
            </w:r>
            <w:proofErr w:type="spellEnd"/>
            <w:r w:rsidRPr="000612BF">
              <w:rPr>
                <w:bCs/>
                <w:sz w:val="28"/>
                <w:szCs w:val="28"/>
              </w:rPr>
              <w:t xml:space="preserve"> M1530 MFP</w:t>
            </w:r>
          </w:p>
        </w:tc>
      </w:tr>
      <w:tr w:rsidR="00191C61" w:rsidRPr="00191C61" w14:paraId="41A4AE46" w14:textId="77777777" w:rsidTr="00191C61">
        <w:trPr>
          <w:trHeight w:val="353"/>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15282F20" w14:textId="77777777" w:rsidR="00191C61" w:rsidRPr="000612BF" w:rsidRDefault="00191C61" w:rsidP="00191C61">
            <w:pPr>
              <w:pStyle w:val="4"/>
              <w:widowControl w:val="0"/>
              <w:numPr>
                <w:ilvl w:val="0"/>
                <w:numId w:val="0"/>
              </w:numPr>
              <w:rPr>
                <w:bCs/>
                <w:sz w:val="28"/>
                <w:szCs w:val="28"/>
                <w:lang w:val="en-US"/>
              </w:rPr>
            </w:pPr>
            <w:r w:rsidRPr="000612BF">
              <w:rPr>
                <w:bCs/>
                <w:sz w:val="28"/>
                <w:szCs w:val="28"/>
                <w:lang w:val="en-US"/>
              </w:rPr>
              <w:t>HP LaserJet Pro M402-M403</w:t>
            </w:r>
          </w:p>
        </w:tc>
      </w:tr>
      <w:tr w:rsidR="00191C61" w:rsidRPr="000612BF" w14:paraId="5AB9FC2D" w14:textId="77777777" w:rsidTr="00191C61">
        <w:trPr>
          <w:trHeight w:val="388"/>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65BE907D" w14:textId="77777777" w:rsidR="00191C61" w:rsidRPr="000612BF" w:rsidRDefault="00191C61" w:rsidP="00191C61">
            <w:pPr>
              <w:pStyle w:val="4"/>
              <w:widowControl w:val="0"/>
              <w:numPr>
                <w:ilvl w:val="0"/>
                <w:numId w:val="0"/>
              </w:numPr>
              <w:rPr>
                <w:bCs/>
                <w:sz w:val="28"/>
                <w:szCs w:val="28"/>
              </w:rPr>
            </w:pPr>
            <w:r w:rsidRPr="000612BF">
              <w:rPr>
                <w:bCs/>
                <w:sz w:val="28"/>
                <w:szCs w:val="28"/>
              </w:rPr>
              <w:t xml:space="preserve">HP </w:t>
            </w:r>
            <w:proofErr w:type="spellStart"/>
            <w:r w:rsidRPr="000612BF">
              <w:rPr>
                <w:bCs/>
                <w:sz w:val="28"/>
                <w:szCs w:val="28"/>
              </w:rPr>
              <w:t>LaserJet</w:t>
            </w:r>
            <w:proofErr w:type="spellEnd"/>
            <w:r w:rsidRPr="000612BF">
              <w:rPr>
                <w:bCs/>
                <w:sz w:val="28"/>
                <w:szCs w:val="28"/>
              </w:rPr>
              <w:t xml:space="preserve"> M1536dnf MFP</w:t>
            </w:r>
          </w:p>
        </w:tc>
      </w:tr>
      <w:tr w:rsidR="00191C61" w:rsidRPr="00191C61" w14:paraId="6AF45EAA" w14:textId="77777777" w:rsidTr="00191C61">
        <w:trPr>
          <w:trHeight w:val="439"/>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2C0C325A" w14:textId="77777777" w:rsidR="00191C61" w:rsidRPr="000612BF" w:rsidRDefault="00191C61" w:rsidP="00191C61">
            <w:pPr>
              <w:pStyle w:val="4"/>
              <w:widowControl w:val="0"/>
              <w:numPr>
                <w:ilvl w:val="0"/>
                <w:numId w:val="0"/>
              </w:numPr>
              <w:rPr>
                <w:bCs/>
                <w:sz w:val="28"/>
                <w:szCs w:val="28"/>
                <w:lang w:val="en-US"/>
              </w:rPr>
            </w:pPr>
            <w:r w:rsidRPr="000612BF">
              <w:rPr>
                <w:bCs/>
                <w:sz w:val="28"/>
                <w:szCs w:val="28"/>
                <w:lang w:val="en-US"/>
              </w:rPr>
              <w:t>HP LaserJet Professional M1212nf MFP</w:t>
            </w:r>
          </w:p>
        </w:tc>
      </w:tr>
      <w:tr w:rsidR="00191C61" w:rsidRPr="000612BF" w14:paraId="3196A703"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3BE093E6" w14:textId="77777777" w:rsidR="00191C61" w:rsidRPr="000612BF" w:rsidRDefault="00191C61" w:rsidP="00191C61">
            <w:pPr>
              <w:pStyle w:val="4"/>
              <w:widowControl w:val="0"/>
              <w:numPr>
                <w:ilvl w:val="0"/>
                <w:numId w:val="0"/>
              </w:numPr>
              <w:rPr>
                <w:bCs/>
                <w:sz w:val="28"/>
                <w:szCs w:val="28"/>
              </w:rPr>
            </w:pPr>
            <w:r w:rsidRPr="000612BF">
              <w:rPr>
                <w:bCs/>
                <w:sz w:val="28"/>
                <w:szCs w:val="28"/>
              </w:rPr>
              <w:t xml:space="preserve">HP </w:t>
            </w:r>
            <w:proofErr w:type="spellStart"/>
            <w:r w:rsidRPr="000612BF">
              <w:rPr>
                <w:bCs/>
                <w:sz w:val="28"/>
                <w:szCs w:val="28"/>
              </w:rPr>
              <w:t>LaserJet</w:t>
            </w:r>
            <w:proofErr w:type="spellEnd"/>
            <w:r w:rsidRPr="000612BF">
              <w:rPr>
                <w:bCs/>
                <w:sz w:val="28"/>
                <w:szCs w:val="28"/>
              </w:rPr>
              <w:t xml:space="preserve"> 1020</w:t>
            </w:r>
          </w:p>
        </w:tc>
      </w:tr>
      <w:tr w:rsidR="00191C61" w:rsidRPr="000612BF" w14:paraId="27D8EE8B" w14:textId="77777777" w:rsidTr="00191C61">
        <w:trPr>
          <w:trHeight w:val="328"/>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7B91EA5D"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Kyocera</w:t>
            </w:r>
            <w:proofErr w:type="spellEnd"/>
            <w:r w:rsidRPr="000612BF">
              <w:rPr>
                <w:bCs/>
                <w:sz w:val="28"/>
                <w:szCs w:val="28"/>
              </w:rPr>
              <w:t xml:space="preserve"> ECOSYS P3055dn KX</w:t>
            </w:r>
          </w:p>
        </w:tc>
      </w:tr>
    </w:tbl>
    <w:p w14:paraId="48440E9B" w14:textId="77777777" w:rsidR="00191C61" w:rsidRPr="000612BF" w:rsidRDefault="00191C61" w:rsidP="00191C61">
      <w:pPr>
        <w:pStyle w:val="4"/>
        <w:widowControl w:val="0"/>
        <w:numPr>
          <w:ilvl w:val="0"/>
          <w:numId w:val="0"/>
        </w:numPr>
        <w:jc w:val="center"/>
        <w:rPr>
          <w:bCs/>
          <w:sz w:val="28"/>
          <w:szCs w:val="28"/>
        </w:rPr>
      </w:pPr>
    </w:p>
    <w:p w14:paraId="75F12E6A" w14:textId="77777777" w:rsidR="00191C61" w:rsidRPr="000612BF" w:rsidRDefault="00191C61" w:rsidP="00191C61">
      <w:pPr>
        <w:pStyle w:val="ConsPlusNormal"/>
        <w:ind w:firstLine="0"/>
        <w:rPr>
          <w:rFonts w:ascii="Times New Roman" w:hAnsi="Times New Roman" w:cs="Times New Roman"/>
          <w:sz w:val="28"/>
          <w:szCs w:val="21"/>
        </w:rPr>
      </w:pPr>
      <w:r w:rsidRPr="000612BF">
        <w:rPr>
          <w:rFonts w:ascii="Times New Roman" w:hAnsi="Times New Roman" w:cs="Times New Roman"/>
          <w:sz w:val="28"/>
          <w:szCs w:val="21"/>
        </w:rPr>
        <w:t>Список основных моделей сканеров (95% общей численности).</w:t>
      </w:r>
    </w:p>
    <w:p w14:paraId="408E9E1B" w14:textId="77777777" w:rsidR="00191C61" w:rsidRPr="000612BF" w:rsidRDefault="00191C61" w:rsidP="00191C61">
      <w:pPr>
        <w:pStyle w:val="ConsPlusNormal"/>
        <w:ind w:firstLine="0"/>
        <w:rPr>
          <w:rFonts w:ascii="Times New Roman" w:hAnsi="Times New Roman" w:cs="Times New Roman"/>
          <w:sz w:val="28"/>
          <w:szCs w:val="21"/>
        </w:rPr>
      </w:pPr>
    </w:p>
    <w:p w14:paraId="3A54468E" w14:textId="77777777" w:rsidR="00191C61" w:rsidRPr="000612BF" w:rsidRDefault="00191C61" w:rsidP="00191C61">
      <w:pPr>
        <w:pStyle w:val="ConsPlusNormal"/>
        <w:ind w:firstLine="0"/>
        <w:rPr>
          <w:rFonts w:ascii="Times New Roman" w:hAnsi="Times New Roman" w:cs="Times New Roman"/>
          <w:sz w:val="28"/>
          <w:szCs w:val="21"/>
        </w:rPr>
      </w:pPr>
    </w:p>
    <w:p w14:paraId="4E2379C5" w14:textId="77777777" w:rsidR="00191C61" w:rsidRPr="000612BF" w:rsidRDefault="00191C61" w:rsidP="00191C61">
      <w:pPr>
        <w:pStyle w:val="ConsPlusNormal"/>
        <w:ind w:right="425" w:firstLine="0"/>
        <w:jc w:val="right"/>
      </w:pPr>
      <w:r w:rsidRPr="000612BF">
        <w:rPr>
          <w:rFonts w:ascii="Times New Roman" w:hAnsi="Times New Roman" w:cs="Times New Roman"/>
          <w:i/>
          <w:sz w:val="28"/>
          <w:szCs w:val="28"/>
        </w:rPr>
        <w:t>Таблица 4. Модель сканеров</w:t>
      </w:r>
    </w:p>
    <w:tbl>
      <w:tblPr>
        <w:tblW w:w="9204" w:type="dxa"/>
        <w:tblLayout w:type="fixed"/>
        <w:tblLook w:val="04A0" w:firstRow="1" w:lastRow="0" w:firstColumn="1" w:lastColumn="0" w:noHBand="0" w:noVBand="1"/>
      </w:tblPr>
      <w:tblGrid>
        <w:gridCol w:w="9204"/>
      </w:tblGrid>
      <w:tr w:rsidR="00191C61" w:rsidRPr="000612BF" w14:paraId="1679180F"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42035FA5" w14:textId="77777777" w:rsidR="00191C61" w:rsidRPr="000612BF" w:rsidRDefault="00191C61" w:rsidP="00191C61">
            <w:pPr>
              <w:pStyle w:val="4"/>
              <w:widowControl w:val="0"/>
              <w:numPr>
                <w:ilvl w:val="0"/>
                <w:numId w:val="0"/>
              </w:numPr>
              <w:jc w:val="center"/>
              <w:rPr>
                <w:b/>
                <w:sz w:val="28"/>
                <w:szCs w:val="28"/>
              </w:rPr>
            </w:pPr>
            <w:r w:rsidRPr="000612BF">
              <w:rPr>
                <w:b/>
                <w:sz w:val="28"/>
                <w:szCs w:val="28"/>
              </w:rPr>
              <w:t>Модель сканеров</w:t>
            </w:r>
          </w:p>
        </w:tc>
      </w:tr>
      <w:tr w:rsidR="00191C61" w:rsidRPr="000612BF" w14:paraId="1A9E200D" w14:textId="77777777" w:rsidTr="00191C61">
        <w:trPr>
          <w:trHeight w:val="30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3E9CA621"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Zebra</w:t>
            </w:r>
            <w:proofErr w:type="spellEnd"/>
            <w:r w:rsidRPr="000612BF">
              <w:rPr>
                <w:bCs/>
                <w:sz w:val="28"/>
                <w:szCs w:val="28"/>
              </w:rPr>
              <w:t xml:space="preserve"> DS2208</w:t>
            </w:r>
          </w:p>
        </w:tc>
      </w:tr>
      <w:tr w:rsidR="00191C61" w:rsidRPr="000612BF" w14:paraId="1F08AD41" w14:textId="77777777" w:rsidTr="00191C61">
        <w:trPr>
          <w:trHeight w:val="64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3F4040F4"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Datalogic</w:t>
            </w:r>
            <w:proofErr w:type="spellEnd"/>
            <w:r w:rsidRPr="000612BF">
              <w:rPr>
                <w:bCs/>
                <w:sz w:val="28"/>
                <w:szCs w:val="28"/>
              </w:rPr>
              <w:t xml:space="preserve"> </w:t>
            </w:r>
            <w:proofErr w:type="spellStart"/>
            <w:r w:rsidRPr="000612BF">
              <w:rPr>
                <w:bCs/>
                <w:sz w:val="28"/>
                <w:szCs w:val="28"/>
              </w:rPr>
              <w:t>Gryphon</w:t>
            </w:r>
            <w:proofErr w:type="spellEnd"/>
            <w:r w:rsidRPr="000612BF">
              <w:rPr>
                <w:bCs/>
                <w:sz w:val="28"/>
                <w:szCs w:val="28"/>
              </w:rPr>
              <w:t xml:space="preserve"> GD4430</w:t>
            </w:r>
          </w:p>
        </w:tc>
      </w:tr>
      <w:tr w:rsidR="00191C61" w:rsidRPr="000612BF" w14:paraId="22718468" w14:textId="77777777" w:rsidTr="00191C61">
        <w:trPr>
          <w:trHeight w:val="64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2AEB5D92"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Datalogic</w:t>
            </w:r>
            <w:proofErr w:type="spellEnd"/>
            <w:r w:rsidRPr="000612BF">
              <w:rPr>
                <w:bCs/>
                <w:sz w:val="28"/>
                <w:szCs w:val="28"/>
              </w:rPr>
              <w:t xml:space="preserve"> </w:t>
            </w:r>
            <w:proofErr w:type="spellStart"/>
            <w:r w:rsidRPr="000612BF">
              <w:rPr>
                <w:bCs/>
                <w:sz w:val="28"/>
                <w:szCs w:val="28"/>
              </w:rPr>
              <w:t>QuickScan</w:t>
            </w:r>
            <w:proofErr w:type="spellEnd"/>
            <w:r w:rsidRPr="000612BF">
              <w:rPr>
                <w:bCs/>
                <w:sz w:val="28"/>
                <w:szCs w:val="28"/>
              </w:rPr>
              <w:t xml:space="preserve"> QD2430</w:t>
            </w:r>
          </w:p>
        </w:tc>
      </w:tr>
      <w:tr w:rsidR="00191C61" w:rsidRPr="000612BF" w14:paraId="7D1E1AC4"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77F13F80"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Honeywell</w:t>
            </w:r>
            <w:proofErr w:type="spellEnd"/>
            <w:r w:rsidRPr="000612BF">
              <w:rPr>
                <w:bCs/>
                <w:sz w:val="28"/>
                <w:szCs w:val="28"/>
              </w:rPr>
              <w:t xml:space="preserve"> </w:t>
            </w:r>
            <w:proofErr w:type="spellStart"/>
            <w:r w:rsidRPr="000612BF">
              <w:rPr>
                <w:bCs/>
                <w:sz w:val="28"/>
                <w:szCs w:val="28"/>
              </w:rPr>
              <w:t>Xenon</w:t>
            </w:r>
            <w:proofErr w:type="spellEnd"/>
            <w:r w:rsidRPr="000612BF">
              <w:rPr>
                <w:bCs/>
                <w:sz w:val="28"/>
                <w:szCs w:val="28"/>
              </w:rPr>
              <w:t xml:space="preserve"> 1900</w:t>
            </w:r>
          </w:p>
        </w:tc>
      </w:tr>
      <w:tr w:rsidR="00191C61" w:rsidRPr="000612BF" w14:paraId="1E16640D" w14:textId="77777777" w:rsidTr="00191C61">
        <w:trPr>
          <w:trHeight w:val="64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06F5C86B"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Metrologic</w:t>
            </w:r>
            <w:proofErr w:type="spellEnd"/>
            <w:r w:rsidRPr="000612BF">
              <w:rPr>
                <w:bCs/>
                <w:sz w:val="28"/>
                <w:szCs w:val="28"/>
              </w:rPr>
              <w:t xml:space="preserve"> MS1690 </w:t>
            </w:r>
            <w:proofErr w:type="spellStart"/>
            <w:r w:rsidRPr="000612BF">
              <w:rPr>
                <w:bCs/>
                <w:sz w:val="28"/>
                <w:szCs w:val="28"/>
              </w:rPr>
              <w:t>Focus</w:t>
            </w:r>
            <w:proofErr w:type="spellEnd"/>
          </w:p>
        </w:tc>
      </w:tr>
      <w:tr w:rsidR="00191C61" w:rsidRPr="000612BF" w14:paraId="5FCC6430" w14:textId="77777777" w:rsidTr="00191C61">
        <w:trPr>
          <w:trHeight w:val="430"/>
        </w:trPr>
        <w:tc>
          <w:tcPr>
            <w:tcW w:w="9204" w:type="dxa"/>
            <w:tcBorders>
              <w:top w:val="single" w:sz="8" w:space="0" w:color="000000"/>
              <w:left w:val="single" w:sz="8" w:space="0" w:color="000000"/>
              <w:bottom w:val="single" w:sz="8" w:space="0" w:color="000000"/>
              <w:right w:val="single" w:sz="8" w:space="0" w:color="000000"/>
            </w:tcBorders>
            <w:shd w:val="clear" w:color="auto" w:fill="auto"/>
          </w:tcPr>
          <w:p w14:paraId="5C08FC85" w14:textId="77777777" w:rsidR="00191C61" w:rsidRPr="000612BF" w:rsidRDefault="00191C61" w:rsidP="00191C61">
            <w:pPr>
              <w:pStyle w:val="4"/>
              <w:widowControl w:val="0"/>
              <w:numPr>
                <w:ilvl w:val="0"/>
                <w:numId w:val="0"/>
              </w:numPr>
              <w:rPr>
                <w:bCs/>
                <w:sz w:val="28"/>
                <w:szCs w:val="28"/>
              </w:rPr>
            </w:pPr>
            <w:proofErr w:type="spellStart"/>
            <w:r w:rsidRPr="000612BF">
              <w:rPr>
                <w:bCs/>
                <w:sz w:val="28"/>
                <w:szCs w:val="28"/>
              </w:rPr>
              <w:t>Voyager</w:t>
            </w:r>
            <w:proofErr w:type="spellEnd"/>
            <w:r w:rsidRPr="000612BF">
              <w:rPr>
                <w:bCs/>
                <w:sz w:val="28"/>
                <w:szCs w:val="28"/>
              </w:rPr>
              <w:t xml:space="preserve"> 1450G2D</w:t>
            </w:r>
          </w:p>
        </w:tc>
      </w:tr>
    </w:tbl>
    <w:p w14:paraId="3F2C7887" w14:textId="77777777" w:rsidR="00191C61" w:rsidRPr="000612BF" w:rsidRDefault="00191C61" w:rsidP="00191C61">
      <w:pPr>
        <w:pStyle w:val="4"/>
        <w:widowControl w:val="0"/>
        <w:numPr>
          <w:ilvl w:val="0"/>
          <w:numId w:val="0"/>
        </w:numPr>
        <w:rPr>
          <w:bCs/>
          <w:sz w:val="28"/>
          <w:szCs w:val="28"/>
        </w:rPr>
      </w:pPr>
    </w:p>
    <w:p w14:paraId="2818ACE2" w14:textId="77777777" w:rsidR="00191C61" w:rsidRPr="000612BF" w:rsidRDefault="00191C61" w:rsidP="00191C61">
      <w:pPr>
        <w:pStyle w:val="ConsPlusNormal"/>
        <w:ind w:firstLine="0"/>
        <w:rPr>
          <w:rFonts w:ascii="Times New Roman" w:hAnsi="Times New Roman" w:cs="Times New Roman"/>
          <w:sz w:val="28"/>
          <w:szCs w:val="21"/>
        </w:rPr>
      </w:pPr>
      <w:r w:rsidRPr="000612BF">
        <w:rPr>
          <w:rFonts w:ascii="Times New Roman" w:hAnsi="Times New Roman" w:cs="Times New Roman"/>
          <w:sz w:val="28"/>
          <w:szCs w:val="21"/>
        </w:rPr>
        <w:t>Список основных моделей весов (90% общей численности).</w:t>
      </w:r>
    </w:p>
    <w:p w14:paraId="55AD2BC6" w14:textId="77777777" w:rsidR="00191C61" w:rsidRPr="000612BF" w:rsidRDefault="00191C61" w:rsidP="00191C61">
      <w:pPr>
        <w:pStyle w:val="ConsPlusNormal"/>
        <w:ind w:right="425" w:firstLine="0"/>
        <w:jc w:val="right"/>
        <w:rPr>
          <w:rFonts w:ascii="Times New Roman" w:hAnsi="Times New Roman" w:cs="Times New Roman"/>
          <w:b/>
        </w:rPr>
      </w:pPr>
      <w:r w:rsidRPr="000612BF">
        <w:rPr>
          <w:rFonts w:ascii="Times New Roman" w:hAnsi="Times New Roman" w:cs="Times New Roman"/>
          <w:i/>
          <w:sz w:val="28"/>
          <w:szCs w:val="28"/>
        </w:rPr>
        <w:t>Таблица 5. Модель весов</w:t>
      </w:r>
    </w:p>
    <w:tbl>
      <w:tblPr>
        <w:tblW w:w="9206" w:type="dxa"/>
        <w:tblLayout w:type="fixed"/>
        <w:tblCellMar>
          <w:top w:w="105" w:type="dxa"/>
          <w:left w:w="150" w:type="dxa"/>
          <w:bottom w:w="105" w:type="dxa"/>
          <w:right w:w="150" w:type="dxa"/>
        </w:tblCellMar>
        <w:tblLook w:val="04A0" w:firstRow="1" w:lastRow="0" w:firstColumn="1" w:lastColumn="0" w:noHBand="0" w:noVBand="1"/>
      </w:tblPr>
      <w:tblGrid>
        <w:gridCol w:w="9206"/>
      </w:tblGrid>
      <w:tr w:rsidR="00191C61" w:rsidRPr="000612BF" w14:paraId="7BFF2C03" w14:textId="77777777" w:rsidTr="00191C61">
        <w:tc>
          <w:tcPr>
            <w:tcW w:w="920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6F752451" w14:textId="77777777" w:rsidR="00191C61" w:rsidRPr="000612BF" w:rsidRDefault="00191C61" w:rsidP="00191C61">
            <w:pPr>
              <w:pStyle w:val="4"/>
              <w:widowControl w:val="0"/>
              <w:numPr>
                <w:ilvl w:val="0"/>
                <w:numId w:val="0"/>
              </w:numPr>
              <w:jc w:val="center"/>
              <w:rPr>
                <w:b/>
                <w:sz w:val="28"/>
                <w:szCs w:val="28"/>
              </w:rPr>
            </w:pPr>
            <w:r w:rsidRPr="000612BF">
              <w:rPr>
                <w:b/>
                <w:sz w:val="28"/>
                <w:szCs w:val="28"/>
              </w:rPr>
              <w:t>Модель весов</w:t>
            </w:r>
          </w:p>
        </w:tc>
      </w:tr>
      <w:tr w:rsidR="00191C61" w:rsidRPr="000612BF" w14:paraId="7EC5FA4D" w14:textId="77777777" w:rsidTr="00191C61">
        <w:tc>
          <w:tcPr>
            <w:tcW w:w="9206" w:type="dxa"/>
            <w:tcBorders>
              <w:top w:val="single" w:sz="6" w:space="0" w:color="000000"/>
              <w:left w:val="single" w:sz="6" w:space="0" w:color="000000"/>
              <w:bottom w:val="single" w:sz="6" w:space="0" w:color="000000"/>
              <w:right w:val="single" w:sz="6" w:space="0" w:color="000000"/>
            </w:tcBorders>
            <w:shd w:val="clear" w:color="auto" w:fill="auto"/>
          </w:tcPr>
          <w:p w14:paraId="07486136" w14:textId="77777777" w:rsidR="00191C61" w:rsidRPr="000612BF" w:rsidRDefault="00191C61" w:rsidP="00191C61">
            <w:pPr>
              <w:pStyle w:val="4"/>
              <w:widowControl w:val="0"/>
              <w:numPr>
                <w:ilvl w:val="0"/>
                <w:numId w:val="0"/>
              </w:numPr>
              <w:rPr>
                <w:bCs/>
                <w:sz w:val="28"/>
                <w:szCs w:val="28"/>
              </w:rPr>
            </w:pPr>
            <w:r w:rsidRPr="000612BF">
              <w:rPr>
                <w:bCs/>
                <w:sz w:val="28"/>
                <w:szCs w:val="28"/>
              </w:rPr>
              <w:t>ВП-3/30-К-СД-П</w:t>
            </w:r>
          </w:p>
        </w:tc>
      </w:tr>
      <w:tr w:rsidR="00191C61" w14:paraId="529683FC" w14:textId="77777777" w:rsidTr="00191C61">
        <w:tc>
          <w:tcPr>
            <w:tcW w:w="9206" w:type="dxa"/>
            <w:tcBorders>
              <w:top w:val="single" w:sz="6" w:space="0" w:color="000000"/>
              <w:left w:val="single" w:sz="6" w:space="0" w:color="000000"/>
              <w:bottom w:val="single" w:sz="6" w:space="0" w:color="000000"/>
              <w:right w:val="single" w:sz="6" w:space="0" w:color="000000"/>
            </w:tcBorders>
            <w:shd w:val="clear" w:color="auto" w:fill="auto"/>
          </w:tcPr>
          <w:p w14:paraId="0C206A31" w14:textId="77777777" w:rsidR="00191C61" w:rsidRPr="00885AC2" w:rsidRDefault="00191C61" w:rsidP="00191C61">
            <w:pPr>
              <w:pStyle w:val="4"/>
              <w:widowControl w:val="0"/>
              <w:numPr>
                <w:ilvl w:val="0"/>
                <w:numId w:val="0"/>
              </w:numPr>
              <w:rPr>
                <w:bCs/>
                <w:sz w:val="28"/>
                <w:szCs w:val="28"/>
              </w:rPr>
            </w:pPr>
            <w:r w:rsidRPr="000612BF">
              <w:rPr>
                <w:bCs/>
                <w:sz w:val="28"/>
                <w:szCs w:val="28"/>
              </w:rPr>
              <w:t>ВП-3/30</w:t>
            </w:r>
          </w:p>
        </w:tc>
      </w:tr>
    </w:tbl>
    <w:p w14:paraId="73523E80" w14:textId="77777777" w:rsidR="00191C61" w:rsidRDefault="00191C61" w:rsidP="00191C61">
      <w:pPr>
        <w:pStyle w:val="ConsPlusNormal"/>
        <w:ind w:firstLine="0"/>
        <w:rPr>
          <w:rFonts w:ascii="Times New Roman" w:hAnsi="Times New Roman" w:cs="Times New Roman"/>
          <w:b/>
        </w:rPr>
      </w:pPr>
    </w:p>
    <w:p w14:paraId="35349A2E" w14:textId="77777777" w:rsidR="00191C61" w:rsidRDefault="00191C61" w:rsidP="00191C61">
      <w:pPr>
        <w:pStyle w:val="4"/>
        <w:widowControl w:val="0"/>
        <w:numPr>
          <w:ilvl w:val="0"/>
          <w:numId w:val="0"/>
        </w:numPr>
        <w:jc w:val="center"/>
        <w:rPr>
          <w:bCs/>
          <w:sz w:val="28"/>
          <w:szCs w:val="28"/>
        </w:rPr>
      </w:pPr>
    </w:p>
    <w:p w14:paraId="3E0B9CEB" w14:textId="77777777" w:rsidR="00191C61" w:rsidRDefault="00191C61" w:rsidP="00191C61">
      <w:pPr>
        <w:pStyle w:val="4"/>
        <w:widowControl w:val="0"/>
        <w:numPr>
          <w:ilvl w:val="0"/>
          <w:numId w:val="0"/>
        </w:numPr>
        <w:jc w:val="center"/>
        <w:rPr>
          <w:bCs/>
          <w:sz w:val="28"/>
          <w:szCs w:val="28"/>
        </w:rPr>
      </w:pPr>
    </w:p>
    <w:p w14:paraId="5E8FC4C7" w14:textId="77777777" w:rsidR="00191C61" w:rsidRDefault="00191C61" w:rsidP="00191C61">
      <w:pPr>
        <w:pStyle w:val="4"/>
        <w:widowControl w:val="0"/>
        <w:numPr>
          <w:ilvl w:val="0"/>
          <w:numId w:val="0"/>
        </w:numPr>
        <w:jc w:val="center"/>
        <w:rPr>
          <w:bCs/>
          <w:sz w:val="28"/>
          <w:szCs w:val="28"/>
        </w:rPr>
      </w:pPr>
    </w:p>
    <w:p w14:paraId="4C7CE53A" w14:textId="77777777" w:rsidR="00191C61" w:rsidRDefault="00191C61" w:rsidP="00191C61">
      <w:pPr>
        <w:pStyle w:val="4"/>
        <w:widowControl w:val="0"/>
        <w:numPr>
          <w:ilvl w:val="0"/>
          <w:numId w:val="0"/>
        </w:numPr>
        <w:jc w:val="center"/>
        <w:rPr>
          <w:bCs/>
          <w:sz w:val="28"/>
          <w:szCs w:val="28"/>
        </w:rPr>
      </w:pPr>
    </w:p>
    <w:p w14:paraId="6E72C13A" w14:textId="77777777" w:rsidR="00191C61" w:rsidRDefault="00191C61" w:rsidP="00191C61">
      <w:pPr>
        <w:pStyle w:val="4"/>
        <w:widowControl w:val="0"/>
        <w:numPr>
          <w:ilvl w:val="0"/>
          <w:numId w:val="0"/>
        </w:numPr>
        <w:jc w:val="center"/>
        <w:rPr>
          <w:bCs/>
          <w:sz w:val="28"/>
          <w:szCs w:val="28"/>
        </w:rPr>
      </w:pPr>
    </w:p>
    <w:p w14:paraId="436BC222" w14:textId="77777777" w:rsidR="00191C61" w:rsidRDefault="00191C61" w:rsidP="00191C61">
      <w:pPr>
        <w:pStyle w:val="4"/>
        <w:widowControl w:val="0"/>
        <w:numPr>
          <w:ilvl w:val="0"/>
          <w:numId w:val="0"/>
        </w:numPr>
        <w:jc w:val="center"/>
        <w:rPr>
          <w:bCs/>
          <w:sz w:val="28"/>
          <w:szCs w:val="28"/>
        </w:rPr>
      </w:pPr>
    </w:p>
    <w:p w14:paraId="18037A21" w14:textId="77777777" w:rsidR="00191C61" w:rsidRDefault="00191C61" w:rsidP="00191C61">
      <w:pPr>
        <w:pStyle w:val="4"/>
        <w:widowControl w:val="0"/>
        <w:numPr>
          <w:ilvl w:val="0"/>
          <w:numId w:val="0"/>
        </w:numPr>
        <w:jc w:val="center"/>
        <w:rPr>
          <w:bCs/>
          <w:sz w:val="28"/>
          <w:szCs w:val="28"/>
        </w:rPr>
      </w:pPr>
    </w:p>
    <w:p w14:paraId="58710D6B" w14:textId="77777777" w:rsidR="00191C61" w:rsidRDefault="00191C61" w:rsidP="00191C61">
      <w:pPr>
        <w:pStyle w:val="4"/>
        <w:widowControl w:val="0"/>
        <w:numPr>
          <w:ilvl w:val="0"/>
          <w:numId w:val="0"/>
        </w:numPr>
        <w:jc w:val="center"/>
        <w:rPr>
          <w:bCs/>
          <w:sz w:val="28"/>
          <w:szCs w:val="28"/>
        </w:rPr>
      </w:pPr>
    </w:p>
    <w:p w14:paraId="041C9C04" w14:textId="77777777" w:rsidR="00191C61" w:rsidRDefault="00191C61" w:rsidP="00191C61">
      <w:pPr>
        <w:pStyle w:val="4"/>
        <w:widowControl w:val="0"/>
        <w:numPr>
          <w:ilvl w:val="0"/>
          <w:numId w:val="0"/>
        </w:numPr>
        <w:jc w:val="center"/>
        <w:rPr>
          <w:bCs/>
          <w:sz w:val="28"/>
          <w:szCs w:val="28"/>
        </w:rPr>
      </w:pPr>
    </w:p>
    <w:p w14:paraId="5899E645" w14:textId="77777777" w:rsidR="00191C61" w:rsidRDefault="00191C61" w:rsidP="00191C61">
      <w:pPr>
        <w:pStyle w:val="4"/>
        <w:widowControl w:val="0"/>
        <w:numPr>
          <w:ilvl w:val="0"/>
          <w:numId w:val="0"/>
        </w:numPr>
        <w:jc w:val="center"/>
        <w:rPr>
          <w:bCs/>
          <w:sz w:val="28"/>
          <w:szCs w:val="28"/>
        </w:rPr>
      </w:pPr>
    </w:p>
    <w:p w14:paraId="2323D456" w14:textId="77777777" w:rsidR="00191C61" w:rsidRDefault="00191C61" w:rsidP="00191C61">
      <w:pPr>
        <w:pStyle w:val="4"/>
        <w:widowControl w:val="0"/>
        <w:numPr>
          <w:ilvl w:val="0"/>
          <w:numId w:val="0"/>
        </w:numPr>
        <w:jc w:val="center"/>
        <w:rPr>
          <w:bCs/>
          <w:sz w:val="28"/>
          <w:szCs w:val="28"/>
        </w:rPr>
      </w:pPr>
    </w:p>
    <w:p w14:paraId="3095B6F8" w14:textId="77777777" w:rsidR="00191C61" w:rsidRDefault="00191C61" w:rsidP="00191C61">
      <w:pPr>
        <w:pStyle w:val="4"/>
        <w:widowControl w:val="0"/>
        <w:numPr>
          <w:ilvl w:val="0"/>
          <w:numId w:val="0"/>
        </w:numPr>
        <w:jc w:val="center"/>
        <w:rPr>
          <w:bCs/>
          <w:sz w:val="28"/>
          <w:szCs w:val="28"/>
        </w:rPr>
      </w:pPr>
    </w:p>
    <w:p w14:paraId="7A9905C2" w14:textId="77777777" w:rsidR="00191C61" w:rsidRDefault="00191C61" w:rsidP="00191C61">
      <w:pPr>
        <w:pStyle w:val="4"/>
        <w:widowControl w:val="0"/>
        <w:numPr>
          <w:ilvl w:val="0"/>
          <w:numId w:val="0"/>
        </w:numPr>
        <w:jc w:val="center"/>
        <w:rPr>
          <w:bCs/>
          <w:sz w:val="28"/>
          <w:szCs w:val="28"/>
        </w:rPr>
      </w:pPr>
    </w:p>
    <w:p w14:paraId="5B7ED01F" w14:textId="77777777" w:rsidR="00191C61" w:rsidRDefault="00191C61" w:rsidP="00191C61">
      <w:pPr>
        <w:pStyle w:val="4"/>
        <w:widowControl w:val="0"/>
        <w:numPr>
          <w:ilvl w:val="0"/>
          <w:numId w:val="0"/>
        </w:numPr>
        <w:jc w:val="center"/>
        <w:rPr>
          <w:bCs/>
          <w:sz w:val="28"/>
          <w:szCs w:val="28"/>
        </w:rPr>
      </w:pPr>
    </w:p>
    <w:p w14:paraId="2B031DCA" w14:textId="77777777" w:rsidR="00191C61" w:rsidRDefault="00191C61" w:rsidP="00191C61">
      <w:pPr>
        <w:pStyle w:val="4"/>
        <w:widowControl w:val="0"/>
        <w:numPr>
          <w:ilvl w:val="0"/>
          <w:numId w:val="0"/>
        </w:numPr>
        <w:jc w:val="center"/>
        <w:rPr>
          <w:bCs/>
          <w:sz w:val="28"/>
          <w:szCs w:val="28"/>
        </w:rPr>
      </w:pPr>
    </w:p>
    <w:p w14:paraId="319A90C5" w14:textId="77777777" w:rsidR="00191C61" w:rsidRDefault="00191C61" w:rsidP="00191C61">
      <w:pPr>
        <w:pStyle w:val="4"/>
        <w:widowControl w:val="0"/>
        <w:numPr>
          <w:ilvl w:val="0"/>
          <w:numId w:val="0"/>
        </w:numPr>
        <w:jc w:val="center"/>
        <w:rPr>
          <w:bCs/>
          <w:sz w:val="28"/>
          <w:szCs w:val="28"/>
        </w:rPr>
      </w:pPr>
    </w:p>
    <w:p w14:paraId="11B0ACDC" w14:textId="77777777" w:rsidR="00191C61" w:rsidRDefault="00191C61" w:rsidP="00191C61">
      <w:pPr>
        <w:pStyle w:val="4"/>
        <w:widowControl w:val="0"/>
        <w:numPr>
          <w:ilvl w:val="0"/>
          <w:numId w:val="0"/>
        </w:numPr>
        <w:jc w:val="center"/>
        <w:rPr>
          <w:bCs/>
          <w:sz w:val="28"/>
          <w:szCs w:val="28"/>
        </w:rPr>
      </w:pPr>
    </w:p>
    <w:p w14:paraId="41E43EDA" w14:textId="77777777" w:rsidR="00191C61" w:rsidRDefault="00191C61" w:rsidP="00191C61">
      <w:pPr>
        <w:pStyle w:val="4"/>
        <w:widowControl w:val="0"/>
        <w:numPr>
          <w:ilvl w:val="0"/>
          <w:numId w:val="0"/>
        </w:numPr>
        <w:jc w:val="center"/>
        <w:rPr>
          <w:bCs/>
          <w:sz w:val="28"/>
          <w:szCs w:val="28"/>
        </w:rPr>
      </w:pPr>
    </w:p>
    <w:p w14:paraId="6C4BFD3F" w14:textId="77777777" w:rsidR="00191C61" w:rsidRDefault="00191C61" w:rsidP="00191C61">
      <w:pPr>
        <w:pStyle w:val="4"/>
        <w:widowControl w:val="0"/>
        <w:numPr>
          <w:ilvl w:val="0"/>
          <w:numId w:val="0"/>
        </w:numPr>
        <w:jc w:val="center"/>
        <w:rPr>
          <w:bCs/>
          <w:sz w:val="28"/>
          <w:szCs w:val="28"/>
        </w:rPr>
      </w:pPr>
    </w:p>
    <w:p w14:paraId="3A3F41BD" w14:textId="77777777" w:rsidR="00191C61" w:rsidRDefault="00191C61" w:rsidP="00191C61">
      <w:pPr>
        <w:pStyle w:val="4"/>
        <w:widowControl w:val="0"/>
        <w:numPr>
          <w:ilvl w:val="0"/>
          <w:numId w:val="0"/>
        </w:numPr>
        <w:jc w:val="center"/>
        <w:rPr>
          <w:bCs/>
          <w:sz w:val="28"/>
          <w:szCs w:val="28"/>
        </w:rPr>
      </w:pPr>
    </w:p>
    <w:p w14:paraId="27C9C036" w14:textId="77777777" w:rsidR="00191C61" w:rsidRDefault="00191C61" w:rsidP="00191C61">
      <w:pPr>
        <w:ind w:right="283"/>
        <w:jc w:val="right"/>
        <w:rPr>
          <w:b/>
          <w:sz w:val="28"/>
        </w:rPr>
      </w:pPr>
      <w:r w:rsidRPr="000612BF">
        <w:rPr>
          <w:b/>
          <w:sz w:val="28"/>
        </w:rPr>
        <w:lastRenderedPageBreak/>
        <w:t xml:space="preserve">Приложение </w:t>
      </w:r>
      <w:r>
        <w:rPr>
          <w:b/>
          <w:sz w:val="28"/>
        </w:rPr>
        <w:t>№ 2</w:t>
      </w:r>
    </w:p>
    <w:p w14:paraId="01DF9536" w14:textId="77777777" w:rsidR="00191C61" w:rsidRDefault="00191C61" w:rsidP="00191C61">
      <w:pPr>
        <w:ind w:right="283"/>
        <w:jc w:val="right"/>
        <w:rPr>
          <w:b/>
          <w:sz w:val="28"/>
        </w:rPr>
      </w:pPr>
      <w:r>
        <w:rPr>
          <w:b/>
          <w:sz w:val="28"/>
        </w:rPr>
        <w:t>к Техническому заданию</w:t>
      </w:r>
    </w:p>
    <w:p w14:paraId="796BF7EE" w14:textId="77777777" w:rsidR="00191C61" w:rsidRDefault="00191C61" w:rsidP="00191C61">
      <w:pPr>
        <w:ind w:right="283"/>
        <w:jc w:val="right"/>
        <w:rPr>
          <w:b/>
          <w:sz w:val="28"/>
        </w:rPr>
      </w:pPr>
    </w:p>
    <w:p w14:paraId="3E1351F6" w14:textId="77777777" w:rsidR="00191C61" w:rsidRDefault="00191C61" w:rsidP="00191C61">
      <w:pPr>
        <w:ind w:right="283"/>
        <w:rPr>
          <w:b/>
          <w:sz w:val="28"/>
        </w:rPr>
      </w:pPr>
      <w:r>
        <w:rPr>
          <w:b/>
          <w:sz w:val="28"/>
        </w:rPr>
        <w:t>Форма</w:t>
      </w:r>
    </w:p>
    <w:p w14:paraId="063C1586" w14:textId="77777777" w:rsidR="00191C61" w:rsidRDefault="00191C61" w:rsidP="00191C61">
      <w:pPr>
        <w:ind w:right="283"/>
        <w:rPr>
          <w:b/>
          <w:sz w:val="28"/>
        </w:rPr>
      </w:pPr>
    </w:p>
    <w:p w14:paraId="4A127046" w14:textId="77777777" w:rsidR="00191C61" w:rsidRPr="005219AC" w:rsidRDefault="00191C61" w:rsidP="00191C61">
      <w:pPr>
        <w:pStyle w:val="4"/>
        <w:widowControl w:val="0"/>
        <w:numPr>
          <w:ilvl w:val="0"/>
          <w:numId w:val="0"/>
        </w:numPr>
        <w:jc w:val="center"/>
        <w:rPr>
          <w:b/>
          <w:bCs/>
          <w:sz w:val="28"/>
          <w:szCs w:val="28"/>
        </w:rPr>
      </w:pPr>
      <w:r w:rsidRPr="005219AC">
        <w:rPr>
          <w:b/>
          <w:bCs/>
          <w:sz w:val="28"/>
          <w:szCs w:val="28"/>
        </w:rPr>
        <w:t xml:space="preserve">Спецификация </w:t>
      </w:r>
      <w:r>
        <w:rPr>
          <w:b/>
          <w:bCs/>
          <w:sz w:val="28"/>
          <w:szCs w:val="28"/>
        </w:rPr>
        <w:t>на негарантированный</w:t>
      </w:r>
      <w:r w:rsidRPr="005219AC">
        <w:rPr>
          <w:b/>
          <w:bCs/>
          <w:sz w:val="28"/>
          <w:szCs w:val="28"/>
        </w:rPr>
        <w:t xml:space="preserve"> </w:t>
      </w:r>
      <w:r>
        <w:rPr>
          <w:b/>
          <w:bCs/>
          <w:sz w:val="28"/>
          <w:szCs w:val="28"/>
        </w:rPr>
        <w:t>объем</w:t>
      </w:r>
    </w:p>
    <w:p w14:paraId="406A08EB" w14:textId="77777777" w:rsidR="00191C61" w:rsidRDefault="00191C61" w:rsidP="00191C61">
      <w:pPr>
        <w:pStyle w:val="4"/>
        <w:widowControl w:val="0"/>
        <w:numPr>
          <w:ilvl w:val="0"/>
          <w:numId w:val="0"/>
        </w:numPr>
        <w:jc w:val="center"/>
        <w:rPr>
          <w:bCs/>
          <w:sz w:val="28"/>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216"/>
        <w:gridCol w:w="1133"/>
        <w:gridCol w:w="1696"/>
        <w:gridCol w:w="1276"/>
        <w:gridCol w:w="1561"/>
        <w:gridCol w:w="1133"/>
        <w:gridCol w:w="1135"/>
      </w:tblGrid>
      <w:tr w:rsidR="00191C61" w:rsidRPr="00E05C66" w14:paraId="472300D1" w14:textId="77777777" w:rsidTr="00191C61">
        <w:trPr>
          <w:trHeight w:val="434"/>
        </w:trPr>
        <w:tc>
          <w:tcPr>
            <w:tcW w:w="252" w:type="pct"/>
            <w:tcBorders>
              <w:bottom w:val="single" w:sz="4" w:space="0" w:color="auto"/>
            </w:tcBorders>
            <w:shd w:val="clear" w:color="auto" w:fill="auto"/>
            <w:vAlign w:val="center"/>
            <w:hideMark/>
          </w:tcPr>
          <w:p w14:paraId="3EE4F0E5" w14:textId="77777777" w:rsidR="00191C61" w:rsidRPr="005219AC" w:rsidRDefault="00191C61" w:rsidP="00191C61">
            <w:pPr>
              <w:jc w:val="center"/>
              <w:rPr>
                <w:b/>
                <w:bCs/>
                <w:color w:val="000000"/>
                <w:sz w:val="18"/>
                <w:szCs w:val="18"/>
              </w:rPr>
            </w:pPr>
            <w:r w:rsidRPr="005219AC">
              <w:rPr>
                <w:b/>
                <w:bCs/>
                <w:color w:val="000000"/>
                <w:sz w:val="18"/>
                <w:szCs w:val="18"/>
              </w:rPr>
              <w:t>№</w:t>
            </w:r>
          </w:p>
          <w:p w14:paraId="6FFA4CA4" w14:textId="77777777" w:rsidR="00191C61" w:rsidRPr="005219AC" w:rsidRDefault="00191C61" w:rsidP="00191C61">
            <w:pPr>
              <w:jc w:val="center"/>
              <w:rPr>
                <w:b/>
                <w:bCs/>
                <w:color w:val="000000"/>
                <w:sz w:val="18"/>
                <w:szCs w:val="18"/>
                <w:lang w:val="en-US"/>
              </w:rPr>
            </w:pPr>
            <w:r w:rsidRPr="005219AC">
              <w:rPr>
                <w:b/>
                <w:bCs/>
                <w:color w:val="000000"/>
                <w:sz w:val="18"/>
                <w:szCs w:val="18"/>
              </w:rPr>
              <w:t>п/п</w:t>
            </w:r>
          </w:p>
        </w:tc>
        <w:tc>
          <w:tcPr>
            <w:tcW w:w="631" w:type="pct"/>
            <w:shd w:val="clear" w:color="auto" w:fill="auto"/>
            <w:vAlign w:val="center"/>
            <w:hideMark/>
          </w:tcPr>
          <w:p w14:paraId="705B2C68" w14:textId="77777777" w:rsidR="00191C61" w:rsidRPr="005219AC" w:rsidRDefault="00191C61" w:rsidP="00191C61">
            <w:pPr>
              <w:jc w:val="center"/>
              <w:rPr>
                <w:b/>
                <w:bCs/>
                <w:sz w:val="18"/>
                <w:szCs w:val="18"/>
              </w:rPr>
            </w:pPr>
            <w:r w:rsidRPr="005219AC">
              <w:rPr>
                <w:b/>
                <w:bCs/>
                <w:sz w:val="18"/>
                <w:szCs w:val="18"/>
              </w:rPr>
              <w:t>Наименование продукции</w:t>
            </w:r>
          </w:p>
        </w:tc>
        <w:tc>
          <w:tcPr>
            <w:tcW w:w="588" w:type="pct"/>
            <w:shd w:val="clear" w:color="auto" w:fill="auto"/>
            <w:vAlign w:val="center"/>
            <w:hideMark/>
          </w:tcPr>
          <w:p w14:paraId="74C3834B" w14:textId="77777777" w:rsidR="00191C61" w:rsidRPr="005219AC" w:rsidRDefault="00191C61" w:rsidP="00191C61">
            <w:pPr>
              <w:jc w:val="center"/>
              <w:rPr>
                <w:b/>
                <w:bCs/>
                <w:sz w:val="18"/>
                <w:szCs w:val="18"/>
              </w:rPr>
            </w:pPr>
            <w:r w:rsidRPr="005219AC">
              <w:rPr>
                <w:b/>
                <w:bCs/>
                <w:sz w:val="18"/>
                <w:szCs w:val="18"/>
              </w:rPr>
              <w:t>Единица измерения</w:t>
            </w:r>
          </w:p>
        </w:tc>
        <w:tc>
          <w:tcPr>
            <w:tcW w:w="880" w:type="pct"/>
            <w:tcBorders>
              <w:bottom w:val="single" w:sz="4" w:space="0" w:color="auto"/>
            </w:tcBorders>
            <w:shd w:val="clear" w:color="auto" w:fill="auto"/>
            <w:vAlign w:val="center"/>
            <w:hideMark/>
          </w:tcPr>
          <w:p w14:paraId="0B90DBA5" w14:textId="77777777" w:rsidR="00191C61" w:rsidRPr="005219AC" w:rsidRDefault="00191C61" w:rsidP="00191C61">
            <w:pPr>
              <w:jc w:val="center"/>
              <w:rPr>
                <w:b/>
                <w:bCs/>
                <w:sz w:val="18"/>
                <w:szCs w:val="18"/>
              </w:rPr>
            </w:pPr>
            <w:r w:rsidRPr="005219AC">
              <w:rPr>
                <w:b/>
                <w:bCs/>
                <w:sz w:val="18"/>
                <w:szCs w:val="18"/>
              </w:rPr>
              <w:t>Срок действия прав на ПО / Срок начала действия сертификата на техническую поддержку</w:t>
            </w:r>
          </w:p>
        </w:tc>
        <w:tc>
          <w:tcPr>
            <w:tcW w:w="662" w:type="pct"/>
            <w:tcBorders>
              <w:bottom w:val="single" w:sz="4" w:space="0" w:color="auto"/>
            </w:tcBorders>
            <w:shd w:val="clear" w:color="auto" w:fill="auto"/>
            <w:vAlign w:val="center"/>
          </w:tcPr>
          <w:p w14:paraId="4F47051C" w14:textId="77777777" w:rsidR="00191C61" w:rsidRPr="005219AC" w:rsidRDefault="00191C61" w:rsidP="00191C61">
            <w:pPr>
              <w:ind w:left="-102"/>
              <w:jc w:val="center"/>
              <w:rPr>
                <w:b/>
                <w:bCs/>
                <w:sz w:val="18"/>
                <w:szCs w:val="18"/>
              </w:rPr>
            </w:pPr>
            <w:r w:rsidRPr="005219AC">
              <w:rPr>
                <w:b/>
                <w:bCs/>
                <w:sz w:val="18"/>
                <w:szCs w:val="18"/>
              </w:rPr>
              <w:t>Объем</w:t>
            </w:r>
          </w:p>
          <w:p w14:paraId="729BD78A" w14:textId="77777777" w:rsidR="00191C61" w:rsidRPr="005219AC" w:rsidRDefault="00191C61" w:rsidP="00191C61">
            <w:pPr>
              <w:ind w:left="-102"/>
              <w:jc w:val="center"/>
              <w:rPr>
                <w:b/>
                <w:bCs/>
                <w:sz w:val="18"/>
                <w:szCs w:val="18"/>
              </w:rPr>
            </w:pPr>
            <w:r w:rsidRPr="005219AC">
              <w:rPr>
                <w:b/>
                <w:bCs/>
                <w:sz w:val="18"/>
                <w:szCs w:val="18"/>
              </w:rPr>
              <w:t>(количество)</w:t>
            </w:r>
          </w:p>
        </w:tc>
        <w:tc>
          <w:tcPr>
            <w:tcW w:w="810" w:type="pct"/>
            <w:tcBorders>
              <w:bottom w:val="single" w:sz="4" w:space="0" w:color="auto"/>
            </w:tcBorders>
            <w:vAlign w:val="center"/>
          </w:tcPr>
          <w:p w14:paraId="5FA8B733" w14:textId="77777777" w:rsidR="00191C61" w:rsidRPr="005219AC" w:rsidRDefault="00191C61" w:rsidP="00191C61">
            <w:pPr>
              <w:ind w:left="-102"/>
              <w:jc w:val="center"/>
              <w:rPr>
                <w:rFonts w:eastAsia="MS Mincho"/>
                <w:b/>
                <w:sz w:val="18"/>
                <w:szCs w:val="18"/>
              </w:rPr>
            </w:pPr>
            <w:r w:rsidRPr="005219AC">
              <w:rPr>
                <w:b/>
                <w:iCs/>
                <w:color w:val="000000" w:themeColor="text1"/>
                <w:sz w:val="18"/>
                <w:szCs w:val="18"/>
              </w:rPr>
              <w:t xml:space="preserve">Цена </w:t>
            </w:r>
            <w:r w:rsidRPr="005219AC">
              <w:rPr>
                <w:rFonts w:eastAsia="MS Mincho"/>
                <w:b/>
                <w:sz w:val="18"/>
                <w:szCs w:val="18"/>
              </w:rPr>
              <w:t>за ед. изм. руб.</w:t>
            </w:r>
          </w:p>
          <w:p w14:paraId="66891949" w14:textId="77777777" w:rsidR="00191C61" w:rsidRPr="005219AC" w:rsidRDefault="00191C61" w:rsidP="00191C61">
            <w:pPr>
              <w:ind w:left="-102"/>
              <w:jc w:val="center"/>
              <w:rPr>
                <w:b/>
                <w:bCs/>
                <w:sz w:val="18"/>
                <w:szCs w:val="18"/>
              </w:rPr>
            </w:pPr>
            <w:r w:rsidRPr="005219AC">
              <w:rPr>
                <w:rFonts w:eastAsia="MS Mincho"/>
                <w:b/>
                <w:sz w:val="18"/>
                <w:szCs w:val="18"/>
              </w:rPr>
              <w:t>[без  НДС]</w:t>
            </w:r>
            <w:r w:rsidRPr="005219AC">
              <w:rPr>
                <w:b/>
                <w:sz w:val="18"/>
                <w:szCs w:val="18"/>
              </w:rPr>
              <w:t xml:space="preserve">  или </w:t>
            </w:r>
            <w:r w:rsidRPr="005219AC">
              <w:rPr>
                <w:b/>
                <w:iCs/>
                <w:sz w:val="18"/>
                <w:szCs w:val="18"/>
              </w:rPr>
              <w:t xml:space="preserve"> [НДС не облагается на основании _______</w:t>
            </w:r>
            <w:r w:rsidRPr="005219AC">
              <w:rPr>
                <w:rStyle w:val="aff6"/>
                <w:b/>
                <w:iCs/>
                <w:sz w:val="18"/>
                <w:szCs w:val="18"/>
              </w:rPr>
              <w:footnoteReference w:id="11"/>
            </w:r>
            <w:r w:rsidRPr="005219AC">
              <w:rPr>
                <w:b/>
                <w:iCs/>
                <w:sz w:val="18"/>
                <w:szCs w:val="18"/>
              </w:rPr>
              <w:t xml:space="preserve"> НК РФ]</w:t>
            </w:r>
            <w:r w:rsidRPr="005219AC">
              <w:rPr>
                <w:rStyle w:val="aff6"/>
                <w:b/>
                <w:iCs/>
                <w:sz w:val="18"/>
                <w:szCs w:val="18"/>
              </w:rPr>
              <w:footnoteReference w:id="12"/>
            </w:r>
          </w:p>
        </w:tc>
        <w:tc>
          <w:tcPr>
            <w:tcW w:w="588" w:type="pct"/>
            <w:tcBorders>
              <w:bottom w:val="single" w:sz="4" w:space="0" w:color="auto"/>
            </w:tcBorders>
            <w:vAlign w:val="center"/>
          </w:tcPr>
          <w:p w14:paraId="349BE5BA" w14:textId="77777777" w:rsidR="00191C61" w:rsidRPr="005219AC" w:rsidRDefault="00191C61" w:rsidP="00191C61">
            <w:pPr>
              <w:ind w:left="-251" w:firstLine="156"/>
              <w:jc w:val="right"/>
              <w:rPr>
                <w:b/>
                <w:iCs/>
                <w:color w:val="000000" w:themeColor="text1"/>
                <w:sz w:val="18"/>
                <w:szCs w:val="18"/>
              </w:rPr>
            </w:pPr>
            <w:r w:rsidRPr="005219AC">
              <w:rPr>
                <w:rFonts w:eastAsia="Calibri"/>
                <w:b/>
                <w:sz w:val="18"/>
                <w:szCs w:val="18"/>
                <w:lang w:eastAsia="en-US"/>
              </w:rPr>
              <w:t>Сумма НДС</w:t>
            </w:r>
            <w:r w:rsidRPr="005219AC">
              <w:rPr>
                <w:rStyle w:val="aff6"/>
                <w:rFonts w:eastAsia="Calibri"/>
                <w:b/>
                <w:sz w:val="18"/>
                <w:szCs w:val="18"/>
                <w:lang w:eastAsia="en-US"/>
              </w:rPr>
              <w:footnoteReference w:id="13"/>
            </w:r>
            <w:r w:rsidRPr="005219AC">
              <w:rPr>
                <w:rFonts w:eastAsia="Calibri"/>
                <w:b/>
                <w:sz w:val="18"/>
                <w:szCs w:val="18"/>
                <w:lang w:eastAsia="en-US"/>
              </w:rPr>
              <w:t>, руб.</w:t>
            </w:r>
          </w:p>
        </w:tc>
        <w:tc>
          <w:tcPr>
            <w:tcW w:w="589" w:type="pct"/>
            <w:tcBorders>
              <w:bottom w:val="single" w:sz="4" w:space="0" w:color="auto"/>
            </w:tcBorders>
            <w:vAlign w:val="center"/>
          </w:tcPr>
          <w:p w14:paraId="5BC8F31A" w14:textId="77777777" w:rsidR="00191C61" w:rsidRPr="005219AC" w:rsidRDefault="00191C61" w:rsidP="00191C61">
            <w:pPr>
              <w:ind w:left="-102"/>
              <w:jc w:val="center"/>
              <w:rPr>
                <w:b/>
                <w:bCs/>
                <w:sz w:val="18"/>
                <w:szCs w:val="18"/>
              </w:rPr>
            </w:pPr>
            <w:r w:rsidRPr="005219AC">
              <w:rPr>
                <w:b/>
                <w:iCs/>
                <w:color w:val="000000" w:themeColor="text1"/>
                <w:sz w:val="18"/>
                <w:szCs w:val="18"/>
              </w:rPr>
              <w:t>Общая сумма, руб.</w:t>
            </w:r>
            <w:r w:rsidRPr="005219AC">
              <w:rPr>
                <w:rFonts w:eastAsia="Arial Unicode MS"/>
                <w:b/>
                <w:i/>
                <w:iCs/>
                <w:sz w:val="18"/>
                <w:szCs w:val="18"/>
                <w:lang w:eastAsia="en-US"/>
              </w:rPr>
              <w:t xml:space="preserve"> [без НДС] или  [НДС не облагается на основании _______</w:t>
            </w:r>
            <w:r w:rsidRPr="005219AC">
              <w:rPr>
                <w:rStyle w:val="aff6"/>
                <w:rFonts w:eastAsia="Arial Unicode MS"/>
                <w:b/>
                <w:i/>
                <w:iCs/>
                <w:sz w:val="18"/>
                <w:szCs w:val="18"/>
                <w:lang w:eastAsia="en-US"/>
              </w:rPr>
              <w:footnoteReference w:id="14"/>
            </w:r>
            <w:r w:rsidRPr="005219AC">
              <w:rPr>
                <w:rFonts w:eastAsia="Arial Unicode MS"/>
                <w:b/>
                <w:i/>
                <w:iCs/>
                <w:sz w:val="18"/>
                <w:szCs w:val="18"/>
                <w:lang w:eastAsia="en-US"/>
              </w:rPr>
              <w:t xml:space="preserve">  НК РФ]</w:t>
            </w:r>
            <w:r w:rsidRPr="005219AC">
              <w:rPr>
                <w:rStyle w:val="aff6"/>
                <w:rFonts w:eastAsia="Arial Unicode MS"/>
                <w:b/>
                <w:i/>
                <w:iCs/>
                <w:sz w:val="18"/>
                <w:szCs w:val="18"/>
                <w:lang w:eastAsia="en-US"/>
              </w:rPr>
              <w:footnoteReference w:id="15"/>
            </w:r>
          </w:p>
        </w:tc>
      </w:tr>
      <w:tr w:rsidR="00191C61" w:rsidRPr="00E05C66" w14:paraId="39296FC4" w14:textId="77777777" w:rsidTr="00191C61">
        <w:trPr>
          <w:trHeight w:val="480"/>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4E319A2" w14:textId="77777777" w:rsidR="00191C61" w:rsidRPr="005219AC" w:rsidRDefault="00191C61" w:rsidP="00191C61">
            <w:pPr>
              <w:jc w:val="center"/>
              <w:rPr>
                <w:color w:val="000000"/>
                <w:sz w:val="18"/>
                <w:szCs w:val="18"/>
              </w:rPr>
            </w:pPr>
            <w:r w:rsidRPr="005219AC">
              <w:rPr>
                <w:color w:val="000000"/>
                <w:sz w:val="18"/>
                <w:szCs w:val="18"/>
              </w:rPr>
              <w:t>1</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375B2F2C" w14:textId="77777777" w:rsidR="00191C61" w:rsidRPr="005219AC" w:rsidRDefault="00191C61" w:rsidP="00191C61">
            <w:pPr>
              <w:jc w:val="center"/>
              <w:rPr>
                <w:color w:val="000000"/>
                <w:sz w:val="18"/>
                <w:szCs w:val="18"/>
              </w:rPr>
            </w:pPr>
            <w:r w:rsidRPr="005219AC">
              <w:rPr>
                <w:sz w:val="18"/>
                <w:szCs w:val="18"/>
              </w:rPr>
              <w:t>Лицензии на ОС со стандартной технической поддержкой на 12 месяцев</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02D8439" w14:textId="77777777" w:rsidR="00191C61" w:rsidRPr="005219AC" w:rsidRDefault="00191C61" w:rsidP="00191C61">
            <w:pPr>
              <w:jc w:val="center"/>
              <w:rPr>
                <w:color w:val="000000"/>
                <w:sz w:val="18"/>
                <w:szCs w:val="18"/>
              </w:rPr>
            </w:pPr>
            <w:r w:rsidRPr="005219AC">
              <w:rPr>
                <w:color w:val="000000"/>
                <w:sz w:val="18"/>
                <w:szCs w:val="18"/>
              </w:rPr>
              <w:t>ш</w:t>
            </w:r>
            <w:r w:rsidRPr="005219AC">
              <w:rPr>
                <w:color w:val="000000"/>
                <w:sz w:val="18"/>
                <w:szCs w:val="18"/>
                <w:lang w:val="en-US"/>
              </w:rPr>
              <w:t>т</w:t>
            </w:r>
            <w:r w:rsidRPr="005219AC">
              <w:rPr>
                <w:color w:val="000000"/>
                <w:sz w:val="18"/>
                <w:szCs w:val="18"/>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2D36655C" w14:textId="77777777" w:rsidR="00191C61" w:rsidRPr="005219AC" w:rsidRDefault="00191C61" w:rsidP="00191C61">
            <w:pPr>
              <w:jc w:val="center"/>
              <w:rPr>
                <w:color w:val="000000"/>
                <w:sz w:val="18"/>
                <w:szCs w:val="18"/>
              </w:rPr>
            </w:pPr>
            <w:r w:rsidRPr="005219AC">
              <w:rPr>
                <w:sz w:val="18"/>
                <w:szCs w:val="18"/>
              </w:rPr>
              <w:t xml:space="preserve">бессрочно / с момента передачи прав на ПО </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1ADB4E6B" w14:textId="77777777" w:rsidR="00191C61" w:rsidRPr="005219AC" w:rsidRDefault="00191C61" w:rsidP="00191C61">
            <w:pPr>
              <w:jc w:val="center"/>
              <w:rPr>
                <w:color w:val="000000"/>
                <w:sz w:val="18"/>
                <w:szCs w:val="18"/>
              </w:rPr>
            </w:pPr>
          </w:p>
        </w:tc>
        <w:tc>
          <w:tcPr>
            <w:tcW w:w="810" w:type="pct"/>
            <w:tcBorders>
              <w:top w:val="single" w:sz="4" w:space="0" w:color="auto"/>
              <w:left w:val="single" w:sz="4" w:space="0" w:color="auto"/>
              <w:bottom w:val="single" w:sz="4" w:space="0" w:color="auto"/>
              <w:right w:val="single" w:sz="4" w:space="0" w:color="auto"/>
            </w:tcBorders>
          </w:tcPr>
          <w:p w14:paraId="6A5C2A19" w14:textId="77777777" w:rsidR="00191C61" w:rsidRPr="005219AC" w:rsidRDefault="00191C61" w:rsidP="00191C61">
            <w:pPr>
              <w:jc w:val="center"/>
              <w:rPr>
                <w:color w:val="000000"/>
                <w:sz w:val="18"/>
                <w:szCs w:val="18"/>
              </w:rPr>
            </w:pPr>
          </w:p>
        </w:tc>
        <w:tc>
          <w:tcPr>
            <w:tcW w:w="588" w:type="pct"/>
            <w:tcBorders>
              <w:top w:val="single" w:sz="4" w:space="0" w:color="auto"/>
              <w:left w:val="single" w:sz="4" w:space="0" w:color="auto"/>
              <w:bottom w:val="single" w:sz="4" w:space="0" w:color="auto"/>
              <w:right w:val="single" w:sz="4" w:space="0" w:color="auto"/>
            </w:tcBorders>
          </w:tcPr>
          <w:p w14:paraId="6CC7E901" w14:textId="77777777" w:rsidR="00191C61" w:rsidRPr="005219AC" w:rsidRDefault="00191C61" w:rsidP="00191C61">
            <w:pPr>
              <w:jc w:val="center"/>
              <w:rPr>
                <w:color w:val="000000"/>
                <w:sz w:val="18"/>
                <w:szCs w:val="18"/>
              </w:rPr>
            </w:pPr>
          </w:p>
        </w:tc>
        <w:tc>
          <w:tcPr>
            <w:tcW w:w="589" w:type="pct"/>
            <w:tcBorders>
              <w:top w:val="single" w:sz="4" w:space="0" w:color="auto"/>
              <w:left w:val="single" w:sz="4" w:space="0" w:color="auto"/>
              <w:bottom w:val="single" w:sz="4" w:space="0" w:color="auto"/>
              <w:right w:val="single" w:sz="4" w:space="0" w:color="auto"/>
            </w:tcBorders>
          </w:tcPr>
          <w:p w14:paraId="4C42C918" w14:textId="77777777" w:rsidR="00191C61" w:rsidRPr="005219AC" w:rsidRDefault="00191C61" w:rsidP="00191C61">
            <w:pPr>
              <w:jc w:val="center"/>
              <w:rPr>
                <w:color w:val="000000"/>
                <w:sz w:val="18"/>
                <w:szCs w:val="18"/>
              </w:rPr>
            </w:pPr>
          </w:p>
        </w:tc>
      </w:tr>
      <w:tr w:rsidR="00191C61" w:rsidRPr="00E05C66" w14:paraId="4A74A30D" w14:textId="77777777" w:rsidTr="00191C61">
        <w:trPr>
          <w:trHeight w:val="480"/>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05B18813" w14:textId="77777777" w:rsidR="00191C61" w:rsidRPr="005219AC" w:rsidRDefault="00191C61" w:rsidP="00191C61">
            <w:pPr>
              <w:jc w:val="center"/>
              <w:rPr>
                <w:color w:val="000000"/>
                <w:sz w:val="18"/>
                <w:szCs w:val="18"/>
              </w:rPr>
            </w:pPr>
            <w:r w:rsidRPr="005219AC">
              <w:rPr>
                <w:color w:val="000000"/>
                <w:sz w:val="18"/>
                <w:szCs w:val="18"/>
              </w:rPr>
              <w:t>2</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06BDFA87" w14:textId="77777777" w:rsidR="00191C61" w:rsidRPr="005219AC" w:rsidRDefault="00191C61" w:rsidP="00191C61">
            <w:pPr>
              <w:jc w:val="center"/>
              <w:rPr>
                <w:color w:val="000000"/>
                <w:sz w:val="18"/>
                <w:szCs w:val="18"/>
              </w:rPr>
            </w:pPr>
            <w:r w:rsidRPr="005219AC">
              <w:rPr>
                <w:sz w:val="18"/>
                <w:szCs w:val="18"/>
              </w:rPr>
              <w:t>Сертификат на максимальную техническую поддержку на 12 месяцев на 1000 устройств</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140B44E" w14:textId="77777777" w:rsidR="00191C61" w:rsidRPr="005219AC" w:rsidRDefault="00191C61" w:rsidP="00191C61">
            <w:pPr>
              <w:jc w:val="center"/>
              <w:rPr>
                <w:color w:val="000000"/>
                <w:sz w:val="18"/>
                <w:szCs w:val="18"/>
              </w:rPr>
            </w:pPr>
            <w:r w:rsidRPr="005219AC">
              <w:rPr>
                <w:color w:val="000000"/>
                <w:sz w:val="18"/>
                <w:szCs w:val="18"/>
              </w:rPr>
              <w:t>ш</w:t>
            </w:r>
            <w:r w:rsidRPr="005219AC">
              <w:rPr>
                <w:color w:val="000000"/>
                <w:sz w:val="18"/>
                <w:szCs w:val="18"/>
                <w:lang w:val="en-US"/>
              </w:rPr>
              <w:t>т</w:t>
            </w:r>
            <w:r w:rsidRPr="005219AC">
              <w:rPr>
                <w:color w:val="000000"/>
                <w:sz w:val="18"/>
                <w:szCs w:val="18"/>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6A51F511" w14:textId="77777777" w:rsidR="00191C61" w:rsidRPr="005219AC" w:rsidRDefault="00191C61" w:rsidP="00191C61">
            <w:pPr>
              <w:jc w:val="center"/>
              <w:rPr>
                <w:color w:val="000000"/>
                <w:sz w:val="18"/>
                <w:szCs w:val="18"/>
              </w:rPr>
            </w:pPr>
            <w:r w:rsidRPr="005219AC">
              <w:rPr>
                <w:sz w:val="18"/>
                <w:szCs w:val="18"/>
              </w:rPr>
              <w:t>1 год / с момента передачи  сертификата</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65337A1F" w14:textId="77777777" w:rsidR="00191C61" w:rsidRPr="005219AC" w:rsidRDefault="00191C61" w:rsidP="00191C61">
            <w:pPr>
              <w:jc w:val="center"/>
              <w:rPr>
                <w:color w:val="000000"/>
                <w:sz w:val="18"/>
                <w:szCs w:val="18"/>
              </w:rPr>
            </w:pPr>
          </w:p>
        </w:tc>
        <w:tc>
          <w:tcPr>
            <w:tcW w:w="810" w:type="pct"/>
            <w:tcBorders>
              <w:top w:val="single" w:sz="4" w:space="0" w:color="auto"/>
              <w:left w:val="single" w:sz="4" w:space="0" w:color="auto"/>
              <w:bottom w:val="single" w:sz="4" w:space="0" w:color="auto"/>
              <w:right w:val="single" w:sz="4" w:space="0" w:color="auto"/>
            </w:tcBorders>
          </w:tcPr>
          <w:p w14:paraId="02E0D527" w14:textId="77777777" w:rsidR="00191C61" w:rsidRPr="005219AC" w:rsidRDefault="00191C61" w:rsidP="00191C61">
            <w:pPr>
              <w:jc w:val="center"/>
              <w:rPr>
                <w:color w:val="000000"/>
                <w:sz w:val="18"/>
                <w:szCs w:val="18"/>
              </w:rPr>
            </w:pPr>
          </w:p>
        </w:tc>
        <w:tc>
          <w:tcPr>
            <w:tcW w:w="588" w:type="pct"/>
            <w:tcBorders>
              <w:top w:val="single" w:sz="4" w:space="0" w:color="auto"/>
              <w:left w:val="single" w:sz="4" w:space="0" w:color="auto"/>
              <w:bottom w:val="single" w:sz="4" w:space="0" w:color="auto"/>
              <w:right w:val="single" w:sz="4" w:space="0" w:color="auto"/>
            </w:tcBorders>
          </w:tcPr>
          <w:p w14:paraId="065DDD23" w14:textId="77777777" w:rsidR="00191C61" w:rsidRPr="005219AC" w:rsidRDefault="00191C61" w:rsidP="00191C61">
            <w:pPr>
              <w:jc w:val="center"/>
              <w:rPr>
                <w:color w:val="000000"/>
                <w:sz w:val="18"/>
                <w:szCs w:val="18"/>
              </w:rPr>
            </w:pPr>
          </w:p>
        </w:tc>
        <w:tc>
          <w:tcPr>
            <w:tcW w:w="589" w:type="pct"/>
            <w:tcBorders>
              <w:top w:val="single" w:sz="4" w:space="0" w:color="auto"/>
              <w:left w:val="single" w:sz="4" w:space="0" w:color="auto"/>
              <w:bottom w:val="single" w:sz="4" w:space="0" w:color="auto"/>
              <w:right w:val="single" w:sz="4" w:space="0" w:color="auto"/>
            </w:tcBorders>
          </w:tcPr>
          <w:p w14:paraId="59F94263" w14:textId="77777777" w:rsidR="00191C61" w:rsidRPr="005219AC" w:rsidRDefault="00191C61" w:rsidP="00191C61">
            <w:pPr>
              <w:jc w:val="center"/>
              <w:rPr>
                <w:color w:val="000000"/>
                <w:sz w:val="18"/>
                <w:szCs w:val="18"/>
              </w:rPr>
            </w:pPr>
          </w:p>
        </w:tc>
      </w:tr>
      <w:tr w:rsidR="00191C61" w:rsidRPr="00E05C66" w14:paraId="54721BE5" w14:textId="77777777" w:rsidTr="00191C61">
        <w:trPr>
          <w:trHeight w:val="480"/>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7A00522" w14:textId="77777777" w:rsidR="00191C61" w:rsidRPr="005219AC" w:rsidRDefault="00191C61" w:rsidP="00191C61">
            <w:pPr>
              <w:jc w:val="center"/>
              <w:rPr>
                <w:color w:val="000000"/>
                <w:sz w:val="18"/>
                <w:szCs w:val="18"/>
              </w:rPr>
            </w:pPr>
            <w:r w:rsidRPr="005219AC">
              <w:rPr>
                <w:color w:val="000000"/>
                <w:sz w:val="18"/>
                <w:szCs w:val="18"/>
              </w:rPr>
              <w:t>3</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50F1DA45" w14:textId="77777777" w:rsidR="00191C61" w:rsidRPr="005219AC" w:rsidRDefault="00191C61" w:rsidP="00191C61">
            <w:pPr>
              <w:jc w:val="center"/>
              <w:rPr>
                <w:color w:val="000000"/>
                <w:sz w:val="18"/>
                <w:szCs w:val="18"/>
              </w:rPr>
            </w:pPr>
            <w:r w:rsidRPr="005219AC">
              <w:rPr>
                <w:sz w:val="18"/>
                <w:szCs w:val="18"/>
              </w:rPr>
              <w:t>Сертификат на стандартную техническую поддержку на 12 месяцев на 1000 устройств</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94F58B7" w14:textId="77777777" w:rsidR="00191C61" w:rsidRPr="005219AC" w:rsidRDefault="00191C61" w:rsidP="00191C61">
            <w:pPr>
              <w:jc w:val="center"/>
              <w:rPr>
                <w:color w:val="000000"/>
                <w:sz w:val="18"/>
                <w:szCs w:val="18"/>
              </w:rPr>
            </w:pPr>
            <w:r w:rsidRPr="005219AC">
              <w:rPr>
                <w:color w:val="000000"/>
                <w:sz w:val="18"/>
                <w:szCs w:val="18"/>
              </w:rPr>
              <w:t>ш</w:t>
            </w:r>
            <w:r w:rsidRPr="005219AC">
              <w:rPr>
                <w:color w:val="000000"/>
                <w:sz w:val="18"/>
                <w:szCs w:val="18"/>
                <w:lang w:val="en-US"/>
              </w:rPr>
              <w:t>т</w:t>
            </w:r>
            <w:r w:rsidRPr="005219AC">
              <w:rPr>
                <w:color w:val="000000"/>
                <w:sz w:val="18"/>
                <w:szCs w:val="18"/>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240B418B" w14:textId="77777777" w:rsidR="00191C61" w:rsidRPr="005219AC" w:rsidRDefault="00191C61" w:rsidP="00191C61">
            <w:pPr>
              <w:jc w:val="center"/>
              <w:rPr>
                <w:color w:val="000000"/>
                <w:sz w:val="18"/>
                <w:szCs w:val="18"/>
              </w:rPr>
            </w:pPr>
            <w:r w:rsidRPr="005219AC">
              <w:rPr>
                <w:sz w:val="18"/>
                <w:szCs w:val="18"/>
              </w:rPr>
              <w:t>1 год / с момента передачи  сертификата</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5EDE3BE6" w14:textId="77777777" w:rsidR="00191C61" w:rsidRPr="005219AC" w:rsidRDefault="00191C61" w:rsidP="00191C61">
            <w:pPr>
              <w:jc w:val="center"/>
              <w:rPr>
                <w:color w:val="000000"/>
                <w:sz w:val="18"/>
                <w:szCs w:val="18"/>
              </w:rPr>
            </w:pPr>
          </w:p>
        </w:tc>
        <w:tc>
          <w:tcPr>
            <w:tcW w:w="810" w:type="pct"/>
            <w:tcBorders>
              <w:top w:val="single" w:sz="4" w:space="0" w:color="auto"/>
              <w:left w:val="single" w:sz="4" w:space="0" w:color="auto"/>
              <w:bottom w:val="single" w:sz="4" w:space="0" w:color="auto"/>
              <w:right w:val="single" w:sz="4" w:space="0" w:color="auto"/>
            </w:tcBorders>
          </w:tcPr>
          <w:p w14:paraId="0EACCE8F" w14:textId="77777777" w:rsidR="00191C61" w:rsidRPr="005219AC" w:rsidRDefault="00191C61" w:rsidP="00191C61">
            <w:pPr>
              <w:jc w:val="center"/>
              <w:rPr>
                <w:color w:val="000000"/>
                <w:sz w:val="18"/>
                <w:szCs w:val="18"/>
              </w:rPr>
            </w:pPr>
          </w:p>
        </w:tc>
        <w:tc>
          <w:tcPr>
            <w:tcW w:w="588" w:type="pct"/>
            <w:tcBorders>
              <w:top w:val="single" w:sz="4" w:space="0" w:color="auto"/>
              <w:left w:val="single" w:sz="4" w:space="0" w:color="auto"/>
              <w:bottom w:val="single" w:sz="4" w:space="0" w:color="auto"/>
              <w:right w:val="single" w:sz="4" w:space="0" w:color="auto"/>
            </w:tcBorders>
          </w:tcPr>
          <w:p w14:paraId="167CFBEC" w14:textId="77777777" w:rsidR="00191C61" w:rsidRPr="005219AC" w:rsidRDefault="00191C61" w:rsidP="00191C61">
            <w:pPr>
              <w:jc w:val="center"/>
              <w:rPr>
                <w:color w:val="000000"/>
                <w:sz w:val="18"/>
                <w:szCs w:val="18"/>
              </w:rPr>
            </w:pPr>
          </w:p>
        </w:tc>
        <w:tc>
          <w:tcPr>
            <w:tcW w:w="589" w:type="pct"/>
            <w:tcBorders>
              <w:top w:val="single" w:sz="4" w:space="0" w:color="auto"/>
              <w:left w:val="single" w:sz="4" w:space="0" w:color="auto"/>
              <w:bottom w:val="single" w:sz="4" w:space="0" w:color="auto"/>
              <w:right w:val="single" w:sz="4" w:space="0" w:color="auto"/>
            </w:tcBorders>
          </w:tcPr>
          <w:p w14:paraId="53D95A82" w14:textId="77777777" w:rsidR="00191C61" w:rsidRPr="005219AC" w:rsidRDefault="00191C61" w:rsidP="00191C61">
            <w:pPr>
              <w:jc w:val="center"/>
              <w:rPr>
                <w:color w:val="000000"/>
                <w:sz w:val="18"/>
                <w:szCs w:val="18"/>
              </w:rPr>
            </w:pPr>
          </w:p>
        </w:tc>
      </w:tr>
      <w:tr w:rsidR="00191C61" w:rsidRPr="00E05C66" w14:paraId="0384CF4D" w14:textId="77777777" w:rsidTr="00191C61">
        <w:trPr>
          <w:trHeight w:val="480"/>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8A504E5" w14:textId="77777777" w:rsidR="00191C61" w:rsidRPr="005219AC" w:rsidRDefault="00191C61" w:rsidP="00191C61">
            <w:pPr>
              <w:jc w:val="center"/>
              <w:rPr>
                <w:color w:val="000000"/>
                <w:sz w:val="18"/>
                <w:szCs w:val="18"/>
              </w:rPr>
            </w:pPr>
            <w:r w:rsidRPr="005219AC">
              <w:rPr>
                <w:color w:val="000000"/>
                <w:sz w:val="18"/>
                <w:szCs w:val="18"/>
              </w:rPr>
              <w:t>4</w:t>
            </w:r>
          </w:p>
          <w:p w14:paraId="2DB9A3D4" w14:textId="77777777" w:rsidR="00191C61" w:rsidRPr="005219AC" w:rsidRDefault="00191C61" w:rsidP="00191C61">
            <w:pPr>
              <w:jc w:val="center"/>
              <w:rPr>
                <w:color w:val="000000"/>
                <w:sz w:val="18"/>
                <w:szCs w:val="18"/>
              </w:rPr>
            </w:pP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45CEBF4D" w14:textId="77777777" w:rsidR="00191C61" w:rsidRPr="005219AC" w:rsidRDefault="00191C61" w:rsidP="00191C61">
            <w:pPr>
              <w:jc w:val="center"/>
              <w:rPr>
                <w:color w:val="000000"/>
                <w:sz w:val="18"/>
                <w:szCs w:val="18"/>
              </w:rPr>
            </w:pPr>
            <w:r w:rsidRPr="005219AC">
              <w:rPr>
                <w:color w:val="000000"/>
                <w:sz w:val="18"/>
                <w:szCs w:val="18"/>
              </w:rPr>
              <w:t xml:space="preserve">Сертифицированная ОС для обработки информации ограниченного доступа (не составляющую </w:t>
            </w:r>
            <w:proofErr w:type="spellStart"/>
            <w:r w:rsidRPr="005219AC">
              <w:rPr>
                <w:color w:val="000000"/>
                <w:sz w:val="18"/>
                <w:szCs w:val="18"/>
              </w:rPr>
              <w:t>гостайну</w:t>
            </w:r>
            <w:proofErr w:type="spellEnd"/>
            <w:r w:rsidRPr="005219AC">
              <w:rPr>
                <w:color w:val="000000"/>
                <w:sz w:val="18"/>
                <w:szCs w:val="18"/>
              </w:rPr>
              <w:t xml:space="preserve">) в ГИС, в том числе </w:t>
            </w:r>
            <w:proofErr w:type="spellStart"/>
            <w:r w:rsidRPr="005219AC">
              <w:rPr>
                <w:color w:val="000000"/>
                <w:sz w:val="18"/>
                <w:szCs w:val="18"/>
              </w:rPr>
              <w:t>ПДн</w:t>
            </w:r>
            <w:proofErr w:type="spellEnd"/>
            <w:r w:rsidRPr="005219AC">
              <w:rPr>
                <w:color w:val="000000"/>
                <w:sz w:val="18"/>
                <w:szCs w:val="18"/>
              </w:rPr>
              <w:t xml:space="preserve"> и значимых объектов </w:t>
            </w:r>
            <w:r w:rsidRPr="005219AC">
              <w:rPr>
                <w:color w:val="000000"/>
                <w:sz w:val="18"/>
                <w:szCs w:val="18"/>
              </w:rPr>
              <w:lastRenderedPageBreak/>
              <w:t>КИИ любого класса защищенности со стандартной технической поддержкой на 12 месяцев</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78DCB29" w14:textId="77777777" w:rsidR="00191C61" w:rsidRPr="005219AC" w:rsidRDefault="00191C61" w:rsidP="00191C61">
            <w:pPr>
              <w:jc w:val="center"/>
              <w:rPr>
                <w:color w:val="000000"/>
                <w:sz w:val="18"/>
                <w:szCs w:val="18"/>
              </w:rPr>
            </w:pPr>
            <w:r w:rsidRPr="005219AC">
              <w:rPr>
                <w:color w:val="000000"/>
                <w:sz w:val="18"/>
                <w:szCs w:val="18"/>
              </w:rPr>
              <w:lastRenderedPageBreak/>
              <w:t>ш</w:t>
            </w:r>
            <w:r w:rsidRPr="005219AC">
              <w:rPr>
                <w:color w:val="000000"/>
                <w:sz w:val="18"/>
                <w:szCs w:val="18"/>
                <w:lang w:val="en-US"/>
              </w:rPr>
              <w:t>т</w:t>
            </w:r>
            <w:r w:rsidRPr="005219AC">
              <w:rPr>
                <w:color w:val="000000"/>
                <w:sz w:val="18"/>
                <w:szCs w:val="18"/>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05B7A3BD" w14:textId="77777777" w:rsidR="00191C61" w:rsidRPr="005219AC" w:rsidRDefault="00191C61" w:rsidP="00191C61">
            <w:pPr>
              <w:jc w:val="center"/>
              <w:rPr>
                <w:color w:val="000000"/>
                <w:sz w:val="18"/>
                <w:szCs w:val="18"/>
              </w:rPr>
            </w:pPr>
            <w:r w:rsidRPr="005219AC">
              <w:rPr>
                <w:sz w:val="18"/>
                <w:szCs w:val="18"/>
              </w:rPr>
              <w:t>бессрочно / с момента передачи прав на ПО</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711133D8" w14:textId="77777777" w:rsidR="00191C61" w:rsidRPr="005219AC" w:rsidRDefault="00191C61" w:rsidP="00191C61">
            <w:pPr>
              <w:jc w:val="center"/>
              <w:rPr>
                <w:color w:val="000000"/>
                <w:sz w:val="18"/>
                <w:szCs w:val="18"/>
              </w:rPr>
            </w:pPr>
          </w:p>
        </w:tc>
        <w:tc>
          <w:tcPr>
            <w:tcW w:w="810" w:type="pct"/>
            <w:tcBorders>
              <w:top w:val="single" w:sz="4" w:space="0" w:color="auto"/>
              <w:left w:val="single" w:sz="4" w:space="0" w:color="auto"/>
              <w:bottom w:val="single" w:sz="4" w:space="0" w:color="auto"/>
              <w:right w:val="single" w:sz="4" w:space="0" w:color="auto"/>
            </w:tcBorders>
          </w:tcPr>
          <w:p w14:paraId="3BFEC96C" w14:textId="77777777" w:rsidR="00191C61" w:rsidRPr="005219AC" w:rsidRDefault="00191C61" w:rsidP="00191C61">
            <w:pPr>
              <w:jc w:val="center"/>
              <w:rPr>
                <w:color w:val="000000"/>
                <w:sz w:val="18"/>
                <w:szCs w:val="18"/>
              </w:rPr>
            </w:pPr>
          </w:p>
        </w:tc>
        <w:tc>
          <w:tcPr>
            <w:tcW w:w="588" w:type="pct"/>
            <w:tcBorders>
              <w:top w:val="single" w:sz="4" w:space="0" w:color="auto"/>
              <w:left w:val="single" w:sz="4" w:space="0" w:color="auto"/>
              <w:bottom w:val="single" w:sz="4" w:space="0" w:color="auto"/>
              <w:right w:val="single" w:sz="4" w:space="0" w:color="auto"/>
            </w:tcBorders>
          </w:tcPr>
          <w:p w14:paraId="38821A10" w14:textId="77777777" w:rsidR="00191C61" w:rsidRPr="005219AC" w:rsidRDefault="00191C61" w:rsidP="00191C61">
            <w:pPr>
              <w:jc w:val="center"/>
              <w:rPr>
                <w:color w:val="000000"/>
                <w:sz w:val="18"/>
                <w:szCs w:val="18"/>
              </w:rPr>
            </w:pPr>
          </w:p>
        </w:tc>
        <w:tc>
          <w:tcPr>
            <w:tcW w:w="589" w:type="pct"/>
            <w:tcBorders>
              <w:top w:val="single" w:sz="4" w:space="0" w:color="auto"/>
              <w:left w:val="single" w:sz="4" w:space="0" w:color="auto"/>
              <w:bottom w:val="single" w:sz="4" w:space="0" w:color="auto"/>
              <w:right w:val="single" w:sz="4" w:space="0" w:color="auto"/>
            </w:tcBorders>
          </w:tcPr>
          <w:p w14:paraId="722EABE1" w14:textId="77777777" w:rsidR="00191C61" w:rsidRPr="005219AC" w:rsidRDefault="00191C61" w:rsidP="00191C61">
            <w:pPr>
              <w:jc w:val="center"/>
              <w:rPr>
                <w:color w:val="000000"/>
                <w:sz w:val="18"/>
                <w:szCs w:val="18"/>
              </w:rPr>
            </w:pPr>
          </w:p>
        </w:tc>
      </w:tr>
      <w:tr w:rsidR="00191C61" w:rsidRPr="00E05C66" w14:paraId="51A48C88" w14:textId="77777777" w:rsidTr="00191C61">
        <w:trPr>
          <w:trHeight w:val="480"/>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9117A7E" w14:textId="77777777" w:rsidR="00191C61" w:rsidRPr="005219AC" w:rsidRDefault="00191C61" w:rsidP="00191C61">
            <w:pPr>
              <w:jc w:val="center"/>
              <w:rPr>
                <w:color w:val="000000"/>
                <w:sz w:val="18"/>
                <w:szCs w:val="18"/>
              </w:rPr>
            </w:pPr>
            <w:r w:rsidRPr="005219AC">
              <w:rPr>
                <w:color w:val="000000"/>
                <w:sz w:val="18"/>
                <w:szCs w:val="18"/>
              </w:rPr>
              <w:t>5</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4E94EC1E" w14:textId="77777777" w:rsidR="00191C61" w:rsidRPr="005219AC" w:rsidRDefault="00191C61" w:rsidP="00191C61">
            <w:pPr>
              <w:rPr>
                <w:color w:val="000000"/>
                <w:sz w:val="18"/>
                <w:szCs w:val="18"/>
              </w:rPr>
            </w:pPr>
            <w:r w:rsidRPr="005219AC">
              <w:rPr>
                <w:color w:val="000000"/>
                <w:sz w:val="18"/>
                <w:szCs w:val="18"/>
              </w:rPr>
              <w:t xml:space="preserve">Сертификат на стандартную техническую поддержку ОС для обработки информации ограниченного доступа (не составляющую </w:t>
            </w:r>
            <w:proofErr w:type="spellStart"/>
            <w:r w:rsidRPr="005219AC">
              <w:rPr>
                <w:color w:val="000000"/>
                <w:sz w:val="18"/>
                <w:szCs w:val="18"/>
              </w:rPr>
              <w:t>гостайну</w:t>
            </w:r>
            <w:proofErr w:type="spellEnd"/>
            <w:r w:rsidRPr="005219AC">
              <w:rPr>
                <w:color w:val="000000"/>
                <w:sz w:val="18"/>
                <w:szCs w:val="18"/>
              </w:rPr>
              <w:t xml:space="preserve">) в ГИС, в том числе </w:t>
            </w:r>
            <w:proofErr w:type="spellStart"/>
            <w:r w:rsidRPr="005219AC">
              <w:rPr>
                <w:color w:val="000000"/>
                <w:sz w:val="18"/>
                <w:szCs w:val="18"/>
              </w:rPr>
              <w:t>ПДн</w:t>
            </w:r>
            <w:proofErr w:type="spellEnd"/>
            <w:r w:rsidRPr="005219AC">
              <w:rPr>
                <w:color w:val="000000"/>
                <w:sz w:val="18"/>
                <w:szCs w:val="18"/>
              </w:rPr>
              <w:t xml:space="preserve"> и значимых объектов КИИ любого класса защищенности на 12 месяцев на 1000 устройств</w:t>
            </w:r>
          </w:p>
          <w:p w14:paraId="42332B84" w14:textId="77777777" w:rsidR="00191C61" w:rsidRPr="005219AC" w:rsidRDefault="00191C61" w:rsidP="00191C61">
            <w:pPr>
              <w:jc w:val="center"/>
              <w:rPr>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0194104" w14:textId="77777777" w:rsidR="00191C61" w:rsidRPr="005219AC" w:rsidRDefault="00191C61" w:rsidP="00191C61">
            <w:pPr>
              <w:jc w:val="center"/>
              <w:rPr>
                <w:color w:val="000000"/>
                <w:sz w:val="18"/>
                <w:szCs w:val="18"/>
              </w:rPr>
            </w:pPr>
            <w:r w:rsidRPr="005219AC">
              <w:rPr>
                <w:color w:val="000000"/>
                <w:sz w:val="18"/>
                <w:szCs w:val="18"/>
              </w:rPr>
              <w:t>ш</w:t>
            </w:r>
            <w:r w:rsidRPr="005219AC">
              <w:rPr>
                <w:color w:val="000000"/>
                <w:sz w:val="18"/>
                <w:szCs w:val="18"/>
                <w:lang w:val="en-US"/>
              </w:rPr>
              <w:t>т</w:t>
            </w:r>
            <w:r w:rsidRPr="005219AC">
              <w:rPr>
                <w:color w:val="000000"/>
                <w:sz w:val="18"/>
                <w:szCs w:val="18"/>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23E01D08" w14:textId="77777777" w:rsidR="00191C61" w:rsidRPr="005219AC" w:rsidRDefault="00191C61" w:rsidP="00191C61">
            <w:pPr>
              <w:jc w:val="center"/>
              <w:rPr>
                <w:color w:val="000000"/>
                <w:sz w:val="18"/>
                <w:szCs w:val="18"/>
              </w:rPr>
            </w:pPr>
            <w:r w:rsidRPr="005219AC">
              <w:rPr>
                <w:sz w:val="18"/>
                <w:szCs w:val="18"/>
              </w:rPr>
              <w:t>1 год / с момента передачи  сертификата</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67C688EE" w14:textId="77777777" w:rsidR="00191C61" w:rsidRPr="005219AC" w:rsidRDefault="00191C61" w:rsidP="00191C61">
            <w:pPr>
              <w:jc w:val="center"/>
              <w:rPr>
                <w:color w:val="000000"/>
                <w:sz w:val="18"/>
                <w:szCs w:val="18"/>
              </w:rPr>
            </w:pPr>
          </w:p>
        </w:tc>
        <w:tc>
          <w:tcPr>
            <w:tcW w:w="810" w:type="pct"/>
            <w:tcBorders>
              <w:top w:val="single" w:sz="4" w:space="0" w:color="auto"/>
              <w:left w:val="single" w:sz="4" w:space="0" w:color="auto"/>
              <w:bottom w:val="single" w:sz="4" w:space="0" w:color="auto"/>
              <w:right w:val="single" w:sz="4" w:space="0" w:color="auto"/>
            </w:tcBorders>
          </w:tcPr>
          <w:p w14:paraId="4680082C" w14:textId="77777777" w:rsidR="00191C61" w:rsidRPr="005219AC" w:rsidRDefault="00191C61" w:rsidP="00191C61">
            <w:pPr>
              <w:jc w:val="center"/>
              <w:rPr>
                <w:color w:val="000000"/>
                <w:sz w:val="18"/>
                <w:szCs w:val="18"/>
              </w:rPr>
            </w:pPr>
          </w:p>
        </w:tc>
        <w:tc>
          <w:tcPr>
            <w:tcW w:w="588" w:type="pct"/>
            <w:tcBorders>
              <w:top w:val="single" w:sz="4" w:space="0" w:color="auto"/>
              <w:left w:val="single" w:sz="4" w:space="0" w:color="auto"/>
              <w:bottom w:val="single" w:sz="4" w:space="0" w:color="auto"/>
              <w:right w:val="single" w:sz="4" w:space="0" w:color="auto"/>
            </w:tcBorders>
          </w:tcPr>
          <w:p w14:paraId="38C66789" w14:textId="77777777" w:rsidR="00191C61" w:rsidRPr="005219AC" w:rsidRDefault="00191C61" w:rsidP="00191C61">
            <w:pPr>
              <w:jc w:val="center"/>
              <w:rPr>
                <w:color w:val="000000"/>
                <w:sz w:val="18"/>
                <w:szCs w:val="18"/>
              </w:rPr>
            </w:pPr>
          </w:p>
        </w:tc>
        <w:tc>
          <w:tcPr>
            <w:tcW w:w="589" w:type="pct"/>
            <w:tcBorders>
              <w:top w:val="single" w:sz="4" w:space="0" w:color="auto"/>
              <w:left w:val="single" w:sz="4" w:space="0" w:color="auto"/>
              <w:bottom w:val="single" w:sz="4" w:space="0" w:color="auto"/>
              <w:right w:val="single" w:sz="4" w:space="0" w:color="auto"/>
            </w:tcBorders>
          </w:tcPr>
          <w:p w14:paraId="2E7ECDA9" w14:textId="77777777" w:rsidR="00191C61" w:rsidRPr="005219AC" w:rsidRDefault="00191C61" w:rsidP="00191C61">
            <w:pPr>
              <w:jc w:val="center"/>
              <w:rPr>
                <w:color w:val="000000"/>
                <w:sz w:val="18"/>
                <w:szCs w:val="18"/>
              </w:rPr>
            </w:pPr>
          </w:p>
        </w:tc>
      </w:tr>
      <w:tr w:rsidR="00191C61" w:rsidRPr="00E05C66" w14:paraId="272B3314" w14:textId="77777777" w:rsidTr="00191C61">
        <w:trPr>
          <w:trHeight w:val="480"/>
        </w:trPr>
        <w:tc>
          <w:tcPr>
            <w:tcW w:w="883" w:type="pct"/>
            <w:gridSpan w:val="2"/>
            <w:shd w:val="clear" w:color="auto" w:fill="auto"/>
            <w:vAlign w:val="center"/>
          </w:tcPr>
          <w:p w14:paraId="30B029D4" w14:textId="77777777" w:rsidR="00191C61" w:rsidRPr="005219AC" w:rsidRDefault="00191C61" w:rsidP="00191C61">
            <w:pPr>
              <w:jc w:val="center"/>
              <w:rPr>
                <w:b/>
                <w:color w:val="000000"/>
                <w:sz w:val="18"/>
                <w:szCs w:val="18"/>
              </w:rPr>
            </w:pPr>
            <w:r w:rsidRPr="005219AC">
              <w:rPr>
                <w:b/>
                <w:color w:val="000000"/>
                <w:sz w:val="18"/>
                <w:szCs w:val="18"/>
              </w:rPr>
              <w:t>Итого:</w:t>
            </w:r>
          </w:p>
        </w:tc>
        <w:tc>
          <w:tcPr>
            <w:tcW w:w="588" w:type="pct"/>
            <w:shd w:val="clear" w:color="auto" w:fill="auto"/>
            <w:vAlign w:val="center"/>
          </w:tcPr>
          <w:p w14:paraId="71417D7C" w14:textId="77777777" w:rsidR="00191C61" w:rsidRPr="005219AC" w:rsidRDefault="00191C61" w:rsidP="00191C61">
            <w:pPr>
              <w:jc w:val="center"/>
              <w:rPr>
                <w:b/>
                <w:color w:val="000000"/>
                <w:sz w:val="18"/>
                <w:szCs w:val="18"/>
              </w:rPr>
            </w:pPr>
            <w:r w:rsidRPr="005219AC">
              <w:rPr>
                <w:b/>
                <w:color w:val="000000"/>
                <w:sz w:val="18"/>
                <w:szCs w:val="18"/>
              </w:rPr>
              <w:t>шт.</w:t>
            </w:r>
          </w:p>
        </w:tc>
        <w:tc>
          <w:tcPr>
            <w:tcW w:w="880" w:type="pct"/>
            <w:shd w:val="clear" w:color="auto" w:fill="auto"/>
            <w:vAlign w:val="center"/>
          </w:tcPr>
          <w:p w14:paraId="7877E538" w14:textId="77777777" w:rsidR="00191C61" w:rsidRPr="005219AC" w:rsidRDefault="00191C61" w:rsidP="00191C61">
            <w:pPr>
              <w:jc w:val="center"/>
              <w:rPr>
                <w:b/>
                <w:color w:val="000000"/>
                <w:sz w:val="18"/>
                <w:szCs w:val="18"/>
              </w:rPr>
            </w:pPr>
          </w:p>
        </w:tc>
        <w:tc>
          <w:tcPr>
            <w:tcW w:w="662" w:type="pct"/>
            <w:shd w:val="clear" w:color="auto" w:fill="auto"/>
            <w:vAlign w:val="center"/>
          </w:tcPr>
          <w:p w14:paraId="2AA19A31" w14:textId="77777777" w:rsidR="00191C61" w:rsidRPr="005219AC" w:rsidRDefault="00191C61" w:rsidP="00191C61">
            <w:pPr>
              <w:jc w:val="center"/>
              <w:rPr>
                <w:b/>
                <w:color w:val="000000"/>
                <w:sz w:val="18"/>
                <w:szCs w:val="18"/>
                <w:lang w:val="en-US"/>
              </w:rPr>
            </w:pPr>
          </w:p>
        </w:tc>
        <w:tc>
          <w:tcPr>
            <w:tcW w:w="810" w:type="pct"/>
          </w:tcPr>
          <w:p w14:paraId="14A52597" w14:textId="77777777" w:rsidR="00191C61" w:rsidRPr="005219AC" w:rsidRDefault="00191C61" w:rsidP="00191C61">
            <w:pPr>
              <w:jc w:val="center"/>
              <w:rPr>
                <w:b/>
                <w:color w:val="000000"/>
                <w:sz w:val="18"/>
                <w:szCs w:val="18"/>
                <w:lang w:val="en-US"/>
              </w:rPr>
            </w:pPr>
          </w:p>
        </w:tc>
        <w:tc>
          <w:tcPr>
            <w:tcW w:w="588" w:type="pct"/>
          </w:tcPr>
          <w:p w14:paraId="1E9FD8E4" w14:textId="77777777" w:rsidR="00191C61" w:rsidRPr="005219AC" w:rsidRDefault="00191C61" w:rsidP="00191C61">
            <w:pPr>
              <w:jc w:val="center"/>
              <w:rPr>
                <w:b/>
                <w:color w:val="000000"/>
                <w:sz w:val="18"/>
                <w:szCs w:val="18"/>
                <w:lang w:val="en-US"/>
              </w:rPr>
            </w:pPr>
          </w:p>
        </w:tc>
        <w:tc>
          <w:tcPr>
            <w:tcW w:w="589" w:type="pct"/>
          </w:tcPr>
          <w:p w14:paraId="75505DCB" w14:textId="77777777" w:rsidR="00191C61" w:rsidRPr="005219AC" w:rsidRDefault="00191C61" w:rsidP="00191C61">
            <w:pPr>
              <w:jc w:val="center"/>
              <w:rPr>
                <w:b/>
                <w:color w:val="000000"/>
                <w:sz w:val="18"/>
                <w:szCs w:val="18"/>
                <w:lang w:val="en-US"/>
              </w:rPr>
            </w:pPr>
          </w:p>
        </w:tc>
      </w:tr>
    </w:tbl>
    <w:p w14:paraId="3F534355" w14:textId="77777777" w:rsidR="00191C61" w:rsidRDefault="00191C61" w:rsidP="00191C61"/>
    <w:p w14:paraId="29C56AD5" w14:textId="77777777" w:rsidR="002B79C4" w:rsidRDefault="002B79C4" w:rsidP="00191C61">
      <w:pPr>
        <w:jc w:val="center"/>
      </w:pPr>
    </w:p>
    <w:sectPr w:rsidR="002B79C4" w:rsidSect="00D91A91">
      <w:footerReference w:type="default" r:id="rId10"/>
      <w:pgSz w:w="11906" w:h="16838"/>
      <w:pgMar w:top="993" w:right="566"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B74E0" w14:textId="77777777" w:rsidR="00CB1CAB" w:rsidRDefault="00CB1CAB" w:rsidP="00187349">
      <w:r>
        <w:separator/>
      </w:r>
    </w:p>
  </w:endnote>
  <w:endnote w:type="continuationSeparator" w:id="0">
    <w:p w14:paraId="34674C48" w14:textId="77777777" w:rsidR="00CB1CAB" w:rsidRDefault="00CB1CAB" w:rsidP="0018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default"/>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PT Sans">
    <w:altName w:val="Corbel"/>
    <w:charset w:val="00"/>
    <w:family w:val="swiss"/>
    <w:pitch w:val="variable"/>
    <w:sig w:usb0="A00002EF" w:usb1="5000204B" w:usb2="0000000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Arial"/>
    <w:charset w:val="00"/>
    <w:family w:val="swiss"/>
    <w:pitch w:val="variable"/>
    <w:sig w:usb0="0000000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052767"/>
      <w:docPartObj>
        <w:docPartGallery w:val="Page Numbers (Bottom of Page)"/>
        <w:docPartUnique/>
      </w:docPartObj>
    </w:sdtPr>
    <w:sdtContent>
      <w:p w14:paraId="085337B2" w14:textId="2CFAAFF1" w:rsidR="00191C61" w:rsidRDefault="00191C61">
        <w:pPr>
          <w:pStyle w:val="aff3"/>
          <w:jc w:val="right"/>
        </w:pPr>
        <w:r>
          <w:fldChar w:fldCharType="begin"/>
        </w:r>
        <w:r>
          <w:instrText>PAGE</w:instrText>
        </w:r>
        <w:r>
          <w:fldChar w:fldCharType="separate"/>
        </w:r>
        <w:r w:rsidR="00205680">
          <w:rPr>
            <w:noProof/>
          </w:rPr>
          <w:t>8</w:t>
        </w:r>
        <w:r>
          <w:fldChar w:fldCharType="end"/>
        </w:r>
      </w:p>
    </w:sdtContent>
  </w:sdt>
  <w:p w14:paraId="7B8C6ED8" w14:textId="77777777" w:rsidR="00191C61" w:rsidRDefault="00191C61">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EDD61" w14:textId="77777777" w:rsidR="00CB1CAB" w:rsidRDefault="00CB1CAB" w:rsidP="00187349">
      <w:r>
        <w:separator/>
      </w:r>
    </w:p>
  </w:footnote>
  <w:footnote w:type="continuationSeparator" w:id="0">
    <w:p w14:paraId="0B60E77E" w14:textId="77777777" w:rsidR="00CB1CAB" w:rsidRDefault="00CB1CAB" w:rsidP="00187349">
      <w:r>
        <w:continuationSeparator/>
      </w:r>
    </w:p>
  </w:footnote>
  <w:footnote w:id="1">
    <w:p w14:paraId="784AEF23" w14:textId="77777777" w:rsidR="00191C61" w:rsidRDefault="00191C61" w:rsidP="00191C61">
      <w:pPr>
        <w:pStyle w:val="afd"/>
        <w:widowControl w:val="0"/>
      </w:pPr>
    </w:p>
  </w:footnote>
  <w:footnote w:id="2">
    <w:p w14:paraId="6DC51B0E" w14:textId="77777777" w:rsidR="00191C61" w:rsidRDefault="00191C61" w:rsidP="00191C61">
      <w:pPr>
        <w:pStyle w:val="afd"/>
        <w:widowControl w:val="0"/>
      </w:pPr>
    </w:p>
  </w:footnote>
  <w:footnote w:id="3">
    <w:p w14:paraId="3DABE657" w14:textId="77777777" w:rsidR="00191C61" w:rsidRDefault="00191C61" w:rsidP="00191C61">
      <w:pPr>
        <w:pStyle w:val="afd"/>
        <w:widowControl w:val="0"/>
      </w:pPr>
    </w:p>
  </w:footnote>
  <w:footnote w:id="4">
    <w:p w14:paraId="06B073FF" w14:textId="77777777" w:rsidR="00191C61" w:rsidRDefault="00191C61" w:rsidP="00191C61">
      <w:pPr>
        <w:pStyle w:val="afd"/>
        <w:widowControl w:val="0"/>
      </w:pPr>
    </w:p>
  </w:footnote>
  <w:footnote w:id="5">
    <w:p w14:paraId="3A5EAFB1" w14:textId="77777777" w:rsidR="00191C61" w:rsidRDefault="00191C61" w:rsidP="00191C61">
      <w:pPr>
        <w:pStyle w:val="afd"/>
        <w:widowControl w:val="0"/>
      </w:pPr>
    </w:p>
  </w:footnote>
  <w:footnote w:id="6">
    <w:p w14:paraId="5D86D9AA" w14:textId="77777777" w:rsidR="00191C61" w:rsidRDefault="00191C61" w:rsidP="00191C61">
      <w:pPr>
        <w:pStyle w:val="afd"/>
        <w:widowControl w:val="0"/>
      </w:pPr>
    </w:p>
  </w:footnote>
  <w:footnote w:id="7">
    <w:p w14:paraId="195929B9" w14:textId="77777777" w:rsidR="00191C61" w:rsidRPr="005219AC" w:rsidRDefault="00191C61" w:rsidP="00191C61">
      <w:pPr>
        <w:pStyle w:val="afd"/>
        <w:ind w:firstLine="709"/>
        <w:jc w:val="both"/>
        <w:rPr>
          <w:i/>
        </w:rPr>
      </w:pPr>
      <w:r w:rsidRPr="005219AC">
        <w:rPr>
          <w:rStyle w:val="aff6"/>
          <w:i/>
        </w:rPr>
        <w:footnoteRef/>
      </w:r>
      <w:r w:rsidRPr="005219AC">
        <w:rPr>
          <w:i/>
        </w:rPr>
        <w:t xml:space="preserve"> </w:t>
      </w:r>
      <w:r w:rsidRPr="00E05C66">
        <w:rPr>
          <w:i/>
        </w:rPr>
        <w:t>В момент оформления Спецификации на негарантированный объем указывается цена за единицу и с</w:t>
      </w:r>
      <w:r w:rsidRPr="005219AC">
        <w:rPr>
          <w:i/>
        </w:rPr>
        <w:t>тоимость</w:t>
      </w:r>
      <w:r w:rsidRPr="00E05C66">
        <w:rPr>
          <w:i/>
        </w:rPr>
        <w:t xml:space="preserve"> </w:t>
      </w:r>
      <w:r w:rsidRPr="005219AC">
        <w:rPr>
          <w:i/>
        </w:rPr>
        <w:t>(в зависимости от объема в соответствии с Таблицей 3 Технического задания) поставляемых прав на использование отечественных ОС</w:t>
      </w:r>
      <w:r w:rsidRPr="005219AC" w:rsidDel="001123F5">
        <w:rPr>
          <w:i/>
        </w:rPr>
        <w:t xml:space="preserve"> </w:t>
      </w:r>
      <w:r w:rsidRPr="00E05C66">
        <w:rPr>
          <w:i/>
        </w:rPr>
        <w:t>(Форма указана в Приложении № 2 к настоящему Техническому заданию)</w:t>
      </w:r>
      <w:r w:rsidRPr="005219AC">
        <w:rPr>
          <w:i/>
        </w:rPr>
        <w:t xml:space="preserve">. </w:t>
      </w:r>
    </w:p>
  </w:footnote>
  <w:footnote w:id="8">
    <w:p w14:paraId="0CA26551" w14:textId="77777777" w:rsidR="00191C61" w:rsidRPr="00D40659" w:rsidRDefault="00191C61" w:rsidP="00191C61">
      <w:pPr>
        <w:pStyle w:val="afd"/>
        <w:ind w:firstLine="709"/>
        <w:jc w:val="both"/>
        <w:rPr>
          <w:i/>
        </w:rPr>
      </w:pPr>
      <w:r w:rsidRPr="00E05C66">
        <w:rPr>
          <w:rStyle w:val="aff6"/>
          <w:i/>
        </w:rPr>
        <w:footnoteRef/>
      </w:r>
      <w:r w:rsidRPr="00E05C66">
        <w:rPr>
          <w:i/>
        </w:rPr>
        <w:t xml:space="preserve"> </w:t>
      </w:r>
      <w:r w:rsidRPr="005219AC">
        <w:rPr>
          <w:i/>
        </w:rPr>
        <w:t xml:space="preserve">В момент оформления Спецификации на негарантированный объем указывается цена за единицу и стоимость </w:t>
      </w:r>
      <w:r w:rsidRPr="00E05C66">
        <w:rPr>
          <w:i/>
        </w:rPr>
        <w:t xml:space="preserve">(в зависимости от объема в соответствии с Таблицей 3.1 Технического задания) </w:t>
      </w:r>
      <w:r w:rsidRPr="005219AC">
        <w:rPr>
          <w:i/>
        </w:rPr>
        <w:t>сертификатов на техническую поддержку (Форма указана в Приложении № 2 к настоящему Техническому заданию).</w:t>
      </w:r>
    </w:p>
  </w:footnote>
  <w:footnote w:id="9">
    <w:p w14:paraId="4D15965D" w14:textId="77777777" w:rsidR="00191C61" w:rsidRPr="005219AC" w:rsidRDefault="00191C61" w:rsidP="00191C61">
      <w:pPr>
        <w:pStyle w:val="afd"/>
        <w:rPr>
          <w:i/>
        </w:rPr>
      </w:pPr>
      <w:r w:rsidRPr="005219AC">
        <w:rPr>
          <w:rStyle w:val="aff6"/>
          <w:i/>
        </w:rPr>
        <w:footnoteRef/>
      </w:r>
      <w:r w:rsidRPr="005219AC">
        <w:rPr>
          <w:i/>
        </w:rPr>
        <w:t xml:space="preserve"> Предоставление счет-фактуры не требуется в случае, если </w:t>
      </w:r>
      <w:r>
        <w:rPr>
          <w:i/>
        </w:rPr>
        <w:t>Исполнитель</w:t>
      </w:r>
      <w:r w:rsidRPr="005219AC">
        <w:rPr>
          <w:i/>
        </w:rPr>
        <w:t xml:space="preserve"> не является плательщиком НДС.</w:t>
      </w:r>
    </w:p>
  </w:footnote>
  <w:footnote w:id="10">
    <w:p w14:paraId="503641A1" w14:textId="77777777" w:rsidR="00191C61" w:rsidRPr="005219AC" w:rsidRDefault="00191C61" w:rsidP="00191C61">
      <w:pPr>
        <w:pStyle w:val="afd"/>
        <w:rPr>
          <w:i/>
        </w:rPr>
      </w:pPr>
      <w:r w:rsidRPr="005219AC">
        <w:rPr>
          <w:rStyle w:val="aff6"/>
          <w:i/>
        </w:rPr>
        <w:footnoteRef/>
      </w:r>
      <w:r w:rsidRPr="005219AC">
        <w:rPr>
          <w:i/>
        </w:rPr>
        <w:t xml:space="preserve"> Предоставление счет-фактуры не требуется в случае, если </w:t>
      </w:r>
      <w:r>
        <w:rPr>
          <w:i/>
        </w:rPr>
        <w:t>Исполнитель</w:t>
      </w:r>
      <w:r w:rsidRPr="005219AC">
        <w:rPr>
          <w:i/>
        </w:rPr>
        <w:t xml:space="preserve"> не является плательщиком НДС.</w:t>
      </w:r>
    </w:p>
  </w:footnote>
  <w:footnote w:id="11">
    <w:p w14:paraId="4C80A124" w14:textId="77777777" w:rsidR="00191C61" w:rsidRPr="0057784E" w:rsidRDefault="00191C61" w:rsidP="00191C61">
      <w:pPr>
        <w:pStyle w:val="afd"/>
        <w:ind w:firstLine="708"/>
        <w:rPr>
          <w:i/>
          <w:sz w:val="18"/>
          <w:szCs w:val="18"/>
        </w:rPr>
      </w:pPr>
      <w:r w:rsidRPr="0057784E">
        <w:rPr>
          <w:rStyle w:val="aff6"/>
          <w:i/>
          <w:sz w:val="18"/>
          <w:szCs w:val="18"/>
        </w:rPr>
        <w:footnoteRef/>
      </w:r>
      <w:r w:rsidRPr="0057784E">
        <w:rPr>
          <w:i/>
          <w:sz w:val="18"/>
          <w:szCs w:val="18"/>
        </w:rPr>
        <w:t xml:space="preserve"> Указать соответствующую норму НК РФ.</w:t>
      </w:r>
    </w:p>
  </w:footnote>
  <w:footnote w:id="12">
    <w:p w14:paraId="7DB2D23E" w14:textId="77777777" w:rsidR="00191C61" w:rsidRPr="0057784E" w:rsidRDefault="00191C61" w:rsidP="00191C61">
      <w:pPr>
        <w:pStyle w:val="afd"/>
        <w:ind w:firstLine="708"/>
        <w:rPr>
          <w:i/>
          <w:sz w:val="18"/>
          <w:szCs w:val="18"/>
        </w:rPr>
      </w:pPr>
      <w:r w:rsidRPr="0057784E">
        <w:rPr>
          <w:rStyle w:val="aff6"/>
          <w:i/>
          <w:sz w:val="18"/>
          <w:szCs w:val="18"/>
        </w:rPr>
        <w:footnoteRef/>
      </w:r>
      <w:r w:rsidRPr="0057784E">
        <w:rPr>
          <w:i/>
          <w:sz w:val="18"/>
          <w:szCs w:val="18"/>
        </w:rPr>
        <w:t xml:space="preserve"> Выбрать нужное.</w:t>
      </w:r>
    </w:p>
  </w:footnote>
  <w:footnote w:id="13">
    <w:p w14:paraId="50389181" w14:textId="77777777" w:rsidR="00191C61" w:rsidRPr="0057784E" w:rsidRDefault="00191C61" w:rsidP="00191C61">
      <w:pPr>
        <w:pStyle w:val="afd"/>
        <w:ind w:firstLine="709"/>
        <w:jc w:val="both"/>
        <w:rPr>
          <w:i/>
          <w:sz w:val="18"/>
          <w:szCs w:val="18"/>
        </w:rPr>
      </w:pPr>
      <w:r w:rsidRPr="0057784E">
        <w:rPr>
          <w:rStyle w:val="aff6"/>
          <w:i/>
          <w:sz w:val="18"/>
          <w:szCs w:val="18"/>
        </w:rPr>
        <w:footnoteRef/>
      </w:r>
      <w:r w:rsidRPr="0057784E">
        <w:rPr>
          <w:i/>
          <w:sz w:val="18"/>
          <w:szCs w:val="18"/>
        </w:rPr>
        <w:t xml:space="preserve"> Заполняется в случае, если лицензионное вознаграждение облагается НДС.</w:t>
      </w:r>
    </w:p>
  </w:footnote>
  <w:footnote w:id="14">
    <w:p w14:paraId="2532DACE" w14:textId="77777777" w:rsidR="00191C61" w:rsidRPr="0057784E" w:rsidRDefault="00191C61" w:rsidP="00191C61">
      <w:pPr>
        <w:pStyle w:val="afd"/>
        <w:ind w:left="708"/>
        <w:rPr>
          <w:i/>
          <w:sz w:val="18"/>
          <w:szCs w:val="18"/>
        </w:rPr>
      </w:pPr>
      <w:r w:rsidRPr="0057784E">
        <w:rPr>
          <w:rStyle w:val="aff6"/>
          <w:i/>
          <w:sz w:val="18"/>
          <w:szCs w:val="18"/>
        </w:rPr>
        <w:footnoteRef/>
      </w:r>
      <w:r w:rsidRPr="0057784E">
        <w:rPr>
          <w:i/>
          <w:sz w:val="18"/>
          <w:szCs w:val="18"/>
        </w:rPr>
        <w:t xml:space="preserve"> Указать соответствующую норму НК РФ.</w:t>
      </w:r>
    </w:p>
  </w:footnote>
  <w:footnote w:id="15">
    <w:p w14:paraId="2B00DB9E" w14:textId="77777777" w:rsidR="00191C61" w:rsidRPr="00911E6B" w:rsidRDefault="00191C61" w:rsidP="00191C61">
      <w:pPr>
        <w:pStyle w:val="afd"/>
        <w:ind w:firstLine="708"/>
        <w:rPr>
          <w:sz w:val="18"/>
          <w:szCs w:val="18"/>
        </w:rPr>
      </w:pPr>
      <w:r w:rsidRPr="0057784E">
        <w:rPr>
          <w:rStyle w:val="aff6"/>
          <w:i/>
          <w:sz w:val="18"/>
          <w:szCs w:val="18"/>
        </w:rPr>
        <w:footnoteRef/>
      </w:r>
      <w:r w:rsidRPr="0057784E">
        <w:rPr>
          <w:i/>
          <w:sz w:val="18"/>
          <w:szCs w:val="18"/>
        </w:rPr>
        <w:t xml:space="preserve"> Выбрать нужное.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634D8"/>
    <w:multiLevelType w:val="multilevel"/>
    <w:tmpl w:val="F3BAB8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6528F0"/>
    <w:multiLevelType w:val="multilevel"/>
    <w:tmpl w:val="8C98095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F972522"/>
    <w:multiLevelType w:val="multilevel"/>
    <w:tmpl w:val="99D052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2764C0D"/>
    <w:multiLevelType w:val="multilevel"/>
    <w:tmpl w:val="C0003CDA"/>
    <w:lvl w:ilvl="0">
      <w:start w:val="1"/>
      <w:numFmt w:val="bullet"/>
      <w:lvlText w:val=""/>
      <w:lvlJc w:val="left"/>
      <w:pPr>
        <w:tabs>
          <w:tab w:val="num" w:pos="1143"/>
        </w:tabs>
        <w:ind w:left="1143" w:hanging="360"/>
      </w:pPr>
      <w:rPr>
        <w:rFonts w:ascii="Symbol" w:hAnsi="Symbol" w:cs="Symbol" w:hint="default"/>
      </w:rPr>
    </w:lvl>
    <w:lvl w:ilvl="1">
      <w:start w:val="1"/>
      <w:numFmt w:val="bullet"/>
      <w:lvlText w:val="◦"/>
      <w:lvlJc w:val="left"/>
      <w:pPr>
        <w:tabs>
          <w:tab w:val="num" w:pos="1503"/>
        </w:tabs>
        <w:ind w:left="1503" w:hanging="360"/>
      </w:pPr>
      <w:rPr>
        <w:rFonts w:ascii="OpenSymbol" w:hAnsi="OpenSymbol" w:cs="OpenSymbol" w:hint="default"/>
      </w:rPr>
    </w:lvl>
    <w:lvl w:ilvl="2">
      <w:start w:val="1"/>
      <w:numFmt w:val="bullet"/>
      <w:lvlText w:val="▪"/>
      <w:lvlJc w:val="left"/>
      <w:pPr>
        <w:tabs>
          <w:tab w:val="num" w:pos="1863"/>
        </w:tabs>
        <w:ind w:left="1863" w:hanging="360"/>
      </w:pPr>
      <w:rPr>
        <w:rFonts w:ascii="OpenSymbol" w:hAnsi="OpenSymbol" w:cs="OpenSymbol" w:hint="default"/>
      </w:rPr>
    </w:lvl>
    <w:lvl w:ilvl="3">
      <w:start w:val="1"/>
      <w:numFmt w:val="bullet"/>
      <w:lvlText w:val=""/>
      <w:lvlJc w:val="left"/>
      <w:pPr>
        <w:tabs>
          <w:tab w:val="num" w:pos="2223"/>
        </w:tabs>
        <w:ind w:left="2223" w:hanging="360"/>
      </w:pPr>
      <w:rPr>
        <w:rFonts w:ascii="Symbol" w:hAnsi="Symbol" w:cs="Symbol" w:hint="default"/>
      </w:rPr>
    </w:lvl>
    <w:lvl w:ilvl="4">
      <w:start w:val="1"/>
      <w:numFmt w:val="bullet"/>
      <w:lvlText w:val="◦"/>
      <w:lvlJc w:val="left"/>
      <w:pPr>
        <w:tabs>
          <w:tab w:val="num" w:pos="2583"/>
        </w:tabs>
        <w:ind w:left="2583" w:hanging="360"/>
      </w:pPr>
      <w:rPr>
        <w:rFonts w:ascii="OpenSymbol" w:hAnsi="OpenSymbol" w:cs="OpenSymbol" w:hint="default"/>
      </w:rPr>
    </w:lvl>
    <w:lvl w:ilvl="5">
      <w:start w:val="1"/>
      <w:numFmt w:val="bullet"/>
      <w:lvlText w:val="▪"/>
      <w:lvlJc w:val="left"/>
      <w:pPr>
        <w:tabs>
          <w:tab w:val="num" w:pos="2943"/>
        </w:tabs>
        <w:ind w:left="2943" w:hanging="360"/>
      </w:pPr>
      <w:rPr>
        <w:rFonts w:ascii="OpenSymbol" w:hAnsi="OpenSymbol" w:cs="OpenSymbol" w:hint="default"/>
      </w:rPr>
    </w:lvl>
    <w:lvl w:ilvl="6">
      <w:start w:val="1"/>
      <w:numFmt w:val="bullet"/>
      <w:lvlText w:val=""/>
      <w:lvlJc w:val="left"/>
      <w:pPr>
        <w:tabs>
          <w:tab w:val="num" w:pos="3303"/>
        </w:tabs>
        <w:ind w:left="3303" w:hanging="360"/>
      </w:pPr>
      <w:rPr>
        <w:rFonts w:ascii="Symbol" w:hAnsi="Symbol" w:cs="Symbol" w:hint="default"/>
      </w:rPr>
    </w:lvl>
    <w:lvl w:ilvl="7">
      <w:start w:val="1"/>
      <w:numFmt w:val="bullet"/>
      <w:lvlText w:val="◦"/>
      <w:lvlJc w:val="left"/>
      <w:pPr>
        <w:tabs>
          <w:tab w:val="num" w:pos="3663"/>
        </w:tabs>
        <w:ind w:left="3663" w:hanging="360"/>
      </w:pPr>
      <w:rPr>
        <w:rFonts w:ascii="OpenSymbol" w:hAnsi="OpenSymbol" w:cs="OpenSymbol" w:hint="default"/>
      </w:rPr>
    </w:lvl>
    <w:lvl w:ilvl="8">
      <w:start w:val="1"/>
      <w:numFmt w:val="bullet"/>
      <w:lvlText w:val="▪"/>
      <w:lvlJc w:val="left"/>
      <w:pPr>
        <w:tabs>
          <w:tab w:val="num" w:pos="4023"/>
        </w:tabs>
        <w:ind w:left="4023" w:hanging="360"/>
      </w:pPr>
      <w:rPr>
        <w:rFonts w:ascii="OpenSymbol" w:hAnsi="OpenSymbol" w:cs="OpenSymbol" w:hint="default"/>
      </w:rPr>
    </w:lvl>
  </w:abstractNum>
  <w:abstractNum w:abstractNumId="4" w15:restartNumberingAfterBreak="0">
    <w:nsid w:val="257D6430"/>
    <w:multiLevelType w:val="multilevel"/>
    <w:tmpl w:val="854090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A245A1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2AAC364D"/>
    <w:multiLevelType w:val="multilevel"/>
    <w:tmpl w:val="C150C1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2F47F48"/>
    <w:multiLevelType w:val="multilevel"/>
    <w:tmpl w:val="90C42C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69D5D46"/>
    <w:multiLevelType w:val="multilevel"/>
    <w:tmpl w:val="420EA87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DF8119B"/>
    <w:multiLevelType w:val="multilevel"/>
    <w:tmpl w:val="330E2B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1BA35B1"/>
    <w:multiLevelType w:val="multilevel"/>
    <w:tmpl w:val="1EF402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5336598"/>
    <w:multiLevelType w:val="multilevel"/>
    <w:tmpl w:val="8682AA0E"/>
    <w:lvl w:ilvl="0">
      <w:start w:val="1"/>
      <w:numFmt w:val="decimal"/>
      <w:lvlText w:val="%1."/>
      <w:lvlJc w:val="left"/>
      <w:pPr>
        <w:tabs>
          <w:tab w:val="num" w:pos="0"/>
        </w:tabs>
        <w:ind w:left="1440" w:hanging="360"/>
      </w:pPr>
      <w:rPr>
        <w:rFonts w:ascii="Times New Roman" w:hAnsi="Times New Roman"/>
        <w:b/>
        <w:sz w:val="28"/>
      </w:rPr>
    </w:lvl>
    <w:lvl w:ilvl="1">
      <w:start w:val="1"/>
      <w:numFmt w:val="decimal"/>
      <w:lvlText w:val="%1.%2."/>
      <w:lvlJc w:val="left"/>
      <w:pPr>
        <w:tabs>
          <w:tab w:val="num" w:pos="0"/>
        </w:tabs>
        <w:ind w:left="1800" w:hanging="7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520" w:hanging="1440"/>
      </w:pPr>
    </w:lvl>
    <w:lvl w:ilvl="6">
      <w:start w:val="1"/>
      <w:numFmt w:val="decimal"/>
      <w:lvlText w:val="%1.%2.%3.%4.%5.%6.%7."/>
      <w:lvlJc w:val="left"/>
      <w:pPr>
        <w:tabs>
          <w:tab w:val="num" w:pos="0"/>
        </w:tabs>
        <w:ind w:left="2880" w:hanging="1800"/>
      </w:pPr>
    </w:lvl>
    <w:lvl w:ilvl="7">
      <w:start w:val="1"/>
      <w:numFmt w:val="decimal"/>
      <w:lvlText w:val="%1.%2.%3.%4.%5.%6.%7.%8."/>
      <w:lvlJc w:val="left"/>
      <w:pPr>
        <w:tabs>
          <w:tab w:val="num" w:pos="0"/>
        </w:tabs>
        <w:ind w:left="2880" w:hanging="1800"/>
      </w:pPr>
    </w:lvl>
    <w:lvl w:ilvl="8">
      <w:start w:val="1"/>
      <w:numFmt w:val="decimal"/>
      <w:lvlText w:val="%1.%2.%3.%4.%5.%6.%7.%8.%9."/>
      <w:lvlJc w:val="left"/>
      <w:pPr>
        <w:tabs>
          <w:tab w:val="num" w:pos="0"/>
        </w:tabs>
        <w:ind w:left="3240" w:hanging="2160"/>
      </w:pPr>
    </w:lvl>
  </w:abstractNum>
  <w:abstractNum w:abstractNumId="12" w15:restartNumberingAfterBreak="0">
    <w:nsid w:val="4CF054F5"/>
    <w:multiLevelType w:val="multilevel"/>
    <w:tmpl w:val="F4FE3CCA"/>
    <w:lvl w:ilvl="0">
      <w:start w:val="1"/>
      <w:numFmt w:val="decimal"/>
      <w:lvlText w:val="%1."/>
      <w:lvlJc w:val="left"/>
      <w:pPr>
        <w:tabs>
          <w:tab w:val="num" w:pos="0"/>
        </w:tabs>
        <w:ind w:left="1440" w:hanging="360"/>
      </w:pPr>
      <w:rPr>
        <w:rFonts w:ascii="Times New Roman" w:hAnsi="Times New Roman"/>
        <w:b/>
        <w:sz w:val="28"/>
      </w:rPr>
    </w:lvl>
    <w:lvl w:ilvl="1">
      <w:start w:val="1"/>
      <w:numFmt w:val="decimal"/>
      <w:lvlText w:val="%1.%2."/>
      <w:lvlJc w:val="left"/>
      <w:pPr>
        <w:tabs>
          <w:tab w:val="num" w:pos="0"/>
        </w:tabs>
        <w:ind w:left="1800" w:hanging="720"/>
      </w:pPr>
    </w:lvl>
    <w:lvl w:ilvl="2">
      <w:start w:val="1"/>
      <w:numFmt w:val="decimal"/>
      <w:lvlText w:val="%1.%2.%3."/>
      <w:lvlJc w:val="left"/>
      <w:pPr>
        <w:tabs>
          <w:tab w:val="num" w:pos="0"/>
        </w:tabs>
        <w:ind w:left="1800" w:hanging="720"/>
      </w:pPr>
      <w:rPr>
        <w:rFonts w:ascii="Times New Roman" w:hAnsi="Times New Roman" w:cs="Times New Roman" w:hint="default"/>
      </w:r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520" w:hanging="1440"/>
      </w:pPr>
    </w:lvl>
    <w:lvl w:ilvl="6">
      <w:start w:val="1"/>
      <w:numFmt w:val="decimal"/>
      <w:lvlText w:val="%1.%2.%3.%4.%5.%6.%7."/>
      <w:lvlJc w:val="left"/>
      <w:pPr>
        <w:tabs>
          <w:tab w:val="num" w:pos="0"/>
        </w:tabs>
        <w:ind w:left="2880" w:hanging="1800"/>
      </w:pPr>
    </w:lvl>
    <w:lvl w:ilvl="7">
      <w:start w:val="1"/>
      <w:numFmt w:val="decimal"/>
      <w:lvlText w:val="%1.%2.%3.%4.%5.%6.%7.%8."/>
      <w:lvlJc w:val="left"/>
      <w:pPr>
        <w:tabs>
          <w:tab w:val="num" w:pos="0"/>
        </w:tabs>
        <w:ind w:left="2880" w:hanging="1800"/>
      </w:pPr>
    </w:lvl>
    <w:lvl w:ilvl="8">
      <w:start w:val="1"/>
      <w:numFmt w:val="decimal"/>
      <w:lvlText w:val="%1.%2.%3.%4.%5.%6.%7.%8.%9."/>
      <w:lvlJc w:val="left"/>
      <w:pPr>
        <w:tabs>
          <w:tab w:val="num" w:pos="0"/>
        </w:tabs>
        <w:ind w:left="3240" w:hanging="2160"/>
      </w:pPr>
    </w:lvl>
  </w:abstractNum>
  <w:abstractNum w:abstractNumId="13" w15:restartNumberingAfterBreak="0">
    <w:nsid w:val="4D0863EB"/>
    <w:multiLevelType w:val="multilevel"/>
    <w:tmpl w:val="11286A9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3606036"/>
    <w:multiLevelType w:val="multilevel"/>
    <w:tmpl w:val="A70ADE7A"/>
    <w:lvl w:ilvl="0">
      <w:start w:val="8"/>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5" w15:restartNumberingAfterBreak="0">
    <w:nsid w:val="54FE6E0C"/>
    <w:multiLevelType w:val="multilevel"/>
    <w:tmpl w:val="3F62E5D0"/>
    <w:lvl w:ilvl="0">
      <w:start w:val="1"/>
      <w:numFmt w:val="decimal"/>
      <w:lvlText w:val="%1."/>
      <w:lvlJc w:val="left"/>
      <w:pPr>
        <w:tabs>
          <w:tab w:val="num" w:pos="0"/>
        </w:tabs>
        <w:ind w:left="1440" w:hanging="360"/>
      </w:pPr>
      <w:rPr>
        <w:rFonts w:ascii="Times New Roman" w:hAnsi="Times New Roman"/>
        <w:b/>
        <w:sz w:val="28"/>
      </w:rPr>
    </w:lvl>
    <w:lvl w:ilvl="1">
      <w:start w:val="1"/>
      <w:numFmt w:val="decimal"/>
      <w:lvlText w:val="%1.%2."/>
      <w:lvlJc w:val="left"/>
      <w:pPr>
        <w:tabs>
          <w:tab w:val="num" w:pos="0"/>
        </w:tabs>
        <w:ind w:left="1800" w:hanging="720"/>
      </w:pPr>
    </w:lvl>
    <w:lvl w:ilvl="2">
      <w:start w:val="1"/>
      <w:numFmt w:val="bullet"/>
      <w:lvlText w:val=""/>
      <w:lvlJc w:val="left"/>
      <w:pPr>
        <w:ind w:left="1440" w:hanging="360"/>
      </w:pPr>
      <w:rPr>
        <w:rFonts w:ascii="Symbol" w:hAnsi="Symbol" w:hint="default"/>
      </w:r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520" w:hanging="1440"/>
      </w:pPr>
    </w:lvl>
    <w:lvl w:ilvl="6">
      <w:start w:val="1"/>
      <w:numFmt w:val="decimal"/>
      <w:lvlText w:val="%1.%2.%3.%4.%5.%6.%7."/>
      <w:lvlJc w:val="left"/>
      <w:pPr>
        <w:tabs>
          <w:tab w:val="num" w:pos="0"/>
        </w:tabs>
        <w:ind w:left="2880" w:hanging="1800"/>
      </w:pPr>
    </w:lvl>
    <w:lvl w:ilvl="7">
      <w:start w:val="1"/>
      <w:numFmt w:val="decimal"/>
      <w:lvlText w:val="%1.%2.%3.%4.%5.%6.%7.%8."/>
      <w:lvlJc w:val="left"/>
      <w:pPr>
        <w:tabs>
          <w:tab w:val="num" w:pos="0"/>
        </w:tabs>
        <w:ind w:left="2880" w:hanging="1800"/>
      </w:pPr>
    </w:lvl>
    <w:lvl w:ilvl="8">
      <w:start w:val="1"/>
      <w:numFmt w:val="decimal"/>
      <w:lvlText w:val="%1.%2.%3.%4.%5.%6.%7.%8.%9."/>
      <w:lvlJc w:val="left"/>
      <w:pPr>
        <w:tabs>
          <w:tab w:val="num" w:pos="0"/>
        </w:tabs>
        <w:ind w:left="3240" w:hanging="2160"/>
      </w:pPr>
    </w:lvl>
  </w:abstractNum>
  <w:abstractNum w:abstractNumId="16" w15:restartNumberingAfterBreak="0">
    <w:nsid w:val="5E647863"/>
    <w:multiLevelType w:val="multilevel"/>
    <w:tmpl w:val="A2260D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35161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6BA8693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EBF5736"/>
    <w:multiLevelType w:val="multilevel"/>
    <w:tmpl w:val="F9361AAC"/>
    <w:lvl w:ilvl="0">
      <w:start w:val="1"/>
      <w:numFmt w:val="bullet"/>
      <w:pStyle w:val="4"/>
      <w:lvlText w:val=""/>
      <w:lvlJc w:val="left"/>
      <w:pPr>
        <w:tabs>
          <w:tab w:val="num" w:pos="1209"/>
        </w:tabs>
        <w:ind w:left="1209"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A3B710B"/>
    <w:multiLevelType w:val="multilevel"/>
    <w:tmpl w:val="C8CE370A"/>
    <w:lvl w:ilvl="0">
      <w:start w:val="1"/>
      <w:numFmt w:val="decimal"/>
      <w:lvlText w:val="%1."/>
      <w:lvlJc w:val="left"/>
      <w:pPr>
        <w:tabs>
          <w:tab w:val="num" w:pos="0"/>
        </w:tabs>
        <w:ind w:left="1440" w:hanging="360"/>
      </w:pPr>
      <w:rPr>
        <w:rFonts w:ascii="Times New Roman" w:hAnsi="Times New Roman"/>
        <w:b/>
        <w:sz w:val="28"/>
      </w:rPr>
    </w:lvl>
    <w:lvl w:ilvl="1">
      <w:start w:val="1"/>
      <w:numFmt w:val="decimal"/>
      <w:lvlText w:val="%1.%2."/>
      <w:lvlJc w:val="left"/>
      <w:pPr>
        <w:tabs>
          <w:tab w:val="num" w:pos="0"/>
        </w:tabs>
        <w:ind w:left="1800" w:hanging="720"/>
      </w:pPr>
    </w:lvl>
    <w:lvl w:ilvl="2">
      <w:start w:val="1"/>
      <w:numFmt w:val="bullet"/>
      <w:lvlText w:val=""/>
      <w:lvlJc w:val="left"/>
      <w:pPr>
        <w:ind w:left="1440" w:hanging="360"/>
      </w:pPr>
      <w:rPr>
        <w:rFonts w:ascii="Symbol" w:hAnsi="Symbol" w:hint="default"/>
      </w:r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520" w:hanging="1440"/>
      </w:pPr>
    </w:lvl>
    <w:lvl w:ilvl="6">
      <w:start w:val="1"/>
      <w:numFmt w:val="decimal"/>
      <w:lvlText w:val="%1.%2.%3.%4.%5.%6.%7."/>
      <w:lvlJc w:val="left"/>
      <w:pPr>
        <w:tabs>
          <w:tab w:val="num" w:pos="0"/>
        </w:tabs>
        <w:ind w:left="2880" w:hanging="1800"/>
      </w:pPr>
    </w:lvl>
    <w:lvl w:ilvl="7">
      <w:start w:val="1"/>
      <w:numFmt w:val="decimal"/>
      <w:lvlText w:val="%1.%2.%3.%4.%5.%6.%7.%8."/>
      <w:lvlJc w:val="left"/>
      <w:pPr>
        <w:tabs>
          <w:tab w:val="num" w:pos="0"/>
        </w:tabs>
        <w:ind w:left="2880" w:hanging="1800"/>
      </w:pPr>
    </w:lvl>
    <w:lvl w:ilvl="8">
      <w:start w:val="1"/>
      <w:numFmt w:val="decimal"/>
      <w:lvlText w:val="%1.%2.%3.%4.%5.%6.%7.%8.%9."/>
      <w:lvlJc w:val="left"/>
      <w:pPr>
        <w:tabs>
          <w:tab w:val="num" w:pos="0"/>
        </w:tabs>
        <w:ind w:left="3240" w:hanging="2160"/>
      </w:pPr>
    </w:lvl>
  </w:abstractNum>
  <w:num w:numId="1">
    <w:abstractNumId w:val="12"/>
  </w:num>
  <w:num w:numId="2">
    <w:abstractNumId w:val="6"/>
  </w:num>
  <w:num w:numId="3">
    <w:abstractNumId w:val="9"/>
  </w:num>
  <w:num w:numId="4">
    <w:abstractNumId w:val="10"/>
  </w:num>
  <w:num w:numId="5">
    <w:abstractNumId w:val="7"/>
  </w:num>
  <w:num w:numId="6">
    <w:abstractNumId w:val="2"/>
  </w:num>
  <w:num w:numId="7">
    <w:abstractNumId w:val="5"/>
  </w:num>
  <w:num w:numId="8">
    <w:abstractNumId w:val="1"/>
  </w:num>
  <w:num w:numId="9">
    <w:abstractNumId w:val="16"/>
  </w:num>
  <w:num w:numId="10">
    <w:abstractNumId w:val="19"/>
  </w:num>
  <w:num w:numId="11">
    <w:abstractNumId w:val="13"/>
  </w:num>
  <w:num w:numId="12">
    <w:abstractNumId w:val="8"/>
  </w:num>
  <w:num w:numId="13">
    <w:abstractNumId w:val="0"/>
  </w:num>
  <w:num w:numId="14">
    <w:abstractNumId w:val="11"/>
  </w:num>
  <w:num w:numId="15">
    <w:abstractNumId w:val="4"/>
  </w:num>
  <w:num w:numId="16">
    <w:abstractNumId w:val="15"/>
  </w:num>
  <w:num w:numId="17">
    <w:abstractNumId w:val="3"/>
  </w:num>
  <w:num w:numId="18">
    <w:abstractNumId w:val="20"/>
  </w:num>
  <w:num w:numId="19">
    <w:abstractNumId w:val="17"/>
  </w:num>
  <w:num w:numId="20">
    <w:abstractNumId w:val="18"/>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F01"/>
    <w:rsid w:val="000113F4"/>
    <w:rsid w:val="00034F01"/>
    <w:rsid w:val="00063AE0"/>
    <w:rsid w:val="0006621B"/>
    <w:rsid w:val="000745A8"/>
    <w:rsid w:val="000823BF"/>
    <w:rsid w:val="00094255"/>
    <w:rsid w:val="000970AD"/>
    <w:rsid w:val="00097D01"/>
    <w:rsid w:val="000A66E5"/>
    <w:rsid w:val="000C304D"/>
    <w:rsid w:val="000E4C65"/>
    <w:rsid w:val="001123F5"/>
    <w:rsid w:val="00120088"/>
    <w:rsid w:val="00144549"/>
    <w:rsid w:val="00187349"/>
    <w:rsid w:val="001879AE"/>
    <w:rsid w:val="00191C61"/>
    <w:rsid w:val="001E5830"/>
    <w:rsid w:val="00205680"/>
    <w:rsid w:val="002B73CF"/>
    <w:rsid w:val="002B79C4"/>
    <w:rsid w:val="002C1461"/>
    <w:rsid w:val="00317531"/>
    <w:rsid w:val="00355EA9"/>
    <w:rsid w:val="00365B15"/>
    <w:rsid w:val="003B29B6"/>
    <w:rsid w:val="003B64AD"/>
    <w:rsid w:val="003D2F85"/>
    <w:rsid w:val="00407A4A"/>
    <w:rsid w:val="004138AA"/>
    <w:rsid w:val="00447035"/>
    <w:rsid w:val="00450565"/>
    <w:rsid w:val="00465BDF"/>
    <w:rsid w:val="004814C7"/>
    <w:rsid w:val="00513514"/>
    <w:rsid w:val="005219AC"/>
    <w:rsid w:val="00527697"/>
    <w:rsid w:val="00532A53"/>
    <w:rsid w:val="00561670"/>
    <w:rsid w:val="005626BD"/>
    <w:rsid w:val="00572B3C"/>
    <w:rsid w:val="0057784E"/>
    <w:rsid w:val="005B61A0"/>
    <w:rsid w:val="005D6DAA"/>
    <w:rsid w:val="00632C47"/>
    <w:rsid w:val="00653F74"/>
    <w:rsid w:val="00673821"/>
    <w:rsid w:val="006A4A34"/>
    <w:rsid w:val="006F6F75"/>
    <w:rsid w:val="00707AB5"/>
    <w:rsid w:val="00726B7D"/>
    <w:rsid w:val="00735169"/>
    <w:rsid w:val="007372AD"/>
    <w:rsid w:val="00765A1B"/>
    <w:rsid w:val="00785B86"/>
    <w:rsid w:val="007D45E8"/>
    <w:rsid w:val="007D489C"/>
    <w:rsid w:val="007E570C"/>
    <w:rsid w:val="00870CF5"/>
    <w:rsid w:val="008F17FA"/>
    <w:rsid w:val="0092641D"/>
    <w:rsid w:val="00937BF4"/>
    <w:rsid w:val="00947974"/>
    <w:rsid w:val="009A4B92"/>
    <w:rsid w:val="009D2196"/>
    <w:rsid w:val="00A0683E"/>
    <w:rsid w:val="00A775B0"/>
    <w:rsid w:val="00AC3BDC"/>
    <w:rsid w:val="00B23CCC"/>
    <w:rsid w:val="00BC7955"/>
    <w:rsid w:val="00BF0E5A"/>
    <w:rsid w:val="00C11DBB"/>
    <w:rsid w:val="00C40230"/>
    <w:rsid w:val="00C75035"/>
    <w:rsid w:val="00CB1CAB"/>
    <w:rsid w:val="00CC09AB"/>
    <w:rsid w:val="00D05436"/>
    <w:rsid w:val="00D1259C"/>
    <w:rsid w:val="00D46204"/>
    <w:rsid w:val="00D57682"/>
    <w:rsid w:val="00D6236A"/>
    <w:rsid w:val="00D81535"/>
    <w:rsid w:val="00D863ED"/>
    <w:rsid w:val="00D91A91"/>
    <w:rsid w:val="00DB2105"/>
    <w:rsid w:val="00DB7515"/>
    <w:rsid w:val="00DC2D1A"/>
    <w:rsid w:val="00DE0F38"/>
    <w:rsid w:val="00E01CA6"/>
    <w:rsid w:val="00E03BD8"/>
    <w:rsid w:val="00E05919"/>
    <w:rsid w:val="00E05C66"/>
    <w:rsid w:val="00E11D8F"/>
    <w:rsid w:val="00E329D1"/>
    <w:rsid w:val="00E76353"/>
    <w:rsid w:val="00E83DBE"/>
    <w:rsid w:val="00E85D8A"/>
    <w:rsid w:val="00E95159"/>
    <w:rsid w:val="00EC1366"/>
    <w:rsid w:val="00EE7AA1"/>
    <w:rsid w:val="00EF368C"/>
    <w:rsid w:val="00EF447C"/>
    <w:rsid w:val="00F42F14"/>
    <w:rsid w:val="00F51942"/>
    <w:rsid w:val="00F94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98279"/>
  <w15:chartTrackingRefBased/>
  <w15:docId w15:val="{21A4DBF0-F68E-4F99-889E-8145B8B4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5919"/>
    <w:pPr>
      <w:suppressAutoHyphens/>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8734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18734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187349"/>
    <w:pPr>
      <w:keepNext/>
      <w:keepLines/>
      <w:spacing w:before="40"/>
      <w:outlineLvl w:val="2"/>
    </w:pPr>
    <w:rPr>
      <w:rFonts w:asciiTheme="majorHAnsi" w:eastAsiaTheme="majorEastAsia" w:hAnsiTheme="majorHAnsi" w:cstheme="majorBidi"/>
      <w:color w:val="1F4D78" w:themeColor="accent1" w:themeShade="7F"/>
    </w:rPr>
  </w:style>
  <w:style w:type="paragraph" w:styleId="5">
    <w:name w:val="heading 5"/>
    <w:basedOn w:val="a"/>
    <w:next w:val="a"/>
    <w:link w:val="50"/>
    <w:uiPriority w:val="9"/>
    <w:semiHidden/>
    <w:unhideWhenUsed/>
    <w:qFormat/>
    <w:rsid w:val="00187349"/>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187349"/>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qFormat/>
    <w:rsid w:val="00187349"/>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qFormat/>
    <w:rsid w:val="00187349"/>
    <w:rPr>
      <w:rFonts w:asciiTheme="majorHAnsi" w:eastAsiaTheme="majorEastAsia" w:hAnsiTheme="majorHAnsi" w:cstheme="majorBidi"/>
      <w:color w:val="1F4D78" w:themeColor="accent1" w:themeShade="7F"/>
      <w:sz w:val="24"/>
      <w:szCs w:val="24"/>
      <w:lang w:eastAsia="ru-RU"/>
    </w:rPr>
  </w:style>
  <w:style w:type="character" w:customStyle="1" w:styleId="50">
    <w:name w:val="Заголовок 5 Знак"/>
    <w:basedOn w:val="a0"/>
    <w:link w:val="5"/>
    <w:uiPriority w:val="9"/>
    <w:semiHidden/>
    <w:qFormat/>
    <w:rsid w:val="00187349"/>
    <w:rPr>
      <w:rFonts w:asciiTheme="majorHAnsi" w:eastAsiaTheme="majorEastAsia" w:hAnsiTheme="majorHAnsi" w:cstheme="majorBidi"/>
      <w:color w:val="2E74B5" w:themeColor="accent1" w:themeShade="BF"/>
      <w:sz w:val="24"/>
      <w:szCs w:val="24"/>
      <w:lang w:eastAsia="ru-RU"/>
    </w:rPr>
  </w:style>
  <w:style w:type="character" w:customStyle="1" w:styleId="a3">
    <w:name w:val="Текст примечания Знак"/>
    <w:basedOn w:val="a0"/>
    <w:uiPriority w:val="99"/>
    <w:semiHidden/>
    <w:qFormat/>
    <w:rsid w:val="00187349"/>
    <w:rPr>
      <w:rFonts w:ascii="Arial Unicode MS" w:eastAsia="Arial Unicode MS" w:hAnsi="Arial Unicode MS" w:cs="Arial Unicode MS"/>
      <w:color w:val="000000"/>
      <w:sz w:val="20"/>
      <w:szCs w:val="20"/>
      <w:lang w:val="ru-RU" w:eastAsia="ru-RU"/>
    </w:rPr>
  </w:style>
  <w:style w:type="character" w:styleId="a4">
    <w:name w:val="annotation reference"/>
    <w:basedOn w:val="a0"/>
    <w:uiPriority w:val="99"/>
    <w:semiHidden/>
    <w:unhideWhenUsed/>
    <w:qFormat/>
    <w:rsid w:val="00187349"/>
    <w:rPr>
      <w:sz w:val="16"/>
      <w:szCs w:val="16"/>
    </w:rPr>
  </w:style>
  <w:style w:type="character" w:customStyle="1" w:styleId="a5">
    <w:name w:val="Текст выноски Знак"/>
    <w:basedOn w:val="a0"/>
    <w:uiPriority w:val="99"/>
    <w:semiHidden/>
    <w:qFormat/>
    <w:rsid w:val="00187349"/>
    <w:rPr>
      <w:rFonts w:ascii="Segoe UI" w:eastAsia="Calibri" w:hAnsi="Segoe UI" w:cs="Segoe UI"/>
      <w:sz w:val="18"/>
      <w:szCs w:val="18"/>
    </w:rPr>
  </w:style>
  <w:style w:type="character" w:customStyle="1" w:styleId="a6">
    <w:name w:val="Тема примечания Знак"/>
    <w:basedOn w:val="a3"/>
    <w:uiPriority w:val="99"/>
    <w:semiHidden/>
    <w:qFormat/>
    <w:rsid w:val="00187349"/>
    <w:rPr>
      <w:rFonts w:ascii="Calibri" w:eastAsia="Calibri" w:hAnsi="Calibri" w:cs="Times New Roman"/>
      <w:b/>
      <w:bCs/>
      <w:color w:val="000000"/>
      <w:sz w:val="20"/>
      <w:szCs w:val="20"/>
      <w:lang w:val="ru-RU" w:eastAsia="ru-RU"/>
    </w:rPr>
  </w:style>
  <w:style w:type="character" w:customStyle="1" w:styleId="a7">
    <w:name w:val="Основной текст Знак"/>
    <w:basedOn w:val="a0"/>
    <w:qFormat/>
    <w:rsid w:val="00187349"/>
    <w:rPr>
      <w:rFonts w:ascii="Times New Roman" w:hAnsi="Times New Roman"/>
      <w:sz w:val="24"/>
      <w:szCs w:val="24"/>
    </w:rPr>
  </w:style>
  <w:style w:type="character" w:customStyle="1" w:styleId="-">
    <w:name w:val="Интернет-ссылка"/>
    <w:basedOn w:val="a0"/>
    <w:uiPriority w:val="99"/>
    <w:unhideWhenUsed/>
    <w:rsid w:val="00187349"/>
    <w:rPr>
      <w:color w:val="0563C1" w:themeColor="hyperlink"/>
      <w:u w:val="single"/>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uiPriority w:val="99"/>
    <w:qFormat/>
    <w:rsid w:val="00187349"/>
    <w:rPr>
      <w:rFonts w:ascii="Times New Roman" w:eastAsia="Times New Roman" w:hAnsi="Times New Roman" w:cs="Times New Roman"/>
      <w:szCs w:val="20"/>
      <w:lang w:eastAsia="ru-RU"/>
    </w:rPr>
  </w:style>
  <w:style w:type="character" w:customStyle="1" w:styleId="a9">
    <w:name w:val="Привязка сноски"/>
    <w:rsid w:val="00187349"/>
    <w:rPr>
      <w:vertAlign w:val="superscript"/>
    </w:rPr>
  </w:style>
  <w:style w:type="character" w:customStyle="1" w:styleId="FootnoteCharacters">
    <w:name w:val="Footnote Characters"/>
    <w:basedOn w:val="a0"/>
    <w:uiPriority w:val="99"/>
    <w:semiHidden/>
    <w:unhideWhenUsed/>
    <w:qFormat/>
    <w:rsid w:val="00187349"/>
    <w:rPr>
      <w:vertAlign w:val="superscript"/>
    </w:rPr>
  </w:style>
  <w:style w:type="character" w:customStyle="1" w:styleId="21">
    <w:name w:val="Уровень 2 Знак"/>
    <w:basedOn w:val="a0"/>
    <w:qFormat/>
    <w:rsid w:val="00187349"/>
    <w:rPr>
      <w:rFonts w:ascii="Times New Roman" w:eastAsia="Times New Roman" w:hAnsi="Times New Roman" w:cs="Times New Roman"/>
      <w:color w:val="000000"/>
      <w:sz w:val="24"/>
      <w:szCs w:val="20"/>
      <w:lang w:eastAsia="ru-RU"/>
    </w:rPr>
  </w:style>
  <w:style w:type="character" w:customStyle="1" w:styleId="-0">
    <w:name w:val="Уровень - Знак"/>
    <w:basedOn w:val="a0"/>
    <w:qFormat/>
    <w:rsid w:val="00187349"/>
    <w:rPr>
      <w:rFonts w:ascii="Times New Roman" w:eastAsia="Times New Roman" w:hAnsi="Times New Roman" w:cs="Times New Roman"/>
      <w:color w:val="000000"/>
      <w:sz w:val="24"/>
      <w:szCs w:val="20"/>
      <w:lang w:eastAsia="ru-RU"/>
    </w:rPr>
  </w:style>
  <w:style w:type="character" w:customStyle="1" w:styleId="31">
    <w:name w:val="Уровень 3 Знак"/>
    <w:basedOn w:val="21"/>
    <w:qFormat/>
    <w:rsid w:val="00187349"/>
    <w:rPr>
      <w:rFonts w:ascii="Times New Roman" w:eastAsia="Times New Roman" w:hAnsi="Times New Roman" w:cs="Times New Roman"/>
      <w:color w:val="000000"/>
      <w:sz w:val="24"/>
      <w:szCs w:val="20"/>
      <w:lang w:eastAsia="ru-RU"/>
    </w:rPr>
  </w:style>
  <w:style w:type="character" w:customStyle="1" w:styleId="40">
    <w:name w:val="Уровень 4 Знак"/>
    <w:basedOn w:val="31"/>
    <w:link w:val="41"/>
    <w:qFormat/>
    <w:rsid w:val="00187349"/>
    <w:rPr>
      <w:rFonts w:ascii="Times New Roman" w:eastAsia="Times New Roman" w:hAnsi="Times New Roman" w:cs="Times New Roman"/>
      <w:color w:val="000000"/>
      <w:sz w:val="24"/>
      <w:szCs w:val="20"/>
      <w:lang w:eastAsia="ru-RU"/>
    </w:rPr>
  </w:style>
  <w:style w:type="character" w:customStyle="1" w:styleId="aa">
    <w:name w:val="Верхний колонтитул Знак"/>
    <w:basedOn w:val="a0"/>
    <w:uiPriority w:val="99"/>
    <w:qFormat/>
    <w:rsid w:val="00187349"/>
    <w:rPr>
      <w:rFonts w:ascii="Times New Roman" w:eastAsia="Times New Roman" w:hAnsi="Times New Roman" w:cs="Times New Roman"/>
      <w:sz w:val="24"/>
      <w:szCs w:val="24"/>
      <w:lang w:eastAsia="ru-RU"/>
    </w:rPr>
  </w:style>
  <w:style w:type="character" w:customStyle="1" w:styleId="ab">
    <w:name w:val="Нижний колонтитул Знак"/>
    <w:basedOn w:val="a0"/>
    <w:uiPriority w:val="99"/>
    <w:qFormat/>
    <w:rsid w:val="00187349"/>
    <w:rPr>
      <w:rFonts w:ascii="Times New Roman" w:eastAsia="Times New Roman" w:hAnsi="Times New Roman" w:cs="Times New Roman"/>
      <w:sz w:val="24"/>
      <w:szCs w:val="24"/>
      <w:lang w:eastAsia="ru-RU"/>
    </w:rPr>
  </w:style>
  <w:style w:type="character" w:customStyle="1" w:styleId="ac">
    <w:name w:val="Символ сноски"/>
    <w:qFormat/>
    <w:rsid w:val="00187349"/>
  </w:style>
  <w:style w:type="character" w:customStyle="1" w:styleId="ad">
    <w:name w:val="Привязка концевой сноски"/>
    <w:rsid w:val="00187349"/>
    <w:rPr>
      <w:vertAlign w:val="superscript"/>
    </w:rPr>
  </w:style>
  <w:style w:type="character" w:customStyle="1" w:styleId="ae">
    <w:name w:val="Символ концевой сноски"/>
    <w:qFormat/>
    <w:rsid w:val="00187349"/>
  </w:style>
  <w:style w:type="character" w:customStyle="1" w:styleId="af">
    <w:name w:val="Нумерация строк"/>
    <w:rsid w:val="00187349"/>
  </w:style>
  <w:style w:type="paragraph" w:styleId="af0">
    <w:name w:val="Title"/>
    <w:basedOn w:val="a"/>
    <w:next w:val="af1"/>
    <w:link w:val="af2"/>
    <w:qFormat/>
    <w:rsid w:val="00187349"/>
    <w:pPr>
      <w:keepNext/>
      <w:spacing w:before="240" w:after="120"/>
    </w:pPr>
    <w:rPr>
      <w:rFonts w:ascii="PT Sans" w:eastAsia="Tahoma" w:hAnsi="PT Sans" w:cs="Noto Sans Devanagari"/>
      <w:sz w:val="28"/>
      <w:szCs w:val="28"/>
    </w:rPr>
  </w:style>
  <w:style w:type="character" w:customStyle="1" w:styleId="af2">
    <w:name w:val="Заголовок Знак"/>
    <w:basedOn w:val="a0"/>
    <w:link w:val="af0"/>
    <w:rsid w:val="00187349"/>
    <w:rPr>
      <w:rFonts w:ascii="PT Sans" w:eastAsia="Tahoma" w:hAnsi="PT Sans" w:cs="Noto Sans Devanagari"/>
      <w:sz w:val="28"/>
      <w:szCs w:val="28"/>
      <w:lang w:eastAsia="ru-RU"/>
    </w:rPr>
  </w:style>
  <w:style w:type="paragraph" w:styleId="af1">
    <w:name w:val="Body Text"/>
    <w:basedOn w:val="a"/>
    <w:link w:val="11"/>
    <w:rsid w:val="00187349"/>
    <w:pPr>
      <w:spacing w:after="140" w:line="276" w:lineRule="auto"/>
    </w:pPr>
  </w:style>
  <w:style w:type="character" w:customStyle="1" w:styleId="11">
    <w:name w:val="Основной текст Знак1"/>
    <w:basedOn w:val="a0"/>
    <w:link w:val="af1"/>
    <w:rsid w:val="00187349"/>
    <w:rPr>
      <w:rFonts w:ascii="Times New Roman" w:eastAsia="Times New Roman" w:hAnsi="Times New Roman" w:cs="Times New Roman"/>
      <w:sz w:val="24"/>
      <w:szCs w:val="24"/>
      <w:lang w:eastAsia="ru-RU"/>
    </w:rPr>
  </w:style>
  <w:style w:type="paragraph" w:styleId="af3">
    <w:name w:val="List"/>
    <w:basedOn w:val="af1"/>
    <w:rsid w:val="00187349"/>
    <w:rPr>
      <w:rFonts w:ascii="PT Sans" w:hAnsi="PT Sans" w:cs="Noto Sans Devanagari"/>
    </w:rPr>
  </w:style>
  <w:style w:type="paragraph" w:styleId="af4">
    <w:name w:val="caption"/>
    <w:basedOn w:val="a"/>
    <w:qFormat/>
    <w:rsid w:val="00187349"/>
    <w:pPr>
      <w:suppressLineNumbers/>
      <w:spacing w:before="120" w:after="120"/>
    </w:pPr>
    <w:rPr>
      <w:rFonts w:ascii="PT Sans" w:hAnsi="PT Sans" w:cs="Noto Sans Devanagari"/>
      <w:i/>
      <w:iCs/>
    </w:rPr>
  </w:style>
  <w:style w:type="paragraph" w:styleId="12">
    <w:name w:val="index 1"/>
    <w:basedOn w:val="a"/>
    <w:next w:val="a"/>
    <w:autoRedefine/>
    <w:uiPriority w:val="99"/>
    <w:semiHidden/>
    <w:unhideWhenUsed/>
    <w:rsid w:val="00187349"/>
    <w:pPr>
      <w:ind w:left="240" w:hanging="240"/>
    </w:pPr>
  </w:style>
  <w:style w:type="paragraph" w:styleId="af5">
    <w:name w:val="index heading"/>
    <w:basedOn w:val="af0"/>
    <w:qFormat/>
    <w:rsid w:val="00187349"/>
  </w:style>
  <w:style w:type="paragraph" w:customStyle="1" w:styleId="ConsPlusNormal">
    <w:name w:val="ConsPlusNormal"/>
    <w:link w:val="ConsPlusNormal0"/>
    <w:qFormat/>
    <w:rsid w:val="00187349"/>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qFormat/>
    <w:rsid w:val="00187349"/>
    <w:pPr>
      <w:widowControl w:val="0"/>
      <w:suppressAutoHyphens/>
      <w:spacing w:after="0" w:line="240" w:lineRule="auto"/>
    </w:pPr>
    <w:rPr>
      <w:rFonts w:eastAsia="Times New Roman" w:cs="Calibri"/>
      <w:b/>
      <w:sz w:val="24"/>
      <w:szCs w:val="20"/>
      <w:lang w:eastAsia="ru-RU"/>
    </w:rPr>
  </w:style>
  <w:style w:type="paragraph" w:styleId="af6">
    <w:name w:val="annotation text"/>
    <w:basedOn w:val="a"/>
    <w:link w:val="13"/>
    <w:uiPriority w:val="99"/>
    <w:semiHidden/>
    <w:unhideWhenUsed/>
    <w:qFormat/>
    <w:rsid w:val="00187349"/>
    <w:rPr>
      <w:rFonts w:ascii="Arial Unicode MS" w:eastAsia="Arial Unicode MS" w:hAnsi="Arial Unicode MS" w:cs="Arial Unicode MS"/>
      <w:color w:val="000000"/>
      <w:sz w:val="20"/>
      <w:szCs w:val="20"/>
    </w:rPr>
  </w:style>
  <w:style w:type="character" w:customStyle="1" w:styleId="13">
    <w:name w:val="Текст примечания Знак1"/>
    <w:basedOn w:val="a0"/>
    <w:link w:val="af6"/>
    <w:uiPriority w:val="99"/>
    <w:semiHidden/>
    <w:rsid w:val="00187349"/>
    <w:rPr>
      <w:rFonts w:ascii="Arial Unicode MS" w:eastAsia="Arial Unicode MS" w:hAnsi="Arial Unicode MS" w:cs="Arial Unicode MS"/>
      <w:color w:val="000000"/>
      <w:sz w:val="20"/>
      <w:szCs w:val="20"/>
      <w:lang w:eastAsia="ru-RU"/>
    </w:rPr>
  </w:style>
  <w:style w:type="paragraph" w:styleId="af7">
    <w:name w:val="Balloon Text"/>
    <w:basedOn w:val="a"/>
    <w:link w:val="14"/>
    <w:uiPriority w:val="99"/>
    <w:semiHidden/>
    <w:unhideWhenUsed/>
    <w:qFormat/>
    <w:rsid w:val="00187349"/>
    <w:rPr>
      <w:rFonts w:ascii="Segoe UI" w:hAnsi="Segoe UI" w:cs="Segoe UI"/>
      <w:sz w:val="18"/>
      <w:szCs w:val="18"/>
    </w:rPr>
  </w:style>
  <w:style w:type="character" w:customStyle="1" w:styleId="14">
    <w:name w:val="Текст выноски Знак1"/>
    <w:basedOn w:val="a0"/>
    <w:link w:val="af7"/>
    <w:uiPriority w:val="99"/>
    <w:semiHidden/>
    <w:rsid w:val="00187349"/>
    <w:rPr>
      <w:rFonts w:ascii="Segoe UI" w:eastAsia="Times New Roman" w:hAnsi="Segoe UI" w:cs="Segoe UI"/>
      <w:sz w:val="18"/>
      <w:szCs w:val="18"/>
      <w:lang w:eastAsia="ru-RU"/>
    </w:rPr>
  </w:style>
  <w:style w:type="paragraph" w:styleId="22">
    <w:name w:val="List Bullet 2"/>
    <w:basedOn w:val="a"/>
    <w:qFormat/>
    <w:rsid w:val="00187349"/>
    <w:pPr>
      <w:spacing w:before="120" w:after="120" w:line="360" w:lineRule="auto"/>
    </w:pPr>
  </w:style>
  <w:style w:type="paragraph" w:styleId="af8">
    <w:name w:val="List Paragraph"/>
    <w:basedOn w:val="a"/>
    <w:uiPriority w:val="34"/>
    <w:qFormat/>
    <w:rsid w:val="00187349"/>
    <w:pPr>
      <w:ind w:left="720"/>
      <w:contextualSpacing/>
    </w:pPr>
  </w:style>
  <w:style w:type="paragraph" w:customStyle="1" w:styleId="2-41">
    <w:name w:val="Средний список 2 - Акцент 41"/>
    <w:basedOn w:val="a"/>
    <w:uiPriority w:val="34"/>
    <w:qFormat/>
    <w:rsid w:val="00187349"/>
    <w:pPr>
      <w:ind w:left="720" w:firstLine="567"/>
      <w:jc w:val="both"/>
    </w:pPr>
    <w:rPr>
      <w:bCs/>
    </w:rPr>
  </w:style>
  <w:style w:type="paragraph" w:styleId="af9">
    <w:name w:val="annotation subject"/>
    <w:basedOn w:val="af6"/>
    <w:next w:val="af6"/>
    <w:link w:val="15"/>
    <w:uiPriority w:val="99"/>
    <w:semiHidden/>
    <w:unhideWhenUsed/>
    <w:qFormat/>
    <w:rsid w:val="00187349"/>
    <w:pPr>
      <w:spacing w:after="200"/>
    </w:pPr>
    <w:rPr>
      <w:rFonts w:ascii="Calibri" w:eastAsia="Calibri" w:hAnsi="Calibri" w:cs="Times New Roman"/>
      <w:b/>
      <w:bCs/>
      <w:color w:val="auto"/>
      <w:lang w:eastAsia="en-US"/>
    </w:rPr>
  </w:style>
  <w:style w:type="character" w:customStyle="1" w:styleId="15">
    <w:name w:val="Тема примечания Знак1"/>
    <w:basedOn w:val="13"/>
    <w:link w:val="af9"/>
    <w:uiPriority w:val="99"/>
    <w:semiHidden/>
    <w:rsid w:val="00187349"/>
    <w:rPr>
      <w:rFonts w:ascii="Calibri" w:eastAsia="Calibri" w:hAnsi="Calibri" w:cs="Times New Roman"/>
      <w:b/>
      <w:bCs/>
      <w:color w:val="000000"/>
      <w:sz w:val="20"/>
      <w:szCs w:val="20"/>
      <w:lang w:eastAsia="ru-RU"/>
    </w:rPr>
  </w:style>
  <w:style w:type="paragraph" w:customStyle="1" w:styleId="black">
    <w:name w:val="black"/>
    <w:basedOn w:val="a"/>
    <w:qFormat/>
    <w:rsid w:val="00187349"/>
    <w:pPr>
      <w:spacing w:beforeAutospacing="1" w:afterAutospacing="1"/>
    </w:pPr>
  </w:style>
  <w:style w:type="paragraph" w:styleId="afa">
    <w:name w:val="Normal (Web)"/>
    <w:basedOn w:val="a"/>
    <w:uiPriority w:val="99"/>
    <w:unhideWhenUsed/>
    <w:qFormat/>
    <w:rsid w:val="00187349"/>
    <w:pPr>
      <w:spacing w:beforeAutospacing="1" w:afterAutospacing="1"/>
    </w:pPr>
  </w:style>
  <w:style w:type="paragraph" w:customStyle="1" w:styleId="afb">
    <w:name w:val="Содержимое таблицы"/>
    <w:basedOn w:val="a"/>
    <w:qFormat/>
    <w:rsid w:val="00187349"/>
    <w:pPr>
      <w:suppressLineNumbers/>
    </w:pPr>
  </w:style>
  <w:style w:type="paragraph" w:customStyle="1" w:styleId="afc">
    <w:name w:val="Заголовок таблицы"/>
    <w:basedOn w:val="afb"/>
    <w:qFormat/>
    <w:rsid w:val="00187349"/>
    <w:pPr>
      <w:jc w:val="center"/>
    </w:pPr>
    <w:rPr>
      <w:b/>
      <w:bCs/>
    </w:rPr>
  </w:style>
  <w:style w:type="paragraph" w:styleId="a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16"/>
    <w:uiPriority w:val="99"/>
    <w:unhideWhenUsed/>
    <w:rsid w:val="00187349"/>
    <w:rPr>
      <w:sz w:val="20"/>
      <w:szCs w:val="20"/>
    </w:rPr>
  </w:style>
  <w:style w:type="character" w:customStyle="1" w:styleId="16">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d"/>
    <w:uiPriority w:val="99"/>
    <w:rsid w:val="00187349"/>
    <w:rPr>
      <w:rFonts w:ascii="Times New Roman" w:eastAsia="Times New Roman" w:hAnsi="Times New Roman" w:cs="Times New Roman"/>
      <w:sz w:val="20"/>
      <w:szCs w:val="20"/>
      <w:lang w:eastAsia="ru-RU"/>
    </w:rPr>
  </w:style>
  <w:style w:type="paragraph" w:customStyle="1" w:styleId="23">
    <w:name w:val="Уровень 2"/>
    <w:basedOn w:val="a"/>
    <w:qFormat/>
    <w:rsid w:val="00187349"/>
    <w:pPr>
      <w:spacing w:after="120"/>
      <w:contextualSpacing/>
      <w:jc w:val="both"/>
    </w:pPr>
    <w:rPr>
      <w:color w:val="000000"/>
      <w:szCs w:val="20"/>
    </w:rPr>
  </w:style>
  <w:style w:type="paragraph" w:customStyle="1" w:styleId="32">
    <w:name w:val="Уровень 3"/>
    <w:basedOn w:val="23"/>
    <w:qFormat/>
    <w:rsid w:val="00187349"/>
    <w:pPr>
      <w:tabs>
        <w:tab w:val="left" w:pos="360"/>
      </w:tabs>
    </w:pPr>
  </w:style>
  <w:style w:type="paragraph" w:customStyle="1" w:styleId="41">
    <w:name w:val="Уровень 4"/>
    <w:basedOn w:val="32"/>
    <w:link w:val="40"/>
    <w:qFormat/>
    <w:rsid w:val="00187349"/>
  </w:style>
  <w:style w:type="paragraph" w:customStyle="1" w:styleId="51">
    <w:name w:val="Уровень 5"/>
    <w:basedOn w:val="41"/>
    <w:qFormat/>
    <w:rsid w:val="00187349"/>
  </w:style>
  <w:style w:type="paragraph" w:customStyle="1" w:styleId="-1">
    <w:name w:val="Уровень -"/>
    <w:basedOn w:val="af8"/>
    <w:qFormat/>
    <w:rsid w:val="00187349"/>
    <w:pPr>
      <w:ind w:left="873"/>
      <w:jc w:val="both"/>
    </w:pPr>
    <w:rPr>
      <w:color w:val="000000"/>
      <w:szCs w:val="20"/>
    </w:rPr>
  </w:style>
  <w:style w:type="paragraph" w:styleId="afe">
    <w:name w:val="TOC Heading"/>
    <w:basedOn w:val="1"/>
    <w:next w:val="a"/>
    <w:uiPriority w:val="39"/>
    <w:unhideWhenUsed/>
    <w:qFormat/>
    <w:rsid w:val="00187349"/>
    <w:pPr>
      <w:spacing w:line="276" w:lineRule="auto"/>
    </w:pPr>
  </w:style>
  <w:style w:type="paragraph" w:styleId="17">
    <w:name w:val="toc 1"/>
    <w:basedOn w:val="a"/>
    <w:next w:val="a"/>
    <w:autoRedefine/>
    <w:uiPriority w:val="39"/>
    <w:semiHidden/>
    <w:unhideWhenUsed/>
    <w:rsid w:val="00187349"/>
    <w:pPr>
      <w:spacing w:before="120"/>
    </w:pPr>
    <w:rPr>
      <w:rFonts w:asciiTheme="minorHAnsi" w:hAnsiTheme="minorHAnsi" w:cstheme="minorHAnsi"/>
      <w:b/>
      <w:bCs/>
      <w:i/>
      <w:iCs/>
    </w:rPr>
  </w:style>
  <w:style w:type="paragraph" w:styleId="24">
    <w:name w:val="toc 2"/>
    <w:basedOn w:val="a"/>
    <w:next w:val="a"/>
    <w:autoRedefine/>
    <w:uiPriority w:val="39"/>
    <w:semiHidden/>
    <w:unhideWhenUsed/>
    <w:rsid w:val="00187349"/>
    <w:pPr>
      <w:spacing w:before="120"/>
      <w:ind w:left="240"/>
    </w:pPr>
    <w:rPr>
      <w:rFonts w:asciiTheme="minorHAnsi" w:hAnsiTheme="minorHAnsi" w:cstheme="minorHAnsi"/>
      <w:b/>
      <w:bCs/>
      <w:sz w:val="22"/>
      <w:szCs w:val="22"/>
    </w:rPr>
  </w:style>
  <w:style w:type="paragraph" w:styleId="33">
    <w:name w:val="toc 3"/>
    <w:basedOn w:val="a"/>
    <w:next w:val="a"/>
    <w:autoRedefine/>
    <w:uiPriority w:val="39"/>
    <w:semiHidden/>
    <w:unhideWhenUsed/>
    <w:rsid w:val="00187349"/>
    <w:pPr>
      <w:ind w:left="480"/>
    </w:pPr>
    <w:rPr>
      <w:rFonts w:asciiTheme="minorHAnsi" w:hAnsiTheme="minorHAnsi" w:cstheme="minorHAnsi"/>
      <w:sz w:val="20"/>
      <w:szCs w:val="20"/>
    </w:rPr>
  </w:style>
  <w:style w:type="paragraph" w:styleId="42">
    <w:name w:val="toc 4"/>
    <w:basedOn w:val="a"/>
    <w:next w:val="a"/>
    <w:autoRedefine/>
    <w:uiPriority w:val="39"/>
    <w:semiHidden/>
    <w:unhideWhenUsed/>
    <w:rsid w:val="00187349"/>
    <w:pPr>
      <w:ind w:left="720"/>
    </w:pPr>
    <w:rPr>
      <w:rFonts w:asciiTheme="minorHAnsi" w:hAnsiTheme="minorHAnsi" w:cstheme="minorHAnsi"/>
      <w:sz w:val="20"/>
      <w:szCs w:val="20"/>
    </w:rPr>
  </w:style>
  <w:style w:type="paragraph" w:styleId="52">
    <w:name w:val="toc 5"/>
    <w:basedOn w:val="a"/>
    <w:next w:val="a"/>
    <w:autoRedefine/>
    <w:uiPriority w:val="39"/>
    <w:semiHidden/>
    <w:unhideWhenUsed/>
    <w:rsid w:val="00187349"/>
    <w:pPr>
      <w:ind w:left="960"/>
    </w:pPr>
    <w:rPr>
      <w:rFonts w:asciiTheme="minorHAnsi" w:hAnsiTheme="minorHAnsi" w:cstheme="minorHAnsi"/>
      <w:sz w:val="20"/>
      <w:szCs w:val="20"/>
    </w:rPr>
  </w:style>
  <w:style w:type="paragraph" w:styleId="6">
    <w:name w:val="toc 6"/>
    <w:basedOn w:val="a"/>
    <w:next w:val="a"/>
    <w:autoRedefine/>
    <w:uiPriority w:val="39"/>
    <w:semiHidden/>
    <w:unhideWhenUsed/>
    <w:rsid w:val="00187349"/>
    <w:pPr>
      <w:ind w:left="1200"/>
    </w:pPr>
    <w:rPr>
      <w:rFonts w:asciiTheme="minorHAnsi" w:hAnsiTheme="minorHAnsi" w:cstheme="minorHAnsi"/>
      <w:sz w:val="20"/>
      <w:szCs w:val="20"/>
    </w:rPr>
  </w:style>
  <w:style w:type="paragraph" w:styleId="7">
    <w:name w:val="toc 7"/>
    <w:basedOn w:val="a"/>
    <w:next w:val="a"/>
    <w:autoRedefine/>
    <w:uiPriority w:val="39"/>
    <w:semiHidden/>
    <w:unhideWhenUsed/>
    <w:rsid w:val="00187349"/>
    <w:pPr>
      <w:ind w:left="1440"/>
    </w:pPr>
    <w:rPr>
      <w:rFonts w:asciiTheme="minorHAnsi" w:hAnsiTheme="minorHAnsi" w:cstheme="minorHAnsi"/>
      <w:sz w:val="20"/>
      <w:szCs w:val="20"/>
    </w:rPr>
  </w:style>
  <w:style w:type="paragraph" w:styleId="8">
    <w:name w:val="toc 8"/>
    <w:basedOn w:val="a"/>
    <w:next w:val="a"/>
    <w:autoRedefine/>
    <w:uiPriority w:val="39"/>
    <w:semiHidden/>
    <w:unhideWhenUsed/>
    <w:rsid w:val="00187349"/>
    <w:pPr>
      <w:ind w:left="1680"/>
    </w:pPr>
    <w:rPr>
      <w:rFonts w:asciiTheme="minorHAnsi" w:hAnsiTheme="minorHAnsi" w:cstheme="minorHAnsi"/>
      <w:sz w:val="20"/>
      <w:szCs w:val="20"/>
    </w:rPr>
  </w:style>
  <w:style w:type="paragraph" w:styleId="9">
    <w:name w:val="toc 9"/>
    <w:basedOn w:val="a"/>
    <w:next w:val="a"/>
    <w:autoRedefine/>
    <w:uiPriority w:val="39"/>
    <w:semiHidden/>
    <w:unhideWhenUsed/>
    <w:rsid w:val="00187349"/>
    <w:pPr>
      <w:ind w:left="1920"/>
    </w:pPr>
    <w:rPr>
      <w:rFonts w:asciiTheme="minorHAnsi" w:hAnsiTheme="minorHAnsi" w:cstheme="minorHAnsi"/>
      <w:sz w:val="20"/>
      <w:szCs w:val="20"/>
    </w:rPr>
  </w:style>
  <w:style w:type="paragraph" w:styleId="aff">
    <w:name w:val="Revision"/>
    <w:uiPriority w:val="99"/>
    <w:semiHidden/>
    <w:qFormat/>
    <w:rsid w:val="00187349"/>
    <w:pPr>
      <w:suppressAutoHyphens/>
      <w:spacing w:after="0" w:line="240" w:lineRule="auto"/>
    </w:pPr>
    <w:rPr>
      <w:rFonts w:ascii="Times New Roman" w:eastAsia="Times New Roman" w:hAnsi="Times New Roman" w:cs="Times New Roman"/>
      <w:sz w:val="24"/>
      <w:szCs w:val="24"/>
      <w:lang w:eastAsia="ru-RU"/>
    </w:rPr>
  </w:style>
  <w:style w:type="paragraph" w:styleId="4">
    <w:name w:val="List Bullet 4"/>
    <w:basedOn w:val="a"/>
    <w:uiPriority w:val="99"/>
    <w:semiHidden/>
    <w:unhideWhenUsed/>
    <w:qFormat/>
    <w:rsid w:val="00187349"/>
    <w:pPr>
      <w:numPr>
        <w:numId w:val="10"/>
      </w:numPr>
      <w:contextualSpacing/>
    </w:pPr>
  </w:style>
  <w:style w:type="paragraph" w:customStyle="1" w:styleId="aff0">
    <w:name w:val="Колонтитул"/>
    <w:basedOn w:val="a"/>
    <w:qFormat/>
    <w:rsid w:val="00187349"/>
  </w:style>
  <w:style w:type="paragraph" w:customStyle="1" w:styleId="aff1">
    <w:name w:val="Верхний и нижний колонтитулы"/>
    <w:basedOn w:val="a"/>
    <w:qFormat/>
    <w:rsid w:val="00187349"/>
  </w:style>
  <w:style w:type="paragraph" w:styleId="aff2">
    <w:name w:val="header"/>
    <w:basedOn w:val="a"/>
    <w:link w:val="18"/>
    <w:uiPriority w:val="99"/>
    <w:unhideWhenUsed/>
    <w:rsid w:val="00187349"/>
    <w:pPr>
      <w:tabs>
        <w:tab w:val="center" w:pos="4677"/>
        <w:tab w:val="right" w:pos="9355"/>
      </w:tabs>
    </w:pPr>
  </w:style>
  <w:style w:type="character" w:customStyle="1" w:styleId="18">
    <w:name w:val="Верхний колонтитул Знак1"/>
    <w:basedOn w:val="a0"/>
    <w:link w:val="aff2"/>
    <w:uiPriority w:val="99"/>
    <w:rsid w:val="00187349"/>
    <w:rPr>
      <w:rFonts w:ascii="Times New Roman" w:eastAsia="Times New Roman" w:hAnsi="Times New Roman" w:cs="Times New Roman"/>
      <w:sz w:val="24"/>
      <w:szCs w:val="24"/>
      <w:lang w:eastAsia="ru-RU"/>
    </w:rPr>
  </w:style>
  <w:style w:type="paragraph" w:styleId="aff3">
    <w:name w:val="footer"/>
    <w:basedOn w:val="a"/>
    <w:link w:val="19"/>
    <w:uiPriority w:val="99"/>
    <w:unhideWhenUsed/>
    <w:rsid w:val="00187349"/>
    <w:pPr>
      <w:tabs>
        <w:tab w:val="center" w:pos="4677"/>
        <w:tab w:val="right" w:pos="9355"/>
      </w:tabs>
    </w:pPr>
  </w:style>
  <w:style w:type="character" w:customStyle="1" w:styleId="19">
    <w:name w:val="Нижний колонтитул Знак1"/>
    <w:basedOn w:val="a0"/>
    <w:link w:val="aff3"/>
    <w:uiPriority w:val="99"/>
    <w:rsid w:val="00187349"/>
    <w:rPr>
      <w:rFonts w:ascii="Times New Roman" w:eastAsia="Times New Roman" w:hAnsi="Times New Roman" w:cs="Times New Roman"/>
      <w:sz w:val="24"/>
      <w:szCs w:val="24"/>
      <w:lang w:eastAsia="ru-RU"/>
    </w:rPr>
  </w:style>
  <w:style w:type="numbering" w:customStyle="1" w:styleId="1a">
    <w:name w:val="Стиль1"/>
    <w:uiPriority w:val="99"/>
    <w:qFormat/>
    <w:rsid w:val="00187349"/>
  </w:style>
  <w:style w:type="table" w:styleId="aff4">
    <w:name w:val="Table Grid"/>
    <w:basedOn w:val="a1"/>
    <w:uiPriority w:val="39"/>
    <w:rsid w:val="00187349"/>
    <w:pPr>
      <w:suppressAutoHyphens/>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87349"/>
    <w:rPr>
      <w:rFonts w:ascii="Arial" w:eastAsia="Times New Roman" w:hAnsi="Arial" w:cs="Arial"/>
      <w:sz w:val="20"/>
      <w:szCs w:val="20"/>
      <w:lang w:eastAsia="ru-RU"/>
    </w:rPr>
  </w:style>
  <w:style w:type="character" w:styleId="aff5">
    <w:name w:val="Hyperlink"/>
    <w:basedOn w:val="a0"/>
    <w:uiPriority w:val="99"/>
    <w:semiHidden/>
    <w:unhideWhenUsed/>
    <w:rsid w:val="00187349"/>
    <w:rPr>
      <w:color w:val="0563C1" w:themeColor="hyperlink"/>
      <w:u w:val="single"/>
    </w:rPr>
  </w:style>
  <w:style w:type="character" w:styleId="aff6">
    <w:name w:val="footnote reference"/>
    <w:aliases w:val="fr,Used by Word for Help footnote symbols,Знак сноски-FN,SUPERS,Знак сноски 1,Ciae niinee-FN,Ciae niinee 1,Ссылка на сноску 45,Referencia nota al pie"/>
    <w:basedOn w:val="a0"/>
    <w:qFormat/>
    <w:rsid w:val="0057784E"/>
    <w:rPr>
      <w:vertAlign w:val="superscript"/>
    </w:rPr>
  </w:style>
  <w:style w:type="character" w:styleId="aff7">
    <w:name w:val="FollowedHyperlink"/>
    <w:basedOn w:val="a0"/>
    <w:uiPriority w:val="99"/>
    <w:semiHidden/>
    <w:unhideWhenUsed/>
    <w:rsid w:val="00191C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701109">
      <w:bodyDiv w:val="1"/>
      <w:marLeft w:val="0"/>
      <w:marRight w:val="0"/>
      <w:marTop w:val="0"/>
      <w:marBottom w:val="0"/>
      <w:divBdr>
        <w:top w:val="none" w:sz="0" w:space="0" w:color="auto"/>
        <w:left w:val="none" w:sz="0" w:space="0" w:color="auto"/>
        <w:bottom w:val="none" w:sz="0" w:space="0" w:color="auto"/>
        <w:right w:val="none" w:sz="0" w:space="0" w:color="auto"/>
      </w:divBdr>
    </w:div>
    <w:div w:id="136466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1050;&#1086;&#1084;&#1087;&#1100;&#1102;&#1090;&#1077;&#10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du.fstec.ru/calc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E3398-B7C4-4E4C-A852-9E20AE371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29</Pages>
  <Words>7157</Words>
  <Characters>40801</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Дмитриева Кристина Робертовна</dc:creator>
  <cp:keywords/>
  <dc:description/>
  <cp:lastModifiedBy>Маркина Ирина Викторовна</cp:lastModifiedBy>
  <cp:revision>3</cp:revision>
  <dcterms:created xsi:type="dcterms:W3CDTF">2026-09-14T09:28:00Z</dcterms:created>
  <dcterms:modified xsi:type="dcterms:W3CDTF">2026-09-14T11:39:00Z</dcterms:modified>
</cp:coreProperties>
</file>