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445F8B" w14:textId="77777777" w:rsidR="001954EA" w:rsidRPr="00E33B81" w:rsidRDefault="001954EA"/>
    <w:p w14:paraId="53123934" w14:textId="77777777" w:rsidR="00302019" w:rsidRPr="00E33B81" w:rsidRDefault="00302019" w:rsidP="00302019">
      <w:pPr>
        <w:jc w:val="right"/>
      </w:pPr>
    </w:p>
    <w:p w14:paraId="7D295455" w14:textId="77777777" w:rsidR="00302019" w:rsidRPr="00E33B81" w:rsidRDefault="00302019" w:rsidP="00302019">
      <w:pPr>
        <w:keepNext/>
        <w:keepLines/>
        <w:jc w:val="right"/>
        <w:rPr>
          <w:bCs/>
          <w:sz w:val="24"/>
          <w:szCs w:val="24"/>
        </w:rPr>
      </w:pPr>
    </w:p>
    <w:p w14:paraId="359535EB" w14:textId="77777777" w:rsidR="00302019" w:rsidRPr="00E33B81" w:rsidRDefault="00302019" w:rsidP="00302019">
      <w:pPr>
        <w:keepNext/>
        <w:keepLines/>
        <w:jc w:val="right"/>
        <w:rPr>
          <w:bCs/>
          <w:sz w:val="24"/>
          <w:szCs w:val="24"/>
        </w:rPr>
      </w:pPr>
    </w:p>
    <w:p w14:paraId="384247B9" w14:textId="77777777" w:rsidR="00302019" w:rsidRPr="00E33B81" w:rsidRDefault="00302019" w:rsidP="00302019">
      <w:pPr>
        <w:keepNext/>
        <w:keepLines/>
        <w:jc w:val="right"/>
        <w:rPr>
          <w:bCs/>
          <w:sz w:val="24"/>
          <w:szCs w:val="24"/>
        </w:rPr>
      </w:pPr>
    </w:p>
    <w:p w14:paraId="61C64565" w14:textId="77777777" w:rsidR="00302019" w:rsidRPr="00E33B81" w:rsidRDefault="00302019" w:rsidP="00302019">
      <w:pPr>
        <w:keepNext/>
        <w:keepLines/>
        <w:jc w:val="right"/>
        <w:rPr>
          <w:bCs/>
          <w:sz w:val="24"/>
          <w:szCs w:val="24"/>
        </w:rPr>
      </w:pPr>
    </w:p>
    <w:p w14:paraId="0E610E95" w14:textId="77777777" w:rsidR="00302019" w:rsidRPr="00E33B81" w:rsidRDefault="00302019" w:rsidP="00302019">
      <w:pPr>
        <w:keepNext/>
        <w:keepLines/>
        <w:jc w:val="right"/>
        <w:rPr>
          <w:bCs/>
          <w:sz w:val="24"/>
          <w:szCs w:val="24"/>
        </w:rPr>
      </w:pPr>
    </w:p>
    <w:p w14:paraId="3C792A45" w14:textId="77777777" w:rsidR="00302019" w:rsidRPr="00E33B81" w:rsidRDefault="00302019" w:rsidP="00302019">
      <w:pPr>
        <w:keepNext/>
        <w:keepLines/>
        <w:jc w:val="right"/>
        <w:rPr>
          <w:bCs/>
          <w:sz w:val="24"/>
          <w:szCs w:val="24"/>
        </w:rPr>
      </w:pPr>
    </w:p>
    <w:p w14:paraId="0F575F21" w14:textId="77777777" w:rsidR="00302019" w:rsidRPr="00E33B81" w:rsidRDefault="00302019" w:rsidP="00302019">
      <w:pPr>
        <w:keepNext/>
        <w:keepLines/>
        <w:jc w:val="right"/>
        <w:rPr>
          <w:bCs/>
          <w:sz w:val="24"/>
          <w:szCs w:val="24"/>
        </w:rPr>
      </w:pPr>
    </w:p>
    <w:p w14:paraId="25E92219" w14:textId="77777777" w:rsidR="00302019" w:rsidRPr="00E33B81" w:rsidRDefault="00302019" w:rsidP="00302019">
      <w:pPr>
        <w:keepNext/>
        <w:keepLines/>
        <w:jc w:val="right"/>
        <w:rPr>
          <w:bCs/>
          <w:sz w:val="24"/>
          <w:szCs w:val="24"/>
        </w:rPr>
      </w:pPr>
    </w:p>
    <w:p w14:paraId="7BCDD9E4" w14:textId="77777777" w:rsidR="00302019" w:rsidRPr="00E33B81" w:rsidRDefault="00302019" w:rsidP="00302019">
      <w:pPr>
        <w:keepNext/>
        <w:keepLines/>
        <w:jc w:val="right"/>
        <w:rPr>
          <w:bCs/>
          <w:sz w:val="24"/>
          <w:szCs w:val="24"/>
        </w:rPr>
      </w:pPr>
    </w:p>
    <w:p w14:paraId="232D049A" w14:textId="77777777" w:rsidR="00302019" w:rsidRPr="00E33B81" w:rsidRDefault="00302019" w:rsidP="00302019">
      <w:pPr>
        <w:keepNext/>
        <w:keepLines/>
        <w:jc w:val="right"/>
        <w:rPr>
          <w:bCs/>
          <w:sz w:val="24"/>
          <w:szCs w:val="24"/>
        </w:rPr>
      </w:pPr>
    </w:p>
    <w:p w14:paraId="11165CB1" w14:textId="77777777" w:rsidR="00302019" w:rsidRPr="00E33B81" w:rsidRDefault="00302019" w:rsidP="00302019">
      <w:pPr>
        <w:keepNext/>
        <w:keepLines/>
        <w:jc w:val="right"/>
        <w:rPr>
          <w:bCs/>
          <w:sz w:val="24"/>
          <w:szCs w:val="24"/>
        </w:rPr>
      </w:pPr>
    </w:p>
    <w:p w14:paraId="21EEB67D" w14:textId="77777777" w:rsidR="00302019" w:rsidRPr="00E33B81" w:rsidRDefault="00302019" w:rsidP="00302019">
      <w:pPr>
        <w:keepNext/>
        <w:keepLines/>
        <w:jc w:val="right"/>
        <w:rPr>
          <w:bCs/>
          <w:sz w:val="24"/>
          <w:szCs w:val="24"/>
        </w:rPr>
      </w:pPr>
    </w:p>
    <w:p w14:paraId="5DDB9820" w14:textId="77777777" w:rsidR="00302019" w:rsidRPr="00E33B81" w:rsidRDefault="00302019" w:rsidP="00302019">
      <w:pPr>
        <w:keepNext/>
        <w:keepLines/>
        <w:jc w:val="right"/>
        <w:rPr>
          <w:bCs/>
          <w:sz w:val="24"/>
          <w:szCs w:val="24"/>
        </w:rPr>
      </w:pPr>
    </w:p>
    <w:p w14:paraId="4C67DEBD" w14:textId="77777777" w:rsidR="00302019" w:rsidRPr="00E33B81" w:rsidRDefault="00302019" w:rsidP="00302019">
      <w:pPr>
        <w:keepNext/>
        <w:keepLines/>
        <w:jc w:val="right"/>
        <w:rPr>
          <w:bCs/>
          <w:sz w:val="24"/>
          <w:szCs w:val="24"/>
        </w:rPr>
      </w:pPr>
    </w:p>
    <w:p w14:paraId="47D8CDB4" w14:textId="77777777" w:rsidR="00302019" w:rsidRPr="00E33B81" w:rsidRDefault="00302019" w:rsidP="00302019">
      <w:pPr>
        <w:keepNext/>
        <w:keepLines/>
        <w:jc w:val="right"/>
        <w:rPr>
          <w:bCs/>
          <w:sz w:val="24"/>
          <w:szCs w:val="24"/>
        </w:rPr>
      </w:pPr>
    </w:p>
    <w:p w14:paraId="63585272" w14:textId="77777777" w:rsidR="00302019" w:rsidRPr="00E33B81" w:rsidRDefault="00302019" w:rsidP="00302019">
      <w:pPr>
        <w:keepNext/>
        <w:keepLines/>
        <w:jc w:val="right"/>
        <w:rPr>
          <w:bCs/>
          <w:sz w:val="24"/>
          <w:szCs w:val="24"/>
        </w:rPr>
      </w:pPr>
    </w:p>
    <w:p w14:paraId="4E5FDA5F" w14:textId="77777777" w:rsidR="00302019" w:rsidRPr="00E33B81" w:rsidRDefault="00302019" w:rsidP="00302019">
      <w:pPr>
        <w:keepNext/>
        <w:keepLines/>
        <w:jc w:val="right"/>
        <w:rPr>
          <w:bCs/>
          <w:sz w:val="24"/>
          <w:szCs w:val="24"/>
        </w:rPr>
      </w:pPr>
    </w:p>
    <w:p w14:paraId="4E494B1F" w14:textId="77777777" w:rsidR="00302019" w:rsidRPr="00E33B81" w:rsidRDefault="00302019" w:rsidP="00302019">
      <w:pPr>
        <w:keepNext/>
        <w:keepLines/>
        <w:jc w:val="right"/>
        <w:rPr>
          <w:bCs/>
          <w:sz w:val="24"/>
          <w:szCs w:val="24"/>
        </w:rPr>
      </w:pPr>
    </w:p>
    <w:p w14:paraId="6CD3D194" w14:textId="77777777" w:rsidR="00302019" w:rsidRPr="00E33B81" w:rsidRDefault="00302019" w:rsidP="00302019">
      <w:pPr>
        <w:keepNext/>
        <w:keepLines/>
        <w:jc w:val="center"/>
        <w:rPr>
          <w:rFonts w:eastAsia="Calibri"/>
          <w:b/>
          <w:sz w:val="24"/>
          <w:szCs w:val="24"/>
        </w:rPr>
      </w:pPr>
      <w:bookmarkStart w:id="0" w:name="_Toc141696704"/>
      <w:bookmarkStart w:id="1" w:name="_Toc137554584"/>
      <w:bookmarkStart w:id="2" w:name="_Toc139856287"/>
      <w:bookmarkEnd w:id="0"/>
      <w:bookmarkEnd w:id="1"/>
      <w:bookmarkEnd w:id="2"/>
    </w:p>
    <w:p w14:paraId="151C1B7F" w14:textId="77777777" w:rsidR="00302019" w:rsidRPr="00E33B81" w:rsidRDefault="00302019" w:rsidP="00302019">
      <w:pPr>
        <w:keepNext/>
        <w:keepLines/>
        <w:jc w:val="center"/>
        <w:rPr>
          <w:rFonts w:eastAsia="Calibri"/>
          <w:b/>
        </w:rPr>
      </w:pPr>
      <w:r w:rsidRPr="00E33B81">
        <w:rPr>
          <w:rFonts w:eastAsia="Calibri"/>
          <w:b/>
        </w:rPr>
        <w:t xml:space="preserve">Технические требования </w:t>
      </w:r>
    </w:p>
    <w:p w14:paraId="3DC26C6A" w14:textId="77777777" w:rsidR="00BE7AC9" w:rsidRPr="00E33B81" w:rsidRDefault="00BE7AC9" w:rsidP="00302019">
      <w:pPr>
        <w:keepNext/>
        <w:keepLines/>
        <w:jc w:val="center"/>
        <w:rPr>
          <w:rFonts w:eastAsia="Calibri"/>
          <w:b/>
          <w:sz w:val="26"/>
          <w:szCs w:val="26"/>
        </w:rPr>
      </w:pPr>
    </w:p>
    <w:p w14:paraId="72578D02" w14:textId="72F018DD" w:rsidR="00302019" w:rsidRPr="00E33B81" w:rsidRDefault="00BE7AC9" w:rsidP="00302019">
      <w:pPr>
        <w:keepNext/>
        <w:keepLines/>
        <w:jc w:val="center"/>
        <w:rPr>
          <w:rFonts w:eastAsia="Calibri"/>
          <w:b/>
          <w:sz w:val="26"/>
          <w:szCs w:val="26"/>
        </w:rPr>
      </w:pPr>
      <w:r w:rsidRPr="00E33B81">
        <w:rPr>
          <w:rFonts w:eastAsia="Calibri"/>
          <w:b/>
          <w:sz w:val="26"/>
          <w:szCs w:val="26"/>
        </w:rPr>
        <w:t>ОКПД2 26.51.66.125.  Поставка рентгеновской установки и оказание услуг по шеф-наладке</w:t>
      </w:r>
      <w:r w:rsidR="00600574" w:rsidRPr="00E33B81">
        <w:rPr>
          <w:rFonts w:eastAsia="Calibri"/>
          <w:b/>
          <w:sz w:val="26"/>
          <w:szCs w:val="26"/>
        </w:rPr>
        <w:t xml:space="preserve"> для нужд </w:t>
      </w:r>
      <w:r w:rsidR="00BD76C0" w:rsidRPr="00E33B81">
        <w:rPr>
          <w:rFonts w:eastAsia="Calibri"/>
          <w:b/>
          <w:sz w:val="26"/>
          <w:szCs w:val="26"/>
        </w:rPr>
        <w:t>Саратовского филиала</w:t>
      </w:r>
    </w:p>
    <w:p w14:paraId="4887A6BC" w14:textId="171447DA" w:rsidR="00BE60E8" w:rsidRPr="00E33B81" w:rsidRDefault="00BE60E8" w:rsidP="00302019">
      <w:pPr>
        <w:keepNext/>
        <w:keepLines/>
        <w:jc w:val="center"/>
        <w:rPr>
          <w:rFonts w:eastAsia="Calibri"/>
          <w:b/>
          <w:sz w:val="26"/>
          <w:szCs w:val="26"/>
        </w:rPr>
      </w:pPr>
      <w:r w:rsidRPr="00E33B81">
        <w:rPr>
          <w:rFonts w:eastAsia="Calibri"/>
          <w:b/>
          <w:sz w:val="26"/>
          <w:szCs w:val="26"/>
        </w:rPr>
        <w:t>Лот № ____________________</w:t>
      </w:r>
    </w:p>
    <w:p w14:paraId="79570B80" w14:textId="77777777" w:rsidR="00BE7AC9" w:rsidRPr="00E33B81" w:rsidRDefault="00BE7AC9" w:rsidP="00302019">
      <w:pPr>
        <w:keepNext/>
        <w:keepLines/>
        <w:jc w:val="center"/>
        <w:rPr>
          <w:rFonts w:eastAsia="Calibri"/>
          <w:b/>
          <w:sz w:val="26"/>
          <w:szCs w:val="26"/>
        </w:rPr>
      </w:pPr>
    </w:p>
    <w:p w14:paraId="02D687CC" w14:textId="0015299A" w:rsidR="00302019" w:rsidRPr="00E33B81" w:rsidRDefault="00C407D4" w:rsidP="00302019">
      <w:pPr>
        <w:keepNext/>
        <w:keepLines/>
        <w:jc w:val="center"/>
        <w:rPr>
          <w:rFonts w:eastAsia="Calibri"/>
          <w:b/>
          <w:sz w:val="24"/>
          <w:szCs w:val="24"/>
        </w:rPr>
      </w:pPr>
      <w:r w:rsidRPr="00E33B81">
        <w:rPr>
          <w:rFonts w:eastAsia="Calibri"/>
          <w:b/>
          <w:sz w:val="26"/>
          <w:szCs w:val="26"/>
        </w:rPr>
        <w:t xml:space="preserve">                                                                                                                                         </w:t>
      </w:r>
    </w:p>
    <w:p w14:paraId="7B245EE5" w14:textId="77777777" w:rsidR="00302019" w:rsidRPr="00E33B81" w:rsidRDefault="00302019" w:rsidP="00302019">
      <w:pPr>
        <w:keepNext/>
        <w:keepLines/>
        <w:jc w:val="center"/>
        <w:rPr>
          <w:rFonts w:eastAsia="Calibri"/>
          <w:b/>
          <w:sz w:val="24"/>
          <w:szCs w:val="24"/>
        </w:rPr>
      </w:pPr>
    </w:p>
    <w:p w14:paraId="3D596377" w14:textId="77777777" w:rsidR="00302019" w:rsidRPr="00E33B81" w:rsidRDefault="00302019" w:rsidP="00302019">
      <w:pPr>
        <w:keepNext/>
        <w:keepLines/>
        <w:rPr>
          <w:rFonts w:eastAsia="Calibri"/>
          <w:sz w:val="20"/>
          <w:szCs w:val="20"/>
        </w:rPr>
      </w:pPr>
      <w:r w:rsidRPr="00E33B81">
        <w:br w:type="page"/>
      </w:r>
    </w:p>
    <w:p w14:paraId="2949A8C5" w14:textId="77777777" w:rsidR="00302019" w:rsidRPr="00E33B81" w:rsidRDefault="00302019" w:rsidP="00302019">
      <w:pPr>
        <w:keepNext/>
        <w:keepLines/>
        <w:jc w:val="center"/>
        <w:rPr>
          <w:rFonts w:eastAsia="Calibri"/>
          <w:b/>
          <w:iCs/>
          <w:sz w:val="24"/>
          <w:szCs w:val="24"/>
        </w:rPr>
      </w:pPr>
      <w:r w:rsidRPr="00E33B81">
        <w:rPr>
          <w:rFonts w:eastAsia="Calibri"/>
          <w:b/>
          <w:iCs/>
          <w:sz w:val="24"/>
          <w:szCs w:val="24"/>
        </w:rPr>
        <w:lastRenderedPageBreak/>
        <w:t xml:space="preserve">СОДЕРЖАНИЕ </w:t>
      </w:r>
    </w:p>
    <w:sdt>
      <w:sdtPr>
        <w:rPr>
          <w:rFonts w:cs="Times New Roman"/>
        </w:rPr>
        <w:id w:val="1763561692"/>
        <w:docPartObj>
          <w:docPartGallery w:val="Table of Contents"/>
          <w:docPartUnique/>
        </w:docPartObj>
      </w:sdtPr>
      <w:sdtContent>
        <w:p w14:paraId="02F1BFB1" w14:textId="746BD48D" w:rsidR="008B2AF5" w:rsidRPr="00E33B81" w:rsidRDefault="00302019">
          <w:pPr>
            <w:pStyle w:val="1a"/>
            <w:rPr>
              <w:rFonts w:eastAsiaTheme="minorEastAsia" w:cs="Times New Roman"/>
              <w:b w:val="0"/>
              <w:bCs w:val="0"/>
              <w:noProof/>
              <w:kern w:val="2"/>
              <w14:ligatures w14:val="standardContextual"/>
            </w:rPr>
          </w:pPr>
          <w:r w:rsidRPr="00E33B81">
            <w:rPr>
              <w:rFonts w:cs="Times New Roman"/>
            </w:rPr>
            <w:fldChar w:fldCharType="begin"/>
          </w:r>
          <w:r w:rsidRPr="00E33B81">
            <w:rPr>
              <w:rStyle w:val="affd"/>
              <w:rFonts w:cs="Times New Roman"/>
              <w:webHidden/>
            </w:rPr>
            <w:instrText xml:space="preserve"> TOC \z \o "1-4" \u \h</w:instrText>
          </w:r>
          <w:r w:rsidRPr="00E33B81">
            <w:rPr>
              <w:rStyle w:val="affd"/>
              <w:rFonts w:cs="Times New Roman"/>
            </w:rPr>
            <w:fldChar w:fldCharType="separate"/>
          </w:r>
          <w:hyperlink w:anchor="_Toc240454748" w:history="1">
            <w:r w:rsidR="008B2AF5" w:rsidRPr="00E33B81">
              <w:rPr>
                <w:rStyle w:val="aa"/>
                <w:rFonts w:cs="Times New Roman"/>
                <w:noProof/>
              </w:rPr>
              <w:t>1.</w:t>
            </w:r>
            <w:r w:rsidR="008B2AF5" w:rsidRPr="00E33B81">
              <w:rPr>
                <w:rFonts w:eastAsiaTheme="minorEastAsia" w:cs="Times New Roman"/>
                <w:b w:val="0"/>
                <w:bCs w:val="0"/>
                <w:noProof/>
                <w:kern w:val="2"/>
                <w14:ligatures w14:val="standardContextual"/>
              </w:rPr>
              <w:tab/>
            </w:r>
            <w:r w:rsidR="008B2AF5" w:rsidRPr="00E33B81">
              <w:rPr>
                <w:rStyle w:val="aa"/>
                <w:rFonts w:cs="Times New Roman"/>
                <w:noProof/>
              </w:rPr>
              <w:t>Общие сведения</w:t>
            </w:r>
            <w:r w:rsidR="008B2AF5" w:rsidRPr="00E33B81">
              <w:rPr>
                <w:rFonts w:cs="Times New Roman"/>
                <w:noProof/>
                <w:webHidden/>
              </w:rPr>
              <w:tab/>
            </w:r>
            <w:r w:rsidR="008B2AF5" w:rsidRPr="00E33B81">
              <w:rPr>
                <w:rFonts w:cs="Times New Roman"/>
                <w:noProof/>
                <w:webHidden/>
              </w:rPr>
              <w:fldChar w:fldCharType="begin"/>
            </w:r>
            <w:r w:rsidR="008B2AF5" w:rsidRPr="00E33B81">
              <w:rPr>
                <w:rFonts w:cs="Times New Roman"/>
                <w:noProof/>
                <w:webHidden/>
              </w:rPr>
              <w:instrText xml:space="preserve"> PAGEREF _Toc240454748 \h </w:instrText>
            </w:r>
            <w:r w:rsidR="008B2AF5" w:rsidRPr="00E33B81">
              <w:rPr>
                <w:rFonts w:cs="Times New Roman"/>
                <w:noProof/>
                <w:webHidden/>
              </w:rPr>
            </w:r>
            <w:r w:rsidR="008B2AF5" w:rsidRPr="00E33B81">
              <w:rPr>
                <w:rFonts w:cs="Times New Roman"/>
                <w:noProof/>
                <w:webHidden/>
              </w:rPr>
              <w:fldChar w:fldCharType="separate"/>
            </w:r>
            <w:r w:rsidR="008B2AF5" w:rsidRPr="00E33B81">
              <w:rPr>
                <w:rFonts w:cs="Times New Roman"/>
                <w:noProof/>
                <w:webHidden/>
              </w:rPr>
              <w:t>3</w:t>
            </w:r>
            <w:r w:rsidR="008B2AF5" w:rsidRPr="00E33B81">
              <w:rPr>
                <w:rFonts w:cs="Times New Roman"/>
                <w:noProof/>
                <w:webHidden/>
              </w:rPr>
              <w:fldChar w:fldCharType="end"/>
            </w:r>
          </w:hyperlink>
        </w:p>
        <w:p w14:paraId="7FC5B396" w14:textId="7D0B0562" w:rsidR="008B2AF5" w:rsidRPr="00E33B81" w:rsidRDefault="008B2AF5">
          <w:pPr>
            <w:pStyle w:val="1a"/>
            <w:rPr>
              <w:rFonts w:eastAsiaTheme="minorEastAsia" w:cs="Times New Roman"/>
              <w:b w:val="0"/>
              <w:bCs w:val="0"/>
              <w:noProof/>
              <w:kern w:val="2"/>
              <w14:ligatures w14:val="standardContextual"/>
            </w:rPr>
          </w:pPr>
          <w:hyperlink w:anchor="_Toc240454753" w:history="1">
            <w:r w:rsidRPr="00E33B81">
              <w:rPr>
                <w:rStyle w:val="aa"/>
                <w:rFonts w:cs="Times New Roman"/>
                <w:caps/>
                <w:noProof/>
              </w:rPr>
              <w:t>2.</w:t>
            </w:r>
            <w:r w:rsidRPr="00E33B81">
              <w:rPr>
                <w:rFonts w:eastAsiaTheme="minorEastAsia" w:cs="Times New Roman"/>
                <w:b w:val="0"/>
                <w:bCs w:val="0"/>
                <w:noProof/>
                <w:kern w:val="2"/>
                <w14:ligatures w14:val="standardContextual"/>
              </w:rPr>
              <w:tab/>
            </w:r>
            <w:r w:rsidRPr="00E33B81">
              <w:rPr>
                <w:rStyle w:val="aa"/>
                <w:rFonts w:cs="Times New Roman"/>
                <w:noProof/>
              </w:rPr>
              <w:t>Требования к продукции</w:t>
            </w:r>
            <w:r w:rsidRPr="00E33B81">
              <w:rPr>
                <w:rFonts w:cs="Times New Roman"/>
                <w:noProof/>
                <w:webHidden/>
              </w:rPr>
              <w:tab/>
            </w:r>
            <w:r w:rsidRPr="00E33B81">
              <w:rPr>
                <w:rFonts w:cs="Times New Roman"/>
                <w:noProof/>
                <w:webHidden/>
              </w:rPr>
              <w:fldChar w:fldCharType="begin"/>
            </w:r>
            <w:r w:rsidRPr="00E33B81">
              <w:rPr>
                <w:rFonts w:cs="Times New Roman"/>
                <w:noProof/>
                <w:webHidden/>
              </w:rPr>
              <w:instrText xml:space="preserve"> PAGEREF _Toc240454753 \h </w:instrText>
            </w:r>
            <w:r w:rsidRPr="00E33B81">
              <w:rPr>
                <w:rFonts w:cs="Times New Roman"/>
                <w:noProof/>
                <w:webHidden/>
              </w:rPr>
            </w:r>
            <w:r w:rsidRPr="00E33B81">
              <w:rPr>
                <w:rFonts w:cs="Times New Roman"/>
                <w:noProof/>
                <w:webHidden/>
              </w:rPr>
              <w:fldChar w:fldCharType="separate"/>
            </w:r>
            <w:r w:rsidRPr="00E33B81">
              <w:rPr>
                <w:rFonts w:cs="Times New Roman"/>
                <w:noProof/>
                <w:webHidden/>
              </w:rPr>
              <w:t>5</w:t>
            </w:r>
            <w:r w:rsidRPr="00E33B81">
              <w:rPr>
                <w:rFonts w:cs="Times New Roman"/>
                <w:noProof/>
                <w:webHidden/>
              </w:rPr>
              <w:fldChar w:fldCharType="end"/>
            </w:r>
          </w:hyperlink>
        </w:p>
        <w:p w14:paraId="4B06DBAB" w14:textId="3F0C0FC8" w:rsidR="008B2AF5" w:rsidRPr="00E33B81" w:rsidRDefault="008B2AF5">
          <w:pPr>
            <w:pStyle w:val="1a"/>
            <w:rPr>
              <w:rFonts w:eastAsiaTheme="minorEastAsia" w:cs="Times New Roman"/>
              <w:b w:val="0"/>
              <w:bCs w:val="0"/>
              <w:noProof/>
              <w:kern w:val="2"/>
              <w14:ligatures w14:val="standardContextual"/>
            </w:rPr>
          </w:pPr>
          <w:hyperlink w:anchor="_Toc240454756" w:history="1">
            <w:r w:rsidRPr="00E33B81">
              <w:rPr>
                <w:rStyle w:val="aa"/>
                <w:rFonts w:cs="Times New Roman"/>
                <w:noProof/>
              </w:rPr>
              <w:t>Таблица 1.1 Перечень и объем закупаемых продукции</w:t>
            </w:r>
            <w:r w:rsidRPr="00E33B81">
              <w:rPr>
                <w:rFonts w:cs="Times New Roman"/>
                <w:noProof/>
                <w:webHidden/>
              </w:rPr>
              <w:tab/>
            </w:r>
            <w:r w:rsidRPr="00E33B81">
              <w:rPr>
                <w:rFonts w:cs="Times New Roman"/>
                <w:noProof/>
                <w:webHidden/>
              </w:rPr>
              <w:fldChar w:fldCharType="begin"/>
            </w:r>
            <w:r w:rsidRPr="00E33B81">
              <w:rPr>
                <w:rFonts w:cs="Times New Roman"/>
                <w:noProof/>
                <w:webHidden/>
              </w:rPr>
              <w:instrText xml:space="preserve"> PAGEREF _Toc240454756 \h </w:instrText>
            </w:r>
            <w:r w:rsidRPr="00E33B81">
              <w:rPr>
                <w:rFonts w:cs="Times New Roman"/>
                <w:noProof/>
                <w:webHidden/>
              </w:rPr>
            </w:r>
            <w:r w:rsidRPr="00E33B81">
              <w:rPr>
                <w:rFonts w:cs="Times New Roman"/>
                <w:noProof/>
                <w:webHidden/>
              </w:rPr>
              <w:fldChar w:fldCharType="separate"/>
            </w:r>
            <w:r w:rsidRPr="00E33B81">
              <w:rPr>
                <w:rFonts w:cs="Times New Roman"/>
                <w:noProof/>
                <w:webHidden/>
              </w:rPr>
              <w:t>5</w:t>
            </w:r>
            <w:r w:rsidRPr="00E33B81">
              <w:rPr>
                <w:rFonts w:cs="Times New Roman"/>
                <w:noProof/>
                <w:webHidden/>
              </w:rPr>
              <w:fldChar w:fldCharType="end"/>
            </w:r>
          </w:hyperlink>
        </w:p>
        <w:p w14:paraId="61261399" w14:textId="07533349" w:rsidR="008B2AF5" w:rsidRPr="00E33B81" w:rsidRDefault="008B2AF5">
          <w:pPr>
            <w:pStyle w:val="1a"/>
            <w:rPr>
              <w:rFonts w:eastAsiaTheme="minorEastAsia" w:cs="Times New Roman"/>
              <w:b w:val="0"/>
              <w:bCs w:val="0"/>
              <w:noProof/>
              <w:kern w:val="2"/>
              <w14:ligatures w14:val="standardContextual"/>
            </w:rPr>
          </w:pPr>
          <w:hyperlink w:anchor="_Toc240454757" w:history="1">
            <w:r w:rsidRPr="00E33B81">
              <w:rPr>
                <w:rStyle w:val="aa"/>
                <w:rFonts w:cs="Times New Roman"/>
                <w:noProof/>
              </w:rPr>
              <w:t>Таблица 1.2 Перечень и объем закупаемых сопутствующих услуг</w:t>
            </w:r>
            <w:r w:rsidRPr="00E33B81">
              <w:rPr>
                <w:rFonts w:cs="Times New Roman"/>
                <w:noProof/>
                <w:webHidden/>
              </w:rPr>
              <w:tab/>
            </w:r>
            <w:r w:rsidRPr="00E33B81">
              <w:rPr>
                <w:rFonts w:cs="Times New Roman"/>
                <w:noProof/>
                <w:webHidden/>
              </w:rPr>
              <w:fldChar w:fldCharType="begin"/>
            </w:r>
            <w:r w:rsidRPr="00E33B81">
              <w:rPr>
                <w:rFonts w:cs="Times New Roman"/>
                <w:noProof/>
                <w:webHidden/>
              </w:rPr>
              <w:instrText xml:space="preserve"> PAGEREF _Toc240454757 \h </w:instrText>
            </w:r>
            <w:r w:rsidRPr="00E33B81">
              <w:rPr>
                <w:rFonts w:cs="Times New Roman"/>
                <w:noProof/>
                <w:webHidden/>
              </w:rPr>
            </w:r>
            <w:r w:rsidRPr="00E33B81">
              <w:rPr>
                <w:rFonts w:cs="Times New Roman"/>
                <w:noProof/>
                <w:webHidden/>
              </w:rPr>
              <w:fldChar w:fldCharType="separate"/>
            </w:r>
            <w:r w:rsidRPr="00E33B81">
              <w:rPr>
                <w:rFonts w:cs="Times New Roman"/>
                <w:noProof/>
                <w:webHidden/>
              </w:rPr>
              <w:t>5</w:t>
            </w:r>
            <w:r w:rsidRPr="00E33B81">
              <w:rPr>
                <w:rFonts w:cs="Times New Roman"/>
                <w:noProof/>
                <w:webHidden/>
              </w:rPr>
              <w:fldChar w:fldCharType="end"/>
            </w:r>
          </w:hyperlink>
        </w:p>
        <w:p w14:paraId="59E7F07F" w14:textId="170BFB7D" w:rsidR="008B2AF5" w:rsidRPr="00E33B81" w:rsidRDefault="008B2AF5">
          <w:pPr>
            <w:pStyle w:val="1a"/>
            <w:rPr>
              <w:rFonts w:eastAsiaTheme="minorEastAsia" w:cs="Times New Roman"/>
              <w:b w:val="0"/>
              <w:bCs w:val="0"/>
              <w:noProof/>
              <w:kern w:val="2"/>
              <w14:ligatures w14:val="standardContextual"/>
            </w:rPr>
          </w:pPr>
          <w:hyperlink w:anchor="_Toc240454759" w:history="1">
            <w:r w:rsidRPr="00E33B81">
              <w:rPr>
                <w:rStyle w:val="aa"/>
                <w:rFonts w:cs="Times New Roman"/>
                <w:noProof/>
              </w:rPr>
              <w:t>Таблица 2.2 Требования по срокам оказания сопутствующих услуг</w:t>
            </w:r>
            <w:r w:rsidRPr="00E33B81">
              <w:rPr>
                <w:rFonts w:cs="Times New Roman"/>
                <w:noProof/>
                <w:webHidden/>
              </w:rPr>
              <w:tab/>
            </w:r>
            <w:r w:rsidRPr="00E33B81">
              <w:rPr>
                <w:rFonts w:cs="Times New Roman"/>
                <w:noProof/>
                <w:webHidden/>
              </w:rPr>
              <w:fldChar w:fldCharType="begin"/>
            </w:r>
            <w:r w:rsidRPr="00E33B81">
              <w:rPr>
                <w:rFonts w:cs="Times New Roman"/>
                <w:noProof/>
                <w:webHidden/>
              </w:rPr>
              <w:instrText xml:space="preserve"> PAGEREF _Toc240454759 \h </w:instrText>
            </w:r>
            <w:r w:rsidRPr="00E33B81">
              <w:rPr>
                <w:rFonts w:cs="Times New Roman"/>
                <w:noProof/>
                <w:webHidden/>
              </w:rPr>
            </w:r>
            <w:r w:rsidRPr="00E33B81">
              <w:rPr>
                <w:rFonts w:cs="Times New Roman"/>
                <w:noProof/>
                <w:webHidden/>
              </w:rPr>
              <w:fldChar w:fldCharType="separate"/>
            </w:r>
            <w:r w:rsidRPr="00E33B81">
              <w:rPr>
                <w:rFonts w:cs="Times New Roman"/>
                <w:noProof/>
                <w:webHidden/>
              </w:rPr>
              <w:t>5</w:t>
            </w:r>
            <w:r w:rsidRPr="00E33B81">
              <w:rPr>
                <w:rFonts w:cs="Times New Roman"/>
                <w:noProof/>
                <w:webHidden/>
              </w:rPr>
              <w:fldChar w:fldCharType="end"/>
            </w:r>
          </w:hyperlink>
        </w:p>
        <w:p w14:paraId="72140575" w14:textId="1B2E3147" w:rsidR="008B2AF5" w:rsidRPr="00E33B81" w:rsidRDefault="008B2AF5">
          <w:pPr>
            <w:pStyle w:val="1a"/>
            <w:rPr>
              <w:rFonts w:eastAsiaTheme="minorEastAsia" w:cs="Times New Roman"/>
              <w:b w:val="0"/>
              <w:bCs w:val="0"/>
              <w:noProof/>
              <w:kern w:val="2"/>
              <w14:ligatures w14:val="standardContextual"/>
            </w:rPr>
          </w:pPr>
          <w:hyperlink w:anchor="_Toc240454762" w:history="1">
            <w:r w:rsidRPr="00E33B81">
              <w:rPr>
                <w:rStyle w:val="aa"/>
                <w:rFonts w:eastAsia="Calibri" w:cs="Times New Roman"/>
                <w:noProof/>
                <w:lang w:val="x-none" w:eastAsia="x-none"/>
              </w:rPr>
              <w:t>Таблица </w:t>
            </w:r>
            <w:r w:rsidRPr="00E33B81">
              <w:rPr>
                <w:rStyle w:val="aa"/>
                <w:rFonts w:eastAsia="Calibri" w:cs="Times New Roman"/>
                <w:noProof/>
                <w:lang w:eastAsia="x-none"/>
              </w:rPr>
              <w:t>3</w:t>
            </w:r>
            <w:r w:rsidRPr="00E33B81">
              <w:rPr>
                <w:rStyle w:val="aa"/>
                <w:rFonts w:eastAsia="Calibri" w:cs="Times New Roman"/>
                <w:noProof/>
                <w:lang w:val="x-none" w:eastAsia="x-none"/>
              </w:rPr>
              <w:t xml:space="preserve">. </w:t>
            </w:r>
            <w:r w:rsidRPr="00E33B81">
              <w:rPr>
                <w:rStyle w:val="aa"/>
                <w:rFonts w:eastAsia="Calibri" w:cs="Times New Roman"/>
                <w:noProof/>
                <w:lang w:eastAsia="x-none"/>
              </w:rPr>
              <w:t>Требования к качеству продукции</w:t>
            </w:r>
            <w:r w:rsidRPr="00E33B81">
              <w:rPr>
                <w:rFonts w:cs="Times New Roman"/>
                <w:noProof/>
                <w:webHidden/>
              </w:rPr>
              <w:tab/>
            </w:r>
            <w:r w:rsidRPr="00E33B81">
              <w:rPr>
                <w:rFonts w:cs="Times New Roman"/>
                <w:noProof/>
                <w:webHidden/>
              </w:rPr>
              <w:fldChar w:fldCharType="begin"/>
            </w:r>
            <w:r w:rsidRPr="00E33B81">
              <w:rPr>
                <w:rFonts w:cs="Times New Roman"/>
                <w:noProof/>
                <w:webHidden/>
              </w:rPr>
              <w:instrText xml:space="preserve"> PAGEREF _Toc240454762 \h </w:instrText>
            </w:r>
            <w:r w:rsidRPr="00E33B81">
              <w:rPr>
                <w:rFonts w:cs="Times New Roman"/>
                <w:noProof/>
                <w:webHidden/>
              </w:rPr>
            </w:r>
            <w:r w:rsidRPr="00E33B81">
              <w:rPr>
                <w:rFonts w:cs="Times New Roman"/>
                <w:noProof/>
                <w:webHidden/>
              </w:rPr>
              <w:fldChar w:fldCharType="separate"/>
            </w:r>
            <w:r w:rsidRPr="00E33B81">
              <w:rPr>
                <w:rFonts w:cs="Times New Roman"/>
                <w:noProof/>
                <w:webHidden/>
              </w:rPr>
              <w:t>6</w:t>
            </w:r>
            <w:r w:rsidRPr="00E33B81">
              <w:rPr>
                <w:rFonts w:cs="Times New Roman"/>
                <w:noProof/>
                <w:webHidden/>
              </w:rPr>
              <w:fldChar w:fldCharType="end"/>
            </w:r>
          </w:hyperlink>
        </w:p>
        <w:p w14:paraId="05225E35" w14:textId="3CB2975D" w:rsidR="008B2AF5" w:rsidRPr="00E33B81" w:rsidRDefault="008B2AF5">
          <w:pPr>
            <w:pStyle w:val="1a"/>
            <w:rPr>
              <w:rFonts w:eastAsiaTheme="minorEastAsia" w:cs="Times New Roman"/>
              <w:b w:val="0"/>
              <w:bCs w:val="0"/>
              <w:noProof/>
              <w:kern w:val="2"/>
              <w14:ligatures w14:val="standardContextual"/>
            </w:rPr>
          </w:pPr>
          <w:hyperlink w:anchor="_Toc240454763" w:history="1">
            <w:r w:rsidRPr="00E33B81">
              <w:rPr>
                <w:rStyle w:val="aa"/>
                <w:rFonts w:cs="Times New Roman"/>
                <w:noProof/>
              </w:rPr>
              <w:t>3.</w:t>
            </w:r>
            <w:r w:rsidRPr="00E33B81">
              <w:rPr>
                <w:rFonts w:eastAsiaTheme="minorEastAsia" w:cs="Times New Roman"/>
                <w:b w:val="0"/>
                <w:bCs w:val="0"/>
                <w:noProof/>
                <w:kern w:val="2"/>
                <w14:ligatures w14:val="standardContextual"/>
              </w:rPr>
              <w:tab/>
            </w:r>
            <w:r w:rsidRPr="00E33B81">
              <w:rPr>
                <w:rStyle w:val="aa"/>
                <w:rFonts w:cs="Times New Roman"/>
                <w:noProof/>
              </w:rPr>
              <w:t>Требования к документации по ценообразованию на этапе закупки</w:t>
            </w:r>
            <w:r w:rsidRPr="00E33B81">
              <w:rPr>
                <w:rFonts w:cs="Times New Roman"/>
                <w:noProof/>
                <w:webHidden/>
              </w:rPr>
              <w:tab/>
            </w:r>
            <w:r w:rsidRPr="00E33B81">
              <w:rPr>
                <w:rFonts w:cs="Times New Roman"/>
                <w:noProof/>
                <w:webHidden/>
              </w:rPr>
              <w:fldChar w:fldCharType="begin"/>
            </w:r>
            <w:r w:rsidRPr="00E33B81">
              <w:rPr>
                <w:rFonts w:cs="Times New Roman"/>
                <w:noProof/>
                <w:webHidden/>
              </w:rPr>
              <w:instrText xml:space="preserve"> PAGEREF _Toc240454763 \h </w:instrText>
            </w:r>
            <w:r w:rsidRPr="00E33B81">
              <w:rPr>
                <w:rFonts w:cs="Times New Roman"/>
                <w:noProof/>
                <w:webHidden/>
              </w:rPr>
            </w:r>
            <w:r w:rsidRPr="00E33B81">
              <w:rPr>
                <w:rFonts w:cs="Times New Roman"/>
                <w:noProof/>
                <w:webHidden/>
              </w:rPr>
              <w:fldChar w:fldCharType="separate"/>
            </w:r>
            <w:r w:rsidRPr="00E33B81">
              <w:rPr>
                <w:rFonts w:cs="Times New Roman"/>
                <w:noProof/>
                <w:webHidden/>
              </w:rPr>
              <w:t>22</w:t>
            </w:r>
            <w:r w:rsidRPr="00E33B81">
              <w:rPr>
                <w:rFonts w:cs="Times New Roman"/>
                <w:noProof/>
                <w:webHidden/>
              </w:rPr>
              <w:fldChar w:fldCharType="end"/>
            </w:r>
          </w:hyperlink>
        </w:p>
        <w:p w14:paraId="4DD976A0" w14:textId="1284BEBF" w:rsidR="00302019" w:rsidRPr="00E33B81" w:rsidRDefault="00302019" w:rsidP="00302019">
          <w:pPr>
            <w:pStyle w:val="1a"/>
            <w:rPr>
              <w:rFonts w:eastAsiaTheme="minorEastAsia" w:cs="Times New Roman"/>
              <w:b w:val="0"/>
              <w:bCs w:val="0"/>
              <w:sz w:val="22"/>
              <w:szCs w:val="22"/>
            </w:rPr>
          </w:pPr>
          <w:r w:rsidRPr="00E33B81">
            <w:rPr>
              <w:rStyle w:val="affd"/>
              <w:rFonts w:cs="Times New Roman"/>
            </w:rPr>
            <w:fldChar w:fldCharType="end"/>
          </w:r>
        </w:p>
      </w:sdtContent>
    </w:sdt>
    <w:p w14:paraId="2AA8A980" w14:textId="77777777" w:rsidR="00302019" w:rsidRPr="00E33B81" w:rsidRDefault="00302019" w:rsidP="00302019">
      <w:pPr>
        <w:keepNext/>
        <w:keepLines/>
        <w:jc w:val="center"/>
        <w:rPr>
          <w:rFonts w:eastAsia="Calibri"/>
          <w:b/>
          <w:sz w:val="24"/>
          <w:szCs w:val="24"/>
        </w:rPr>
      </w:pPr>
    </w:p>
    <w:p w14:paraId="237B5105" w14:textId="77777777" w:rsidR="00302019" w:rsidRPr="00E33B81" w:rsidRDefault="00302019" w:rsidP="00302019">
      <w:pPr>
        <w:keepNext/>
        <w:keepLines/>
        <w:jc w:val="center"/>
        <w:rPr>
          <w:rFonts w:eastAsia="Calibri"/>
          <w:b/>
          <w:sz w:val="24"/>
          <w:szCs w:val="24"/>
        </w:rPr>
      </w:pPr>
      <w:r w:rsidRPr="00E33B81">
        <w:br w:type="page"/>
      </w:r>
    </w:p>
    <w:p w14:paraId="4CDFE529" w14:textId="77777777" w:rsidR="00302019" w:rsidRPr="00E33B81" w:rsidRDefault="00302019" w:rsidP="00302019">
      <w:pPr>
        <w:pStyle w:val="1"/>
        <w:ind w:left="0" w:firstLine="0"/>
        <w:jc w:val="center"/>
        <w:rPr>
          <w:caps/>
        </w:rPr>
      </w:pPr>
      <w:bookmarkStart w:id="3" w:name="_Toc54279827"/>
      <w:bookmarkStart w:id="4" w:name="_Toc51921655"/>
      <w:bookmarkStart w:id="5" w:name="_Toc240454748"/>
      <w:r w:rsidRPr="00E33B81">
        <w:lastRenderedPageBreak/>
        <w:t>Общие сведения</w:t>
      </w:r>
      <w:bookmarkEnd w:id="3"/>
      <w:bookmarkEnd w:id="4"/>
      <w:bookmarkEnd w:id="5"/>
    </w:p>
    <w:p w14:paraId="44674683" w14:textId="77777777" w:rsidR="00302019" w:rsidRPr="00E33B81" w:rsidRDefault="00302019" w:rsidP="00302019">
      <w:pPr>
        <w:rPr>
          <w:rStyle w:val="aff1"/>
          <w:b w:val="0"/>
          <w:i w:val="0"/>
          <w:sz w:val="24"/>
          <w:szCs w:val="24"/>
          <w:shd w:val="clear" w:color="auto" w:fill="auto"/>
        </w:rPr>
      </w:pPr>
    </w:p>
    <w:p w14:paraId="4908E9A7" w14:textId="77777777" w:rsidR="00302019" w:rsidRPr="00E33B81" w:rsidRDefault="00302019" w:rsidP="00302019">
      <w:pPr>
        <w:pStyle w:val="4"/>
        <w:numPr>
          <w:ilvl w:val="1"/>
          <w:numId w:val="14"/>
        </w:numPr>
      </w:pPr>
      <w:bookmarkStart w:id="6" w:name="_Toc46743505"/>
      <w:r w:rsidRPr="00E33B81">
        <w:rPr>
          <w:lang w:val="ru-RU"/>
        </w:rPr>
        <w:t xml:space="preserve"> </w:t>
      </w:r>
      <w:bookmarkStart w:id="7" w:name="_Toc207014874"/>
      <w:bookmarkStart w:id="8" w:name="_Toc239068947"/>
      <w:bookmarkStart w:id="9" w:name="_Toc239073589"/>
      <w:bookmarkStart w:id="10" w:name="_Toc240454749"/>
      <w:r w:rsidRPr="00E33B81">
        <w:t>Обозначения и сокращения</w:t>
      </w:r>
      <w:bookmarkEnd w:id="6"/>
      <w:bookmarkEnd w:id="7"/>
      <w:bookmarkEnd w:id="8"/>
      <w:bookmarkEnd w:id="9"/>
      <w:bookmarkEnd w:id="10"/>
    </w:p>
    <w:p w14:paraId="75F8923E" w14:textId="77777777" w:rsidR="00302019" w:rsidRPr="00E33B81" w:rsidRDefault="00302019" w:rsidP="00302019">
      <w:pPr>
        <w:rPr>
          <w:lang w:val="x-none" w:eastAsia="x-none"/>
        </w:rPr>
      </w:pPr>
    </w:p>
    <w:tbl>
      <w:tblPr>
        <w:tblW w:w="9783" w:type="dxa"/>
        <w:jc w:val="center"/>
        <w:tblLayout w:type="fixed"/>
        <w:tblLook w:val="0000" w:firstRow="0" w:lastRow="0" w:firstColumn="0" w:lastColumn="0" w:noHBand="0" w:noVBand="0"/>
      </w:tblPr>
      <w:tblGrid>
        <w:gridCol w:w="1785"/>
        <w:gridCol w:w="7998"/>
      </w:tblGrid>
      <w:tr w:rsidR="002A5617" w:rsidRPr="00E33B81" w14:paraId="1F28A99D" w14:textId="77777777" w:rsidTr="00DF7FA6">
        <w:trPr>
          <w:cantSplit/>
          <w:jc w:val="center"/>
        </w:trPr>
        <w:tc>
          <w:tcPr>
            <w:tcW w:w="178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C0F47E9" w14:textId="77777777" w:rsidR="00302019" w:rsidRPr="00E33B81" w:rsidRDefault="00302019" w:rsidP="00A906D4">
            <w:pPr>
              <w:widowControl w:val="0"/>
              <w:tabs>
                <w:tab w:val="left" w:pos="426"/>
              </w:tabs>
              <w:spacing w:before="120" w:after="120"/>
              <w:jc w:val="both"/>
            </w:pPr>
            <w:r w:rsidRPr="00E33B81">
              <w:rPr>
                <w:sz w:val="24"/>
                <w:szCs w:val="24"/>
              </w:rPr>
              <w:t>Заказчик</w:t>
            </w:r>
          </w:p>
        </w:tc>
        <w:tc>
          <w:tcPr>
            <w:tcW w:w="799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146AB5B" w14:textId="77777777" w:rsidR="00302019" w:rsidRPr="00E33B81" w:rsidRDefault="00302019" w:rsidP="00A906D4">
            <w:pPr>
              <w:widowControl w:val="0"/>
              <w:tabs>
                <w:tab w:val="left" w:pos="426"/>
              </w:tabs>
              <w:spacing w:before="120" w:after="120"/>
              <w:jc w:val="both"/>
            </w:pPr>
            <w:r w:rsidRPr="00E33B81">
              <w:rPr>
                <w:iCs/>
                <w:sz w:val="24"/>
                <w:szCs w:val="24"/>
              </w:rPr>
              <w:t>ПАО «РусГидро», Красноярский край, г. Красноярск, Филиал ПАО «РусГидро» - «Саратовская ГЭС» РФ, 413840, Саратовская обл., г. Балаково.</w:t>
            </w:r>
          </w:p>
        </w:tc>
      </w:tr>
      <w:tr w:rsidR="002A5617" w:rsidRPr="00E33B81" w14:paraId="23EF1400" w14:textId="77777777" w:rsidTr="00DF7FA6">
        <w:trPr>
          <w:cantSplit/>
          <w:jc w:val="center"/>
        </w:trPr>
        <w:tc>
          <w:tcPr>
            <w:tcW w:w="178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5FFA08F" w14:textId="77777777" w:rsidR="00302019" w:rsidRPr="00E33B81" w:rsidRDefault="00302019" w:rsidP="00A906D4">
            <w:pPr>
              <w:widowControl w:val="0"/>
              <w:tabs>
                <w:tab w:val="left" w:pos="426"/>
              </w:tabs>
              <w:spacing w:before="120" w:after="120"/>
              <w:jc w:val="both"/>
            </w:pPr>
            <w:r w:rsidRPr="00E33B81">
              <w:rPr>
                <w:iCs/>
                <w:sz w:val="24"/>
                <w:szCs w:val="24"/>
              </w:rPr>
              <w:t>Покупатель</w:t>
            </w:r>
          </w:p>
        </w:tc>
        <w:tc>
          <w:tcPr>
            <w:tcW w:w="799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ABF7473" w14:textId="77777777" w:rsidR="00302019" w:rsidRPr="00E33B81" w:rsidRDefault="00302019" w:rsidP="00A906D4">
            <w:pPr>
              <w:widowControl w:val="0"/>
              <w:tabs>
                <w:tab w:val="left" w:pos="-120"/>
                <w:tab w:val="left" w:pos="284"/>
                <w:tab w:val="left" w:pos="426"/>
                <w:tab w:val="left" w:pos="840"/>
              </w:tabs>
              <w:jc w:val="both"/>
              <w:rPr>
                <w:iCs/>
                <w:sz w:val="24"/>
                <w:szCs w:val="24"/>
                <w:shd w:val="clear" w:color="auto" w:fill="FFFFFF"/>
              </w:rPr>
            </w:pPr>
            <w:r w:rsidRPr="00E33B81">
              <w:rPr>
                <w:iCs/>
                <w:sz w:val="24"/>
                <w:szCs w:val="24"/>
                <w:shd w:val="clear" w:color="auto" w:fill="FFFFFF"/>
              </w:rPr>
              <w:t>АО «Гидроремонт-ВКК», 603140,</w:t>
            </w:r>
            <w:r w:rsidRPr="00E33B81">
              <w:rPr>
                <w:shd w:val="clear" w:color="auto" w:fill="FFFFFF"/>
              </w:rPr>
              <w:t xml:space="preserve"> </w:t>
            </w:r>
            <w:r w:rsidRPr="00E33B81">
              <w:rPr>
                <w:iCs/>
                <w:sz w:val="24"/>
                <w:szCs w:val="24"/>
                <w:shd w:val="clear" w:color="auto" w:fill="FFFFFF"/>
              </w:rPr>
              <w:t>Нижегородская область, г. Нижний Новгород, пер Мотальный, д. 8, помещ. ВП 31, офис С1А.</w:t>
            </w:r>
          </w:p>
          <w:p w14:paraId="4DE34C33" w14:textId="77777777" w:rsidR="00302019" w:rsidRPr="00E33B81" w:rsidRDefault="00302019" w:rsidP="00A906D4">
            <w:pPr>
              <w:widowControl w:val="0"/>
              <w:tabs>
                <w:tab w:val="left" w:pos="426"/>
              </w:tabs>
              <w:spacing w:after="120"/>
              <w:jc w:val="both"/>
            </w:pPr>
            <w:r w:rsidRPr="00E33B81">
              <w:rPr>
                <w:iCs/>
                <w:sz w:val="24"/>
                <w:szCs w:val="24"/>
                <w:shd w:val="clear" w:color="auto" w:fill="FFFFFF"/>
              </w:rPr>
              <w:t>Саратовский филиал АО «Гидроремонт-ВКК» в г. Балаково, 413840, Саратовская обл., г. Балаково.</w:t>
            </w:r>
          </w:p>
        </w:tc>
      </w:tr>
      <w:tr w:rsidR="002A5617" w:rsidRPr="00E33B81" w14:paraId="61958E33" w14:textId="77777777" w:rsidTr="00DF7FA6">
        <w:trPr>
          <w:cantSplit/>
          <w:jc w:val="center"/>
        </w:trPr>
        <w:tc>
          <w:tcPr>
            <w:tcW w:w="178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5DF04D1" w14:textId="77777777" w:rsidR="00302019" w:rsidRPr="00E33B81" w:rsidRDefault="00302019" w:rsidP="00A906D4">
            <w:pPr>
              <w:widowControl w:val="0"/>
              <w:tabs>
                <w:tab w:val="left" w:pos="426"/>
              </w:tabs>
              <w:spacing w:before="120" w:after="120"/>
              <w:jc w:val="both"/>
            </w:pPr>
            <w:r w:rsidRPr="00E33B81">
              <w:rPr>
                <w:iCs/>
                <w:sz w:val="24"/>
                <w:szCs w:val="24"/>
              </w:rPr>
              <w:t>Поставщик</w:t>
            </w:r>
          </w:p>
        </w:tc>
        <w:tc>
          <w:tcPr>
            <w:tcW w:w="799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7C87DF8" w14:textId="77777777" w:rsidR="00302019" w:rsidRPr="00E33B81" w:rsidRDefault="006C0306" w:rsidP="00A906D4">
            <w:pPr>
              <w:widowControl w:val="0"/>
              <w:tabs>
                <w:tab w:val="left" w:pos="426"/>
              </w:tabs>
              <w:spacing w:before="120" w:after="120"/>
              <w:jc w:val="both"/>
              <w:rPr>
                <w:lang w:val="en-US"/>
              </w:rPr>
            </w:pPr>
            <w:r w:rsidRPr="00E33B81">
              <w:rPr>
                <w:iCs/>
                <w:sz w:val="24"/>
                <w:szCs w:val="24"/>
              </w:rPr>
              <w:t>Поставщик</w:t>
            </w:r>
          </w:p>
        </w:tc>
      </w:tr>
      <w:tr w:rsidR="002A5617" w:rsidRPr="00E33B81" w14:paraId="1ED19830" w14:textId="77777777" w:rsidTr="00DF7FA6">
        <w:trPr>
          <w:cantSplit/>
          <w:jc w:val="center"/>
        </w:trPr>
        <w:tc>
          <w:tcPr>
            <w:tcW w:w="178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17D2527" w14:textId="77777777" w:rsidR="00096FB6" w:rsidRPr="00E33B81" w:rsidRDefault="00096FB6" w:rsidP="00A906D4">
            <w:pPr>
              <w:widowControl w:val="0"/>
              <w:tabs>
                <w:tab w:val="left" w:pos="426"/>
              </w:tabs>
              <w:spacing w:before="120" w:after="120"/>
              <w:jc w:val="both"/>
              <w:rPr>
                <w:iCs/>
                <w:sz w:val="24"/>
                <w:szCs w:val="24"/>
                <w:lang w:val="en-US"/>
              </w:rPr>
            </w:pPr>
            <w:r w:rsidRPr="00E33B81">
              <w:rPr>
                <w:iCs/>
                <w:sz w:val="24"/>
                <w:szCs w:val="24"/>
                <w:lang w:val="en-US"/>
              </w:rPr>
              <w:t>Исполнитель</w:t>
            </w:r>
          </w:p>
        </w:tc>
        <w:tc>
          <w:tcPr>
            <w:tcW w:w="799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9070ED9" w14:textId="77777777" w:rsidR="00096FB6" w:rsidRPr="00E33B81" w:rsidRDefault="00096FB6" w:rsidP="00096FB6">
            <w:pPr>
              <w:widowControl w:val="0"/>
              <w:tabs>
                <w:tab w:val="left" w:pos="426"/>
              </w:tabs>
              <w:spacing w:before="120" w:after="120"/>
              <w:jc w:val="both"/>
              <w:rPr>
                <w:iCs/>
                <w:sz w:val="24"/>
                <w:szCs w:val="24"/>
              </w:rPr>
            </w:pPr>
            <w:r w:rsidRPr="00E33B81">
              <w:rPr>
                <w:iCs/>
                <w:sz w:val="24"/>
                <w:szCs w:val="24"/>
              </w:rPr>
              <w:t>Исполнитель услуг по шеф-наладке (по умолчанию он же Поставщик)</w:t>
            </w:r>
          </w:p>
        </w:tc>
      </w:tr>
      <w:tr w:rsidR="002A5617" w:rsidRPr="00E33B81" w14:paraId="56C1CCF6" w14:textId="77777777" w:rsidTr="00DF7FA6">
        <w:trPr>
          <w:cantSplit/>
          <w:jc w:val="center"/>
        </w:trPr>
        <w:tc>
          <w:tcPr>
            <w:tcW w:w="178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9C83EEE" w14:textId="77777777" w:rsidR="00302019" w:rsidRPr="00E33B81" w:rsidRDefault="00302019" w:rsidP="00A906D4">
            <w:pPr>
              <w:widowControl w:val="0"/>
              <w:tabs>
                <w:tab w:val="left" w:pos="426"/>
              </w:tabs>
              <w:spacing w:before="120" w:after="120"/>
              <w:jc w:val="both"/>
            </w:pPr>
            <w:r w:rsidRPr="00E33B81">
              <w:rPr>
                <w:iCs/>
                <w:sz w:val="24"/>
                <w:szCs w:val="24"/>
              </w:rPr>
              <w:t>ТТ</w:t>
            </w:r>
          </w:p>
        </w:tc>
        <w:tc>
          <w:tcPr>
            <w:tcW w:w="799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22313F7" w14:textId="77777777" w:rsidR="00302019" w:rsidRPr="00E33B81" w:rsidRDefault="00302019" w:rsidP="00A906D4">
            <w:pPr>
              <w:widowControl w:val="0"/>
              <w:tabs>
                <w:tab w:val="left" w:pos="426"/>
              </w:tabs>
              <w:spacing w:before="120" w:after="120"/>
              <w:jc w:val="both"/>
            </w:pPr>
            <w:r w:rsidRPr="00E33B81">
              <w:rPr>
                <w:iCs/>
                <w:sz w:val="24"/>
                <w:szCs w:val="24"/>
              </w:rPr>
              <w:t>Технические требования</w:t>
            </w:r>
            <w:r w:rsidRPr="00E33B81">
              <w:rPr>
                <w:b/>
                <w:bCs/>
                <w:iCs/>
                <w:sz w:val="24"/>
                <w:szCs w:val="24"/>
                <w:shd w:val="clear" w:color="auto" w:fill="FFFF99"/>
              </w:rPr>
              <w:t xml:space="preserve"> </w:t>
            </w:r>
          </w:p>
        </w:tc>
      </w:tr>
      <w:tr w:rsidR="002A5617" w:rsidRPr="00E33B81" w14:paraId="3741392A" w14:textId="77777777" w:rsidTr="00DF7FA6">
        <w:trPr>
          <w:cantSplit/>
          <w:jc w:val="center"/>
        </w:trPr>
        <w:tc>
          <w:tcPr>
            <w:tcW w:w="178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3E0D839" w14:textId="798537B3" w:rsidR="00DF7FA6" w:rsidRPr="00E33B81" w:rsidRDefault="00DF7FA6" w:rsidP="00DF7FA6">
            <w:pPr>
              <w:widowControl w:val="0"/>
              <w:tabs>
                <w:tab w:val="left" w:pos="426"/>
              </w:tabs>
              <w:spacing w:before="120" w:after="120"/>
              <w:jc w:val="both"/>
            </w:pPr>
            <w:r w:rsidRPr="00E33B81">
              <w:rPr>
                <w:sz w:val="24"/>
                <w:szCs w:val="24"/>
              </w:rPr>
              <w:t>СКУД</w:t>
            </w:r>
          </w:p>
        </w:tc>
        <w:tc>
          <w:tcPr>
            <w:tcW w:w="799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3D40143" w14:textId="2B5ADE7B" w:rsidR="00DF7FA6" w:rsidRPr="00E33B81" w:rsidRDefault="00DF7FA6" w:rsidP="00DF7FA6">
            <w:pPr>
              <w:widowControl w:val="0"/>
              <w:tabs>
                <w:tab w:val="left" w:pos="426"/>
              </w:tabs>
              <w:spacing w:before="120" w:after="120"/>
              <w:jc w:val="both"/>
            </w:pPr>
            <w:r w:rsidRPr="00E33B81">
              <w:rPr>
                <w:sz w:val="24"/>
                <w:szCs w:val="24"/>
              </w:rPr>
              <w:t>Система контроля и управления доступом</w:t>
            </w:r>
          </w:p>
        </w:tc>
      </w:tr>
      <w:tr w:rsidR="002A5617" w:rsidRPr="00E33B81" w14:paraId="7147557E" w14:textId="77777777" w:rsidTr="00DF7FA6">
        <w:trPr>
          <w:cantSplit/>
          <w:jc w:val="center"/>
        </w:trPr>
        <w:tc>
          <w:tcPr>
            <w:tcW w:w="178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691A7FE" w14:textId="77777777" w:rsidR="00302019" w:rsidRPr="00E33B81" w:rsidRDefault="00302019" w:rsidP="00A906D4">
            <w:pPr>
              <w:widowControl w:val="0"/>
              <w:tabs>
                <w:tab w:val="left" w:pos="426"/>
              </w:tabs>
              <w:spacing w:before="120" w:after="120"/>
              <w:jc w:val="both"/>
            </w:pPr>
            <w:r w:rsidRPr="00E33B81">
              <w:rPr>
                <w:sz w:val="24"/>
                <w:szCs w:val="24"/>
              </w:rPr>
              <w:t>НТД</w:t>
            </w:r>
          </w:p>
        </w:tc>
        <w:tc>
          <w:tcPr>
            <w:tcW w:w="799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CE67C9D" w14:textId="77777777" w:rsidR="00302019" w:rsidRPr="00E33B81" w:rsidRDefault="00302019" w:rsidP="00A906D4">
            <w:pPr>
              <w:widowControl w:val="0"/>
              <w:tabs>
                <w:tab w:val="left" w:pos="426"/>
              </w:tabs>
              <w:spacing w:before="120" w:after="120"/>
              <w:jc w:val="both"/>
            </w:pPr>
            <w:r w:rsidRPr="00E33B81">
              <w:rPr>
                <w:sz w:val="24"/>
                <w:szCs w:val="24"/>
              </w:rPr>
              <w:t>Нормативно-технический документ</w:t>
            </w:r>
          </w:p>
        </w:tc>
      </w:tr>
      <w:tr w:rsidR="00302019" w:rsidRPr="00E33B81" w14:paraId="11455C75" w14:textId="77777777" w:rsidTr="00DF7FA6">
        <w:trPr>
          <w:cantSplit/>
          <w:jc w:val="center"/>
        </w:trPr>
        <w:tc>
          <w:tcPr>
            <w:tcW w:w="178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8A7C765" w14:textId="77777777" w:rsidR="00302019" w:rsidRPr="00E33B81" w:rsidRDefault="00302019" w:rsidP="00A906D4">
            <w:pPr>
              <w:widowControl w:val="0"/>
              <w:tabs>
                <w:tab w:val="left" w:pos="426"/>
              </w:tabs>
              <w:spacing w:before="120" w:after="120"/>
              <w:jc w:val="both"/>
              <w:rPr>
                <w:sz w:val="24"/>
                <w:szCs w:val="24"/>
              </w:rPr>
            </w:pPr>
            <w:r w:rsidRPr="00E33B81">
              <w:rPr>
                <w:sz w:val="24"/>
                <w:szCs w:val="24"/>
              </w:rPr>
              <w:t>ПО</w:t>
            </w:r>
          </w:p>
        </w:tc>
        <w:tc>
          <w:tcPr>
            <w:tcW w:w="799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7995B03" w14:textId="77777777" w:rsidR="00302019" w:rsidRPr="00E33B81" w:rsidRDefault="00302019" w:rsidP="00A906D4">
            <w:pPr>
              <w:widowControl w:val="0"/>
              <w:tabs>
                <w:tab w:val="left" w:pos="426"/>
              </w:tabs>
              <w:spacing w:before="120" w:after="120"/>
              <w:jc w:val="both"/>
              <w:rPr>
                <w:sz w:val="24"/>
                <w:szCs w:val="24"/>
              </w:rPr>
            </w:pPr>
            <w:r w:rsidRPr="00E33B81">
              <w:rPr>
                <w:sz w:val="24"/>
                <w:szCs w:val="24"/>
              </w:rPr>
              <w:t>Программное обеспечение</w:t>
            </w:r>
          </w:p>
        </w:tc>
      </w:tr>
    </w:tbl>
    <w:p w14:paraId="2CF8AA3B" w14:textId="77777777" w:rsidR="00302019" w:rsidRPr="00E33B81" w:rsidRDefault="00302019" w:rsidP="00302019">
      <w:pPr>
        <w:widowControl w:val="0"/>
        <w:tabs>
          <w:tab w:val="left" w:pos="426"/>
        </w:tabs>
        <w:spacing w:before="120" w:after="120"/>
        <w:jc w:val="both"/>
        <w:rPr>
          <w:rStyle w:val="aff1"/>
          <w:b w:val="0"/>
          <w:bCs/>
          <w:i w:val="0"/>
          <w:iCs/>
          <w:sz w:val="26"/>
          <w:szCs w:val="26"/>
        </w:rPr>
      </w:pPr>
    </w:p>
    <w:p w14:paraId="5AA755F9" w14:textId="77777777" w:rsidR="00302019" w:rsidRPr="00E33B81" w:rsidRDefault="00302019" w:rsidP="00302019">
      <w:pPr>
        <w:keepNext/>
        <w:keepLines/>
        <w:jc w:val="both"/>
        <w:rPr>
          <w:iCs/>
          <w:sz w:val="24"/>
          <w:szCs w:val="24"/>
        </w:rPr>
      </w:pPr>
    </w:p>
    <w:p w14:paraId="609A28AB" w14:textId="77777777" w:rsidR="00302019" w:rsidRPr="00E33B81" w:rsidRDefault="00302019" w:rsidP="00302019">
      <w:pPr>
        <w:keepNext/>
        <w:keepLines/>
        <w:rPr>
          <w:sz w:val="24"/>
          <w:szCs w:val="24"/>
        </w:rPr>
      </w:pPr>
      <w:r w:rsidRPr="00E33B81">
        <w:br w:type="page"/>
      </w:r>
    </w:p>
    <w:p w14:paraId="15170197" w14:textId="77777777" w:rsidR="00302019" w:rsidRPr="00E33B81" w:rsidRDefault="00302019" w:rsidP="00302019">
      <w:pPr>
        <w:pStyle w:val="4"/>
        <w:numPr>
          <w:ilvl w:val="1"/>
          <w:numId w:val="14"/>
        </w:numPr>
      </w:pPr>
      <w:bookmarkStart w:id="11" w:name="_Toc46743506"/>
      <w:r w:rsidRPr="00E33B81">
        <w:rPr>
          <w:lang w:val="ru-RU"/>
        </w:rPr>
        <w:lastRenderedPageBreak/>
        <w:t xml:space="preserve"> </w:t>
      </w:r>
      <w:bookmarkStart w:id="12" w:name="_Toc207014875"/>
      <w:bookmarkStart w:id="13" w:name="_Toc239068948"/>
      <w:bookmarkStart w:id="14" w:name="_Toc239073590"/>
      <w:bookmarkStart w:id="15" w:name="_Toc240454750"/>
      <w:r w:rsidRPr="00E33B81">
        <w:t>Наименование закупаемой продукции</w:t>
      </w:r>
      <w:bookmarkEnd w:id="11"/>
      <w:bookmarkEnd w:id="12"/>
      <w:bookmarkEnd w:id="13"/>
      <w:bookmarkEnd w:id="14"/>
      <w:bookmarkEnd w:id="15"/>
    </w:p>
    <w:p w14:paraId="25CAF79B" w14:textId="5724F676" w:rsidR="007E383B" w:rsidRPr="00E33B81" w:rsidRDefault="00BE60E8" w:rsidP="00302019">
      <w:pPr>
        <w:rPr>
          <w:sz w:val="24"/>
          <w:szCs w:val="24"/>
        </w:rPr>
      </w:pPr>
      <w:r w:rsidRPr="00E33B81">
        <w:rPr>
          <w:sz w:val="24"/>
          <w:szCs w:val="24"/>
        </w:rPr>
        <w:t xml:space="preserve">ОКПД2 26.51.66.125.  Поставка рентгеновской установки и оказание услуг по шеф-наладке для нужд </w:t>
      </w:r>
      <w:r w:rsidR="00BD76C0" w:rsidRPr="00E33B81">
        <w:rPr>
          <w:sz w:val="24"/>
          <w:szCs w:val="24"/>
        </w:rPr>
        <w:t>Саратовского филиала</w:t>
      </w:r>
      <w:r w:rsidR="007E383B" w:rsidRPr="00E33B81">
        <w:rPr>
          <w:sz w:val="24"/>
          <w:szCs w:val="24"/>
        </w:rPr>
        <w:t>.</w:t>
      </w:r>
    </w:p>
    <w:p w14:paraId="4E6CE464" w14:textId="77777777" w:rsidR="00302019" w:rsidRPr="00E33B81" w:rsidRDefault="00302019" w:rsidP="00302019">
      <w:pPr>
        <w:pStyle w:val="4"/>
        <w:numPr>
          <w:ilvl w:val="1"/>
          <w:numId w:val="14"/>
        </w:numPr>
      </w:pPr>
      <w:bookmarkStart w:id="16" w:name="_Toc46743507"/>
      <w:r w:rsidRPr="00E33B81">
        <w:rPr>
          <w:lang w:val="ru-RU"/>
        </w:rPr>
        <w:t xml:space="preserve"> </w:t>
      </w:r>
      <w:bookmarkStart w:id="17" w:name="_Toc207014876"/>
      <w:bookmarkStart w:id="18" w:name="_Toc239068949"/>
      <w:bookmarkStart w:id="19" w:name="_Toc239073591"/>
      <w:bookmarkStart w:id="20" w:name="_Toc240454751"/>
      <w:r w:rsidRPr="00E33B81">
        <w:t>Цель использования закупаемой продукции</w:t>
      </w:r>
      <w:bookmarkEnd w:id="16"/>
      <w:bookmarkEnd w:id="17"/>
      <w:bookmarkEnd w:id="18"/>
      <w:bookmarkEnd w:id="19"/>
      <w:bookmarkEnd w:id="20"/>
      <w:r w:rsidRPr="00E33B81">
        <w:t xml:space="preserve"> </w:t>
      </w:r>
    </w:p>
    <w:p w14:paraId="2A50FF16" w14:textId="2EF2F0F8" w:rsidR="00302019" w:rsidRPr="00E33B81" w:rsidRDefault="001B0368" w:rsidP="00BE60E8">
      <w:pPr>
        <w:jc w:val="both"/>
        <w:rPr>
          <w:rStyle w:val="aff1"/>
          <w:b w:val="0"/>
          <w:i w:val="0"/>
          <w:shd w:val="clear" w:color="auto" w:fill="auto"/>
        </w:rPr>
      </w:pPr>
      <w:r w:rsidRPr="00E33B81">
        <w:rPr>
          <w:sz w:val="24"/>
          <w:szCs w:val="24"/>
        </w:rPr>
        <w:t xml:space="preserve">Поставка рентгеновской установки и оказание услуг по шеф-наладке </w:t>
      </w:r>
      <w:r w:rsidR="00B178C0" w:rsidRPr="00E33B81">
        <w:rPr>
          <w:sz w:val="24"/>
          <w:szCs w:val="24"/>
        </w:rPr>
        <w:t>системы контроля и управления доступом (СКУД)</w:t>
      </w:r>
      <w:r w:rsidR="003759A9" w:rsidRPr="00E33B81">
        <w:rPr>
          <w:sz w:val="24"/>
          <w:szCs w:val="24"/>
        </w:rPr>
        <w:t xml:space="preserve"> проводится</w:t>
      </w:r>
      <w:r w:rsidR="00B178C0" w:rsidRPr="00E33B81">
        <w:rPr>
          <w:sz w:val="24"/>
          <w:szCs w:val="24"/>
        </w:rPr>
        <w:t xml:space="preserve"> для модернизации комплексной системы безопасности Саратовской ГЭС, в целях исполнения договора подряда №1300-265-2022 от 16.09.2022 г. «Модернизация комплексной системы безопасности Саратовской ГЭС», заключенного между ПАО «РусГидро» и АО «Гидроремонт-ВКК».</w:t>
      </w:r>
    </w:p>
    <w:p w14:paraId="173B8508" w14:textId="77777777" w:rsidR="00302019" w:rsidRPr="00E33B81" w:rsidRDefault="00302019" w:rsidP="00302019">
      <w:pPr>
        <w:widowControl w:val="0"/>
        <w:tabs>
          <w:tab w:val="left" w:pos="426"/>
        </w:tabs>
        <w:spacing w:before="120" w:after="120"/>
        <w:jc w:val="both"/>
        <w:rPr>
          <w:rStyle w:val="aff1"/>
          <w:b w:val="0"/>
          <w:i w:val="0"/>
          <w:iCs/>
          <w:sz w:val="24"/>
          <w:szCs w:val="24"/>
        </w:rPr>
      </w:pPr>
    </w:p>
    <w:p w14:paraId="616B3F3F" w14:textId="77777777" w:rsidR="00302019" w:rsidRPr="00E33B81" w:rsidRDefault="00302019" w:rsidP="00302019">
      <w:pPr>
        <w:pStyle w:val="4"/>
        <w:numPr>
          <w:ilvl w:val="1"/>
          <w:numId w:val="14"/>
        </w:numPr>
      </w:pPr>
      <w:bookmarkStart w:id="21" w:name="_Toc46743509"/>
      <w:bookmarkStart w:id="22" w:name="_Hlk49857604"/>
      <w:r w:rsidRPr="00E33B81">
        <w:rPr>
          <w:lang w:val="ru-RU"/>
        </w:rPr>
        <w:t xml:space="preserve"> </w:t>
      </w:r>
      <w:bookmarkStart w:id="23" w:name="_Toc207014878"/>
      <w:bookmarkStart w:id="24" w:name="_Toc239068950"/>
      <w:bookmarkStart w:id="25" w:name="_Toc239073592"/>
      <w:bookmarkStart w:id="26" w:name="_Toc240454752"/>
      <w:r w:rsidRPr="00E33B81">
        <w:t>Информация</w:t>
      </w:r>
      <w:r w:rsidRPr="00E33B81">
        <w:rPr>
          <w:lang w:val="ru-RU"/>
        </w:rPr>
        <w:t xml:space="preserve"> </w:t>
      </w:r>
      <w:r w:rsidRPr="00E33B81">
        <w:t xml:space="preserve">в отношении исполнения договора, </w:t>
      </w:r>
      <w:bookmarkStart w:id="27" w:name="_Hlk46492347"/>
      <w:r w:rsidRPr="00E33B81">
        <w:t xml:space="preserve">которая должна быть учтена при подготовке заявки </w:t>
      </w:r>
      <w:bookmarkEnd w:id="27"/>
      <w:r w:rsidRPr="00E33B81">
        <w:t>(в том числе перечень ресурсов, услуг и документов, предоставляемых заказчиком на этапе исполнения договора)</w:t>
      </w:r>
      <w:bookmarkEnd w:id="21"/>
      <w:bookmarkEnd w:id="22"/>
      <w:bookmarkEnd w:id="23"/>
      <w:bookmarkEnd w:id="24"/>
      <w:bookmarkEnd w:id="25"/>
      <w:bookmarkEnd w:id="26"/>
      <w:r w:rsidRPr="00E33B81">
        <w:rPr>
          <w:lang w:val="ru-RU"/>
        </w:rPr>
        <w:t xml:space="preserve"> </w:t>
      </w:r>
    </w:p>
    <w:p w14:paraId="37DE1297" w14:textId="77777777" w:rsidR="00B178C0" w:rsidRPr="00E33B81" w:rsidRDefault="00B178C0" w:rsidP="00C407D4">
      <w:pPr>
        <w:widowControl w:val="0"/>
        <w:tabs>
          <w:tab w:val="left" w:pos="426"/>
        </w:tabs>
        <w:spacing w:before="120"/>
        <w:jc w:val="both"/>
        <w:rPr>
          <w:sz w:val="24"/>
          <w:szCs w:val="24"/>
        </w:rPr>
      </w:pPr>
      <w:bookmarkStart w:id="28" w:name="_Hlk48209581"/>
      <w:bookmarkEnd w:id="28"/>
      <w:r w:rsidRPr="00E33B81">
        <w:rPr>
          <w:sz w:val="24"/>
          <w:szCs w:val="24"/>
        </w:rPr>
        <w:t>1.4.1. На стадии заключения договора, Покупатель предоставляет право Поставщику ознакомиться с местом оказания услуг, структурными схемами, в рамках объемов услуг, после подписания соглашения о конфиденциальности.</w:t>
      </w:r>
    </w:p>
    <w:p w14:paraId="5D7BEE4A" w14:textId="77777777" w:rsidR="00B178C0" w:rsidRPr="00E33B81" w:rsidRDefault="00B178C0" w:rsidP="00C407D4">
      <w:pPr>
        <w:widowControl w:val="0"/>
        <w:tabs>
          <w:tab w:val="left" w:pos="426"/>
        </w:tabs>
        <w:jc w:val="both"/>
        <w:rPr>
          <w:sz w:val="24"/>
          <w:szCs w:val="24"/>
        </w:rPr>
      </w:pPr>
      <w:r w:rsidRPr="00E33B81">
        <w:rPr>
          <w:sz w:val="24"/>
          <w:szCs w:val="24"/>
        </w:rPr>
        <w:t xml:space="preserve">1.4.2. Перечень ресурсов и услуг, предоставляемых Покупателем Поставщику: </w:t>
      </w:r>
    </w:p>
    <w:p w14:paraId="76717900" w14:textId="77777777" w:rsidR="00B178C0" w:rsidRPr="00E33B81" w:rsidRDefault="00B178C0" w:rsidP="00C407D4">
      <w:pPr>
        <w:widowControl w:val="0"/>
        <w:tabs>
          <w:tab w:val="left" w:pos="426"/>
        </w:tabs>
        <w:jc w:val="both"/>
        <w:rPr>
          <w:sz w:val="24"/>
          <w:szCs w:val="24"/>
        </w:rPr>
      </w:pPr>
      <w:r w:rsidRPr="00E33B81">
        <w:rPr>
          <w:sz w:val="24"/>
          <w:szCs w:val="24"/>
        </w:rPr>
        <w:t>-</w:t>
      </w:r>
      <w:r w:rsidRPr="00E33B81">
        <w:rPr>
          <w:sz w:val="24"/>
          <w:szCs w:val="24"/>
        </w:rPr>
        <w:tab/>
        <w:t xml:space="preserve"> представление помещений для размещения персонала поставщика.</w:t>
      </w:r>
    </w:p>
    <w:p w14:paraId="7A3BF952" w14:textId="39E1F681" w:rsidR="00B178C0" w:rsidRPr="00E33B81" w:rsidRDefault="00B178C0" w:rsidP="00C407D4">
      <w:pPr>
        <w:widowControl w:val="0"/>
        <w:tabs>
          <w:tab w:val="left" w:pos="426"/>
        </w:tabs>
        <w:jc w:val="both"/>
        <w:rPr>
          <w:sz w:val="24"/>
          <w:szCs w:val="24"/>
        </w:rPr>
      </w:pPr>
      <w:r w:rsidRPr="00E33B81">
        <w:rPr>
          <w:sz w:val="24"/>
          <w:szCs w:val="24"/>
        </w:rPr>
        <w:t>-           складские помещения и площадки для погрузки / разгрузки / складирования / материально-технических ресурсов, оборудования Поставщика.</w:t>
      </w:r>
    </w:p>
    <w:p w14:paraId="54F44644" w14:textId="69D8B699" w:rsidR="00302019" w:rsidRPr="00E33B81" w:rsidRDefault="00B178C0" w:rsidP="00C407D4">
      <w:pPr>
        <w:widowControl w:val="0"/>
        <w:tabs>
          <w:tab w:val="left" w:pos="426"/>
        </w:tabs>
        <w:jc w:val="both"/>
        <w:rPr>
          <w:rStyle w:val="aff1"/>
          <w:b w:val="0"/>
          <w:bCs/>
          <w:i w:val="0"/>
          <w:sz w:val="24"/>
          <w:szCs w:val="24"/>
        </w:rPr>
      </w:pPr>
      <w:r w:rsidRPr="00E33B81">
        <w:rPr>
          <w:sz w:val="24"/>
          <w:szCs w:val="24"/>
        </w:rPr>
        <w:t>Услуги предоставляются без дополнительной платы со стороны Поставщика.</w:t>
      </w:r>
    </w:p>
    <w:p w14:paraId="3A387000" w14:textId="77777777" w:rsidR="00302019" w:rsidRPr="00E33B81" w:rsidRDefault="00302019" w:rsidP="00C407D4">
      <w:pPr>
        <w:rPr>
          <w:rStyle w:val="aff1"/>
          <w:b w:val="0"/>
          <w:bCs/>
          <w:i w:val="0"/>
          <w:sz w:val="24"/>
          <w:szCs w:val="24"/>
        </w:rPr>
      </w:pPr>
      <w:r w:rsidRPr="00E33B81">
        <w:br w:type="page"/>
      </w:r>
    </w:p>
    <w:p w14:paraId="222D8CEA" w14:textId="77777777" w:rsidR="00302019" w:rsidRPr="00E33B81" w:rsidRDefault="00302019" w:rsidP="00302019">
      <w:pPr>
        <w:pStyle w:val="1"/>
        <w:numPr>
          <w:ilvl w:val="0"/>
          <w:numId w:val="14"/>
        </w:numPr>
        <w:ind w:left="0" w:firstLine="0"/>
        <w:jc w:val="center"/>
        <w:rPr>
          <w:caps/>
        </w:rPr>
      </w:pPr>
      <w:bookmarkStart w:id="29" w:name="_Toc54279835"/>
      <w:bookmarkStart w:id="30" w:name="_Toc51921656"/>
      <w:bookmarkStart w:id="31" w:name="_Toc240454753"/>
      <w:r w:rsidRPr="00E33B81">
        <w:lastRenderedPageBreak/>
        <w:t>Требования к продукции</w:t>
      </w:r>
      <w:bookmarkEnd w:id="29"/>
      <w:bookmarkEnd w:id="30"/>
      <w:bookmarkEnd w:id="31"/>
    </w:p>
    <w:p w14:paraId="4883A97A" w14:textId="77777777" w:rsidR="00302019" w:rsidRPr="00E33B81" w:rsidRDefault="00302019" w:rsidP="00302019">
      <w:pPr>
        <w:pStyle w:val="4"/>
        <w:numPr>
          <w:ilvl w:val="1"/>
          <w:numId w:val="14"/>
        </w:numPr>
      </w:pPr>
      <w:bookmarkStart w:id="32" w:name="_Toc207014880"/>
      <w:bookmarkStart w:id="33" w:name="_Toc239068952"/>
      <w:bookmarkStart w:id="34" w:name="_Toc239073594"/>
      <w:bookmarkStart w:id="35" w:name="_Toc240454754"/>
      <w:r w:rsidRPr="00E33B81">
        <w:t>Требования к объемам и срокам поставки</w:t>
      </w:r>
      <w:bookmarkEnd w:id="32"/>
      <w:bookmarkEnd w:id="33"/>
      <w:bookmarkEnd w:id="34"/>
      <w:bookmarkEnd w:id="35"/>
    </w:p>
    <w:p w14:paraId="7E097732" w14:textId="77777777" w:rsidR="00302019" w:rsidRPr="00E33B81" w:rsidRDefault="00302019" w:rsidP="00302019">
      <w:pPr>
        <w:pStyle w:val="3"/>
        <w:numPr>
          <w:ilvl w:val="2"/>
          <w:numId w:val="14"/>
        </w:numPr>
        <w:ind w:hanging="286"/>
      </w:pPr>
      <w:bookmarkStart w:id="36" w:name="_Toc207014881"/>
      <w:bookmarkStart w:id="37" w:name="_Toc239068953"/>
      <w:bookmarkStart w:id="38" w:name="_Toc239073595"/>
      <w:bookmarkStart w:id="39" w:name="_Toc240454755"/>
      <w:r w:rsidRPr="00E33B81">
        <w:t>Перечень и объем закупаемой продукции</w:t>
      </w:r>
      <w:bookmarkEnd w:id="36"/>
      <w:bookmarkEnd w:id="37"/>
      <w:bookmarkEnd w:id="38"/>
      <w:bookmarkEnd w:id="39"/>
    </w:p>
    <w:p w14:paraId="4C2EBD1D" w14:textId="77777777" w:rsidR="00302019" w:rsidRPr="00E33B81" w:rsidRDefault="00302019" w:rsidP="00302019">
      <w:pPr>
        <w:pStyle w:val="1"/>
        <w:numPr>
          <w:ilvl w:val="0"/>
          <w:numId w:val="0"/>
        </w:numPr>
        <w:rPr>
          <w:sz w:val="24"/>
          <w:szCs w:val="24"/>
        </w:rPr>
      </w:pPr>
      <w:bookmarkStart w:id="40" w:name="_Toc240454756"/>
      <w:r w:rsidRPr="00E33B81">
        <w:rPr>
          <w:sz w:val="24"/>
          <w:szCs w:val="24"/>
        </w:rPr>
        <w:t xml:space="preserve">Таблица 1.1 </w:t>
      </w:r>
      <w:r w:rsidRPr="00E33B81">
        <w:rPr>
          <w:sz w:val="24"/>
          <w:szCs w:val="24"/>
          <w:lang w:val="ru-RU"/>
        </w:rPr>
        <w:t>Перечень и объем закупаемых продукции</w:t>
      </w:r>
      <w:bookmarkEnd w:id="40"/>
      <w:r w:rsidRPr="00E33B81">
        <w:rPr>
          <w:sz w:val="24"/>
          <w:szCs w:val="24"/>
          <w:lang w:val="ru-RU"/>
        </w:rPr>
        <w:t xml:space="preserve"> </w:t>
      </w:r>
    </w:p>
    <w:p w14:paraId="3819D66E" w14:textId="77777777" w:rsidR="00302019" w:rsidRPr="00E33B81" w:rsidRDefault="00302019" w:rsidP="00302019">
      <w:pPr>
        <w:rPr>
          <w:b/>
          <w:bCs/>
          <w:sz w:val="24"/>
          <w:szCs w:val="24"/>
        </w:rPr>
      </w:pPr>
      <w:r w:rsidRPr="00E33B81">
        <w:rPr>
          <w:b/>
          <w:bCs/>
          <w:sz w:val="24"/>
          <w:szCs w:val="24"/>
        </w:rPr>
        <w:t xml:space="preserve"> </w:t>
      </w:r>
    </w:p>
    <w:tbl>
      <w:tblPr>
        <w:tblW w:w="10036" w:type="dxa"/>
        <w:tblInd w:w="-118" w:type="dxa"/>
        <w:tblLayout w:type="fixed"/>
        <w:tblLook w:val="0000" w:firstRow="0" w:lastRow="0" w:firstColumn="0" w:lastColumn="0" w:noHBand="0" w:noVBand="0"/>
      </w:tblPr>
      <w:tblGrid>
        <w:gridCol w:w="1106"/>
        <w:gridCol w:w="3827"/>
        <w:gridCol w:w="1417"/>
        <w:gridCol w:w="1276"/>
        <w:gridCol w:w="1276"/>
        <w:gridCol w:w="1134"/>
      </w:tblGrid>
      <w:tr w:rsidR="002A5617" w:rsidRPr="00E33B81" w14:paraId="1B494D0F" w14:textId="77777777" w:rsidTr="00673615">
        <w:tc>
          <w:tcPr>
            <w:tcW w:w="110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2440C15" w14:textId="77777777" w:rsidR="00C407D4" w:rsidRPr="00E33B81" w:rsidRDefault="00C407D4" w:rsidP="00E67DB1">
            <w:pPr>
              <w:keepNext/>
              <w:widowControl w:val="0"/>
              <w:jc w:val="center"/>
            </w:pPr>
            <w:r w:rsidRPr="00E33B81">
              <w:rPr>
                <w:sz w:val="24"/>
                <w:szCs w:val="24"/>
              </w:rPr>
              <w:t>№</w:t>
            </w:r>
            <w:r w:rsidRPr="00E33B81">
              <w:rPr>
                <w:sz w:val="24"/>
                <w:szCs w:val="24"/>
                <w:lang w:val="en-US"/>
              </w:rPr>
              <w:t xml:space="preserve"> п/п</w:t>
            </w:r>
          </w:p>
        </w:tc>
        <w:tc>
          <w:tcPr>
            <w:tcW w:w="382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7905E78" w14:textId="77777777" w:rsidR="00C407D4" w:rsidRPr="00E33B81" w:rsidRDefault="00C407D4" w:rsidP="00401002">
            <w:pPr>
              <w:keepNext/>
              <w:widowControl w:val="0"/>
              <w:jc w:val="center"/>
            </w:pPr>
            <w:r w:rsidRPr="00E33B81">
              <w:rPr>
                <w:sz w:val="24"/>
                <w:szCs w:val="24"/>
              </w:rPr>
              <w:t>Наименование продукции</w:t>
            </w:r>
          </w:p>
        </w:tc>
        <w:tc>
          <w:tcPr>
            <w:tcW w:w="1417" w:type="dxa"/>
            <w:tcBorders>
              <w:top w:val="single" w:sz="4" w:space="0" w:color="000000"/>
              <w:left w:val="single" w:sz="4" w:space="0" w:color="000000"/>
              <w:bottom w:val="single" w:sz="4" w:space="0" w:color="000000"/>
              <w:right w:val="single" w:sz="4" w:space="0" w:color="000000"/>
            </w:tcBorders>
          </w:tcPr>
          <w:p w14:paraId="2100B847" w14:textId="73342901" w:rsidR="00C407D4" w:rsidRPr="00E33B81" w:rsidRDefault="00C407D4" w:rsidP="00401002">
            <w:pPr>
              <w:keepNext/>
              <w:widowControl w:val="0"/>
              <w:jc w:val="center"/>
              <w:rPr>
                <w:sz w:val="24"/>
                <w:szCs w:val="24"/>
              </w:rPr>
            </w:pPr>
            <w:r w:rsidRPr="00E33B81">
              <w:rPr>
                <w:sz w:val="24"/>
                <w:szCs w:val="24"/>
              </w:rPr>
              <w:t>Марка, артикул</w:t>
            </w:r>
          </w:p>
        </w:tc>
        <w:tc>
          <w:tcPr>
            <w:tcW w:w="1276" w:type="dxa"/>
            <w:tcBorders>
              <w:top w:val="single" w:sz="4" w:space="0" w:color="000000"/>
              <w:left w:val="single" w:sz="4" w:space="0" w:color="000000"/>
              <w:bottom w:val="single" w:sz="4" w:space="0" w:color="000000"/>
              <w:right w:val="single" w:sz="4" w:space="0" w:color="000000"/>
            </w:tcBorders>
          </w:tcPr>
          <w:p w14:paraId="0080CED5" w14:textId="09EF1D95" w:rsidR="00C407D4" w:rsidRPr="00E33B81" w:rsidRDefault="00C407D4" w:rsidP="00401002">
            <w:pPr>
              <w:keepNext/>
              <w:widowControl w:val="0"/>
              <w:jc w:val="center"/>
              <w:rPr>
                <w:sz w:val="24"/>
                <w:szCs w:val="24"/>
              </w:rPr>
            </w:pPr>
            <w:r w:rsidRPr="00E33B81">
              <w:rPr>
                <w:sz w:val="24"/>
                <w:szCs w:val="24"/>
              </w:rPr>
              <w:t>Производитель</w:t>
            </w:r>
          </w:p>
        </w:tc>
        <w:tc>
          <w:tcPr>
            <w:tcW w:w="12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884D718" w14:textId="68AAEE31" w:rsidR="00C407D4" w:rsidRPr="00E33B81" w:rsidRDefault="00C407D4" w:rsidP="00401002">
            <w:pPr>
              <w:keepNext/>
              <w:widowControl w:val="0"/>
              <w:jc w:val="center"/>
            </w:pPr>
            <w:r w:rsidRPr="00E33B81">
              <w:rPr>
                <w:sz w:val="24"/>
                <w:szCs w:val="24"/>
              </w:rPr>
              <w:t>Ед. изм.</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B3C81B8" w14:textId="77777777" w:rsidR="00C407D4" w:rsidRPr="00E33B81" w:rsidRDefault="00C407D4" w:rsidP="00401002">
            <w:pPr>
              <w:keepNext/>
              <w:widowControl w:val="0"/>
              <w:jc w:val="center"/>
            </w:pPr>
            <w:r w:rsidRPr="00E33B81">
              <w:rPr>
                <w:sz w:val="24"/>
                <w:szCs w:val="24"/>
              </w:rPr>
              <w:t>Кол-во</w:t>
            </w:r>
          </w:p>
        </w:tc>
      </w:tr>
      <w:tr w:rsidR="002A5617" w:rsidRPr="00E33B81" w14:paraId="303D72CF" w14:textId="77777777" w:rsidTr="00673615">
        <w:tc>
          <w:tcPr>
            <w:tcW w:w="110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61DEA6D" w14:textId="77777777" w:rsidR="00C407D4" w:rsidRPr="00E33B81" w:rsidRDefault="00C407D4" w:rsidP="00401002">
            <w:pPr>
              <w:widowControl w:val="0"/>
              <w:jc w:val="center"/>
              <w:rPr>
                <w:bCs/>
              </w:rPr>
            </w:pPr>
            <w:r w:rsidRPr="00E33B81">
              <w:rPr>
                <w:bCs/>
                <w:sz w:val="24"/>
                <w:szCs w:val="24"/>
              </w:rPr>
              <w:t xml:space="preserve">    1</w:t>
            </w:r>
          </w:p>
        </w:tc>
        <w:tc>
          <w:tcPr>
            <w:tcW w:w="382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4B7375C" w14:textId="77777777" w:rsidR="00C407D4" w:rsidRPr="00E33B81" w:rsidRDefault="00C407D4" w:rsidP="00401002">
            <w:pPr>
              <w:widowControl w:val="0"/>
              <w:jc w:val="center"/>
              <w:rPr>
                <w:bCs/>
              </w:rPr>
            </w:pPr>
            <w:r w:rsidRPr="00E33B81">
              <w:rPr>
                <w:bCs/>
                <w:sz w:val="24"/>
                <w:szCs w:val="24"/>
              </w:rPr>
              <w:t>2</w:t>
            </w:r>
          </w:p>
        </w:tc>
        <w:tc>
          <w:tcPr>
            <w:tcW w:w="1417" w:type="dxa"/>
            <w:tcBorders>
              <w:top w:val="single" w:sz="4" w:space="0" w:color="000000"/>
              <w:left w:val="single" w:sz="4" w:space="0" w:color="000000"/>
              <w:bottom w:val="single" w:sz="4" w:space="0" w:color="000000"/>
              <w:right w:val="single" w:sz="4" w:space="0" w:color="000000"/>
            </w:tcBorders>
          </w:tcPr>
          <w:p w14:paraId="263FB512" w14:textId="17B5B2D6" w:rsidR="00C407D4" w:rsidRPr="00E33B81" w:rsidRDefault="00C407D4" w:rsidP="00401002">
            <w:pPr>
              <w:widowControl w:val="0"/>
              <w:jc w:val="center"/>
              <w:rPr>
                <w:bCs/>
                <w:sz w:val="24"/>
                <w:szCs w:val="24"/>
              </w:rPr>
            </w:pPr>
            <w:r w:rsidRPr="00E33B81">
              <w:rPr>
                <w:bCs/>
                <w:sz w:val="24"/>
                <w:szCs w:val="24"/>
              </w:rPr>
              <w:t>3</w:t>
            </w:r>
          </w:p>
        </w:tc>
        <w:tc>
          <w:tcPr>
            <w:tcW w:w="1276" w:type="dxa"/>
            <w:tcBorders>
              <w:top w:val="single" w:sz="4" w:space="0" w:color="000000"/>
              <w:left w:val="single" w:sz="4" w:space="0" w:color="000000"/>
              <w:bottom w:val="single" w:sz="4" w:space="0" w:color="000000"/>
              <w:right w:val="single" w:sz="4" w:space="0" w:color="000000"/>
            </w:tcBorders>
          </w:tcPr>
          <w:p w14:paraId="47D29575" w14:textId="24455BB4" w:rsidR="00C407D4" w:rsidRPr="00E33B81" w:rsidRDefault="00E41FDA" w:rsidP="00401002">
            <w:pPr>
              <w:widowControl w:val="0"/>
              <w:jc w:val="center"/>
              <w:rPr>
                <w:bCs/>
                <w:sz w:val="24"/>
                <w:szCs w:val="24"/>
              </w:rPr>
            </w:pPr>
            <w:r w:rsidRPr="00E33B81">
              <w:rPr>
                <w:bCs/>
                <w:sz w:val="24"/>
                <w:szCs w:val="24"/>
              </w:rPr>
              <w:t>4</w:t>
            </w:r>
          </w:p>
        </w:tc>
        <w:tc>
          <w:tcPr>
            <w:tcW w:w="12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3D37D25" w14:textId="749CCD73" w:rsidR="00C407D4" w:rsidRPr="00E33B81" w:rsidRDefault="00E41FDA" w:rsidP="00401002">
            <w:pPr>
              <w:widowControl w:val="0"/>
              <w:jc w:val="center"/>
              <w:rPr>
                <w:bCs/>
              </w:rPr>
            </w:pPr>
            <w:r w:rsidRPr="00E33B81">
              <w:rPr>
                <w:bCs/>
                <w:sz w:val="24"/>
                <w:szCs w:val="24"/>
              </w:rPr>
              <w:t>5</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374BB2E" w14:textId="34FEAE9B" w:rsidR="00C407D4" w:rsidRPr="00E33B81" w:rsidRDefault="00E41FDA" w:rsidP="00401002">
            <w:pPr>
              <w:widowControl w:val="0"/>
              <w:jc w:val="center"/>
              <w:rPr>
                <w:bCs/>
              </w:rPr>
            </w:pPr>
            <w:r w:rsidRPr="00E33B81">
              <w:rPr>
                <w:bCs/>
                <w:sz w:val="24"/>
                <w:szCs w:val="24"/>
              </w:rPr>
              <w:t>6</w:t>
            </w:r>
          </w:p>
        </w:tc>
      </w:tr>
      <w:tr w:rsidR="002A5617" w:rsidRPr="00E33B81" w14:paraId="5B9245E4" w14:textId="77777777" w:rsidTr="00927B05">
        <w:trPr>
          <w:trHeight w:val="551"/>
        </w:trPr>
        <w:tc>
          <w:tcPr>
            <w:tcW w:w="110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06A3149" w14:textId="77777777" w:rsidR="00C407D4" w:rsidRPr="00E33B81" w:rsidRDefault="00C407D4" w:rsidP="00E91893">
            <w:pPr>
              <w:pStyle w:val="aff0"/>
              <w:widowControl w:val="0"/>
              <w:numPr>
                <w:ilvl w:val="0"/>
                <w:numId w:val="19"/>
              </w:numPr>
              <w:snapToGrid w:val="0"/>
              <w:jc w:val="center"/>
              <w:rPr>
                <w:rFonts w:ascii="Times New Roman" w:hAnsi="Times New Roman" w:cs="Times New Roman"/>
              </w:rPr>
            </w:pPr>
          </w:p>
        </w:tc>
        <w:tc>
          <w:tcPr>
            <w:tcW w:w="382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4F19F4D" w14:textId="6402C886" w:rsidR="00C407D4" w:rsidRPr="00E33B81" w:rsidRDefault="00C407D4" w:rsidP="00E91893">
            <w:pPr>
              <w:widowControl w:val="0"/>
              <w:jc w:val="center"/>
            </w:pPr>
            <w:r w:rsidRPr="00E33B81">
              <w:rPr>
                <w:rFonts w:eastAsia="Calibri"/>
                <w:iCs/>
                <w:sz w:val="24"/>
                <w:szCs w:val="24"/>
                <w:lang w:eastAsia="en-US"/>
              </w:rPr>
              <w:t>Рентгеновская установка</w:t>
            </w:r>
          </w:p>
        </w:tc>
        <w:tc>
          <w:tcPr>
            <w:tcW w:w="1417" w:type="dxa"/>
            <w:tcBorders>
              <w:top w:val="single" w:sz="4" w:space="0" w:color="000000"/>
              <w:left w:val="single" w:sz="4" w:space="0" w:color="000000"/>
              <w:bottom w:val="single" w:sz="4" w:space="0" w:color="000000"/>
              <w:right w:val="single" w:sz="4" w:space="0" w:color="000000"/>
            </w:tcBorders>
            <w:vAlign w:val="center"/>
          </w:tcPr>
          <w:p w14:paraId="596EBC93" w14:textId="4777A947" w:rsidR="00C407D4" w:rsidRPr="00E33B81" w:rsidRDefault="00787904" w:rsidP="00E91893">
            <w:pPr>
              <w:widowControl w:val="0"/>
              <w:jc w:val="center"/>
              <w:rPr>
                <w:sz w:val="24"/>
                <w:szCs w:val="24"/>
                <w:lang w:val="en-US"/>
              </w:rPr>
            </w:pPr>
            <w:r w:rsidRPr="00E33B81">
              <w:rPr>
                <w:sz w:val="24"/>
                <w:szCs w:val="24"/>
              </w:rPr>
              <w:t>5030</w:t>
            </w:r>
            <w:r w:rsidRPr="00E33B81">
              <w:rPr>
                <w:sz w:val="24"/>
                <w:szCs w:val="24"/>
                <w:lang w:val="en-US"/>
              </w:rPr>
              <w:t>S</w:t>
            </w:r>
          </w:p>
        </w:tc>
        <w:tc>
          <w:tcPr>
            <w:tcW w:w="1276" w:type="dxa"/>
            <w:tcBorders>
              <w:top w:val="single" w:sz="4" w:space="0" w:color="000000"/>
              <w:left w:val="single" w:sz="4" w:space="0" w:color="000000"/>
              <w:bottom w:val="single" w:sz="4" w:space="0" w:color="000000"/>
              <w:right w:val="single" w:sz="4" w:space="0" w:color="000000"/>
            </w:tcBorders>
            <w:vAlign w:val="center"/>
          </w:tcPr>
          <w:p w14:paraId="7F9FF1C8" w14:textId="16767B0E" w:rsidR="00C407D4" w:rsidRPr="00E33B81" w:rsidRDefault="00927B05" w:rsidP="00E91893">
            <w:pPr>
              <w:widowControl w:val="0"/>
              <w:jc w:val="center"/>
              <w:rPr>
                <w:sz w:val="24"/>
                <w:szCs w:val="24"/>
              </w:rPr>
            </w:pPr>
            <w:r w:rsidRPr="00E33B81">
              <w:rPr>
                <w:sz w:val="24"/>
                <w:szCs w:val="24"/>
              </w:rPr>
              <w:t>Неоскан</w:t>
            </w:r>
          </w:p>
        </w:tc>
        <w:tc>
          <w:tcPr>
            <w:tcW w:w="12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4792864" w14:textId="74BC8750" w:rsidR="00C407D4" w:rsidRPr="00E33B81" w:rsidRDefault="00C407D4" w:rsidP="00E91893">
            <w:pPr>
              <w:widowControl w:val="0"/>
              <w:jc w:val="center"/>
            </w:pPr>
            <w:r w:rsidRPr="00E33B81">
              <w:rPr>
                <w:sz w:val="24"/>
                <w:szCs w:val="24"/>
              </w:rPr>
              <w:t>компл.</w:t>
            </w:r>
          </w:p>
        </w:tc>
        <w:tc>
          <w:tcPr>
            <w:tcW w:w="1134" w:type="dxa"/>
            <w:tcBorders>
              <w:top w:val="single" w:sz="4" w:space="0" w:color="000000"/>
              <w:bottom w:val="single" w:sz="4" w:space="0" w:color="000000"/>
              <w:right w:val="single" w:sz="4" w:space="0" w:color="000000"/>
            </w:tcBorders>
            <w:shd w:val="clear" w:color="auto" w:fill="auto"/>
            <w:vAlign w:val="center"/>
          </w:tcPr>
          <w:p w14:paraId="370F2885" w14:textId="209F3B61" w:rsidR="00C407D4" w:rsidRPr="00E33B81" w:rsidRDefault="00C407D4" w:rsidP="00E91893">
            <w:pPr>
              <w:widowControl w:val="0"/>
              <w:jc w:val="center"/>
            </w:pPr>
            <w:r w:rsidRPr="00E33B81">
              <w:rPr>
                <w:sz w:val="24"/>
                <w:szCs w:val="24"/>
              </w:rPr>
              <w:t>1</w:t>
            </w:r>
          </w:p>
        </w:tc>
      </w:tr>
    </w:tbl>
    <w:p w14:paraId="30CA6EA8" w14:textId="77777777" w:rsidR="00E67DB1" w:rsidRPr="00E33B81" w:rsidRDefault="00E67DB1" w:rsidP="00302019">
      <w:pPr>
        <w:rPr>
          <w:b/>
          <w:bCs/>
          <w:sz w:val="24"/>
          <w:szCs w:val="24"/>
        </w:rPr>
      </w:pPr>
    </w:p>
    <w:p w14:paraId="610401F7" w14:textId="77777777" w:rsidR="00302019" w:rsidRPr="00E33B81" w:rsidRDefault="00302019" w:rsidP="00302019">
      <w:pPr>
        <w:pStyle w:val="1"/>
        <w:numPr>
          <w:ilvl w:val="0"/>
          <w:numId w:val="0"/>
        </w:numPr>
        <w:rPr>
          <w:sz w:val="24"/>
          <w:szCs w:val="24"/>
        </w:rPr>
      </w:pPr>
      <w:bookmarkStart w:id="41" w:name="_Toc240454757"/>
      <w:r w:rsidRPr="00E33B81">
        <w:rPr>
          <w:sz w:val="24"/>
          <w:szCs w:val="24"/>
        </w:rPr>
        <w:t>Таблица 1.2 Перечень и объем закупаемых сопутствующих услуг</w:t>
      </w:r>
      <w:bookmarkEnd w:id="41"/>
      <w:r w:rsidRPr="00E33B81">
        <w:rPr>
          <w:sz w:val="24"/>
          <w:szCs w:val="24"/>
        </w:rPr>
        <w:t xml:space="preserve"> </w:t>
      </w:r>
    </w:p>
    <w:tbl>
      <w:tblPr>
        <w:tblW w:w="10065" w:type="dxa"/>
        <w:tblInd w:w="-147" w:type="dxa"/>
        <w:tblLayout w:type="fixed"/>
        <w:tblLook w:val="0000" w:firstRow="0" w:lastRow="0" w:firstColumn="0" w:lastColumn="0" w:noHBand="0" w:noVBand="0"/>
      </w:tblPr>
      <w:tblGrid>
        <w:gridCol w:w="1418"/>
        <w:gridCol w:w="4849"/>
        <w:gridCol w:w="1986"/>
        <w:gridCol w:w="1812"/>
      </w:tblGrid>
      <w:tr w:rsidR="002A5617" w:rsidRPr="00E33B81" w14:paraId="43C302FC" w14:textId="77777777" w:rsidTr="00673615">
        <w:tc>
          <w:tcPr>
            <w:tcW w:w="1418" w:type="dxa"/>
            <w:tcBorders>
              <w:top w:val="single" w:sz="4" w:space="0" w:color="000000"/>
              <w:left w:val="single" w:sz="4" w:space="0" w:color="000000"/>
              <w:bottom w:val="single" w:sz="4" w:space="0" w:color="000000"/>
              <w:right w:val="single" w:sz="4" w:space="0" w:color="000000"/>
            </w:tcBorders>
            <w:vAlign w:val="center"/>
          </w:tcPr>
          <w:p w14:paraId="71CC3FE3" w14:textId="77777777" w:rsidR="00302019" w:rsidRPr="00E33B81" w:rsidRDefault="00302019" w:rsidP="00E67DB1">
            <w:pPr>
              <w:keepNext/>
              <w:widowControl w:val="0"/>
              <w:jc w:val="center"/>
              <w:rPr>
                <w:sz w:val="24"/>
                <w:szCs w:val="24"/>
              </w:rPr>
            </w:pPr>
            <w:r w:rsidRPr="00E33B81">
              <w:rPr>
                <w:sz w:val="24"/>
                <w:szCs w:val="24"/>
              </w:rPr>
              <w:t>№</w:t>
            </w:r>
            <w:r w:rsidR="00E67DB1" w:rsidRPr="00E33B81">
              <w:rPr>
                <w:sz w:val="24"/>
                <w:szCs w:val="24"/>
                <w:lang w:val="en-US"/>
              </w:rPr>
              <w:t xml:space="preserve"> </w:t>
            </w:r>
            <w:r w:rsidRPr="00E33B81">
              <w:rPr>
                <w:sz w:val="24"/>
                <w:szCs w:val="24"/>
              </w:rPr>
              <w:t>п/п</w:t>
            </w:r>
          </w:p>
        </w:tc>
        <w:tc>
          <w:tcPr>
            <w:tcW w:w="4849" w:type="dxa"/>
            <w:tcBorders>
              <w:top w:val="single" w:sz="4" w:space="0" w:color="000000"/>
              <w:left w:val="single" w:sz="4" w:space="0" w:color="000000"/>
              <w:bottom w:val="single" w:sz="4" w:space="0" w:color="000000"/>
              <w:right w:val="single" w:sz="4" w:space="0" w:color="000000"/>
            </w:tcBorders>
            <w:vAlign w:val="center"/>
          </w:tcPr>
          <w:p w14:paraId="43BBDB87" w14:textId="77777777" w:rsidR="00302019" w:rsidRPr="00E33B81" w:rsidRDefault="00302019" w:rsidP="00A906D4">
            <w:pPr>
              <w:keepNext/>
              <w:widowControl w:val="0"/>
              <w:jc w:val="center"/>
              <w:rPr>
                <w:sz w:val="24"/>
                <w:szCs w:val="24"/>
              </w:rPr>
            </w:pPr>
            <w:r w:rsidRPr="00E33B81">
              <w:rPr>
                <w:sz w:val="24"/>
                <w:szCs w:val="24"/>
              </w:rPr>
              <w:t>Наименование услуг</w:t>
            </w:r>
          </w:p>
        </w:tc>
        <w:tc>
          <w:tcPr>
            <w:tcW w:w="1986" w:type="dxa"/>
            <w:tcBorders>
              <w:top w:val="single" w:sz="4" w:space="0" w:color="000000"/>
              <w:left w:val="single" w:sz="4" w:space="0" w:color="000000"/>
              <w:bottom w:val="single" w:sz="4" w:space="0" w:color="000000"/>
              <w:right w:val="single" w:sz="4" w:space="0" w:color="000000"/>
            </w:tcBorders>
            <w:vAlign w:val="center"/>
          </w:tcPr>
          <w:p w14:paraId="18E1B1D2" w14:textId="77777777" w:rsidR="00302019" w:rsidRPr="00E33B81" w:rsidRDefault="00E67DB1" w:rsidP="00A906D4">
            <w:pPr>
              <w:keepNext/>
              <w:widowControl w:val="0"/>
              <w:jc w:val="center"/>
              <w:rPr>
                <w:sz w:val="24"/>
                <w:szCs w:val="24"/>
              </w:rPr>
            </w:pPr>
            <w:r w:rsidRPr="00E33B81">
              <w:rPr>
                <w:sz w:val="24"/>
                <w:szCs w:val="24"/>
              </w:rPr>
              <w:t>Ед. изм.</w:t>
            </w:r>
          </w:p>
        </w:tc>
        <w:tc>
          <w:tcPr>
            <w:tcW w:w="1812" w:type="dxa"/>
            <w:tcBorders>
              <w:top w:val="single" w:sz="4" w:space="0" w:color="000000"/>
              <w:left w:val="single" w:sz="4" w:space="0" w:color="000000"/>
              <w:bottom w:val="single" w:sz="4" w:space="0" w:color="000000"/>
              <w:right w:val="single" w:sz="4" w:space="0" w:color="000000"/>
            </w:tcBorders>
            <w:vAlign w:val="center"/>
          </w:tcPr>
          <w:p w14:paraId="256F8EB9" w14:textId="77777777" w:rsidR="00302019" w:rsidRPr="00E33B81" w:rsidRDefault="00E67DB1" w:rsidP="00A906D4">
            <w:pPr>
              <w:keepNext/>
              <w:widowControl w:val="0"/>
              <w:jc w:val="center"/>
              <w:rPr>
                <w:sz w:val="24"/>
                <w:szCs w:val="24"/>
              </w:rPr>
            </w:pPr>
            <w:r w:rsidRPr="00E33B81">
              <w:rPr>
                <w:sz w:val="24"/>
                <w:szCs w:val="24"/>
              </w:rPr>
              <w:t>Кол-во</w:t>
            </w:r>
          </w:p>
        </w:tc>
      </w:tr>
      <w:tr w:rsidR="002A5617" w:rsidRPr="00E33B81" w14:paraId="326900B8" w14:textId="77777777" w:rsidTr="00673615">
        <w:tc>
          <w:tcPr>
            <w:tcW w:w="1418" w:type="dxa"/>
            <w:tcBorders>
              <w:top w:val="single" w:sz="4" w:space="0" w:color="000000"/>
              <w:left w:val="single" w:sz="4" w:space="0" w:color="000000"/>
              <w:bottom w:val="single" w:sz="4" w:space="0" w:color="000000"/>
              <w:right w:val="single" w:sz="4" w:space="0" w:color="000000"/>
            </w:tcBorders>
          </w:tcPr>
          <w:p w14:paraId="2B5644BB" w14:textId="77777777" w:rsidR="00302019" w:rsidRPr="00E33B81" w:rsidRDefault="00302019" w:rsidP="00A906D4">
            <w:pPr>
              <w:widowControl w:val="0"/>
              <w:jc w:val="center"/>
              <w:rPr>
                <w:b/>
                <w:sz w:val="24"/>
                <w:szCs w:val="24"/>
              </w:rPr>
            </w:pPr>
            <w:r w:rsidRPr="00E33B81">
              <w:rPr>
                <w:b/>
                <w:sz w:val="24"/>
                <w:szCs w:val="24"/>
              </w:rPr>
              <w:t>1</w:t>
            </w:r>
          </w:p>
        </w:tc>
        <w:tc>
          <w:tcPr>
            <w:tcW w:w="4849" w:type="dxa"/>
            <w:tcBorders>
              <w:top w:val="single" w:sz="4" w:space="0" w:color="000000"/>
              <w:left w:val="single" w:sz="4" w:space="0" w:color="000000"/>
              <w:bottom w:val="single" w:sz="4" w:space="0" w:color="000000"/>
              <w:right w:val="single" w:sz="4" w:space="0" w:color="000000"/>
            </w:tcBorders>
          </w:tcPr>
          <w:p w14:paraId="279782D7" w14:textId="77777777" w:rsidR="00302019" w:rsidRPr="00E33B81" w:rsidRDefault="00302019" w:rsidP="00A906D4">
            <w:pPr>
              <w:widowControl w:val="0"/>
              <w:jc w:val="center"/>
              <w:rPr>
                <w:b/>
                <w:sz w:val="24"/>
                <w:szCs w:val="24"/>
              </w:rPr>
            </w:pPr>
            <w:r w:rsidRPr="00E33B81">
              <w:rPr>
                <w:b/>
                <w:sz w:val="24"/>
                <w:szCs w:val="24"/>
              </w:rPr>
              <w:t>2</w:t>
            </w:r>
          </w:p>
        </w:tc>
        <w:tc>
          <w:tcPr>
            <w:tcW w:w="1986" w:type="dxa"/>
            <w:tcBorders>
              <w:top w:val="single" w:sz="4" w:space="0" w:color="000000"/>
              <w:left w:val="single" w:sz="4" w:space="0" w:color="000000"/>
              <w:bottom w:val="single" w:sz="4" w:space="0" w:color="000000"/>
              <w:right w:val="single" w:sz="4" w:space="0" w:color="000000"/>
            </w:tcBorders>
          </w:tcPr>
          <w:p w14:paraId="7A8341D3" w14:textId="77777777" w:rsidR="00302019" w:rsidRPr="00E33B81" w:rsidRDefault="00302019" w:rsidP="00A906D4">
            <w:pPr>
              <w:widowControl w:val="0"/>
              <w:jc w:val="center"/>
              <w:rPr>
                <w:b/>
                <w:sz w:val="24"/>
                <w:szCs w:val="24"/>
              </w:rPr>
            </w:pPr>
            <w:r w:rsidRPr="00E33B81">
              <w:rPr>
                <w:b/>
                <w:sz w:val="24"/>
                <w:szCs w:val="24"/>
              </w:rPr>
              <w:t>3</w:t>
            </w:r>
          </w:p>
        </w:tc>
        <w:tc>
          <w:tcPr>
            <w:tcW w:w="1812" w:type="dxa"/>
            <w:tcBorders>
              <w:top w:val="single" w:sz="4" w:space="0" w:color="000000"/>
              <w:left w:val="single" w:sz="4" w:space="0" w:color="000000"/>
              <w:bottom w:val="single" w:sz="4" w:space="0" w:color="000000"/>
              <w:right w:val="single" w:sz="4" w:space="0" w:color="000000"/>
            </w:tcBorders>
          </w:tcPr>
          <w:p w14:paraId="1881460C" w14:textId="77777777" w:rsidR="00302019" w:rsidRPr="00E33B81" w:rsidRDefault="00302019" w:rsidP="00A906D4">
            <w:pPr>
              <w:widowControl w:val="0"/>
              <w:jc w:val="center"/>
              <w:rPr>
                <w:b/>
                <w:sz w:val="24"/>
                <w:szCs w:val="24"/>
              </w:rPr>
            </w:pPr>
            <w:r w:rsidRPr="00E33B81">
              <w:rPr>
                <w:b/>
                <w:sz w:val="24"/>
                <w:szCs w:val="24"/>
              </w:rPr>
              <w:t>4</w:t>
            </w:r>
          </w:p>
        </w:tc>
      </w:tr>
      <w:tr w:rsidR="002A5617" w:rsidRPr="00E33B81" w14:paraId="5B0064B1" w14:textId="77777777" w:rsidTr="00673615">
        <w:trPr>
          <w:trHeight w:val="880"/>
        </w:trPr>
        <w:tc>
          <w:tcPr>
            <w:tcW w:w="1418" w:type="dxa"/>
            <w:tcBorders>
              <w:top w:val="single" w:sz="4" w:space="0" w:color="000000"/>
              <w:left w:val="single" w:sz="4" w:space="0" w:color="000000"/>
              <w:bottom w:val="single" w:sz="4" w:space="0" w:color="000000"/>
              <w:right w:val="single" w:sz="4" w:space="0" w:color="000000"/>
            </w:tcBorders>
            <w:vAlign w:val="center"/>
          </w:tcPr>
          <w:p w14:paraId="014D5BD4" w14:textId="77777777" w:rsidR="00302019" w:rsidRPr="00E33B81" w:rsidRDefault="00302019" w:rsidP="00A906D4">
            <w:pPr>
              <w:widowControl w:val="0"/>
              <w:jc w:val="center"/>
              <w:rPr>
                <w:iCs/>
                <w:sz w:val="24"/>
                <w:szCs w:val="24"/>
              </w:rPr>
            </w:pPr>
            <w:r w:rsidRPr="00E33B81">
              <w:rPr>
                <w:iCs/>
                <w:sz w:val="24"/>
                <w:szCs w:val="24"/>
              </w:rPr>
              <w:t>1.</w:t>
            </w:r>
          </w:p>
        </w:tc>
        <w:tc>
          <w:tcPr>
            <w:tcW w:w="4849" w:type="dxa"/>
            <w:tcBorders>
              <w:top w:val="single" w:sz="4" w:space="0" w:color="000000"/>
              <w:left w:val="single" w:sz="4" w:space="0" w:color="000000"/>
              <w:bottom w:val="single" w:sz="4" w:space="0" w:color="000000"/>
              <w:right w:val="single" w:sz="4" w:space="0" w:color="000000"/>
            </w:tcBorders>
            <w:vAlign w:val="center"/>
          </w:tcPr>
          <w:p w14:paraId="0FC88459" w14:textId="5E36F268" w:rsidR="00302019" w:rsidRPr="00E33B81" w:rsidRDefault="00302019" w:rsidP="0048443B">
            <w:pPr>
              <w:widowControl w:val="0"/>
              <w:jc w:val="center"/>
              <w:rPr>
                <w:iCs/>
                <w:sz w:val="24"/>
                <w:szCs w:val="24"/>
              </w:rPr>
            </w:pPr>
            <w:r w:rsidRPr="00E33B81">
              <w:rPr>
                <w:sz w:val="24"/>
                <w:szCs w:val="24"/>
              </w:rPr>
              <w:t xml:space="preserve">Оказание услуг </w:t>
            </w:r>
            <w:r w:rsidR="0048443B" w:rsidRPr="00E33B81">
              <w:rPr>
                <w:sz w:val="24"/>
                <w:szCs w:val="24"/>
              </w:rPr>
              <w:t xml:space="preserve">по </w:t>
            </w:r>
            <w:r w:rsidR="00E67DB1" w:rsidRPr="00E33B81">
              <w:rPr>
                <w:sz w:val="24"/>
                <w:szCs w:val="24"/>
              </w:rPr>
              <w:t>шеф-наладк</w:t>
            </w:r>
            <w:r w:rsidR="0048443B" w:rsidRPr="00E33B81">
              <w:rPr>
                <w:sz w:val="24"/>
                <w:szCs w:val="24"/>
              </w:rPr>
              <w:t>е</w:t>
            </w:r>
            <w:r w:rsidRPr="00E33B81">
              <w:rPr>
                <w:sz w:val="24"/>
                <w:szCs w:val="24"/>
              </w:rPr>
              <w:t xml:space="preserve"> </w:t>
            </w:r>
            <w:r w:rsidR="007E383B" w:rsidRPr="00E33B81">
              <w:rPr>
                <w:sz w:val="24"/>
                <w:szCs w:val="24"/>
              </w:rPr>
              <w:t>рентгеновской установки</w:t>
            </w:r>
          </w:p>
        </w:tc>
        <w:tc>
          <w:tcPr>
            <w:tcW w:w="1986" w:type="dxa"/>
            <w:tcBorders>
              <w:top w:val="single" w:sz="4" w:space="0" w:color="000000"/>
              <w:left w:val="single" w:sz="4" w:space="0" w:color="000000"/>
              <w:bottom w:val="single" w:sz="4" w:space="0" w:color="000000"/>
              <w:right w:val="single" w:sz="4" w:space="0" w:color="000000"/>
            </w:tcBorders>
            <w:vAlign w:val="center"/>
          </w:tcPr>
          <w:p w14:paraId="1A8A03E1" w14:textId="77777777" w:rsidR="00302019" w:rsidRPr="00E33B81" w:rsidRDefault="00302019" w:rsidP="00A906D4">
            <w:pPr>
              <w:widowControl w:val="0"/>
              <w:jc w:val="center"/>
              <w:rPr>
                <w:iCs/>
                <w:sz w:val="24"/>
                <w:szCs w:val="24"/>
              </w:rPr>
            </w:pPr>
            <w:r w:rsidRPr="00E33B81">
              <w:rPr>
                <w:iCs/>
                <w:sz w:val="24"/>
                <w:szCs w:val="24"/>
              </w:rPr>
              <w:t>Условная единица</w:t>
            </w:r>
          </w:p>
        </w:tc>
        <w:tc>
          <w:tcPr>
            <w:tcW w:w="1812" w:type="dxa"/>
            <w:tcBorders>
              <w:top w:val="single" w:sz="4" w:space="0" w:color="000000"/>
              <w:left w:val="single" w:sz="4" w:space="0" w:color="000000"/>
              <w:bottom w:val="single" w:sz="4" w:space="0" w:color="000000"/>
              <w:right w:val="single" w:sz="4" w:space="0" w:color="000000"/>
            </w:tcBorders>
            <w:vAlign w:val="center"/>
          </w:tcPr>
          <w:p w14:paraId="3BC3A0E6" w14:textId="77777777" w:rsidR="00302019" w:rsidRPr="00E33B81" w:rsidRDefault="00302019" w:rsidP="00A906D4">
            <w:pPr>
              <w:widowControl w:val="0"/>
              <w:jc w:val="center"/>
              <w:rPr>
                <w:iCs/>
                <w:sz w:val="24"/>
                <w:szCs w:val="24"/>
              </w:rPr>
            </w:pPr>
            <w:r w:rsidRPr="00E33B81">
              <w:rPr>
                <w:iCs/>
                <w:sz w:val="24"/>
                <w:szCs w:val="24"/>
              </w:rPr>
              <w:t>1</w:t>
            </w:r>
          </w:p>
        </w:tc>
      </w:tr>
    </w:tbl>
    <w:p w14:paraId="3923C73F" w14:textId="77777777" w:rsidR="00302019" w:rsidRPr="00E33B81" w:rsidRDefault="00302019" w:rsidP="00302019">
      <w:pPr>
        <w:rPr>
          <w:rStyle w:val="aff1"/>
          <w:b w:val="0"/>
          <w:bCs/>
          <w:i w:val="0"/>
          <w:sz w:val="24"/>
          <w:szCs w:val="24"/>
        </w:rPr>
      </w:pPr>
    </w:p>
    <w:p w14:paraId="2C9F99C6" w14:textId="77777777" w:rsidR="00302019" w:rsidRPr="00E33B81" w:rsidRDefault="00302019" w:rsidP="00A906D4">
      <w:pPr>
        <w:pStyle w:val="3"/>
        <w:numPr>
          <w:ilvl w:val="2"/>
          <w:numId w:val="14"/>
        </w:numPr>
        <w:ind w:hanging="286"/>
      </w:pPr>
      <w:bookmarkStart w:id="42" w:name="_Toc54449322"/>
      <w:bookmarkStart w:id="43" w:name="_Toc54595881"/>
      <w:bookmarkStart w:id="44" w:name="_Toc54596167"/>
      <w:bookmarkStart w:id="45" w:name="_Toc54449446"/>
      <w:bookmarkStart w:id="46" w:name="_Toc54449295"/>
      <w:bookmarkStart w:id="47" w:name="_Toc207014884"/>
      <w:bookmarkStart w:id="48" w:name="_Toc239068956"/>
      <w:bookmarkStart w:id="49" w:name="_Toc239073598"/>
      <w:bookmarkStart w:id="50" w:name="_Toc240454758"/>
      <w:bookmarkEnd w:id="42"/>
      <w:bookmarkEnd w:id="43"/>
      <w:bookmarkEnd w:id="44"/>
      <w:bookmarkEnd w:id="45"/>
      <w:bookmarkEnd w:id="46"/>
      <w:r w:rsidRPr="00E33B81">
        <w:t xml:space="preserve">Требования к срокам поставки продукции и </w:t>
      </w:r>
      <w:r w:rsidRPr="00E33B81">
        <w:rPr>
          <w:lang w:val="ru-RU"/>
        </w:rPr>
        <w:t>оказания</w:t>
      </w:r>
      <w:r w:rsidRPr="00E33B81">
        <w:t xml:space="preserve"> сопутствующих услуг</w:t>
      </w:r>
      <w:bookmarkEnd w:id="47"/>
      <w:bookmarkEnd w:id="48"/>
      <w:bookmarkEnd w:id="49"/>
      <w:bookmarkEnd w:id="50"/>
    </w:p>
    <w:p w14:paraId="01DB0B43" w14:textId="77777777" w:rsidR="00302019" w:rsidRPr="00E33B81" w:rsidRDefault="00302019" w:rsidP="00302019">
      <w:pPr>
        <w:keepNext/>
        <w:widowControl w:val="0"/>
        <w:tabs>
          <w:tab w:val="left" w:pos="426"/>
        </w:tabs>
        <w:spacing w:before="120" w:after="120"/>
        <w:rPr>
          <w:b/>
          <w:sz w:val="24"/>
          <w:szCs w:val="24"/>
        </w:rPr>
      </w:pPr>
      <w:bookmarkStart w:id="51" w:name="_Toc50125126"/>
      <w:bookmarkStart w:id="52" w:name="_Toc50125127"/>
      <w:bookmarkEnd w:id="51"/>
      <w:r w:rsidRPr="00E33B81">
        <w:rPr>
          <w:b/>
          <w:sz w:val="24"/>
          <w:szCs w:val="24"/>
        </w:rPr>
        <w:t xml:space="preserve">Таблица 2.1 </w:t>
      </w:r>
      <w:bookmarkStart w:id="53" w:name="_Hlk50465284"/>
      <w:r w:rsidRPr="00E33B81">
        <w:rPr>
          <w:b/>
          <w:sz w:val="24"/>
          <w:szCs w:val="24"/>
        </w:rPr>
        <w:t>Требования по срокам поставки продукции</w:t>
      </w:r>
      <w:bookmarkEnd w:id="52"/>
      <w:bookmarkEnd w:id="53"/>
    </w:p>
    <w:tbl>
      <w:tblPr>
        <w:tblW w:w="10065" w:type="dxa"/>
        <w:tblInd w:w="-147" w:type="dxa"/>
        <w:tblLayout w:type="fixed"/>
        <w:tblLook w:val="04A0" w:firstRow="1" w:lastRow="0" w:firstColumn="1" w:lastColumn="0" w:noHBand="0" w:noVBand="1"/>
      </w:tblPr>
      <w:tblGrid>
        <w:gridCol w:w="852"/>
        <w:gridCol w:w="3119"/>
        <w:gridCol w:w="2975"/>
        <w:gridCol w:w="3119"/>
      </w:tblGrid>
      <w:tr w:rsidR="002A5617" w:rsidRPr="00E33B81" w14:paraId="67834C2F" w14:textId="77777777" w:rsidTr="00867745">
        <w:tc>
          <w:tcPr>
            <w:tcW w:w="85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B4BC402" w14:textId="77777777" w:rsidR="00302019" w:rsidRPr="00E33B81" w:rsidRDefault="00302019" w:rsidP="00A906D4">
            <w:pPr>
              <w:keepNext/>
              <w:widowControl w:val="0"/>
              <w:jc w:val="center"/>
              <w:rPr>
                <w:sz w:val="24"/>
                <w:szCs w:val="24"/>
              </w:rPr>
            </w:pPr>
            <w:r w:rsidRPr="00E33B81">
              <w:rPr>
                <w:sz w:val="24"/>
                <w:szCs w:val="24"/>
              </w:rPr>
              <w:t>№ п/п</w:t>
            </w:r>
          </w:p>
        </w:tc>
        <w:tc>
          <w:tcPr>
            <w:tcW w:w="311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4AB6330" w14:textId="77777777" w:rsidR="00302019" w:rsidRPr="00E33B81" w:rsidRDefault="00302019" w:rsidP="00A906D4">
            <w:pPr>
              <w:keepNext/>
              <w:widowControl w:val="0"/>
              <w:jc w:val="center"/>
              <w:rPr>
                <w:sz w:val="24"/>
                <w:szCs w:val="24"/>
              </w:rPr>
            </w:pPr>
            <w:r w:rsidRPr="00E33B81">
              <w:rPr>
                <w:sz w:val="24"/>
                <w:szCs w:val="24"/>
              </w:rPr>
              <w:t>Наименование продукции / (партии продукции)</w:t>
            </w:r>
          </w:p>
        </w:tc>
        <w:tc>
          <w:tcPr>
            <w:tcW w:w="2975" w:type="dxa"/>
            <w:tcBorders>
              <w:top w:val="single" w:sz="4" w:space="0" w:color="000000"/>
              <w:left w:val="single" w:sz="4" w:space="0" w:color="000000"/>
              <w:bottom w:val="single" w:sz="4" w:space="0" w:color="000000"/>
              <w:right w:val="single" w:sz="4" w:space="0" w:color="000000"/>
            </w:tcBorders>
            <w:vAlign w:val="center"/>
          </w:tcPr>
          <w:p w14:paraId="2E08E67B" w14:textId="77777777" w:rsidR="00302019" w:rsidRPr="00E33B81" w:rsidRDefault="00302019" w:rsidP="00A906D4">
            <w:pPr>
              <w:pStyle w:val="affff7"/>
              <w:widowControl w:val="0"/>
              <w:jc w:val="center"/>
              <w:rPr>
                <w:sz w:val="24"/>
                <w:szCs w:val="24"/>
              </w:rPr>
            </w:pPr>
            <w:r w:rsidRPr="00E33B81">
              <w:rPr>
                <w:sz w:val="24"/>
                <w:szCs w:val="24"/>
              </w:rPr>
              <w:t>Требования к началу срока поставки продукции</w:t>
            </w:r>
          </w:p>
        </w:tc>
        <w:tc>
          <w:tcPr>
            <w:tcW w:w="311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67EBF72" w14:textId="77777777" w:rsidR="00302019" w:rsidRPr="00E33B81" w:rsidRDefault="00302019" w:rsidP="00A906D4">
            <w:pPr>
              <w:pStyle w:val="affff7"/>
              <w:widowControl w:val="0"/>
              <w:jc w:val="center"/>
              <w:rPr>
                <w:sz w:val="24"/>
                <w:szCs w:val="24"/>
              </w:rPr>
            </w:pPr>
            <w:r w:rsidRPr="00E33B81">
              <w:rPr>
                <w:sz w:val="24"/>
                <w:szCs w:val="24"/>
              </w:rPr>
              <w:t>Требования к окончанию срока поставки продукции</w:t>
            </w:r>
          </w:p>
        </w:tc>
      </w:tr>
      <w:tr w:rsidR="002A5617" w:rsidRPr="00E33B81" w14:paraId="2329ABC3" w14:textId="77777777" w:rsidTr="00867745">
        <w:tc>
          <w:tcPr>
            <w:tcW w:w="852" w:type="dxa"/>
            <w:tcBorders>
              <w:top w:val="single" w:sz="4" w:space="0" w:color="000000"/>
              <w:left w:val="single" w:sz="4" w:space="0" w:color="000000"/>
              <w:bottom w:val="single" w:sz="4" w:space="0" w:color="000000"/>
              <w:right w:val="single" w:sz="4" w:space="0" w:color="000000"/>
            </w:tcBorders>
            <w:shd w:val="clear" w:color="auto" w:fill="auto"/>
          </w:tcPr>
          <w:p w14:paraId="330E83C3" w14:textId="77777777" w:rsidR="00302019" w:rsidRPr="00E33B81" w:rsidRDefault="00302019" w:rsidP="00A906D4">
            <w:pPr>
              <w:keepNext/>
              <w:widowControl w:val="0"/>
              <w:jc w:val="center"/>
              <w:rPr>
                <w:sz w:val="24"/>
                <w:szCs w:val="24"/>
              </w:rPr>
            </w:pPr>
            <w:r w:rsidRPr="00E33B81">
              <w:rPr>
                <w:b/>
                <w:sz w:val="24"/>
                <w:szCs w:val="24"/>
              </w:rPr>
              <w:t>1</w:t>
            </w:r>
          </w:p>
        </w:tc>
        <w:tc>
          <w:tcPr>
            <w:tcW w:w="3119" w:type="dxa"/>
            <w:tcBorders>
              <w:top w:val="single" w:sz="4" w:space="0" w:color="000000"/>
              <w:left w:val="single" w:sz="4" w:space="0" w:color="000000"/>
              <w:bottom w:val="single" w:sz="4" w:space="0" w:color="000000"/>
              <w:right w:val="single" w:sz="4" w:space="0" w:color="000000"/>
            </w:tcBorders>
            <w:shd w:val="clear" w:color="auto" w:fill="auto"/>
          </w:tcPr>
          <w:p w14:paraId="4EE19DC4" w14:textId="77777777" w:rsidR="00302019" w:rsidRPr="00E33B81" w:rsidRDefault="00302019" w:rsidP="00A906D4">
            <w:pPr>
              <w:keepNext/>
              <w:widowControl w:val="0"/>
              <w:jc w:val="center"/>
              <w:rPr>
                <w:sz w:val="24"/>
                <w:szCs w:val="24"/>
              </w:rPr>
            </w:pPr>
            <w:r w:rsidRPr="00E33B81">
              <w:rPr>
                <w:b/>
                <w:sz w:val="24"/>
                <w:szCs w:val="24"/>
              </w:rPr>
              <w:t>2</w:t>
            </w:r>
          </w:p>
        </w:tc>
        <w:tc>
          <w:tcPr>
            <w:tcW w:w="2975" w:type="dxa"/>
            <w:tcBorders>
              <w:top w:val="single" w:sz="4" w:space="0" w:color="000000"/>
              <w:left w:val="single" w:sz="4" w:space="0" w:color="000000"/>
              <w:bottom w:val="single" w:sz="4" w:space="0" w:color="000000"/>
              <w:right w:val="single" w:sz="4" w:space="0" w:color="000000"/>
            </w:tcBorders>
          </w:tcPr>
          <w:p w14:paraId="406E3E72" w14:textId="77777777" w:rsidR="00302019" w:rsidRPr="00E33B81" w:rsidRDefault="00302019" w:rsidP="00A906D4">
            <w:pPr>
              <w:pStyle w:val="affff7"/>
              <w:widowControl w:val="0"/>
              <w:jc w:val="center"/>
              <w:rPr>
                <w:sz w:val="24"/>
                <w:szCs w:val="24"/>
              </w:rPr>
            </w:pPr>
            <w:r w:rsidRPr="00E33B81">
              <w:rPr>
                <w:b/>
                <w:sz w:val="24"/>
                <w:szCs w:val="24"/>
              </w:rPr>
              <w:t>3</w:t>
            </w:r>
          </w:p>
        </w:tc>
        <w:tc>
          <w:tcPr>
            <w:tcW w:w="3119" w:type="dxa"/>
            <w:tcBorders>
              <w:top w:val="single" w:sz="4" w:space="0" w:color="000000"/>
              <w:left w:val="single" w:sz="4" w:space="0" w:color="000000"/>
              <w:bottom w:val="single" w:sz="4" w:space="0" w:color="000000"/>
              <w:right w:val="single" w:sz="4" w:space="0" w:color="000000"/>
            </w:tcBorders>
            <w:shd w:val="clear" w:color="auto" w:fill="auto"/>
          </w:tcPr>
          <w:p w14:paraId="605E77E0" w14:textId="77777777" w:rsidR="00302019" w:rsidRPr="00E33B81" w:rsidRDefault="00302019" w:rsidP="00A906D4">
            <w:pPr>
              <w:pStyle w:val="affff7"/>
              <w:widowControl w:val="0"/>
              <w:jc w:val="center"/>
              <w:rPr>
                <w:sz w:val="24"/>
                <w:szCs w:val="24"/>
              </w:rPr>
            </w:pPr>
            <w:r w:rsidRPr="00E33B81">
              <w:rPr>
                <w:b/>
                <w:sz w:val="24"/>
                <w:szCs w:val="24"/>
              </w:rPr>
              <w:t>4</w:t>
            </w:r>
          </w:p>
        </w:tc>
      </w:tr>
      <w:tr w:rsidR="002A5617" w:rsidRPr="00E33B81" w14:paraId="34837F0C" w14:textId="77777777" w:rsidTr="00867745">
        <w:trPr>
          <w:trHeight w:val="1637"/>
        </w:trPr>
        <w:tc>
          <w:tcPr>
            <w:tcW w:w="85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0AF1416" w14:textId="77777777" w:rsidR="00302019" w:rsidRPr="00E33B81" w:rsidRDefault="00302019" w:rsidP="00A906D4">
            <w:pPr>
              <w:widowControl w:val="0"/>
              <w:jc w:val="center"/>
              <w:rPr>
                <w:iCs/>
                <w:sz w:val="24"/>
                <w:szCs w:val="24"/>
              </w:rPr>
            </w:pPr>
            <w:r w:rsidRPr="00E33B81">
              <w:rPr>
                <w:iCs/>
                <w:sz w:val="24"/>
                <w:szCs w:val="24"/>
              </w:rPr>
              <w:t>1.</w:t>
            </w:r>
          </w:p>
        </w:tc>
        <w:tc>
          <w:tcPr>
            <w:tcW w:w="311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7A244F8" w14:textId="77777777" w:rsidR="00302019" w:rsidRPr="00E33B81" w:rsidRDefault="00302019" w:rsidP="005D2817">
            <w:pPr>
              <w:widowControl w:val="0"/>
              <w:jc w:val="center"/>
              <w:rPr>
                <w:iCs/>
                <w:sz w:val="24"/>
                <w:szCs w:val="24"/>
              </w:rPr>
            </w:pPr>
            <w:r w:rsidRPr="00E33B81">
              <w:rPr>
                <w:sz w:val="24"/>
                <w:szCs w:val="24"/>
              </w:rPr>
              <w:t>Продукция в соответствии с таблицей 1.1 «Перечень и объем закупаемой продукции»</w:t>
            </w:r>
          </w:p>
        </w:tc>
        <w:tc>
          <w:tcPr>
            <w:tcW w:w="29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73CA1AF" w14:textId="77777777" w:rsidR="00302019" w:rsidRPr="00E33B81" w:rsidRDefault="00302019" w:rsidP="005D2817">
            <w:pPr>
              <w:widowControl w:val="0"/>
              <w:jc w:val="center"/>
              <w:rPr>
                <w:iCs/>
                <w:sz w:val="24"/>
                <w:szCs w:val="24"/>
              </w:rPr>
            </w:pPr>
            <w:r w:rsidRPr="00E33B81">
              <w:rPr>
                <w:iCs/>
                <w:sz w:val="24"/>
                <w:szCs w:val="24"/>
              </w:rPr>
              <w:t>С даты подписания</w:t>
            </w:r>
          </w:p>
          <w:p w14:paraId="0C1363E9" w14:textId="77777777" w:rsidR="00302019" w:rsidRPr="00E33B81" w:rsidRDefault="00302019" w:rsidP="005D2817">
            <w:pPr>
              <w:widowControl w:val="0"/>
              <w:jc w:val="center"/>
              <w:rPr>
                <w:iCs/>
                <w:sz w:val="24"/>
                <w:szCs w:val="24"/>
              </w:rPr>
            </w:pPr>
            <w:r w:rsidRPr="00E33B81">
              <w:rPr>
                <w:iCs/>
                <w:sz w:val="24"/>
                <w:szCs w:val="24"/>
              </w:rPr>
              <w:t>договора</w:t>
            </w:r>
          </w:p>
        </w:tc>
        <w:tc>
          <w:tcPr>
            <w:tcW w:w="311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EEC90FF" w14:textId="27391989" w:rsidR="00302019" w:rsidRPr="00E33B81" w:rsidRDefault="00302019" w:rsidP="00787904">
            <w:pPr>
              <w:widowControl w:val="0"/>
              <w:jc w:val="center"/>
              <w:rPr>
                <w:iCs/>
                <w:sz w:val="24"/>
                <w:szCs w:val="24"/>
              </w:rPr>
            </w:pPr>
            <w:r w:rsidRPr="00E33B81">
              <w:rPr>
                <w:iCs/>
                <w:sz w:val="24"/>
                <w:szCs w:val="24"/>
                <w:shd w:val="clear" w:color="auto" w:fill="FFFFFF"/>
              </w:rPr>
              <w:t xml:space="preserve">Не позднее </w:t>
            </w:r>
            <w:r w:rsidR="00787904" w:rsidRPr="00E33B81">
              <w:rPr>
                <w:iCs/>
                <w:sz w:val="24"/>
                <w:szCs w:val="24"/>
                <w:shd w:val="clear" w:color="auto" w:fill="FFFFFF"/>
              </w:rPr>
              <w:t>1</w:t>
            </w:r>
            <w:r w:rsidR="00A53E48" w:rsidRPr="00E33B81">
              <w:rPr>
                <w:iCs/>
                <w:sz w:val="24"/>
                <w:szCs w:val="24"/>
                <w:shd w:val="clear" w:color="auto" w:fill="FFFFFF"/>
              </w:rPr>
              <w:t>5</w:t>
            </w:r>
            <w:r w:rsidRPr="00E33B81">
              <w:rPr>
                <w:sz w:val="24"/>
                <w:szCs w:val="24"/>
                <w:shd w:val="clear" w:color="auto" w:fill="FFFFFF"/>
              </w:rPr>
              <w:t xml:space="preserve"> </w:t>
            </w:r>
            <w:r w:rsidR="00787904" w:rsidRPr="00E33B81">
              <w:rPr>
                <w:sz w:val="24"/>
                <w:szCs w:val="24"/>
                <w:shd w:val="clear" w:color="auto" w:fill="FFFFFF"/>
              </w:rPr>
              <w:t>рабочих</w:t>
            </w:r>
            <w:r w:rsidRPr="00E33B81">
              <w:rPr>
                <w:sz w:val="24"/>
                <w:szCs w:val="24"/>
                <w:shd w:val="clear" w:color="auto" w:fill="FFFFFF"/>
              </w:rPr>
              <w:t xml:space="preserve"> дней с даты подписания договора</w:t>
            </w:r>
          </w:p>
        </w:tc>
      </w:tr>
    </w:tbl>
    <w:p w14:paraId="33ADC53A" w14:textId="77777777" w:rsidR="00302019" w:rsidRPr="00E33B81" w:rsidRDefault="00302019" w:rsidP="00302019">
      <w:pPr>
        <w:pStyle w:val="1"/>
        <w:numPr>
          <w:ilvl w:val="0"/>
          <w:numId w:val="0"/>
        </w:numPr>
        <w:rPr>
          <w:sz w:val="24"/>
          <w:szCs w:val="24"/>
        </w:rPr>
      </w:pPr>
    </w:p>
    <w:p w14:paraId="2C74220E" w14:textId="77777777" w:rsidR="00302019" w:rsidRPr="00E33B81" w:rsidRDefault="00302019" w:rsidP="00302019">
      <w:pPr>
        <w:pStyle w:val="1"/>
        <w:numPr>
          <w:ilvl w:val="0"/>
          <w:numId w:val="0"/>
        </w:numPr>
        <w:rPr>
          <w:sz w:val="24"/>
          <w:szCs w:val="24"/>
          <w:lang w:val="ru-RU"/>
        </w:rPr>
      </w:pPr>
      <w:bookmarkStart w:id="54" w:name="_Toc240454759"/>
      <w:r w:rsidRPr="00E33B81">
        <w:rPr>
          <w:sz w:val="24"/>
          <w:szCs w:val="24"/>
        </w:rPr>
        <w:t xml:space="preserve">Таблица </w:t>
      </w:r>
      <w:r w:rsidRPr="00E33B81">
        <w:rPr>
          <w:sz w:val="24"/>
          <w:szCs w:val="24"/>
          <w:lang w:val="ru-RU"/>
        </w:rPr>
        <w:t>2</w:t>
      </w:r>
      <w:r w:rsidRPr="00E33B81">
        <w:rPr>
          <w:sz w:val="24"/>
          <w:szCs w:val="24"/>
        </w:rPr>
        <w:t>.</w:t>
      </w:r>
      <w:r w:rsidRPr="00E33B81">
        <w:rPr>
          <w:sz w:val="24"/>
          <w:szCs w:val="24"/>
          <w:lang w:val="ru-RU"/>
        </w:rPr>
        <w:t>2</w:t>
      </w:r>
      <w:r w:rsidRPr="00E33B81">
        <w:rPr>
          <w:sz w:val="24"/>
          <w:szCs w:val="24"/>
        </w:rPr>
        <w:t xml:space="preserve"> Требования по срокам </w:t>
      </w:r>
      <w:r w:rsidRPr="00E33B81">
        <w:rPr>
          <w:sz w:val="24"/>
          <w:szCs w:val="24"/>
          <w:lang w:val="ru-RU"/>
        </w:rPr>
        <w:t>оказания</w:t>
      </w:r>
      <w:r w:rsidRPr="00E33B81">
        <w:rPr>
          <w:sz w:val="24"/>
          <w:szCs w:val="24"/>
        </w:rPr>
        <w:t xml:space="preserve"> сопутствующих услуг</w:t>
      </w:r>
      <w:bookmarkEnd w:id="54"/>
    </w:p>
    <w:tbl>
      <w:tblPr>
        <w:tblW w:w="10065" w:type="dxa"/>
        <w:tblInd w:w="-147" w:type="dxa"/>
        <w:tblLayout w:type="fixed"/>
        <w:tblLook w:val="04A0" w:firstRow="1" w:lastRow="0" w:firstColumn="1" w:lastColumn="0" w:noHBand="0" w:noVBand="1"/>
      </w:tblPr>
      <w:tblGrid>
        <w:gridCol w:w="851"/>
        <w:gridCol w:w="3119"/>
        <w:gridCol w:w="2976"/>
        <w:gridCol w:w="3119"/>
      </w:tblGrid>
      <w:tr w:rsidR="002A5617" w:rsidRPr="00E33B81" w14:paraId="09BEBFEF" w14:textId="77777777" w:rsidTr="00867745">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E4B40B5" w14:textId="77777777" w:rsidR="00551765" w:rsidRPr="00E33B81" w:rsidRDefault="00551765" w:rsidP="00A906D4">
            <w:pPr>
              <w:widowControl w:val="0"/>
              <w:jc w:val="center"/>
              <w:rPr>
                <w:sz w:val="24"/>
                <w:szCs w:val="24"/>
              </w:rPr>
            </w:pPr>
            <w:r w:rsidRPr="00E33B81">
              <w:rPr>
                <w:sz w:val="24"/>
                <w:szCs w:val="24"/>
              </w:rPr>
              <w:t>№ п/п</w:t>
            </w:r>
          </w:p>
        </w:tc>
        <w:tc>
          <w:tcPr>
            <w:tcW w:w="311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7FE66DA" w14:textId="77777777" w:rsidR="00551765" w:rsidRPr="00E33B81" w:rsidRDefault="00551765" w:rsidP="00A906D4">
            <w:pPr>
              <w:widowControl w:val="0"/>
              <w:jc w:val="center"/>
              <w:rPr>
                <w:sz w:val="24"/>
                <w:szCs w:val="24"/>
              </w:rPr>
            </w:pPr>
            <w:r w:rsidRPr="00E33B81">
              <w:rPr>
                <w:sz w:val="24"/>
                <w:szCs w:val="24"/>
              </w:rPr>
              <w:t>Наименование услуг</w:t>
            </w:r>
          </w:p>
        </w:tc>
        <w:tc>
          <w:tcPr>
            <w:tcW w:w="2976" w:type="dxa"/>
            <w:tcBorders>
              <w:top w:val="single" w:sz="4" w:space="0" w:color="000000"/>
              <w:left w:val="single" w:sz="4" w:space="0" w:color="000000"/>
              <w:bottom w:val="single" w:sz="4" w:space="0" w:color="000000"/>
              <w:right w:val="single" w:sz="4" w:space="0" w:color="000000"/>
            </w:tcBorders>
            <w:vAlign w:val="center"/>
          </w:tcPr>
          <w:p w14:paraId="65BC7FDA" w14:textId="77777777" w:rsidR="00551765" w:rsidRPr="00E33B81" w:rsidRDefault="00551765" w:rsidP="00A906D4">
            <w:pPr>
              <w:pStyle w:val="affff7"/>
              <w:keepNext w:val="0"/>
              <w:widowControl w:val="0"/>
              <w:jc w:val="center"/>
              <w:rPr>
                <w:sz w:val="24"/>
                <w:szCs w:val="24"/>
              </w:rPr>
            </w:pPr>
            <w:r w:rsidRPr="00E33B81">
              <w:rPr>
                <w:sz w:val="24"/>
                <w:szCs w:val="24"/>
              </w:rPr>
              <w:t>Требования к началу срока оказания услуг</w:t>
            </w:r>
          </w:p>
        </w:tc>
        <w:tc>
          <w:tcPr>
            <w:tcW w:w="311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B81B30D" w14:textId="77777777" w:rsidR="00551765" w:rsidRPr="00E33B81" w:rsidRDefault="00551765" w:rsidP="00A906D4">
            <w:pPr>
              <w:pStyle w:val="affff7"/>
              <w:keepNext w:val="0"/>
              <w:widowControl w:val="0"/>
              <w:jc w:val="center"/>
              <w:rPr>
                <w:sz w:val="24"/>
                <w:szCs w:val="24"/>
              </w:rPr>
            </w:pPr>
            <w:r w:rsidRPr="00E33B81">
              <w:rPr>
                <w:sz w:val="24"/>
                <w:szCs w:val="24"/>
              </w:rPr>
              <w:t>Требования к окончанию срока оказания услуг</w:t>
            </w:r>
          </w:p>
        </w:tc>
      </w:tr>
      <w:tr w:rsidR="002A5617" w:rsidRPr="00E33B81" w14:paraId="37E181B9" w14:textId="77777777" w:rsidTr="00867745">
        <w:tc>
          <w:tcPr>
            <w:tcW w:w="851" w:type="dxa"/>
            <w:tcBorders>
              <w:top w:val="single" w:sz="4" w:space="0" w:color="000000"/>
              <w:left w:val="single" w:sz="4" w:space="0" w:color="000000"/>
              <w:bottom w:val="single" w:sz="4" w:space="0" w:color="000000"/>
              <w:right w:val="single" w:sz="4" w:space="0" w:color="000000"/>
            </w:tcBorders>
            <w:shd w:val="clear" w:color="auto" w:fill="auto"/>
          </w:tcPr>
          <w:p w14:paraId="75D5EEDD" w14:textId="77777777" w:rsidR="00551765" w:rsidRPr="00E33B81" w:rsidRDefault="00551765" w:rsidP="00A906D4">
            <w:pPr>
              <w:widowControl w:val="0"/>
              <w:jc w:val="center"/>
              <w:rPr>
                <w:sz w:val="24"/>
                <w:szCs w:val="24"/>
              </w:rPr>
            </w:pPr>
            <w:r w:rsidRPr="00E33B81">
              <w:rPr>
                <w:b/>
                <w:sz w:val="24"/>
                <w:szCs w:val="24"/>
              </w:rPr>
              <w:t>1</w:t>
            </w:r>
          </w:p>
        </w:tc>
        <w:tc>
          <w:tcPr>
            <w:tcW w:w="3119" w:type="dxa"/>
            <w:tcBorders>
              <w:top w:val="single" w:sz="4" w:space="0" w:color="000000"/>
              <w:left w:val="single" w:sz="4" w:space="0" w:color="000000"/>
              <w:bottom w:val="single" w:sz="4" w:space="0" w:color="000000"/>
              <w:right w:val="single" w:sz="4" w:space="0" w:color="000000"/>
            </w:tcBorders>
            <w:shd w:val="clear" w:color="auto" w:fill="auto"/>
          </w:tcPr>
          <w:p w14:paraId="2B399996" w14:textId="77777777" w:rsidR="00551765" w:rsidRPr="00E33B81" w:rsidRDefault="00551765" w:rsidP="00A906D4">
            <w:pPr>
              <w:widowControl w:val="0"/>
              <w:jc w:val="center"/>
              <w:rPr>
                <w:sz w:val="24"/>
                <w:szCs w:val="24"/>
              </w:rPr>
            </w:pPr>
            <w:r w:rsidRPr="00E33B81">
              <w:rPr>
                <w:b/>
                <w:sz w:val="24"/>
                <w:szCs w:val="24"/>
              </w:rPr>
              <w:t>2</w:t>
            </w:r>
          </w:p>
        </w:tc>
        <w:tc>
          <w:tcPr>
            <w:tcW w:w="2976" w:type="dxa"/>
            <w:tcBorders>
              <w:top w:val="single" w:sz="4" w:space="0" w:color="000000"/>
              <w:left w:val="single" w:sz="4" w:space="0" w:color="000000"/>
              <w:bottom w:val="single" w:sz="4" w:space="0" w:color="000000"/>
              <w:right w:val="single" w:sz="4" w:space="0" w:color="000000"/>
            </w:tcBorders>
          </w:tcPr>
          <w:p w14:paraId="5BC5C85D" w14:textId="77777777" w:rsidR="00551765" w:rsidRPr="00E33B81" w:rsidRDefault="00551765" w:rsidP="00A906D4">
            <w:pPr>
              <w:pStyle w:val="affff7"/>
              <w:keepNext w:val="0"/>
              <w:widowControl w:val="0"/>
              <w:jc w:val="center"/>
              <w:rPr>
                <w:sz w:val="24"/>
                <w:szCs w:val="24"/>
              </w:rPr>
            </w:pPr>
            <w:r w:rsidRPr="00E33B81">
              <w:rPr>
                <w:b/>
                <w:sz w:val="24"/>
                <w:szCs w:val="24"/>
              </w:rPr>
              <w:t>3</w:t>
            </w:r>
          </w:p>
        </w:tc>
        <w:tc>
          <w:tcPr>
            <w:tcW w:w="3119" w:type="dxa"/>
            <w:tcBorders>
              <w:top w:val="single" w:sz="4" w:space="0" w:color="000000"/>
              <w:left w:val="single" w:sz="4" w:space="0" w:color="000000"/>
              <w:bottom w:val="single" w:sz="4" w:space="0" w:color="000000"/>
              <w:right w:val="single" w:sz="4" w:space="0" w:color="000000"/>
            </w:tcBorders>
            <w:shd w:val="clear" w:color="auto" w:fill="auto"/>
          </w:tcPr>
          <w:p w14:paraId="4DA46C74" w14:textId="77777777" w:rsidR="00551765" w:rsidRPr="00E33B81" w:rsidRDefault="00551765" w:rsidP="00A906D4">
            <w:pPr>
              <w:pStyle w:val="affff7"/>
              <w:keepNext w:val="0"/>
              <w:widowControl w:val="0"/>
              <w:jc w:val="center"/>
              <w:rPr>
                <w:sz w:val="24"/>
                <w:szCs w:val="24"/>
              </w:rPr>
            </w:pPr>
            <w:r w:rsidRPr="00E33B81">
              <w:rPr>
                <w:b/>
                <w:sz w:val="24"/>
                <w:szCs w:val="24"/>
              </w:rPr>
              <w:t>4</w:t>
            </w:r>
          </w:p>
        </w:tc>
      </w:tr>
      <w:tr w:rsidR="002A5617" w:rsidRPr="00E33B81" w14:paraId="38BC5637" w14:textId="77777777" w:rsidTr="00867745">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13A590B" w14:textId="77777777" w:rsidR="00BE7AC9" w:rsidRPr="00E33B81" w:rsidRDefault="00BE7AC9" w:rsidP="00BE7AC9">
            <w:pPr>
              <w:widowControl w:val="0"/>
              <w:jc w:val="center"/>
              <w:rPr>
                <w:iCs/>
                <w:sz w:val="24"/>
                <w:szCs w:val="24"/>
              </w:rPr>
            </w:pPr>
            <w:r w:rsidRPr="00E33B81">
              <w:rPr>
                <w:iCs/>
                <w:sz w:val="24"/>
                <w:szCs w:val="24"/>
              </w:rPr>
              <w:t>1.</w:t>
            </w:r>
          </w:p>
        </w:tc>
        <w:tc>
          <w:tcPr>
            <w:tcW w:w="311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676D5BD" w14:textId="45A9CFF5" w:rsidR="00BE7AC9" w:rsidRPr="00E33B81" w:rsidRDefault="00E270E1" w:rsidP="00BE7AC9">
            <w:pPr>
              <w:widowControl w:val="0"/>
              <w:jc w:val="center"/>
              <w:rPr>
                <w:iCs/>
                <w:sz w:val="24"/>
                <w:szCs w:val="24"/>
              </w:rPr>
            </w:pPr>
            <w:r w:rsidRPr="00E33B81">
              <w:rPr>
                <w:iCs/>
                <w:sz w:val="24"/>
                <w:szCs w:val="24"/>
              </w:rPr>
              <w:t xml:space="preserve">Оказание услуг </w:t>
            </w:r>
            <w:r w:rsidR="0048443B" w:rsidRPr="00E33B81">
              <w:rPr>
                <w:iCs/>
                <w:sz w:val="24"/>
                <w:szCs w:val="24"/>
              </w:rPr>
              <w:t xml:space="preserve">по </w:t>
            </w:r>
            <w:r w:rsidRPr="00E33B81">
              <w:rPr>
                <w:iCs/>
                <w:sz w:val="24"/>
                <w:szCs w:val="24"/>
              </w:rPr>
              <w:t>шеф-наладк</w:t>
            </w:r>
            <w:r w:rsidR="0048443B" w:rsidRPr="00E33B81">
              <w:rPr>
                <w:iCs/>
                <w:sz w:val="24"/>
                <w:szCs w:val="24"/>
              </w:rPr>
              <w:t>е</w:t>
            </w:r>
            <w:r w:rsidRPr="00E33B81">
              <w:rPr>
                <w:iCs/>
                <w:sz w:val="24"/>
                <w:szCs w:val="24"/>
              </w:rPr>
              <w:t xml:space="preserve"> рентгеновской установки</w:t>
            </w:r>
          </w:p>
        </w:tc>
        <w:tc>
          <w:tcPr>
            <w:tcW w:w="2976" w:type="dxa"/>
            <w:tcBorders>
              <w:top w:val="single" w:sz="4" w:space="0" w:color="000000"/>
              <w:left w:val="single" w:sz="4" w:space="0" w:color="000000"/>
              <w:bottom w:val="single" w:sz="4" w:space="0" w:color="000000"/>
              <w:right w:val="single" w:sz="4" w:space="0" w:color="000000"/>
            </w:tcBorders>
            <w:vAlign w:val="center"/>
          </w:tcPr>
          <w:p w14:paraId="67F265DC" w14:textId="109F1F3F" w:rsidR="00BE7AC9" w:rsidRPr="00E33B81" w:rsidRDefault="00BE7AC9" w:rsidP="00BE7AC9">
            <w:pPr>
              <w:widowControl w:val="0"/>
              <w:jc w:val="center"/>
              <w:rPr>
                <w:iCs/>
                <w:sz w:val="24"/>
                <w:szCs w:val="24"/>
              </w:rPr>
            </w:pPr>
            <w:r w:rsidRPr="00E33B81">
              <w:rPr>
                <w:sz w:val="24"/>
                <w:szCs w:val="24"/>
              </w:rPr>
              <w:t>Не позднее 10 календарных дней с даты направления заявки (конечный срок подачи заявки не позднее 20.11.2026) *</w:t>
            </w:r>
          </w:p>
        </w:tc>
        <w:tc>
          <w:tcPr>
            <w:tcW w:w="3119" w:type="dxa"/>
            <w:tcBorders>
              <w:top w:val="single" w:sz="4" w:space="0" w:color="000000"/>
              <w:left w:val="single" w:sz="4" w:space="0" w:color="000000"/>
              <w:bottom w:val="single" w:sz="4" w:space="0" w:color="000000"/>
              <w:right w:val="single" w:sz="4" w:space="0" w:color="000000"/>
            </w:tcBorders>
            <w:vAlign w:val="center"/>
          </w:tcPr>
          <w:p w14:paraId="593A9D96" w14:textId="66A0264E" w:rsidR="00BE7AC9" w:rsidRPr="00E33B81" w:rsidRDefault="00BE7AC9" w:rsidP="00BE7AC9">
            <w:pPr>
              <w:widowControl w:val="0"/>
              <w:jc w:val="center"/>
              <w:rPr>
                <w:iCs/>
                <w:sz w:val="24"/>
                <w:szCs w:val="24"/>
              </w:rPr>
            </w:pPr>
            <w:r w:rsidRPr="00E33B81">
              <w:rPr>
                <w:sz w:val="24"/>
                <w:szCs w:val="24"/>
              </w:rPr>
              <w:t>Не позднее 25 календарных дней с даты направления заявки</w:t>
            </w:r>
          </w:p>
        </w:tc>
      </w:tr>
    </w:tbl>
    <w:p w14:paraId="6D678CA1" w14:textId="77777777" w:rsidR="00302019" w:rsidRPr="00E33B81" w:rsidRDefault="00302019" w:rsidP="003A25C0">
      <w:pPr>
        <w:keepNext/>
        <w:spacing w:before="120" w:after="60"/>
        <w:outlineLvl w:val="0"/>
        <w:rPr>
          <w:rFonts w:eastAsia="Calibri"/>
          <w:iCs/>
          <w:sz w:val="24"/>
          <w:szCs w:val="24"/>
          <w:lang w:eastAsia="x-none"/>
        </w:rPr>
      </w:pPr>
      <w:bookmarkStart w:id="55" w:name="_Toc46743510"/>
      <w:bookmarkStart w:id="56" w:name="_Toc207014886"/>
      <w:bookmarkStart w:id="57" w:name="_Toc234489959"/>
      <w:bookmarkStart w:id="58" w:name="_Toc239068958"/>
      <w:bookmarkStart w:id="59" w:name="_Toc239073600"/>
      <w:bookmarkStart w:id="60" w:name="_Toc240454760"/>
      <w:bookmarkEnd w:id="55"/>
      <w:r w:rsidRPr="00E33B81">
        <w:rPr>
          <w:rFonts w:eastAsia="Calibri"/>
          <w:iCs/>
          <w:sz w:val="24"/>
          <w:szCs w:val="24"/>
          <w:lang w:val="x-none" w:eastAsia="x-none"/>
        </w:rPr>
        <w:t>*срок установлен в соответствии с условиями договор</w:t>
      </w:r>
      <w:r w:rsidRPr="00E33B81">
        <w:rPr>
          <w:rFonts w:eastAsia="Calibri"/>
          <w:iCs/>
          <w:sz w:val="24"/>
          <w:szCs w:val="24"/>
          <w:lang w:eastAsia="x-none"/>
        </w:rPr>
        <w:t>а</w:t>
      </w:r>
      <w:r w:rsidRPr="00E33B81">
        <w:rPr>
          <w:rFonts w:eastAsia="Calibri"/>
          <w:iCs/>
          <w:sz w:val="24"/>
          <w:szCs w:val="24"/>
          <w:lang w:val="x-none" w:eastAsia="x-none"/>
        </w:rPr>
        <w:t>, указанн</w:t>
      </w:r>
      <w:r w:rsidRPr="00E33B81">
        <w:rPr>
          <w:rFonts w:eastAsia="Calibri"/>
          <w:iCs/>
          <w:sz w:val="24"/>
          <w:szCs w:val="24"/>
          <w:lang w:eastAsia="x-none"/>
        </w:rPr>
        <w:t>ого</w:t>
      </w:r>
      <w:r w:rsidRPr="00E33B81">
        <w:rPr>
          <w:rFonts w:eastAsia="Calibri"/>
          <w:iCs/>
          <w:sz w:val="24"/>
          <w:szCs w:val="24"/>
          <w:lang w:val="x-none" w:eastAsia="x-none"/>
        </w:rPr>
        <w:t xml:space="preserve"> в п. 1.3. Технических требований</w:t>
      </w:r>
      <w:bookmarkEnd w:id="56"/>
      <w:bookmarkEnd w:id="57"/>
      <w:r w:rsidR="003A25C0" w:rsidRPr="00E33B81">
        <w:rPr>
          <w:rFonts w:eastAsia="Calibri"/>
          <w:iCs/>
          <w:sz w:val="24"/>
          <w:szCs w:val="24"/>
          <w:lang w:eastAsia="x-none"/>
        </w:rPr>
        <w:t>.</w:t>
      </w:r>
      <w:bookmarkEnd w:id="58"/>
      <w:bookmarkEnd w:id="59"/>
      <w:bookmarkEnd w:id="60"/>
    </w:p>
    <w:p w14:paraId="190E58CB" w14:textId="77777777" w:rsidR="00673615" w:rsidRPr="00E33B81" w:rsidRDefault="00673615" w:rsidP="003A25C0">
      <w:pPr>
        <w:keepNext/>
        <w:spacing w:before="120" w:after="60"/>
        <w:outlineLvl w:val="0"/>
        <w:rPr>
          <w:rFonts w:eastAsia="Calibri"/>
          <w:iCs/>
          <w:sz w:val="24"/>
          <w:szCs w:val="24"/>
          <w:lang w:eastAsia="x-none"/>
        </w:rPr>
      </w:pPr>
    </w:p>
    <w:p w14:paraId="5606B04B" w14:textId="77777777" w:rsidR="00BA5EBB" w:rsidRPr="00E33B81" w:rsidRDefault="00BA5EBB" w:rsidP="003A25C0">
      <w:pPr>
        <w:keepNext/>
        <w:spacing w:before="120" w:after="60"/>
        <w:outlineLvl w:val="0"/>
        <w:rPr>
          <w:rFonts w:eastAsia="Calibri"/>
          <w:b/>
          <w:sz w:val="24"/>
          <w:szCs w:val="24"/>
          <w:lang w:eastAsia="x-none"/>
        </w:rPr>
        <w:sectPr w:rsidR="00BA5EBB" w:rsidRPr="00E33B81">
          <w:headerReference w:type="even" r:id="rId7"/>
          <w:headerReference w:type="default" r:id="rId8"/>
          <w:headerReference w:type="first" r:id="rId9"/>
          <w:pgSz w:w="11906" w:h="16838"/>
          <w:pgMar w:top="1134" w:right="851" w:bottom="992" w:left="1134" w:header="680" w:footer="0" w:gutter="0"/>
          <w:cols w:space="720"/>
          <w:formProt w:val="0"/>
          <w:titlePg/>
          <w:docGrid w:linePitch="360"/>
        </w:sectPr>
      </w:pPr>
    </w:p>
    <w:p w14:paraId="51EB4A00" w14:textId="77777777" w:rsidR="00302019" w:rsidRPr="00E33B81" w:rsidRDefault="00302019" w:rsidP="00302019">
      <w:pPr>
        <w:keepNext/>
        <w:keepLines/>
        <w:spacing w:before="240" w:after="60"/>
        <w:outlineLvl w:val="0"/>
        <w:rPr>
          <w:rFonts w:eastAsia="Calibri"/>
          <w:b/>
          <w:sz w:val="24"/>
          <w:szCs w:val="24"/>
          <w:lang w:eastAsia="x-none"/>
        </w:rPr>
      </w:pPr>
      <w:bookmarkStart w:id="61" w:name="_Toc240454761"/>
      <w:r w:rsidRPr="00E33B81">
        <w:rPr>
          <w:rFonts w:eastAsia="Calibri"/>
          <w:b/>
          <w:sz w:val="24"/>
          <w:szCs w:val="24"/>
          <w:lang w:eastAsia="x-none"/>
        </w:rPr>
        <w:lastRenderedPageBreak/>
        <w:t>2.2. Требования к качеству продукции</w:t>
      </w:r>
      <w:bookmarkEnd w:id="61"/>
    </w:p>
    <w:p w14:paraId="1319C80A" w14:textId="0183625F" w:rsidR="00302019" w:rsidRPr="00E33B81" w:rsidRDefault="00302019" w:rsidP="005474D3">
      <w:pPr>
        <w:keepNext/>
        <w:keepLines/>
        <w:spacing w:before="240" w:after="60"/>
        <w:outlineLvl w:val="0"/>
        <w:rPr>
          <w:rStyle w:val="aff1"/>
          <w:rFonts w:eastAsia="Calibri"/>
          <w:i w:val="0"/>
          <w:sz w:val="24"/>
          <w:szCs w:val="24"/>
          <w:shd w:val="clear" w:color="auto" w:fill="auto"/>
          <w:lang w:eastAsia="x-none"/>
        </w:rPr>
      </w:pPr>
      <w:bookmarkStart w:id="62" w:name="_Toc240454762"/>
      <w:r w:rsidRPr="00E33B81">
        <w:rPr>
          <w:rFonts w:eastAsia="Calibri"/>
          <w:b/>
          <w:sz w:val="24"/>
          <w:szCs w:val="24"/>
          <w:lang w:val="x-none" w:eastAsia="x-none"/>
        </w:rPr>
        <w:t>Таблица </w:t>
      </w:r>
      <w:r w:rsidRPr="00E33B81">
        <w:rPr>
          <w:rFonts w:eastAsia="Calibri"/>
          <w:b/>
          <w:sz w:val="24"/>
          <w:szCs w:val="24"/>
          <w:lang w:eastAsia="x-none"/>
        </w:rPr>
        <w:t>3</w:t>
      </w:r>
      <w:r w:rsidRPr="00E33B81">
        <w:rPr>
          <w:rFonts w:eastAsia="Calibri"/>
          <w:b/>
          <w:sz w:val="24"/>
          <w:szCs w:val="24"/>
          <w:lang w:val="x-none" w:eastAsia="x-none"/>
        </w:rPr>
        <w:t xml:space="preserve">. </w:t>
      </w:r>
      <w:r w:rsidRPr="00E33B81">
        <w:rPr>
          <w:rFonts w:eastAsia="Calibri"/>
          <w:b/>
          <w:sz w:val="24"/>
          <w:szCs w:val="24"/>
          <w:lang w:eastAsia="x-none"/>
        </w:rPr>
        <w:t>Требования к качеству продукции</w:t>
      </w:r>
      <w:bookmarkEnd w:id="62"/>
      <w:r w:rsidRPr="00E33B81">
        <w:rPr>
          <w:rFonts w:eastAsia="Calibri"/>
          <w:b/>
          <w:sz w:val="24"/>
          <w:szCs w:val="24"/>
          <w:lang w:eastAsia="x-none"/>
        </w:rPr>
        <w:t xml:space="preserve"> </w:t>
      </w:r>
    </w:p>
    <w:p w14:paraId="7DE2DB29" w14:textId="77777777" w:rsidR="00A24326" w:rsidRPr="00E33B81" w:rsidRDefault="00302019" w:rsidP="00302019">
      <w:pPr>
        <w:snapToGrid w:val="0"/>
        <w:spacing w:after="120"/>
        <w:jc w:val="both"/>
        <w:rPr>
          <w:b/>
          <w:bCs/>
          <w:sz w:val="24"/>
          <w:szCs w:val="24"/>
        </w:rPr>
      </w:pPr>
      <w:r w:rsidRPr="00E33B81">
        <w:rPr>
          <w:b/>
          <w:bCs/>
          <w:sz w:val="24"/>
          <w:szCs w:val="24"/>
        </w:rPr>
        <w:t>Наименование продукции</w:t>
      </w:r>
      <w:r w:rsidR="00635A69" w:rsidRPr="00E33B81">
        <w:rPr>
          <w:b/>
          <w:bCs/>
          <w:sz w:val="24"/>
          <w:szCs w:val="24"/>
        </w:rPr>
        <w:t xml:space="preserve"> </w:t>
      </w:r>
      <w:r w:rsidR="00A24326" w:rsidRPr="00E33B81">
        <w:rPr>
          <w:b/>
          <w:bCs/>
          <w:sz w:val="24"/>
          <w:szCs w:val="24"/>
        </w:rPr>
        <w:t>(позиция № 1 Таблицы 1.1. «Перечень и объем закупаемой продукции»):</w:t>
      </w:r>
    </w:p>
    <w:p w14:paraId="5F1BF495" w14:textId="334BCC21" w:rsidR="00302019" w:rsidRPr="00E33B81" w:rsidRDefault="00302019" w:rsidP="00302019">
      <w:pPr>
        <w:snapToGrid w:val="0"/>
        <w:spacing w:after="120"/>
        <w:jc w:val="both"/>
        <w:rPr>
          <w:bCs/>
          <w:iCs/>
          <w:sz w:val="24"/>
          <w:szCs w:val="24"/>
          <w:shd w:val="clear" w:color="auto" w:fill="FFFFFF"/>
        </w:rPr>
      </w:pPr>
      <w:r w:rsidRPr="00E33B81">
        <w:rPr>
          <w:b/>
          <w:bCs/>
          <w:sz w:val="24"/>
          <w:szCs w:val="24"/>
        </w:rPr>
        <w:t xml:space="preserve"> </w:t>
      </w:r>
      <w:bookmarkStart w:id="63" w:name="_Hlk239065868"/>
      <w:r w:rsidR="00BE60E8" w:rsidRPr="00E33B81">
        <w:rPr>
          <w:bCs/>
          <w:iCs/>
          <w:sz w:val="24"/>
          <w:szCs w:val="24"/>
          <w:shd w:val="clear" w:color="auto" w:fill="FFFFFF"/>
        </w:rPr>
        <w:t xml:space="preserve">ОКПД2 26.51.66.125.  Поставка рентгеновской установки и оказание услуг по шеф-наладке для нужд </w:t>
      </w:r>
      <w:r w:rsidR="00BD76C0" w:rsidRPr="00E33B81">
        <w:rPr>
          <w:bCs/>
          <w:iCs/>
          <w:sz w:val="24"/>
          <w:szCs w:val="24"/>
          <w:shd w:val="clear" w:color="auto" w:fill="FFFFFF"/>
        </w:rPr>
        <w:t>Саратовского филиала</w:t>
      </w:r>
      <w:r w:rsidR="00E270E1" w:rsidRPr="00E33B81">
        <w:rPr>
          <w:bCs/>
          <w:iCs/>
          <w:sz w:val="24"/>
          <w:szCs w:val="24"/>
          <w:shd w:val="clear" w:color="auto" w:fill="FFFFFF"/>
        </w:rPr>
        <w:t>.</w:t>
      </w:r>
    </w:p>
    <w:p w14:paraId="72BE4539" w14:textId="77777777" w:rsidR="00E21118" w:rsidRPr="00E33B81" w:rsidRDefault="00E21118" w:rsidP="00302019">
      <w:pPr>
        <w:snapToGrid w:val="0"/>
        <w:spacing w:after="120"/>
        <w:jc w:val="both"/>
        <w:rPr>
          <w:bCs/>
          <w:iCs/>
          <w:sz w:val="24"/>
          <w:szCs w:val="24"/>
          <w:shd w:val="clear" w:color="auto" w:fill="FFFFFF"/>
        </w:rPr>
      </w:pPr>
    </w:p>
    <w:tbl>
      <w:tblPr>
        <w:tblStyle w:val="1f4"/>
        <w:tblW w:w="15168" w:type="dxa"/>
        <w:tblInd w:w="-5" w:type="dxa"/>
        <w:tblLayout w:type="fixed"/>
        <w:tblLook w:val="04A0" w:firstRow="1" w:lastRow="0" w:firstColumn="1" w:lastColumn="0" w:noHBand="0" w:noVBand="1"/>
      </w:tblPr>
      <w:tblGrid>
        <w:gridCol w:w="1276"/>
        <w:gridCol w:w="2552"/>
        <w:gridCol w:w="5953"/>
        <w:gridCol w:w="2835"/>
        <w:gridCol w:w="2552"/>
      </w:tblGrid>
      <w:tr w:rsidR="002A5617" w:rsidRPr="00E33B81" w14:paraId="0FE73A1F" w14:textId="3ABBFD08" w:rsidTr="009E41D6">
        <w:trPr>
          <w:trHeight w:val="276"/>
        </w:trPr>
        <w:tc>
          <w:tcPr>
            <w:tcW w:w="1276" w:type="dxa"/>
            <w:vMerge w:val="restart"/>
            <w:vAlign w:val="center"/>
          </w:tcPr>
          <w:bookmarkEnd w:id="63"/>
          <w:p w14:paraId="4E82E6DF" w14:textId="77777777" w:rsidR="00E21118" w:rsidRPr="00E33B81" w:rsidRDefault="00E21118" w:rsidP="00457EBD">
            <w:pPr>
              <w:ind w:right="54"/>
              <w:jc w:val="center"/>
              <w:rPr>
                <w:b/>
                <w:bCs/>
                <w:sz w:val="24"/>
                <w:szCs w:val="24"/>
              </w:rPr>
            </w:pPr>
            <w:r w:rsidRPr="00E33B81">
              <w:rPr>
                <w:rFonts w:eastAsia="Calibri"/>
                <w:b/>
                <w:bCs/>
                <w:sz w:val="24"/>
                <w:szCs w:val="24"/>
              </w:rPr>
              <w:t>№ п/п</w:t>
            </w:r>
          </w:p>
        </w:tc>
        <w:tc>
          <w:tcPr>
            <w:tcW w:w="2552" w:type="dxa"/>
            <w:vMerge w:val="restart"/>
            <w:vAlign w:val="center"/>
          </w:tcPr>
          <w:p w14:paraId="0EDFE4B0" w14:textId="77777777" w:rsidR="00E21118" w:rsidRPr="00E33B81" w:rsidRDefault="00E21118" w:rsidP="00457EBD">
            <w:pPr>
              <w:jc w:val="center"/>
              <w:rPr>
                <w:b/>
                <w:bCs/>
                <w:sz w:val="24"/>
                <w:szCs w:val="24"/>
              </w:rPr>
            </w:pPr>
            <w:r w:rsidRPr="00E33B81">
              <w:rPr>
                <w:rFonts w:eastAsia="Calibri"/>
                <w:b/>
                <w:bCs/>
                <w:sz w:val="24"/>
                <w:szCs w:val="24"/>
              </w:rPr>
              <w:t>Наименование параметра</w:t>
            </w:r>
          </w:p>
        </w:tc>
        <w:tc>
          <w:tcPr>
            <w:tcW w:w="5953" w:type="dxa"/>
            <w:vMerge w:val="restart"/>
            <w:vAlign w:val="center"/>
          </w:tcPr>
          <w:p w14:paraId="3E54E817" w14:textId="03EC656B" w:rsidR="00E21118" w:rsidRPr="00E33B81" w:rsidRDefault="00E21118" w:rsidP="00457EBD">
            <w:pPr>
              <w:jc w:val="center"/>
              <w:rPr>
                <w:b/>
                <w:bCs/>
                <w:sz w:val="24"/>
                <w:szCs w:val="24"/>
              </w:rPr>
            </w:pPr>
            <w:bookmarkStart w:id="64" w:name="_Hlk51251235"/>
            <w:r w:rsidRPr="00E33B81">
              <w:rPr>
                <w:rFonts w:eastAsia="Calibri"/>
                <w:b/>
                <w:bCs/>
                <w:sz w:val="24"/>
                <w:szCs w:val="24"/>
              </w:rPr>
              <w:t xml:space="preserve">Требование </w:t>
            </w:r>
            <w:bookmarkEnd w:id="64"/>
            <w:r w:rsidR="008F6C5C" w:rsidRPr="008F6C5C">
              <w:rPr>
                <w:rFonts w:eastAsia="Calibri"/>
                <w:b/>
                <w:bCs/>
                <w:sz w:val="24"/>
                <w:szCs w:val="24"/>
              </w:rPr>
              <w:t>заказчика</w:t>
            </w:r>
          </w:p>
        </w:tc>
        <w:tc>
          <w:tcPr>
            <w:tcW w:w="5387" w:type="dxa"/>
            <w:gridSpan w:val="2"/>
            <w:vAlign w:val="center"/>
          </w:tcPr>
          <w:p w14:paraId="58E6ED47" w14:textId="71977B2E" w:rsidR="00E21118" w:rsidRPr="00E33B81" w:rsidRDefault="00E21118" w:rsidP="00457EBD">
            <w:pPr>
              <w:jc w:val="center"/>
              <w:rPr>
                <w:rFonts w:eastAsia="Calibri"/>
                <w:b/>
                <w:bCs/>
                <w:sz w:val="24"/>
                <w:szCs w:val="24"/>
              </w:rPr>
            </w:pPr>
            <w:r w:rsidRPr="00E33B81">
              <w:rPr>
                <w:rFonts w:eastAsia="Calibri"/>
                <w:b/>
                <w:bCs/>
                <w:sz w:val="24"/>
                <w:szCs w:val="24"/>
              </w:rPr>
              <w:t>Способ подтверждения участником соответствия требованиям</w:t>
            </w:r>
          </w:p>
        </w:tc>
      </w:tr>
      <w:tr w:rsidR="002A5617" w:rsidRPr="00E33B81" w14:paraId="58163C29" w14:textId="2E29A0AC" w:rsidTr="009E41D6">
        <w:trPr>
          <w:trHeight w:val="276"/>
        </w:trPr>
        <w:tc>
          <w:tcPr>
            <w:tcW w:w="1276" w:type="dxa"/>
            <w:vMerge/>
            <w:vAlign w:val="center"/>
          </w:tcPr>
          <w:p w14:paraId="34AD627F" w14:textId="77777777" w:rsidR="00E21118" w:rsidRPr="00E33B81" w:rsidRDefault="00E21118" w:rsidP="00A906D4">
            <w:pPr>
              <w:ind w:right="54"/>
              <w:rPr>
                <w:sz w:val="24"/>
                <w:szCs w:val="24"/>
              </w:rPr>
            </w:pPr>
          </w:p>
        </w:tc>
        <w:tc>
          <w:tcPr>
            <w:tcW w:w="2552" w:type="dxa"/>
            <w:vMerge/>
            <w:vAlign w:val="center"/>
          </w:tcPr>
          <w:p w14:paraId="7AA8748E" w14:textId="77777777" w:rsidR="00E21118" w:rsidRPr="00E33B81" w:rsidRDefault="00E21118" w:rsidP="007C69F0">
            <w:pPr>
              <w:rPr>
                <w:sz w:val="24"/>
                <w:szCs w:val="24"/>
              </w:rPr>
            </w:pPr>
          </w:p>
        </w:tc>
        <w:tc>
          <w:tcPr>
            <w:tcW w:w="5953" w:type="dxa"/>
            <w:vMerge/>
            <w:vAlign w:val="center"/>
          </w:tcPr>
          <w:p w14:paraId="2B8C644C" w14:textId="77777777" w:rsidR="00E21118" w:rsidRPr="00E33B81" w:rsidRDefault="00E21118" w:rsidP="00A906D4">
            <w:pPr>
              <w:rPr>
                <w:sz w:val="24"/>
                <w:szCs w:val="24"/>
              </w:rPr>
            </w:pPr>
          </w:p>
        </w:tc>
        <w:tc>
          <w:tcPr>
            <w:tcW w:w="2835" w:type="dxa"/>
            <w:vAlign w:val="center"/>
          </w:tcPr>
          <w:p w14:paraId="3646EB57" w14:textId="05C7A4FE" w:rsidR="00E21118" w:rsidRPr="00E33B81" w:rsidRDefault="00E21118" w:rsidP="00E21118">
            <w:pPr>
              <w:jc w:val="center"/>
              <w:rPr>
                <w:rFonts w:eastAsia="Calibri"/>
                <w:b/>
                <w:bCs/>
                <w:sz w:val="24"/>
                <w:szCs w:val="24"/>
              </w:rPr>
            </w:pPr>
            <w:r w:rsidRPr="00E33B81">
              <w:rPr>
                <w:rFonts w:eastAsia="Calibri"/>
                <w:b/>
                <w:bCs/>
                <w:sz w:val="24"/>
                <w:szCs w:val="24"/>
              </w:rPr>
              <w:t>Согласие с требованием/ указание характеристик</w:t>
            </w:r>
          </w:p>
        </w:tc>
        <w:tc>
          <w:tcPr>
            <w:tcW w:w="2552" w:type="dxa"/>
            <w:vAlign w:val="center"/>
          </w:tcPr>
          <w:p w14:paraId="0E05C532" w14:textId="278F198D" w:rsidR="00E21118" w:rsidRPr="00E33B81" w:rsidRDefault="00E21118" w:rsidP="00E21118">
            <w:pPr>
              <w:jc w:val="center"/>
              <w:rPr>
                <w:rFonts w:eastAsia="Calibri"/>
                <w:b/>
                <w:bCs/>
                <w:sz w:val="24"/>
                <w:szCs w:val="24"/>
              </w:rPr>
            </w:pPr>
            <w:r w:rsidRPr="00E33B81">
              <w:rPr>
                <w:rFonts w:eastAsia="Calibri"/>
                <w:b/>
                <w:bCs/>
                <w:sz w:val="24"/>
                <w:szCs w:val="24"/>
              </w:rPr>
              <w:t>Предоставление подтверждающего документа или иной способ подтверждения</w:t>
            </w:r>
          </w:p>
        </w:tc>
      </w:tr>
      <w:tr w:rsidR="002A5617" w:rsidRPr="00E33B81" w14:paraId="23C42F79" w14:textId="0E6AD96C" w:rsidTr="009E41D6">
        <w:tc>
          <w:tcPr>
            <w:tcW w:w="1276" w:type="dxa"/>
            <w:vAlign w:val="center"/>
          </w:tcPr>
          <w:p w14:paraId="680EC3FD" w14:textId="77777777" w:rsidR="00E21118" w:rsidRPr="00E33B81" w:rsidRDefault="00E21118" w:rsidP="009E41D6">
            <w:pPr>
              <w:ind w:right="54"/>
              <w:jc w:val="center"/>
              <w:rPr>
                <w:b/>
                <w:bCs/>
                <w:sz w:val="24"/>
                <w:szCs w:val="24"/>
              </w:rPr>
            </w:pPr>
            <w:r w:rsidRPr="00E33B81">
              <w:rPr>
                <w:rFonts w:eastAsia="Calibri"/>
                <w:b/>
                <w:bCs/>
                <w:sz w:val="24"/>
                <w:szCs w:val="24"/>
              </w:rPr>
              <w:t>1</w:t>
            </w:r>
          </w:p>
        </w:tc>
        <w:tc>
          <w:tcPr>
            <w:tcW w:w="2552" w:type="dxa"/>
            <w:vAlign w:val="center"/>
          </w:tcPr>
          <w:p w14:paraId="1981AB9C" w14:textId="77777777" w:rsidR="00E21118" w:rsidRPr="00E33B81" w:rsidRDefault="00E21118" w:rsidP="009E41D6">
            <w:pPr>
              <w:jc w:val="center"/>
              <w:rPr>
                <w:b/>
                <w:bCs/>
                <w:sz w:val="24"/>
                <w:szCs w:val="24"/>
              </w:rPr>
            </w:pPr>
            <w:r w:rsidRPr="00E33B81">
              <w:rPr>
                <w:rFonts w:eastAsia="Calibri"/>
                <w:b/>
                <w:bCs/>
                <w:sz w:val="24"/>
                <w:szCs w:val="24"/>
              </w:rPr>
              <w:t>2</w:t>
            </w:r>
          </w:p>
        </w:tc>
        <w:tc>
          <w:tcPr>
            <w:tcW w:w="5953" w:type="dxa"/>
            <w:vAlign w:val="center"/>
          </w:tcPr>
          <w:p w14:paraId="1EA14C53" w14:textId="77777777" w:rsidR="00E21118" w:rsidRPr="00E33B81" w:rsidRDefault="00E21118" w:rsidP="009E41D6">
            <w:pPr>
              <w:jc w:val="center"/>
              <w:rPr>
                <w:b/>
                <w:bCs/>
                <w:sz w:val="24"/>
                <w:szCs w:val="24"/>
              </w:rPr>
            </w:pPr>
            <w:r w:rsidRPr="00E33B81">
              <w:rPr>
                <w:rFonts w:eastAsia="Calibri"/>
                <w:b/>
                <w:bCs/>
                <w:sz w:val="24"/>
                <w:szCs w:val="24"/>
              </w:rPr>
              <w:t>3</w:t>
            </w:r>
          </w:p>
        </w:tc>
        <w:tc>
          <w:tcPr>
            <w:tcW w:w="2835" w:type="dxa"/>
            <w:vAlign w:val="center"/>
          </w:tcPr>
          <w:p w14:paraId="17317A70" w14:textId="1938FEA6" w:rsidR="00E21118" w:rsidRPr="00E33B81" w:rsidRDefault="00E21118" w:rsidP="009E41D6">
            <w:pPr>
              <w:jc w:val="center"/>
              <w:rPr>
                <w:rFonts w:eastAsia="Calibri"/>
                <w:b/>
                <w:bCs/>
                <w:sz w:val="24"/>
                <w:szCs w:val="24"/>
              </w:rPr>
            </w:pPr>
            <w:r w:rsidRPr="00E33B81">
              <w:rPr>
                <w:rFonts w:eastAsia="Calibri"/>
                <w:b/>
                <w:bCs/>
                <w:sz w:val="24"/>
                <w:szCs w:val="24"/>
              </w:rPr>
              <w:t>4</w:t>
            </w:r>
          </w:p>
        </w:tc>
        <w:tc>
          <w:tcPr>
            <w:tcW w:w="2552" w:type="dxa"/>
            <w:vAlign w:val="center"/>
          </w:tcPr>
          <w:p w14:paraId="3423B7F0" w14:textId="29D10630" w:rsidR="00E21118" w:rsidRPr="00E33B81" w:rsidRDefault="00E21118" w:rsidP="009E41D6">
            <w:pPr>
              <w:jc w:val="center"/>
              <w:rPr>
                <w:rFonts w:eastAsia="Calibri"/>
                <w:b/>
                <w:bCs/>
                <w:sz w:val="24"/>
                <w:szCs w:val="24"/>
              </w:rPr>
            </w:pPr>
            <w:r w:rsidRPr="00E33B81">
              <w:rPr>
                <w:rFonts w:eastAsia="Calibri"/>
                <w:b/>
                <w:bCs/>
                <w:sz w:val="24"/>
                <w:szCs w:val="24"/>
              </w:rPr>
              <w:t>5</w:t>
            </w:r>
          </w:p>
        </w:tc>
      </w:tr>
      <w:tr w:rsidR="002A5617" w:rsidRPr="00E33B81" w14:paraId="10B79B65" w14:textId="59543266" w:rsidTr="009E41D6">
        <w:tc>
          <w:tcPr>
            <w:tcW w:w="1276" w:type="dxa"/>
            <w:vAlign w:val="center"/>
          </w:tcPr>
          <w:p w14:paraId="385E06B4" w14:textId="77777777" w:rsidR="00593EE3" w:rsidRPr="00E33B81" w:rsidRDefault="00593EE3" w:rsidP="00593EE3">
            <w:pPr>
              <w:pStyle w:val="aff0"/>
              <w:numPr>
                <w:ilvl w:val="0"/>
                <w:numId w:val="10"/>
              </w:numPr>
              <w:ind w:right="54"/>
              <w:rPr>
                <w:rFonts w:ascii="Times New Roman" w:eastAsiaTheme="minorHAnsi" w:hAnsi="Times New Roman" w:cs="Times New Roman"/>
                <w:b/>
                <w:bCs/>
              </w:rPr>
            </w:pPr>
          </w:p>
        </w:tc>
        <w:tc>
          <w:tcPr>
            <w:tcW w:w="8505" w:type="dxa"/>
            <w:gridSpan w:val="2"/>
            <w:vAlign w:val="center"/>
          </w:tcPr>
          <w:p w14:paraId="0A3407C1" w14:textId="77777777" w:rsidR="00593EE3" w:rsidRPr="00E33B81" w:rsidRDefault="00593EE3" w:rsidP="007C69F0">
            <w:pPr>
              <w:rPr>
                <w:b/>
                <w:bCs/>
                <w:sz w:val="24"/>
                <w:szCs w:val="24"/>
              </w:rPr>
            </w:pPr>
            <w:r w:rsidRPr="00E33B81">
              <w:rPr>
                <w:b/>
                <w:bCs/>
                <w:sz w:val="24"/>
                <w:szCs w:val="24"/>
              </w:rPr>
              <w:t>Требования к МТР, поставляемым поставщиком</w:t>
            </w:r>
          </w:p>
        </w:tc>
        <w:tc>
          <w:tcPr>
            <w:tcW w:w="2835" w:type="dxa"/>
            <w:vAlign w:val="center"/>
          </w:tcPr>
          <w:p w14:paraId="185B3016" w14:textId="452B7559" w:rsidR="00593EE3" w:rsidRPr="00E33B81" w:rsidRDefault="00593EE3" w:rsidP="00C91C35">
            <w:pPr>
              <w:jc w:val="center"/>
              <w:rPr>
                <w:b/>
                <w:bCs/>
                <w:sz w:val="24"/>
                <w:szCs w:val="24"/>
              </w:rPr>
            </w:pPr>
            <w:r w:rsidRPr="00E33B81">
              <w:rPr>
                <w:iCs/>
                <w:sz w:val="24"/>
                <w:szCs w:val="24"/>
              </w:rPr>
              <w:t>-//-</w:t>
            </w:r>
          </w:p>
        </w:tc>
        <w:tc>
          <w:tcPr>
            <w:tcW w:w="2552" w:type="dxa"/>
            <w:vAlign w:val="center"/>
          </w:tcPr>
          <w:p w14:paraId="0E1E6673" w14:textId="2F41C1BB" w:rsidR="00593EE3" w:rsidRPr="00E33B81" w:rsidRDefault="00593EE3" w:rsidP="00C91C35">
            <w:pPr>
              <w:jc w:val="center"/>
              <w:rPr>
                <w:b/>
                <w:bCs/>
                <w:sz w:val="24"/>
                <w:szCs w:val="24"/>
              </w:rPr>
            </w:pPr>
            <w:r w:rsidRPr="00E33B81">
              <w:rPr>
                <w:iCs/>
                <w:sz w:val="24"/>
                <w:szCs w:val="24"/>
              </w:rPr>
              <w:t>-//-</w:t>
            </w:r>
          </w:p>
        </w:tc>
      </w:tr>
      <w:tr w:rsidR="002A5617" w:rsidRPr="00E33B81" w14:paraId="0227B4B5" w14:textId="3F4CF2C3" w:rsidTr="009E41D6">
        <w:tc>
          <w:tcPr>
            <w:tcW w:w="1276" w:type="dxa"/>
            <w:vAlign w:val="center"/>
          </w:tcPr>
          <w:p w14:paraId="6ED13DF7" w14:textId="77777777" w:rsidR="00593EE3" w:rsidRPr="00E33B81" w:rsidRDefault="00593EE3" w:rsidP="00593EE3">
            <w:pPr>
              <w:pStyle w:val="aff0"/>
              <w:numPr>
                <w:ilvl w:val="1"/>
                <w:numId w:val="9"/>
              </w:numPr>
              <w:ind w:right="54"/>
              <w:rPr>
                <w:rFonts w:ascii="Times New Roman" w:hAnsi="Times New Roman" w:cs="Times New Roman"/>
                <w:b/>
                <w:bCs/>
              </w:rPr>
            </w:pPr>
          </w:p>
        </w:tc>
        <w:tc>
          <w:tcPr>
            <w:tcW w:w="8505" w:type="dxa"/>
            <w:gridSpan w:val="2"/>
            <w:vAlign w:val="center"/>
          </w:tcPr>
          <w:p w14:paraId="6C43297C" w14:textId="77777777" w:rsidR="00593EE3" w:rsidRPr="00E33B81" w:rsidRDefault="00593EE3" w:rsidP="007C69F0">
            <w:pPr>
              <w:rPr>
                <w:rStyle w:val="aff1"/>
                <w:b w:val="0"/>
                <w:bCs/>
                <w:i w:val="0"/>
                <w:shd w:val="clear" w:color="auto" w:fill="auto"/>
              </w:rPr>
            </w:pPr>
            <w:r w:rsidRPr="00E33B81">
              <w:rPr>
                <w:rFonts w:eastAsia="Calibri"/>
                <w:b/>
                <w:bCs/>
                <w:sz w:val="24"/>
                <w:szCs w:val="24"/>
              </w:rPr>
              <w:t>Требования к техническим и функциональным характеристикам (включая гарантируемые показатели)</w:t>
            </w:r>
          </w:p>
        </w:tc>
        <w:tc>
          <w:tcPr>
            <w:tcW w:w="2835" w:type="dxa"/>
            <w:vAlign w:val="center"/>
          </w:tcPr>
          <w:p w14:paraId="1568F6E2" w14:textId="05F6F7AE" w:rsidR="00593EE3" w:rsidRPr="00E33B81" w:rsidRDefault="00593EE3" w:rsidP="00C91C35">
            <w:pPr>
              <w:jc w:val="center"/>
              <w:rPr>
                <w:rFonts w:eastAsia="Calibri"/>
                <w:b/>
                <w:bCs/>
                <w:sz w:val="24"/>
                <w:szCs w:val="24"/>
              </w:rPr>
            </w:pPr>
            <w:r w:rsidRPr="00E33B81">
              <w:rPr>
                <w:iCs/>
                <w:sz w:val="24"/>
                <w:szCs w:val="24"/>
              </w:rPr>
              <w:t>-//-</w:t>
            </w:r>
          </w:p>
        </w:tc>
        <w:tc>
          <w:tcPr>
            <w:tcW w:w="2552" w:type="dxa"/>
            <w:vAlign w:val="center"/>
          </w:tcPr>
          <w:p w14:paraId="060A0A65" w14:textId="6E88922B" w:rsidR="00593EE3" w:rsidRPr="00E33B81" w:rsidRDefault="00593EE3" w:rsidP="00C91C35">
            <w:pPr>
              <w:jc w:val="center"/>
              <w:rPr>
                <w:rFonts w:eastAsia="Calibri"/>
                <w:b/>
                <w:bCs/>
                <w:sz w:val="24"/>
                <w:szCs w:val="24"/>
              </w:rPr>
            </w:pPr>
            <w:r w:rsidRPr="00E33B81">
              <w:rPr>
                <w:iCs/>
                <w:sz w:val="24"/>
                <w:szCs w:val="24"/>
              </w:rPr>
              <w:t>-//-</w:t>
            </w:r>
          </w:p>
        </w:tc>
      </w:tr>
      <w:tr w:rsidR="002A5617" w:rsidRPr="00E33B81" w14:paraId="32A64FE1" w14:textId="4A3D7937" w:rsidTr="009E41D6">
        <w:tc>
          <w:tcPr>
            <w:tcW w:w="1276" w:type="dxa"/>
            <w:vAlign w:val="center"/>
          </w:tcPr>
          <w:p w14:paraId="484C2DF0" w14:textId="77777777" w:rsidR="00593EE3" w:rsidRPr="00E33B81" w:rsidRDefault="00593EE3" w:rsidP="00593EE3">
            <w:pPr>
              <w:pStyle w:val="aff0"/>
              <w:ind w:right="54"/>
              <w:rPr>
                <w:rFonts w:ascii="Times New Roman" w:hAnsi="Times New Roman" w:cs="Times New Roman"/>
                <w:b/>
                <w:bCs/>
              </w:rPr>
            </w:pPr>
          </w:p>
        </w:tc>
        <w:tc>
          <w:tcPr>
            <w:tcW w:w="2552" w:type="dxa"/>
            <w:vAlign w:val="center"/>
          </w:tcPr>
          <w:p w14:paraId="2D8B3425" w14:textId="77777777" w:rsidR="00593EE3" w:rsidRPr="00E33B81" w:rsidRDefault="00593EE3" w:rsidP="007C69F0">
            <w:pPr>
              <w:rPr>
                <w:rFonts w:eastAsia="Calibri"/>
                <w:b/>
                <w:bCs/>
                <w:sz w:val="24"/>
                <w:szCs w:val="24"/>
                <w:lang w:val="en-US"/>
              </w:rPr>
            </w:pPr>
            <w:r w:rsidRPr="00E33B81">
              <w:rPr>
                <w:rFonts w:eastAsia="Calibri"/>
                <w:b/>
                <w:bCs/>
                <w:sz w:val="24"/>
                <w:szCs w:val="24"/>
                <w:lang w:val="en-US"/>
              </w:rPr>
              <w:t>Наименование оборудования</w:t>
            </w:r>
          </w:p>
        </w:tc>
        <w:tc>
          <w:tcPr>
            <w:tcW w:w="5953" w:type="dxa"/>
            <w:vAlign w:val="center"/>
          </w:tcPr>
          <w:p w14:paraId="7EED06E7" w14:textId="3747CAB7" w:rsidR="00593EE3" w:rsidRPr="00E33B81" w:rsidRDefault="00593EE3" w:rsidP="00593EE3">
            <w:pPr>
              <w:jc w:val="center"/>
              <w:rPr>
                <w:rFonts w:eastAsia="Calibri"/>
                <w:b/>
                <w:bCs/>
                <w:sz w:val="24"/>
                <w:szCs w:val="24"/>
                <w:lang w:val="en-US"/>
              </w:rPr>
            </w:pPr>
            <w:r w:rsidRPr="00E33B81">
              <w:rPr>
                <w:rFonts w:eastAsia="Calibri"/>
                <w:b/>
                <w:bCs/>
                <w:sz w:val="24"/>
                <w:szCs w:val="24"/>
                <w:lang w:val="en-US"/>
              </w:rPr>
              <w:t>Характеристики, модель, артикул</w:t>
            </w:r>
          </w:p>
        </w:tc>
        <w:tc>
          <w:tcPr>
            <w:tcW w:w="2835" w:type="dxa"/>
            <w:vAlign w:val="center"/>
          </w:tcPr>
          <w:p w14:paraId="3F272992" w14:textId="540D8327" w:rsidR="00593EE3" w:rsidRPr="00E33B81" w:rsidRDefault="00593EE3" w:rsidP="00C91C35">
            <w:pPr>
              <w:jc w:val="center"/>
              <w:rPr>
                <w:rFonts w:eastAsia="Calibri"/>
                <w:b/>
                <w:bCs/>
                <w:sz w:val="24"/>
                <w:szCs w:val="24"/>
                <w:lang w:val="en-US"/>
              </w:rPr>
            </w:pPr>
            <w:r w:rsidRPr="00E33B81">
              <w:rPr>
                <w:iCs/>
                <w:sz w:val="24"/>
                <w:szCs w:val="24"/>
              </w:rPr>
              <w:t>-//-</w:t>
            </w:r>
          </w:p>
        </w:tc>
        <w:tc>
          <w:tcPr>
            <w:tcW w:w="2552" w:type="dxa"/>
            <w:vAlign w:val="center"/>
          </w:tcPr>
          <w:p w14:paraId="3360197C" w14:textId="256D41BE" w:rsidR="00593EE3" w:rsidRPr="00E33B81" w:rsidRDefault="00593EE3" w:rsidP="00C91C35">
            <w:pPr>
              <w:jc w:val="center"/>
              <w:rPr>
                <w:rFonts w:eastAsia="Calibri"/>
                <w:b/>
                <w:bCs/>
                <w:sz w:val="24"/>
                <w:szCs w:val="24"/>
                <w:lang w:val="en-US"/>
              </w:rPr>
            </w:pPr>
            <w:r w:rsidRPr="00E33B81">
              <w:rPr>
                <w:iCs/>
                <w:sz w:val="24"/>
                <w:szCs w:val="24"/>
              </w:rPr>
              <w:t>-//-</w:t>
            </w:r>
          </w:p>
        </w:tc>
      </w:tr>
      <w:tr w:rsidR="002A5617" w:rsidRPr="00E33B81" w14:paraId="500AA304" w14:textId="08BE701C" w:rsidTr="009E41D6">
        <w:tc>
          <w:tcPr>
            <w:tcW w:w="1276" w:type="dxa"/>
            <w:vAlign w:val="center"/>
          </w:tcPr>
          <w:p w14:paraId="315337D7" w14:textId="77777777" w:rsidR="00593EE3" w:rsidRPr="00E33B81" w:rsidRDefault="00593EE3" w:rsidP="00B42E06">
            <w:pPr>
              <w:pStyle w:val="aff0"/>
              <w:numPr>
                <w:ilvl w:val="2"/>
                <w:numId w:val="9"/>
              </w:numPr>
              <w:ind w:right="54"/>
              <w:rPr>
                <w:rFonts w:ascii="Times New Roman" w:hAnsi="Times New Roman" w:cs="Times New Roman"/>
                <w:b/>
                <w:bCs/>
              </w:rPr>
            </w:pPr>
          </w:p>
        </w:tc>
        <w:tc>
          <w:tcPr>
            <w:tcW w:w="255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D8057AA" w14:textId="7DEFFF70" w:rsidR="00593EE3" w:rsidRPr="00E33B81" w:rsidRDefault="00593EE3" w:rsidP="007C69F0">
            <w:pPr>
              <w:rPr>
                <w:rFonts w:eastAsia="Calibri"/>
                <w:b/>
                <w:bCs/>
                <w:sz w:val="24"/>
                <w:szCs w:val="24"/>
                <w:lang w:val="en-US"/>
              </w:rPr>
            </w:pPr>
            <w:r w:rsidRPr="00E33B81">
              <w:rPr>
                <w:rFonts w:eastAsiaTheme="minorHAnsi"/>
                <w:sz w:val="24"/>
                <w:szCs w:val="24"/>
                <w:lang w:eastAsia="en-US"/>
              </w:rPr>
              <w:t>Наименование</w:t>
            </w:r>
          </w:p>
        </w:tc>
        <w:tc>
          <w:tcPr>
            <w:tcW w:w="5953" w:type="dxa"/>
            <w:tcBorders>
              <w:top w:val="single" w:sz="4" w:space="0" w:color="000000"/>
              <w:left w:val="single" w:sz="4" w:space="0" w:color="000000"/>
              <w:bottom w:val="single" w:sz="4" w:space="0" w:color="000000"/>
            </w:tcBorders>
            <w:shd w:val="clear" w:color="auto" w:fill="auto"/>
            <w:vAlign w:val="center"/>
          </w:tcPr>
          <w:p w14:paraId="6AE6FA62" w14:textId="6CFFFA89" w:rsidR="00593EE3" w:rsidRPr="00E33B81" w:rsidRDefault="00593EE3" w:rsidP="00787904">
            <w:pPr>
              <w:jc w:val="center"/>
              <w:rPr>
                <w:rFonts w:eastAsia="Calibri"/>
                <w:b/>
                <w:bCs/>
                <w:sz w:val="24"/>
                <w:szCs w:val="24"/>
              </w:rPr>
            </w:pPr>
            <w:r w:rsidRPr="00E33B81">
              <w:rPr>
                <w:rFonts w:eastAsiaTheme="minorHAnsi"/>
                <w:sz w:val="22"/>
                <w:szCs w:val="24"/>
                <w:lang w:eastAsia="en-US"/>
              </w:rPr>
              <w:t>Р</w:t>
            </w:r>
            <w:r w:rsidRPr="00E33B81">
              <w:rPr>
                <w:rFonts w:eastAsiaTheme="minorHAnsi"/>
                <w:sz w:val="22"/>
                <w:szCs w:val="24"/>
                <w:lang w:val="en-US" w:eastAsia="en-US"/>
              </w:rPr>
              <w:t>ентгеновск</w:t>
            </w:r>
            <w:r w:rsidRPr="00E33B81">
              <w:rPr>
                <w:rFonts w:eastAsiaTheme="minorHAnsi"/>
                <w:sz w:val="22"/>
                <w:szCs w:val="24"/>
                <w:lang w:eastAsia="en-US"/>
              </w:rPr>
              <w:t>ая</w:t>
            </w:r>
            <w:r w:rsidRPr="00E33B81">
              <w:rPr>
                <w:rFonts w:eastAsiaTheme="minorHAnsi"/>
                <w:sz w:val="22"/>
                <w:szCs w:val="24"/>
                <w:lang w:val="en-US" w:eastAsia="en-US"/>
              </w:rPr>
              <w:t xml:space="preserve"> установк</w:t>
            </w:r>
            <w:r w:rsidRPr="00E33B81">
              <w:rPr>
                <w:rFonts w:eastAsiaTheme="minorHAnsi"/>
                <w:sz w:val="22"/>
                <w:szCs w:val="24"/>
                <w:lang w:eastAsia="en-US"/>
              </w:rPr>
              <w:t>а</w:t>
            </w:r>
          </w:p>
        </w:tc>
        <w:tc>
          <w:tcPr>
            <w:tcW w:w="2835" w:type="dxa"/>
            <w:tcBorders>
              <w:top w:val="single" w:sz="4" w:space="0" w:color="000000"/>
              <w:left w:val="single" w:sz="4" w:space="0" w:color="000000"/>
            </w:tcBorders>
            <w:vAlign w:val="center"/>
          </w:tcPr>
          <w:p w14:paraId="34B1494F" w14:textId="29768567" w:rsidR="00593EE3" w:rsidRPr="00E33B81" w:rsidRDefault="00593EE3" w:rsidP="00C91C35">
            <w:pPr>
              <w:jc w:val="center"/>
              <w:rPr>
                <w:rFonts w:eastAsiaTheme="minorHAnsi"/>
                <w:sz w:val="22"/>
                <w:szCs w:val="24"/>
                <w:lang w:eastAsia="en-US"/>
              </w:rPr>
            </w:pPr>
            <w:r w:rsidRPr="00E33B81">
              <w:rPr>
                <w:rFonts w:eastAsia="Calibri"/>
                <w:sz w:val="24"/>
                <w:szCs w:val="24"/>
              </w:rPr>
              <w:t>Согласие с требованием</w:t>
            </w:r>
          </w:p>
        </w:tc>
        <w:tc>
          <w:tcPr>
            <w:tcW w:w="2552" w:type="dxa"/>
            <w:tcBorders>
              <w:top w:val="single" w:sz="4" w:space="0" w:color="000000"/>
              <w:left w:val="single" w:sz="4" w:space="0" w:color="000000"/>
              <w:bottom w:val="single" w:sz="4" w:space="0" w:color="000000"/>
            </w:tcBorders>
            <w:vAlign w:val="center"/>
          </w:tcPr>
          <w:p w14:paraId="0CDF8F48" w14:textId="639659A1" w:rsidR="00593EE3" w:rsidRPr="00E33B81" w:rsidRDefault="009E41D6" w:rsidP="00C91C35">
            <w:pPr>
              <w:jc w:val="center"/>
              <w:rPr>
                <w:rFonts w:eastAsiaTheme="minorHAnsi"/>
                <w:sz w:val="22"/>
                <w:szCs w:val="24"/>
                <w:lang w:eastAsia="en-US"/>
              </w:rPr>
            </w:pPr>
            <w:r w:rsidRPr="00E33B81">
              <w:rPr>
                <w:rFonts w:eastAsiaTheme="minorHAnsi"/>
                <w:sz w:val="22"/>
                <w:szCs w:val="24"/>
                <w:lang w:eastAsia="en-US"/>
              </w:rPr>
              <w:t>-</w:t>
            </w:r>
          </w:p>
        </w:tc>
      </w:tr>
      <w:tr w:rsidR="002A5617" w:rsidRPr="00E33B81" w14:paraId="2610A0AA" w14:textId="77887DF7" w:rsidTr="009E41D6">
        <w:tc>
          <w:tcPr>
            <w:tcW w:w="1276" w:type="dxa"/>
            <w:vAlign w:val="center"/>
          </w:tcPr>
          <w:p w14:paraId="431CBBAD" w14:textId="77777777" w:rsidR="009E41D6" w:rsidRPr="00E33B81" w:rsidRDefault="009E41D6" w:rsidP="009E41D6">
            <w:pPr>
              <w:pStyle w:val="aff0"/>
              <w:numPr>
                <w:ilvl w:val="2"/>
                <w:numId w:val="9"/>
              </w:numPr>
              <w:ind w:right="54"/>
              <w:rPr>
                <w:rFonts w:ascii="Times New Roman" w:hAnsi="Times New Roman" w:cs="Times New Roman"/>
                <w:b/>
                <w:bCs/>
              </w:rPr>
            </w:pPr>
          </w:p>
        </w:tc>
        <w:tc>
          <w:tcPr>
            <w:tcW w:w="255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5D49765" w14:textId="34262732" w:rsidR="009E41D6" w:rsidRPr="00E33B81" w:rsidRDefault="009E41D6" w:rsidP="009E41D6">
            <w:pPr>
              <w:rPr>
                <w:rFonts w:eastAsia="Calibri"/>
                <w:b/>
                <w:bCs/>
                <w:sz w:val="24"/>
                <w:szCs w:val="24"/>
              </w:rPr>
            </w:pPr>
            <w:r w:rsidRPr="00E33B81">
              <w:rPr>
                <w:rFonts w:eastAsiaTheme="minorHAnsi"/>
                <w:sz w:val="24"/>
                <w:szCs w:val="24"/>
                <w:lang w:eastAsia="en-US"/>
              </w:rPr>
              <w:t>Марка, артикул</w:t>
            </w:r>
          </w:p>
        </w:tc>
        <w:tc>
          <w:tcPr>
            <w:tcW w:w="5953" w:type="dxa"/>
            <w:tcBorders>
              <w:top w:val="single" w:sz="4" w:space="0" w:color="000000"/>
              <w:left w:val="single" w:sz="4" w:space="0" w:color="000000"/>
              <w:bottom w:val="single" w:sz="4" w:space="0" w:color="000000"/>
            </w:tcBorders>
            <w:shd w:val="clear" w:color="auto" w:fill="auto"/>
            <w:vAlign w:val="center"/>
          </w:tcPr>
          <w:p w14:paraId="4DB02EC1" w14:textId="13C895B1" w:rsidR="009E41D6" w:rsidRPr="00E33B81" w:rsidRDefault="009E41D6" w:rsidP="009E41D6">
            <w:pPr>
              <w:jc w:val="center"/>
              <w:rPr>
                <w:rFonts w:eastAsia="Calibri"/>
                <w:b/>
                <w:bCs/>
                <w:sz w:val="24"/>
                <w:szCs w:val="24"/>
              </w:rPr>
            </w:pPr>
            <w:r w:rsidRPr="00E33B81">
              <w:rPr>
                <w:rFonts w:eastAsiaTheme="minorHAnsi"/>
                <w:sz w:val="22"/>
                <w:szCs w:val="24"/>
                <w:lang w:eastAsia="en-US"/>
              </w:rPr>
              <w:t>5030</w:t>
            </w:r>
            <w:r w:rsidRPr="00E33B81">
              <w:rPr>
                <w:rFonts w:eastAsiaTheme="minorHAnsi"/>
                <w:sz w:val="22"/>
                <w:szCs w:val="24"/>
                <w:lang w:val="en-US" w:eastAsia="en-US"/>
              </w:rPr>
              <w:t>S</w:t>
            </w:r>
            <w:r w:rsidRPr="00E33B81">
              <w:rPr>
                <w:rFonts w:eastAsiaTheme="minorHAnsi"/>
                <w:sz w:val="22"/>
                <w:szCs w:val="24"/>
                <w:lang w:eastAsia="en-US"/>
              </w:rPr>
              <w:t xml:space="preserve"> (Неоскан)</w:t>
            </w:r>
          </w:p>
        </w:tc>
        <w:tc>
          <w:tcPr>
            <w:tcW w:w="2835" w:type="dxa"/>
            <w:tcBorders>
              <w:left w:val="single" w:sz="4" w:space="0" w:color="000000"/>
            </w:tcBorders>
            <w:vAlign w:val="center"/>
          </w:tcPr>
          <w:p w14:paraId="52ECA7DC" w14:textId="68575B21" w:rsidR="009E41D6" w:rsidRPr="00E33B81" w:rsidRDefault="009E41D6" w:rsidP="00C91C35">
            <w:pPr>
              <w:jc w:val="center"/>
              <w:rPr>
                <w:rFonts w:eastAsiaTheme="minorHAnsi"/>
                <w:sz w:val="22"/>
                <w:szCs w:val="24"/>
                <w:lang w:eastAsia="en-US"/>
              </w:rPr>
            </w:pPr>
            <w:r w:rsidRPr="00E33B81">
              <w:rPr>
                <w:rFonts w:eastAsia="Calibri"/>
                <w:sz w:val="24"/>
                <w:szCs w:val="24"/>
              </w:rPr>
              <w:t>Согласие с требованием</w:t>
            </w:r>
          </w:p>
        </w:tc>
        <w:tc>
          <w:tcPr>
            <w:tcW w:w="2552" w:type="dxa"/>
            <w:tcBorders>
              <w:top w:val="single" w:sz="4" w:space="0" w:color="000000"/>
              <w:left w:val="single" w:sz="4" w:space="0" w:color="000000"/>
              <w:bottom w:val="single" w:sz="4" w:space="0" w:color="000000"/>
            </w:tcBorders>
            <w:vAlign w:val="center"/>
          </w:tcPr>
          <w:p w14:paraId="4A557181" w14:textId="7A4FE504" w:rsidR="009E41D6" w:rsidRPr="00E33B81" w:rsidRDefault="009E41D6" w:rsidP="00C91C35">
            <w:pPr>
              <w:jc w:val="center"/>
              <w:rPr>
                <w:rFonts w:eastAsiaTheme="minorHAnsi"/>
                <w:sz w:val="22"/>
                <w:szCs w:val="24"/>
                <w:lang w:eastAsia="en-US"/>
              </w:rPr>
            </w:pPr>
            <w:r w:rsidRPr="00E33B81">
              <w:rPr>
                <w:rFonts w:eastAsiaTheme="minorHAnsi"/>
                <w:sz w:val="22"/>
                <w:szCs w:val="24"/>
                <w:lang w:eastAsia="en-US"/>
              </w:rPr>
              <w:t>-</w:t>
            </w:r>
          </w:p>
        </w:tc>
      </w:tr>
      <w:tr w:rsidR="002A5617" w:rsidRPr="00E33B81" w14:paraId="3B883E2B" w14:textId="4AF0369B" w:rsidTr="009E41D6">
        <w:tc>
          <w:tcPr>
            <w:tcW w:w="1276" w:type="dxa"/>
            <w:vAlign w:val="center"/>
          </w:tcPr>
          <w:p w14:paraId="66F053C0" w14:textId="77777777" w:rsidR="009E41D6" w:rsidRPr="00E33B81" w:rsidRDefault="009E41D6" w:rsidP="009E41D6">
            <w:pPr>
              <w:pStyle w:val="aff0"/>
              <w:numPr>
                <w:ilvl w:val="2"/>
                <w:numId w:val="9"/>
              </w:numPr>
              <w:ind w:right="54"/>
              <w:rPr>
                <w:rFonts w:ascii="Times New Roman" w:hAnsi="Times New Roman" w:cs="Times New Roman"/>
                <w:b/>
                <w:bCs/>
              </w:rPr>
            </w:pPr>
          </w:p>
        </w:tc>
        <w:tc>
          <w:tcPr>
            <w:tcW w:w="255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7387978" w14:textId="6436D393" w:rsidR="009E41D6" w:rsidRPr="00E33B81" w:rsidRDefault="009E41D6" w:rsidP="009E41D6">
            <w:pPr>
              <w:rPr>
                <w:rFonts w:eastAsia="Calibri"/>
                <w:b/>
                <w:bCs/>
                <w:sz w:val="24"/>
                <w:szCs w:val="24"/>
              </w:rPr>
            </w:pPr>
            <w:r w:rsidRPr="00E33B81">
              <w:rPr>
                <w:rFonts w:eastAsiaTheme="minorHAnsi"/>
                <w:sz w:val="22"/>
                <w:szCs w:val="24"/>
                <w:lang w:eastAsia="en-US"/>
              </w:rPr>
              <w:t>Габаритные размеры (ширина х высота х длина</w:t>
            </w:r>
          </w:p>
        </w:tc>
        <w:tc>
          <w:tcPr>
            <w:tcW w:w="5953" w:type="dxa"/>
            <w:tcBorders>
              <w:top w:val="single" w:sz="4" w:space="0" w:color="000000"/>
              <w:left w:val="single" w:sz="4" w:space="0" w:color="000000"/>
              <w:bottom w:val="single" w:sz="4" w:space="0" w:color="000000"/>
            </w:tcBorders>
            <w:shd w:val="clear" w:color="auto" w:fill="auto"/>
            <w:vAlign w:val="center"/>
          </w:tcPr>
          <w:p w14:paraId="180DFF6B" w14:textId="3FFD13A9" w:rsidR="009E41D6" w:rsidRPr="00E33B81" w:rsidRDefault="009E41D6" w:rsidP="009E41D6">
            <w:pPr>
              <w:jc w:val="center"/>
              <w:rPr>
                <w:rFonts w:eastAsia="Calibri"/>
                <w:b/>
                <w:bCs/>
                <w:sz w:val="24"/>
                <w:szCs w:val="24"/>
              </w:rPr>
            </w:pPr>
            <w:r w:rsidRPr="00E33B81">
              <w:rPr>
                <w:rFonts w:eastAsiaTheme="minorHAnsi"/>
                <w:sz w:val="22"/>
                <w:szCs w:val="24"/>
                <w:lang w:eastAsia="en-US"/>
              </w:rPr>
              <w:t>7</w:t>
            </w:r>
            <w:r w:rsidRPr="00E33B81">
              <w:rPr>
                <w:rFonts w:eastAsiaTheme="minorHAnsi"/>
                <w:sz w:val="22"/>
                <w:szCs w:val="24"/>
                <w:lang w:val="en-US" w:eastAsia="en-US"/>
              </w:rPr>
              <w:t>3</w:t>
            </w:r>
            <w:r w:rsidRPr="00E33B81">
              <w:rPr>
                <w:rFonts w:eastAsiaTheme="minorHAnsi"/>
                <w:sz w:val="22"/>
                <w:szCs w:val="24"/>
                <w:lang w:eastAsia="en-US"/>
              </w:rPr>
              <w:t xml:space="preserve">0 </w:t>
            </w:r>
            <w:r w:rsidRPr="00E33B81">
              <w:rPr>
                <w:rFonts w:eastAsiaTheme="minorHAnsi"/>
                <w:sz w:val="22"/>
                <w:szCs w:val="24"/>
                <w:lang w:val="en-US" w:eastAsia="en-US"/>
              </w:rPr>
              <w:t>х</w:t>
            </w:r>
            <w:r w:rsidRPr="00E33B81">
              <w:rPr>
                <w:rFonts w:eastAsiaTheme="minorHAnsi"/>
                <w:sz w:val="22"/>
                <w:szCs w:val="24"/>
                <w:lang w:eastAsia="en-US"/>
              </w:rPr>
              <w:t xml:space="preserve"> 11</w:t>
            </w:r>
            <w:r w:rsidRPr="00E33B81">
              <w:rPr>
                <w:rFonts w:eastAsiaTheme="minorHAnsi"/>
                <w:sz w:val="22"/>
                <w:szCs w:val="24"/>
                <w:lang w:val="en-US" w:eastAsia="en-US"/>
              </w:rPr>
              <w:t>6</w:t>
            </w:r>
            <w:r w:rsidRPr="00E33B81">
              <w:rPr>
                <w:rFonts w:eastAsiaTheme="minorHAnsi"/>
                <w:sz w:val="22"/>
                <w:szCs w:val="24"/>
                <w:lang w:eastAsia="en-US"/>
              </w:rPr>
              <w:t xml:space="preserve">0 </w:t>
            </w:r>
            <w:r w:rsidRPr="00E33B81">
              <w:rPr>
                <w:rFonts w:eastAsiaTheme="minorHAnsi"/>
                <w:sz w:val="22"/>
                <w:szCs w:val="24"/>
                <w:lang w:val="en-US" w:eastAsia="en-US"/>
              </w:rPr>
              <w:t>х 1600 мм</w:t>
            </w:r>
          </w:p>
        </w:tc>
        <w:tc>
          <w:tcPr>
            <w:tcW w:w="2835" w:type="dxa"/>
            <w:tcBorders>
              <w:left w:val="single" w:sz="4" w:space="0" w:color="000000"/>
            </w:tcBorders>
            <w:vAlign w:val="center"/>
          </w:tcPr>
          <w:p w14:paraId="36677A10" w14:textId="0FD76AB2" w:rsidR="009E41D6" w:rsidRPr="00E33B81" w:rsidRDefault="009E41D6" w:rsidP="00C91C35">
            <w:pPr>
              <w:jc w:val="center"/>
              <w:rPr>
                <w:rFonts w:eastAsiaTheme="minorHAnsi"/>
                <w:sz w:val="22"/>
                <w:szCs w:val="24"/>
                <w:lang w:eastAsia="en-US"/>
              </w:rPr>
            </w:pPr>
            <w:r w:rsidRPr="00E33B81">
              <w:rPr>
                <w:rFonts w:eastAsia="Calibri"/>
                <w:sz w:val="24"/>
                <w:szCs w:val="24"/>
              </w:rPr>
              <w:t>Согласие с требованием</w:t>
            </w:r>
          </w:p>
        </w:tc>
        <w:tc>
          <w:tcPr>
            <w:tcW w:w="2552" w:type="dxa"/>
            <w:tcBorders>
              <w:top w:val="single" w:sz="4" w:space="0" w:color="000000"/>
              <w:left w:val="single" w:sz="4" w:space="0" w:color="000000"/>
              <w:bottom w:val="single" w:sz="4" w:space="0" w:color="000000"/>
            </w:tcBorders>
            <w:vAlign w:val="center"/>
          </w:tcPr>
          <w:p w14:paraId="7C6BC2DA" w14:textId="5624F026" w:rsidR="009E41D6" w:rsidRPr="00E33B81" w:rsidRDefault="009E41D6" w:rsidP="00C91C35">
            <w:pPr>
              <w:jc w:val="center"/>
              <w:rPr>
                <w:rFonts w:eastAsiaTheme="minorHAnsi"/>
                <w:sz w:val="22"/>
                <w:szCs w:val="24"/>
                <w:lang w:eastAsia="en-US"/>
              </w:rPr>
            </w:pPr>
            <w:r w:rsidRPr="00E33B81">
              <w:rPr>
                <w:rFonts w:eastAsiaTheme="minorHAnsi"/>
                <w:sz w:val="22"/>
                <w:szCs w:val="24"/>
                <w:lang w:eastAsia="en-US"/>
              </w:rPr>
              <w:t>-</w:t>
            </w:r>
          </w:p>
        </w:tc>
      </w:tr>
      <w:tr w:rsidR="002A5617" w:rsidRPr="00E33B81" w14:paraId="5405EEF6" w14:textId="4D1F30A3" w:rsidTr="00842A4B">
        <w:tc>
          <w:tcPr>
            <w:tcW w:w="1276" w:type="dxa"/>
            <w:vAlign w:val="center"/>
          </w:tcPr>
          <w:p w14:paraId="6F3D9840" w14:textId="77777777" w:rsidR="009E41D6" w:rsidRPr="00E33B81" w:rsidRDefault="009E41D6" w:rsidP="009E41D6">
            <w:pPr>
              <w:pStyle w:val="aff0"/>
              <w:numPr>
                <w:ilvl w:val="2"/>
                <w:numId w:val="9"/>
              </w:numPr>
              <w:ind w:right="54"/>
              <w:rPr>
                <w:rFonts w:ascii="Times New Roman" w:hAnsi="Times New Roman" w:cs="Times New Roman"/>
                <w:b/>
                <w:bCs/>
              </w:rPr>
            </w:pPr>
          </w:p>
        </w:tc>
        <w:tc>
          <w:tcPr>
            <w:tcW w:w="255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906B408" w14:textId="77119F98" w:rsidR="009E41D6" w:rsidRPr="00E33B81" w:rsidRDefault="009E41D6" w:rsidP="009E41D6">
            <w:pPr>
              <w:rPr>
                <w:rFonts w:eastAsia="Calibri"/>
                <w:iCs/>
                <w:sz w:val="24"/>
                <w:szCs w:val="24"/>
                <w:lang w:eastAsia="en-US"/>
              </w:rPr>
            </w:pPr>
            <w:r w:rsidRPr="00E33B81">
              <w:rPr>
                <w:rFonts w:eastAsiaTheme="minorHAnsi"/>
                <w:sz w:val="22"/>
                <w:szCs w:val="24"/>
                <w:lang w:eastAsia="en-US"/>
              </w:rPr>
              <w:t>Размер досмотрового тоннеля (ширина х высота)</w:t>
            </w:r>
          </w:p>
        </w:tc>
        <w:tc>
          <w:tcPr>
            <w:tcW w:w="5953" w:type="dxa"/>
            <w:tcBorders>
              <w:top w:val="single" w:sz="4" w:space="0" w:color="000000"/>
              <w:left w:val="single" w:sz="4" w:space="0" w:color="000000"/>
              <w:bottom w:val="single" w:sz="4" w:space="0" w:color="000000"/>
            </w:tcBorders>
            <w:shd w:val="clear" w:color="auto" w:fill="auto"/>
            <w:vAlign w:val="center"/>
          </w:tcPr>
          <w:p w14:paraId="76398ED6" w14:textId="3B2AA2A7" w:rsidR="009E41D6" w:rsidRPr="00E33B81" w:rsidRDefault="009E41D6" w:rsidP="009E41D6">
            <w:pPr>
              <w:jc w:val="center"/>
              <w:rPr>
                <w:rFonts w:eastAsia="Calibri"/>
                <w:sz w:val="24"/>
                <w:szCs w:val="24"/>
              </w:rPr>
            </w:pPr>
            <w:r w:rsidRPr="00E33B81">
              <w:rPr>
                <w:rFonts w:eastAsiaTheme="minorHAnsi"/>
                <w:sz w:val="22"/>
                <w:szCs w:val="24"/>
                <w:lang w:eastAsia="en-US"/>
              </w:rPr>
              <w:t>500 х 300 мм</w:t>
            </w:r>
          </w:p>
        </w:tc>
        <w:tc>
          <w:tcPr>
            <w:tcW w:w="2835" w:type="dxa"/>
            <w:tcBorders>
              <w:top w:val="single" w:sz="4" w:space="0" w:color="000000"/>
              <w:left w:val="single" w:sz="4" w:space="0" w:color="000000"/>
            </w:tcBorders>
            <w:vAlign w:val="center"/>
          </w:tcPr>
          <w:p w14:paraId="51A5F004" w14:textId="27DD3361" w:rsidR="009E41D6" w:rsidRPr="00E33B81" w:rsidRDefault="009E41D6" w:rsidP="00C91C35">
            <w:pPr>
              <w:jc w:val="center"/>
              <w:rPr>
                <w:rFonts w:eastAsiaTheme="minorHAnsi"/>
                <w:sz w:val="22"/>
                <w:szCs w:val="24"/>
                <w:lang w:eastAsia="en-US"/>
              </w:rPr>
            </w:pPr>
            <w:r w:rsidRPr="00E33B81">
              <w:rPr>
                <w:rFonts w:eastAsia="Calibri"/>
                <w:sz w:val="24"/>
                <w:szCs w:val="24"/>
              </w:rPr>
              <w:t>Согласие с требованием</w:t>
            </w:r>
          </w:p>
        </w:tc>
        <w:tc>
          <w:tcPr>
            <w:tcW w:w="2552" w:type="dxa"/>
            <w:tcBorders>
              <w:top w:val="single" w:sz="4" w:space="0" w:color="000000"/>
              <w:left w:val="single" w:sz="4" w:space="0" w:color="000000"/>
              <w:bottom w:val="single" w:sz="4" w:space="0" w:color="000000"/>
            </w:tcBorders>
            <w:vAlign w:val="center"/>
          </w:tcPr>
          <w:p w14:paraId="4099B867" w14:textId="6C08E282" w:rsidR="009E41D6" w:rsidRPr="00E33B81" w:rsidRDefault="009E41D6" w:rsidP="00C91C35">
            <w:pPr>
              <w:jc w:val="center"/>
              <w:rPr>
                <w:rFonts w:eastAsiaTheme="minorHAnsi"/>
                <w:sz w:val="22"/>
                <w:szCs w:val="24"/>
                <w:lang w:eastAsia="en-US"/>
              </w:rPr>
            </w:pPr>
            <w:r w:rsidRPr="00E33B81">
              <w:rPr>
                <w:rFonts w:eastAsiaTheme="minorHAnsi"/>
                <w:sz w:val="22"/>
                <w:szCs w:val="24"/>
                <w:lang w:eastAsia="en-US"/>
              </w:rPr>
              <w:t>-</w:t>
            </w:r>
          </w:p>
        </w:tc>
      </w:tr>
      <w:tr w:rsidR="002A5617" w:rsidRPr="00E33B81" w14:paraId="77629B40" w14:textId="6444236E" w:rsidTr="009E41D6">
        <w:tc>
          <w:tcPr>
            <w:tcW w:w="1276" w:type="dxa"/>
            <w:vAlign w:val="center"/>
          </w:tcPr>
          <w:p w14:paraId="74C5D07C" w14:textId="77777777" w:rsidR="009E41D6" w:rsidRPr="00E33B81" w:rsidRDefault="009E41D6" w:rsidP="009E41D6">
            <w:pPr>
              <w:pStyle w:val="aff0"/>
              <w:numPr>
                <w:ilvl w:val="2"/>
                <w:numId w:val="9"/>
              </w:numPr>
              <w:ind w:right="54"/>
              <w:rPr>
                <w:rFonts w:ascii="Times New Roman" w:hAnsi="Times New Roman" w:cs="Times New Roman"/>
                <w:b/>
                <w:bCs/>
              </w:rPr>
            </w:pPr>
          </w:p>
        </w:tc>
        <w:tc>
          <w:tcPr>
            <w:tcW w:w="255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C40C006" w14:textId="657AB304" w:rsidR="009E41D6" w:rsidRPr="00E33B81" w:rsidRDefault="009E41D6" w:rsidP="009E41D6">
            <w:pPr>
              <w:rPr>
                <w:rFonts w:eastAsia="Calibri"/>
                <w:b/>
                <w:bCs/>
                <w:sz w:val="24"/>
                <w:szCs w:val="24"/>
              </w:rPr>
            </w:pPr>
            <w:r w:rsidRPr="00E33B81">
              <w:rPr>
                <w:rFonts w:eastAsiaTheme="minorHAnsi"/>
                <w:sz w:val="22"/>
                <w:szCs w:val="24"/>
                <w:lang w:val="en-US" w:eastAsia="en-US"/>
              </w:rPr>
              <w:t>Вес, не более</w:t>
            </w:r>
          </w:p>
        </w:tc>
        <w:tc>
          <w:tcPr>
            <w:tcW w:w="5953" w:type="dxa"/>
            <w:tcBorders>
              <w:top w:val="single" w:sz="4" w:space="0" w:color="000000"/>
              <w:left w:val="single" w:sz="4" w:space="0" w:color="000000"/>
              <w:bottom w:val="single" w:sz="4" w:space="0" w:color="000000"/>
            </w:tcBorders>
            <w:shd w:val="clear" w:color="auto" w:fill="auto"/>
            <w:vAlign w:val="center"/>
          </w:tcPr>
          <w:p w14:paraId="43222F2C" w14:textId="2FEB375F" w:rsidR="009E41D6" w:rsidRPr="00E33B81" w:rsidRDefault="009E41D6" w:rsidP="009E41D6">
            <w:pPr>
              <w:jc w:val="center"/>
              <w:rPr>
                <w:rFonts w:eastAsia="Calibri"/>
                <w:b/>
                <w:bCs/>
                <w:sz w:val="24"/>
                <w:szCs w:val="24"/>
              </w:rPr>
            </w:pPr>
            <w:r w:rsidRPr="00E33B81">
              <w:rPr>
                <w:rFonts w:eastAsiaTheme="minorHAnsi"/>
                <w:sz w:val="22"/>
                <w:szCs w:val="24"/>
                <w:lang w:val="en-US" w:eastAsia="en-US"/>
              </w:rPr>
              <w:t>460 кг</w:t>
            </w:r>
          </w:p>
        </w:tc>
        <w:tc>
          <w:tcPr>
            <w:tcW w:w="2835" w:type="dxa"/>
            <w:tcBorders>
              <w:left w:val="single" w:sz="4" w:space="0" w:color="000000"/>
            </w:tcBorders>
            <w:vAlign w:val="center"/>
          </w:tcPr>
          <w:p w14:paraId="1E0A28F4" w14:textId="2BE68000" w:rsidR="009E41D6" w:rsidRPr="00E33B81" w:rsidRDefault="009E41D6" w:rsidP="00C91C35">
            <w:pPr>
              <w:jc w:val="center"/>
              <w:rPr>
                <w:rFonts w:eastAsiaTheme="minorHAnsi"/>
                <w:sz w:val="22"/>
                <w:szCs w:val="24"/>
                <w:lang w:val="en-US" w:eastAsia="en-US"/>
              </w:rPr>
            </w:pPr>
            <w:r w:rsidRPr="00E33B81">
              <w:rPr>
                <w:rFonts w:eastAsia="Calibri"/>
                <w:sz w:val="24"/>
                <w:szCs w:val="24"/>
              </w:rPr>
              <w:t>Согласие с требованием</w:t>
            </w:r>
          </w:p>
        </w:tc>
        <w:tc>
          <w:tcPr>
            <w:tcW w:w="2552" w:type="dxa"/>
            <w:tcBorders>
              <w:top w:val="single" w:sz="4" w:space="0" w:color="000000"/>
              <w:left w:val="single" w:sz="4" w:space="0" w:color="000000"/>
              <w:bottom w:val="single" w:sz="4" w:space="0" w:color="000000"/>
            </w:tcBorders>
            <w:vAlign w:val="center"/>
          </w:tcPr>
          <w:p w14:paraId="25100EE6" w14:textId="44C953B2" w:rsidR="009E41D6" w:rsidRPr="00E33B81" w:rsidRDefault="009E41D6" w:rsidP="00C91C35">
            <w:pPr>
              <w:jc w:val="center"/>
              <w:rPr>
                <w:rFonts w:eastAsiaTheme="minorHAnsi"/>
                <w:sz w:val="22"/>
                <w:szCs w:val="24"/>
                <w:lang w:val="en-US" w:eastAsia="en-US"/>
              </w:rPr>
            </w:pPr>
            <w:r w:rsidRPr="00E33B81">
              <w:rPr>
                <w:rFonts w:eastAsiaTheme="minorHAnsi"/>
                <w:sz w:val="22"/>
                <w:szCs w:val="24"/>
                <w:lang w:eastAsia="en-US"/>
              </w:rPr>
              <w:t>-</w:t>
            </w:r>
          </w:p>
        </w:tc>
      </w:tr>
      <w:tr w:rsidR="002A5617" w:rsidRPr="00E33B81" w14:paraId="40FDF5E7" w14:textId="74186285" w:rsidTr="009E41D6">
        <w:trPr>
          <w:trHeight w:val="86"/>
        </w:trPr>
        <w:tc>
          <w:tcPr>
            <w:tcW w:w="1276" w:type="dxa"/>
            <w:vAlign w:val="center"/>
          </w:tcPr>
          <w:p w14:paraId="1CEAEAE0" w14:textId="77777777" w:rsidR="009E41D6" w:rsidRPr="00E33B81" w:rsidRDefault="009E41D6" w:rsidP="009E41D6">
            <w:pPr>
              <w:pStyle w:val="aff0"/>
              <w:numPr>
                <w:ilvl w:val="2"/>
                <w:numId w:val="9"/>
              </w:numPr>
              <w:ind w:right="54"/>
              <w:rPr>
                <w:rFonts w:ascii="Times New Roman" w:hAnsi="Times New Roman" w:cs="Times New Roman"/>
                <w:b/>
                <w:bCs/>
              </w:rPr>
            </w:pPr>
          </w:p>
        </w:tc>
        <w:tc>
          <w:tcPr>
            <w:tcW w:w="255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533493F" w14:textId="415EC054" w:rsidR="009E41D6" w:rsidRPr="00E33B81" w:rsidRDefault="009E41D6" w:rsidP="009E41D6">
            <w:pPr>
              <w:rPr>
                <w:rFonts w:eastAsia="Calibri"/>
                <w:b/>
                <w:bCs/>
                <w:sz w:val="24"/>
                <w:szCs w:val="24"/>
              </w:rPr>
            </w:pPr>
            <w:r w:rsidRPr="00E33B81">
              <w:rPr>
                <w:rFonts w:eastAsiaTheme="minorHAnsi"/>
                <w:sz w:val="22"/>
                <w:szCs w:val="24"/>
                <w:lang w:eastAsia="en-US"/>
              </w:rPr>
              <w:t>Цвет корпуса</w:t>
            </w:r>
          </w:p>
        </w:tc>
        <w:tc>
          <w:tcPr>
            <w:tcW w:w="5953" w:type="dxa"/>
            <w:tcBorders>
              <w:top w:val="single" w:sz="4" w:space="0" w:color="000000"/>
              <w:left w:val="single" w:sz="4" w:space="0" w:color="000000"/>
              <w:bottom w:val="single" w:sz="4" w:space="0" w:color="000000"/>
            </w:tcBorders>
            <w:shd w:val="clear" w:color="auto" w:fill="auto"/>
            <w:vAlign w:val="center"/>
          </w:tcPr>
          <w:p w14:paraId="190846B8" w14:textId="62FBFA67" w:rsidR="009E41D6" w:rsidRPr="00E33B81" w:rsidRDefault="009E41D6" w:rsidP="009E41D6">
            <w:pPr>
              <w:jc w:val="center"/>
              <w:rPr>
                <w:rFonts w:eastAsia="Calibri"/>
                <w:b/>
                <w:bCs/>
                <w:sz w:val="24"/>
                <w:szCs w:val="24"/>
              </w:rPr>
            </w:pPr>
            <w:r w:rsidRPr="00E33B81">
              <w:rPr>
                <w:rFonts w:eastAsiaTheme="minorHAnsi"/>
                <w:sz w:val="22"/>
                <w:szCs w:val="24"/>
                <w:lang w:val="en-US" w:eastAsia="en-US"/>
              </w:rPr>
              <w:t>RAL 9006</w:t>
            </w:r>
          </w:p>
        </w:tc>
        <w:tc>
          <w:tcPr>
            <w:tcW w:w="2835" w:type="dxa"/>
            <w:tcBorders>
              <w:left w:val="single" w:sz="4" w:space="0" w:color="000000"/>
            </w:tcBorders>
            <w:vAlign w:val="center"/>
          </w:tcPr>
          <w:p w14:paraId="3923317C" w14:textId="7A9CA961" w:rsidR="009E41D6" w:rsidRPr="00E33B81" w:rsidRDefault="009E41D6" w:rsidP="00C91C35">
            <w:pPr>
              <w:jc w:val="center"/>
              <w:rPr>
                <w:rFonts w:eastAsiaTheme="minorHAnsi"/>
                <w:sz w:val="22"/>
                <w:szCs w:val="24"/>
                <w:lang w:val="en-US" w:eastAsia="en-US"/>
              </w:rPr>
            </w:pPr>
            <w:r w:rsidRPr="00E33B81">
              <w:rPr>
                <w:rFonts w:eastAsia="Calibri"/>
                <w:sz w:val="24"/>
                <w:szCs w:val="24"/>
              </w:rPr>
              <w:t>Согласие с требованием</w:t>
            </w:r>
          </w:p>
        </w:tc>
        <w:tc>
          <w:tcPr>
            <w:tcW w:w="2552" w:type="dxa"/>
            <w:tcBorders>
              <w:top w:val="single" w:sz="4" w:space="0" w:color="000000"/>
              <w:left w:val="single" w:sz="4" w:space="0" w:color="000000"/>
              <w:bottom w:val="single" w:sz="4" w:space="0" w:color="000000"/>
            </w:tcBorders>
            <w:vAlign w:val="center"/>
          </w:tcPr>
          <w:p w14:paraId="668887C4" w14:textId="671AE6A5" w:rsidR="009E41D6" w:rsidRPr="00E33B81" w:rsidRDefault="009E41D6" w:rsidP="00C91C35">
            <w:pPr>
              <w:jc w:val="center"/>
              <w:rPr>
                <w:rFonts w:eastAsiaTheme="minorHAnsi"/>
                <w:sz w:val="22"/>
                <w:szCs w:val="24"/>
                <w:lang w:val="en-US" w:eastAsia="en-US"/>
              </w:rPr>
            </w:pPr>
            <w:r w:rsidRPr="00E33B81">
              <w:rPr>
                <w:rFonts w:eastAsiaTheme="minorHAnsi"/>
                <w:sz w:val="22"/>
                <w:szCs w:val="24"/>
                <w:lang w:eastAsia="en-US"/>
              </w:rPr>
              <w:t>-</w:t>
            </w:r>
          </w:p>
        </w:tc>
      </w:tr>
      <w:tr w:rsidR="002A5617" w:rsidRPr="00E33B81" w14:paraId="51C3D791" w14:textId="106A1610" w:rsidTr="00842A4B">
        <w:tc>
          <w:tcPr>
            <w:tcW w:w="1276" w:type="dxa"/>
            <w:vAlign w:val="center"/>
          </w:tcPr>
          <w:p w14:paraId="06413C09" w14:textId="77777777" w:rsidR="009E41D6" w:rsidRPr="00E33B81" w:rsidRDefault="009E41D6" w:rsidP="009E41D6">
            <w:pPr>
              <w:pStyle w:val="aff0"/>
              <w:numPr>
                <w:ilvl w:val="2"/>
                <w:numId w:val="9"/>
              </w:numPr>
              <w:ind w:right="54"/>
              <w:rPr>
                <w:rFonts w:ascii="Times New Roman" w:hAnsi="Times New Roman" w:cs="Times New Roman"/>
                <w:b/>
                <w:bCs/>
              </w:rPr>
            </w:pPr>
          </w:p>
        </w:tc>
        <w:tc>
          <w:tcPr>
            <w:tcW w:w="255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FA8E7F6" w14:textId="408210A5" w:rsidR="009E41D6" w:rsidRPr="00E33B81" w:rsidRDefault="009E41D6" w:rsidP="009E41D6">
            <w:pPr>
              <w:rPr>
                <w:rFonts w:eastAsia="Calibri"/>
                <w:b/>
                <w:bCs/>
                <w:sz w:val="24"/>
                <w:szCs w:val="24"/>
              </w:rPr>
            </w:pPr>
            <w:r w:rsidRPr="00E33B81">
              <w:rPr>
                <w:rFonts w:eastAsiaTheme="minorHAnsi"/>
                <w:sz w:val="22"/>
                <w:szCs w:val="24"/>
                <w:lang w:eastAsia="en-US"/>
              </w:rPr>
              <w:t>Высота конвейера</w:t>
            </w:r>
          </w:p>
        </w:tc>
        <w:tc>
          <w:tcPr>
            <w:tcW w:w="5953" w:type="dxa"/>
            <w:tcBorders>
              <w:top w:val="single" w:sz="4" w:space="0" w:color="000000"/>
              <w:left w:val="single" w:sz="4" w:space="0" w:color="000000"/>
              <w:bottom w:val="single" w:sz="4" w:space="0" w:color="000000"/>
            </w:tcBorders>
            <w:shd w:val="clear" w:color="auto" w:fill="auto"/>
            <w:vAlign w:val="center"/>
          </w:tcPr>
          <w:p w14:paraId="3DFF2774" w14:textId="0AA9DEF3" w:rsidR="009E41D6" w:rsidRPr="00E33B81" w:rsidRDefault="009E41D6" w:rsidP="009E41D6">
            <w:pPr>
              <w:jc w:val="center"/>
              <w:rPr>
                <w:rFonts w:eastAsia="Calibri"/>
                <w:b/>
                <w:bCs/>
                <w:sz w:val="24"/>
                <w:szCs w:val="24"/>
              </w:rPr>
            </w:pPr>
            <w:r w:rsidRPr="00E33B81">
              <w:rPr>
                <w:rFonts w:eastAsiaTheme="minorHAnsi"/>
                <w:sz w:val="22"/>
                <w:szCs w:val="24"/>
                <w:lang w:eastAsia="en-US"/>
              </w:rPr>
              <w:t>640 мм</w:t>
            </w:r>
          </w:p>
        </w:tc>
        <w:tc>
          <w:tcPr>
            <w:tcW w:w="2835" w:type="dxa"/>
            <w:tcBorders>
              <w:top w:val="single" w:sz="4" w:space="0" w:color="000000"/>
              <w:left w:val="single" w:sz="4" w:space="0" w:color="000000"/>
            </w:tcBorders>
            <w:vAlign w:val="center"/>
          </w:tcPr>
          <w:p w14:paraId="5AB20655" w14:textId="0E0F4440" w:rsidR="009E41D6" w:rsidRPr="00E33B81" w:rsidRDefault="009E41D6" w:rsidP="00C91C35">
            <w:pPr>
              <w:jc w:val="center"/>
              <w:rPr>
                <w:rFonts w:eastAsiaTheme="minorHAnsi"/>
                <w:sz w:val="22"/>
                <w:szCs w:val="24"/>
                <w:lang w:eastAsia="en-US"/>
              </w:rPr>
            </w:pPr>
            <w:r w:rsidRPr="00E33B81">
              <w:rPr>
                <w:rFonts w:eastAsia="Calibri"/>
                <w:sz w:val="24"/>
                <w:szCs w:val="24"/>
              </w:rPr>
              <w:t>Согласие с требованием</w:t>
            </w:r>
          </w:p>
        </w:tc>
        <w:tc>
          <w:tcPr>
            <w:tcW w:w="2552" w:type="dxa"/>
            <w:tcBorders>
              <w:top w:val="single" w:sz="4" w:space="0" w:color="000000"/>
              <w:left w:val="single" w:sz="4" w:space="0" w:color="000000"/>
              <w:bottom w:val="single" w:sz="4" w:space="0" w:color="000000"/>
            </w:tcBorders>
            <w:vAlign w:val="center"/>
          </w:tcPr>
          <w:p w14:paraId="50DD2CCB" w14:textId="7ABA0BD6" w:rsidR="009E41D6" w:rsidRPr="00E33B81" w:rsidRDefault="009E41D6" w:rsidP="00C91C35">
            <w:pPr>
              <w:jc w:val="center"/>
              <w:rPr>
                <w:rFonts w:eastAsiaTheme="minorHAnsi"/>
                <w:sz w:val="22"/>
                <w:szCs w:val="24"/>
                <w:lang w:eastAsia="en-US"/>
              </w:rPr>
            </w:pPr>
            <w:r w:rsidRPr="00E33B81">
              <w:rPr>
                <w:rFonts w:eastAsiaTheme="minorHAnsi"/>
                <w:sz w:val="22"/>
                <w:szCs w:val="24"/>
                <w:lang w:eastAsia="en-US"/>
              </w:rPr>
              <w:t>-</w:t>
            </w:r>
          </w:p>
        </w:tc>
      </w:tr>
      <w:tr w:rsidR="002A5617" w:rsidRPr="00E33B81" w14:paraId="6B8E8C5D" w14:textId="500C3E70" w:rsidTr="009E41D6">
        <w:tc>
          <w:tcPr>
            <w:tcW w:w="1276" w:type="dxa"/>
            <w:vAlign w:val="center"/>
          </w:tcPr>
          <w:p w14:paraId="6131C32F" w14:textId="77777777" w:rsidR="009E41D6" w:rsidRPr="00E33B81" w:rsidRDefault="009E41D6" w:rsidP="009E41D6">
            <w:pPr>
              <w:pStyle w:val="aff0"/>
              <w:numPr>
                <w:ilvl w:val="2"/>
                <w:numId w:val="9"/>
              </w:numPr>
              <w:ind w:right="54"/>
              <w:rPr>
                <w:rFonts w:ascii="Times New Roman" w:hAnsi="Times New Roman" w:cs="Times New Roman"/>
                <w:b/>
                <w:bCs/>
              </w:rPr>
            </w:pPr>
          </w:p>
        </w:tc>
        <w:tc>
          <w:tcPr>
            <w:tcW w:w="255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F19F3E0" w14:textId="250AFE6E" w:rsidR="009E41D6" w:rsidRPr="00E33B81" w:rsidRDefault="009E41D6" w:rsidP="009E41D6">
            <w:pPr>
              <w:rPr>
                <w:rFonts w:eastAsia="Calibri"/>
                <w:b/>
                <w:bCs/>
                <w:sz w:val="24"/>
                <w:szCs w:val="24"/>
              </w:rPr>
            </w:pPr>
            <w:r w:rsidRPr="00E33B81">
              <w:rPr>
                <w:rFonts w:eastAsiaTheme="minorHAnsi"/>
                <w:sz w:val="22"/>
                <w:szCs w:val="24"/>
                <w:lang w:eastAsia="en-US"/>
              </w:rPr>
              <w:t>Скорость ленты конвейера</w:t>
            </w:r>
          </w:p>
        </w:tc>
        <w:tc>
          <w:tcPr>
            <w:tcW w:w="5953" w:type="dxa"/>
            <w:tcBorders>
              <w:top w:val="single" w:sz="4" w:space="0" w:color="000000"/>
              <w:left w:val="single" w:sz="4" w:space="0" w:color="000000"/>
              <w:bottom w:val="single" w:sz="4" w:space="0" w:color="000000"/>
            </w:tcBorders>
            <w:shd w:val="clear" w:color="auto" w:fill="auto"/>
            <w:vAlign w:val="center"/>
          </w:tcPr>
          <w:p w14:paraId="4F8A1ED0" w14:textId="2FAEFF98" w:rsidR="009E41D6" w:rsidRPr="00E33B81" w:rsidRDefault="009E41D6" w:rsidP="009E41D6">
            <w:pPr>
              <w:jc w:val="center"/>
              <w:rPr>
                <w:rFonts w:eastAsia="Calibri"/>
                <w:b/>
                <w:bCs/>
                <w:sz w:val="24"/>
                <w:szCs w:val="24"/>
              </w:rPr>
            </w:pPr>
            <w:r w:rsidRPr="00E33B81">
              <w:rPr>
                <w:rFonts w:eastAsiaTheme="minorHAnsi"/>
                <w:sz w:val="22"/>
                <w:szCs w:val="24"/>
                <w:lang w:eastAsia="en-US"/>
              </w:rPr>
              <w:t>0,2±0,03 м/с</w:t>
            </w:r>
          </w:p>
        </w:tc>
        <w:tc>
          <w:tcPr>
            <w:tcW w:w="2835" w:type="dxa"/>
            <w:tcBorders>
              <w:left w:val="single" w:sz="4" w:space="0" w:color="000000"/>
            </w:tcBorders>
            <w:vAlign w:val="center"/>
          </w:tcPr>
          <w:p w14:paraId="5FCF8E40" w14:textId="4E65009C" w:rsidR="009E41D6" w:rsidRPr="00E33B81" w:rsidRDefault="009E41D6" w:rsidP="00C91C35">
            <w:pPr>
              <w:jc w:val="center"/>
              <w:rPr>
                <w:rFonts w:eastAsiaTheme="minorHAnsi"/>
                <w:sz w:val="22"/>
                <w:szCs w:val="24"/>
                <w:lang w:eastAsia="en-US"/>
              </w:rPr>
            </w:pPr>
            <w:r w:rsidRPr="00E33B81">
              <w:rPr>
                <w:rFonts w:eastAsia="Calibri"/>
                <w:sz w:val="24"/>
                <w:szCs w:val="24"/>
              </w:rPr>
              <w:t>Согласие с требованием</w:t>
            </w:r>
          </w:p>
        </w:tc>
        <w:tc>
          <w:tcPr>
            <w:tcW w:w="2552" w:type="dxa"/>
            <w:tcBorders>
              <w:top w:val="single" w:sz="4" w:space="0" w:color="000000"/>
              <w:left w:val="single" w:sz="4" w:space="0" w:color="000000"/>
              <w:bottom w:val="single" w:sz="4" w:space="0" w:color="000000"/>
            </w:tcBorders>
            <w:vAlign w:val="center"/>
          </w:tcPr>
          <w:p w14:paraId="00C42E9A" w14:textId="13D541DB" w:rsidR="009E41D6" w:rsidRPr="00E33B81" w:rsidRDefault="009E41D6" w:rsidP="00C91C35">
            <w:pPr>
              <w:jc w:val="center"/>
              <w:rPr>
                <w:rFonts w:eastAsiaTheme="minorHAnsi"/>
                <w:sz w:val="22"/>
                <w:szCs w:val="24"/>
                <w:lang w:eastAsia="en-US"/>
              </w:rPr>
            </w:pPr>
            <w:r w:rsidRPr="00E33B81">
              <w:rPr>
                <w:rFonts w:eastAsiaTheme="minorHAnsi"/>
                <w:sz w:val="22"/>
                <w:szCs w:val="24"/>
                <w:lang w:eastAsia="en-US"/>
              </w:rPr>
              <w:t>-</w:t>
            </w:r>
          </w:p>
        </w:tc>
      </w:tr>
      <w:tr w:rsidR="002A5617" w:rsidRPr="00E33B81" w14:paraId="533775FB" w14:textId="013C6A3E" w:rsidTr="009E41D6">
        <w:tc>
          <w:tcPr>
            <w:tcW w:w="1276" w:type="dxa"/>
            <w:vAlign w:val="center"/>
          </w:tcPr>
          <w:p w14:paraId="7D3BFBDA" w14:textId="77777777" w:rsidR="009E41D6" w:rsidRPr="00E33B81" w:rsidRDefault="009E41D6" w:rsidP="009E41D6">
            <w:pPr>
              <w:pStyle w:val="aff0"/>
              <w:numPr>
                <w:ilvl w:val="2"/>
                <w:numId w:val="9"/>
              </w:numPr>
              <w:ind w:right="54"/>
              <w:rPr>
                <w:rFonts w:ascii="Times New Roman" w:hAnsi="Times New Roman" w:cs="Times New Roman"/>
                <w:b/>
                <w:bCs/>
              </w:rPr>
            </w:pPr>
          </w:p>
        </w:tc>
        <w:tc>
          <w:tcPr>
            <w:tcW w:w="255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139D4DB" w14:textId="7FC1F0E1" w:rsidR="009E41D6" w:rsidRPr="00E33B81" w:rsidRDefault="009E41D6" w:rsidP="009E41D6">
            <w:pPr>
              <w:rPr>
                <w:sz w:val="24"/>
                <w:szCs w:val="24"/>
                <w:lang w:eastAsia="en-US"/>
              </w:rPr>
            </w:pPr>
            <w:r w:rsidRPr="00E33B81">
              <w:rPr>
                <w:rFonts w:eastAsiaTheme="minorHAnsi"/>
                <w:sz w:val="22"/>
                <w:szCs w:val="24"/>
                <w:lang w:eastAsia="en-US"/>
              </w:rPr>
              <w:t>Уровень звука</w:t>
            </w:r>
          </w:p>
        </w:tc>
        <w:tc>
          <w:tcPr>
            <w:tcW w:w="5953" w:type="dxa"/>
            <w:tcBorders>
              <w:top w:val="single" w:sz="4" w:space="0" w:color="000000"/>
              <w:left w:val="single" w:sz="4" w:space="0" w:color="000000"/>
              <w:bottom w:val="single" w:sz="4" w:space="0" w:color="000000"/>
            </w:tcBorders>
            <w:shd w:val="clear" w:color="auto" w:fill="auto"/>
            <w:vAlign w:val="center"/>
          </w:tcPr>
          <w:p w14:paraId="124098ED" w14:textId="21960765" w:rsidR="009E41D6" w:rsidRPr="00E33B81" w:rsidRDefault="009E41D6" w:rsidP="009E41D6">
            <w:pPr>
              <w:jc w:val="center"/>
              <w:rPr>
                <w:rFonts w:eastAsia="Calibri"/>
                <w:b/>
                <w:bCs/>
                <w:sz w:val="24"/>
                <w:szCs w:val="24"/>
              </w:rPr>
            </w:pPr>
            <w:r w:rsidRPr="00E33B81">
              <w:rPr>
                <w:rFonts w:eastAsiaTheme="minorHAnsi"/>
                <w:sz w:val="22"/>
                <w:szCs w:val="24"/>
                <w:lang w:eastAsia="en-US"/>
              </w:rPr>
              <w:t>&lt; 60 dB(A)</w:t>
            </w:r>
          </w:p>
        </w:tc>
        <w:tc>
          <w:tcPr>
            <w:tcW w:w="2835" w:type="dxa"/>
            <w:tcBorders>
              <w:left w:val="single" w:sz="4" w:space="0" w:color="000000"/>
            </w:tcBorders>
            <w:vAlign w:val="center"/>
          </w:tcPr>
          <w:p w14:paraId="33029E67" w14:textId="774C3896" w:rsidR="009E41D6" w:rsidRPr="00E33B81" w:rsidRDefault="009E41D6" w:rsidP="00C91C35">
            <w:pPr>
              <w:jc w:val="center"/>
              <w:rPr>
                <w:rFonts w:eastAsiaTheme="minorHAnsi"/>
                <w:sz w:val="22"/>
                <w:szCs w:val="24"/>
                <w:lang w:eastAsia="en-US"/>
              </w:rPr>
            </w:pPr>
            <w:r w:rsidRPr="00E33B81">
              <w:rPr>
                <w:rFonts w:eastAsia="Calibri"/>
                <w:sz w:val="24"/>
                <w:szCs w:val="24"/>
              </w:rPr>
              <w:t>Согласие с требованием</w:t>
            </w:r>
          </w:p>
        </w:tc>
        <w:tc>
          <w:tcPr>
            <w:tcW w:w="2552" w:type="dxa"/>
            <w:tcBorders>
              <w:top w:val="single" w:sz="4" w:space="0" w:color="000000"/>
              <w:left w:val="single" w:sz="4" w:space="0" w:color="000000"/>
              <w:bottom w:val="single" w:sz="4" w:space="0" w:color="000000"/>
            </w:tcBorders>
            <w:vAlign w:val="center"/>
          </w:tcPr>
          <w:p w14:paraId="05C48B05" w14:textId="4223BE04" w:rsidR="009E41D6" w:rsidRPr="00E33B81" w:rsidRDefault="009E41D6" w:rsidP="00C91C35">
            <w:pPr>
              <w:jc w:val="center"/>
              <w:rPr>
                <w:rFonts w:eastAsiaTheme="minorHAnsi"/>
                <w:sz w:val="22"/>
                <w:szCs w:val="24"/>
                <w:lang w:eastAsia="en-US"/>
              </w:rPr>
            </w:pPr>
            <w:r w:rsidRPr="00E33B81">
              <w:rPr>
                <w:rFonts w:eastAsiaTheme="minorHAnsi"/>
                <w:sz w:val="22"/>
                <w:szCs w:val="24"/>
                <w:lang w:eastAsia="en-US"/>
              </w:rPr>
              <w:t>-</w:t>
            </w:r>
          </w:p>
        </w:tc>
      </w:tr>
      <w:tr w:rsidR="002A5617" w:rsidRPr="00E33B81" w14:paraId="371C3CB7" w14:textId="6015EA29" w:rsidTr="00842A4B">
        <w:tc>
          <w:tcPr>
            <w:tcW w:w="1276" w:type="dxa"/>
            <w:vAlign w:val="center"/>
          </w:tcPr>
          <w:p w14:paraId="7B77E876" w14:textId="77777777" w:rsidR="009E41D6" w:rsidRPr="00E33B81" w:rsidRDefault="009E41D6" w:rsidP="009E41D6">
            <w:pPr>
              <w:pStyle w:val="aff0"/>
              <w:numPr>
                <w:ilvl w:val="2"/>
                <w:numId w:val="9"/>
              </w:numPr>
              <w:ind w:right="54"/>
              <w:rPr>
                <w:rFonts w:ascii="Times New Roman" w:hAnsi="Times New Roman" w:cs="Times New Roman"/>
                <w:b/>
                <w:bCs/>
              </w:rPr>
            </w:pPr>
          </w:p>
        </w:tc>
        <w:tc>
          <w:tcPr>
            <w:tcW w:w="255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21DFE6A" w14:textId="796F675C" w:rsidR="009E41D6" w:rsidRPr="00E33B81" w:rsidRDefault="009E41D6" w:rsidP="009E41D6">
            <w:pPr>
              <w:rPr>
                <w:sz w:val="24"/>
                <w:szCs w:val="24"/>
                <w:lang w:eastAsia="en-US"/>
              </w:rPr>
            </w:pPr>
            <w:r w:rsidRPr="00E33B81">
              <w:rPr>
                <w:rFonts w:eastAsiaTheme="minorHAnsi"/>
                <w:sz w:val="22"/>
                <w:szCs w:val="24"/>
                <w:lang w:eastAsia="en-US"/>
              </w:rPr>
              <w:t>Напряжение анода</w:t>
            </w:r>
          </w:p>
        </w:tc>
        <w:tc>
          <w:tcPr>
            <w:tcW w:w="5953" w:type="dxa"/>
            <w:tcBorders>
              <w:top w:val="single" w:sz="4" w:space="0" w:color="000000"/>
              <w:left w:val="single" w:sz="4" w:space="0" w:color="000000"/>
              <w:bottom w:val="single" w:sz="4" w:space="0" w:color="000000"/>
            </w:tcBorders>
            <w:shd w:val="clear" w:color="auto" w:fill="auto"/>
            <w:vAlign w:val="center"/>
          </w:tcPr>
          <w:p w14:paraId="46293D2A" w14:textId="73884228" w:rsidR="009E41D6" w:rsidRPr="00E33B81" w:rsidRDefault="009E41D6" w:rsidP="009E41D6">
            <w:pPr>
              <w:jc w:val="center"/>
              <w:rPr>
                <w:rFonts w:eastAsia="Calibri"/>
                <w:b/>
                <w:bCs/>
                <w:sz w:val="24"/>
                <w:szCs w:val="24"/>
              </w:rPr>
            </w:pPr>
            <w:r w:rsidRPr="00E33B81">
              <w:rPr>
                <w:rFonts w:eastAsiaTheme="minorHAnsi"/>
                <w:sz w:val="22"/>
                <w:szCs w:val="24"/>
                <w:lang w:eastAsia="en-US"/>
              </w:rPr>
              <w:t>140 кВ</w:t>
            </w:r>
          </w:p>
        </w:tc>
        <w:tc>
          <w:tcPr>
            <w:tcW w:w="2835" w:type="dxa"/>
            <w:tcBorders>
              <w:top w:val="single" w:sz="4" w:space="0" w:color="000000"/>
              <w:left w:val="single" w:sz="4" w:space="0" w:color="000000"/>
            </w:tcBorders>
            <w:vAlign w:val="center"/>
          </w:tcPr>
          <w:p w14:paraId="0297234B" w14:textId="703D6C1A" w:rsidR="009E41D6" w:rsidRPr="00E33B81" w:rsidRDefault="009E41D6" w:rsidP="00C91C35">
            <w:pPr>
              <w:jc w:val="center"/>
              <w:rPr>
                <w:rFonts w:eastAsiaTheme="minorHAnsi"/>
                <w:sz w:val="22"/>
                <w:szCs w:val="24"/>
                <w:lang w:eastAsia="en-US"/>
              </w:rPr>
            </w:pPr>
            <w:r w:rsidRPr="00E33B81">
              <w:rPr>
                <w:rFonts w:eastAsia="Calibri"/>
                <w:sz w:val="24"/>
                <w:szCs w:val="24"/>
              </w:rPr>
              <w:t>Согласие с требованием</w:t>
            </w:r>
          </w:p>
        </w:tc>
        <w:tc>
          <w:tcPr>
            <w:tcW w:w="2552" w:type="dxa"/>
            <w:tcBorders>
              <w:top w:val="single" w:sz="4" w:space="0" w:color="000000"/>
              <w:left w:val="single" w:sz="4" w:space="0" w:color="000000"/>
              <w:bottom w:val="single" w:sz="4" w:space="0" w:color="000000"/>
            </w:tcBorders>
            <w:vAlign w:val="center"/>
          </w:tcPr>
          <w:p w14:paraId="43C4FFF5" w14:textId="7F691AAD" w:rsidR="009E41D6" w:rsidRPr="00E33B81" w:rsidRDefault="009E41D6" w:rsidP="00C91C35">
            <w:pPr>
              <w:jc w:val="center"/>
              <w:rPr>
                <w:rFonts w:eastAsiaTheme="minorHAnsi"/>
                <w:sz w:val="22"/>
                <w:szCs w:val="24"/>
                <w:lang w:eastAsia="en-US"/>
              </w:rPr>
            </w:pPr>
            <w:r w:rsidRPr="00E33B81">
              <w:rPr>
                <w:rFonts w:eastAsiaTheme="minorHAnsi"/>
                <w:sz w:val="22"/>
                <w:szCs w:val="24"/>
                <w:lang w:eastAsia="en-US"/>
              </w:rPr>
              <w:t>-</w:t>
            </w:r>
          </w:p>
        </w:tc>
      </w:tr>
      <w:tr w:rsidR="002A5617" w:rsidRPr="00E33B81" w14:paraId="5F57728F" w14:textId="779C2B4C" w:rsidTr="009E41D6">
        <w:tc>
          <w:tcPr>
            <w:tcW w:w="1276" w:type="dxa"/>
            <w:vAlign w:val="center"/>
          </w:tcPr>
          <w:p w14:paraId="4679953A" w14:textId="77777777" w:rsidR="009E41D6" w:rsidRPr="00E33B81" w:rsidRDefault="009E41D6" w:rsidP="009E41D6">
            <w:pPr>
              <w:pStyle w:val="aff0"/>
              <w:numPr>
                <w:ilvl w:val="2"/>
                <w:numId w:val="9"/>
              </w:numPr>
              <w:ind w:right="54"/>
              <w:rPr>
                <w:rFonts w:ascii="Times New Roman" w:hAnsi="Times New Roman" w:cs="Times New Roman"/>
                <w:b/>
                <w:bCs/>
              </w:rPr>
            </w:pPr>
          </w:p>
        </w:tc>
        <w:tc>
          <w:tcPr>
            <w:tcW w:w="255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15EA158" w14:textId="5BB1ED0B" w:rsidR="009E41D6" w:rsidRPr="00E33B81" w:rsidRDefault="009E41D6" w:rsidP="009E41D6">
            <w:pPr>
              <w:rPr>
                <w:sz w:val="24"/>
                <w:szCs w:val="24"/>
                <w:lang w:eastAsia="en-US"/>
              </w:rPr>
            </w:pPr>
            <w:r w:rsidRPr="00E33B81">
              <w:rPr>
                <w:rFonts w:eastAsiaTheme="minorHAnsi"/>
                <w:sz w:val="22"/>
                <w:szCs w:val="24"/>
                <w:lang w:eastAsia="en-US"/>
              </w:rPr>
              <w:t>Направление излучения</w:t>
            </w:r>
          </w:p>
        </w:tc>
        <w:tc>
          <w:tcPr>
            <w:tcW w:w="5953" w:type="dxa"/>
            <w:tcBorders>
              <w:top w:val="single" w:sz="4" w:space="0" w:color="000000"/>
              <w:left w:val="single" w:sz="4" w:space="0" w:color="000000"/>
              <w:bottom w:val="single" w:sz="4" w:space="0" w:color="000000"/>
            </w:tcBorders>
            <w:shd w:val="clear" w:color="auto" w:fill="auto"/>
            <w:vAlign w:val="center"/>
          </w:tcPr>
          <w:p w14:paraId="2123393C" w14:textId="3E396C54" w:rsidR="009E41D6" w:rsidRPr="00E33B81" w:rsidRDefault="009E41D6" w:rsidP="009E41D6">
            <w:pPr>
              <w:jc w:val="center"/>
              <w:rPr>
                <w:rFonts w:eastAsia="Calibri"/>
                <w:b/>
                <w:bCs/>
                <w:sz w:val="24"/>
                <w:szCs w:val="24"/>
              </w:rPr>
            </w:pPr>
            <w:r w:rsidRPr="00E33B81">
              <w:rPr>
                <w:rFonts w:eastAsiaTheme="minorHAnsi"/>
                <w:sz w:val="22"/>
                <w:szCs w:val="24"/>
                <w:lang w:eastAsia="en-US"/>
              </w:rPr>
              <w:t>Диагональное</w:t>
            </w:r>
          </w:p>
        </w:tc>
        <w:tc>
          <w:tcPr>
            <w:tcW w:w="2835" w:type="dxa"/>
            <w:tcBorders>
              <w:left w:val="single" w:sz="4" w:space="0" w:color="000000"/>
            </w:tcBorders>
            <w:vAlign w:val="center"/>
          </w:tcPr>
          <w:p w14:paraId="3BA8AE1F" w14:textId="7E315B26" w:rsidR="009E41D6" w:rsidRPr="00E33B81" w:rsidRDefault="009E41D6" w:rsidP="00C91C35">
            <w:pPr>
              <w:jc w:val="center"/>
              <w:rPr>
                <w:rFonts w:eastAsiaTheme="minorHAnsi"/>
                <w:sz w:val="22"/>
                <w:szCs w:val="24"/>
                <w:lang w:eastAsia="en-US"/>
              </w:rPr>
            </w:pPr>
            <w:r w:rsidRPr="00E33B81">
              <w:rPr>
                <w:rFonts w:eastAsia="Calibri"/>
                <w:sz w:val="24"/>
                <w:szCs w:val="24"/>
              </w:rPr>
              <w:t>Согласие с требованием</w:t>
            </w:r>
          </w:p>
        </w:tc>
        <w:tc>
          <w:tcPr>
            <w:tcW w:w="2552" w:type="dxa"/>
            <w:tcBorders>
              <w:top w:val="single" w:sz="4" w:space="0" w:color="000000"/>
              <w:left w:val="single" w:sz="4" w:space="0" w:color="000000"/>
              <w:bottom w:val="single" w:sz="4" w:space="0" w:color="000000"/>
            </w:tcBorders>
            <w:vAlign w:val="center"/>
          </w:tcPr>
          <w:p w14:paraId="3D3605E2" w14:textId="4682CE32" w:rsidR="009E41D6" w:rsidRPr="00E33B81" w:rsidRDefault="009E41D6" w:rsidP="00C91C35">
            <w:pPr>
              <w:jc w:val="center"/>
              <w:rPr>
                <w:rFonts w:eastAsiaTheme="minorHAnsi"/>
                <w:sz w:val="22"/>
                <w:szCs w:val="24"/>
                <w:lang w:eastAsia="en-US"/>
              </w:rPr>
            </w:pPr>
            <w:r w:rsidRPr="00E33B81">
              <w:rPr>
                <w:rFonts w:eastAsiaTheme="minorHAnsi"/>
                <w:sz w:val="22"/>
                <w:szCs w:val="24"/>
                <w:lang w:eastAsia="en-US"/>
              </w:rPr>
              <w:t>-</w:t>
            </w:r>
          </w:p>
        </w:tc>
      </w:tr>
      <w:tr w:rsidR="002A5617" w:rsidRPr="00E33B81" w14:paraId="6C0AD0AE" w14:textId="5C8C91EE" w:rsidTr="009E41D6">
        <w:tc>
          <w:tcPr>
            <w:tcW w:w="1276" w:type="dxa"/>
            <w:vAlign w:val="center"/>
          </w:tcPr>
          <w:p w14:paraId="76AC1706" w14:textId="77777777" w:rsidR="009E41D6" w:rsidRPr="00E33B81" w:rsidRDefault="009E41D6" w:rsidP="009E41D6">
            <w:pPr>
              <w:pStyle w:val="aff0"/>
              <w:numPr>
                <w:ilvl w:val="2"/>
                <w:numId w:val="9"/>
              </w:numPr>
              <w:ind w:right="54"/>
              <w:rPr>
                <w:rFonts w:ascii="Times New Roman" w:hAnsi="Times New Roman" w:cs="Times New Roman"/>
                <w:b/>
                <w:bCs/>
              </w:rPr>
            </w:pPr>
          </w:p>
        </w:tc>
        <w:tc>
          <w:tcPr>
            <w:tcW w:w="255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2FC48E0" w14:textId="46F698E2" w:rsidR="009E41D6" w:rsidRPr="00E33B81" w:rsidRDefault="009E41D6" w:rsidP="009E41D6">
            <w:pPr>
              <w:rPr>
                <w:sz w:val="24"/>
                <w:szCs w:val="24"/>
                <w:lang w:eastAsia="en-US"/>
              </w:rPr>
            </w:pPr>
            <w:r w:rsidRPr="00E33B81">
              <w:rPr>
                <w:rFonts w:eastAsiaTheme="minorHAnsi"/>
                <w:sz w:val="22"/>
                <w:szCs w:val="24"/>
                <w:lang w:eastAsia="en-US"/>
              </w:rPr>
              <w:t>Система охлаждения</w:t>
            </w:r>
          </w:p>
        </w:tc>
        <w:tc>
          <w:tcPr>
            <w:tcW w:w="5953" w:type="dxa"/>
            <w:tcBorders>
              <w:top w:val="single" w:sz="4" w:space="0" w:color="000000"/>
              <w:left w:val="single" w:sz="4" w:space="0" w:color="000000"/>
              <w:bottom w:val="single" w:sz="4" w:space="0" w:color="000000"/>
            </w:tcBorders>
            <w:shd w:val="clear" w:color="auto" w:fill="auto"/>
            <w:vAlign w:val="center"/>
          </w:tcPr>
          <w:p w14:paraId="6FCB79C1" w14:textId="2FCDDE00" w:rsidR="009E41D6" w:rsidRPr="00E33B81" w:rsidRDefault="009E41D6" w:rsidP="009E41D6">
            <w:pPr>
              <w:jc w:val="center"/>
              <w:rPr>
                <w:rFonts w:eastAsia="Calibri"/>
                <w:b/>
                <w:bCs/>
                <w:sz w:val="24"/>
                <w:szCs w:val="24"/>
              </w:rPr>
            </w:pPr>
            <w:r w:rsidRPr="00E33B81">
              <w:rPr>
                <w:rFonts w:eastAsiaTheme="minorHAnsi"/>
                <w:sz w:val="22"/>
                <w:szCs w:val="24"/>
                <w:lang w:eastAsia="en-US"/>
              </w:rPr>
              <w:t>Масляное охлаждение / непрерывное</w:t>
            </w:r>
          </w:p>
        </w:tc>
        <w:tc>
          <w:tcPr>
            <w:tcW w:w="2835" w:type="dxa"/>
            <w:tcBorders>
              <w:left w:val="single" w:sz="4" w:space="0" w:color="000000"/>
            </w:tcBorders>
            <w:vAlign w:val="center"/>
          </w:tcPr>
          <w:p w14:paraId="3C012E8C" w14:textId="232D24B7" w:rsidR="009E41D6" w:rsidRPr="00E33B81" w:rsidRDefault="009E41D6" w:rsidP="00C91C35">
            <w:pPr>
              <w:jc w:val="center"/>
              <w:rPr>
                <w:rFonts w:eastAsiaTheme="minorHAnsi"/>
                <w:sz w:val="22"/>
                <w:szCs w:val="24"/>
                <w:lang w:eastAsia="en-US"/>
              </w:rPr>
            </w:pPr>
            <w:r w:rsidRPr="00E33B81">
              <w:rPr>
                <w:rFonts w:eastAsia="Calibri"/>
                <w:sz w:val="24"/>
                <w:szCs w:val="24"/>
              </w:rPr>
              <w:t>Согласие с требованием</w:t>
            </w:r>
          </w:p>
        </w:tc>
        <w:tc>
          <w:tcPr>
            <w:tcW w:w="2552" w:type="dxa"/>
            <w:tcBorders>
              <w:top w:val="single" w:sz="4" w:space="0" w:color="000000"/>
              <w:left w:val="single" w:sz="4" w:space="0" w:color="000000"/>
              <w:bottom w:val="single" w:sz="4" w:space="0" w:color="000000"/>
            </w:tcBorders>
            <w:vAlign w:val="center"/>
          </w:tcPr>
          <w:p w14:paraId="17C747B5" w14:textId="15E63E13" w:rsidR="009E41D6" w:rsidRPr="00E33B81" w:rsidRDefault="009E41D6" w:rsidP="00C91C35">
            <w:pPr>
              <w:jc w:val="center"/>
              <w:rPr>
                <w:rFonts w:eastAsiaTheme="minorHAnsi"/>
                <w:sz w:val="22"/>
                <w:szCs w:val="24"/>
                <w:lang w:eastAsia="en-US"/>
              </w:rPr>
            </w:pPr>
            <w:r w:rsidRPr="00E33B81">
              <w:rPr>
                <w:rFonts w:eastAsiaTheme="minorHAnsi"/>
                <w:sz w:val="22"/>
                <w:szCs w:val="24"/>
                <w:lang w:eastAsia="en-US"/>
              </w:rPr>
              <w:t>-</w:t>
            </w:r>
          </w:p>
        </w:tc>
      </w:tr>
      <w:tr w:rsidR="002A5617" w:rsidRPr="00E33B81" w14:paraId="7BE96E60" w14:textId="5316A1FA" w:rsidTr="00842A4B">
        <w:tc>
          <w:tcPr>
            <w:tcW w:w="1276" w:type="dxa"/>
            <w:vAlign w:val="center"/>
          </w:tcPr>
          <w:p w14:paraId="506F8FAA" w14:textId="77777777" w:rsidR="009E41D6" w:rsidRPr="00E33B81" w:rsidRDefault="009E41D6" w:rsidP="009E41D6">
            <w:pPr>
              <w:pStyle w:val="aff0"/>
              <w:numPr>
                <w:ilvl w:val="2"/>
                <w:numId w:val="9"/>
              </w:numPr>
              <w:ind w:right="54"/>
              <w:rPr>
                <w:rFonts w:ascii="Times New Roman" w:hAnsi="Times New Roman" w:cs="Times New Roman"/>
                <w:b/>
                <w:bCs/>
              </w:rPr>
            </w:pPr>
          </w:p>
        </w:tc>
        <w:tc>
          <w:tcPr>
            <w:tcW w:w="255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2E75BF3" w14:textId="38CB4885" w:rsidR="009E41D6" w:rsidRPr="00E33B81" w:rsidRDefault="009E41D6" w:rsidP="009E41D6">
            <w:pPr>
              <w:rPr>
                <w:sz w:val="24"/>
                <w:szCs w:val="24"/>
                <w:lang w:eastAsia="en-US"/>
              </w:rPr>
            </w:pPr>
            <w:r w:rsidRPr="00E33B81">
              <w:rPr>
                <w:rFonts w:eastAsiaTheme="minorHAnsi"/>
                <w:sz w:val="22"/>
                <w:szCs w:val="24"/>
                <w:lang w:eastAsia="en-US"/>
              </w:rPr>
              <w:t>Сохранность фотопленок</w:t>
            </w:r>
          </w:p>
        </w:tc>
        <w:tc>
          <w:tcPr>
            <w:tcW w:w="5953" w:type="dxa"/>
            <w:tcBorders>
              <w:top w:val="single" w:sz="4" w:space="0" w:color="000000"/>
              <w:left w:val="single" w:sz="4" w:space="0" w:color="000000"/>
              <w:bottom w:val="single" w:sz="4" w:space="0" w:color="000000"/>
            </w:tcBorders>
            <w:shd w:val="clear" w:color="auto" w:fill="auto"/>
            <w:vAlign w:val="center"/>
          </w:tcPr>
          <w:p w14:paraId="2A14D2D8" w14:textId="68362900" w:rsidR="009E41D6" w:rsidRPr="00E33B81" w:rsidRDefault="009E41D6" w:rsidP="009E41D6">
            <w:pPr>
              <w:jc w:val="center"/>
              <w:rPr>
                <w:rFonts w:eastAsia="Calibri"/>
                <w:b/>
                <w:bCs/>
                <w:sz w:val="24"/>
                <w:szCs w:val="24"/>
              </w:rPr>
            </w:pPr>
            <w:r w:rsidRPr="00E33B81">
              <w:rPr>
                <w:rFonts w:eastAsiaTheme="minorHAnsi"/>
                <w:sz w:val="22"/>
                <w:szCs w:val="24"/>
                <w:lang w:eastAsia="en-US"/>
              </w:rPr>
              <w:t>Стандарт ASA / ISO1600</w:t>
            </w:r>
          </w:p>
        </w:tc>
        <w:tc>
          <w:tcPr>
            <w:tcW w:w="2835" w:type="dxa"/>
            <w:tcBorders>
              <w:top w:val="single" w:sz="4" w:space="0" w:color="000000"/>
              <w:left w:val="single" w:sz="4" w:space="0" w:color="000000"/>
            </w:tcBorders>
            <w:vAlign w:val="center"/>
          </w:tcPr>
          <w:p w14:paraId="4A06441D" w14:textId="3CE81E38" w:rsidR="009E41D6" w:rsidRPr="00E33B81" w:rsidRDefault="009E41D6" w:rsidP="00C91C35">
            <w:pPr>
              <w:jc w:val="center"/>
              <w:rPr>
                <w:rFonts w:eastAsiaTheme="minorHAnsi"/>
                <w:sz w:val="22"/>
                <w:szCs w:val="24"/>
                <w:lang w:eastAsia="en-US"/>
              </w:rPr>
            </w:pPr>
            <w:r w:rsidRPr="00E33B81">
              <w:rPr>
                <w:rFonts w:eastAsia="Calibri"/>
                <w:sz w:val="24"/>
                <w:szCs w:val="24"/>
              </w:rPr>
              <w:t>Согласие с требованием</w:t>
            </w:r>
          </w:p>
        </w:tc>
        <w:tc>
          <w:tcPr>
            <w:tcW w:w="2552" w:type="dxa"/>
            <w:tcBorders>
              <w:top w:val="single" w:sz="4" w:space="0" w:color="000000"/>
              <w:left w:val="single" w:sz="4" w:space="0" w:color="000000"/>
              <w:bottom w:val="single" w:sz="4" w:space="0" w:color="000000"/>
            </w:tcBorders>
            <w:vAlign w:val="center"/>
          </w:tcPr>
          <w:p w14:paraId="2650C8A4" w14:textId="2FDC107A" w:rsidR="009E41D6" w:rsidRPr="00E33B81" w:rsidRDefault="009E41D6" w:rsidP="00C91C35">
            <w:pPr>
              <w:jc w:val="center"/>
              <w:rPr>
                <w:rFonts w:eastAsiaTheme="minorHAnsi"/>
                <w:sz w:val="22"/>
                <w:szCs w:val="24"/>
                <w:lang w:eastAsia="en-US"/>
              </w:rPr>
            </w:pPr>
            <w:r w:rsidRPr="00E33B81">
              <w:rPr>
                <w:rFonts w:eastAsiaTheme="minorHAnsi"/>
                <w:sz w:val="22"/>
                <w:szCs w:val="24"/>
                <w:lang w:eastAsia="en-US"/>
              </w:rPr>
              <w:t>-</w:t>
            </w:r>
          </w:p>
        </w:tc>
      </w:tr>
      <w:tr w:rsidR="002A5617" w:rsidRPr="00E33B81" w14:paraId="3B286E5C" w14:textId="47BF4A51" w:rsidTr="009E41D6">
        <w:tc>
          <w:tcPr>
            <w:tcW w:w="1276" w:type="dxa"/>
            <w:vAlign w:val="center"/>
          </w:tcPr>
          <w:p w14:paraId="0BF2EE05" w14:textId="77777777" w:rsidR="009E41D6" w:rsidRPr="00E33B81" w:rsidRDefault="009E41D6" w:rsidP="009E41D6">
            <w:pPr>
              <w:pStyle w:val="aff0"/>
              <w:numPr>
                <w:ilvl w:val="2"/>
                <w:numId w:val="9"/>
              </w:numPr>
              <w:ind w:right="54"/>
              <w:rPr>
                <w:rFonts w:ascii="Times New Roman" w:hAnsi="Times New Roman" w:cs="Times New Roman"/>
                <w:b/>
                <w:bCs/>
              </w:rPr>
            </w:pPr>
          </w:p>
        </w:tc>
        <w:tc>
          <w:tcPr>
            <w:tcW w:w="255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1A1EF84" w14:textId="528BD645" w:rsidR="009E41D6" w:rsidRPr="00E33B81" w:rsidRDefault="009E41D6" w:rsidP="009E41D6">
            <w:pPr>
              <w:rPr>
                <w:sz w:val="24"/>
                <w:szCs w:val="24"/>
                <w:lang w:eastAsia="en-US"/>
              </w:rPr>
            </w:pPr>
            <w:r w:rsidRPr="00E33B81">
              <w:rPr>
                <w:rFonts w:eastAsiaTheme="minorHAnsi"/>
                <w:sz w:val="22"/>
                <w:szCs w:val="24"/>
                <w:lang w:eastAsia="en-US"/>
              </w:rPr>
              <w:t>Уровни серого</w:t>
            </w:r>
          </w:p>
        </w:tc>
        <w:tc>
          <w:tcPr>
            <w:tcW w:w="5953" w:type="dxa"/>
            <w:tcBorders>
              <w:top w:val="single" w:sz="4" w:space="0" w:color="000000"/>
              <w:left w:val="single" w:sz="4" w:space="0" w:color="000000"/>
              <w:bottom w:val="single" w:sz="4" w:space="0" w:color="000000"/>
            </w:tcBorders>
            <w:shd w:val="clear" w:color="auto" w:fill="auto"/>
            <w:vAlign w:val="center"/>
          </w:tcPr>
          <w:p w14:paraId="6DFA6CAF" w14:textId="2E2A20F7" w:rsidR="009E41D6" w:rsidRPr="00E33B81" w:rsidRDefault="009E41D6" w:rsidP="009E41D6">
            <w:pPr>
              <w:jc w:val="center"/>
              <w:rPr>
                <w:rFonts w:eastAsia="Calibri"/>
                <w:b/>
                <w:bCs/>
                <w:sz w:val="24"/>
                <w:szCs w:val="24"/>
              </w:rPr>
            </w:pPr>
            <w:r w:rsidRPr="00E33B81">
              <w:rPr>
                <w:rFonts w:eastAsiaTheme="minorHAnsi"/>
                <w:sz w:val="22"/>
                <w:szCs w:val="24"/>
                <w:lang w:eastAsia="en-US"/>
              </w:rPr>
              <w:t>4096</w:t>
            </w:r>
          </w:p>
        </w:tc>
        <w:tc>
          <w:tcPr>
            <w:tcW w:w="2835" w:type="dxa"/>
            <w:tcBorders>
              <w:left w:val="single" w:sz="4" w:space="0" w:color="000000"/>
            </w:tcBorders>
            <w:vAlign w:val="center"/>
          </w:tcPr>
          <w:p w14:paraId="38060AED" w14:textId="2870F2C3" w:rsidR="009E41D6" w:rsidRPr="00E33B81" w:rsidRDefault="009E41D6" w:rsidP="00C91C35">
            <w:pPr>
              <w:jc w:val="center"/>
              <w:rPr>
                <w:rFonts w:eastAsiaTheme="minorHAnsi"/>
                <w:sz w:val="22"/>
                <w:szCs w:val="24"/>
                <w:lang w:eastAsia="en-US"/>
              </w:rPr>
            </w:pPr>
            <w:r w:rsidRPr="00E33B81">
              <w:rPr>
                <w:rFonts w:eastAsia="Calibri"/>
                <w:sz w:val="24"/>
                <w:szCs w:val="24"/>
              </w:rPr>
              <w:t>Согласие с требованием</w:t>
            </w:r>
          </w:p>
        </w:tc>
        <w:tc>
          <w:tcPr>
            <w:tcW w:w="2552" w:type="dxa"/>
            <w:tcBorders>
              <w:top w:val="single" w:sz="4" w:space="0" w:color="000000"/>
              <w:left w:val="single" w:sz="4" w:space="0" w:color="000000"/>
              <w:bottom w:val="single" w:sz="4" w:space="0" w:color="000000"/>
            </w:tcBorders>
            <w:vAlign w:val="center"/>
          </w:tcPr>
          <w:p w14:paraId="1092D707" w14:textId="101DDF89" w:rsidR="009E41D6" w:rsidRPr="00E33B81" w:rsidRDefault="009E41D6" w:rsidP="00C91C35">
            <w:pPr>
              <w:jc w:val="center"/>
              <w:rPr>
                <w:rFonts w:eastAsiaTheme="minorHAnsi"/>
                <w:sz w:val="22"/>
                <w:szCs w:val="24"/>
                <w:lang w:eastAsia="en-US"/>
              </w:rPr>
            </w:pPr>
            <w:r w:rsidRPr="00E33B81">
              <w:rPr>
                <w:rFonts w:eastAsiaTheme="minorHAnsi"/>
                <w:sz w:val="22"/>
                <w:szCs w:val="24"/>
                <w:lang w:eastAsia="en-US"/>
              </w:rPr>
              <w:t>-</w:t>
            </w:r>
          </w:p>
        </w:tc>
      </w:tr>
      <w:tr w:rsidR="002A5617" w:rsidRPr="00E33B81" w14:paraId="5DF11A7E" w14:textId="77777777" w:rsidTr="009E41D6">
        <w:tc>
          <w:tcPr>
            <w:tcW w:w="1276" w:type="dxa"/>
            <w:vAlign w:val="center"/>
          </w:tcPr>
          <w:p w14:paraId="4959EF75" w14:textId="77777777" w:rsidR="009E41D6" w:rsidRPr="00E33B81" w:rsidRDefault="009E41D6" w:rsidP="009E41D6">
            <w:pPr>
              <w:pStyle w:val="aff0"/>
              <w:numPr>
                <w:ilvl w:val="2"/>
                <w:numId w:val="9"/>
              </w:numPr>
              <w:ind w:right="54"/>
              <w:rPr>
                <w:rFonts w:ascii="Times New Roman" w:hAnsi="Times New Roman" w:cs="Times New Roman"/>
                <w:b/>
                <w:bCs/>
              </w:rPr>
            </w:pPr>
          </w:p>
        </w:tc>
        <w:tc>
          <w:tcPr>
            <w:tcW w:w="255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A442BFB" w14:textId="4B99731A" w:rsidR="009E41D6" w:rsidRPr="00E33B81" w:rsidRDefault="009E41D6" w:rsidP="009E41D6">
            <w:pPr>
              <w:rPr>
                <w:rFonts w:eastAsiaTheme="minorHAnsi"/>
                <w:sz w:val="22"/>
                <w:szCs w:val="24"/>
                <w:lang w:eastAsia="en-US"/>
              </w:rPr>
            </w:pPr>
            <w:r w:rsidRPr="00E33B81">
              <w:rPr>
                <w:rFonts w:eastAsiaTheme="minorHAnsi"/>
                <w:sz w:val="22"/>
                <w:szCs w:val="24"/>
                <w:lang w:eastAsia="en-US"/>
              </w:rPr>
              <w:t>Рентгеновский детектор</w:t>
            </w:r>
          </w:p>
        </w:tc>
        <w:tc>
          <w:tcPr>
            <w:tcW w:w="5953" w:type="dxa"/>
            <w:tcBorders>
              <w:top w:val="single" w:sz="4" w:space="0" w:color="000000"/>
              <w:left w:val="single" w:sz="4" w:space="0" w:color="000000"/>
              <w:bottom w:val="single" w:sz="4" w:space="0" w:color="000000"/>
            </w:tcBorders>
            <w:shd w:val="clear" w:color="auto" w:fill="auto"/>
            <w:vAlign w:val="center"/>
          </w:tcPr>
          <w:p w14:paraId="4457F2CE" w14:textId="02A9B178" w:rsidR="009E41D6" w:rsidRPr="00E33B81" w:rsidRDefault="009E41D6" w:rsidP="009E41D6">
            <w:pPr>
              <w:jc w:val="center"/>
              <w:rPr>
                <w:rFonts w:eastAsiaTheme="minorHAnsi"/>
                <w:sz w:val="22"/>
                <w:szCs w:val="24"/>
                <w:lang w:eastAsia="en-US"/>
              </w:rPr>
            </w:pPr>
            <w:r w:rsidRPr="00E33B81">
              <w:rPr>
                <w:rFonts w:eastAsiaTheme="minorHAnsi"/>
                <w:sz w:val="22"/>
                <w:szCs w:val="24"/>
                <w:lang w:eastAsia="en-US"/>
              </w:rPr>
              <w:t>Г-образная детекторная линейка</w:t>
            </w:r>
          </w:p>
        </w:tc>
        <w:tc>
          <w:tcPr>
            <w:tcW w:w="2835" w:type="dxa"/>
            <w:tcBorders>
              <w:left w:val="single" w:sz="4" w:space="0" w:color="000000"/>
            </w:tcBorders>
            <w:vAlign w:val="center"/>
          </w:tcPr>
          <w:p w14:paraId="7D0AB2A2" w14:textId="65154330" w:rsidR="009E41D6" w:rsidRPr="00E33B81" w:rsidRDefault="009E41D6" w:rsidP="00C91C35">
            <w:pPr>
              <w:jc w:val="center"/>
              <w:rPr>
                <w:rFonts w:eastAsiaTheme="minorHAnsi"/>
                <w:sz w:val="22"/>
                <w:szCs w:val="24"/>
                <w:lang w:eastAsia="en-US"/>
              </w:rPr>
            </w:pPr>
            <w:r w:rsidRPr="00E33B81">
              <w:rPr>
                <w:rFonts w:eastAsia="Calibri"/>
                <w:sz w:val="24"/>
                <w:szCs w:val="24"/>
              </w:rPr>
              <w:t>Согласие с требованием</w:t>
            </w:r>
          </w:p>
        </w:tc>
        <w:tc>
          <w:tcPr>
            <w:tcW w:w="2552" w:type="dxa"/>
            <w:tcBorders>
              <w:top w:val="single" w:sz="4" w:space="0" w:color="000000"/>
              <w:left w:val="single" w:sz="4" w:space="0" w:color="000000"/>
              <w:bottom w:val="single" w:sz="4" w:space="0" w:color="000000"/>
            </w:tcBorders>
            <w:vAlign w:val="center"/>
          </w:tcPr>
          <w:p w14:paraId="1E73DCFA" w14:textId="7BBF8005" w:rsidR="009E41D6" w:rsidRPr="00E33B81" w:rsidRDefault="009E41D6" w:rsidP="00C91C35">
            <w:pPr>
              <w:jc w:val="center"/>
              <w:rPr>
                <w:rFonts w:eastAsiaTheme="minorHAnsi"/>
                <w:sz w:val="22"/>
                <w:szCs w:val="24"/>
                <w:lang w:eastAsia="en-US"/>
              </w:rPr>
            </w:pPr>
            <w:r w:rsidRPr="00E33B81">
              <w:rPr>
                <w:rFonts w:eastAsiaTheme="minorHAnsi"/>
                <w:sz w:val="22"/>
                <w:szCs w:val="24"/>
                <w:lang w:eastAsia="en-US"/>
              </w:rPr>
              <w:t>-</w:t>
            </w:r>
          </w:p>
        </w:tc>
      </w:tr>
      <w:tr w:rsidR="002A5617" w:rsidRPr="00E33B81" w14:paraId="6F0B91B4" w14:textId="77777777" w:rsidTr="00842A4B">
        <w:tc>
          <w:tcPr>
            <w:tcW w:w="1276" w:type="dxa"/>
            <w:vAlign w:val="center"/>
          </w:tcPr>
          <w:p w14:paraId="610B0C5A" w14:textId="77777777" w:rsidR="009E41D6" w:rsidRPr="00E33B81" w:rsidRDefault="009E41D6" w:rsidP="009E41D6">
            <w:pPr>
              <w:pStyle w:val="aff0"/>
              <w:numPr>
                <w:ilvl w:val="2"/>
                <w:numId w:val="9"/>
              </w:numPr>
              <w:ind w:right="54"/>
              <w:rPr>
                <w:rFonts w:ascii="Times New Roman" w:hAnsi="Times New Roman" w:cs="Times New Roman"/>
                <w:b/>
                <w:bCs/>
              </w:rPr>
            </w:pPr>
          </w:p>
        </w:tc>
        <w:tc>
          <w:tcPr>
            <w:tcW w:w="255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FE5BA19" w14:textId="31644F1D" w:rsidR="009E41D6" w:rsidRPr="00E33B81" w:rsidRDefault="009E41D6" w:rsidP="009E41D6">
            <w:pPr>
              <w:rPr>
                <w:rFonts w:eastAsiaTheme="minorHAnsi"/>
                <w:sz w:val="22"/>
                <w:szCs w:val="24"/>
                <w:lang w:eastAsia="en-US"/>
              </w:rPr>
            </w:pPr>
            <w:r w:rsidRPr="00E33B81">
              <w:rPr>
                <w:rFonts w:eastAsiaTheme="minorHAnsi"/>
                <w:sz w:val="22"/>
                <w:szCs w:val="24"/>
                <w:lang w:eastAsia="en-US"/>
              </w:rPr>
              <w:t>Видеокамеры</w:t>
            </w:r>
          </w:p>
        </w:tc>
        <w:tc>
          <w:tcPr>
            <w:tcW w:w="5953" w:type="dxa"/>
            <w:tcBorders>
              <w:top w:val="single" w:sz="4" w:space="0" w:color="000000"/>
              <w:left w:val="single" w:sz="4" w:space="0" w:color="000000"/>
              <w:bottom w:val="single" w:sz="4" w:space="0" w:color="000000"/>
            </w:tcBorders>
            <w:shd w:val="clear" w:color="auto" w:fill="auto"/>
            <w:vAlign w:val="center"/>
          </w:tcPr>
          <w:p w14:paraId="2B215662" w14:textId="20EB2E0D" w:rsidR="009E41D6" w:rsidRPr="00E33B81" w:rsidRDefault="009E41D6" w:rsidP="009E41D6">
            <w:pPr>
              <w:jc w:val="center"/>
              <w:rPr>
                <w:rFonts w:eastAsiaTheme="minorHAnsi"/>
                <w:sz w:val="22"/>
                <w:szCs w:val="24"/>
                <w:lang w:eastAsia="en-US"/>
              </w:rPr>
            </w:pPr>
            <w:r w:rsidRPr="00E33B81">
              <w:rPr>
                <w:rFonts w:eastAsiaTheme="minorHAnsi"/>
                <w:sz w:val="22"/>
                <w:szCs w:val="24"/>
                <w:lang w:val="en-US" w:eastAsia="en-US"/>
              </w:rPr>
              <w:t>3</w:t>
            </w:r>
            <w:r w:rsidRPr="00E33B81">
              <w:rPr>
                <w:rFonts w:eastAsiaTheme="minorHAnsi"/>
                <w:sz w:val="22"/>
                <w:szCs w:val="24"/>
                <w:lang w:eastAsia="en-US"/>
              </w:rPr>
              <w:t xml:space="preserve"> шт.</w:t>
            </w:r>
          </w:p>
        </w:tc>
        <w:tc>
          <w:tcPr>
            <w:tcW w:w="2835" w:type="dxa"/>
            <w:tcBorders>
              <w:top w:val="single" w:sz="4" w:space="0" w:color="000000"/>
              <w:left w:val="single" w:sz="4" w:space="0" w:color="000000"/>
            </w:tcBorders>
            <w:vAlign w:val="center"/>
          </w:tcPr>
          <w:p w14:paraId="38FBA679" w14:textId="7C9F3C1E" w:rsidR="009E41D6" w:rsidRPr="00E33B81" w:rsidRDefault="009E41D6" w:rsidP="00C91C35">
            <w:pPr>
              <w:jc w:val="center"/>
              <w:rPr>
                <w:rFonts w:eastAsiaTheme="minorHAnsi"/>
                <w:sz w:val="22"/>
                <w:szCs w:val="24"/>
                <w:lang w:eastAsia="en-US"/>
              </w:rPr>
            </w:pPr>
            <w:r w:rsidRPr="00E33B81">
              <w:rPr>
                <w:rFonts w:eastAsia="Calibri"/>
                <w:sz w:val="24"/>
                <w:szCs w:val="24"/>
              </w:rPr>
              <w:t>Согласие с требованием</w:t>
            </w:r>
          </w:p>
        </w:tc>
        <w:tc>
          <w:tcPr>
            <w:tcW w:w="2552" w:type="dxa"/>
            <w:tcBorders>
              <w:top w:val="single" w:sz="4" w:space="0" w:color="000000"/>
              <w:left w:val="single" w:sz="4" w:space="0" w:color="000000"/>
              <w:bottom w:val="single" w:sz="4" w:space="0" w:color="000000"/>
            </w:tcBorders>
            <w:vAlign w:val="center"/>
          </w:tcPr>
          <w:p w14:paraId="292E44A1" w14:textId="03D2584B" w:rsidR="009E41D6" w:rsidRPr="00E33B81" w:rsidRDefault="009E41D6" w:rsidP="00C91C35">
            <w:pPr>
              <w:jc w:val="center"/>
              <w:rPr>
                <w:rFonts w:eastAsiaTheme="minorHAnsi"/>
                <w:sz w:val="22"/>
                <w:szCs w:val="24"/>
                <w:lang w:eastAsia="en-US"/>
              </w:rPr>
            </w:pPr>
            <w:r w:rsidRPr="00E33B81">
              <w:rPr>
                <w:rFonts w:eastAsiaTheme="minorHAnsi"/>
                <w:sz w:val="22"/>
                <w:szCs w:val="24"/>
                <w:lang w:eastAsia="en-US"/>
              </w:rPr>
              <w:t>-</w:t>
            </w:r>
          </w:p>
        </w:tc>
      </w:tr>
      <w:tr w:rsidR="002A5617" w:rsidRPr="00E33B81" w14:paraId="2A452AFB" w14:textId="77777777" w:rsidTr="009E41D6">
        <w:tc>
          <w:tcPr>
            <w:tcW w:w="1276" w:type="dxa"/>
            <w:vAlign w:val="center"/>
          </w:tcPr>
          <w:p w14:paraId="7609F4D5" w14:textId="77777777" w:rsidR="009E41D6" w:rsidRPr="00E33B81" w:rsidRDefault="009E41D6" w:rsidP="009E41D6">
            <w:pPr>
              <w:pStyle w:val="aff0"/>
              <w:numPr>
                <w:ilvl w:val="2"/>
                <w:numId w:val="9"/>
              </w:numPr>
              <w:ind w:right="54"/>
              <w:rPr>
                <w:rFonts w:ascii="Times New Roman" w:hAnsi="Times New Roman" w:cs="Times New Roman"/>
                <w:b/>
                <w:bCs/>
              </w:rPr>
            </w:pPr>
          </w:p>
        </w:tc>
        <w:tc>
          <w:tcPr>
            <w:tcW w:w="255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702761A" w14:textId="054559CE" w:rsidR="009E41D6" w:rsidRPr="00E33B81" w:rsidRDefault="009E41D6" w:rsidP="009E41D6">
            <w:pPr>
              <w:rPr>
                <w:rFonts w:eastAsiaTheme="minorHAnsi"/>
                <w:sz w:val="22"/>
                <w:szCs w:val="24"/>
                <w:lang w:eastAsia="en-US"/>
              </w:rPr>
            </w:pPr>
            <w:r w:rsidRPr="00E33B81">
              <w:rPr>
                <w:rFonts w:eastAsiaTheme="minorHAnsi"/>
                <w:sz w:val="22"/>
                <w:szCs w:val="24"/>
                <w:lang w:eastAsia="en-US"/>
              </w:rPr>
              <w:t>Возможность хранения изображений и видео</w:t>
            </w:r>
          </w:p>
        </w:tc>
        <w:tc>
          <w:tcPr>
            <w:tcW w:w="5953" w:type="dxa"/>
            <w:tcBorders>
              <w:top w:val="single" w:sz="4" w:space="0" w:color="000000"/>
              <w:left w:val="single" w:sz="4" w:space="0" w:color="000000"/>
              <w:bottom w:val="single" w:sz="4" w:space="0" w:color="000000"/>
            </w:tcBorders>
            <w:shd w:val="clear" w:color="auto" w:fill="auto"/>
            <w:vAlign w:val="center"/>
          </w:tcPr>
          <w:p w14:paraId="3479C4D9" w14:textId="6CBE7E11" w:rsidR="009E41D6" w:rsidRPr="00E33B81" w:rsidRDefault="009E41D6" w:rsidP="009E41D6">
            <w:pPr>
              <w:jc w:val="center"/>
              <w:rPr>
                <w:rFonts w:eastAsiaTheme="minorHAnsi"/>
                <w:sz w:val="22"/>
                <w:szCs w:val="24"/>
                <w:lang w:eastAsia="en-US"/>
              </w:rPr>
            </w:pPr>
            <w:r w:rsidRPr="00E33B81">
              <w:rPr>
                <w:rFonts w:eastAsiaTheme="minorHAnsi"/>
                <w:sz w:val="22"/>
                <w:szCs w:val="24"/>
                <w:lang w:eastAsia="en-US"/>
              </w:rPr>
              <w:t>Не менее 30 дней</w:t>
            </w:r>
          </w:p>
        </w:tc>
        <w:tc>
          <w:tcPr>
            <w:tcW w:w="2835" w:type="dxa"/>
            <w:tcBorders>
              <w:left w:val="single" w:sz="4" w:space="0" w:color="000000"/>
            </w:tcBorders>
            <w:vAlign w:val="center"/>
          </w:tcPr>
          <w:p w14:paraId="3E8186FC" w14:textId="3791DF6E" w:rsidR="009E41D6" w:rsidRPr="00E33B81" w:rsidRDefault="009E41D6" w:rsidP="00C91C35">
            <w:pPr>
              <w:jc w:val="center"/>
              <w:rPr>
                <w:rFonts w:eastAsiaTheme="minorHAnsi"/>
                <w:sz w:val="22"/>
                <w:szCs w:val="24"/>
                <w:lang w:eastAsia="en-US"/>
              </w:rPr>
            </w:pPr>
            <w:r w:rsidRPr="00E33B81">
              <w:rPr>
                <w:rFonts w:eastAsia="Calibri"/>
                <w:sz w:val="24"/>
                <w:szCs w:val="24"/>
              </w:rPr>
              <w:t>Согласие с требованием</w:t>
            </w:r>
          </w:p>
        </w:tc>
        <w:tc>
          <w:tcPr>
            <w:tcW w:w="2552" w:type="dxa"/>
            <w:tcBorders>
              <w:top w:val="single" w:sz="4" w:space="0" w:color="000000"/>
              <w:left w:val="single" w:sz="4" w:space="0" w:color="000000"/>
              <w:bottom w:val="single" w:sz="4" w:space="0" w:color="000000"/>
            </w:tcBorders>
            <w:vAlign w:val="center"/>
          </w:tcPr>
          <w:p w14:paraId="0A243656" w14:textId="723562EA" w:rsidR="009E41D6" w:rsidRPr="00E33B81" w:rsidRDefault="009E41D6" w:rsidP="00C91C35">
            <w:pPr>
              <w:jc w:val="center"/>
              <w:rPr>
                <w:rFonts w:eastAsiaTheme="minorHAnsi"/>
                <w:sz w:val="22"/>
                <w:szCs w:val="24"/>
                <w:lang w:eastAsia="en-US"/>
              </w:rPr>
            </w:pPr>
            <w:r w:rsidRPr="00E33B81">
              <w:rPr>
                <w:rFonts w:eastAsiaTheme="minorHAnsi"/>
                <w:sz w:val="22"/>
                <w:szCs w:val="24"/>
                <w:lang w:eastAsia="en-US"/>
              </w:rPr>
              <w:t>-</w:t>
            </w:r>
          </w:p>
        </w:tc>
      </w:tr>
      <w:tr w:rsidR="002A5617" w:rsidRPr="00E33B81" w14:paraId="4AD3268D" w14:textId="77777777" w:rsidTr="009E41D6">
        <w:tc>
          <w:tcPr>
            <w:tcW w:w="1276" w:type="dxa"/>
            <w:vAlign w:val="center"/>
          </w:tcPr>
          <w:p w14:paraId="20DB0CE4" w14:textId="77777777" w:rsidR="009E41D6" w:rsidRPr="00E33B81" w:rsidRDefault="009E41D6" w:rsidP="009E41D6">
            <w:pPr>
              <w:pStyle w:val="aff0"/>
              <w:numPr>
                <w:ilvl w:val="2"/>
                <w:numId w:val="9"/>
              </w:numPr>
              <w:ind w:right="54"/>
              <w:rPr>
                <w:rFonts w:ascii="Times New Roman" w:hAnsi="Times New Roman" w:cs="Times New Roman"/>
                <w:b/>
                <w:bCs/>
              </w:rPr>
            </w:pPr>
          </w:p>
        </w:tc>
        <w:tc>
          <w:tcPr>
            <w:tcW w:w="255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E8A471F" w14:textId="1C10F767" w:rsidR="009E41D6" w:rsidRPr="00E33B81" w:rsidRDefault="009E41D6" w:rsidP="009E41D6">
            <w:pPr>
              <w:rPr>
                <w:rFonts w:eastAsiaTheme="minorHAnsi"/>
                <w:sz w:val="22"/>
                <w:szCs w:val="24"/>
                <w:lang w:eastAsia="en-US"/>
              </w:rPr>
            </w:pPr>
            <w:r w:rsidRPr="00E33B81">
              <w:rPr>
                <w:rFonts w:eastAsiaTheme="minorHAnsi"/>
                <w:sz w:val="22"/>
                <w:szCs w:val="24"/>
                <w:lang w:eastAsia="en-US"/>
              </w:rPr>
              <w:t>Функции</w:t>
            </w:r>
          </w:p>
        </w:tc>
        <w:tc>
          <w:tcPr>
            <w:tcW w:w="5953" w:type="dxa"/>
            <w:tcBorders>
              <w:top w:val="single" w:sz="4" w:space="0" w:color="000000"/>
              <w:left w:val="single" w:sz="4" w:space="0" w:color="000000"/>
              <w:bottom w:val="single" w:sz="4" w:space="0" w:color="000000"/>
            </w:tcBorders>
            <w:shd w:val="clear" w:color="auto" w:fill="auto"/>
            <w:vAlign w:val="center"/>
          </w:tcPr>
          <w:p w14:paraId="6044E3F4" w14:textId="77777777" w:rsidR="009E41D6" w:rsidRPr="00E33B81" w:rsidRDefault="009E41D6" w:rsidP="009E41D6">
            <w:pPr>
              <w:jc w:val="center"/>
              <w:rPr>
                <w:rFonts w:eastAsiaTheme="minorHAnsi"/>
                <w:sz w:val="22"/>
                <w:szCs w:val="24"/>
                <w:lang w:eastAsia="en-US"/>
              </w:rPr>
            </w:pPr>
            <w:r w:rsidRPr="00E33B81">
              <w:rPr>
                <w:rFonts w:eastAsiaTheme="minorHAnsi"/>
                <w:sz w:val="22"/>
                <w:szCs w:val="24"/>
                <w:lang w:eastAsia="en-US"/>
              </w:rPr>
              <w:t>Возможность удаленного мониторинга работы</w:t>
            </w:r>
          </w:p>
          <w:p w14:paraId="4DE9F14A" w14:textId="77777777" w:rsidR="009E41D6" w:rsidRPr="00E33B81" w:rsidRDefault="009E41D6" w:rsidP="009E41D6">
            <w:pPr>
              <w:jc w:val="center"/>
              <w:rPr>
                <w:rFonts w:eastAsiaTheme="minorHAnsi"/>
                <w:sz w:val="22"/>
                <w:szCs w:val="24"/>
                <w:lang w:eastAsia="en-US"/>
              </w:rPr>
            </w:pPr>
            <w:r w:rsidRPr="00E33B81">
              <w:rPr>
                <w:rFonts w:eastAsiaTheme="minorHAnsi"/>
                <w:sz w:val="22"/>
                <w:szCs w:val="24"/>
                <w:lang w:eastAsia="en-US"/>
              </w:rPr>
              <w:t>системы и оператора РТУ, искусственное</w:t>
            </w:r>
          </w:p>
          <w:p w14:paraId="22DA8212" w14:textId="77777777" w:rsidR="009E41D6" w:rsidRPr="00E33B81" w:rsidRDefault="009E41D6" w:rsidP="009E41D6">
            <w:pPr>
              <w:jc w:val="center"/>
              <w:rPr>
                <w:rFonts w:eastAsiaTheme="minorHAnsi"/>
                <w:sz w:val="22"/>
                <w:szCs w:val="24"/>
                <w:lang w:eastAsia="en-US"/>
              </w:rPr>
            </w:pPr>
            <w:r w:rsidRPr="00E33B81">
              <w:rPr>
                <w:rFonts w:eastAsiaTheme="minorHAnsi"/>
                <w:sz w:val="22"/>
                <w:szCs w:val="24"/>
                <w:lang w:eastAsia="en-US"/>
              </w:rPr>
              <w:t>наложение изображений запрещенных предметов</w:t>
            </w:r>
          </w:p>
          <w:p w14:paraId="69D71DE4" w14:textId="33BCAC61" w:rsidR="009E41D6" w:rsidRPr="00E33B81" w:rsidRDefault="009E41D6" w:rsidP="009E41D6">
            <w:pPr>
              <w:jc w:val="center"/>
              <w:rPr>
                <w:rFonts w:eastAsiaTheme="minorHAnsi"/>
                <w:sz w:val="22"/>
                <w:szCs w:val="24"/>
                <w:lang w:eastAsia="en-US"/>
              </w:rPr>
            </w:pPr>
            <w:r w:rsidRPr="00E33B81">
              <w:rPr>
                <w:rFonts w:eastAsiaTheme="minorHAnsi"/>
                <w:sz w:val="22"/>
                <w:szCs w:val="24"/>
                <w:lang w:eastAsia="en-US"/>
              </w:rPr>
              <w:t>на изображение багажа</w:t>
            </w:r>
          </w:p>
        </w:tc>
        <w:tc>
          <w:tcPr>
            <w:tcW w:w="2835" w:type="dxa"/>
            <w:tcBorders>
              <w:left w:val="single" w:sz="4" w:space="0" w:color="000000"/>
            </w:tcBorders>
            <w:vAlign w:val="center"/>
          </w:tcPr>
          <w:p w14:paraId="7CA2A56B" w14:textId="052090B0" w:rsidR="009E41D6" w:rsidRPr="00E33B81" w:rsidRDefault="009E41D6" w:rsidP="00C91C35">
            <w:pPr>
              <w:jc w:val="center"/>
              <w:rPr>
                <w:rFonts w:eastAsiaTheme="minorHAnsi"/>
                <w:sz w:val="22"/>
                <w:szCs w:val="24"/>
                <w:lang w:eastAsia="en-US"/>
              </w:rPr>
            </w:pPr>
            <w:r w:rsidRPr="00E33B81">
              <w:rPr>
                <w:rFonts w:eastAsia="Calibri"/>
                <w:sz w:val="24"/>
                <w:szCs w:val="24"/>
              </w:rPr>
              <w:t>Согласие с требованием</w:t>
            </w:r>
          </w:p>
        </w:tc>
        <w:tc>
          <w:tcPr>
            <w:tcW w:w="2552" w:type="dxa"/>
            <w:tcBorders>
              <w:top w:val="single" w:sz="4" w:space="0" w:color="000000"/>
              <w:left w:val="single" w:sz="4" w:space="0" w:color="000000"/>
              <w:bottom w:val="single" w:sz="4" w:space="0" w:color="000000"/>
            </w:tcBorders>
            <w:vAlign w:val="center"/>
          </w:tcPr>
          <w:p w14:paraId="06B0E1CD" w14:textId="4D5B7625" w:rsidR="009E41D6" w:rsidRPr="00E33B81" w:rsidRDefault="009E41D6" w:rsidP="00C91C35">
            <w:pPr>
              <w:jc w:val="center"/>
              <w:rPr>
                <w:rFonts w:eastAsiaTheme="minorHAnsi"/>
                <w:sz w:val="22"/>
                <w:szCs w:val="24"/>
                <w:lang w:eastAsia="en-US"/>
              </w:rPr>
            </w:pPr>
            <w:r w:rsidRPr="00E33B81">
              <w:rPr>
                <w:rFonts w:eastAsiaTheme="minorHAnsi"/>
                <w:sz w:val="22"/>
                <w:szCs w:val="24"/>
                <w:lang w:eastAsia="en-US"/>
              </w:rPr>
              <w:t>-</w:t>
            </w:r>
          </w:p>
        </w:tc>
      </w:tr>
      <w:tr w:rsidR="002A5617" w:rsidRPr="00E33B81" w14:paraId="1B614194" w14:textId="77777777" w:rsidTr="00842A4B">
        <w:tc>
          <w:tcPr>
            <w:tcW w:w="1276" w:type="dxa"/>
            <w:vAlign w:val="center"/>
          </w:tcPr>
          <w:p w14:paraId="16B44451" w14:textId="77777777" w:rsidR="009E41D6" w:rsidRPr="00E33B81" w:rsidRDefault="009E41D6" w:rsidP="009E41D6">
            <w:pPr>
              <w:pStyle w:val="aff0"/>
              <w:numPr>
                <w:ilvl w:val="2"/>
                <w:numId w:val="9"/>
              </w:numPr>
              <w:ind w:right="54"/>
              <w:rPr>
                <w:rFonts w:ascii="Times New Roman" w:hAnsi="Times New Roman" w:cs="Times New Roman"/>
                <w:b/>
                <w:bCs/>
              </w:rPr>
            </w:pPr>
          </w:p>
        </w:tc>
        <w:tc>
          <w:tcPr>
            <w:tcW w:w="255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CAD9B9D" w14:textId="51E7E8DD" w:rsidR="009E41D6" w:rsidRPr="00E33B81" w:rsidRDefault="009E41D6" w:rsidP="009E41D6">
            <w:pPr>
              <w:rPr>
                <w:rFonts w:eastAsiaTheme="minorHAnsi"/>
                <w:sz w:val="22"/>
                <w:szCs w:val="24"/>
                <w:lang w:eastAsia="en-US"/>
              </w:rPr>
            </w:pPr>
            <w:r w:rsidRPr="00E33B81">
              <w:rPr>
                <w:rFonts w:eastAsiaTheme="minorHAnsi"/>
                <w:sz w:val="22"/>
                <w:szCs w:val="24"/>
                <w:lang w:eastAsia="en-US"/>
              </w:rPr>
              <w:t>Распознавание запрещенных объектов</w:t>
            </w:r>
          </w:p>
        </w:tc>
        <w:tc>
          <w:tcPr>
            <w:tcW w:w="5953" w:type="dxa"/>
            <w:tcBorders>
              <w:top w:val="single" w:sz="4" w:space="0" w:color="000000"/>
              <w:left w:val="single" w:sz="4" w:space="0" w:color="000000"/>
              <w:bottom w:val="single" w:sz="4" w:space="0" w:color="000000"/>
            </w:tcBorders>
            <w:shd w:val="clear" w:color="auto" w:fill="auto"/>
            <w:vAlign w:val="center"/>
          </w:tcPr>
          <w:p w14:paraId="4B3794C0" w14:textId="4B893A25" w:rsidR="009E41D6" w:rsidRPr="00E33B81" w:rsidRDefault="009E41D6" w:rsidP="009E41D6">
            <w:pPr>
              <w:jc w:val="center"/>
              <w:rPr>
                <w:rFonts w:eastAsiaTheme="minorHAnsi"/>
                <w:sz w:val="22"/>
                <w:szCs w:val="24"/>
                <w:lang w:eastAsia="en-US"/>
              </w:rPr>
            </w:pPr>
            <w:r w:rsidRPr="00E33B81">
              <w:rPr>
                <w:rFonts w:eastAsiaTheme="minorHAnsi"/>
                <w:sz w:val="22"/>
                <w:szCs w:val="24"/>
                <w:lang w:eastAsia="en-US"/>
              </w:rPr>
              <w:t>35 основных типов</w:t>
            </w:r>
          </w:p>
        </w:tc>
        <w:tc>
          <w:tcPr>
            <w:tcW w:w="2835" w:type="dxa"/>
            <w:tcBorders>
              <w:top w:val="single" w:sz="4" w:space="0" w:color="000000"/>
              <w:left w:val="single" w:sz="4" w:space="0" w:color="000000"/>
            </w:tcBorders>
            <w:vAlign w:val="center"/>
          </w:tcPr>
          <w:p w14:paraId="2E5264DD" w14:textId="48D04AD9" w:rsidR="009E41D6" w:rsidRPr="00E33B81" w:rsidRDefault="009E41D6" w:rsidP="00C91C35">
            <w:pPr>
              <w:jc w:val="center"/>
              <w:rPr>
                <w:rFonts w:eastAsiaTheme="minorHAnsi"/>
                <w:sz w:val="22"/>
                <w:szCs w:val="24"/>
                <w:lang w:eastAsia="en-US"/>
              </w:rPr>
            </w:pPr>
            <w:r w:rsidRPr="00E33B81">
              <w:rPr>
                <w:rFonts w:eastAsia="Calibri"/>
                <w:sz w:val="24"/>
                <w:szCs w:val="24"/>
              </w:rPr>
              <w:t>Согласие с требованием</w:t>
            </w:r>
          </w:p>
        </w:tc>
        <w:tc>
          <w:tcPr>
            <w:tcW w:w="2552" w:type="dxa"/>
            <w:tcBorders>
              <w:top w:val="single" w:sz="4" w:space="0" w:color="000000"/>
              <w:left w:val="single" w:sz="4" w:space="0" w:color="000000"/>
              <w:bottom w:val="single" w:sz="4" w:space="0" w:color="000000"/>
            </w:tcBorders>
            <w:vAlign w:val="center"/>
          </w:tcPr>
          <w:p w14:paraId="29F44755" w14:textId="79D445C3" w:rsidR="009E41D6" w:rsidRPr="00E33B81" w:rsidRDefault="009E41D6" w:rsidP="00C91C35">
            <w:pPr>
              <w:jc w:val="center"/>
              <w:rPr>
                <w:rFonts w:eastAsiaTheme="minorHAnsi"/>
                <w:sz w:val="22"/>
                <w:szCs w:val="24"/>
                <w:lang w:eastAsia="en-US"/>
              </w:rPr>
            </w:pPr>
            <w:r w:rsidRPr="00E33B81">
              <w:rPr>
                <w:rFonts w:eastAsiaTheme="minorHAnsi"/>
                <w:sz w:val="22"/>
                <w:szCs w:val="24"/>
                <w:lang w:eastAsia="en-US"/>
              </w:rPr>
              <w:t>-</w:t>
            </w:r>
          </w:p>
        </w:tc>
      </w:tr>
      <w:tr w:rsidR="002A5617" w:rsidRPr="00E33B81" w14:paraId="04D44119" w14:textId="77777777" w:rsidTr="009E41D6">
        <w:tc>
          <w:tcPr>
            <w:tcW w:w="1276" w:type="dxa"/>
            <w:vAlign w:val="center"/>
          </w:tcPr>
          <w:p w14:paraId="5E65AD9D" w14:textId="77777777" w:rsidR="009E41D6" w:rsidRPr="00E33B81" w:rsidRDefault="009E41D6" w:rsidP="009E41D6">
            <w:pPr>
              <w:pStyle w:val="aff0"/>
              <w:numPr>
                <w:ilvl w:val="2"/>
                <w:numId w:val="9"/>
              </w:numPr>
              <w:ind w:right="54"/>
              <w:rPr>
                <w:rFonts w:ascii="Times New Roman" w:hAnsi="Times New Roman" w:cs="Times New Roman"/>
                <w:b/>
                <w:bCs/>
              </w:rPr>
            </w:pPr>
          </w:p>
        </w:tc>
        <w:tc>
          <w:tcPr>
            <w:tcW w:w="255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DC239CC" w14:textId="6E36CED1" w:rsidR="009E41D6" w:rsidRPr="00E33B81" w:rsidRDefault="009E41D6" w:rsidP="009E41D6">
            <w:pPr>
              <w:rPr>
                <w:rFonts w:eastAsiaTheme="minorHAnsi"/>
                <w:sz w:val="22"/>
                <w:szCs w:val="24"/>
                <w:lang w:eastAsia="en-US"/>
              </w:rPr>
            </w:pPr>
            <w:r w:rsidRPr="00E33B81">
              <w:rPr>
                <w:rFonts w:eastAsiaTheme="minorHAnsi"/>
                <w:sz w:val="22"/>
                <w:szCs w:val="24"/>
                <w:lang w:eastAsia="en-US"/>
              </w:rPr>
              <w:t>Регистрация оператора</w:t>
            </w:r>
          </w:p>
        </w:tc>
        <w:tc>
          <w:tcPr>
            <w:tcW w:w="5953" w:type="dxa"/>
            <w:tcBorders>
              <w:top w:val="single" w:sz="4" w:space="0" w:color="000000"/>
              <w:left w:val="single" w:sz="4" w:space="0" w:color="000000"/>
              <w:bottom w:val="single" w:sz="4" w:space="0" w:color="000000"/>
            </w:tcBorders>
            <w:shd w:val="clear" w:color="auto" w:fill="auto"/>
            <w:vAlign w:val="center"/>
          </w:tcPr>
          <w:p w14:paraId="1F30382E" w14:textId="027840E0" w:rsidR="009E41D6" w:rsidRPr="00E33B81" w:rsidRDefault="009E41D6" w:rsidP="009E41D6">
            <w:pPr>
              <w:jc w:val="center"/>
              <w:rPr>
                <w:rFonts w:eastAsiaTheme="minorHAnsi"/>
                <w:sz w:val="22"/>
                <w:szCs w:val="24"/>
                <w:lang w:eastAsia="en-US"/>
              </w:rPr>
            </w:pPr>
            <w:r w:rsidRPr="00E33B81">
              <w:rPr>
                <w:rFonts w:eastAsiaTheme="minorHAnsi"/>
                <w:sz w:val="22"/>
                <w:szCs w:val="24"/>
                <w:lang w:eastAsia="en-US"/>
              </w:rPr>
              <w:t>Аутентификация по отпечаткам пальцев / паролю</w:t>
            </w:r>
          </w:p>
        </w:tc>
        <w:tc>
          <w:tcPr>
            <w:tcW w:w="2835" w:type="dxa"/>
            <w:tcBorders>
              <w:left w:val="single" w:sz="4" w:space="0" w:color="000000"/>
            </w:tcBorders>
            <w:vAlign w:val="center"/>
          </w:tcPr>
          <w:p w14:paraId="17E7F3F0" w14:textId="5F854F5C" w:rsidR="009E41D6" w:rsidRPr="00E33B81" w:rsidRDefault="009E41D6" w:rsidP="00C91C35">
            <w:pPr>
              <w:jc w:val="center"/>
              <w:rPr>
                <w:rFonts w:eastAsiaTheme="minorHAnsi"/>
                <w:sz w:val="22"/>
                <w:szCs w:val="24"/>
                <w:lang w:eastAsia="en-US"/>
              </w:rPr>
            </w:pPr>
            <w:r w:rsidRPr="00E33B81">
              <w:rPr>
                <w:rFonts w:eastAsia="Calibri"/>
                <w:sz w:val="24"/>
                <w:szCs w:val="24"/>
              </w:rPr>
              <w:t>Согласие с требованием</w:t>
            </w:r>
          </w:p>
        </w:tc>
        <w:tc>
          <w:tcPr>
            <w:tcW w:w="2552" w:type="dxa"/>
            <w:tcBorders>
              <w:top w:val="single" w:sz="4" w:space="0" w:color="000000"/>
              <w:left w:val="single" w:sz="4" w:space="0" w:color="000000"/>
              <w:bottom w:val="single" w:sz="4" w:space="0" w:color="000000"/>
            </w:tcBorders>
            <w:vAlign w:val="center"/>
          </w:tcPr>
          <w:p w14:paraId="3885ECA5" w14:textId="184270A3" w:rsidR="009E41D6" w:rsidRPr="00E33B81" w:rsidRDefault="009E41D6" w:rsidP="00C91C35">
            <w:pPr>
              <w:jc w:val="center"/>
              <w:rPr>
                <w:rFonts w:eastAsiaTheme="minorHAnsi"/>
                <w:sz w:val="22"/>
                <w:szCs w:val="24"/>
                <w:lang w:eastAsia="en-US"/>
              </w:rPr>
            </w:pPr>
            <w:r w:rsidRPr="00E33B81">
              <w:rPr>
                <w:rFonts w:eastAsiaTheme="minorHAnsi"/>
                <w:sz w:val="22"/>
                <w:szCs w:val="24"/>
                <w:lang w:eastAsia="en-US"/>
              </w:rPr>
              <w:t>-</w:t>
            </w:r>
          </w:p>
        </w:tc>
      </w:tr>
      <w:tr w:rsidR="002A5617" w:rsidRPr="00E33B81" w14:paraId="310076CC" w14:textId="77777777" w:rsidTr="009E41D6">
        <w:tc>
          <w:tcPr>
            <w:tcW w:w="1276" w:type="dxa"/>
            <w:vAlign w:val="center"/>
          </w:tcPr>
          <w:p w14:paraId="1462C3B4" w14:textId="77777777" w:rsidR="009E41D6" w:rsidRPr="00E33B81" w:rsidRDefault="009E41D6" w:rsidP="009E41D6">
            <w:pPr>
              <w:pStyle w:val="aff0"/>
              <w:numPr>
                <w:ilvl w:val="2"/>
                <w:numId w:val="9"/>
              </w:numPr>
              <w:ind w:right="54"/>
              <w:rPr>
                <w:rFonts w:ascii="Times New Roman" w:hAnsi="Times New Roman" w:cs="Times New Roman"/>
                <w:b/>
                <w:bCs/>
              </w:rPr>
            </w:pPr>
          </w:p>
        </w:tc>
        <w:tc>
          <w:tcPr>
            <w:tcW w:w="255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BFA99F9" w14:textId="69B57FCE" w:rsidR="009E41D6" w:rsidRPr="00E33B81" w:rsidRDefault="009E41D6" w:rsidP="009E41D6">
            <w:pPr>
              <w:rPr>
                <w:rFonts w:eastAsiaTheme="minorHAnsi"/>
                <w:sz w:val="22"/>
                <w:szCs w:val="24"/>
                <w:lang w:eastAsia="en-US"/>
              </w:rPr>
            </w:pPr>
            <w:r w:rsidRPr="00E33B81">
              <w:rPr>
                <w:rFonts w:eastAsiaTheme="minorHAnsi"/>
                <w:sz w:val="22"/>
                <w:szCs w:val="24"/>
                <w:lang w:eastAsia="en-US"/>
              </w:rPr>
              <w:t>Удаленное рабочее место</w:t>
            </w:r>
          </w:p>
        </w:tc>
        <w:tc>
          <w:tcPr>
            <w:tcW w:w="5953" w:type="dxa"/>
            <w:tcBorders>
              <w:top w:val="single" w:sz="4" w:space="0" w:color="000000"/>
              <w:left w:val="single" w:sz="4" w:space="0" w:color="000000"/>
              <w:bottom w:val="single" w:sz="4" w:space="0" w:color="000000"/>
            </w:tcBorders>
            <w:shd w:val="clear" w:color="auto" w:fill="auto"/>
            <w:vAlign w:val="center"/>
          </w:tcPr>
          <w:p w14:paraId="47F1A72B" w14:textId="4B48B16F" w:rsidR="009E41D6" w:rsidRPr="00E33B81" w:rsidRDefault="009E41D6" w:rsidP="009E41D6">
            <w:pPr>
              <w:jc w:val="center"/>
              <w:rPr>
                <w:rFonts w:eastAsiaTheme="minorHAnsi"/>
                <w:sz w:val="22"/>
                <w:szCs w:val="24"/>
                <w:lang w:eastAsia="en-US"/>
              </w:rPr>
            </w:pPr>
            <w:r w:rsidRPr="00E33B81">
              <w:rPr>
                <w:rFonts w:eastAsiaTheme="minorHAnsi"/>
                <w:sz w:val="22"/>
                <w:szCs w:val="24"/>
                <w:lang w:eastAsia="en-US"/>
              </w:rPr>
              <w:t>Да, до 20 м</w:t>
            </w:r>
          </w:p>
        </w:tc>
        <w:tc>
          <w:tcPr>
            <w:tcW w:w="2835" w:type="dxa"/>
            <w:tcBorders>
              <w:left w:val="single" w:sz="4" w:space="0" w:color="000000"/>
            </w:tcBorders>
            <w:vAlign w:val="center"/>
          </w:tcPr>
          <w:p w14:paraId="1CA701ED" w14:textId="47E7EC7D" w:rsidR="009E41D6" w:rsidRPr="00E33B81" w:rsidRDefault="009E41D6" w:rsidP="00C91C35">
            <w:pPr>
              <w:jc w:val="center"/>
              <w:rPr>
                <w:rFonts w:eastAsiaTheme="minorHAnsi"/>
                <w:sz w:val="22"/>
                <w:szCs w:val="24"/>
                <w:lang w:eastAsia="en-US"/>
              </w:rPr>
            </w:pPr>
            <w:r w:rsidRPr="00E33B81">
              <w:rPr>
                <w:rFonts w:eastAsia="Calibri"/>
                <w:sz w:val="24"/>
                <w:szCs w:val="24"/>
              </w:rPr>
              <w:t>Согласие с требованием</w:t>
            </w:r>
          </w:p>
        </w:tc>
        <w:tc>
          <w:tcPr>
            <w:tcW w:w="2552" w:type="dxa"/>
            <w:tcBorders>
              <w:top w:val="single" w:sz="4" w:space="0" w:color="000000"/>
              <w:left w:val="single" w:sz="4" w:space="0" w:color="000000"/>
              <w:bottom w:val="single" w:sz="4" w:space="0" w:color="000000"/>
            </w:tcBorders>
            <w:vAlign w:val="center"/>
          </w:tcPr>
          <w:p w14:paraId="4E01AAC0" w14:textId="276857FF" w:rsidR="009E41D6" w:rsidRPr="00E33B81" w:rsidRDefault="009E41D6" w:rsidP="00C91C35">
            <w:pPr>
              <w:jc w:val="center"/>
              <w:rPr>
                <w:rFonts w:eastAsiaTheme="minorHAnsi"/>
                <w:sz w:val="22"/>
                <w:szCs w:val="24"/>
                <w:lang w:eastAsia="en-US"/>
              </w:rPr>
            </w:pPr>
            <w:r w:rsidRPr="00E33B81">
              <w:rPr>
                <w:rFonts w:eastAsiaTheme="minorHAnsi"/>
                <w:sz w:val="22"/>
                <w:szCs w:val="24"/>
                <w:lang w:eastAsia="en-US"/>
              </w:rPr>
              <w:t>-</w:t>
            </w:r>
          </w:p>
        </w:tc>
      </w:tr>
      <w:tr w:rsidR="002A5617" w:rsidRPr="00E33B81" w14:paraId="34D4626D" w14:textId="31BA41B3" w:rsidTr="00842A4B">
        <w:tc>
          <w:tcPr>
            <w:tcW w:w="1276" w:type="dxa"/>
            <w:vAlign w:val="center"/>
          </w:tcPr>
          <w:p w14:paraId="589499AD" w14:textId="77777777" w:rsidR="009E41D6" w:rsidRPr="00E33B81" w:rsidRDefault="009E41D6" w:rsidP="009E41D6">
            <w:pPr>
              <w:pStyle w:val="aff0"/>
              <w:numPr>
                <w:ilvl w:val="2"/>
                <w:numId w:val="9"/>
              </w:numPr>
              <w:ind w:right="54"/>
              <w:rPr>
                <w:rFonts w:ascii="Times New Roman" w:hAnsi="Times New Roman" w:cs="Times New Roman"/>
                <w:b/>
                <w:bCs/>
              </w:rPr>
            </w:pPr>
          </w:p>
        </w:tc>
        <w:tc>
          <w:tcPr>
            <w:tcW w:w="255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7D8662D" w14:textId="7E009428" w:rsidR="009E41D6" w:rsidRPr="00E33B81" w:rsidRDefault="009E41D6" w:rsidP="009E41D6">
            <w:pPr>
              <w:rPr>
                <w:sz w:val="24"/>
                <w:szCs w:val="24"/>
                <w:lang w:eastAsia="en-US"/>
              </w:rPr>
            </w:pPr>
            <w:r w:rsidRPr="00E33B81">
              <w:rPr>
                <w:rFonts w:eastAsiaTheme="minorHAnsi"/>
                <w:sz w:val="22"/>
                <w:szCs w:val="24"/>
                <w:lang w:eastAsia="en-US"/>
              </w:rPr>
              <w:t>Разрешающая способность (по проволоке)</w:t>
            </w:r>
          </w:p>
        </w:tc>
        <w:tc>
          <w:tcPr>
            <w:tcW w:w="5953" w:type="dxa"/>
            <w:tcBorders>
              <w:top w:val="single" w:sz="4" w:space="0" w:color="000000"/>
              <w:left w:val="single" w:sz="4" w:space="0" w:color="000000"/>
              <w:bottom w:val="single" w:sz="4" w:space="0" w:color="000000"/>
            </w:tcBorders>
            <w:shd w:val="clear" w:color="auto" w:fill="auto"/>
            <w:vAlign w:val="center"/>
          </w:tcPr>
          <w:p w14:paraId="313762C1" w14:textId="7C97F048" w:rsidR="009E41D6" w:rsidRPr="00E33B81" w:rsidRDefault="009E41D6" w:rsidP="009E41D6">
            <w:pPr>
              <w:jc w:val="center"/>
              <w:rPr>
                <w:rFonts w:eastAsia="Calibri"/>
                <w:b/>
                <w:bCs/>
                <w:sz w:val="24"/>
                <w:szCs w:val="24"/>
              </w:rPr>
            </w:pPr>
            <w:r w:rsidRPr="00E33B81">
              <w:rPr>
                <w:rFonts w:eastAsiaTheme="minorHAnsi"/>
                <w:sz w:val="22"/>
                <w:szCs w:val="24"/>
                <w:lang w:eastAsia="en-US"/>
              </w:rPr>
              <w:t>40 AWG (0,08 мм)</w:t>
            </w:r>
          </w:p>
        </w:tc>
        <w:tc>
          <w:tcPr>
            <w:tcW w:w="2835" w:type="dxa"/>
            <w:tcBorders>
              <w:top w:val="single" w:sz="4" w:space="0" w:color="000000"/>
              <w:left w:val="single" w:sz="4" w:space="0" w:color="000000"/>
            </w:tcBorders>
            <w:vAlign w:val="center"/>
          </w:tcPr>
          <w:p w14:paraId="67D126F4" w14:textId="69048A48" w:rsidR="009E41D6" w:rsidRPr="00E33B81" w:rsidRDefault="009E41D6" w:rsidP="00C91C35">
            <w:pPr>
              <w:jc w:val="center"/>
              <w:rPr>
                <w:rFonts w:eastAsiaTheme="minorHAnsi"/>
                <w:sz w:val="22"/>
                <w:szCs w:val="24"/>
                <w:lang w:eastAsia="en-US"/>
              </w:rPr>
            </w:pPr>
            <w:r w:rsidRPr="00E33B81">
              <w:rPr>
                <w:rFonts w:eastAsia="Calibri"/>
                <w:sz w:val="24"/>
                <w:szCs w:val="24"/>
              </w:rPr>
              <w:t>Согласие с требованием</w:t>
            </w:r>
          </w:p>
        </w:tc>
        <w:tc>
          <w:tcPr>
            <w:tcW w:w="2552" w:type="dxa"/>
            <w:tcBorders>
              <w:top w:val="single" w:sz="4" w:space="0" w:color="000000"/>
              <w:left w:val="single" w:sz="4" w:space="0" w:color="000000"/>
              <w:bottom w:val="single" w:sz="4" w:space="0" w:color="000000"/>
            </w:tcBorders>
            <w:vAlign w:val="center"/>
          </w:tcPr>
          <w:p w14:paraId="5177467E" w14:textId="6E39D248" w:rsidR="009E41D6" w:rsidRPr="00E33B81" w:rsidRDefault="009E41D6" w:rsidP="00C91C35">
            <w:pPr>
              <w:jc w:val="center"/>
              <w:rPr>
                <w:rFonts w:eastAsiaTheme="minorHAnsi"/>
                <w:sz w:val="22"/>
                <w:szCs w:val="24"/>
                <w:lang w:eastAsia="en-US"/>
              </w:rPr>
            </w:pPr>
            <w:r w:rsidRPr="00E33B81">
              <w:rPr>
                <w:rFonts w:eastAsiaTheme="minorHAnsi"/>
                <w:sz w:val="22"/>
                <w:szCs w:val="24"/>
                <w:lang w:eastAsia="en-US"/>
              </w:rPr>
              <w:t>-</w:t>
            </w:r>
          </w:p>
        </w:tc>
      </w:tr>
      <w:tr w:rsidR="002A5617" w:rsidRPr="00E33B81" w14:paraId="29494298" w14:textId="67D84123" w:rsidTr="009E41D6">
        <w:tc>
          <w:tcPr>
            <w:tcW w:w="1276" w:type="dxa"/>
            <w:vAlign w:val="center"/>
          </w:tcPr>
          <w:p w14:paraId="7BA97BDF" w14:textId="77777777" w:rsidR="009E41D6" w:rsidRPr="00E33B81" w:rsidRDefault="009E41D6" w:rsidP="009E41D6">
            <w:pPr>
              <w:pStyle w:val="aff0"/>
              <w:numPr>
                <w:ilvl w:val="2"/>
                <w:numId w:val="9"/>
              </w:numPr>
              <w:ind w:right="54"/>
              <w:rPr>
                <w:rFonts w:ascii="Times New Roman" w:hAnsi="Times New Roman" w:cs="Times New Roman"/>
                <w:b/>
                <w:bCs/>
              </w:rPr>
            </w:pPr>
          </w:p>
        </w:tc>
        <w:tc>
          <w:tcPr>
            <w:tcW w:w="255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0021AF7" w14:textId="33F33777" w:rsidR="009E41D6" w:rsidRPr="00E33B81" w:rsidRDefault="009E41D6" w:rsidP="009E41D6">
            <w:pPr>
              <w:rPr>
                <w:sz w:val="24"/>
                <w:szCs w:val="24"/>
                <w:lang w:eastAsia="en-US"/>
              </w:rPr>
            </w:pPr>
            <w:r w:rsidRPr="00E33B81">
              <w:rPr>
                <w:rFonts w:eastAsiaTheme="minorHAnsi"/>
                <w:sz w:val="22"/>
                <w:szCs w:val="24"/>
                <w:lang w:eastAsia="en-US"/>
              </w:rPr>
              <w:t>Проникающая способность (по стали)</w:t>
            </w:r>
          </w:p>
        </w:tc>
        <w:tc>
          <w:tcPr>
            <w:tcW w:w="5953" w:type="dxa"/>
            <w:tcBorders>
              <w:top w:val="single" w:sz="4" w:space="0" w:color="000000"/>
              <w:left w:val="single" w:sz="4" w:space="0" w:color="000000"/>
              <w:bottom w:val="single" w:sz="4" w:space="0" w:color="000000"/>
            </w:tcBorders>
            <w:shd w:val="clear" w:color="auto" w:fill="auto"/>
            <w:vAlign w:val="center"/>
          </w:tcPr>
          <w:p w14:paraId="582AD7A7" w14:textId="77777777" w:rsidR="009E41D6" w:rsidRPr="00E33B81" w:rsidRDefault="009E41D6" w:rsidP="009E41D6">
            <w:pPr>
              <w:widowControl w:val="0"/>
              <w:jc w:val="center"/>
              <w:rPr>
                <w:rFonts w:eastAsiaTheme="minorHAnsi"/>
                <w:sz w:val="22"/>
                <w:szCs w:val="24"/>
                <w:lang w:eastAsia="en-US"/>
              </w:rPr>
            </w:pPr>
            <w:r w:rsidRPr="00E33B81">
              <w:rPr>
                <w:rFonts w:eastAsiaTheme="minorHAnsi"/>
                <w:sz w:val="22"/>
                <w:szCs w:val="24"/>
                <w:lang w:eastAsia="en-US"/>
              </w:rPr>
              <w:t>Стандартная: 27 мм</w:t>
            </w:r>
          </w:p>
          <w:p w14:paraId="05A1BFD7" w14:textId="7EA00039" w:rsidR="009E41D6" w:rsidRPr="00E33B81" w:rsidRDefault="009E41D6" w:rsidP="009E41D6">
            <w:pPr>
              <w:jc w:val="center"/>
              <w:rPr>
                <w:rFonts w:eastAsia="Calibri"/>
                <w:b/>
                <w:bCs/>
                <w:sz w:val="24"/>
                <w:szCs w:val="24"/>
              </w:rPr>
            </w:pPr>
            <w:r w:rsidRPr="00E33B81">
              <w:rPr>
                <w:rFonts w:eastAsiaTheme="minorHAnsi"/>
                <w:sz w:val="22"/>
                <w:szCs w:val="24"/>
                <w:lang w:eastAsia="en-US"/>
              </w:rPr>
              <w:t>Типичная: 30 мм</w:t>
            </w:r>
          </w:p>
        </w:tc>
        <w:tc>
          <w:tcPr>
            <w:tcW w:w="2835" w:type="dxa"/>
            <w:tcBorders>
              <w:left w:val="single" w:sz="4" w:space="0" w:color="000000"/>
            </w:tcBorders>
            <w:vAlign w:val="center"/>
          </w:tcPr>
          <w:p w14:paraId="1B5812B9" w14:textId="3B45041A" w:rsidR="009E41D6" w:rsidRPr="00E33B81" w:rsidRDefault="009E41D6" w:rsidP="00C91C35">
            <w:pPr>
              <w:widowControl w:val="0"/>
              <w:jc w:val="center"/>
              <w:rPr>
                <w:rFonts w:eastAsiaTheme="minorHAnsi"/>
                <w:sz w:val="22"/>
                <w:szCs w:val="24"/>
                <w:lang w:eastAsia="en-US"/>
              </w:rPr>
            </w:pPr>
            <w:r w:rsidRPr="00E33B81">
              <w:rPr>
                <w:rFonts w:eastAsia="Calibri"/>
                <w:sz w:val="24"/>
                <w:szCs w:val="24"/>
              </w:rPr>
              <w:t>Согласие с требованием</w:t>
            </w:r>
          </w:p>
        </w:tc>
        <w:tc>
          <w:tcPr>
            <w:tcW w:w="2552" w:type="dxa"/>
            <w:tcBorders>
              <w:top w:val="single" w:sz="4" w:space="0" w:color="000000"/>
              <w:left w:val="single" w:sz="4" w:space="0" w:color="000000"/>
              <w:bottom w:val="single" w:sz="4" w:space="0" w:color="000000"/>
            </w:tcBorders>
            <w:vAlign w:val="center"/>
          </w:tcPr>
          <w:p w14:paraId="6E47D519" w14:textId="61BB1B4E" w:rsidR="009E41D6" w:rsidRPr="00E33B81" w:rsidRDefault="009E41D6" w:rsidP="00C91C35">
            <w:pPr>
              <w:widowControl w:val="0"/>
              <w:jc w:val="center"/>
              <w:rPr>
                <w:rFonts w:eastAsiaTheme="minorHAnsi"/>
                <w:sz w:val="22"/>
                <w:szCs w:val="24"/>
                <w:lang w:eastAsia="en-US"/>
              </w:rPr>
            </w:pPr>
            <w:r w:rsidRPr="00E33B81">
              <w:rPr>
                <w:rFonts w:eastAsiaTheme="minorHAnsi"/>
                <w:sz w:val="22"/>
                <w:szCs w:val="24"/>
                <w:lang w:eastAsia="en-US"/>
              </w:rPr>
              <w:t>-</w:t>
            </w:r>
          </w:p>
        </w:tc>
      </w:tr>
      <w:tr w:rsidR="002A5617" w:rsidRPr="00E33B81" w14:paraId="02AC0E8C" w14:textId="54C703D0" w:rsidTr="009E41D6">
        <w:tc>
          <w:tcPr>
            <w:tcW w:w="1276" w:type="dxa"/>
            <w:vAlign w:val="center"/>
          </w:tcPr>
          <w:p w14:paraId="308DA5E8" w14:textId="77777777" w:rsidR="009E41D6" w:rsidRPr="00E33B81" w:rsidRDefault="009E41D6" w:rsidP="009E41D6">
            <w:pPr>
              <w:pStyle w:val="aff0"/>
              <w:numPr>
                <w:ilvl w:val="2"/>
                <w:numId w:val="9"/>
              </w:numPr>
              <w:ind w:right="54"/>
              <w:rPr>
                <w:rFonts w:ascii="Times New Roman" w:hAnsi="Times New Roman" w:cs="Times New Roman"/>
                <w:b/>
                <w:bCs/>
              </w:rPr>
            </w:pPr>
          </w:p>
        </w:tc>
        <w:tc>
          <w:tcPr>
            <w:tcW w:w="255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5227D23" w14:textId="7BCF8915" w:rsidR="009E41D6" w:rsidRPr="00E33B81" w:rsidRDefault="009E41D6" w:rsidP="009E41D6">
            <w:pPr>
              <w:rPr>
                <w:sz w:val="24"/>
                <w:szCs w:val="24"/>
                <w:lang w:eastAsia="en-US"/>
              </w:rPr>
            </w:pPr>
            <w:r w:rsidRPr="00E33B81">
              <w:rPr>
                <w:sz w:val="24"/>
                <w:szCs w:val="24"/>
                <w:lang w:eastAsia="en-US"/>
              </w:rPr>
              <w:t>Источник бесперебойного питания</w:t>
            </w:r>
          </w:p>
        </w:tc>
        <w:tc>
          <w:tcPr>
            <w:tcW w:w="5953" w:type="dxa"/>
            <w:tcBorders>
              <w:top w:val="single" w:sz="4" w:space="0" w:color="000000"/>
              <w:left w:val="single" w:sz="4" w:space="0" w:color="000000"/>
              <w:bottom w:val="single" w:sz="4" w:space="0" w:color="000000"/>
            </w:tcBorders>
            <w:shd w:val="clear" w:color="auto" w:fill="auto"/>
            <w:vAlign w:val="center"/>
          </w:tcPr>
          <w:p w14:paraId="22BE8975" w14:textId="2C78F210" w:rsidR="009E41D6" w:rsidRPr="00E33B81" w:rsidRDefault="009E41D6" w:rsidP="009E41D6">
            <w:pPr>
              <w:jc w:val="center"/>
              <w:rPr>
                <w:rFonts w:eastAsia="Calibri"/>
                <w:bCs/>
                <w:sz w:val="24"/>
                <w:szCs w:val="24"/>
              </w:rPr>
            </w:pPr>
            <w:r w:rsidRPr="00E33B81">
              <w:rPr>
                <w:rFonts w:eastAsia="Calibri"/>
                <w:bCs/>
                <w:sz w:val="24"/>
                <w:szCs w:val="24"/>
              </w:rPr>
              <w:t>Да, в комплекте</w:t>
            </w:r>
          </w:p>
        </w:tc>
        <w:tc>
          <w:tcPr>
            <w:tcW w:w="2835" w:type="dxa"/>
            <w:tcBorders>
              <w:left w:val="single" w:sz="4" w:space="0" w:color="000000"/>
            </w:tcBorders>
            <w:vAlign w:val="center"/>
          </w:tcPr>
          <w:p w14:paraId="687E9901" w14:textId="62137293" w:rsidR="009E41D6" w:rsidRPr="00E33B81" w:rsidRDefault="009E41D6" w:rsidP="00C91C35">
            <w:pPr>
              <w:widowControl w:val="0"/>
              <w:jc w:val="center"/>
              <w:rPr>
                <w:rFonts w:eastAsiaTheme="minorHAnsi"/>
                <w:sz w:val="22"/>
                <w:szCs w:val="24"/>
                <w:lang w:eastAsia="en-US"/>
              </w:rPr>
            </w:pPr>
            <w:r w:rsidRPr="00E33B81">
              <w:rPr>
                <w:rFonts w:eastAsia="Calibri"/>
                <w:sz w:val="24"/>
                <w:szCs w:val="24"/>
              </w:rPr>
              <w:t>Согласие с требованием</w:t>
            </w:r>
          </w:p>
        </w:tc>
        <w:tc>
          <w:tcPr>
            <w:tcW w:w="2552" w:type="dxa"/>
            <w:tcBorders>
              <w:top w:val="single" w:sz="4" w:space="0" w:color="000000"/>
              <w:left w:val="single" w:sz="4" w:space="0" w:color="000000"/>
              <w:bottom w:val="single" w:sz="4" w:space="0" w:color="000000"/>
            </w:tcBorders>
            <w:vAlign w:val="center"/>
          </w:tcPr>
          <w:p w14:paraId="71EA1368" w14:textId="1F1F592E" w:rsidR="009E41D6" w:rsidRPr="00E33B81" w:rsidRDefault="009E41D6" w:rsidP="00C91C35">
            <w:pPr>
              <w:widowControl w:val="0"/>
              <w:jc w:val="center"/>
              <w:rPr>
                <w:rFonts w:eastAsiaTheme="minorHAnsi"/>
                <w:sz w:val="22"/>
                <w:szCs w:val="24"/>
                <w:lang w:eastAsia="en-US"/>
              </w:rPr>
            </w:pPr>
            <w:r w:rsidRPr="00E33B81">
              <w:rPr>
                <w:rFonts w:eastAsiaTheme="minorHAnsi"/>
                <w:sz w:val="22"/>
                <w:szCs w:val="24"/>
                <w:lang w:eastAsia="en-US"/>
              </w:rPr>
              <w:t>-</w:t>
            </w:r>
          </w:p>
        </w:tc>
      </w:tr>
      <w:tr w:rsidR="002A5617" w:rsidRPr="00E33B81" w14:paraId="31F4AA2B" w14:textId="3BF77C9C" w:rsidTr="00842A4B">
        <w:tc>
          <w:tcPr>
            <w:tcW w:w="1276" w:type="dxa"/>
            <w:vAlign w:val="center"/>
          </w:tcPr>
          <w:p w14:paraId="0FE82CCF" w14:textId="77777777" w:rsidR="009E41D6" w:rsidRPr="00E33B81" w:rsidRDefault="009E41D6" w:rsidP="009E41D6">
            <w:pPr>
              <w:pStyle w:val="aff0"/>
              <w:numPr>
                <w:ilvl w:val="2"/>
                <w:numId w:val="9"/>
              </w:numPr>
              <w:ind w:right="54"/>
              <w:rPr>
                <w:rFonts w:ascii="Times New Roman" w:hAnsi="Times New Roman" w:cs="Times New Roman"/>
                <w:b/>
                <w:bCs/>
              </w:rPr>
            </w:pPr>
          </w:p>
        </w:tc>
        <w:tc>
          <w:tcPr>
            <w:tcW w:w="255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90BB460" w14:textId="6C490F68" w:rsidR="009E41D6" w:rsidRPr="00E33B81" w:rsidRDefault="009E41D6" w:rsidP="009E41D6">
            <w:pPr>
              <w:rPr>
                <w:sz w:val="24"/>
                <w:szCs w:val="24"/>
                <w:lang w:eastAsia="en-US"/>
              </w:rPr>
            </w:pPr>
            <w:r w:rsidRPr="00E33B81">
              <w:rPr>
                <w:rFonts w:eastAsiaTheme="minorHAnsi"/>
                <w:sz w:val="22"/>
                <w:szCs w:val="24"/>
                <w:lang w:eastAsia="en-US"/>
              </w:rPr>
              <w:t>Режимы изображения</w:t>
            </w:r>
          </w:p>
        </w:tc>
        <w:tc>
          <w:tcPr>
            <w:tcW w:w="5953" w:type="dxa"/>
            <w:tcBorders>
              <w:top w:val="single" w:sz="4" w:space="0" w:color="000000"/>
              <w:left w:val="single" w:sz="4" w:space="0" w:color="000000"/>
              <w:bottom w:val="single" w:sz="4" w:space="0" w:color="000000"/>
            </w:tcBorders>
            <w:shd w:val="clear" w:color="auto" w:fill="auto"/>
            <w:vAlign w:val="center"/>
          </w:tcPr>
          <w:p w14:paraId="59627A24" w14:textId="756AC15E" w:rsidR="009E41D6" w:rsidRPr="00E33B81" w:rsidRDefault="009E41D6" w:rsidP="009E41D6">
            <w:pPr>
              <w:jc w:val="center"/>
              <w:rPr>
                <w:rFonts w:eastAsia="Calibri"/>
                <w:b/>
                <w:bCs/>
                <w:sz w:val="24"/>
                <w:szCs w:val="24"/>
              </w:rPr>
            </w:pPr>
            <w:r w:rsidRPr="00E33B81">
              <w:rPr>
                <w:rFonts w:eastAsiaTheme="minorHAnsi"/>
                <w:sz w:val="22"/>
                <w:szCs w:val="24"/>
                <w:lang w:eastAsia="en-US"/>
              </w:rPr>
              <w:t>Черно-белый/цветной</w:t>
            </w:r>
          </w:p>
        </w:tc>
        <w:tc>
          <w:tcPr>
            <w:tcW w:w="2835" w:type="dxa"/>
            <w:tcBorders>
              <w:top w:val="single" w:sz="4" w:space="0" w:color="000000"/>
              <w:left w:val="single" w:sz="4" w:space="0" w:color="000000"/>
            </w:tcBorders>
            <w:vAlign w:val="center"/>
          </w:tcPr>
          <w:p w14:paraId="0B72A0A7" w14:textId="10AD0325" w:rsidR="009E41D6" w:rsidRPr="00E33B81" w:rsidRDefault="009E41D6" w:rsidP="00C91C35">
            <w:pPr>
              <w:jc w:val="center"/>
              <w:rPr>
                <w:rFonts w:eastAsiaTheme="minorHAnsi"/>
                <w:sz w:val="22"/>
                <w:szCs w:val="24"/>
                <w:lang w:eastAsia="en-US"/>
              </w:rPr>
            </w:pPr>
            <w:r w:rsidRPr="00E33B81">
              <w:rPr>
                <w:rFonts w:eastAsia="Calibri"/>
                <w:sz w:val="24"/>
                <w:szCs w:val="24"/>
              </w:rPr>
              <w:t>Согласие с требованием</w:t>
            </w:r>
          </w:p>
        </w:tc>
        <w:tc>
          <w:tcPr>
            <w:tcW w:w="2552" w:type="dxa"/>
            <w:tcBorders>
              <w:top w:val="single" w:sz="4" w:space="0" w:color="000000"/>
              <w:left w:val="single" w:sz="4" w:space="0" w:color="000000"/>
              <w:bottom w:val="single" w:sz="4" w:space="0" w:color="000000"/>
            </w:tcBorders>
            <w:vAlign w:val="center"/>
          </w:tcPr>
          <w:p w14:paraId="20744204" w14:textId="585E5637" w:rsidR="009E41D6" w:rsidRPr="00E33B81" w:rsidRDefault="009E41D6" w:rsidP="00C91C35">
            <w:pPr>
              <w:jc w:val="center"/>
              <w:rPr>
                <w:rFonts w:eastAsiaTheme="minorHAnsi"/>
                <w:sz w:val="22"/>
                <w:szCs w:val="24"/>
                <w:lang w:eastAsia="en-US"/>
              </w:rPr>
            </w:pPr>
            <w:r w:rsidRPr="00E33B81">
              <w:rPr>
                <w:rFonts w:eastAsiaTheme="minorHAnsi"/>
                <w:sz w:val="22"/>
                <w:szCs w:val="24"/>
                <w:lang w:eastAsia="en-US"/>
              </w:rPr>
              <w:t>-</w:t>
            </w:r>
          </w:p>
        </w:tc>
      </w:tr>
      <w:tr w:rsidR="002A5617" w:rsidRPr="00E33B81" w14:paraId="45107AB5" w14:textId="27156906" w:rsidTr="009E41D6">
        <w:tc>
          <w:tcPr>
            <w:tcW w:w="1276" w:type="dxa"/>
            <w:vAlign w:val="center"/>
          </w:tcPr>
          <w:p w14:paraId="49F85BD4" w14:textId="77777777" w:rsidR="009E41D6" w:rsidRPr="00E33B81" w:rsidRDefault="009E41D6" w:rsidP="009E41D6">
            <w:pPr>
              <w:pStyle w:val="aff0"/>
              <w:numPr>
                <w:ilvl w:val="2"/>
                <w:numId w:val="9"/>
              </w:numPr>
              <w:ind w:right="54"/>
              <w:rPr>
                <w:rFonts w:ascii="Times New Roman" w:hAnsi="Times New Roman" w:cs="Times New Roman"/>
                <w:b/>
                <w:bCs/>
              </w:rPr>
            </w:pPr>
          </w:p>
        </w:tc>
        <w:tc>
          <w:tcPr>
            <w:tcW w:w="255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7E7C036" w14:textId="1EE7795A" w:rsidR="009E41D6" w:rsidRPr="00E33B81" w:rsidRDefault="009E41D6" w:rsidP="009E41D6">
            <w:pPr>
              <w:rPr>
                <w:sz w:val="24"/>
                <w:szCs w:val="24"/>
                <w:lang w:eastAsia="en-US"/>
              </w:rPr>
            </w:pPr>
            <w:r w:rsidRPr="00E33B81">
              <w:rPr>
                <w:rFonts w:eastAsiaTheme="minorHAnsi"/>
                <w:sz w:val="22"/>
                <w:szCs w:val="24"/>
                <w:lang w:eastAsia="en-US"/>
              </w:rPr>
              <w:t>Монитор</w:t>
            </w:r>
          </w:p>
        </w:tc>
        <w:tc>
          <w:tcPr>
            <w:tcW w:w="5953" w:type="dxa"/>
            <w:tcBorders>
              <w:top w:val="single" w:sz="4" w:space="0" w:color="000000"/>
              <w:left w:val="single" w:sz="4" w:space="0" w:color="000000"/>
              <w:bottom w:val="single" w:sz="4" w:space="0" w:color="000000"/>
            </w:tcBorders>
            <w:shd w:val="clear" w:color="auto" w:fill="auto"/>
            <w:vAlign w:val="center"/>
          </w:tcPr>
          <w:p w14:paraId="6CDF1408" w14:textId="0E841A20" w:rsidR="009E41D6" w:rsidRPr="00E33B81" w:rsidRDefault="009E41D6" w:rsidP="009E41D6">
            <w:pPr>
              <w:jc w:val="center"/>
              <w:rPr>
                <w:rFonts w:eastAsia="Calibri"/>
                <w:b/>
                <w:bCs/>
                <w:sz w:val="24"/>
                <w:szCs w:val="24"/>
              </w:rPr>
            </w:pPr>
            <w:r w:rsidRPr="00E33B81">
              <w:rPr>
                <w:rFonts w:eastAsiaTheme="minorHAnsi"/>
                <w:sz w:val="22"/>
                <w:szCs w:val="24"/>
                <w:lang w:eastAsia="en-US"/>
              </w:rPr>
              <w:t>Один ЖК-монитор/ 23.8°, разрешение 1920 х 1080</w:t>
            </w:r>
          </w:p>
        </w:tc>
        <w:tc>
          <w:tcPr>
            <w:tcW w:w="2835" w:type="dxa"/>
            <w:tcBorders>
              <w:left w:val="single" w:sz="4" w:space="0" w:color="000000"/>
            </w:tcBorders>
            <w:vAlign w:val="center"/>
          </w:tcPr>
          <w:p w14:paraId="10C4551F" w14:textId="361E6987" w:rsidR="009E41D6" w:rsidRPr="00E33B81" w:rsidRDefault="009E41D6" w:rsidP="00C91C35">
            <w:pPr>
              <w:jc w:val="center"/>
              <w:rPr>
                <w:rFonts w:eastAsiaTheme="minorHAnsi"/>
                <w:sz w:val="22"/>
                <w:szCs w:val="24"/>
                <w:lang w:eastAsia="en-US"/>
              </w:rPr>
            </w:pPr>
            <w:r w:rsidRPr="00E33B81">
              <w:rPr>
                <w:rFonts w:eastAsia="Calibri"/>
                <w:sz w:val="24"/>
                <w:szCs w:val="24"/>
              </w:rPr>
              <w:t>Согласие с требованием</w:t>
            </w:r>
          </w:p>
        </w:tc>
        <w:tc>
          <w:tcPr>
            <w:tcW w:w="2552" w:type="dxa"/>
            <w:tcBorders>
              <w:top w:val="single" w:sz="4" w:space="0" w:color="000000"/>
              <w:left w:val="single" w:sz="4" w:space="0" w:color="000000"/>
              <w:bottom w:val="single" w:sz="4" w:space="0" w:color="000000"/>
            </w:tcBorders>
            <w:vAlign w:val="center"/>
          </w:tcPr>
          <w:p w14:paraId="7B6ACF49" w14:textId="47C328F3" w:rsidR="009E41D6" w:rsidRPr="00E33B81" w:rsidRDefault="009E41D6" w:rsidP="00C91C35">
            <w:pPr>
              <w:jc w:val="center"/>
              <w:rPr>
                <w:rFonts w:eastAsiaTheme="minorHAnsi"/>
                <w:sz w:val="22"/>
                <w:szCs w:val="24"/>
                <w:lang w:eastAsia="en-US"/>
              </w:rPr>
            </w:pPr>
            <w:r w:rsidRPr="00E33B81">
              <w:rPr>
                <w:rFonts w:eastAsiaTheme="minorHAnsi"/>
                <w:sz w:val="22"/>
                <w:szCs w:val="24"/>
                <w:lang w:eastAsia="en-US"/>
              </w:rPr>
              <w:t>-</w:t>
            </w:r>
          </w:p>
        </w:tc>
      </w:tr>
      <w:tr w:rsidR="002A5617" w:rsidRPr="00E33B81" w14:paraId="64264C22" w14:textId="4B9F27FE" w:rsidTr="009E41D6">
        <w:tc>
          <w:tcPr>
            <w:tcW w:w="1276" w:type="dxa"/>
            <w:vAlign w:val="center"/>
          </w:tcPr>
          <w:p w14:paraId="32F3A66F" w14:textId="77777777" w:rsidR="009E41D6" w:rsidRPr="00E33B81" w:rsidRDefault="009E41D6" w:rsidP="009E41D6">
            <w:pPr>
              <w:pStyle w:val="aff0"/>
              <w:numPr>
                <w:ilvl w:val="2"/>
                <w:numId w:val="9"/>
              </w:numPr>
              <w:ind w:right="54"/>
              <w:rPr>
                <w:rFonts w:ascii="Times New Roman" w:hAnsi="Times New Roman" w:cs="Times New Roman"/>
                <w:b/>
                <w:bCs/>
              </w:rPr>
            </w:pPr>
          </w:p>
        </w:tc>
        <w:tc>
          <w:tcPr>
            <w:tcW w:w="255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844B795" w14:textId="0C2AAEB5" w:rsidR="009E41D6" w:rsidRPr="00E33B81" w:rsidRDefault="009E41D6" w:rsidP="009E41D6">
            <w:pPr>
              <w:rPr>
                <w:sz w:val="24"/>
                <w:szCs w:val="24"/>
                <w:lang w:eastAsia="en-US"/>
              </w:rPr>
            </w:pPr>
            <w:r w:rsidRPr="00E33B81">
              <w:rPr>
                <w:rFonts w:eastAsiaTheme="minorHAnsi"/>
                <w:sz w:val="22"/>
                <w:szCs w:val="24"/>
                <w:lang w:eastAsia="en-US"/>
              </w:rPr>
              <w:t>Рольганги длиной</w:t>
            </w:r>
          </w:p>
        </w:tc>
        <w:tc>
          <w:tcPr>
            <w:tcW w:w="5953" w:type="dxa"/>
            <w:tcBorders>
              <w:top w:val="single" w:sz="4" w:space="0" w:color="000000"/>
              <w:left w:val="single" w:sz="4" w:space="0" w:color="000000"/>
              <w:bottom w:val="single" w:sz="4" w:space="0" w:color="000000"/>
            </w:tcBorders>
            <w:shd w:val="clear" w:color="auto" w:fill="auto"/>
            <w:vAlign w:val="center"/>
          </w:tcPr>
          <w:p w14:paraId="3037B4F8" w14:textId="4CC78EF3" w:rsidR="009E41D6" w:rsidRPr="00E33B81" w:rsidRDefault="009E41D6" w:rsidP="009E41D6">
            <w:pPr>
              <w:jc w:val="center"/>
              <w:rPr>
                <w:rFonts w:eastAsia="Calibri"/>
                <w:b/>
                <w:bCs/>
                <w:sz w:val="24"/>
                <w:szCs w:val="24"/>
              </w:rPr>
            </w:pPr>
            <w:r w:rsidRPr="00E33B81">
              <w:rPr>
                <w:rFonts w:eastAsiaTheme="minorHAnsi"/>
                <w:sz w:val="22"/>
                <w:szCs w:val="24"/>
                <w:lang w:eastAsia="en-US"/>
              </w:rPr>
              <w:t>0,5 м</w:t>
            </w:r>
          </w:p>
        </w:tc>
        <w:tc>
          <w:tcPr>
            <w:tcW w:w="2835" w:type="dxa"/>
            <w:tcBorders>
              <w:left w:val="single" w:sz="4" w:space="0" w:color="000000"/>
            </w:tcBorders>
            <w:vAlign w:val="center"/>
          </w:tcPr>
          <w:p w14:paraId="0DB55F15" w14:textId="2506C201" w:rsidR="009E41D6" w:rsidRPr="00E33B81" w:rsidRDefault="009E41D6" w:rsidP="00C91C35">
            <w:pPr>
              <w:jc w:val="center"/>
              <w:rPr>
                <w:rFonts w:eastAsiaTheme="minorHAnsi"/>
                <w:sz w:val="22"/>
                <w:szCs w:val="24"/>
                <w:lang w:eastAsia="en-US"/>
              </w:rPr>
            </w:pPr>
            <w:r w:rsidRPr="00E33B81">
              <w:rPr>
                <w:rFonts w:eastAsia="Calibri"/>
                <w:sz w:val="24"/>
                <w:szCs w:val="24"/>
              </w:rPr>
              <w:t>Согласие с требованием</w:t>
            </w:r>
          </w:p>
        </w:tc>
        <w:tc>
          <w:tcPr>
            <w:tcW w:w="2552" w:type="dxa"/>
            <w:tcBorders>
              <w:top w:val="single" w:sz="4" w:space="0" w:color="000000"/>
              <w:left w:val="single" w:sz="4" w:space="0" w:color="000000"/>
              <w:bottom w:val="single" w:sz="4" w:space="0" w:color="000000"/>
            </w:tcBorders>
            <w:vAlign w:val="center"/>
          </w:tcPr>
          <w:p w14:paraId="33CE1A82" w14:textId="0F4D5E08" w:rsidR="009E41D6" w:rsidRPr="00E33B81" w:rsidRDefault="009E41D6" w:rsidP="00C91C35">
            <w:pPr>
              <w:jc w:val="center"/>
              <w:rPr>
                <w:rFonts w:eastAsiaTheme="minorHAnsi"/>
                <w:sz w:val="22"/>
                <w:szCs w:val="24"/>
                <w:lang w:eastAsia="en-US"/>
              </w:rPr>
            </w:pPr>
            <w:r w:rsidRPr="00E33B81">
              <w:rPr>
                <w:rFonts w:eastAsiaTheme="minorHAnsi"/>
                <w:sz w:val="22"/>
                <w:szCs w:val="24"/>
                <w:lang w:eastAsia="en-US"/>
              </w:rPr>
              <w:t>-</w:t>
            </w:r>
          </w:p>
        </w:tc>
      </w:tr>
      <w:tr w:rsidR="002A5617" w:rsidRPr="00E33B81" w14:paraId="18B537D7" w14:textId="04DBC1E6" w:rsidTr="00842A4B">
        <w:tc>
          <w:tcPr>
            <w:tcW w:w="1276" w:type="dxa"/>
            <w:vAlign w:val="center"/>
          </w:tcPr>
          <w:p w14:paraId="70116A5C" w14:textId="77777777" w:rsidR="009E41D6" w:rsidRPr="00E33B81" w:rsidRDefault="009E41D6" w:rsidP="009E41D6">
            <w:pPr>
              <w:pStyle w:val="aff0"/>
              <w:numPr>
                <w:ilvl w:val="2"/>
                <w:numId w:val="9"/>
              </w:numPr>
              <w:ind w:right="54"/>
              <w:rPr>
                <w:rFonts w:ascii="Times New Roman" w:hAnsi="Times New Roman" w:cs="Times New Roman"/>
                <w:b/>
                <w:bCs/>
              </w:rPr>
            </w:pPr>
          </w:p>
        </w:tc>
        <w:tc>
          <w:tcPr>
            <w:tcW w:w="255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72A3119" w14:textId="79CEB560" w:rsidR="009E41D6" w:rsidRPr="00E33B81" w:rsidRDefault="009E41D6" w:rsidP="009E41D6">
            <w:pPr>
              <w:rPr>
                <w:sz w:val="24"/>
                <w:szCs w:val="24"/>
                <w:lang w:eastAsia="en-US"/>
              </w:rPr>
            </w:pPr>
            <w:r w:rsidRPr="00E33B81">
              <w:rPr>
                <w:sz w:val="22"/>
                <w:szCs w:val="22"/>
              </w:rPr>
              <w:t>Потребление энергии</w:t>
            </w:r>
          </w:p>
        </w:tc>
        <w:tc>
          <w:tcPr>
            <w:tcW w:w="5953" w:type="dxa"/>
            <w:tcBorders>
              <w:top w:val="single" w:sz="4" w:space="0" w:color="000000"/>
              <w:left w:val="single" w:sz="4" w:space="0" w:color="000000"/>
              <w:bottom w:val="single" w:sz="4" w:space="0" w:color="000000"/>
            </w:tcBorders>
            <w:shd w:val="clear" w:color="auto" w:fill="auto"/>
            <w:vAlign w:val="center"/>
          </w:tcPr>
          <w:p w14:paraId="1EE38014" w14:textId="56679394" w:rsidR="009E41D6" w:rsidRPr="00E33B81" w:rsidRDefault="009E41D6" w:rsidP="009E41D6">
            <w:pPr>
              <w:jc w:val="center"/>
              <w:rPr>
                <w:rFonts w:eastAsia="Calibri"/>
                <w:b/>
                <w:bCs/>
                <w:sz w:val="24"/>
                <w:szCs w:val="24"/>
              </w:rPr>
            </w:pPr>
            <w:r w:rsidRPr="00E33B81">
              <w:rPr>
                <w:sz w:val="22"/>
                <w:szCs w:val="22"/>
              </w:rPr>
              <w:t>&lt; 0.56 кВт</w:t>
            </w:r>
          </w:p>
        </w:tc>
        <w:tc>
          <w:tcPr>
            <w:tcW w:w="2835" w:type="dxa"/>
            <w:tcBorders>
              <w:top w:val="single" w:sz="4" w:space="0" w:color="000000"/>
              <w:left w:val="single" w:sz="4" w:space="0" w:color="000000"/>
            </w:tcBorders>
            <w:vAlign w:val="center"/>
          </w:tcPr>
          <w:p w14:paraId="569E9D74" w14:textId="261D1F31" w:rsidR="009E41D6" w:rsidRPr="00E33B81" w:rsidRDefault="009E41D6" w:rsidP="00C91C35">
            <w:pPr>
              <w:jc w:val="center"/>
              <w:rPr>
                <w:sz w:val="22"/>
                <w:szCs w:val="22"/>
              </w:rPr>
            </w:pPr>
            <w:r w:rsidRPr="00E33B81">
              <w:rPr>
                <w:rFonts w:eastAsia="Calibri"/>
                <w:sz w:val="24"/>
                <w:szCs w:val="24"/>
              </w:rPr>
              <w:t>Согласие с требованием</w:t>
            </w:r>
          </w:p>
        </w:tc>
        <w:tc>
          <w:tcPr>
            <w:tcW w:w="2552" w:type="dxa"/>
            <w:tcBorders>
              <w:top w:val="single" w:sz="4" w:space="0" w:color="000000"/>
              <w:left w:val="single" w:sz="4" w:space="0" w:color="000000"/>
              <w:bottom w:val="single" w:sz="4" w:space="0" w:color="000000"/>
            </w:tcBorders>
            <w:vAlign w:val="center"/>
          </w:tcPr>
          <w:p w14:paraId="7DAA51C5" w14:textId="46425CD0" w:rsidR="009E41D6" w:rsidRPr="00E33B81" w:rsidRDefault="009E41D6" w:rsidP="00C91C35">
            <w:pPr>
              <w:jc w:val="center"/>
              <w:rPr>
                <w:sz w:val="22"/>
                <w:szCs w:val="22"/>
              </w:rPr>
            </w:pPr>
            <w:r w:rsidRPr="00E33B81">
              <w:rPr>
                <w:rFonts w:eastAsiaTheme="minorHAnsi"/>
                <w:sz w:val="22"/>
                <w:szCs w:val="24"/>
                <w:lang w:eastAsia="en-US"/>
              </w:rPr>
              <w:t>-</w:t>
            </w:r>
          </w:p>
        </w:tc>
      </w:tr>
      <w:tr w:rsidR="002A5617" w:rsidRPr="00E33B81" w14:paraId="2D102804" w14:textId="1F185E12" w:rsidTr="009E41D6">
        <w:tc>
          <w:tcPr>
            <w:tcW w:w="1276" w:type="dxa"/>
            <w:vAlign w:val="center"/>
          </w:tcPr>
          <w:p w14:paraId="6C3B4834" w14:textId="77777777" w:rsidR="009E41D6" w:rsidRPr="00E33B81" w:rsidRDefault="009E41D6" w:rsidP="009E41D6">
            <w:pPr>
              <w:pStyle w:val="aff0"/>
              <w:numPr>
                <w:ilvl w:val="2"/>
                <w:numId w:val="9"/>
              </w:numPr>
              <w:ind w:right="54"/>
              <w:rPr>
                <w:rFonts w:ascii="Times New Roman" w:hAnsi="Times New Roman" w:cs="Times New Roman"/>
                <w:b/>
                <w:bCs/>
              </w:rPr>
            </w:pPr>
          </w:p>
        </w:tc>
        <w:tc>
          <w:tcPr>
            <w:tcW w:w="255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94DD2F3" w14:textId="6F4E3B9E" w:rsidR="009E41D6" w:rsidRPr="00E33B81" w:rsidRDefault="009E41D6" w:rsidP="009E41D6">
            <w:pPr>
              <w:rPr>
                <w:sz w:val="24"/>
                <w:szCs w:val="24"/>
                <w:lang w:eastAsia="en-US"/>
              </w:rPr>
            </w:pPr>
            <w:r w:rsidRPr="00E33B81">
              <w:rPr>
                <w:rFonts w:eastAsiaTheme="minorHAnsi"/>
                <w:sz w:val="22"/>
                <w:szCs w:val="24"/>
                <w:lang w:eastAsia="en-US"/>
              </w:rPr>
              <w:t>Рабочая температура окружающего воздуха</w:t>
            </w:r>
          </w:p>
        </w:tc>
        <w:tc>
          <w:tcPr>
            <w:tcW w:w="5953" w:type="dxa"/>
            <w:tcBorders>
              <w:top w:val="single" w:sz="4" w:space="0" w:color="000000"/>
              <w:left w:val="single" w:sz="4" w:space="0" w:color="000000"/>
              <w:bottom w:val="single" w:sz="4" w:space="0" w:color="000000"/>
            </w:tcBorders>
            <w:shd w:val="clear" w:color="auto" w:fill="auto"/>
            <w:vAlign w:val="center"/>
          </w:tcPr>
          <w:p w14:paraId="6B6F6F5D" w14:textId="6C3CEB3E" w:rsidR="009E41D6" w:rsidRPr="00E33B81" w:rsidRDefault="009E41D6" w:rsidP="009E41D6">
            <w:pPr>
              <w:jc w:val="center"/>
              <w:rPr>
                <w:rFonts w:eastAsia="Calibri"/>
                <w:b/>
                <w:bCs/>
                <w:sz w:val="24"/>
                <w:szCs w:val="24"/>
              </w:rPr>
            </w:pPr>
            <w:r w:rsidRPr="00E33B81">
              <w:rPr>
                <w:rFonts w:eastAsiaTheme="minorHAnsi"/>
                <w:sz w:val="22"/>
                <w:szCs w:val="24"/>
                <w:lang w:eastAsia="en-US"/>
              </w:rPr>
              <w:t>0° - +40 °С</w:t>
            </w:r>
          </w:p>
        </w:tc>
        <w:tc>
          <w:tcPr>
            <w:tcW w:w="2835" w:type="dxa"/>
            <w:tcBorders>
              <w:left w:val="single" w:sz="4" w:space="0" w:color="000000"/>
            </w:tcBorders>
            <w:vAlign w:val="center"/>
          </w:tcPr>
          <w:p w14:paraId="4A790D7E" w14:textId="7AEF725F" w:rsidR="009E41D6" w:rsidRPr="00E33B81" w:rsidRDefault="009E41D6" w:rsidP="00C91C35">
            <w:pPr>
              <w:jc w:val="center"/>
              <w:rPr>
                <w:rFonts w:eastAsiaTheme="minorHAnsi"/>
                <w:sz w:val="22"/>
                <w:szCs w:val="24"/>
                <w:lang w:eastAsia="en-US"/>
              </w:rPr>
            </w:pPr>
            <w:r w:rsidRPr="00E33B81">
              <w:rPr>
                <w:rFonts w:eastAsia="Calibri"/>
                <w:sz w:val="24"/>
                <w:szCs w:val="24"/>
              </w:rPr>
              <w:t>Согласие с требованием</w:t>
            </w:r>
          </w:p>
        </w:tc>
        <w:tc>
          <w:tcPr>
            <w:tcW w:w="2552" w:type="dxa"/>
            <w:tcBorders>
              <w:top w:val="single" w:sz="4" w:space="0" w:color="000000"/>
              <w:left w:val="single" w:sz="4" w:space="0" w:color="000000"/>
              <w:bottom w:val="single" w:sz="4" w:space="0" w:color="000000"/>
            </w:tcBorders>
            <w:vAlign w:val="center"/>
          </w:tcPr>
          <w:p w14:paraId="04DD9A2E" w14:textId="4F03AC68" w:rsidR="009E41D6" w:rsidRPr="00E33B81" w:rsidRDefault="009E41D6" w:rsidP="00C91C35">
            <w:pPr>
              <w:jc w:val="center"/>
              <w:rPr>
                <w:rFonts w:eastAsiaTheme="minorHAnsi"/>
                <w:sz w:val="22"/>
                <w:szCs w:val="24"/>
                <w:lang w:eastAsia="en-US"/>
              </w:rPr>
            </w:pPr>
            <w:r w:rsidRPr="00E33B81">
              <w:rPr>
                <w:rFonts w:eastAsiaTheme="minorHAnsi"/>
                <w:sz w:val="22"/>
                <w:szCs w:val="24"/>
                <w:lang w:eastAsia="en-US"/>
              </w:rPr>
              <w:t>-</w:t>
            </w:r>
          </w:p>
        </w:tc>
      </w:tr>
      <w:tr w:rsidR="002A5617" w:rsidRPr="00E33B81" w14:paraId="41760C82" w14:textId="44708EAF" w:rsidTr="009E41D6">
        <w:tc>
          <w:tcPr>
            <w:tcW w:w="1276" w:type="dxa"/>
            <w:vAlign w:val="center"/>
          </w:tcPr>
          <w:p w14:paraId="512299C8" w14:textId="77777777" w:rsidR="009E41D6" w:rsidRPr="00E33B81" w:rsidRDefault="009E41D6" w:rsidP="009E41D6">
            <w:pPr>
              <w:pStyle w:val="aff0"/>
              <w:numPr>
                <w:ilvl w:val="2"/>
                <w:numId w:val="9"/>
              </w:numPr>
              <w:ind w:right="54"/>
              <w:rPr>
                <w:rFonts w:ascii="Times New Roman" w:hAnsi="Times New Roman" w:cs="Times New Roman"/>
                <w:b/>
                <w:bCs/>
              </w:rPr>
            </w:pPr>
          </w:p>
        </w:tc>
        <w:tc>
          <w:tcPr>
            <w:tcW w:w="255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77262DA" w14:textId="13487B52" w:rsidR="009E41D6" w:rsidRPr="00E33B81" w:rsidRDefault="009E41D6" w:rsidP="009E41D6">
            <w:pPr>
              <w:rPr>
                <w:sz w:val="24"/>
                <w:szCs w:val="24"/>
                <w:lang w:eastAsia="en-US"/>
              </w:rPr>
            </w:pPr>
            <w:r w:rsidRPr="00E33B81">
              <w:rPr>
                <w:rFonts w:eastAsiaTheme="minorHAnsi"/>
                <w:sz w:val="22"/>
                <w:szCs w:val="24"/>
                <w:lang w:eastAsia="en-US"/>
              </w:rPr>
              <w:t>Рабочая относительная влажность (at + 20 °С)</w:t>
            </w:r>
          </w:p>
        </w:tc>
        <w:tc>
          <w:tcPr>
            <w:tcW w:w="5953" w:type="dxa"/>
            <w:tcBorders>
              <w:top w:val="single" w:sz="4" w:space="0" w:color="000000"/>
              <w:left w:val="single" w:sz="4" w:space="0" w:color="000000"/>
              <w:bottom w:val="single" w:sz="4" w:space="0" w:color="000000"/>
            </w:tcBorders>
            <w:shd w:val="clear" w:color="auto" w:fill="auto"/>
            <w:vAlign w:val="center"/>
          </w:tcPr>
          <w:p w14:paraId="52C3ED5E" w14:textId="77AF55A7" w:rsidR="009E41D6" w:rsidRPr="00E33B81" w:rsidRDefault="009E41D6" w:rsidP="009E41D6">
            <w:pPr>
              <w:jc w:val="center"/>
              <w:rPr>
                <w:rFonts w:eastAsia="Calibri"/>
                <w:b/>
                <w:bCs/>
                <w:sz w:val="24"/>
                <w:szCs w:val="24"/>
              </w:rPr>
            </w:pPr>
            <w:r w:rsidRPr="00E33B81">
              <w:rPr>
                <w:rFonts w:eastAsiaTheme="minorHAnsi"/>
                <w:sz w:val="22"/>
                <w:szCs w:val="24"/>
                <w:lang w:eastAsia="en-US"/>
              </w:rPr>
              <w:t>до 90%, без конденсата</w:t>
            </w:r>
          </w:p>
        </w:tc>
        <w:tc>
          <w:tcPr>
            <w:tcW w:w="2835" w:type="dxa"/>
            <w:tcBorders>
              <w:left w:val="single" w:sz="4" w:space="0" w:color="000000"/>
            </w:tcBorders>
            <w:vAlign w:val="center"/>
          </w:tcPr>
          <w:p w14:paraId="342E926F" w14:textId="5AFA0266" w:rsidR="009E41D6" w:rsidRPr="00E33B81" w:rsidRDefault="009E41D6" w:rsidP="00C91C35">
            <w:pPr>
              <w:jc w:val="center"/>
              <w:rPr>
                <w:rFonts w:eastAsiaTheme="minorHAnsi"/>
                <w:sz w:val="22"/>
                <w:szCs w:val="24"/>
                <w:lang w:eastAsia="en-US"/>
              </w:rPr>
            </w:pPr>
            <w:r w:rsidRPr="00E33B81">
              <w:rPr>
                <w:rFonts w:eastAsia="Calibri"/>
                <w:sz w:val="24"/>
                <w:szCs w:val="24"/>
              </w:rPr>
              <w:t>Согласие с требованием</w:t>
            </w:r>
          </w:p>
        </w:tc>
        <w:tc>
          <w:tcPr>
            <w:tcW w:w="2552" w:type="dxa"/>
            <w:tcBorders>
              <w:top w:val="single" w:sz="4" w:space="0" w:color="000000"/>
              <w:left w:val="single" w:sz="4" w:space="0" w:color="000000"/>
              <w:bottom w:val="single" w:sz="4" w:space="0" w:color="000000"/>
            </w:tcBorders>
            <w:vAlign w:val="center"/>
          </w:tcPr>
          <w:p w14:paraId="2D1E9D5A" w14:textId="443ADD1E" w:rsidR="009E41D6" w:rsidRPr="00E33B81" w:rsidRDefault="009E41D6" w:rsidP="00C91C35">
            <w:pPr>
              <w:jc w:val="center"/>
              <w:rPr>
                <w:rFonts w:eastAsiaTheme="minorHAnsi"/>
                <w:sz w:val="22"/>
                <w:szCs w:val="24"/>
                <w:lang w:eastAsia="en-US"/>
              </w:rPr>
            </w:pPr>
            <w:r w:rsidRPr="00E33B81">
              <w:rPr>
                <w:rFonts w:eastAsiaTheme="minorHAnsi"/>
                <w:sz w:val="22"/>
                <w:szCs w:val="24"/>
                <w:lang w:eastAsia="en-US"/>
              </w:rPr>
              <w:t>-</w:t>
            </w:r>
          </w:p>
        </w:tc>
      </w:tr>
      <w:tr w:rsidR="002A5617" w:rsidRPr="00E33B81" w14:paraId="617C0746" w14:textId="77777777" w:rsidTr="00842A4B">
        <w:tc>
          <w:tcPr>
            <w:tcW w:w="1276" w:type="dxa"/>
            <w:vAlign w:val="center"/>
          </w:tcPr>
          <w:p w14:paraId="5BFAD837" w14:textId="77777777" w:rsidR="009E41D6" w:rsidRPr="00E33B81" w:rsidRDefault="009E41D6" w:rsidP="009E41D6">
            <w:pPr>
              <w:pStyle w:val="aff0"/>
              <w:numPr>
                <w:ilvl w:val="2"/>
                <w:numId w:val="9"/>
              </w:numPr>
              <w:ind w:right="54"/>
              <w:rPr>
                <w:rFonts w:ascii="Times New Roman" w:hAnsi="Times New Roman" w:cs="Times New Roman"/>
                <w:b/>
                <w:bCs/>
              </w:rPr>
            </w:pPr>
          </w:p>
        </w:tc>
        <w:tc>
          <w:tcPr>
            <w:tcW w:w="255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145A0E7" w14:textId="37AD4237" w:rsidR="009E41D6" w:rsidRPr="00E33B81" w:rsidRDefault="009E41D6" w:rsidP="009E41D6">
            <w:pPr>
              <w:rPr>
                <w:rFonts w:eastAsiaTheme="minorHAnsi"/>
                <w:sz w:val="22"/>
                <w:szCs w:val="24"/>
                <w:lang w:eastAsia="en-US"/>
              </w:rPr>
            </w:pPr>
            <w:r w:rsidRPr="00E33B81">
              <w:rPr>
                <w:rFonts w:eastAsiaTheme="minorHAnsi"/>
                <w:sz w:val="22"/>
                <w:szCs w:val="24"/>
                <w:lang w:eastAsia="en-US"/>
              </w:rPr>
              <w:t>Радиационная безопасность</w:t>
            </w:r>
          </w:p>
        </w:tc>
        <w:tc>
          <w:tcPr>
            <w:tcW w:w="5953" w:type="dxa"/>
            <w:tcBorders>
              <w:top w:val="single" w:sz="4" w:space="0" w:color="000000"/>
              <w:left w:val="single" w:sz="4" w:space="0" w:color="000000"/>
              <w:bottom w:val="single" w:sz="4" w:space="0" w:color="000000"/>
            </w:tcBorders>
            <w:shd w:val="clear" w:color="auto" w:fill="auto"/>
            <w:vAlign w:val="center"/>
          </w:tcPr>
          <w:p w14:paraId="273A9F7A" w14:textId="668AE98A" w:rsidR="009E41D6" w:rsidRPr="00E33B81" w:rsidRDefault="009E41D6" w:rsidP="009E41D6">
            <w:pPr>
              <w:jc w:val="center"/>
              <w:rPr>
                <w:rFonts w:eastAsiaTheme="minorHAnsi"/>
                <w:sz w:val="22"/>
                <w:szCs w:val="24"/>
                <w:lang w:eastAsia="en-US"/>
              </w:rPr>
            </w:pPr>
            <w:r w:rsidRPr="00E33B81">
              <w:rPr>
                <w:rFonts w:eastAsiaTheme="minorHAnsi"/>
                <w:sz w:val="22"/>
                <w:szCs w:val="24"/>
                <w:lang w:eastAsia="en-US"/>
              </w:rPr>
              <w:t xml:space="preserve">Соответствует требованиям: СанПин 2.6.1. 2523 – 09 (НРБ – 99/2009), СанПин 2.6.1. 2612 – 10 (ОСПОРБ 99/2010). И всем действующим зарубежным законам и нормативам, </w:t>
            </w:r>
            <w:r w:rsidRPr="00E33B81">
              <w:rPr>
                <w:rFonts w:eastAsiaTheme="minorHAnsi"/>
                <w:sz w:val="22"/>
                <w:szCs w:val="24"/>
                <w:lang w:eastAsia="en-US"/>
              </w:rPr>
              <w:lastRenderedPageBreak/>
              <w:t>касающимся устройств, испускающих рентгеновское излучение.</w:t>
            </w:r>
          </w:p>
        </w:tc>
        <w:tc>
          <w:tcPr>
            <w:tcW w:w="2835" w:type="dxa"/>
            <w:tcBorders>
              <w:top w:val="single" w:sz="4" w:space="0" w:color="000000"/>
              <w:left w:val="single" w:sz="4" w:space="0" w:color="000000"/>
            </w:tcBorders>
            <w:vAlign w:val="center"/>
          </w:tcPr>
          <w:p w14:paraId="0F04D1D5" w14:textId="2141AE7A" w:rsidR="009E41D6" w:rsidRPr="00E33B81" w:rsidRDefault="009E41D6" w:rsidP="00C91C35">
            <w:pPr>
              <w:jc w:val="center"/>
              <w:rPr>
                <w:rFonts w:eastAsiaTheme="minorHAnsi"/>
                <w:sz w:val="22"/>
                <w:szCs w:val="24"/>
                <w:lang w:eastAsia="en-US"/>
              </w:rPr>
            </w:pPr>
            <w:r w:rsidRPr="00E33B81">
              <w:rPr>
                <w:rFonts w:eastAsia="Calibri"/>
                <w:sz w:val="24"/>
                <w:szCs w:val="24"/>
              </w:rPr>
              <w:lastRenderedPageBreak/>
              <w:t>Согласие с требованием</w:t>
            </w:r>
          </w:p>
        </w:tc>
        <w:tc>
          <w:tcPr>
            <w:tcW w:w="2552" w:type="dxa"/>
            <w:tcBorders>
              <w:top w:val="single" w:sz="4" w:space="0" w:color="000000"/>
              <w:left w:val="single" w:sz="4" w:space="0" w:color="000000"/>
              <w:bottom w:val="single" w:sz="4" w:space="0" w:color="000000"/>
            </w:tcBorders>
            <w:vAlign w:val="center"/>
          </w:tcPr>
          <w:p w14:paraId="46F288EF" w14:textId="6FCF4B58" w:rsidR="009E41D6" w:rsidRPr="00E33B81" w:rsidRDefault="009E41D6" w:rsidP="00C91C35">
            <w:pPr>
              <w:jc w:val="center"/>
              <w:rPr>
                <w:rFonts w:eastAsiaTheme="minorHAnsi"/>
                <w:sz w:val="22"/>
                <w:szCs w:val="24"/>
                <w:lang w:eastAsia="en-US"/>
              </w:rPr>
            </w:pPr>
            <w:r w:rsidRPr="00E33B81">
              <w:rPr>
                <w:rFonts w:eastAsiaTheme="minorHAnsi"/>
                <w:sz w:val="22"/>
                <w:szCs w:val="24"/>
                <w:lang w:eastAsia="en-US"/>
              </w:rPr>
              <w:t>-</w:t>
            </w:r>
          </w:p>
        </w:tc>
      </w:tr>
      <w:tr w:rsidR="002A5617" w:rsidRPr="00E33B81" w14:paraId="76950747" w14:textId="77777777" w:rsidTr="00842A4B">
        <w:tc>
          <w:tcPr>
            <w:tcW w:w="1276" w:type="dxa"/>
            <w:vAlign w:val="center"/>
          </w:tcPr>
          <w:p w14:paraId="335D5B8A" w14:textId="77777777" w:rsidR="009E41D6" w:rsidRPr="00E33B81" w:rsidRDefault="009E41D6" w:rsidP="009E41D6">
            <w:pPr>
              <w:pStyle w:val="aff0"/>
              <w:numPr>
                <w:ilvl w:val="2"/>
                <w:numId w:val="9"/>
              </w:numPr>
              <w:ind w:right="54"/>
              <w:rPr>
                <w:rFonts w:ascii="Times New Roman" w:hAnsi="Times New Roman" w:cs="Times New Roman"/>
                <w:b/>
                <w:bCs/>
              </w:rPr>
            </w:pPr>
          </w:p>
        </w:tc>
        <w:tc>
          <w:tcPr>
            <w:tcW w:w="255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F8D86CA" w14:textId="50FD7386" w:rsidR="009E41D6" w:rsidRPr="00E33B81" w:rsidRDefault="009E41D6" w:rsidP="009E41D6">
            <w:pPr>
              <w:rPr>
                <w:rFonts w:eastAsiaTheme="minorHAnsi"/>
                <w:sz w:val="22"/>
                <w:szCs w:val="24"/>
                <w:lang w:eastAsia="en-US"/>
              </w:rPr>
            </w:pPr>
            <w:r w:rsidRPr="00E33B81">
              <w:rPr>
                <w:rFonts w:eastAsiaTheme="minorHAnsi"/>
                <w:sz w:val="22"/>
                <w:szCs w:val="24"/>
                <w:lang w:eastAsia="en-US"/>
              </w:rPr>
              <w:t>Срок службы</w:t>
            </w:r>
          </w:p>
        </w:tc>
        <w:tc>
          <w:tcPr>
            <w:tcW w:w="5953" w:type="dxa"/>
            <w:tcBorders>
              <w:top w:val="single" w:sz="4" w:space="0" w:color="000000"/>
              <w:left w:val="single" w:sz="4" w:space="0" w:color="000000"/>
              <w:bottom w:val="single" w:sz="4" w:space="0" w:color="000000"/>
            </w:tcBorders>
            <w:shd w:val="clear" w:color="auto" w:fill="auto"/>
            <w:vAlign w:val="center"/>
          </w:tcPr>
          <w:p w14:paraId="1378BC11" w14:textId="68D8CDF1" w:rsidR="009E41D6" w:rsidRPr="00E33B81" w:rsidRDefault="009E41D6" w:rsidP="009E41D6">
            <w:pPr>
              <w:jc w:val="center"/>
              <w:rPr>
                <w:rFonts w:eastAsiaTheme="minorHAnsi"/>
                <w:sz w:val="22"/>
                <w:szCs w:val="24"/>
                <w:lang w:eastAsia="en-US"/>
              </w:rPr>
            </w:pPr>
            <w:r w:rsidRPr="00E33B81">
              <w:rPr>
                <w:rFonts w:eastAsiaTheme="minorHAnsi"/>
                <w:sz w:val="22"/>
                <w:szCs w:val="24"/>
                <w:lang w:eastAsia="en-US"/>
              </w:rPr>
              <w:t>10 лет</w:t>
            </w:r>
          </w:p>
        </w:tc>
        <w:tc>
          <w:tcPr>
            <w:tcW w:w="2835" w:type="dxa"/>
            <w:tcBorders>
              <w:left w:val="single" w:sz="4" w:space="0" w:color="000000"/>
            </w:tcBorders>
            <w:vAlign w:val="center"/>
          </w:tcPr>
          <w:p w14:paraId="19D392FF" w14:textId="7E8A64AD" w:rsidR="009E41D6" w:rsidRPr="00E33B81" w:rsidRDefault="009E41D6" w:rsidP="00C91C35">
            <w:pPr>
              <w:jc w:val="center"/>
              <w:rPr>
                <w:rFonts w:eastAsiaTheme="minorHAnsi"/>
                <w:sz w:val="22"/>
                <w:szCs w:val="24"/>
                <w:lang w:eastAsia="en-US"/>
              </w:rPr>
            </w:pPr>
            <w:r w:rsidRPr="00E33B81">
              <w:rPr>
                <w:rFonts w:eastAsia="Calibri"/>
                <w:sz w:val="24"/>
                <w:szCs w:val="24"/>
              </w:rPr>
              <w:t>Согласие с требованием</w:t>
            </w:r>
          </w:p>
        </w:tc>
        <w:tc>
          <w:tcPr>
            <w:tcW w:w="2552" w:type="dxa"/>
            <w:tcBorders>
              <w:top w:val="single" w:sz="4" w:space="0" w:color="000000"/>
              <w:left w:val="single" w:sz="4" w:space="0" w:color="000000"/>
              <w:bottom w:val="single" w:sz="4" w:space="0" w:color="000000"/>
            </w:tcBorders>
            <w:vAlign w:val="center"/>
          </w:tcPr>
          <w:p w14:paraId="64BB0AAA" w14:textId="1E454ED7" w:rsidR="009E41D6" w:rsidRPr="00E33B81" w:rsidRDefault="009E41D6" w:rsidP="00C91C35">
            <w:pPr>
              <w:jc w:val="center"/>
              <w:rPr>
                <w:rFonts w:eastAsiaTheme="minorHAnsi"/>
                <w:sz w:val="22"/>
                <w:szCs w:val="24"/>
                <w:lang w:eastAsia="en-US"/>
              </w:rPr>
            </w:pPr>
            <w:r w:rsidRPr="00E33B81">
              <w:rPr>
                <w:rFonts w:eastAsiaTheme="minorHAnsi"/>
                <w:sz w:val="22"/>
                <w:szCs w:val="24"/>
                <w:lang w:eastAsia="en-US"/>
              </w:rPr>
              <w:t>-</w:t>
            </w:r>
          </w:p>
        </w:tc>
      </w:tr>
      <w:tr w:rsidR="002A5617" w:rsidRPr="00E33B81" w14:paraId="27DEC487" w14:textId="0A874E01" w:rsidTr="009E41D6">
        <w:tc>
          <w:tcPr>
            <w:tcW w:w="1276" w:type="dxa"/>
            <w:vAlign w:val="center"/>
          </w:tcPr>
          <w:p w14:paraId="07CDB179" w14:textId="77777777" w:rsidR="00457EBD" w:rsidRPr="00E33B81" w:rsidRDefault="00457EBD" w:rsidP="00457EBD">
            <w:pPr>
              <w:pStyle w:val="aff0"/>
              <w:numPr>
                <w:ilvl w:val="1"/>
                <w:numId w:val="9"/>
              </w:numPr>
              <w:ind w:right="54"/>
              <w:rPr>
                <w:rFonts w:ascii="Times New Roman" w:eastAsiaTheme="minorHAnsi" w:hAnsi="Times New Roman" w:cs="Times New Roman"/>
                <w:b/>
                <w:bCs/>
              </w:rPr>
            </w:pPr>
          </w:p>
        </w:tc>
        <w:tc>
          <w:tcPr>
            <w:tcW w:w="8505" w:type="dxa"/>
            <w:gridSpan w:val="2"/>
            <w:vAlign w:val="center"/>
          </w:tcPr>
          <w:p w14:paraId="791E2A26" w14:textId="77777777" w:rsidR="00457EBD" w:rsidRPr="00E33B81" w:rsidRDefault="00457EBD" w:rsidP="00457EBD">
            <w:pPr>
              <w:rPr>
                <w:b/>
                <w:bCs/>
                <w:sz w:val="24"/>
                <w:szCs w:val="24"/>
              </w:rPr>
            </w:pPr>
            <w:r w:rsidRPr="00E33B81">
              <w:rPr>
                <w:rFonts w:eastAsia="Calibri"/>
                <w:b/>
                <w:bCs/>
                <w:sz w:val="24"/>
                <w:szCs w:val="24"/>
              </w:rPr>
              <w:t>Требования к безопасности</w:t>
            </w:r>
          </w:p>
        </w:tc>
        <w:tc>
          <w:tcPr>
            <w:tcW w:w="2835" w:type="dxa"/>
            <w:vAlign w:val="center"/>
          </w:tcPr>
          <w:p w14:paraId="1DBF889B" w14:textId="16554D09" w:rsidR="00457EBD" w:rsidRPr="00E33B81" w:rsidRDefault="00457EBD" w:rsidP="00C91C35">
            <w:pPr>
              <w:jc w:val="center"/>
              <w:rPr>
                <w:rFonts w:eastAsia="Calibri"/>
                <w:b/>
                <w:bCs/>
                <w:sz w:val="24"/>
                <w:szCs w:val="24"/>
              </w:rPr>
            </w:pPr>
            <w:r w:rsidRPr="00E33B81">
              <w:rPr>
                <w:iCs/>
                <w:sz w:val="24"/>
                <w:szCs w:val="24"/>
              </w:rPr>
              <w:t>-//-</w:t>
            </w:r>
          </w:p>
        </w:tc>
        <w:tc>
          <w:tcPr>
            <w:tcW w:w="2552" w:type="dxa"/>
            <w:vAlign w:val="center"/>
          </w:tcPr>
          <w:p w14:paraId="03C83AB5" w14:textId="61791913" w:rsidR="00457EBD" w:rsidRPr="00E33B81" w:rsidRDefault="00457EBD" w:rsidP="00C91C35">
            <w:pPr>
              <w:jc w:val="center"/>
              <w:rPr>
                <w:rFonts w:eastAsia="Calibri"/>
                <w:b/>
                <w:bCs/>
                <w:sz w:val="24"/>
                <w:szCs w:val="24"/>
              </w:rPr>
            </w:pPr>
            <w:r w:rsidRPr="00E33B81">
              <w:rPr>
                <w:iCs/>
                <w:sz w:val="24"/>
                <w:szCs w:val="24"/>
              </w:rPr>
              <w:t>-//-</w:t>
            </w:r>
          </w:p>
        </w:tc>
      </w:tr>
      <w:tr w:rsidR="002A5617" w:rsidRPr="00E33B81" w14:paraId="076C5EA0" w14:textId="3380EA07" w:rsidTr="009E41D6">
        <w:tc>
          <w:tcPr>
            <w:tcW w:w="1276" w:type="dxa"/>
            <w:vAlign w:val="center"/>
          </w:tcPr>
          <w:p w14:paraId="28262538" w14:textId="77777777" w:rsidR="00A40735" w:rsidRPr="00E33B81" w:rsidRDefault="00A40735" w:rsidP="00A40735">
            <w:pPr>
              <w:pStyle w:val="aff0"/>
              <w:numPr>
                <w:ilvl w:val="2"/>
                <w:numId w:val="9"/>
              </w:numPr>
              <w:ind w:right="54"/>
              <w:rPr>
                <w:rFonts w:ascii="Times New Roman" w:eastAsiaTheme="minorHAnsi" w:hAnsi="Times New Roman" w:cs="Times New Roman"/>
              </w:rPr>
            </w:pPr>
          </w:p>
        </w:tc>
        <w:tc>
          <w:tcPr>
            <w:tcW w:w="2552" w:type="dxa"/>
            <w:shd w:val="clear" w:color="auto" w:fill="auto"/>
            <w:vAlign w:val="center"/>
          </w:tcPr>
          <w:p w14:paraId="5A6E9555" w14:textId="77777777" w:rsidR="00A40735" w:rsidRPr="00E33B81" w:rsidRDefault="00A40735" w:rsidP="00A40735">
            <w:pPr>
              <w:rPr>
                <w:b/>
                <w:bCs/>
                <w:sz w:val="24"/>
                <w:szCs w:val="24"/>
              </w:rPr>
            </w:pPr>
            <w:r w:rsidRPr="00E33B81">
              <w:rPr>
                <w:rFonts w:eastAsia="Calibri"/>
                <w:sz w:val="24"/>
                <w:szCs w:val="24"/>
              </w:rPr>
              <w:t>Общие требования</w:t>
            </w:r>
          </w:p>
        </w:tc>
        <w:tc>
          <w:tcPr>
            <w:tcW w:w="5953" w:type="dxa"/>
            <w:shd w:val="clear" w:color="auto" w:fill="auto"/>
            <w:vAlign w:val="center"/>
          </w:tcPr>
          <w:p w14:paraId="5F63BC5D" w14:textId="77777777" w:rsidR="00A40735" w:rsidRPr="00E33B81" w:rsidRDefault="00A40735" w:rsidP="00A40735">
            <w:pPr>
              <w:rPr>
                <w:rFonts w:eastAsia="Calibri"/>
                <w:sz w:val="24"/>
                <w:szCs w:val="24"/>
              </w:rPr>
            </w:pPr>
            <w:r w:rsidRPr="00E33B81">
              <w:rPr>
                <w:rFonts w:eastAsia="Calibri"/>
                <w:sz w:val="24"/>
                <w:szCs w:val="24"/>
              </w:rPr>
              <w:t>Требования безопасности должны соответствовать требованиям ГОСТ 24.104-2023 «Единая система стандартов автоматизированных систем управления. Автоматизированные системы управления. Общие требования».</w:t>
            </w:r>
          </w:p>
          <w:p w14:paraId="103E1780" w14:textId="77777777" w:rsidR="00A40735" w:rsidRPr="00E33B81" w:rsidRDefault="00A40735" w:rsidP="00A40735">
            <w:pPr>
              <w:rPr>
                <w:rFonts w:eastAsia="Calibri"/>
                <w:sz w:val="24"/>
                <w:szCs w:val="24"/>
              </w:rPr>
            </w:pPr>
            <w:r w:rsidRPr="00E33B81">
              <w:rPr>
                <w:rFonts w:eastAsia="Calibri"/>
                <w:sz w:val="24"/>
                <w:szCs w:val="24"/>
              </w:rPr>
              <w:t>Технические средства по требованиям защиты человека от поражений электрическим током должны относиться к классу I и должны выполняться в соответствии с ГОСТ 12.2.007.0-75 «Система стандартов безопасности труда. Изделия электротехнические. Общие требования безопасности».</w:t>
            </w:r>
          </w:p>
          <w:p w14:paraId="39184990" w14:textId="77777777" w:rsidR="00A40735" w:rsidRPr="00E33B81" w:rsidRDefault="00A40735" w:rsidP="00A40735">
            <w:pPr>
              <w:rPr>
                <w:b/>
                <w:bCs/>
                <w:sz w:val="24"/>
                <w:szCs w:val="24"/>
              </w:rPr>
            </w:pPr>
            <w:r w:rsidRPr="00E33B81">
              <w:rPr>
                <w:rFonts w:eastAsia="Calibri"/>
                <w:sz w:val="24"/>
                <w:szCs w:val="24"/>
              </w:rPr>
              <w:t>Заземление устройств комплекса технических средств должно соответствовать ГОСТ 12.1.030 «Электробезопасность. Защитное заземление. Зануление».</w:t>
            </w:r>
          </w:p>
        </w:tc>
        <w:tc>
          <w:tcPr>
            <w:tcW w:w="2835" w:type="dxa"/>
            <w:vAlign w:val="center"/>
          </w:tcPr>
          <w:p w14:paraId="07804E13" w14:textId="77B0C0D9" w:rsidR="00A40735" w:rsidRPr="00E33B81" w:rsidRDefault="00A40735" w:rsidP="00C91C35">
            <w:pPr>
              <w:jc w:val="center"/>
              <w:rPr>
                <w:rFonts w:eastAsia="Calibri"/>
                <w:sz w:val="24"/>
                <w:szCs w:val="24"/>
              </w:rPr>
            </w:pPr>
            <w:r w:rsidRPr="00E33B81">
              <w:rPr>
                <w:rFonts w:eastAsia="Calibri"/>
                <w:sz w:val="24"/>
                <w:szCs w:val="24"/>
              </w:rPr>
              <w:t>Согласие с требованием</w:t>
            </w:r>
          </w:p>
        </w:tc>
        <w:tc>
          <w:tcPr>
            <w:tcW w:w="2552" w:type="dxa"/>
            <w:vAlign w:val="center"/>
          </w:tcPr>
          <w:p w14:paraId="739ED1D3" w14:textId="52E32EA1" w:rsidR="00A40735" w:rsidRPr="00E33B81" w:rsidRDefault="00A40735" w:rsidP="00C91C35">
            <w:pPr>
              <w:jc w:val="center"/>
              <w:rPr>
                <w:rFonts w:eastAsia="Calibri"/>
                <w:sz w:val="24"/>
                <w:szCs w:val="24"/>
              </w:rPr>
            </w:pPr>
            <w:r w:rsidRPr="00E33B81">
              <w:rPr>
                <w:rFonts w:eastAsiaTheme="minorHAnsi"/>
                <w:sz w:val="22"/>
                <w:szCs w:val="24"/>
                <w:lang w:eastAsia="en-US"/>
              </w:rPr>
              <w:t>-</w:t>
            </w:r>
          </w:p>
        </w:tc>
      </w:tr>
      <w:tr w:rsidR="002A5617" w:rsidRPr="00E33B81" w14:paraId="7AB97AC4" w14:textId="2EE49034" w:rsidTr="009E41D6">
        <w:tc>
          <w:tcPr>
            <w:tcW w:w="1276" w:type="dxa"/>
            <w:vAlign w:val="center"/>
          </w:tcPr>
          <w:p w14:paraId="6376E2A9" w14:textId="77777777" w:rsidR="00A40735" w:rsidRPr="00E33B81" w:rsidRDefault="00A40735" w:rsidP="00A40735">
            <w:pPr>
              <w:pStyle w:val="aff0"/>
              <w:numPr>
                <w:ilvl w:val="2"/>
                <w:numId w:val="9"/>
              </w:numPr>
              <w:ind w:right="54"/>
              <w:rPr>
                <w:rFonts w:ascii="Times New Roman" w:eastAsiaTheme="minorHAnsi" w:hAnsi="Times New Roman" w:cs="Times New Roman"/>
              </w:rPr>
            </w:pPr>
          </w:p>
        </w:tc>
        <w:tc>
          <w:tcPr>
            <w:tcW w:w="2552" w:type="dxa"/>
            <w:shd w:val="clear" w:color="auto" w:fill="auto"/>
            <w:vAlign w:val="center"/>
          </w:tcPr>
          <w:p w14:paraId="62E2529F" w14:textId="77777777" w:rsidR="00A40735" w:rsidRPr="00E33B81" w:rsidRDefault="00A40735" w:rsidP="00A40735">
            <w:pPr>
              <w:rPr>
                <w:rFonts w:eastAsia="Calibri"/>
                <w:sz w:val="24"/>
                <w:szCs w:val="24"/>
              </w:rPr>
            </w:pPr>
            <w:r w:rsidRPr="00E33B81">
              <w:rPr>
                <w:rFonts w:eastAsia="Calibri"/>
                <w:sz w:val="24"/>
                <w:szCs w:val="24"/>
              </w:rPr>
              <w:t>Требование к информационной безопасности</w:t>
            </w:r>
          </w:p>
        </w:tc>
        <w:tc>
          <w:tcPr>
            <w:tcW w:w="5953" w:type="dxa"/>
            <w:shd w:val="clear" w:color="auto" w:fill="auto"/>
            <w:vAlign w:val="center"/>
          </w:tcPr>
          <w:p w14:paraId="1F8886D0" w14:textId="77777777" w:rsidR="00A40735" w:rsidRPr="00E33B81" w:rsidRDefault="00A40735" w:rsidP="00A40735">
            <w:pPr>
              <w:rPr>
                <w:rFonts w:eastAsia="Calibri"/>
                <w:sz w:val="24"/>
                <w:szCs w:val="24"/>
              </w:rPr>
            </w:pPr>
            <w:r w:rsidRPr="00E33B81">
              <w:rPr>
                <w:rFonts w:eastAsia="Calibri"/>
                <w:sz w:val="24"/>
                <w:szCs w:val="24"/>
              </w:rPr>
              <w:t>При пересылке файлов не допускается использование открытых файлообменных сервисов.</w:t>
            </w:r>
          </w:p>
        </w:tc>
        <w:tc>
          <w:tcPr>
            <w:tcW w:w="2835" w:type="dxa"/>
            <w:vAlign w:val="center"/>
          </w:tcPr>
          <w:p w14:paraId="0DBFB635" w14:textId="7080C29B" w:rsidR="00A40735" w:rsidRPr="00E33B81" w:rsidRDefault="00A40735" w:rsidP="00C91C35">
            <w:pPr>
              <w:jc w:val="center"/>
              <w:rPr>
                <w:rFonts w:eastAsia="Calibri"/>
                <w:sz w:val="24"/>
                <w:szCs w:val="24"/>
              </w:rPr>
            </w:pPr>
            <w:r w:rsidRPr="00E33B81">
              <w:rPr>
                <w:rFonts w:eastAsia="Calibri"/>
                <w:sz w:val="24"/>
                <w:szCs w:val="24"/>
              </w:rPr>
              <w:t>Согласие с требованием</w:t>
            </w:r>
          </w:p>
        </w:tc>
        <w:tc>
          <w:tcPr>
            <w:tcW w:w="2552" w:type="dxa"/>
            <w:vAlign w:val="center"/>
          </w:tcPr>
          <w:p w14:paraId="117CDACF" w14:textId="16B6B8A3" w:rsidR="00A40735" w:rsidRPr="00E33B81" w:rsidRDefault="00A40735" w:rsidP="00C91C35">
            <w:pPr>
              <w:jc w:val="center"/>
              <w:rPr>
                <w:rFonts w:eastAsia="Calibri"/>
                <w:sz w:val="24"/>
                <w:szCs w:val="24"/>
              </w:rPr>
            </w:pPr>
            <w:r w:rsidRPr="00E33B81">
              <w:rPr>
                <w:rFonts w:eastAsiaTheme="minorHAnsi"/>
                <w:sz w:val="22"/>
                <w:szCs w:val="24"/>
                <w:lang w:eastAsia="en-US"/>
              </w:rPr>
              <w:t>-</w:t>
            </w:r>
          </w:p>
        </w:tc>
      </w:tr>
      <w:tr w:rsidR="002A5617" w:rsidRPr="00E33B81" w14:paraId="7A94C5A3" w14:textId="7DE2E859" w:rsidTr="009E41D6">
        <w:tc>
          <w:tcPr>
            <w:tcW w:w="1276" w:type="dxa"/>
            <w:vAlign w:val="center"/>
          </w:tcPr>
          <w:p w14:paraId="38A7B155" w14:textId="77777777" w:rsidR="00457EBD" w:rsidRPr="00E33B81" w:rsidRDefault="00457EBD" w:rsidP="00457EBD">
            <w:pPr>
              <w:pStyle w:val="aff0"/>
              <w:numPr>
                <w:ilvl w:val="1"/>
                <w:numId w:val="9"/>
              </w:numPr>
              <w:ind w:right="54"/>
              <w:rPr>
                <w:rFonts w:ascii="Times New Roman" w:eastAsiaTheme="minorHAnsi" w:hAnsi="Times New Roman" w:cs="Times New Roman"/>
                <w:b/>
                <w:bCs/>
              </w:rPr>
            </w:pPr>
          </w:p>
        </w:tc>
        <w:tc>
          <w:tcPr>
            <w:tcW w:w="8505" w:type="dxa"/>
            <w:gridSpan w:val="2"/>
            <w:vAlign w:val="center"/>
          </w:tcPr>
          <w:p w14:paraId="144AD4BC" w14:textId="77777777" w:rsidR="00457EBD" w:rsidRPr="00E33B81" w:rsidRDefault="00457EBD" w:rsidP="00457EBD">
            <w:pPr>
              <w:rPr>
                <w:b/>
                <w:bCs/>
                <w:sz w:val="24"/>
                <w:szCs w:val="24"/>
              </w:rPr>
            </w:pPr>
            <w:r w:rsidRPr="00E33B81">
              <w:rPr>
                <w:rFonts w:eastAsia="Calibri"/>
                <w:b/>
                <w:bCs/>
                <w:sz w:val="24"/>
                <w:szCs w:val="24"/>
              </w:rPr>
              <w:t>Требования к конструкции, изготовлению и материалам</w:t>
            </w:r>
          </w:p>
        </w:tc>
        <w:tc>
          <w:tcPr>
            <w:tcW w:w="2835" w:type="dxa"/>
            <w:vAlign w:val="center"/>
          </w:tcPr>
          <w:p w14:paraId="21404D78" w14:textId="43C0BFF3" w:rsidR="00457EBD" w:rsidRPr="00E33B81" w:rsidRDefault="00457EBD" w:rsidP="00C91C35">
            <w:pPr>
              <w:jc w:val="center"/>
              <w:rPr>
                <w:rFonts w:eastAsia="Calibri"/>
                <w:b/>
                <w:bCs/>
                <w:sz w:val="24"/>
                <w:szCs w:val="24"/>
              </w:rPr>
            </w:pPr>
            <w:r w:rsidRPr="00E33B81">
              <w:rPr>
                <w:iCs/>
                <w:sz w:val="24"/>
                <w:szCs w:val="24"/>
              </w:rPr>
              <w:t>-//-</w:t>
            </w:r>
          </w:p>
        </w:tc>
        <w:tc>
          <w:tcPr>
            <w:tcW w:w="2552" w:type="dxa"/>
            <w:vAlign w:val="center"/>
          </w:tcPr>
          <w:p w14:paraId="04F8A488" w14:textId="5490B49A" w:rsidR="00457EBD" w:rsidRPr="00E33B81" w:rsidRDefault="00457EBD" w:rsidP="00C91C35">
            <w:pPr>
              <w:jc w:val="center"/>
              <w:rPr>
                <w:rFonts w:eastAsia="Calibri"/>
                <w:b/>
                <w:bCs/>
                <w:sz w:val="24"/>
                <w:szCs w:val="24"/>
              </w:rPr>
            </w:pPr>
            <w:r w:rsidRPr="00E33B81">
              <w:rPr>
                <w:iCs/>
                <w:sz w:val="24"/>
                <w:szCs w:val="24"/>
              </w:rPr>
              <w:t>-//-</w:t>
            </w:r>
          </w:p>
        </w:tc>
      </w:tr>
      <w:tr w:rsidR="002A5617" w:rsidRPr="00E33B81" w14:paraId="1BB5DDCF" w14:textId="51CCB52B" w:rsidTr="009E41D6">
        <w:tc>
          <w:tcPr>
            <w:tcW w:w="1276" w:type="dxa"/>
            <w:vAlign w:val="center"/>
          </w:tcPr>
          <w:p w14:paraId="386EFE1E" w14:textId="77777777" w:rsidR="00A40735" w:rsidRPr="00E33B81" w:rsidRDefault="00A40735" w:rsidP="00A40735">
            <w:pPr>
              <w:pStyle w:val="aff0"/>
              <w:numPr>
                <w:ilvl w:val="2"/>
                <w:numId w:val="9"/>
              </w:numPr>
              <w:ind w:right="54"/>
              <w:rPr>
                <w:rFonts w:ascii="Times New Roman" w:eastAsiaTheme="minorHAnsi" w:hAnsi="Times New Roman" w:cs="Times New Roman"/>
              </w:rPr>
            </w:pPr>
          </w:p>
        </w:tc>
        <w:tc>
          <w:tcPr>
            <w:tcW w:w="2552" w:type="dxa"/>
            <w:shd w:val="clear" w:color="auto" w:fill="auto"/>
            <w:vAlign w:val="center"/>
          </w:tcPr>
          <w:p w14:paraId="1517A123" w14:textId="77777777" w:rsidR="00A40735" w:rsidRPr="00E33B81" w:rsidRDefault="00A40735" w:rsidP="00A40735">
            <w:pPr>
              <w:rPr>
                <w:b/>
                <w:bCs/>
                <w:sz w:val="24"/>
                <w:szCs w:val="24"/>
              </w:rPr>
            </w:pPr>
            <w:r w:rsidRPr="00E33B81">
              <w:rPr>
                <w:rFonts w:eastAsia="Calibri"/>
                <w:sz w:val="24"/>
                <w:szCs w:val="24"/>
              </w:rPr>
              <w:t>Конструкция и размещение оборудования</w:t>
            </w:r>
          </w:p>
        </w:tc>
        <w:tc>
          <w:tcPr>
            <w:tcW w:w="5953" w:type="dxa"/>
            <w:shd w:val="clear" w:color="auto" w:fill="auto"/>
            <w:vAlign w:val="center"/>
          </w:tcPr>
          <w:p w14:paraId="468D8632" w14:textId="77777777" w:rsidR="00A40735" w:rsidRPr="00E33B81" w:rsidRDefault="00A40735" w:rsidP="00A40735">
            <w:pPr>
              <w:rPr>
                <w:b/>
                <w:bCs/>
                <w:sz w:val="24"/>
                <w:szCs w:val="24"/>
              </w:rPr>
            </w:pPr>
            <w:r w:rsidRPr="00E33B81">
              <w:rPr>
                <w:rFonts w:eastAsia="Calibri"/>
                <w:sz w:val="24"/>
                <w:szCs w:val="24"/>
              </w:rPr>
              <w:t>Конструкция и размещение оборудования должны удовлетворять требованиям электробезопасности, в соответствии с «Правилами по охране труда при эксплуатации электроустановок» (действующая редакция) и ГОСТ 12.2.007.0-75 «Система стандартов безопасности труда. Изделия электротехнические. Общие требования безопасности», требованиям правил пожарной безопасности, согласно ГОСТ 12.1.004-91 «Система стандартов безопасности труда. Пожарная безопасность».</w:t>
            </w:r>
          </w:p>
        </w:tc>
        <w:tc>
          <w:tcPr>
            <w:tcW w:w="2835" w:type="dxa"/>
            <w:vAlign w:val="center"/>
          </w:tcPr>
          <w:p w14:paraId="0DAF27BF" w14:textId="798508A4" w:rsidR="00A40735" w:rsidRPr="00E33B81" w:rsidRDefault="00A40735" w:rsidP="00C91C35">
            <w:pPr>
              <w:jc w:val="center"/>
              <w:rPr>
                <w:rFonts w:eastAsia="Calibri"/>
                <w:sz w:val="24"/>
                <w:szCs w:val="24"/>
              </w:rPr>
            </w:pPr>
            <w:r w:rsidRPr="00E33B81">
              <w:rPr>
                <w:rFonts w:eastAsia="Calibri"/>
                <w:sz w:val="24"/>
                <w:szCs w:val="24"/>
              </w:rPr>
              <w:t>Согласие с требованием</w:t>
            </w:r>
          </w:p>
        </w:tc>
        <w:tc>
          <w:tcPr>
            <w:tcW w:w="2552" w:type="dxa"/>
            <w:vAlign w:val="center"/>
          </w:tcPr>
          <w:p w14:paraId="354F2291" w14:textId="7FA98777" w:rsidR="00A40735" w:rsidRPr="00E33B81" w:rsidRDefault="00A40735" w:rsidP="00C91C35">
            <w:pPr>
              <w:jc w:val="center"/>
              <w:rPr>
                <w:rFonts w:eastAsia="Calibri"/>
                <w:sz w:val="24"/>
                <w:szCs w:val="24"/>
              </w:rPr>
            </w:pPr>
            <w:r w:rsidRPr="00E33B81">
              <w:rPr>
                <w:rFonts w:eastAsiaTheme="minorHAnsi"/>
                <w:sz w:val="22"/>
                <w:szCs w:val="24"/>
                <w:lang w:eastAsia="en-US"/>
              </w:rPr>
              <w:t>-</w:t>
            </w:r>
          </w:p>
        </w:tc>
      </w:tr>
      <w:tr w:rsidR="002A5617" w:rsidRPr="00E33B81" w14:paraId="713F9E2C" w14:textId="37EDD664" w:rsidTr="009E41D6">
        <w:tc>
          <w:tcPr>
            <w:tcW w:w="1276" w:type="dxa"/>
            <w:vAlign w:val="center"/>
          </w:tcPr>
          <w:p w14:paraId="2B0B12FC" w14:textId="77777777" w:rsidR="00457EBD" w:rsidRPr="00E33B81" w:rsidRDefault="00457EBD" w:rsidP="00457EBD">
            <w:pPr>
              <w:pStyle w:val="aff0"/>
              <w:numPr>
                <w:ilvl w:val="1"/>
                <w:numId w:val="9"/>
              </w:numPr>
              <w:ind w:right="54"/>
              <w:rPr>
                <w:rFonts w:ascii="Times New Roman" w:eastAsia="Times New Roman" w:hAnsi="Times New Roman" w:cs="Times New Roman"/>
                <w:b/>
                <w:bCs/>
              </w:rPr>
            </w:pPr>
          </w:p>
        </w:tc>
        <w:tc>
          <w:tcPr>
            <w:tcW w:w="8505" w:type="dxa"/>
            <w:gridSpan w:val="2"/>
            <w:vAlign w:val="center"/>
          </w:tcPr>
          <w:p w14:paraId="62E41DA5" w14:textId="77777777" w:rsidR="00457EBD" w:rsidRPr="00E33B81" w:rsidRDefault="00457EBD" w:rsidP="00457EBD">
            <w:pPr>
              <w:rPr>
                <w:b/>
                <w:bCs/>
                <w:sz w:val="24"/>
                <w:szCs w:val="24"/>
              </w:rPr>
            </w:pPr>
            <w:r w:rsidRPr="00E33B81">
              <w:rPr>
                <w:rFonts w:eastAsia="Calibri"/>
                <w:b/>
                <w:bCs/>
                <w:sz w:val="24"/>
                <w:szCs w:val="24"/>
              </w:rPr>
              <w:t>Требования к доставке, маркировке, упаковке, транспортировке, перемещению, условиям хранения, приемке и испытаниям</w:t>
            </w:r>
          </w:p>
        </w:tc>
        <w:tc>
          <w:tcPr>
            <w:tcW w:w="2835" w:type="dxa"/>
            <w:vAlign w:val="center"/>
          </w:tcPr>
          <w:p w14:paraId="40ECED22" w14:textId="3AEBB5D9" w:rsidR="00457EBD" w:rsidRPr="00E33B81" w:rsidRDefault="00457EBD" w:rsidP="00C91C35">
            <w:pPr>
              <w:jc w:val="center"/>
              <w:rPr>
                <w:rFonts w:eastAsia="Calibri"/>
                <w:b/>
                <w:bCs/>
                <w:sz w:val="24"/>
                <w:szCs w:val="24"/>
              </w:rPr>
            </w:pPr>
            <w:r w:rsidRPr="00E33B81">
              <w:rPr>
                <w:iCs/>
                <w:sz w:val="24"/>
                <w:szCs w:val="24"/>
              </w:rPr>
              <w:t>-//-</w:t>
            </w:r>
          </w:p>
        </w:tc>
        <w:tc>
          <w:tcPr>
            <w:tcW w:w="2552" w:type="dxa"/>
            <w:vAlign w:val="center"/>
          </w:tcPr>
          <w:p w14:paraId="3A467945" w14:textId="7FAC2510" w:rsidR="00457EBD" w:rsidRPr="00E33B81" w:rsidRDefault="00457EBD" w:rsidP="00C91C35">
            <w:pPr>
              <w:jc w:val="center"/>
              <w:rPr>
                <w:rFonts w:eastAsia="Calibri"/>
                <w:b/>
                <w:bCs/>
                <w:sz w:val="24"/>
                <w:szCs w:val="24"/>
              </w:rPr>
            </w:pPr>
            <w:r w:rsidRPr="00E33B81">
              <w:rPr>
                <w:iCs/>
                <w:sz w:val="24"/>
                <w:szCs w:val="24"/>
              </w:rPr>
              <w:t>-//-</w:t>
            </w:r>
          </w:p>
        </w:tc>
      </w:tr>
      <w:tr w:rsidR="002A5617" w:rsidRPr="00E33B81" w14:paraId="066C5996" w14:textId="3CA715B9" w:rsidTr="009E41D6">
        <w:tc>
          <w:tcPr>
            <w:tcW w:w="1276" w:type="dxa"/>
            <w:vAlign w:val="center"/>
          </w:tcPr>
          <w:p w14:paraId="30A3ED8E" w14:textId="77777777" w:rsidR="00E21118" w:rsidRPr="00E33B81" w:rsidRDefault="00E21118" w:rsidP="0025505D">
            <w:pPr>
              <w:pStyle w:val="aff0"/>
              <w:numPr>
                <w:ilvl w:val="2"/>
                <w:numId w:val="9"/>
              </w:numPr>
              <w:ind w:right="54"/>
              <w:rPr>
                <w:rFonts w:ascii="Times New Roman" w:hAnsi="Times New Roman" w:cs="Times New Roman"/>
              </w:rPr>
            </w:pPr>
          </w:p>
        </w:tc>
        <w:tc>
          <w:tcPr>
            <w:tcW w:w="2552" w:type="dxa"/>
            <w:shd w:val="clear" w:color="auto" w:fill="auto"/>
            <w:vAlign w:val="center"/>
          </w:tcPr>
          <w:p w14:paraId="1BDD25E6" w14:textId="77777777" w:rsidR="00E21118" w:rsidRPr="00E33B81" w:rsidRDefault="00E21118" w:rsidP="007C69F0">
            <w:pPr>
              <w:rPr>
                <w:b/>
                <w:bCs/>
                <w:sz w:val="24"/>
                <w:szCs w:val="24"/>
              </w:rPr>
            </w:pPr>
            <w:r w:rsidRPr="00E33B81">
              <w:rPr>
                <w:rFonts w:eastAsia="Calibri"/>
                <w:sz w:val="24"/>
                <w:szCs w:val="24"/>
              </w:rPr>
              <w:t>Место поставки</w:t>
            </w:r>
          </w:p>
        </w:tc>
        <w:tc>
          <w:tcPr>
            <w:tcW w:w="5953" w:type="dxa"/>
            <w:shd w:val="clear" w:color="auto" w:fill="auto"/>
            <w:vAlign w:val="center"/>
          </w:tcPr>
          <w:p w14:paraId="0E039CB5" w14:textId="77777777" w:rsidR="00E21118" w:rsidRPr="00E33B81" w:rsidRDefault="00E21118" w:rsidP="0025505D">
            <w:pPr>
              <w:rPr>
                <w:iCs/>
                <w:sz w:val="24"/>
                <w:szCs w:val="24"/>
              </w:rPr>
            </w:pPr>
            <w:r w:rsidRPr="00E33B81">
              <w:rPr>
                <w:rFonts w:eastAsia="Calibri"/>
                <w:sz w:val="24"/>
                <w:szCs w:val="24"/>
              </w:rPr>
              <w:t>Саратовский филиал АО «Гидроремонт – ВКК», РФ, 413865, Саратовская обл., г.  Балаково, Заовражная, 48.</w:t>
            </w:r>
          </w:p>
        </w:tc>
        <w:tc>
          <w:tcPr>
            <w:tcW w:w="2835" w:type="dxa"/>
            <w:vAlign w:val="center"/>
          </w:tcPr>
          <w:p w14:paraId="510E7949" w14:textId="77777777" w:rsidR="00E21118" w:rsidRPr="00E33B81" w:rsidRDefault="00E21118" w:rsidP="00C91C35">
            <w:pPr>
              <w:jc w:val="center"/>
              <w:rPr>
                <w:rFonts w:eastAsia="Calibri"/>
                <w:sz w:val="24"/>
                <w:szCs w:val="24"/>
              </w:rPr>
            </w:pPr>
          </w:p>
        </w:tc>
        <w:tc>
          <w:tcPr>
            <w:tcW w:w="2552" w:type="dxa"/>
            <w:vAlign w:val="center"/>
          </w:tcPr>
          <w:p w14:paraId="70F922E3" w14:textId="77777777" w:rsidR="00E21118" w:rsidRPr="00E33B81" w:rsidRDefault="00E21118" w:rsidP="00C91C35">
            <w:pPr>
              <w:jc w:val="center"/>
              <w:rPr>
                <w:rFonts w:eastAsia="Calibri"/>
                <w:sz w:val="24"/>
                <w:szCs w:val="24"/>
              </w:rPr>
            </w:pPr>
          </w:p>
        </w:tc>
      </w:tr>
      <w:tr w:rsidR="002A5617" w:rsidRPr="00E33B81" w14:paraId="1606412F" w14:textId="20BC3FA6" w:rsidTr="009E41D6">
        <w:tc>
          <w:tcPr>
            <w:tcW w:w="1276" w:type="dxa"/>
            <w:vAlign w:val="center"/>
          </w:tcPr>
          <w:p w14:paraId="05B57BA1" w14:textId="77777777" w:rsidR="00A40735" w:rsidRPr="00E33B81" w:rsidRDefault="00A40735" w:rsidP="00A40735">
            <w:pPr>
              <w:pStyle w:val="aff0"/>
              <w:numPr>
                <w:ilvl w:val="2"/>
                <w:numId w:val="9"/>
              </w:numPr>
              <w:ind w:right="54"/>
              <w:rPr>
                <w:rFonts w:ascii="Times New Roman" w:eastAsiaTheme="minorHAnsi" w:hAnsi="Times New Roman" w:cs="Times New Roman"/>
              </w:rPr>
            </w:pPr>
          </w:p>
        </w:tc>
        <w:tc>
          <w:tcPr>
            <w:tcW w:w="2552" w:type="dxa"/>
            <w:shd w:val="clear" w:color="auto" w:fill="auto"/>
            <w:vAlign w:val="center"/>
          </w:tcPr>
          <w:p w14:paraId="1E548271" w14:textId="77777777" w:rsidR="00A40735" w:rsidRPr="00E33B81" w:rsidRDefault="00A40735" w:rsidP="00A40735">
            <w:pPr>
              <w:rPr>
                <w:iCs/>
                <w:sz w:val="24"/>
                <w:szCs w:val="24"/>
              </w:rPr>
            </w:pPr>
            <w:r w:rsidRPr="00E33B81">
              <w:rPr>
                <w:rFonts w:eastAsia="Calibri"/>
                <w:bCs/>
                <w:sz w:val="24"/>
                <w:szCs w:val="24"/>
              </w:rPr>
              <w:t>Требования к упаковке и доставке</w:t>
            </w:r>
          </w:p>
        </w:tc>
        <w:tc>
          <w:tcPr>
            <w:tcW w:w="5953" w:type="dxa"/>
            <w:shd w:val="clear" w:color="auto" w:fill="auto"/>
            <w:vAlign w:val="center"/>
          </w:tcPr>
          <w:p w14:paraId="7BF6E2E3" w14:textId="77777777" w:rsidR="00A40735" w:rsidRPr="00E33B81" w:rsidRDefault="00A40735" w:rsidP="00A40735">
            <w:pPr>
              <w:widowControl w:val="0"/>
              <w:ind w:left="116" w:right="80"/>
              <w:rPr>
                <w:rFonts w:eastAsia="Calibri"/>
                <w:sz w:val="24"/>
                <w:szCs w:val="24"/>
              </w:rPr>
            </w:pPr>
            <w:r w:rsidRPr="00E33B81">
              <w:rPr>
                <w:rFonts w:eastAsia="Calibri"/>
                <w:sz w:val="24"/>
                <w:szCs w:val="24"/>
              </w:rPr>
              <w:t>1. Вся продукция должна быть упакована, и защищена, надлежащим образом для транспортировки. Способ упаковки продукции должна отвечать требованиям Завода-изготовителя и должен гарантировать, что   продукция не будет повреждена, деформирована или утеряна во время транспортировки.</w:t>
            </w:r>
          </w:p>
          <w:p w14:paraId="496B2749" w14:textId="52B45C4F" w:rsidR="00A40735" w:rsidRPr="00E33B81" w:rsidRDefault="00A40735" w:rsidP="00A40735">
            <w:pPr>
              <w:widowControl w:val="0"/>
              <w:ind w:left="116" w:right="80"/>
              <w:rPr>
                <w:rFonts w:eastAsia="Calibri"/>
                <w:sz w:val="24"/>
                <w:szCs w:val="24"/>
              </w:rPr>
            </w:pPr>
            <w:r w:rsidRPr="00E33B81">
              <w:rPr>
                <w:rFonts w:eastAsia="Calibri"/>
                <w:sz w:val="24"/>
                <w:szCs w:val="24"/>
              </w:rPr>
              <w:t>2. Упаковка продукции должна соответствовать способу транспортировки и выдерживать, без каких-либо ограничений, интенсивную подъёмно-транспортную обработку и воздействие температурного режима -20°С - +50 °С, соли, осадков во время транспортировки, а также хранения при температуре -10°С - +50 °С, степени защиты IP20 хранения. Поставщик несёт ответственность за качество упаковки.</w:t>
            </w:r>
          </w:p>
          <w:p w14:paraId="2ECEE912" w14:textId="77777777" w:rsidR="00A40735" w:rsidRPr="00E33B81" w:rsidRDefault="00A40735" w:rsidP="00A40735">
            <w:pPr>
              <w:widowControl w:val="0"/>
              <w:ind w:left="116" w:right="80"/>
              <w:rPr>
                <w:rFonts w:eastAsia="Calibri"/>
                <w:sz w:val="24"/>
                <w:szCs w:val="24"/>
              </w:rPr>
            </w:pPr>
            <w:r w:rsidRPr="00E33B81">
              <w:rPr>
                <w:rFonts w:eastAsia="Calibri"/>
                <w:sz w:val="24"/>
                <w:szCs w:val="24"/>
              </w:rPr>
              <w:t>3. Поставщик должен обеспечить поставку, разгрузку продукции собственными силами и средствами, а при необходимости привлекать для исполнения своих обязательств третьих лиц. При привлечении третьих лиц (соисполнителей) Поставщик несет ответственность перед Покупателем за неисполнение или ненадлежащее исполнение обязательств привлеченными к исполнению договора третьими лицами</w:t>
            </w:r>
          </w:p>
          <w:p w14:paraId="52D0314D" w14:textId="77777777" w:rsidR="00A40735" w:rsidRPr="00E33B81" w:rsidRDefault="00A40735" w:rsidP="00A40735">
            <w:pPr>
              <w:widowControl w:val="0"/>
              <w:ind w:left="116" w:right="80"/>
              <w:rPr>
                <w:rFonts w:eastAsia="Calibri"/>
                <w:sz w:val="24"/>
                <w:szCs w:val="24"/>
              </w:rPr>
            </w:pPr>
            <w:r w:rsidRPr="00E33B81">
              <w:rPr>
                <w:rFonts w:eastAsia="Calibri"/>
                <w:sz w:val="24"/>
                <w:szCs w:val="24"/>
              </w:rPr>
              <w:t>4. Поставка производится в город Балаково в рабочие дни: с 8-00 до 12-00 и с 13-00 до 16-00 (по местному времени) в пятницу с 8-00 до 12-00 и с 13-00 до 15-00 (по местному времени).</w:t>
            </w:r>
          </w:p>
          <w:p w14:paraId="1800480B" w14:textId="77777777" w:rsidR="00A40735" w:rsidRPr="00E33B81" w:rsidRDefault="00A40735" w:rsidP="00A40735">
            <w:pPr>
              <w:widowControl w:val="0"/>
              <w:ind w:left="116" w:right="80"/>
              <w:rPr>
                <w:rFonts w:eastAsia="Calibri"/>
                <w:sz w:val="24"/>
                <w:szCs w:val="24"/>
              </w:rPr>
            </w:pPr>
            <w:r w:rsidRPr="00E33B81">
              <w:rPr>
                <w:rFonts w:eastAsia="Calibri"/>
                <w:sz w:val="24"/>
                <w:szCs w:val="24"/>
              </w:rPr>
              <w:t>5. Предоставление информации о транспорте, на котором осуществляется доставка: не позднее, чем за 2 рабочих дня, предшествующих дню поставки</w:t>
            </w:r>
          </w:p>
          <w:p w14:paraId="41DCC354" w14:textId="54E4A4E6" w:rsidR="00A40735" w:rsidRPr="00E33B81" w:rsidRDefault="00A40735" w:rsidP="00A40735">
            <w:pPr>
              <w:rPr>
                <w:iCs/>
                <w:sz w:val="24"/>
                <w:szCs w:val="24"/>
              </w:rPr>
            </w:pPr>
            <w:r w:rsidRPr="00E33B81">
              <w:rPr>
                <w:rFonts w:eastAsia="Calibri"/>
                <w:sz w:val="24"/>
                <w:szCs w:val="24"/>
              </w:rPr>
              <w:t xml:space="preserve"> 6. Автотранспорт: с обязательной верхней разгрузкой.</w:t>
            </w:r>
          </w:p>
        </w:tc>
        <w:tc>
          <w:tcPr>
            <w:tcW w:w="2835" w:type="dxa"/>
            <w:vAlign w:val="center"/>
          </w:tcPr>
          <w:p w14:paraId="15280133" w14:textId="1290C23C" w:rsidR="00A40735" w:rsidRPr="00E33B81" w:rsidRDefault="00A40735" w:rsidP="00C91C35">
            <w:pPr>
              <w:widowControl w:val="0"/>
              <w:ind w:right="80"/>
              <w:jc w:val="center"/>
              <w:rPr>
                <w:rFonts w:eastAsia="Calibri"/>
                <w:sz w:val="24"/>
                <w:szCs w:val="24"/>
              </w:rPr>
            </w:pPr>
            <w:r w:rsidRPr="00E33B81">
              <w:rPr>
                <w:rFonts w:eastAsia="Calibri"/>
                <w:sz w:val="24"/>
                <w:szCs w:val="24"/>
              </w:rPr>
              <w:t>Согласие с</w:t>
            </w:r>
            <w:r w:rsidRPr="00E33B81">
              <w:rPr>
                <w:rFonts w:eastAsia="Calibri"/>
                <w:sz w:val="24"/>
                <w:szCs w:val="24"/>
              </w:rPr>
              <w:t xml:space="preserve"> </w:t>
            </w:r>
            <w:r w:rsidRPr="00E33B81">
              <w:rPr>
                <w:rFonts w:eastAsia="Calibri"/>
                <w:sz w:val="24"/>
                <w:szCs w:val="24"/>
              </w:rPr>
              <w:t>требованием</w:t>
            </w:r>
          </w:p>
        </w:tc>
        <w:tc>
          <w:tcPr>
            <w:tcW w:w="2552" w:type="dxa"/>
            <w:vAlign w:val="center"/>
          </w:tcPr>
          <w:p w14:paraId="70E28D68" w14:textId="1253B238" w:rsidR="00A40735" w:rsidRPr="00E33B81" w:rsidRDefault="00A40735" w:rsidP="00C91C35">
            <w:pPr>
              <w:widowControl w:val="0"/>
              <w:ind w:left="116" w:right="80"/>
              <w:jc w:val="center"/>
              <w:rPr>
                <w:rFonts w:eastAsia="Calibri"/>
                <w:sz w:val="24"/>
                <w:szCs w:val="24"/>
              </w:rPr>
            </w:pPr>
            <w:r w:rsidRPr="00E33B81">
              <w:rPr>
                <w:rFonts w:eastAsiaTheme="minorHAnsi"/>
                <w:sz w:val="22"/>
                <w:szCs w:val="24"/>
                <w:lang w:eastAsia="en-US"/>
              </w:rPr>
              <w:t>-</w:t>
            </w:r>
          </w:p>
        </w:tc>
      </w:tr>
      <w:tr w:rsidR="002A5617" w:rsidRPr="00E33B81" w14:paraId="2CA8B71B" w14:textId="3E57C146" w:rsidTr="009E41D6">
        <w:tc>
          <w:tcPr>
            <w:tcW w:w="1276" w:type="dxa"/>
            <w:vAlign w:val="center"/>
          </w:tcPr>
          <w:p w14:paraId="08FF57F5" w14:textId="77777777" w:rsidR="00A40735" w:rsidRPr="00E33B81" w:rsidRDefault="00A40735" w:rsidP="00A40735">
            <w:pPr>
              <w:pStyle w:val="aff0"/>
              <w:numPr>
                <w:ilvl w:val="2"/>
                <w:numId w:val="9"/>
              </w:numPr>
              <w:ind w:right="54"/>
              <w:rPr>
                <w:rFonts w:ascii="Times New Roman" w:hAnsi="Times New Roman" w:cs="Times New Roman"/>
                <w:iCs/>
              </w:rPr>
            </w:pPr>
          </w:p>
        </w:tc>
        <w:tc>
          <w:tcPr>
            <w:tcW w:w="2552" w:type="dxa"/>
            <w:shd w:val="clear" w:color="auto" w:fill="auto"/>
            <w:vAlign w:val="center"/>
          </w:tcPr>
          <w:p w14:paraId="46DE081A" w14:textId="77777777" w:rsidR="00A40735" w:rsidRPr="00E33B81" w:rsidRDefault="00A40735" w:rsidP="00A40735">
            <w:pPr>
              <w:rPr>
                <w:iCs/>
                <w:sz w:val="24"/>
                <w:szCs w:val="24"/>
              </w:rPr>
            </w:pPr>
            <w:r w:rsidRPr="00E33B81">
              <w:rPr>
                <w:rFonts w:eastAsia="Calibri"/>
                <w:sz w:val="24"/>
                <w:szCs w:val="24"/>
              </w:rPr>
              <w:t>Маркировка</w:t>
            </w:r>
          </w:p>
        </w:tc>
        <w:tc>
          <w:tcPr>
            <w:tcW w:w="5953" w:type="dxa"/>
            <w:shd w:val="clear" w:color="auto" w:fill="auto"/>
            <w:vAlign w:val="center"/>
          </w:tcPr>
          <w:p w14:paraId="4EE9ACD4" w14:textId="77777777" w:rsidR="00A40735" w:rsidRPr="00E33B81" w:rsidRDefault="00A40735" w:rsidP="00A40735">
            <w:pPr>
              <w:rPr>
                <w:iCs/>
                <w:sz w:val="24"/>
                <w:szCs w:val="24"/>
              </w:rPr>
            </w:pPr>
            <w:r w:rsidRPr="00E33B81">
              <w:rPr>
                <w:rFonts w:eastAsia="Calibri"/>
                <w:sz w:val="24"/>
                <w:szCs w:val="24"/>
              </w:rPr>
              <w:t>На каждой упаковке полное наименование и количество продукции, транспортировочная маркировка.</w:t>
            </w:r>
          </w:p>
        </w:tc>
        <w:tc>
          <w:tcPr>
            <w:tcW w:w="2835" w:type="dxa"/>
            <w:vAlign w:val="center"/>
          </w:tcPr>
          <w:p w14:paraId="5DE85387" w14:textId="6C3BB7CB" w:rsidR="00A40735" w:rsidRPr="00E33B81" w:rsidRDefault="00A40735" w:rsidP="00C91C35">
            <w:pPr>
              <w:jc w:val="center"/>
              <w:rPr>
                <w:rFonts w:eastAsia="Calibri"/>
                <w:sz w:val="24"/>
                <w:szCs w:val="24"/>
              </w:rPr>
            </w:pPr>
            <w:r w:rsidRPr="00E33B81">
              <w:rPr>
                <w:rFonts w:eastAsia="Calibri"/>
                <w:sz w:val="24"/>
                <w:szCs w:val="24"/>
              </w:rPr>
              <w:t>Согласие с требованием</w:t>
            </w:r>
          </w:p>
        </w:tc>
        <w:tc>
          <w:tcPr>
            <w:tcW w:w="2552" w:type="dxa"/>
            <w:vAlign w:val="center"/>
          </w:tcPr>
          <w:p w14:paraId="479E62E3" w14:textId="4A06C814" w:rsidR="00A40735" w:rsidRPr="00E33B81" w:rsidRDefault="00A40735" w:rsidP="00C91C35">
            <w:pPr>
              <w:jc w:val="center"/>
              <w:rPr>
                <w:rFonts w:eastAsia="Calibri"/>
                <w:sz w:val="24"/>
                <w:szCs w:val="24"/>
              </w:rPr>
            </w:pPr>
            <w:r w:rsidRPr="00E33B81">
              <w:rPr>
                <w:rFonts w:eastAsiaTheme="minorHAnsi"/>
                <w:sz w:val="22"/>
                <w:szCs w:val="24"/>
                <w:lang w:eastAsia="en-US"/>
              </w:rPr>
              <w:t>-</w:t>
            </w:r>
          </w:p>
        </w:tc>
      </w:tr>
      <w:tr w:rsidR="002A5617" w:rsidRPr="00E33B81" w14:paraId="320936CE" w14:textId="22446ABE" w:rsidTr="009E41D6">
        <w:tc>
          <w:tcPr>
            <w:tcW w:w="1276" w:type="dxa"/>
            <w:vAlign w:val="center"/>
          </w:tcPr>
          <w:p w14:paraId="5F856178" w14:textId="77777777" w:rsidR="00A40735" w:rsidRPr="00E33B81" w:rsidRDefault="00A40735" w:rsidP="00A40735">
            <w:pPr>
              <w:pStyle w:val="aff0"/>
              <w:numPr>
                <w:ilvl w:val="2"/>
                <w:numId w:val="9"/>
              </w:numPr>
              <w:ind w:right="54"/>
              <w:rPr>
                <w:rFonts w:ascii="Times New Roman" w:eastAsiaTheme="minorHAnsi" w:hAnsi="Times New Roman" w:cs="Times New Roman"/>
                <w:iCs/>
              </w:rPr>
            </w:pPr>
          </w:p>
        </w:tc>
        <w:tc>
          <w:tcPr>
            <w:tcW w:w="2552" w:type="dxa"/>
            <w:shd w:val="clear" w:color="auto" w:fill="auto"/>
            <w:vAlign w:val="center"/>
          </w:tcPr>
          <w:p w14:paraId="1AF9308E" w14:textId="77777777" w:rsidR="00A40735" w:rsidRPr="00E33B81" w:rsidRDefault="00A40735" w:rsidP="00A40735">
            <w:pPr>
              <w:rPr>
                <w:sz w:val="24"/>
                <w:szCs w:val="24"/>
              </w:rPr>
            </w:pPr>
            <w:r w:rsidRPr="00E33B81">
              <w:rPr>
                <w:rFonts w:eastAsia="Calibri"/>
                <w:bCs/>
                <w:sz w:val="24"/>
                <w:szCs w:val="24"/>
              </w:rPr>
              <w:t>Приёмка</w:t>
            </w:r>
          </w:p>
        </w:tc>
        <w:tc>
          <w:tcPr>
            <w:tcW w:w="5953" w:type="dxa"/>
            <w:shd w:val="clear" w:color="auto" w:fill="auto"/>
            <w:vAlign w:val="center"/>
          </w:tcPr>
          <w:p w14:paraId="64C88A01" w14:textId="77777777" w:rsidR="00A40735" w:rsidRPr="00E33B81" w:rsidRDefault="00A40735" w:rsidP="00A40735">
            <w:pPr>
              <w:rPr>
                <w:sz w:val="24"/>
                <w:szCs w:val="24"/>
              </w:rPr>
            </w:pPr>
            <w:r w:rsidRPr="00E33B81">
              <w:rPr>
                <w:rFonts w:eastAsia="Calibri"/>
                <w:sz w:val="24"/>
                <w:szCs w:val="24"/>
              </w:rPr>
              <w:t>Соответствие продукции и представленных документов договору и техническим требованиям. Поставляемая продукция должна быть новой, не бывшей в употреблении, не восстановленной, не являться выставочными образцами, свободная от прав третьих лиц.</w:t>
            </w:r>
          </w:p>
        </w:tc>
        <w:tc>
          <w:tcPr>
            <w:tcW w:w="2835" w:type="dxa"/>
            <w:vAlign w:val="center"/>
          </w:tcPr>
          <w:p w14:paraId="11A9676D" w14:textId="749D877F" w:rsidR="00A40735" w:rsidRPr="00E33B81" w:rsidRDefault="00A40735" w:rsidP="00C91C35">
            <w:pPr>
              <w:jc w:val="center"/>
              <w:rPr>
                <w:rFonts w:eastAsia="Calibri"/>
                <w:sz w:val="24"/>
                <w:szCs w:val="24"/>
              </w:rPr>
            </w:pPr>
            <w:r w:rsidRPr="00E33B81">
              <w:rPr>
                <w:rFonts w:eastAsia="Calibri"/>
                <w:sz w:val="24"/>
                <w:szCs w:val="24"/>
              </w:rPr>
              <w:t>Согласие с требованием</w:t>
            </w:r>
          </w:p>
        </w:tc>
        <w:tc>
          <w:tcPr>
            <w:tcW w:w="2552" w:type="dxa"/>
            <w:vAlign w:val="center"/>
          </w:tcPr>
          <w:p w14:paraId="35BFD16B" w14:textId="5A64173C" w:rsidR="00A40735" w:rsidRPr="00E33B81" w:rsidRDefault="00A40735" w:rsidP="00C91C35">
            <w:pPr>
              <w:jc w:val="center"/>
              <w:rPr>
                <w:rFonts w:eastAsia="Calibri"/>
                <w:sz w:val="24"/>
                <w:szCs w:val="24"/>
              </w:rPr>
            </w:pPr>
            <w:r w:rsidRPr="00E33B81">
              <w:rPr>
                <w:rFonts w:eastAsiaTheme="minorHAnsi"/>
                <w:sz w:val="22"/>
                <w:szCs w:val="24"/>
                <w:lang w:eastAsia="en-US"/>
              </w:rPr>
              <w:t>-</w:t>
            </w:r>
          </w:p>
        </w:tc>
      </w:tr>
      <w:tr w:rsidR="002A5617" w:rsidRPr="00E33B81" w14:paraId="28FE7C25" w14:textId="1AD1B9E9" w:rsidTr="009E41D6">
        <w:tc>
          <w:tcPr>
            <w:tcW w:w="1276" w:type="dxa"/>
            <w:vAlign w:val="center"/>
          </w:tcPr>
          <w:p w14:paraId="268859E6" w14:textId="77777777" w:rsidR="00A40735" w:rsidRPr="00E33B81" w:rsidRDefault="00A40735" w:rsidP="00A40735">
            <w:pPr>
              <w:pStyle w:val="aff0"/>
              <w:numPr>
                <w:ilvl w:val="2"/>
                <w:numId w:val="9"/>
              </w:numPr>
              <w:ind w:right="54"/>
              <w:rPr>
                <w:rFonts w:ascii="Times New Roman" w:hAnsi="Times New Roman" w:cs="Times New Roman"/>
                <w:iCs/>
              </w:rPr>
            </w:pPr>
          </w:p>
        </w:tc>
        <w:tc>
          <w:tcPr>
            <w:tcW w:w="2552" w:type="dxa"/>
            <w:shd w:val="clear" w:color="auto" w:fill="auto"/>
            <w:vAlign w:val="center"/>
          </w:tcPr>
          <w:p w14:paraId="57ED96F5" w14:textId="77777777" w:rsidR="00A40735" w:rsidRPr="00E33B81" w:rsidRDefault="00A40735" w:rsidP="00A40735">
            <w:pPr>
              <w:rPr>
                <w:iCs/>
                <w:sz w:val="24"/>
                <w:szCs w:val="24"/>
              </w:rPr>
            </w:pPr>
            <w:r w:rsidRPr="00E33B81">
              <w:rPr>
                <w:rFonts w:eastAsia="Calibri"/>
                <w:bCs/>
                <w:sz w:val="24"/>
                <w:szCs w:val="24"/>
              </w:rPr>
              <w:t>Входной контроль при поставке.</w:t>
            </w:r>
          </w:p>
        </w:tc>
        <w:tc>
          <w:tcPr>
            <w:tcW w:w="5953" w:type="dxa"/>
            <w:shd w:val="clear" w:color="auto" w:fill="auto"/>
            <w:vAlign w:val="center"/>
          </w:tcPr>
          <w:p w14:paraId="50C51D01" w14:textId="77777777" w:rsidR="00A40735" w:rsidRPr="00E33B81" w:rsidRDefault="00A40735" w:rsidP="00A40735">
            <w:pPr>
              <w:rPr>
                <w:iCs/>
                <w:sz w:val="24"/>
                <w:szCs w:val="24"/>
              </w:rPr>
            </w:pPr>
            <w:r w:rsidRPr="00E33B81">
              <w:rPr>
                <w:rFonts w:eastAsia="Calibri"/>
                <w:bCs/>
                <w:sz w:val="24"/>
                <w:szCs w:val="24"/>
              </w:rPr>
              <w:t>Обязателен, с оформлением соответствующего Акта.</w:t>
            </w:r>
          </w:p>
        </w:tc>
        <w:tc>
          <w:tcPr>
            <w:tcW w:w="2835" w:type="dxa"/>
            <w:vAlign w:val="center"/>
          </w:tcPr>
          <w:p w14:paraId="0C100DCD" w14:textId="781FE6AD" w:rsidR="00A40735" w:rsidRPr="00E33B81" w:rsidRDefault="00A40735" w:rsidP="00C91C35">
            <w:pPr>
              <w:jc w:val="center"/>
              <w:rPr>
                <w:rFonts w:eastAsia="Calibri"/>
                <w:bCs/>
                <w:sz w:val="24"/>
                <w:szCs w:val="24"/>
              </w:rPr>
            </w:pPr>
            <w:r w:rsidRPr="00E33B81">
              <w:rPr>
                <w:rFonts w:eastAsia="Calibri"/>
                <w:sz w:val="24"/>
                <w:szCs w:val="24"/>
              </w:rPr>
              <w:t>Согласие с требованием</w:t>
            </w:r>
          </w:p>
        </w:tc>
        <w:tc>
          <w:tcPr>
            <w:tcW w:w="2552" w:type="dxa"/>
            <w:vAlign w:val="center"/>
          </w:tcPr>
          <w:p w14:paraId="7AD5D06B" w14:textId="7AE17CB3" w:rsidR="00A40735" w:rsidRPr="00E33B81" w:rsidRDefault="00A40735" w:rsidP="00C91C35">
            <w:pPr>
              <w:jc w:val="center"/>
              <w:rPr>
                <w:rFonts w:eastAsia="Calibri"/>
                <w:bCs/>
                <w:sz w:val="24"/>
                <w:szCs w:val="24"/>
              </w:rPr>
            </w:pPr>
            <w:r w:rsidRPr="00E33B81">
              <w:rPr>
                <w:rFonts w:eastAsiaTheme="minorHAnsi"/>
                <w:sz w:val="22"/>
                <w:szCs w:val="24"/>
                <w:lang w:eastAsia="en-US"/>
              </w:rPr>
              <w:t>-</w:t>
            </w:r>
          </w:p>
        </w:tc>
      </w:tr>
      <w:tr w:rsidR="002A5617" w:rsidRPr="00E33B81" w14:paraId="52CDD96D" w14:textId="77A9A296" w:rsidTr="009E41D6">
        <w:tc>
          <w:tcPr>
            <w:tcW w:w="1276" w:type="dxa"/>
            <w:vAlign w:val="center"/>
          </w:tcPr>
          <w:p w14:paraId="45ED55DB" w14:textId="77777777" w:rsidR="00457EBD" w:rsidRPr="00E33B81" w:rsidRDefault="00457EBD" w:rsidP="00457EBD">
            <w:pPr>
              <w:pStyle w:val="aff0"/>
              <w:numPr>
                <w:ilvl w:val="1"/>
                <w:numId w:val="9"/>
              </w:numPr>
              <w:ind w:right="54"/>
              <w:rPr>
                <w:rFonts w:ascii="Times New Roman" w:hAnsi="Times New Roman" w:cs="Times New Roman"/>
                <w:b/>
                <w:bCs/>
              </w:rPr>
            </w:pPr>
          </w:p>
        </w:tc>
        <w:tc>
          <w:tcPr>
            <w:tcW w:w="8505" w:type="dxa"/>
            <w:gridSpan w:val="2"/>
            <w:vAlign w:val="center"/>
          </w:tcPr>
          <w:p w14:paraId="3D039829" w14:textId="77777777" w:rsidR="00457EBD" w:rsidRPr="00E33B81" w:rsidRDefault="00457EBD" w:rsidP="00457EBD">
            <w:pPr>
              <w:rPr>
                <w:b/>
                <w:bCs/>
                <w:sz w:val="24"/>
                <w:szCs w:val="24"/>
              </w:rPr>
            </w:pPr>
            <w:r w:rsidRPr="00E33B81">
              <w:rPr>
                <w:rFonts w:eastAsia="Calibri"/>
                <w:b/>
                <w:bCs/>
                <w:sz w:val="24"/>
                <w:szCs w:val="24"/>
              </w:rPr>
              <w:t>Требования к эксплуатации, обеспечению и утилизации</w:t>
            </w:r>
          </w:p>
        </w:tc>
        <w:tc>
          <w:tcPr>
            <w:tcW w:w="2835" w:type="dxa"/>
            <w:vAlign w:val="center"/>
          </w:tcPr>
          <w:p w14:paraId="7306392F" w14:textId="766F17A0" w:rsidR="00457EBD" w:rsidRPr="00E33B81" w:rsidRDefault="00457EBD" w:rsidP="00C91C35">
            <w:pPr>
              <w:jc w:val="center"/>
              <w:rPr>
                <w:rFonts w:eastAsia="Calibri"/>
                <w:b/>
                <w:bCs/>
                <w:sz w:val="24"/>
                <w:szCs w:val="24"/>
              </w:rPr>
            </w:pPr>
            <w:r w:rsidRPr="00E33B81">
              <w:rPr>
                <w:iCs/>
                <w:sz w:val="24"/>
                <w:szCs w:val="24"/>
              </w:rPr>
              <w:t>-//-</w:t>
            </w:r>
          </w:p>
        </w:tc>
        <w:tc>
          <w:tcPr>
            <w:tcW w:w="2552" w:type="dxa"/>
            <w:vAlign w:val="center"/>
          </w:tcPr>
          <w:p w14:paraId="41CF4F4D" w14:textId="1EEA3DA7" w:rsidR="00457EBD" w:rsidRPr="00E33B81" w:rsidRDefault="00457EBD" w:rsidP="00C91C35">
            <w:pPr>
              <w:jc w:val="center"/>
              <w:rPr>
                <w:rFonts w:eastAsia="Calibri"/>
                <w:b/>
                <w:bCs/>
                <w:sz w:val="24"/>
                <w:szCs w:val="24"/>
              </w:rPr>
            </w:pPr>
            <w:r w:rsidRPr="00E33B81">
              <w:rPr>
                <w:iCs/>
                <w:sz w:val="24"/>
                <w:szCs w:val="24"/>
              </w:rPr>
              <w:t>-//-</w:t>
            </w:r>
          </w:p>
        </w:tc>
      </w:tr>
      <w:tr w:rsidR="002A5617" w:rsidRPr="00E33B81" w14:paraId="1CE4D91F" w14:textId="49220BB9" w:rsidTr="009E41D6">
        <w:tc>
          <w:tcPr>
            <w:tcW w:w="1276" w:type="dxa"/>
            <w:vAlign w:val="center"/>
          </w:tcPr>
          <w:p w14:paraId="3E1B0CE7" w14:textId="77777777" w:rsidR="00A40735" w:rsidRPr="00E33B81" w:rsidRDefault="00A40735" w:rsidP="00A40735">
            <w:pPr>
              <w:pStyle w:val="aff0"/>
              <w:numPr>
                <w:ilvl w:val="2"/>
                <w:numId w:val="9"/>
              </w:numPr>
              <w:ind w:right="54"/>
              <w:rPr>
                <w:rFonts w:ascii="Times New Roman" w:hAnsi="Times New Roman" w:cs="Times New Roman"/>
              </w:rPr>
            </w:pPr>
          </w:p>
        </w:tc>
        <w:tc>
          <w:tcPr>
            <w:tcW w:w="2552" w:type="dxa"/>
            <w:shd w:val="clear" w:color="auto" w:fill="auto"/>
            <w:vAlign w:val="center"/>
          </w:tcPr>
          <w:p w14:paraId="2ECADFBF" w14:textId="77777777" w:rsidR="00A40735" w:rsidRPr="00E33B81" w:rsidRDefault="00A40735" w:rsidP="00A40735">
            <w:pPr>
              <w:rPr>
                <w:iCs/>
                <w:sz w:val="24"/>
                <w:szCs w:val="24"/>
              </w:rPr>
            </w:pPr>
            <w:r w:rsidRPr="00E33B81">
              <w:rPr>
                <w:rFonts w:eastAsia="Calibri"/>
                <w:sz w:val="24"/>
                <w:szCs w:val="24"/>
                <w:lang w:val="x-none"/>
              </w:rPr>
              <w:t>Назначенный срок службы</w:t>
            </w:r>
          </w:p>
        </w:tc>
        <w:tc>
          <w:tcPr>
            <w:tcW w:w="5953" w:type="dxa"/>
            <w:shd w:val="clear" w:color="auto" w:fill="auto"/>
            <w:vAlign w:val="center"/>
          </w:tcPr>
          <w:p w14:paraId="37F67675" w14:textId="5666C0D6" w:rsidR="00A40735" w:rsidRPr="00E33B81" w:rsidRDefault="00A40735" w:rsidP="00A40735">
            <w:pPr>
              <w:rPr>
                <w:iCs/>
                <w:sz w:val="24"/>
                <w:szCs w:val="24"/>
              </w:rPr>
            </w:pPr>
            <w:r w:rsidRPr="00E33B81">
              <w:rPr>
                <w:rFonts w:eastAsia="Calibri"/>
                <w:sz w:val="24"/>
                <w:szCs w:val="24"/>
              </w:rPr>
              <w:t>Срок службы не менее 120 месяцев.</w:t>
            </w:r>
          </w:p>
        </w:tc>
        <w:tc>
          <w:tcPr>
            <w:tcW w:w="2835" w:type="dxa"/>
            <w:vAlign w:val="center"/>
          </w:tcPr>
          <w:p w14:paraId="5A71F01B" w14:textId="16A2136F" w:rsidR="00A40735" w:rsidRPr="00E33B81" w:rsidRDefault="00A40735" w:rsidP="00C91C35">
            <w:pPr>
              <w:jc w:val="center"/>
              <w:rPr>
                <w:rFonts w:eastAsia="Calibri"/>
                <w:sz w:val="24"/>
                <w:szCs w:val="24"/>
              </w:rPr>
            </w:pPr>
            <w:r w:rsidRPr="00E33B81">
              <w:rPr>
                <w:rFonts w:eastAsia="Calibri"/>
                <w:sz w:val="24"/>
                <w:szCs w:val="24"/>
              </w:rPr>
              <w:t>Согласие с требованием</w:t>
            </w:r>
          </w:p>
        </w:tc>
        <w:tc>
          <w:tcPr>
            <w:tcW w:w="2552" w:type="dxa"/>
            <w:vAlign w:val="center"/>
          </w:tcPr>
          <w:p w14:paraId="3A288E60" w14:textId="62D040FF" w:rsidR="00A40735" w:rsidRPr="00E33B81" w:rsidRDefault="00A40735" w:rsidP="00C91C35">
            <w:pPr>
              <w:jc w:val="center"/>
              <w:rPr>
                <w:rFonts w:eastAsia="Calibri"/>
                <w:sz w:val="24"/>
                <w:szCs w:val="24"/>
              </w:rPr>
            </w:pPr>
            <w:r w:rsidRPr="00E33B81">
              <w:rPr>
                <w:rFonts w:eastAsiaTheme="minorHAnsi"/>
                <w:sz w:val="22"/>
                <w:szCs w:val="24"/>
                <w:lang w:eastAsia="en-US"/>
              </w:rPr>
              <w:t>-</w:t>
            </w:r>
          </w:p>
        </w:tc>
      </w:tr>
      <w:tr w:rsidR="002A5617" w:rsidRPr="00E33B81" w14:paraId="7E1CEC63" w14:textId="40EACE5E" w:rsidTr="009E41D6">
        <w:tc>
          <w:tcPr>
            <w:tcW w:w="1276" w:type="dxa"/>
            <w:vAlign w:val="center"/>
          </w:tcPr>
          <w:p w14:paraId="126A48A4" w14:textId="77777777" w:rsidR="00A40735" w:rsidRPr="00E33B81" w:rsidRDefault="00A40735" w:rsidP="00A40735">
            <w:pPr>
              <w:pStyle w:val="aff0"/>
              <w:numPr>
                <w:ilvl w:val="2"/>
                <w:numId w:val="9"/>
              </w:numPr>
              <w:ind w:right="54"/>
              <w:rPr>
                <w:rFonts w:ascii="Times New Roman" w:eastAsiaTheme="minorHAnsi" w:hAnsi="Times New Roman" w:cs="Times New Roman"/>
              </w:rPr>
            </w:pPr>
          </w:p>
        </w:tc>
        <w:tc>
          <w:tcPr>
            <w:tcW w:w="2552" w:type="dxa"/>
            <w:shd w:val="clear" w:color="auto" w:fill="auto"/>
            <w:vAlign w:val="center"/>
          </w:tcPr>
          <w:p w14:paraId="12716EE8" w14:textId="77777777" w:rsidR="00A40735" w:rsidRPr="00E33B81" w:rsidRDefault="00A40735" w:rsidP="00A40735">
            <w:pPr>
              <w:rPr>
                <w:sz w:val="24"/>
                <w:szCs w:val="24"/>
                <w:lang w:val="x-none"/>
              </w:rPr>
            </w:pPr>
            <w:r w:rsidRPr="00E33B81">
              <w:rPr>
                <w:rFonts w:eastAsia="Calibri"/>
                <w:sz w:val="24"/>
                <w:szCs w:val="24"/>
              </w:rPr>
              <w:t>Периодичность выполнения и объем ТО</w:t>
            </w:r>
          </w:p>
        </w:tc>
        <w:tc>
          <w:tcPr>
            <w:tcW w:w="5953" w:type="dxa"/>
            <w:shd w:val="clear" w:color="auto" w:fill="auto"/>
            <w:vAlign w:val="center"/>
          </w:tcPr>
          <w:p w14:paraId="24B87E05" w14:textId="4BA0AD06" w:rsidR="00A40735" w:rsidRPr="00E33B81" w:rsidRDefault="00A40735" w:rsidP="00A40735">
            <w:pPr>
              <w:jc w:val="both"/>
              <w:rPr>
                <w:sz w:val="24"/>
                <w:szCs w:val="24"/>
              </w:rPr>
            </w:pPr>
            <w:r w:rsidRPr="00E33B81">
              <w:rPr>
                <w:rFonts w:eastAsia="Calibri"/>
                <w:sz w:val="24"/>
                <w:szCs w:val="24"/>
              </w:rPr>
              <w:t>Предоставить регламент проведения ТО, периодичность обслуживания.</w:t>
            </w:r>
          </w:p>
        </w:tc>
        <w:tc>
          <w:tcPr>
            <w:tcW w:w="2835" w:type="dxa"/>
            <w:vAlign w:val="center"/>
          </w:tcPr>
          <w:p w14:paraId="27B50765" w14:textId="6A5A4EE6" w:rsidR="00A40735" w:rsidRPr="00E33B81" w:rsidRDefault="00A40735" w:rsidP="00C91C35">
            <w:pPr>
              <w:jc w:val="center"/>
              <w:rPr>
                <w:rFonts w:eastAsia="Calibri"/>
                <w:sz w:val="24"/>
                <w:szCs w:val="24"/>
              </w:rPr>
            </w:pPr>
            <w:r w:rsidRPr="00E33B81">
              <w:rPr>
                <w:rFonts w:eastAsia="Calibri"/>
                <w:sz w:val="24"/>
                <w:szCs w:val="24"/>
              </w:rPr>
              <w:t>Согласие с требованием</w:t>
            </w:r>
          </w:p>
        </w:tc>
        <w:tc>
          <w:tcPr>
            <w:tcW w:w="2552" w:type="dxa"/>
            <w:vAlign w:val="center"/>
          </w:tcPr>
          <w:p w14:paraId="0AFBCFA8" w14:textId="2591CCB6" w:rsidR="00A40735" w:rsidRPr="00E33B81" w:rsidRDefault="00A40735" w:rsidP="00C91C35">
            <w:pPr>
              <w:jc w:val="center"/>
              <w:rPr>
                <w:rFonts w:eastAsia="Calibri"/>
                <w:sz w:val="24"/>
                <w:szCs w:val="24"/>
              </w:rPr>
            </w:pPr>
            <w:r w:rsidRPr="00E33B81">
              <w:rPr>
                <w:rFonts w:eastAsiaTheme="minorHAnsi"/>
                <w:sz w:val="22"/>
                <w:szCs w:val="24"/>
                <w:lang w:eastAsia="en-US"/>
              </w:rPr>
              <w:t>-</w:t>
            </w:r>
          </w:p>
        </w:tc>
      </w:tr>
      <w:tr w:rsidR="002A5617" w:rsidRPr="00E33B81" w14:paraId="79C16D34" w14:textId="795A1BE5" w:rsidTr="009E41D6">
        <w:tc>
          <w:tcPr>
            <w:tcW w:w="1276" w:type="dxa"/>
            <w:vAlign w:val="center"/>
          </w:tcPr>
          <w:p w14:paraId="36A5873B" w14:textId="77777777" w:rsidR="00457EBD" w:rsidRPr="00E33B81" w:rsidRDefault="00457EBD" w:rsidP="00457EBD">
            <w:pPr>
              <w:pStyle w:val="aff0"/>
              <w:numPr>
                <w:ilvl w:val="1"/>
                <w:numId w:val="9"/>
              </w:numPr>
              <w:ind w:right="54"/>
              <w:rPr>
                <w:rFonts w:ascii="Times New Roman" w:eastAsiaTheme="minorHAnsi" w:hAnsi="Times New Roman" w:cs="Times New Roman"/>
                <w:b/>
                <w:bCs/>
              </w:rPr>
            </w:pPr>
          </w:p>
        </w:tc>
        <w:tc>
          <w:tcPr>
            <w:tcW w:w="8505" w:type="dxa"/>
            <w:gridSpan w:val="2"/>
            <w:vAlign w:val="center"/>
          </w:tcPr>
          <w:p w14:paraId="0741A041" w14:textId="77777777" w:rsidR="00457EBD" w:rsidRPr="00E33B81" w:rsidRDefault="00457EBD" w:rsidP="00457EBD">
            <w:pPr>
              <w:rPr>
                <w:b/>
                <w:bCs/>
                <w:sz w:val="24"/>
                <w:szCs w:val="24"/>
              </w:rPr>
            </w:pPr>
            <w:r w:rsidRPr="00E33B81">
              <w:rPr>
                <w:rFonts w:eastAsia="Calibri"/>
                <w:b/>
                <w:bCs/>
                <w:sz w:val="24"/>
                <w:szCs w:val="24"/>
              </w:rPr>
              <w:t>Требования к гарантиям, гарантийному и послегарантийному обслуживанию</w:t>
            </w:r>
          </w:p>
        </w:tc>
        <w:tc>
          <w:tcPr>
            <w:tcW w:w="2835" w:type="dxa"/>
            <w:vAlign w:val="center"/>
          </w:tcPr>
          <w:p w14:paraId="26C7EC2D" w14:textId="3576AF8C" w:rsidR="00457EBD" w:rsidRPr="00E33B81" w:rsidRDefault="00457EBD" w:rsidP="00C91C35">
            <w:pPr>
              <w:jc w:val="center"/>
              <w:rPr>
                <w:rFonts w:eastAsia="Calibri"/>
                <w:b/>
                <w:bCs/>
                <w:sz w:val="24"/>
                <w:szCs w:val="24"/>
              </w:rPr>
            </w:pPr>
            <w:r w:rsidRPr="00E33B81">
              <w:rPr>
                <w:iCs/>
                <w:sz w:val="24"/>
                <w:szCs w:val="24"/>
              </w:rPr>
              <w:t>-//-</w:t>
            </w:r>
          </w:p>
        </w:tc>
        <w:tc>
          <w:tcPr>
            <w:tcW w:w="2552" w:type="dxa"/>
            <w:vAlign w:val="center"/>
          </w:tcPr>
          <w:p w14:paraId="10ED256B" w14:textId="253965C1" w:rsidR="00457EBD" w:rsidRPr="00E33B81" w:rsidRDefault="00457EBD" w:rsidP="00C91C35">
            <w:pPr>
              <w:jc w:val="center"/>
              <w:rPr>
                <w:rFonts w:eastAsia="Calibri"/>
                <w:b/>
                <w:bCs/>
                <w:sz w:val="24"/>
                <w:szCs w:val="24"/>
              </w:rPr>
            </w:pPr>
            <w:r w:rsidRPr="00E33B81">
              <w:rPr>
                <w:iCs/>
                <w:sz w:val="24"/>
                <w:szCs w:val="24"/>
              </w:rPr>
              <w:t>-//-</w:t>
            </w:r>
          </w:p>
        </w:tc>
      </w:tr>
      <w:tr w:rsidR="002A5617" w:rsidRPr="00E33B81" w14:paraId="11571E14" w14:textId="74C12BD8" w:rsidTr="009E41D6">
        <w:tc>
          <w:tcPr>
            <w:tcW w:w="1276" w:type="dxa"/>
            <w:vAlign w:val="center"/>
          </w:tcPr>
          <w:p w14:paraId="26B81FFD" w14:textId="77777777" w:rsidR="00A40735" w:rsidRPr="00E33B81" w:rsidRDefault="00A40735" w:rsidP="00A40735">
            <w:pPr>
              <w:pStyle w:val="aff0"/>
              <w:numPr>
                <w:ilvl w:val="2"/>
                <w:numId w:val="9"/>
              </w:numPr>
              <w:ind w:right="54"/>
              <w:rPr>
                <w:rFonts w:ascii="Times New Roman" w:eastAsiaTheme="minorHAnsi" w:hAnsi="Times New Roman" w:cs="Times New Roman"/>
              </w:rPr>
            </w:pPr>
          </w:p>
        </w:tc>
        <w:tc>
          <w:tcPr>
            <w:tcW w:w="2552" w:type="dxa"/>
            <w:shd w:val="clear" w:color="auto" w:fill="auto"/>
            <w:vAlign w:val="center"/>
          </w:tcPr>
          <w:p w14:paraId="00AFF4EC" w14:textId="77777777" w:rsidR="00A40735" w:rsidRPr="00E33B81" w:rsidRDefault="00A40735" w:rsidP="00A40735">
            <w:pPr>
              <w:rPr>
                <w:iCs/>
                <w:sz w:val="24"/>
                <w:szCs w:val="24"/>
              </w:rPr>
            </w:pPr>
            <w:r w:rsidRPr="00E33B81">
              <w:rPr>
                <w:rFonts w:eastAsia="Calibri"/>
                <w:sz w:val="24"/>
                <w:szCs w:val="24"/>
              </w:rPr>
              <w:t>Гарантийный срок</w:t>
            </w:r>
          </w:p>
        </w:tc>
        <w:tc>
          <w:tcPr>
            <w:tcW w:w="5953" w:type="dxa"/>
            <w:shd w:val="clear" w:color="auto" w:fill="auto"/>
            <w:vAlign w:val="center"/>
          </w:tcPr>
          <w:p w14:paraId="6BC3E078" w14:textId="77777777" w:rsidR="00604A25" w:rsidRPr="00E33B81" w:rsidRDefault="00A40735" w:rsidP="00A40735">
            <w:pPr>
              <w:rPr>
                <w:rFonts w:eastAsia="Calibri"/>
                <w:sz w:val="24"/>
                <w:szCs w:val="24"/>
              </w:rPr>
            </w:pPr>
            <w:r w:rsidRPr="00E33B81">
              <w:rPr>
                <w:rFonts w:eastAsia="Calibri"/>
                <w:sz w:val="24"/>
                <w:szCs w:val="24"/>
              </w:rPr>
              <w:t xml:space="preserve">На Продукцию устанавливается гарантийный срок, равный 36 (тридцати шести) месяцам, исчисляемый с даты ввода Продукции в эксплуатацию, но не более 42 (сорока двух) месяцев с даты подписания Сторонами товарной накладной по форме ТОРГ-12 или Универсального передаточного документа (УПД) и не менее Гарантийного срока производителя. </w:t>
            </w:r>
            <w:r w:rsidR="00604A25" w:rsidRPr="00E33B81">
              <w:rPr>
                <w:rFonts w:eastAsia="Calibri"/>
                <w:sz w:val="24"/>
                <w:szCs w:val="24"/>
              </w:rPr>
              <w:t>Гарантийный срок может быть продлен в соответствии с условиями Договора.</w:t>
            </w:r>
            <w:r w:rsidR="00604A25" w:rsidRPr="00E33B81">
              <w:rPr>
                <w:rFonts w:eastAsia="Calibri"/>
                <w:sz w:val="24"/>
                <w:szCs w:val="24"/>
              </w:rPr>
              <w:t xml:space="preserve"> </w:t>
            </w:r>
          </w:p>
          <w:p w14:paraId="18CF27A6" w14:textId="200E9DAE" w:rsidR="00A40735" w:rsidRPr="00E33B81" w:rsidRDefault="00A40735" w:rsidP="00A40735">
            <w:pPr>
              <w:rPr>
                <w:rFonts w:eastAsia="Calibri"/>
                <w:sz w:val="24"/>
                <w:szCs w:val="24"/>
              </w:rPr>
            </w:pPr>
            <w:r w:rsidRPr="00E33B81">
              <w:rPr>
                <w:rFonts w:eastAsia="Calibri"/>
                <w:sz w:val="24"/>
                <w:szCs w:val="24"/>
              </w:rPr>
              <w:t>Установленный в отношении Продукции Гарантийный срок распространяется на все составные части и комплектующие Продукции.</w:t>
            </w:r>
          </w:p>
        </w:tc>
        <w:tc>
          <w:tcPr>
            <w:tcW w:w="2835" w:type="dxa"/>
            <w:vAlign w:val="center"/>
          </w:tcPr>
          <w:p w14:paraId="7838FB27" w14:textId="10E81DE7" w:rsidR="00A40735" w:rsidRPr="00E33B81" w:rsidRDefault="00A40735" w:rsidP="00C91C35">
            <w:pPr>
              <w:jc w:val="center"/>
              <w:rPr>
                <w:rFonts w:eastAsia="Calibri"/>
                <w:sz w:val="24"/>
                <w:szCs w:val="24"/>
              </w:rPr>
            </w:pPr>
            <w:r w:rsidRPr="00E33B81">
              <w:rPr>
                <w:rFonts w:eastAsia="Calibri"/>
                <w:sz w:val="24"/>
                <w:szCs w:val="24"/>
              </w:rPr>
              <w:t>Согласие с требованием</w:t>
            </w:r>
          </w:p>
        </w:tc>
        <w:tc>
          <w:tcPr>
            <w:tcW w:w="2552" w:type="dxa"/>
            <w:vAlign w:val="center"/>
          </w:tcPr>
          <w:p w14:paraId="31BC0397" w14:textId="33CFE14A" w:rsidR="00A40735" w:rsidRPr="00E33B81" w:rsidRDefault="00A40735" w:rsidP="00C91C35">
            <w:pPr>
              <w:jc w:val="center"/>
              <w:rPr>
                <w:rFonts w:eastAsia="Calibri"/>
                <w:sz w:val="24"/>
                <w:szCs w:val="24"/>
              </w:rPr>
            </w:pPr>
            <w:r w:rsidRPr="00E33B81">
              <w:rPr>
                <w:rFonts w:eastAsiaTheme="minorHAnsi"/>
                <w:sz w:val="22"/>
                <w:szCs w:val="24"/>
                <w:lang w:eastAsia="en-US"/>
              </w:rPr>
              <w:t>-</w:t>
            </w:r>
          </w:p>
        </w:tc>
      </w:tr>
      <w:tr w:rsidR="002A5617" w:rsidRPr="00E33B81" w14:paraId="7DFF4334" w14:textId="14E29718" w:rsidTr="009E41D6">
        <w:tc>
          <w:tcPr>
            <w:tcW w:w="1276" w:type="dxa"/>
            <w:vAlign w:val="center"/>
          </w:tcPr>
          <w:p w14:paraId="56299BAA" w14:textId="77777777" w:rsidR="00457EBD" w:rsidRPr="00E33B81" w:rsidRDefault="00457EBD" w:rsidP="00457EBD">
            <w:pPr>
              <w:pStyle w:val="aff0"/>
              <w:numPr>
                <w:ilvl w:val="1"/>
                <w:numId w:val="9"/>
              </w:numPr>
              <w:ind w:right="54"/>
              <w:rPr>
                <w:rFonts w:ascii="Times New Roman" w:eastAsiaTheme="minorHAnsi" w:hAnsi="Times New Roman" w:cs="Times New Roman"/>
                <w:b/>
                <w:bCs/>
              </w:rPr>
            </w:pPr>
          </w:p>
        </w:tc>
        <w:tc>
          <w:tcPr>
            <w:tcW w:w="8505" w:type="dxa"/>
            <w:gridSpan w:val="2"/>
            <w:vAlign w:val="center"/>
          </w:tcPr>
          <w:p w14:paraId="15459DA8" w14:textId="77777777" w:rsidR="00457EBD" w:rsidRPr="00E33B81" w:rsidRDefault="00457EBD" w:rsidP="00457EBD">
            <w:pPr>
              <w:rPr>
                <w:b/>
                <w:bCs/>
                <w:sz w:val="24"/>
                <w:szCs w:val="24"/>
              </w:rPr>
            </w:pPr>
            <w:r w:rsidRPr="00E33B81">
              <w:rPr>
                <w:rFonts w:eastAsia="Calibri"/>
                <w:b/>
                <w:bCs/>
                <w:sz w:val="24"/>
                <w:szCs w:val="24"/>
              </w:rPr>
              <w:t>Требования к комплектации и документам, поставляемым вместе с продукцией</w:t>
            </w:r>
          </w:p>
        </w:tc>
        <w:tc>
          <w:tcPr>
            <w:tcW w:w="2835" w:type="dxa"/>
            <w:vAlign w:val="center"/>
          </w:tcPr>
          <w:p w14:paraId="75FBD141" w14:textId="7695F494" w:rsidR="00457EBD" w:rsidRPr="00E33B81" w:rsidRDefault="00457EBD" w:rsidP="00C91C35">
            <w:pPr>
              <w:jc w:val="center"/>
              <w:rPr>
                <w:rFonts w:eastAsia="Calibri"/>
                <w:b/>
                <w:bCs/>
                <w:sz w:val="24"/>
                <w:szCs w:val="24"/>
              </w:rPr>
            </w:pPr>
            <w:r w:rsidRPr="00E33B81">
              <w:rPr>
                <w:iCs/>
                <w:sz w:val="24"/>
                <w:szCs w:val="24"/>
              </w:rPr>
              <w:t>-//-</w:t>
            </w:r>
          </w:p>
        </w:tc>
        <w:tc>
          <w:tcPr>
            <w:tcW w:w="2552" w:type="dxa"/>
            <w:vAlign w:val="center"/>
          </w:tcPr>
          <w:p w14:paraId="53CB2206" w14:textId="71D4C5FA" w:rsidR="00457EBD" w:rsidRPr="00E33B81" w:rsidRDefault="00457EBD" w:rsidP="00C91C35">
            <w:pPr>
              <w:jc w:val="center"/>
              <w:rPr>
                <w:rFonts w:eastAsia="Calibri"/>
                <w:b/>
                <w:bCs/>
                <w:sz w:val="24"/>
                <w:szCs w:val="24"/>
              </w:rPr>
            </w:pPr>
            <w:r w:rsidRPr="00E33B81">
              <w:rPr>
                <w:iCs/>
                <w:sz w:val="24"/>
                <w:szCs w:val="24"/>
              </w:rPr>
              <w:t>-//-</w:t>
            </w:r>
          </w:p>
        </w:tc>
      </w:tr>
      <w:tr w:rsidR="002A5617" w:rsidRPr="00E33B81" w14:paraId="31F59152" w14:textId="32E523C3" w:rsidTr="009E41D6">
        <w:tc>
          <w:tcPr>
            <w:tcW w:w="1276" w:type="dxa"/>
            <w:vAlign w:val="center"/>
          </w:tcPr>
          <w:p w14:paraId="44C21641" w14:textId="77777777" w:rsidR="00A40735" w:rsidRPr="00E33B81" w:rsidRDefault="00A40735" w:rsidP="00A40735">
            <w:pPr>
              <w:pStyle w:val="aff0"/>
              <w:numPr>
                <w:ilvl w:val="2"/>
                <w:numId w:val="9"/>
              </w:numPr>
              <w:ind w:right="54"/>
              <w:rPr>
                <w:rFonts w:ascii="Times New Roman" w:eastAsiaTheme="minorHAnsi" w:hAnsi="Times New Roman" w:cs="Times New Roman"/>
              </w:rPr>
            </w:pPr>
          </w:p>
        </w:tc>
        <w:tc>
          <w:tcPr>
            <w:tcW w:w="2552" w:type="dxa"/>
            <w:shd w:val="clear" w:color="auto" w:fill="auto"/>
            <w:vAlign w:val="center"/>
          </w:tcPr>
          <w:p w14:paraId="64DC98E6" w14:textId="77777777" w:rsidR="00A40735" w:rsidRPr="00E33B81" w:rsidRDefault="00A40735" w:rsidP="00A40735">
            <w:pPr>
              <w:rPr>
                <w:iCs/>
                <w:sz w:val="24"/>
                <w:szCs w:val="24"/>
              </w:rPr>
            </w:pPr>
            <w:r w:rsidRPr="00E33B81">
              <w:rPr>
                <w:rFonts w:eastAsia="Calibri"/>
                <w:sz w:val="24"/>
                <w:szCs w:val="24"/>
              </w:rPr>
              <w:t>Комплектация единицы оборудования</w:t>
            </w:r>
          </w:p>
        </w:tc>
        <w:tc>
          <w:tcPr>
            <w:tcW w:w="5953" w:type="dxa"/>
            <w:shd w:val="clear" w:color="auto" w:fill="auto"/>
            <w:vAlign w:val="center"/>
          </w:tcPr>
          <w:p w14:paraId="1A5C6176" w14:textId="77777777" w:rsidR="00A40735" w:rsidRPr="00E33B81" w:rsidRDefault="00A40735" w:rsidP="00A40735">
            <w:pPr>
              <w:rPr>
                <w:rFonts w:eastAsia="Calibri"/>
                <w:sz w:val="24"/>
                <w:szCs w:val="24"/>
              </w:rPr>
            </w:pPr>
            <w:r w:rsidRPr="00E33B81">
              <w:rPr>
                <w:rFonts w:eastAsia="Calibri"/>
                <w:sz w:val="24"/>
                <w:szCs w:val="24"/>
              </w:rPr>
              <w:t xml:space="preserve">Поставка оборудования выполняется в таком объёме, которая позволяет начать его использование без </w:t>
            </w:r>
            <w:r w:rsidRPr="00E33B81">
              <w:rPr>
                <w:rFonts w:eastAsia="Calibri"/>
                <w:sz w:val="24"/>
                <w:szCs w:val="24"/>
              </w:rPr>
              <w:lastRenderedPageBreak/>
              <w:t>доработки и закупки дополнительных комплектующих, расходных материалов и изделий.</w:t>
            </w:r>
          </w:p>
          <w:p w14:paraId="6513A184" w14:textId="77777777" w:rsidR="00A40735" w:rsidRPr="00E33B81" w:rsidRDefault="00A40735" w:rsidP="00A40735">
            <w:pPr>
              <w:rPr>
                <w:rFonts w:eastAsia="Calibri"/>
                <w:sz w:val="24"/>
                <w:szCs w:val="24"/>
              </w:rPr>
            </w:pPr>
            <w:r w:rsidRPr="00E33B81">
              <w:rPr>
                <w:rFonts w:eastAsia="Calibri"/>
                <w:sz w:val="24"/>
                <w:szCs w:val="24"/>
              </w:rPr>
              <w:t>Дополнительно опция:</w:t>
            </w:r>
          </w:p>
          <w:p w14:paraId="0E831BC5" w14:textId="77777777" w:rsidR="00A40735" w:rsidRPr="00E33B81" w:rsidRDefault="00A40735" w:rsidP="00A40735">
            <w:pPr>
              <w:rPr>
                <w:rFonts w:eastAsia="Calibri"/>
                <w:sz w:val="24"/>
                <w:szCs w:val="24"/>
              </w:rPr>
            </w:pPr>
            <w:r w:rsidRPr="00E33B81">
              <w:rPr>
                <w:rFonts w:eastAsia="Calibri"/>
                <w:sz w:val="24"/>
                <w:szCs w:val="24"/>
              </w:rPr>
              <w:t>-  удаленное рабочее место (до 20 м);</w:t>
            </w:r>
          </w:p>
          <w:p w14:paraId="02F15762" w14:textId="34B01447" w:rsidR="00A40735" w:rsidRPr="00E33B81" w:rsidRDefault="00A40735" w:rsidP="00A40735">
            <w:pPr>
              <w:rPr>
                <w:rFonts w:eastAsia="Calibri"/>
                <w:sz w:val="24"/>
                <w:szCs w:val="24"/>
              </w:rPr>
            </w:pPr>
            <w:r w:rsidRPr="00E33B81">
              <w:rPr>
                <w:rFonts w:eastAsia="Calibri"/>
                <w:sz w:val="24"/>
                <w:szCs w:val="24"/>
              </w:rPr>
              <w:t>- входной и выходной роликовый стол по 0,5 м;</w:t>
            </w:r>
          </w:p>
          <w:p w14:paraId="6206AA41" w14:textId="571B8985" w:rsidR="00A40735" w:rsidRPr="00E33B81" w:rsidRDefault="00A40735" w:rsidP="00A40735">
            <w:pPr>
              <w:rPr>
                <w:rFonts w:eastAsia="Calibri"/>
                <w:sz w:val="24"/>
                <w:szCs w:val="24"/>
              </w:rPr>
            </w:pPr>
            <w:r w:rsidRPr="00E33B81">
              <w:rPr>
                <w:rFonts w:eastAsia="Calibri"/>
                <w:sz w:val="24"/>
                <w:szCs w:val="24"/>
              </w:rPr>
              <w:t>- монитор, мышь, клавиатура, провода в комплекте;</w:t>
            </w:r>
          </w:p>
          <w:p w14:paraId="7DE28EDC" w14:textId="38CB20E7" w:rsidR="00A40735" w:rsidRPr="00E33B81" w:rsidRDefault="00A40735" w:rsidP="00A40735">
            <w:pPr>
              <w:rPr>
                <w:iCs/>
                <w:sz w:val="24"/>
                <w:szCs w:val="24"/>
              </w:rPr>
            </w:pPr>
            <w:r w:rsidRPr="00E33B81">
              <w:rPr>
                <w:rFonts w:eastAsia="Calibri"/>
                <w:sz w:val="24"/>
                <w:szCs w:val="24"/>
              </w:rPr>
              <w:t>- источник бесперебойного питания.</w:t>
            </w:r>
          </w:p>
        </w:tc>
        <w:tc>
          <w:tcPr>
            <w:tcW w:w="2835" w:type="dxa"/>
            <w:vAlign w:val="center"/>
          </w:tcPr>
          <w:p w14:paraId="4ECB76E0" w14:textId="4A7F7A52" w:rsidR="00A40735" w:rsidRPr="00E33B81" w:rsidRDefault="00A40735" w:rsidP="00C91C35">
            <w:pPr>
              <w:jc w:val="center"/>
              <w:rPr>
                <w:rFonts w:eastAsia="Calibri"/>
                <w:sz w:val="24"/>
                <w:szCs w:val="24"/>
              </w:rPr>
            </w:pPr>
            <w:r w:rsidRPr="00E33B81">
              <w:rPr>
                <w:rFonts w:eastAsia="Calibri"/>
                <w:sz w:val="24"/>
                <w:szCs w:val="24"/>
              </w:rPr>
              <w:lastRenderedPageBreak/>
              <w:t>Согласие с требованием</w:t>
            </w:r>
          </w:p>
        </w:tc>
        <w:tc>
          <w:tcPr>
            <w:tcW w:w="2552" w:type="dxa"/>
            <w:vAlign w:val="center"/>
          </w:tcPr>
          <w:p w14:paraId="1B99B2AE" w14:textId="1784679F" w:rsidR="00A40735" w:rsidRPr="00E33B81" w:rsidRDefault="00A40735" w:rsidP="00C91C35">
            <w:pPr>
              <w:jc w:val="center"/>
              <w:rPr>
                <w:rFonts w:eastAsia="Calibri"/>
                <w:sz w:val="24"/>
                <w:szCs w:val="24"/>
              </w:rPr>
            </w:pPr>
            <w:r w:rsidRPr="00E33B81">
              <w:rPr>
                <w:rFonts w:eastAsiaTheme="minorHAnsi"/>
                <w:sz w:val="22"/>
                <w:szCs w:val="24"/>
                <w:lang w:eastAsia="en-US"/>
              </w:rPr>
              <w:t>-</w:t>
            </w:r>
          </w:p>
        </w:tc>
      </w:tr>
      <w:tr w:rsidR="002A5617" w:rsidRPr="00E33B81" w14:paraId="235EDAE8" w14:textId="72687195" w:rsidTr="009E41D6">
        <w:tc>
          <w:tcPr>
            <w:tcW w:w="1276" w:type="dxa"/>
            <w:vAlign w:val="center"/>
          </w:tcPr>
          <w:p w14:paraId="34D4D0DB" w14:textId="77777777" w:rsidR="00A40735" w:rsidRPr="00E33B81" w:rsidRDefault="00A40735" w:rsidP="00A40735">
            <w:pPr>
              <w:pStyle w:val="aff0"/>
              <w:numPr>
                <w:ilvl w:val="2"/>
                <w:numId w:val="9"/>
              </w:numPr>
              <w:ind w:right="54"/>
              <w:rPr>
                <w:rFonts w:ascii="Times New Roman" w:eastAsiaTheme="minorHAnsi" w:hAnsi="Times New Roman" w:cs="Times New Roman"/>
              </w:rPr>
            </w:pPr>
          </w:p>
        </w:tc>
        <w:tc>
          <w:tcPr>
            <w:tcW w:w="2552" w:type="dxa"/>
            <w:vAlign w:val="center"/>
          </w:tcPr>
          <w:p w14:paraId="635D21C5" w14:textId="77777777" w:rsidR="00A40735" w:rsidRPr="00E33B81" w:rsidRDefault="00A40735" w:rsidP="00A40735">
            <w:pPr>
              <w:rPr>
                <w:iCs/>
                <w:sz w:val="24"/>
                <w:szCs w:val="24"/>
              </w:rPr>
            </w:pPr>
            <w:r w:rsidRPr="00E33B81">
              <w:rPr>
                <w:rFonts w:eastAsia="Calibri"/>
                <w:iCs/>
                <w:sz w:val="24"/>
                <w:szCs w:val="24"/>
              </w:rPr>
              <w:t>Документы, передаваемые вместе с оборудованием</w:t>
            </w:r>
          </w:p>
        </w:tc>
        <w:tc>
          <w:tcPr>
            <w:tcW w:w="5953" w:type="dxa"/>
            <w:vAlign w:val="center"/>
          </w:tcPr>
          <w:p w14:paraId="1635A4AF" w14:textId="77777777" w:rsidR="00A40735" w:rsidRPr="00E33B81" w:rsidRDefault="00A40735" w:rsidP="00A40735">
            <w:pPr>
              <w:rPr>
                <w:rFonts w:eastAsia="Calibri"/>
                <w:iCs/>
                <w:sz w:val="24"/>
                <w:szCs w:val="24"/>
              </w:rPr>
            </w:pPr>
            <w:r w:rsidRPr="00E33B81">
              <w:rPr>
                <w:rFonts w:eastAsia="Calibri"/>
                <w:iCs/>
                <w:sz w:val="24"/>
                <w:szCs w:val="24"/>
              </w:rPr>
              <w:t>Поставщик обязан одновременно с передачей Продукции передать Покупателю относящиеся к ней документы, оформленные надлежащим образом:</w:t>
            </w:r>
          </w:p>
          <w:p w14:paraId="22FB88FF" w14:textId="77777777" w:rsidR="00A40735" w:rsidRPr="00E33B81" w:rsidRDefault="00A40735" w:rsidP="00A40735">
            <w:pPr>
              <w:rPr>
                <w:rFonts w:eastAsia="Calibri"/>
                <w:iCs/>
                <w:sz w:val="24"/>
                <w:szCs w:val="24"/>
              </w:rPr>
            </w:pPr>
            <w:r w:rsidRPr="00E33B81">
              <w:rPr>
                <w:rFonts w:eastAsia="Calibri"/>
                <w:iCs/>
                <w:sz w:val="24"/>
                <w:szCs w:val="24"/>
              </w:rPr>
              <w:t>- накладная по форме ТОРГ-12 или Универсального передаточного документа (УПД) в 2 (двух) экз.;</w:t>
            </w:r>
          </w:p>
          <w:p w14:paraId="26C353B0" w14:textId="77777777" w:rsidR="00A40735" w:rsidRPr="00E33B81" w:rsidRDefault="00A40735" w:rsidP="00A40735">
            <w:pPr>
              <w:rPr>
                <w:rFonts w:eastAsia="Calibri"/>
                <w:iCs/>
                <w:sz w:val="24"/>
                <w:szCs w:val="24"/>
              </w:rPr>
            </w:pPr>
            <w:r w:rsidRPr="00E33B81">
              <w:rPr>
                <w:rFonts w:eastAsia="Calibri"/>
                <w:iCs/>
                <w:sz w:val="24"/>
                <w:szCs w:val="24"/>
              </w:rPr>
              <w:t>- товарно-транспортную накладную формы № 1-Т (для учета товарно-материальных ценностей и расчетов за их перевозки) или Железнодорожную накладную (форма № ГУ-27) в 2 экз.;</w:t>
            </w:r>
          </w:p>
          <w:p w14:paraId="2E6E517E" w14:textId="77777777" w:rsidR="00A40735" w:rsidRPr="00E33B81" w:rsidRDefault="00A40735" w:rsidP="00A40735">
            <w:pPr>
              <w:rPr>
                <w:rFonts w:eastAsia="Calibri"/>
                <w:iCs/>
                <w:sz w:val="24"/>
                <w:szCs w:val="24"/>
              </w:rPr>
            </w:pPr>
            <w:r w:rsidRPr="00E33B81">
              <w:rPr>
                <w:rFonts w:eastAsia="Calibri"/>
                <w:iCs/>
                <w:sz w:val="24"/>
                <w:szCs w:val="24"/>
              </w:rPr>
              <w:t>- паспорт на изделие (формуляр) на русском языке в 1 экз.;</w:t>
            </w:r>
          </w:p>
          <w:p w14:paraId="59391E59" w14:textId="77777777" w:rsidR="00A40735" w:rsidRPr="00E33B81" w:rsidRDefault="00A40735" w:rsidP="00A40735">
            <w:pPr>
              <w:rPr>
                <w:rFonts w:eastAsia="Calibri"/>
                <w:iCs/>
                <w:sz w:val="24"/>
                <w:szCs w:val="24"/>
              </w:rPr>
            </w:pPr>
            <w:r w:rsidRPr="00E33B81">
              <w:rPr>
                <w:rFonts w:eastAsia="Calibri"/>
                <w:iCs/>
                <w:sz w:val="24"/>
                <w:szCs w:val="24"/>
              </w:rPr>
              <w:t>- руководства оператора на русском языке в 1 экз.;</w:t>
            </w:r>
          </w:p>
          <w:p w14:paraId="7F4E126C" w14:textId="77777777" w:rsidR="00A40735" w:rsidRPr="00E33B81" w:rsidRDefault="00A40735" w:rsidP="00A40735">
            <w:pPr>
              <w:rPr>
                <w:rFonts w:eastAsia="Calibri"/>
                <w:iCs/>
                <w:sz w:val="24"/>
                <w:szCs w:val="24"/>
              </w:rPr>
            </w:pPr>
            <w:r w:rsidRPr="00E33B81">
              <w:rPr>
                <w:rFonts w:eastAsia="Calibri"/>
                <w:iCs/>
                <w:sz w:val="24"/>
                <w:szCs w:val="24"/>
              </w:rPr>
              <w:t>- руководства(инструкция) по эксплуатации на русском языке в 1 экз.;</w:t>
            </w:r>
          </w:p>
          <w:p w14:paraId="7125AE1F" w14:textId="266C7000" w:rsidR="00A40735" w:rsidRPr="00E33B81" w:rsidRDefault="00A40735" w:rsidP="00A40735">
            <w:pPr>
              <w:rPr>
                <w:rFonts w:eastAsia="Calibri"/>
                <w:iCs/>
                <w:sz w:val="24"/>
                <w:szCs w:val="24"/>
              </w:rPr>
            </w:pPr>
            <w:r w:rsidRPr="00E33B81">
              <w:rPr>
                <w:rFonts w:eastAsia="Calibri"/>
                <w:iCs/>
                <w:sz w:val="24"/>
                <w:szCs w:val="24"/>
              </w:rPr>
              <w:t xml:space="preserve">- сертификат соответствия и (или) декларация о соответствии) для продукции, включенной в перечень продукции, подлежащей обязательной сертификации (Постановление Правительства от 22.12.2021 №2425) в 1 экз.; </w:t>
            </w:r>
          </w:p>
          <w:p w14:paraId="4D95C2E3" w14:textId="77777777" w:rsidR="00A40735" w:rsidRPr="00E33B81" w:rsidRDefault="00A40735" w:rsidP="00A40735">
            <w:pPr>
              <w:rPr>
                <w:rFonts w:eastAsia="Calibri"/>
                <w:iCs/>
                <w:sz w:val="24"/>
                <w:szCs w:val="24"/>
              </w:rPr>
            </w:pPr>
            <w:r w:rsidRPr="00E33B81">
              <w:rPr>
                <w:rFonts w:eastAsia="Calibri"/>
                <w:iCs/>
                <w:sz w:val="24"/>
                <w:szCs w:val="24"/>
              </w:rPr>
              <w:t>- сертификат происхождения;</w:t>
            </w:r>
          </w:p>
          <w:p w14:paraId="05626066" w14:textId="47829FCC" w:rsidR="00A40735" w:rsidRPr="00E33B81" w:rsidRDefault="00A40735" w:rsidP="00A40735">
            <w:pPr>
              <w:rPr>
                <w:rFonts w:eastAsia="Calibri"/>
                <w:iCs/>
                <w:sz w:val="24"/>
                <w:szCs w:val="24"/>
              </w:rPr>
            </w:pPr>
            <w:r w:rsidRPr="00E33B81">
              <w:rPr>
                <w:rFonts w:eastAsia="Calibri"/>
                <w:iCs/>
                <w:sz w:val="24"/>
                <w:szCs w:val="24"/>
              </w:rPr>
              <w:t>-  Санитарно-эпидемиологическое заключение (СЭЗ) или Экспертное заключение на соответствие требованиям СанПиН 2.6.1.2523-09 (НРБ-99/2009), СП 2.6.1.2612-10 (ОСПОРБ-99/2010), СанПиН 2.6.4115-25 в 1 экз. (копия);</w:t>
            </w:r>
          </w:p>
          <w:p w14:paraId="2A18EC0B" w14:textId="77777777" w:rsidR="00A40735" w:rsidRPr="00E33B81" w:rsidRDefault="00A40735" w:rsidP="00A40735">
            <w:pPr>
              <w:rPr>
                <w:rFonts w:eastAsia="Calibri"/>
                <w:iCs/>
                <w:sz w:val="24"/>
                <w:szCs w:val="24"/>
              </w:rPr>
            </w:pPr>
            <w:r w:rsidRPr="00E33B81">
              <w:rPr>
                <w:rFonts w:eastAsia="Calibri"/>
                <w:iCs/>
                <w:sz w:val="24"/>
                <w:szCs w:val="24"/>
              </w:rPr>
              <w:t>-  Лицензии на осуществление деятельности в области использования источников ионизирующего излучения (ИИИ) в 1 экз. (копия)</w:t>
            </w:r>
          </w:p>
          <w:p w14:paraId="1924244F" w14:textId="77777777" w:rsidR="00A40735" w:rsidRPr="00E33B81" w:rsidRDefault="00A40735" w:rsidP="00A40735">
            <w:pPr>
              <w:rPr>
                <w:rFonts w:eastAsia="Calibri"/>
                <w:iCs/>
                <w:sz w:val="24"/>
                <w:szCs w:val="24"/>
              </w:rPr>
            </w:pPr>
            <w:r w:rsidRPr="00E33B81">
              <w:rPr>
                <w:rFonts w:eastAsia="Calibri"/>
                <w:iCs/>
                <w:sz w:val="24"/>
                <w:szCs w:val="24"/>
              </w:rPr>
              <w:lastRenderedPageBreak/>
              <w:t>- гарантийный талон или другой документ, выполнение требований которого является условием выполнения гарантийных обязательств производителя или поставщика в 1 экз.;</w:t>
            </w:r>
          </w:p>
          <w:p w14:paraId="1A91BB06" w14:textId="77777777" w:rsidR="00A40735" w:rsidRPr="00E33B81" w:rsidRDefault="00A40735" w:rsidP="00A40735">
            <w:pPr>
              <w:rPr>
                <w:rFonts w:eastAsia="Calibri"/>
                <w:iCs/>
                <w:sz w:val="24"/>
                <w:szCs w:val="24"/>
              </w:rPr>
            </w:pPr>
            <w:r w:rsidRPr="00E33B81">
              <w:rPr>
                <w:rFonts w:eastAsia="Calibri"/>
                <w:iCs/>
                <w:sz w:val="24"/>
                <w:szCs w:val="24"/>
              </w:rPr>
              <w:t>- иные документы (сертификаты соответствия, безопасности, пожаробезопасности, радиологической безопасности, санитарный, и т.п.) в зависимости от номенклатуры поставляемого оборудования</w:t>
            </w:r>
          </w:p>
          <w:p w14:paraId="2C340CAD" w14:textId="73DE7192" w:rsidR="00A40735" w:rsidRPr="00E33B81" w:rsidRDefault="00A40735" w:rsidP="00A40735">
            <w:pPr>
              <w:rPr>
                <w:iCs/>
                <w:sz w:val="24"/>
                <w:szCs w:val="24"/>
              </w:rPr>
            </w:pPr>
            <w:r w:rsidRPr="00E33B81">
              <w:rPr>
                <w:rFonts w:eastAsia="Calibri"/>
                <w:iCs/>
                <w:sz w:val="24"/>
                <w:szCs w:val="24"/>
              </w:rPr>
              <w:t>При некомплектности, недопоставке, отсутствии необходимых принадлежностей или документов, относящихся к оборудованию, Покупатель вправе с одновременным направлением письменного уведомления подрядчику прекратить приемку оборудования до устранения нарушений. Поставщик обязан в течение 3 (трех) календарных дней с указанной даты предоставить необходимые комплектующие, документы или принадлежности.</w:t>
            </w:r>
            <w:r w:rsidRPr="00E33B81">
              <w:rPr>
                <w:rFonts w:eastAsia="Calibri"/>
                <w:iCs/>
                <w:sz w:val="24"/>
                <w:szCs w:val="24"/>
              </w:rPr>
              <w:tab/>
            </w:r>
          </w:p>
        </w:tc>
        <w:tc>
          <w:tcPr>
            <w:tcW w:w="2835" w:type="dxa"/>
            <w:vAlign w:val="center"/>
          </w:tcPr>
          <w:p w14:paraId="7CAEB4C7" w14:textId="4D87EB58" w:rsidR="00A40735" w:rsidRPr="00E33B81" w:rsidRDefault="00A40735" w:rsidP="00C91C35">
            <w:pPr>
              <w:jc w:val="center"/>
              <w:rPr>
                <w:rFonts w:eastAsia="Calibri"/>
                <w:iCs/>
                <w:sz w:val="24"/>
                <w:szCs w:val="24"/>
              </w:rPr>
            </w:pPr>
            <w:r w:rsidRPr="00E33B81">
              <w:rPr>
                <w:rFonts w:eastAsia="Calibri"/>
                <w:sz w:val="24"/>
                <w:szCs w:val="24"/>
              </w:rPr>
              <w:lastRenderedPageBreak/>
              <w:t>Согласие с требованием</w:t>
            </w:r>
          </w:p>
        </w:tc>
        <w:tc>
          <w:tcPr>
            <w:tcW w:w="2552" w:type="dxa"/>
            <w:vAlign w:val="center"/>
          </w:tcPr>
          <w:p w14:paraId="2BDA600F" w14:textId="725C6BBA" w:rsidR="00A40735" w:rsidRPr="00E33B81" w:rsidRDefault="00A40735" w:rsidP="00C91C35">
            <w:pPr>
              <w:jc w:val="center"/>
              <w:rPr>
                <w:rFonts w:eastAsia="Calibri"/>
                <w:iCs/>
                <w:sz w:val="24"/>
                <w:szCs w:val="24"/>
              </w:rPr>
            </w:pPr>
            <w:r w:rsidRPr="00E33B81">
              <w:rPr>
                <w:rFonts w:eastAsiaTheme="minorHAnsi"/>
                <w:sz w:val="22"/>
                <w:szCs w:val="24"/>
                <w:lang w:eastAsia="en-US"/>
              </w:rPr>
              <w:t>-</w:t>
            </w:r>
          </w:p>
        </w:tc>
      </w:tr>
      <w:tr w:rsidR="002A5617" w:rsidRPr="00E33B81" w14:paraId="62BF578C" w14:textId="73A3EDE5" w:rsidTr="009E41D6">
        <w:tc>
          <w:tcPr>
            <w:tcW w:w="1276" w:type="dxa"/>
            <w:vAlign w:val="center"/>
          </w:tcPr>
          <w:p w14:paraId="0900C7BB" w14:textId="77777777" w:rsidR="00457EBD" w:rsidRPr="00E33B81" w:rsidRDefault="00457EBD" w:rsidP="00457EBD">
            <w:pPr>
              <w:pStyle w:val="aff0"/>
              <w:numPr>
                <w:ilvl w:val="1"/>
                <w:numId w:val="9"/>
              </w:numPr>
              <w:ind w:right="54"/>
              <w:rPr>
                <w:rFonts w:ascii="Times New Roman" w:eastAsiaTheme="minorHAnsi" w:hAnsi="Times New Roman" w:cs="Times New Roman"/>
                <w:b/>
                <w:bCs/>
              </w:rPr>
            </w:pPr>
          </w:p>
        </w:tc>
        <w:tc>
          <w:tcPr>
            <w:tcW w:w="8505" w:type="dxa"/>
            <w:gridSpan w:val="2"/>
            <w:vAlign w:val="center"/>
          </w:tcPr>
          <w:p w14:paraId="7DFB156A" w14:textId="77777777" w:rsidR="00457EBD" w:rsidRPr="00E33B81" w:rsidRDefault="00457EBD" w:rsidP="00457EBD">
            <w:pPr>
              <w:rPr>
                <w:b/>
                <w:bCs/>
                <w:sz w:val="24"/>
                <w:szCs w:val="24"/>
              </w:rPr>
            </w:pPr>
            <w:r w:rsidRPr="00E33B81">
              <w:rPr>
                <w:rFonts w:eastAsia="Calibri"/>
                <w:b/>
                <w:bCs/>
                <w:sz w:val="24"/>
                <w:szCs w:val="24"/>
              </w:rPr>
              <w:t>Прочие требования к МТР</w:t>
            </w:r>
          </w:p>
        </w:tc>
        <w:tc>
          <w:tcPr>
            <w:tcW w:w="2835" w:type="dxa"/>
            <w:vAlign w:val="center"/>
          </w:tcPr>
          <w:p w14:paraId="0179316C" w14:textId="4C1C0B07" w:rsidR="00457EBD" w:rsidRPr="00E33B81" w:rsidRDefault="00457EBD" w:rsidP="00C91C35">
            <w:pPr>
              <w:jc w:val="center"/>
              <w:rPr>
                <w:rFonts w:eastAsia="Calibri"/>
                <w:b/>
                <w:bCs/>
                <w:sz w:val="24"/>
                <w:szCs w:val="24"/>
              </w:rPr>
            </w:pPr>
            <w:r w:rsidRPr="00E33B81">
              <w:rPr>
                <w:iCs/>
                <w:sz w:val="24"/>
                <w:szCs w:val="24"/>
              </w:rPr>
              <w:t>-//-</w:t>
            </w:r>
          </w:p>
        </w:tc>
        <w:tc>
          <w:tcPr>
            <w:tcW w:w="2552" w:type="dxa"/>
            <w:vAlign w:val="center"/>
          </w:tcPr>
          <w:p w14:paraId="72EA7136" w14:textId="6ADFDE1D" w:rsidR="00457EBD" w:rsidRPr="00E33B81" w:rsidRDefault="00457EBD" w:rsidP="00C91C35">
            <w:pPr>
              <w:jc w:val="center"/>
              <w:rPr>
                <w:rFonts w:eastAsia="Calibri"/>
                <w:b/>
                <w:bCs/>
                <w:sz w:val="24"/>
                <w:szCs w:val="24"/>
              </w:rPr>
            </w:pPr>
            <w:r w:rsidRPr="00E33B81">
              <w:rPr>
                <w:iCs/>
                <w:sz w:val="24"/>
                <w:szCs w:val="24"/>
              </w:rPr>
              <w:t>-//-</w:t>
            </w:r>
          </w:p>
        </w:tc>
      </w:tr>
      <w:tr w:rsidR="002A5617" w:rsidRPr="00E33B81" w14:paraId="0C97D152" w14:textId="27060ABF" w:rsidTr="009E41D6">
        <w:tc>
          <w:tcPr>
            <w:tcW w:w="1276" w:type="dxa"/>
            <w:vAlign w:val="center"/>
          </w:tcPr>
          <w:p w14:paraId="618E8A12" w14:textId="77777777" w:rsidR="00A40735" w:rsidRPr="00E33B81" w:rsidRDefault="00A40735" w:rsidP="00A40735">
            <w:pPr>
              <w:pStyle w:val="aff0"/>
              <w:numPr>
                <w:ilvl w:val="2"/>
                <w:numId w:val="9"/>
              </w:numPr>
              <w:ind w:right="54"/>
              <w:rPr>
                <w:rFonts w:ascii="Times New Roman" w:eastAsiaTheme="minorHAnsi" w:hAnsi="Times New Roman" w:cs="Times New Roman"/>
                <w:b/>
                <w:bCs/>
              </w:rPr>
            </w:pPr>
          </w:p>
        </w:tc>
        <w:tc>
          <w:tcPr>
            <w:tcW w:w="2552" w:type="dxa"/>
            <w:shd w:val="clear" w:color="auto" w:fill="auto"/>
            <w:vAlign w:val="center"/>
          </w:tcPr>
          <w:p w14:paraId="3453CA2D" w14:textId="77777777" w:rsidR="00A40735" w:rsidRPr="00E33B81" w:rsidRDefault="00A40735" w:rsidP="00A40735">
            <w:pPr>
              <w:rPr>
                <w:b/>
                <w:bCs/>
                <w:sz w:val="24"/>
                <w:szCs w:val="24"/>
              </w:rPr>
            </w:pPr>
            <w:r w:rsidRPr="00E33B81">
              <w:rPr>
                <w:rFonts w:eastAsia="Calibri"/>
                <w:iCs/>
                <w:sz w:val="24"/>
                <w:szCs w:val="24"/>
              </w:rPr>
              <w:t>Дополнительные требования к продукции</w:t>
            </w:r>
          </w:p>
        </w:tc>
        <w:tc>
          <w:tcPr>
            <w:tcW w:w="5953" w:type="dxa"/>
            <w:shd w:val="clear" w:color="auto" w:fill="auto"/>
            <w:vAlign w:val="center"/>
          </w:tcPr>
          <w:p w14:paraId="0D8000EF" w14:textId="555D6216" w:rsidR="00A40735" w:rsidRPr="00E33B81" w:rsidRDefault="00A40735" w:rsidP="00A40735">
            <w:pPr>
              <w:widowControl w:val="0"/>
              <w:tabs>
                <w:tab w:val="left" w:pos="426"/>
              </w:tabs>
              <w:spacing w:before="60"/>
              <w:rPr>
                <w:iCs/>
                <w:sz w:val="24"/>
                <w:szCs w:val="24"/>
              </w:rPr>
            </w:pPr>
            <w:r w:rsidRPr="00E33B81">
              <w:rPr>
                <w:rFonts w:eastAsia="Calibri"/>
                <w:iCs/>
                <w:sz w:val="24"/>
                <w:szCs w:val="24"/>
              </w:rPr>
              <w:t>Продукция должна быть новой, ранее не использовавшейся, год выпуска — не ранее 2025 года. Не допускается поставка контрафактного и восстановленного оборудования.</w:t>
            </w:r>
          </w:p>
          <w:p w14:paraId="02B08979" w14:textId="77777777" w:rsidR="00A40735" w:rsidRPr="00E33B81" w:rsidRDefault="00A40735" w:rsidP="00A40735">
            <w:pPr>
              <w:rPr>
                <w:iCs/>
                <w:sz w:val="24"/>
                <w:szCs w:val="24"/>
              </w:rPr>
            </w:pPr>
            <w:r w:rsidRPr="00E33B81">
              <w:rPr>
                <w:rFonts w:eastAsia="Calibri"/>
                <w:iCs/>
                <w:sz w:val="24"/>
                <w:szCs w:val="24"/>
              </w:rPr>
              <w:t xml:space="preserve">Продукция должна соответствовать требованиям указанных стандартов, технических условий. Продукция должна соответствовать обязательным требованиям, установленным нормативными документами, действующими в РФ. </w:t>
            </w:r>
          </w:p>
          <w:p w14:paraId="4996A6B9" w14:textId="77777777" w:rsidR="00A40735" w:rsidRPr="00E33B81" w:rsidRDefault="00A40735" w:rsidP="00A40735">
            <w:pPr>
              <w:rPr>
                <w:iCs/>
                <w:sz w:val="24"/>
                <w:szCs w:val="24"/>
              </w:rPr>
            </w:pPr>
            <w:r w:rsidRPr="00E33B81">
              <w:rPr>
                <w:rFonts w:eastAsia="Calibri"/>
                <w:iCs/>
                <w:sz w:val="24"/>
                <w:szCs w:val="24"/>
              </w:rPr>
              <w:t>В случае если какой-либо из указанных в настоящих Технических требованиях ГОСТ или нормативный документ был отменен в связи с выпуском новой редакции стандарта, то Участнику необходимо применять актуализированный ГОСТ или нормативный документ, принятый в его развитие.</w:t>
            </w:r>
          </w:p>
        </w:tc>
        <w:tc>
          <w:tcPr>
            <w:tcW w:w="2835" w:type="dxa"/>
            <w:vAlign w:val="center"/>
          </w:tcPr>
          <w:p w14:paraId="6D5E981C" w14:textId="1A5691DB" w:rsidR="00A40735" w:rsidRPr="00E33B81" w:rsidRDefault="00A40735" w:rsidP="00C91C35">
            <w:pPr>
              <w:widowControl w:val="0"/>
              <w:tabs>
                <w:tab w:val="left" w:pos="426"/>
              </w:tabs>
              <w:spacing w:before="60"/>
              <w:jc w:val="center"/>
              <w:rPr>
                <w:rFonts w:eastAsia="Calibri"/>
                <w:iCs/>
                <w:sz w:val="24"/>
                <w:szCs w:val="24"/>
              </w:rPr>
            </w:pPr>
            <w:r w:rsidRPr="00E33B81">
              <w:rPr>
                <w:rFonts w:eastAsia="Calibri"/>
                <w:sz w:val="24"/>
                <w:szCs w:val="24"/>
              </w:rPr>
              <w:t>Согласие с требованием</w:t>
            </w:r>
          </w:p>
        </w:tc>
        <w:tc>
          <w:tcPr>
            <w:tcW w:w="2552" w:type="dxa"/>
            <w:vAlign w:val="center"/>
          </w:tcPr>
          <w:p w14:paraId="2DD70B0B" w14:textId="0626425F" w:rsidR="00A40735" w:rsidRPr="00E33B81" w:rsidRDefault="00A40735" w:rsidP="00C91C35">
            <w:pPr>
              <w:widowControl w:val="0"/>
              <w:tabs>
                <w:tab w:val="left" w:pos="426"/>
              </w:tabs>
              <w:spacing w:before="60"/>
              <w:jc w:val="center"/>
              <w:rPr>
                <w:rFonts w:eastAsia="Calibri"/>
                <w:iCs/>
                <w:sz w:val="24"/>
                <w:szCs w:val="24"/>
              </w:rPr>
            </w:pPr>
            <w:r w:rsidRPr="00E33B81">
              <w:rPr>
                <w:rFonts w:eastAsiaTheme="minorHAnsi"/>
                <w:sz w:val="22"/>
                <w:szCs w:val="24"/>
                <w:lang w:eastAsia="en-US"/>
              </w:rPr>
              <w:t>-</w:t>
            </w:r>
          </w:p>
        </w:tc>
      </w:tr>
      <w:tr w:rsidR="002A5617" w:rsidRPr="00E33B81" w14:paraId="1F0C327F" w14:textId="2DCF6DAE" w:rsidTr="009E41D6">
        <w:tc>
          <w:tcPr>
            <w:tcW w:w="1276" w:type="dxa"/>
            <w:vAlign w:val="center"/>
          </w:tcPr>
          <w:p w14:paraId="37460145" w14:textId="77777777" w:rsidR="00457EBD" w:rsidRPr="00E33B81" w:rsidRDefault="00457EBD" w:rsidP="00457EBD">
            <w:pPr>
              <w:pStyle w:val="aff0"/>
              <w:numPr>
                <w:ilvl w:val="0"/>
                <w:numId w:val="9"/>
              </w:numPr>
              <w:ind w:right="54"/>
              <w:rPr>
                <w:rFonts w:ascii="Times New Roman" w:eastAsiaTheme="minorHAnsi" w:hAnsi="Times New Roman" w:cs="Times New Roman"/>
                <w:b/>
                <w:bCs/>
              </w:rPr>
            </w:pPr>
          </w:p>
        </w:tc>
        <w:tc>
          <w:tcPr>
            <w:tcW w:w="8505" w:type="dxa"/>
            <w:gridSpan w:val="2"/>
            <w:vAlign w:val="center"/>
          </w:tcPr>
          <w:p w14:paraId="13AB7CAD" w14:textId="77777777" w:rsidR="00457EBD" w:rsidRPr="00E33B81" w:rsidRDefault="00457EBD" w:rsidP="00457EBD">
            <w:pPr>
              <w:rPr>
                <w:b/>
                <w:bCs/>
                <w:sz w:val="24"/>
                <w:szCs w:val="24"/>
              </w:rPr>
            </w:pPr>
            <w:r w:rsidRPr="00E33B81">
              <w:rPr>
                <w:rFonts w:eastAsia="Calibri"/>
                <w:b/>
                <w:bCs/>
                <w:sz w:val="24"/>
                <w:szCs w:val="24"/>
              </w:rPr>
              <w:t>Требования к сопутствующим услугам:</w:t>
            </w:r>
          </w:p>
        </w:tc>
        <w:tc>
          <w:tcPr>
            <w:tcW w:w="2835" w:type="dxa"/>
            <w:vAlign w:val="center"/>
          </w:tcPr>
          <w:p w14:paraId="178AD175" w14:textId="79C25C0E" w:rsidR="00457EBD" w:rsidRPr="00E33B81" w:rsidRDefault="00457EBD" w:rsidP="00C91C35">
            <w:pPr>
              <w:jc w:val="center"/>
              <w:rPr>
                <w:rFonts w:eastAsia="Calibri"/>
                <w:b/>
                <w:bCs/>
                <w:sz w:val="24"/>
                <w:szCs w:val="24"/>
              </w:rPr>
            </w:pPr>
            <w:r w:rsidRPr="00E33B81">
              <w:rPr>
                <w:iCs/>
                <w:sz w:val="24"/>
                <w:szCs w:val="24"/>
              </w:rPr>
              <w:t>-//-</w:t>
            </w:r>
          </w:p>
        </w:tc>
        <w:tc>
          <w:tcPr>
            <w:tcW w:w="2552" w:type="dxa"/>
            <w:vAlign w:val="center"/>
          </w:tcPr>
          <w:p w14:paraId="09AF6709" w14:textId="30527016" w:rsidR="00457EBD" w:rsidRPr="00E33B81" w:rsidRDefault="00457EBD" w:rsidP="00C91C35">
            <w:pPr>
              <w:jc w:val="center"/>
              <w:rPr>
                <w:rFonts w:eastAsia="Calibri"/>
                <w:b/>
                <w:bCs/>
                <w:sz w:val="24"/>
                <w:szCs w:val="24"/>
              </w:rPr>
            </w:pPr>
            <w:r w:rsidRPr="00E33B81">
              <w:rPr>
                <w:iCs/>
                <w:sz w:val="24"/>
                <w:szCs w:val="24"/>
              </w:rPr>
              <w:t>-//-</w:t>
            </w:r>
          </w:p>
        </w:tc>
      </w:tr>
      <w:tr w:rsidR="002A5617" w:rsidRPr="00E33B81" w14:paraId="16DC4DFC" w14:textId="291067F0" w:rsidTr="009E41D6">
        <w:trPr>
          <w:trHeight w:val="337"/>
        </w:trPr>
        <w:tc>
          <w:tcPr>
            <w:tcW w:w="1276" w:type="dxa"/>
            <w:vAlign w:val="center"/>
          </w:tcPr>
          <w:p w14:paraId="31FA023C" w14:textId="77777777" w:rsidR="00457EBD" w:rsidRPr="00E33B81" w:rsidRDefault="00457EBD" w:rsidP="00457EBD">
            <w:pPr>
              <w:pStyle w:val="aff0"/>
              <w:numPr>
                <w:ilvl w:val="1"/>
                <w:numId w:val="9"/>
              </w:numPr>
              <w:ind w:right="54"/>
              <w:rPr>
                <w:rFonts w:ascii="Times New Roman" w:eastAsiaTheme="minorHAnsi" w:hAnsi="Times New Roman" w:cs="Times New Roman"/>
              </w:rPr>
            </w:pPr>
          </w:p>
        </w:tc>
        <w:tc>
          <w:tcPr>
            <w:tcW w:w="8505" w:type="dxa"/>
            <w:gridSpan w:val="2"/>
            <w:shd w:val="clear" w:color="auto" w:fill="auto"/>
            <w:vAlign w:val="center"/>
          </w:tcPr>
          <w:p w14:paraId="5F34984E" w14:textId="77777777" w:rsidR="00457EBD" w:rsidRPr="00E33B81" w:rsidRDefault="00457EBD" w:rsidP="00457EBD">
            <w:pPr>
              <w:rPr>
                <w:b/>
                <w:sz w:val="24"/>
                <w:szCs w:val="24"/>
              </w:rPr>
            </w:pPr>
            <w:r w:rsidRPr="00E33B81">
              <w:rPr>
                <w:rFonts w:eastAsia="Calibri"/>
                <w:b/>
                <w:sz w:val="24"/>
                <w:szCs w:val="24"/>
              </w:rPr>
              <w:t xml:space="preserve">Требования к способам и технологиям оказания услуг </w:t>
            </w:r>
          </w:p>
        </w:tc>
        <w:tc>
          <w:tcPr>
            <w:tcW w:w="2835" w:type="dxa"/>
            <w:vAlign w:val="center"/>
          </w:tcPr>
          <w:p w14:paraId="5D31A934" w14:textId="17AFC0C3" w:rsidR="00457EBD" w:rsidRPr="00E33B81" w:rsidRDefault="00457EBD" w:rsidP="00C91C35">
            <w:pPr>
              <w:jc w:val="center"/>
              <w:rPr>
                <w:rFonts w:eastAsia="Calibri"/>
                <w:b/>
                <w:sz w:val="24"/>
                <w:szCs w:val="24"/>
              </w:rPr>
            </w:pPr>
            <w:r w:rsidRPr="00E33B81">
              <w:rPr>
                <w:iCs/>
                <w:sz w:val="24"/>
                <w:szCs w:val="24"/>
              </w:rPr>
              <w:t>-//-</w:t>
            </w:r>
          </w:p>
        </w:tc>
        <w:tc>
          <w:tcPr>
            <w:tcW w:w="2552" w:type="dxa"/>
            <w:vAlign w:val="center"/>
          </w:tcPr>
          <w:p w14:paraId="75702758" w14:textId="4C82C93D" w:rsidR="00457EBD" w:rsidRPr="00E33B81" w:rsidRDefault="00457EBD" w:rsidP="00C91C35">
            <w:pPr>
              <w:jc w:val="center"/>
              <w:rPr>
                <w:rFonts w:eastAsia="Calibri"/>
                <w:b/>
                <w:sz w:val="24"/>
                <w:szCs w:val="24"/>
              </w:rPr>
            </w:pPr>
            <w:r w:rsidRPr="00E33B81">
              <w:rPr>
                <w:iCs/>
                <w:sz w:val="24"/>
                <w:szCs w:val="24"/>
              </w:rPr>
              <w:t>-//-</w:t>
            </w:r>
          </w:p>
        </w:tc>
      </w:tr>
      <w:tr w:rsidR="002A5617" w:rsidRPr="00E33B81" w14:paraId="16B6E5A2" w14:textId="6AA24DE8" w:rsidTr="009E41D6">
        <w:tc>
          <w:tcPr>
            <w:tcW w:w="1276" w:type="dxa"/>
            <w:vAlign w:val="center"/>
          </w:tcPr>
          <w:p w14:paraId="1CA8695B" w14:textId="77777777" w:rsidR="00A40735" w:rsidRPr="00E33B81" w:rsidRDefault="00A40735" w:rsidP="00A40735">
            <w:pPr>
              <w:pStyle w:val="aff0"/>
              <w:numPr>
                <w:ilvl w:val="2"/>
                <w:numId w:val="9"/>
              </w:numPr>
              <w:ind w:right="54"/>
              <w:rPr>
                <w:rFonts w:ascii="Times New Roman" w:eastAsiaTheme="minorHAnsi" w:hAnsi="Times New Roman" w:cs="Times New Roman"/>
              </w:rPr>
            </w:pPr>
          </w:p>
        </w:tc>
        <w:tc>
          <w:tcPr>
            <w:tcW w:w="2552" w:type="dxa"/>
            <w:vAlign w:val="center"/>
          </w:tcPr>
          <w:p w14:paraId="03DE935E" w14:textId="77777777" w:rsidR="00A40735" w:rsidRPr="00E33B81" w:rsidRDefault="00A40735" w:rsidP="00A40735">
            <w:pPr>
              <w:rPr>
                <w:iCs/>
                <w:sz w:val="24"/>
                <w:szCs w:val="24"/>
              </w:rPr>
            </w:pPr>
            <w:r w:rsidRPr="00E33B81">
              <w:rPr>
                <w:rFonts w:eastAsia="Calibri"/>
                <w:iCs/>
                <w:sz w:val="24"/>
                <w:szCs w:val="24"/>
              </w:rPr>
              <w:t>Соблюдение при оказании услуг норм и правил нормативно-технических документов</w:t>
            </w:r>
          </w:p>
        </w:tc>
        <w:tc>
          <w:tcPr>
            <w:tcW w:w="5953" w:type="dxa"/>
            <w:shd w:val="clear" w:color="auto" w:fill="auto"/>
            <w:vAlign w:val="center"/>
          </w:tcPr>
          <w:p w14:paraId="43D16D18" w14:textId="77777777" w:rsidR="00A40735" w:rsidRPr="00E33B81" w:rsidRDefault="00A40735" w:rsidP="00A40735">
            <w:pPr>
              <w:widowControl w:val="0"/>
              <w:rPr>
                <w:rFonts w:eastAsia="Calibri"/>
                <w:sz w:val="24"/>
                <w:szCs w:val="24"/>
                <w:lang w:eastAsia="en-US"/>
              </w:rPr>
            </w:pPr>
            <w:r w:rsidRPr="00E33B81">
              <w:rPr>
                <w:rFonts w:eastAsia="Calibri"/>
                <w:sz w:val="24"/>
                <w:szCs w:val="24"/>
                <w:lang w:eastAsia="en-US"/>
              </w:rPr>
              <w:t>При оказании услуг Исполнитель должен руководствоваться следующими национальными, отраслевыми и корпоративными нормативно-техническими документами (НТД):</w:t>
            </w:r>
          </w:p>
          <w:p w14:paraId="3BF6AD9C" w14:textId="77777777" w:rsidR="00A40735" w:rsidRPr="00E33B81" w:rsidRDefault="00A40735" w:rsidP="00A40735">
            <w:pPr>
              <w:widowControl w:val="0"/>
              <w:numPr>
                <w:ilvl w:val="0"/>
                <w:numId w:val="23"/>
              </w:numPr>
              <w:contextualSpacing/>
              <w:rPr>
                <w:rFonts w:eastAsia="Calibri"/>
                <w:sz w:val="24"/>
                <w:szCs w:val="24"/>
              </w:rPr>
            </w:pPr>
            <w:r w:rsidRPr="00E33B81">
              <w:rPr>
                <w:rFonts w:eastAsia="Calibri"/>
                <w:sz w:val="24"/>
                <w:szCs w:val="24"/>
              </w:rPr>
              <w:t>Правила по охране труда при эксплуатации электроустановок, утвержденные приказом Минтруда России от 15.12.2020 № 903н;</w:t>
            </w:r>
          </w:p>
          <w:p w14:paraId="016F1670" w14:textId="77777777" w:rsidR="00A40735" w:rsidRPr="00E33B81" w:rsidRDefault="00A40735" w:rsidP="00A40735">
            <w:pPr>
              <w:widowControl w:val="0"/>
              <w:numPr>
                <w:ilvl w:val="0"/>
                <w:numId w:val="23"/>
              </w:numPr>
              <w:contextualSpacing/>
              <w:rPr>
                <w:rFonts w:eastAsia="Calibri"/>
                <w:sz w:val="24"/>
                <w:szCs w:val="24"/>
              </w:rPr>
            </w:pPr>
            <w:r w:rsidRPr="00E33B81">
              <w:rPr>
                <w:rFonts w:eastAsia="Calibri"/>
                <w:sz w:val="24"/>
                <w:szCs w:val="24"/>
              </w:rPr>
              <w:t>Правила технической эксплуатации электрических станций и сетей Российской Федерации, утвержденные Приказом Минэнерго России №1070 от 04.10.2022;</w:t>
            </w:r>
          </w:p>
          <w:p w14:paraId="1DBC7538" w14:textId="77777777" w:rsidR="00A40735" w:rsidRPr="00E33B81" w:rsidRDefault="00A40735" w:rsidP="00A40735">
            <w:pPr>
              <w:widowControl w:val="0"/>
              <w:numPr>
                <w:ilvl w:val="0"/>
                <w:numId w:val="23"/>
              </w:numPr>
              <w:contextualSpacing/>
              <w:rPr>
                <w:rFonts w:eastAsia="Calibri"/>
                <w:sz w:val="24"/>
                <w:szCs w:val="24"/>
              </w:rPr>
            </w:pPr>
            <w:r w:rsidRPr="00E33B81">
              <w:rPr>
                <w:rFonts w:eastAsia="Calibri"/>
                <w:sz w:val="24"/>
                <w:szCs w:val="24"/>
              </w:rPr>
              <w:t>Правила устройства электроустановок, издание 7-е, утвержденные приказом Минэнерго России от 08.07.2002 № 204;</w:t>
            </w:r>
          </w:p>
          <w:p w14:paraId="61E9B777" w14:textId="77777777" w:rsidR="00A40735" w:rsidRPr="00E33B81" w:rsidRDefault="00A40735" w:rsidP="00A40735">
            <w:pPr>
              <w:widowControl w:val="0"/>
              <w:numPr>
                <w:ilvl w:val="0"/>
                <w:numId w:val="23"/>
              </w:numPr>
              <w:contextualSpacing/>
              <w:rPr>
                <w:rFonts w:eastAsia="Calibri"/>
                <w:sz w:val="24"/>
                <w:szCs w:val="24"/>
              </w:rPr>
            </w:pPr>
            <w:r w:rsidRPr="00E33B81">
              <w:rPr>
                <w:rFonts w:eastAsia="Calibri"/>
                <w:sz w:val="24"/>
                <w:szCs w:val="24"/>
              </w:rPr>
              <w:t>Приказ Минтруда РФ от 28.10.2020 № 753н «Об утверждении Правил по охране труда при погрузочно-разгрузочных работах и размещении грузов»;</w:t>
            </w:r>
          </w:p>
          <w:p w14:paraId="5E303891" w14:textId="77777777" w:rsidR="00A40735" w:rsidRPr="00E33B81" w:rsidRDefault="00A40735" w:rsidP="00A40735">
            <w:pPr>
              <w:widowControl w:val="0"/>
              <w:numPr>
                <w:ilvl w:val="0"/>
                <w:numId w:val="23"/>
              </w:numPr>
              <w:contextualSpacing/>
              <w:rPr>
                <w:rFonts w:eastAsia="Calibri"/>
                <w:sz w:val="24"/>
                <w:szCs w:val="24"/>
              </w:rPr>
            </w:pPr>
            <w:r w:rsidRPr="00E33B81">
              <w:rPr>
                <w:rFonts w:eastAsia="Calibri"/>
                <w:sz w:val="24"/>
                <w:szCs w:val="24"/>
              </w:rPr>
              <w:t xml:space="preserve">РД 34.03.204 «Правила безопасности при работе с инструментом и приспособлениями»; </w:t>
            </w:r>
          </w:p>
          <w:p w14:paraId="7AF6FD38" w14:textId="77777777" w:rsidR="00A40735" w:rsidRPr="00E33B81" w:rsidRDefault="00A40735" w:rsidP="00A40735">
            <w:pPr>
              <w:widowControl w:val="0"/>
              <w:numPr>
                <w:ilvl w:val="0"/>
                <w:numId w:val="23"/>
              </w:numPr>
              <w:contextualSpacing/>
              <w:rPr>
                <w:rFonts w:eastAsia="Calibri"/>
                <w:sz w:val="24"/>
                <w:szCs w:val="24"/>
              </w:rPr>
            </w:pPr>
            <w:r w:rsidRPr="00E33B81">
              <w:rPr>
                <w:rFonts w:eastAsia="Calibri"/>
                <w:sz w:val="24"/>
                <w:szCs w:val="24"/>
              </w:rPr>
              <w:t>РД-153-34.0-03.301-00 (ВППБ 01-02-95) Правила пожарной безопасности для энергетических предприятий;</w:t>
            </w:r>
          </w:p>
          <w:p w14:paraId="705D58C8" w14:textId="77777777" w:rsidR="00A40735" w:rsidRPr="00E33B81" w:rsidRDefault="00A40735" w:rsidP="00A40735">
            <w:pPr>
              <w:widowControl w:val="0"/>
              <w:numPr>
                <w:ilvl w:val="0"/>
                <w:numId w:val="23"/>
              </w:numPr>
              <w:contextualSpacing/>
              <w:rPr>
                <w:rFonts w:eastAsia="Calibri"/>
                <w:sz w:val="24"/>
                <w:szCs w:val="24"/>
              </w:rPr>
            </w:pPr>
            <w:r w:rsidRPr="00E33B81">
              <w:rPr>
                <w:rFonts w:eastAsia="Calibri"/>
                <w:sz w:val="24"/>
                <w:szCs w:val="24"/>
              </w:rPr>
              <w:t>Положение о Технической политике ПАО «РусГидро»;</w:t>
            </w:r>
          </w:p>
          <w:p w14:paraId="4823F235" w14:textId="77777777" w:rsidR="00A40735" w:rsidRPr="00E33B81" w:rsidRDefault="00A40735" w:rsidP="00A40735">
            <w:pPr>
              <w:widowControl w:val="0"/>
              <w:numPr>
                <w:ilvl w:val="0"/>
                <w:numId w:val="23"/>
              </w:numPr>
              <w:contextualSpacing/>
              <w:rPr>
                <w:rFonts w:eastAsia="Calibri"/>
                <w:sz w:val="24"/>
                <w:szCs w:val="24"/>
              </w:rPr>
            </w:pPr>
            <w:r w:rsidRPr="00E33B81">
              <w:rPr>
                <w:rFonts w:eastAsia="Calibri"/>
                <w:sz w:val="24"/>
                <w:szCs w:val="24"/>
              </w:rPr>
              <w:t>Свод правил 76.13330.2016 «Электротехнические устройства»;</w:t>
            </w:r>
          </w:p>
          <w:p w14:paraId="260FB758" w14:textId="77777777" w:rsidR="00A40735" w:rsidRPr="00E33B81" w:rsidRDefault="00A40735" w:rsidP="00A40735">
            <w:pPr>
              <w:widowControl w:val="0"/>
              <w:numPr>
                <w:ilvl w:val="0"/>
                <w:numId w:val="23"/>
              </w:numPr>
              <w:contextualSpacing/>
              <w:rPr>
                <w:rFonts w:eastAsia="Calibri"/>
                <w:sz w:val="24"/>
                <w:szCs w:val="24"/>
              </w:rPr>
            </w:pPr>
            <w:r w:rsidRPr="00E33B81">
              <w:rPr>
                <w:rFonts w:eastAsia="Calibri"/>
                <w:sz w:val="24"/>
                <w:szCs w:val="24"/>
              </w:rPr>
              <w:t>Объемы и нормы испытаний электрооборудования СТО 34.01 23.1 001 2017;</w:t>
            </w:r>
          </w:p>
          <w:p w14:paraId="43F96783" w14:textId="77777777" w:rsidR="00A40735" w:rsidRPr="00E33B81" w:rsidRDefault="00A40735" w:rsidP="00A40735">
            <w:pPr>
              <w:widowControl w:val="0"/>
              <w:numPr>
                <w:ilvl w:val="0"/>
                <w:numId w:val="23"/>
              </w:numPr>
              <w:contextualSpacing/>
              <w:rPr>
                <w:rFonts w:eastAsia="Calibri"/>
                <w:sz w:val="24"/>
                <w:szCs w:val="24"/>
              </w:rPr>
            </w:pPr>
            <w:r w:rsidRPr="00E33B81">
              <w:rPr>
                <w:rFonts w:eastAsia="Calibri"/>
                <w:sz w:val="24"/>
                <w:szCs w:val="24"/>
              </w:rPr>
              <w:t>Федеральный закон № 89-ФЗ от 24.06.1998 «Об отходах производства и потребления»;</w:t>
            </w:r>
          </w:p>
          <w:p w14:paraId="5204DD70" w14:textId="77777777" w:rsidR="00A40735" w:rsidRPr="00E33B81" w:rsidRDefault="00A40735" w:rsidP="00A40735">
            <w:pPr>
              <w:widowControl w:val="0"/>
              <w:numPr>
                <w:ilvl w:val="0"/>
                <w:numId w:val="23"/>
              </w:numPr>
              <w:contextualSpacing/>
              <w:rPr>
                <w:rFonts w:eastAsia="Calibri"/>
                <w:sz w:val="24"/>
                <w:szCs w:val="24"/>
              </w:rPr>
            </w:pPr>
            <w:r w:rsidRPr="00E33B81">
              <w:rPr>
                <w:rFonts w:eastAsia="Calibri"/>
                <w:sz w:val="24"/>
                <w:szCs w:val="24"/>
              </w:rPr>
              <w:t>Федеральный закон N 7-ФЗ от 10.01.2002 "Об охране окружающей среды";</w:t>
            </w:r>
          </w:p>
          <w:p w14:paraId="6F7A3008" w14:textId="163DB5B2" w:rsidR="00A40735" w:rsidRPr="00E33B81" w:rsidRDefault="00A40735" w:rsidP="00A40735">
            <w:pPr>
              <w:widowControl w:val="0"/>
              <w:numPr>
                <w:ilvl w:val="0"/>
                <w:numId w:val="23"/>
              </w:numPr>
              <w:rPr>
                <w:bCs/>
                <w:iCs/>
                <w:sz w:val="24"/>
                <w:szCs w:val="24"/>
              </w:rPr>
            </w:pPr>
            <w:r w:rsidRPr="00E33B81">
              <w:rPr>
                <w:rFonts w:eastAsia="Calibri"/>
                <w:sz w:val="24"/>
                <w:szCs w:val="24"/>
              </w:rPr>
              <w:t xml:space="preserve">Приказ министерства природных ресурсов экологии РФ от 08.12.2020 №1026"О порядке проведения паспортизации отходов I - IV классов </w:t>
            </w:r>
            <w:r w:rsidRPr="00E33B81">
              <w:rPr>
                <w:rFonts w:eastAsia="Calibri"/>
                <w:sz w:val="24"/>
                <w:szCs w:val="24"/>
              </w:rPr>
              <w:lastRenderedPageBreak/>
              <w:t>опасности" (вместе с "Правилами проведения паспортизации отходов I - IV классов опасности").</w:t>
            </w:r>
          </w:p>
        </w:tc>
        <w:tc>
          <w:tcPr>
            <w:tcW w:w="2835" w:type="dxa"/>
            <w:vAlign w:val="center"/>
          </w:tcPr>
          <w:p w14:paraId="6F27B814" w14:textId="488DDCCC" w:rsidR="00A40735" w:rsidRPr="00E33B81" w:rsidRDefault="00A40735" w:rsidP="00C91C35">
            <w:pPr>
              <w:widowControl w:val="0"/>
              <w:jc w:val="center"/>
              <w:rPr>
                <w:rFonts w:eastAsia="Calibri"/>
                <w:sz w:val="24"/>
                <w:szCs w:val="24"/>
                <w:lang w:eastAsia="en-US"/>
              </w:rPr>
            </w:pPr>
            <w:r w:rsidRPr="00E33B81">
              <w:rPr>
                <w:rFonts w:eastAsia="Calibri"/>
                <w:sz w:val="24"/>
                <w:szCs w:val="24"/>
              </w:rPr>
              <w:lastRenderedPageBreak/>
              <w:t>Согласие с требованием</w:t>
            </w:r>
          </w:p>
        </w:tc>
        <w:tc>
          <w:tcPr>
            <w:tcW w:w="2552" w:type="dxa"/>
            <w:vAlign w:val="center"/>
          </w:tcPr>
          <w:p w14:paraId="6F93AFB2" w14:textId="055C5062" w:rsidR="00A40735" w:rsidRPr="00E33B81" w:rsidRDefault="00A40735" w:rsidP="00C91C35">
            <w:pPr>
              <w:widowControl w:val="0"/>
              <w:jc w:val="center"/>
              <w:rPr>
                <w:rFonts w:eastAsia="Calibri"/>
                <w:sz w:val="24"/>
                <w:szCs w:val="24"/>
                <w:lang w:eastAsia="en-US"/>
              </w:rPr>
            </w:pPr>
            <w:r w:rsidRPr="00E33B81">
              <w:rPr>
                <w:rFonts w:eastAsiaTheme="minorHAnsi"/>
                <w:sz w:val="22"/>
                <w:szCs w:val="24"/>
                <w:lang w:eastAsia="en-US"/>
              </w:rPr>
              <w:t>-</w:t>
            </w:r>
          </w:p>
        </w:tc>
      </w:tr>
      <w:tr w:rsidR="002A5617" w:rsidRPr="00E33B81" w14:paraId="38E4DE9B" w14:textId="0FC82785" w:rsidTr="009E41D6">
        <w:tc>
          <w:tcPr>
            <w:tcW w:w="1276" w:type="dxa"/>
            <w:vAlign w:val="center"/>
          </w:tcPr>
          <w:p w14:paraId="01943991" w14:textId="77777777" w:rsidR="00A40735" w:rsidRPr="00E33B81" w:rsidRDefault="00A40735" w:rsidP="00A40735">
            <w:pPr>
              <w:pStyle w:val="aff0"/>
              <w:numPr>
                <w:ilvl w:val="2"/>
                <w:numId w:val="9"/>
              </w:numPr>
              <w:ind w:right="54"/>
              <w:rPr>
                <w:rFonts w:ascii="Times New Roman" w:eastAsiaTheme="minorHAnsi" w:hAnsi="Times New Roman" w:cs="Times New Roman"/>
              </w:rPr>
            </w:pPr>
          </w:p>
        </w:tc>
        <w:tc>
          <w:tcPr>
            <w:tcW w:w="2552" w:type="dxa"/>
            <w:shd w:val="clear" w:color="auto" w:fill="auto"/>
            <w:vAlign w:val="center"/>
          </w:tcPr>
          <w:p w14:paraId="2E712E9E" w14:textId="77777777" w:rsidR="00A40735" w:rsidRPr="00E33B81" w:rsidRDefault="00A40735" w:rsidP="00A40735">
            <w:pPr>
              <w:rPr>
                <w:iCs/>
                <w:sz w:val="24"/>
                <w:szCs w:val="24"/>
              </w:rPr>
            </w:pPr>
            <w:r w:rsidRPr="00E33B81">
              <w:rPr>
                <w:rFonts w:eastAsia="Calibri"/>
                <w:iCs/>
                <w:sz w:val="24"/>
                <w:szCs w:val="24"/>
              </w:rPr>
              <w:t>Требование к порядку оказания услуг</w:t>
            </w:r>
          </w:p>
        </w:tc>
        <w:tc>
          <w:tcPr>
            <w:tcW w:w="5953" w:type="dxa"/>
            <w:shd w:val="clear" w:color="auto" w:fill="auto"/>
            <w:vAlign w:val="center"/>
          </w:tcPr>
          <w:p w14:paraId="46118C2D" w14:textId="38177A0E" w:rsidR="00A40735" w:rsidRPr="00E33B81" w:rsidRDefault="00A40735" w:rsidP="00A40735">
            <w:pPr>
              <w:rPr>
                <w:sz w:val="24"/>
                <w:szCs w:val="24"/>
              </w:rPr>
            </w:pPr>
            <w:r w:rsidRPr="00E33B81">
              <w:rPr>
                <w:sz w:val="24"/>
                <w:szCs w:val="24"/>
              </w:rPr>
              <w:t xml:space="preserve">Исполнитель услуг собственными силами разрабатывает программу проведения шеф-наладки, утверждает ее и согласовывает с Заказчиком. Исполнитель услуг предоставляет на согласование Заказчику программу официальным письмом. Заказчик в течение 7 рабочих дней рассматривает предоставленную Программу и официальным письмом уведомляет Исполнителя услуг о согласовании или направляет замечания. Исполнитель услуг, получив замечания, в течение 3 рабочих дней устраняет замечания и направляет официальным письмом на согласование. </w:t>
            </w:r>
          </w:p>
          <w:p w14:paraId="2A3B6F05" w14:textId="3A61A0F5" w:rsidR="00A40735" w:rsidRPr="00E33B81" w:rsidRDefault="00A40735" w:rsidP="00A40735">
            <w:pPr>
              <w:rPr>
                <w:sz w:val="24"/>
                <w:szCs w:val="24"/>
              </w:rPr>
            </w:pPr>
            <w:r w:rsidRPr="00E33B81">
              <w:rPr>
                <w:sz w:val="24"/>
                <w:szCs w:val="24"/>
              </w:rPr>
              <w:t>Все замечания, указания, предписания надзорных органов, предъявленные Заказчику по качеству выполнения услуг во время выполнения услуг, устраняются Исполнителем услуг в указанные сроки за счет собственных средств.</w:t>
            </w:r>
          </w:p>
          <w:p w14:paraId="451ED008" w14:textId="0FF798B0" w:rsidR="00A40735" w:rsidRPr="00E33B81" w:rsidRDefault="00A40735" w:rsidP="00A40735">
            <w:pPr>
              <w:rPr>
                <w:sz w:val="24"/>
                <w:szCs w:val="24"/>
              </w:rPr>
            </w:pPr>
            <w:r w:rsidRPr="00E33B81">
              <w:rPr>
                <w:sz w:val="24"/>
                <w:szCs w:val="24"/>
              </w:rPr>
              <w:t>При выполнении услуг Исполнителю услуг необходимо:</w:t>
            </w:r>
          </w:p>
          <w:p w14:paraId="4A1FAC1B" w14:textId="77777777" w:rsidR="00A40735" w:rsidRPr="00E33B81" w:rsidRDefault="00A40735" w:rsidP="00A40735">
            <w:pPr>
              <w:rPr>
                <w:sz w:val="24"/>
                <w:szCs w:val="24"/>
              </w:rPr>
            </w:pPr>
            <w:r w:rsidRPr="00E33B81">
              <w:rPr>
                <w:sz w:val="24"/>
                <w:szCs w:val="24"/>
              </w:rPr>
              <w:t>-</w:t>
            </w:r>
            <w:r w:rsidRPr="00E33B81">
              <w:rPr>
                <w:sz w:val="24"/>
                <w:szCs w:val="24"/>
              </w:rPr>
              <w:tab/>
              <w:t>исключить падение монтируемых конструкций, оборудования;</w:t>
            </w:r>
          </w:p>
          <w:p w14:paraId="3C1A628C" w14:textId="034E088E" w:rsidR="00A40735" w:rsidRPr="00E33B81" w:rsidRDefault="00A40735" w:rsidP="00A40735">
            <w:pPr>
              <w:rPr>
                <w:sz w:val="24"/>
                <w:szCs w:val="24"/>
              </w:rPr>
            </w:pPr>
            <w:r w:rsidRPr="00E33B81">
              <w:rPr>
                <w:sz w:val="24"/>
                <w:szCs w:val="24"/>
              </w:rPr>
              <w:t>-</w:t>
            </w:r>
            <w:r w:rsidRPr="00E33B81">
              <w:rPr>
                <w:sz w:val="24"/>
                <w:szCs w:val="24"/>
              </w:rPr>
              <w:tab/>
              <w:t>обеспечить безопасность персонала Заказчика, собственного персонала, персонала подрядных организаций, находящегося в зоне выполнения работ в период оказания услуг;</w:t>
            </w:r>
          </w:p>
          <w:p w14:paraId="5B436D6C" w14:textId="29099693" w:rsidR="00A40735" w:rsidRPr="00E33B81" w:rsidRDefault="00A40735" w:rsidP="00A40735">
            <w:pPr>
              <w:rPr>
                <w:sz w:val="24"/>
                <w:szCs w:val="24"/>
              </w:rPr>
            </w:pPr>
            <w:r w:rsidRPr="00E33B81">
              <w:rPr>
                <w:sz w:val="24"/>
                <w:szCs w:val="24"/>
              </w:rPr>
              <w:t>-</w:t>
            </w:r>
            <w:r w:rsidRPr="00E33B81">
              <w:rPr>
                <w:sz w:val="24"/>
                <w:szCs w:val="24"/>
              </w:rPr>
              <w:tab/>
              <w:t>нести ответственность за сохранность оборудования, механизмов, средств, систем, конструктивных элементов зданий и сооружений, внутренней отделки помещений и транспортных приспособлений Заказчика и подрядных организаций, находящихся в зоне выполнения услуг в период оказания услуг.</w:t>
            </w:r>
          </w:p>
          <w:p w14:paraId="44C9BCE6" w14:textId="023AE12E" w:rsidR="00A40735" w:rsidRPr="00E33B81" w:rsidRDefault="00A40735" w:rsidP="00A40735">
            <w:pPr>
              <w:rPr>
                <w:sz w:val="24"/>
                <w:szCs w:val="24"/>
              </w:rPr>
            </w:pPr>
            <w:r w:rsidRPr="00E33B81">
              <w:rPr>
                <w:sz w:val="24"/>
                <w:szCs w:val="24"/>
              </w:rPr>
              <w:t xml:space="preserve">Исполнитель услуг самостоятельно обеспечивает наличие необходимого для выполнения услуг </w:t>
            </w:r>
            <w:r w:rsidRPr="00E33B81">
              <w:rPr>
                <w:sz w:val="24"/>
                <w:szCs w:val="24"/>
              </w:rPr>
              <w:lastRenderedPageBreak/>
              <w:t xml:space="preserve">инструмента и приспособлений. Исполнитель должен иметь в собственности или на правах аренды весь необходимый для производства услуг инструмент, оборудование, машины и механизмы. </w:t>
            </w:r>
          </w:p>
          <w:p w14:paraId="47162D0E" w14:textId="0F1CB613" w:rsidR="00A40735" w:rsidRPr="00E33B81" w:rsidRDefault="00A40735" w:rsidP="00A40735">
            <w:pPr>
              <w:rPr>
                <w:sz w:val="24"/>
                <w:szCs w:val="24"/>
              </w:rPr>
            </w:pPr>
            <w:r w:rsidRPr="00E33B81">
              <w:rPr>
                <w:sz w:val="24"/>
                <w:szCs w:val="24"/>
              </w:rPr>
              <w:t>Оказание услуг по шеф-наладке включают в себя:</w:t>
            </w:r>
          </w:p>
          <w:p w14:paraId="6380D98A" w14:textId="10EC4771" w:rsidR="00A40735" w:rsidRPr="00E33B81" w:rsidRDefault="00A40735" w:rsidP="00A40735">
            <w:pPr>
              <w:ind w:left="175" w:hanging="175"/>
              <w:rPr>
                <w:sz w:val="24"/>
                <w:szCs w:val="24"/>
              </w:rPr>
            </w:pPr>
            <w:r w:rsidRPr="00E33B81">
              <w:rPr>
                <w:sz w:val="24"/>
                <w:szCs w:val="24"/>
              </w:rPr>
              <w:t xml:space="preserve"> - Внешний осмотр оборудования, проверка на отсутствие механических повреждений при транспортировке;</w:t>
            </w:r>
          </w:p>
          <w:p w14:paraId="38CB4645" w14:textId="17A70FAF" w:rsidR="00A40735" w:rsidRPr="00E33B81" w:rsidRDefault="00A40735" w:rsidP="00A40735">
            <w:pPr>
              <w:ind w:left="175" w:hanging="175"/>
              <w:rPr>
                <w:sz w:val="24"/>
                <w:szCs w:val="24"/>
              </w:rPr>
            </w:pPr>
            <w:r w:rsidRPr="00E33B81">
              <w:rPr>
                <w:sz w:val="24"/>
                <w:szCs w:val="24"/>
              </w:rPr>
              <w:t>-  Установка оборудования на проектное место;</w:t>
            </w:r>
          </w:p>
          <w:p w14:paraId="2BF80216" w14:textId="793BA908" w:rsidR="00A40735" w:rsidRPr="00E33B81" w:rsidRDefault="00A40735" w:rsidP="00A40735">
            <w:pPr>
              <w:ind w:left="175" w:hanging="175"/>
              <w:rPr>
                <w:sz w:val="24"/>
                <w:szCs w:val="24"/>
              </w:rPr>
            </w:pPr>
            <w:r w:rsidRPr="00E33B81">
              <w:rPr>
                <w:sz w:val="24"/>
                <w:szCs w:val="24"/>
              </w:rPr>
              <w:t>- Подключение оборудования к выделенной линии (сети) электропитания;</w:t>
            </w:r>
          </w:p>
          <w:p w14:paraId="69538E7E" w14:textId="77777777" w:rsidR="00A40735" w:rsidRPr="00E33B81" w:rsidRDefault="00A40735" w:rsidP="00A40735">
            <w:pPr>
              <w:ind w:left="175" w:hanging="175"/>
              <w:rPr>
                <w:sz w:val="24"/>
                <w:szCs w:val="24"/>
              </w:rPr>
            </w:pPr>
            <w:r w:rsidRPr="00E33B81">
              <w:rPr>
                <w:sz w:val="24"/>
                <w:szCs w:val="24"/>
              </w:rPr>
              <w:t xml:space="preserve">  - Осмотр, проверка и контроль подключения оборудования;</w:t>
            </w:r>
          </w:p>
          <w:p w14:paraId="458E7847" w14:textId="44C38572" w:rsidR="00A40735" w:rsidRPr="00E33B81" w:rsidRDefault="00A40735" w:rsidP="00A40735">
            <w:pPr>
              <w:ind w:left="175" w:hanging="175"/>
              <w:rPr>
                <w:sz w:val="24"/>
                <w:szCs w:val="24"/>
              </w:rPr>
            </w:pPr>
            <w:r w:rsidRPr="00E33B81">
              <w:rPr>
                <w:sz w:val="24"/>
                <w:szCs w:val="24"/>
              </w:rPr>
              <w:t>- Проверка, при необходимости настройка рабочих параметров оборудования, согласно проектной и конструкторской документации;</w:t>
            </w:r>
          </w:p>
          <w:p w14:paraId="0EC5CA1A" w14:textId="1E703F98" w:rsidR="00A40735" w:rsidRPr="00E33B81" w:rsidRDefault="00A40735" w:rsidP="00A40735">
            <w:pPr>
              <w:ind w:left="175" w:hanging="175"/>
              <w:rPr>
                <w:sz w:val="24"/>
                <w:szCs w:val="24"/>
              </w:rPr>
            </w:pPr>
            <w:r w:rsidRPr="00E33B81">
              <w:rPr>
                <w:sz w:val="24"/>
                <w:szCs w:val="24"/>
              </w:rPr>
              <w:t>- Проверка работоспособности оборудования во всех режимах работы;</w:t>
            </w:r>
          </w:p>
          <w:p w14:paraId="05A902FB" w14:textId="77777777" w:rsidR="00A40735" w:rsidRPr="00E33B81" w:rsidRDefault="00A40735" w:rsidP="00A40735">
            <w:pPr>
              <w:widowControl w:val="0"/>
              <w:ind w:left="175" w:hanging="175"/>
              <w:rPr>
                <w:sz w:val="24"/>
                <w:szCs w:val="24"/>
              </w:rPr>
            </w:pPr>
            <w:r w:rsidRPr="00E33B81">
              <w:rPr>
                <w:sz w:val="24"/>
                <w:szCs w:val="24"/>
              </w:rPr>
              <w:t>- Устранение замечаний Заказчика;</w:t>
            </w:r>
          </w:p>
          <w:p w14:paraId="3FE3F9BA" w14:textId="748A6C3F" w:rsidR="00A40735" w:rsidRPr="00E33B81" w:rsidRDefault="00A40735" w:rsidP="00A40735">
            <w:pPr>
              <w:widowControl w:val="0"/>
              <w:ind w:left="175" w:hanging="175"/>
              <w:rPr>
                <w:sz w:val="24"/>
                <w:szCs w:val="24"/>
              </w:rPr>
            </w:pPr>
            <w:r w:rsidRPr="00E33B81">
              <w:rPr>
                <w:sz w:val="24"/>
                <w:szCs w:val="24"/>
              </w:rPr>
              <w:t>- Инструктаж персонала Покупателя и Заказчика по технике безопасности, безопасным методам эксплуатации, технического обслуживания и настройки параметров оборудования;</w:t>
            </w:r>
          </w:p>
          <w:p w14:paraId="27F0244C" w14:textId="77777777" w:rsidR="00A40735" w:rsidRPr="00E33B81" w:rsidRDefault="00A40735" w:rsidP="00A40735">
            <w:pPr>
              <w:ind w:left="175" w:hanging="175"/>
              <w:rPr>
                <w:sz w:val="24"/>
                <w:szCs w:val="24"/>
              </w:rPr>
            </w:pPr>
            <w:r w:rsidRPr="00E33B81">
              <w:rPr>
                <w:sz w:val="24"/>
                <w:szCs w:val="24"/>
              </w:rPr>
              <w:t>- По завершению оказания услуг оборудование должно быть полностью готово к последующему вводу в эксплуатацию без дополнительных затрат со стороны Заказчика;</w:t>
            </w:r>
          </w:p>
          <w:p w14:paraId="42AD3547" w14:textId="77777777" w:rsidR="00A40735" w:rsidRPr="00E33B81" w:rsidRDefault="00A40735" w:rsidP="00A40735">
            <w:pPr>
              <w:pStyle w:val="aff0"/>
              <w:numPr>
                <w:ilvl w:val="0"/>
                <w:numId w:val="20"/>
              </w:numPr>
              <w:ind w:left="175" w:hanging="175"/>
              <w:rPr>
                <w:rFonts w:ascii="Times New Roman" w:eastAsia="Times New Roman" w:hAnsi="Times New Roman" w:cs="Times New Roman"/>
                <w:lang w:eastAsia="ru-RU"/>
              </w:rPr>
            </w:pPr>
            <w:r w:rsidRPr="00E33B81">
              <w:rPr>
                <w:rFonts w:ascii="Times New Roman" w:eastAsia="Times New Roman" w:hAnsi="Times New Roman" w:cs="Times New Roman"/>
                <w:lang w:eastAsia="ru-RU"/>
              </w:rPr>
              <w:t>Оказание услуг подтверждается подписанием Сторонами акта сдачи-приемки оказанных услуг.</w:t>
            </w:r>
          </w:p>
        </w:tc>
        <w:tc>
          <w:tcPr>
            <w:tcW w:w="2835" w:type="dxa"/>
            <w:vAlign w:val="center"/>
          </w:tcPr>
          <w:p w14:paraId="2C607B5A" w14:textId="7F5C3F5F" w:rsidR="00A40735" w:rsidRPr="00E33B81" w:rsidRDefault="00A40735" w:rsidP="00C91C35">
            <w:pPr>
              <w:jc w:val="center"/>
              <w:rPr>
                <w:sz w:val="24"/>
                <w:szCs w:val="24"/>
              </w:rPr>
            </w:pPr>
            <w:r w:rsidRPr="00E33B81">
              <w:rPr>
                <w:rFonts w:eastAsia="Calibri"/>
                <w:sz w:val="24"/>
                <w:szCs w:val="24"/>
              </w:rPr>
              <w:lastRenderedPageBreak/>
              <w:t>Согласие с требованием</w:t>
            </w:r>
          </w:p>
        </w:tc>
        <w:tc>
          <w:tcPr>
            <w:tcW w:w="2552" w:type="dxa"/>
            <w:vAlign w:val="center"/>
          </w:tcPr>
          <w:p w14:paraId="0CA0C381" w14:textId="10F8281C" w:rsidR="00A40735" w:rsidRPr="00E33B81" w:rsidRDefault="00A40735" w:rsidP="00C91C35">
            <w:pPr>
              <w:jc w:val="center"/>
              <w:rPr>
                <w:sz w:val="24"/>
                <w:szCs w:val="24"/>
              </w:rPr>
            </w:pPr>
            <w:r w:rsidRPr="00E33B81">
              <w:rPr>
                <w:rFonts w:eastAsiaTheme="minorHAnsi"/>
                <w:sz w:val="22"/>
                <w:szCs w:val="24"/>
                <w:lang w:eastAsia="en-US"/>
              </w:rPr>
              <w:t>-</w:t>
            </w:r>
          </w:p>
        </w:tc>
      </w:tr>
      <w:tr w:rsidR="002A5617" w:rsidRPr="00E33B81" w14:paraId="0F4D81C5" w14:textId="0E78E975" w:rsidTr="009E41D6">
        <w:trPr>
          <w:trHeight w:val="63"/>
        </w:trPr>
        <w:tc>
          <w:tcPr>
            <w:tcW w:w="1276" w:type="dxa"/>
            <w:vAlign w:val="center"/>
          </w:tcPr>
          <w:p w14:paraId="3F3CBFD8" w14:textId="77777777" w:rsidR="00457EBD" w:rsidRPr="00E33B81" w:rsidRDefault="00457EBD" w:rsidP="00457EBD">
            <w:pPr>
              <w:pStyle w:val="aff0"/>
              <w:numPr>
                <w:ilvl w:val="1"/>
                <w:numId w:val="9"/>
              </w:numPr>
              <w:ind w:right="54"/>
              <w:rPr>
                <w:rFonts w:ascii="Times New Roman" w:eastAsiaTheme="minorHAnsi" w:hAnsi="Times New Roman" w:cs="Times New Roman"/>
              </w:rPr>
            </w:pPr>
          </w:p>
        </w:tc>
        <w:tc>
          <w:tcPr>
            <w:tcW w:w="8505" w:type="dxa"/>
            <w:gridSpan w:val="2"/>
            <w:vAlign w:val="center"/>
          </w:tcPr>
          <w:p w14:paraId="18988BA7" w14:textId="77777777" w:rsidR="00457EBD" w:rsidRPr="00E33B81" w:rsidRDefault="00457EBD" w:rsidP="00457EBD">
            <w:pPr>
              <w:rPr>
                <w:iCs/>
                <w:sz w:val="24"/>
                <w:szCs w:val="24"/>
              </w:rPr>
            </w:pPr>
            <w:r w:rsidRPr="00E33B81">
              <w:rPr>
                <w:rFonts w:eastAsia="Calibri"/>
                <w:b/>
                <w:iCs/>
                <w:sz w:val="24"/>
                <w:szCs w:val="24"/>
              </w:rPr>
              <w:t>Требования к организации услуг</w:t>
            </w:r>
          </w:p>
        </w:tc>
        <w:tc>
          <w:tcPr>
            <w:tcW w:w="2835" w:type="dxa"/>
            <w:vAlign w:val="center"/>
          </w:tcPr>
          <w:p w14:paraId="30B070DA" w14:textId="77F667C6" w:rsidR="00457EBD" w:rsidRPr="00E33B81" w:rsidRDefault="00457EBD" w:rsidP="00C91C35">
            <w:pPr>
              <w:jc w:val="center"/>
              <w:rPr>
                <w:rFonts w:eastAsia="Calibri"/>
                <w:b/>
                <w:iCs/>
                <w:sz w:val="24"/>
                <w:szCs w:val="24"/>
              </w:rPr>
            </w:pPr>
            <w:r w:rsidRPr="00E33B81">
              <w:rPr>
                <w:iCs/>
                <w:sz w:val="24"/>
                <w:szCs w:val="24"/>
              </w:rPr>
              <w:t>-//-</w:t>
            </w:r>
          </w:p>
        </w:tc>
        <w:tc>
          <w:tcPr>
            <w:tcW w:w="2552" w:type="dxa"/>
            <w:vAlign w:val="center"/>
          </w:tcPr>
          <w:p w14:paraId="4FA0ECD1" w14:textId="42F80B5F" w:rsidR="00457EBD" w:rsidRPr="00E33B81" w:rsidRDefault="00457EBD" w:rsidP="00C91C35">
            <w:pPr>
              <w:jc w:val="center"/>
              <w:rPr>
                <w:rFonts w:eastAsia="Calibri"/>
                <w:b/>
                <w:iCs/>
                <w:sz w:val="24"/>
                <w:szCs w:val="24"/>
              </w:rPr>
            </w:pPr>
            <w:r w:rsidRPr="00E33B81">
              <w:rPr>
                <w:iCs/>
                <w:sz w:val="24"/>
                <w:szCs w:val="24"/>
              </w:rPr>
              <w:t>-//-</w:t>
            </w:r>
          </w:p>
        </w:tc>
      </w:tr>
      <w:tr w:rsidR="002A5617" w:rsidRPr="00E33B81" w14:paraId="450C230A" w14:textId="6BA9FA6B" w:rsidTr="009E41D6">
        <w:trPr>
          <w:trHeight w:val="63"/>
        </w:trPr>
        <w:tc>
          <w:tcPr>
            <w:tcW w:w="1276" w:type="dxa"/>
            <w:vAlign w:val="center"/>
          </w:tcPr>
          <w:p w14:paraId="2B780F13" w14:textId="77777777" w:rsidR="00A40735" w:rsidRPr="00E33B81" w:rsidRDefault="00A40735" w:rsidP="00A40735">
            <w:pPr>
              <w:pStyle w:val="aff0"/>
              <w:numPr>
                <w:ilvl w:val="2"/>
                <w:numId w:val="9"/>
              </w:numPr>
              <w:ind w:right="54"/>
              <w:rPr>
                <w:rFonts w:ascii="Times New Roman" w:eastAsiaTheme="minorHAnsi" w:hAnsi="Times New Roman" w:cs="Times New Roman"/>
              </w:rPr>
            </w:pPr>
          </w:p>
        </w:tc>
        <w:tc>
          <w:tcPr>
            <w:tcW w:w="2552" w:type="dxa"/>
            <w:shd w:val="clear" w:color="auto" w:fill="auto"/>
            <w:vAlign w:val="center"/>
          </w:tcPr>
          <w:p w14:paraId="37E721B2" w14:textId="77777777" w:rsidR="00A40735" w:rsidRPr="00E33B81" w:rsidRDefault="00A40735" w:rsidP="00A40735">
            <w:pPr>
              <w:widowControl w:val="0"/>
              <w:spacing w:before="60"/>
              <w:rPr>
                <w:sz w:val="24"/>
                <w:szCs w:val="24"/>
              </w:rPr>
            </w:pPr>
            <w:r w:rsidRPr="00E33B81">
              <w:rPr>
                <w:rFonts w:eastAsia="Calibri"/>
                <w:sz w:val="24"/>
                <w:szCs w:val="24"/>
              </w:rPr>
              <w:t>Место оказания услуг</w:t>
            </w:r>
          </w:p>
        </w:tc>
        <w:tc>
          <w:tcPr>
            <w:tcW w:w="5953" w:type="dxa"/>
            <w:shd w:val="clear" w:color="auto" w:fill="auto"/>
            <w:vAlign w:val="center"/>
          </w:tcPr>
          <w:p w14:paraId="390482AE" w14:textId="77777777" w:rsidR="00A40735" w:rsidRPr="00E33B81" w:rsidRDefault="00A40735" w:rsidP="00A40735">
            <w:pPr>
              <w:pStyle w:val="aff0"/>
              <w:widowControl w:val="0"/>
              <w:tabs>
                <w:tab w:val="left" w:pos="373"/>
              </w:tabs>
              <w:ind w:left="25"/>
              <w:jc w:val="both"/>
              <w:rPr>
                <w:rFonts w:ascii="Times New Roman" w:hAnsi="Times New Roman" w:cs="Times New Roman"/>
              </w:rPr>
            </w:pPr>
            <w:r w:rsidRPr="00E33B81">
              <w:rPr>
                <w:rFonts w:ascii="Times New Roman" w:hAnsi="Times New Roman" w:cs="Times New Roman"/>
              </w:rPr>
              <w:t>Филиал ПАО «РусГидро» - «Саратовская ГЭС» РФ, 413840, Саратовская обл., г. Балаково.</w:t>
            </w:r>
          </w:p>
        </w:tc>
        <w:tc>
          <w:tcPr>
            <w:tcW w:w="2835" w:type="dxa"/>
            <w:vAlign w:val="center"/>
          </w:tcPr>
          <w:p w14:paraId="48EF530E" w14:textId="0C62509D" w:rsidR="00A40735" w:rsidRPr="00E33B81" w:rsidRDefault="00A40735" w:rsidP="00C91C35">
            <w:pPr>
              <w:pStyle w:val="aff0"/>
              <w:widowControl w:val="0"/>
              <w:tabs>
                <w:tab w:val="left" w:pos="373"/>
              </w:tabs>
              <w:ind w:left="25"/>
              <w:jc w:val="center"/>
              <w:rPr>
                <w:rFonts w:ascii="Times New Roman" w:hAnsi="Times New Roman" w:cs="Times New Roman"/>
              </w:rPr>
            </w:pPr>
            <w:r w:rsidRPr="00E33B81">
              <w:rPr>
                <w:rFonts w:ascii="Times New Roman" w:hAnsi="Times New Roman" w:cs="Times New Roman"/>
              </w:rPr>
              <w:t>Согласие с требованием</w:t>
            </w:r>
          </w:p>
        </w:tc>
        <w:tc>
          <w:tcPr>
            <w:tcW w:w="2552" w:type="dxa"/>
            <w:vAlign w:val="center"/>
          </w:tcPr>
          <w:p w14:paraId="72F8DBAC" w14:textId="32BB415F" w:rsidR="00A40735" w:rsidRPr="00E33B81" w:rsidRDefault="00A40735" w:rsidP="00C91C35">
            <w:pPr>
              <w:pStyle w:val="aff0"/>
              <w:widowControl w:val="0"/>
              <w:tabs>
                <w:tab w:val="left" w:pos="373"/>
              </w:tabs>
              <w:ind w:left="25"/>
              <w:jc w:val="center"/>
              <w:rPr>
                <w:rFonts w:ascii="Times New Roman" w:hAnsi="Times New Roman" w:cs="Times New Roman"/>
              </w:rPr>
            </w:pPr>
            <w:r w:rsidRPr="00E33B81">
              <w:rPr>
                <w:rFonts w:ascii="Times New Roman" w:eastAsiaTheme="minorHAnsi" w:hAnsi="Times New Roman" w:cs="Times New Roman"/>
                <w:sz w:val="22"/>
              </w:rPr>
              <w:t>-</w:t>
            </w:r>
          </w:p>
        </w:tc>
      </w:tr>
      <w:tr w:rsidR="002A5617" w:rsidRPr="00E33B81" w14:paraId="4430B6EA" w14:textId="5010389D" w:rsidTr="009E41D6">
        <w:trPr>
          <w:trHeight w:val="63"/>
        </w:trPr>
        <w:tc>
          <w:tcPr>
            <w:tcW w:w="1276" w:type="dxa"/>
            <w:vAlign w:val="center"/>
          </w:tcPr>
          <w:p w14:paraId="7DA910B1" w14:textId="77777777" w:rsidR="00A40735" w:rsidRPr="00E33B81" w:rsidRDefault="00A40735" w:rsidP="00A40735">
            <w:pPr>
              <w:pStyle w:val="aff0"/>
              <w:numPr>
                <w:ilvl w:val="2"/>
                <w:numId w:val="9"/>
              </w:numPr>
              <w:ind w:right="54"/>
              <w:rPr>
                <w:rFonts w:ascii="Times New Roman" w:eastAsiaTheme="minorHAnsi" w:hAnsi="Times New Roman" w:cs="Times New Roman"/>
              </w:rPr>
            </w:pPr>
          </w:p>
        </w:tc>
        <w:tc>
          <w:tcPr>
            <w:tcW w:w="2552" w:type="dxa"/>
            <w:shd w:val="clear" w:color="auto" w:fill="auto"/>
            <w:vAlign w:val="center"/>
          </w:tcPr>
          <w:p w14:paraId="59F2633D" w14:textId="77777777" w:rsidR="00A40735" w:rsidRPr="00E33B81" w:rsidRDefault="00A40735" w:rsidP="00A40735">
            <w:pPr>
              <w:widowControl w:val="0"/>
              <w:spacing w:before="60"/>
              <w:rPr>
                <w:iCs/>
                <w:sz w:val="24"/>
                <w:szCs w:val="24"/>
              </w:rPr>
            </w:pPr>
            <w:r w:rsidRPr="00E33B81">
              <w:rPr>
                <w:rFonts w:eastAsia="Calibri"/>
                <w:sz w:val="24"/>
                <w:szCs w:val="24"/>
              </w:rPr>
              <w:t>Общие требования к оказанию услуг по шеф-наладке</w:t>
            </w:r>
          </w:p>
          <w:p w14:paraId="42D60EA0" w14:textId="77777777" w:rsidR="00A40735" w:rsidRPr="00E33B81" w:rsidRDefault="00A40735" w:rsidP="00A40735">
            <w:pPr>
              <w:rPr>
                <w:iCs/>
                <w:sz w:val="24"/>
                <w:szCs w:val="24"/>
              </w:rPr>
            </w:pPr>
          </w:p>
        </w:tc>
        <w:tc>
          <w:tcPr>
            <w:tcW w:w="5953" w:type="dxa"/>
            <w:shd w:val="clear" w:color="auto" w:fill="auto"/>
            <w:vAlign w:val="center"/>
          </w:tcPr>
          <w:p w14:paraId="28FBE672" w14:textId="77777777" w:rsidR="00A40735" w:rsidRPr="00E33B81" w:rsidRDefault="00A40735" w:rsidP="00A40735">
            <w:pPr>
              <w:pStyle w:val="aff0"/>
              <w:widowControl w:val="0"/>
              <w:tabs>
                <w:tab w:val="left" w:pos="373"/>
              </w:tabs>
              <w:ind w:left="25"/>
              <w:jc w:val="both"/>
              <w:rPr>
                <w:rFonts w:ascii="Times New Roman" w:hAnsi="Times New Roman" w:cs="Times New Roman"/>
                <w:iCs/>
              </w:rPr>
            </w:pPr>
            <w:r w:rsidRPr="00E33B81">
              <w:rPr>
                <w:rFonts w:ascii="Times New Roman" w:hAnsi="Times New Roman" w:cs="Times New Roman"/>
              </w:rPr>
              <w:t>Услуги выполняются в соответствии с НТД, указанными в Таблице 3, п. 2.1.1 настоящих ТТ.</w:t>
            </w:r>
          </w:p>
          <w:p w14:paraId="62C4607B" w14:textId="77777777" w:rsidR="00A40735" w:rsidRPr="00E33B81" w:rsidRDefault="00A40735" w:rsidP="00A40735">
            <w:pPr>
              <w:pStyle w:val="aff0"/>
              <w:widowControl w:val="0"/>
              <w:tabs>
                <w:tab w:val="left" w:pos="373"/>
              </w:tabs>
              <w:ind w:left="0"/>
              <w:jc w:val="both"/>
              <w:rPr>
                <w:rFonts w:ascii="Times New Roman" w:hAnsi="Times New Roman" w:cs="Times New Roman"/>
                <w:iCs/>
              </w:rPr>
            </w:pPr>
            <w:r w:rsidRPr="00E33B81">
              <w:rPr>
                <w:rFonts w:ascii="Times New Roman" w:hAnsi="Times New Roman" w:cs="Times New Roman"/>
                <w:iCs/>
              </w:rPr>
              <w:t>Поставщик должен:</w:t>
            </w:r>
          </w:p>
          <w:p w14:paraId="22B629F3" w14:textId="77777777" w:rsidR="00A40735" w:rsidRPr="00E33B81" w:rsidRDefault="00A40735" w:rsidP="00A40735">
            <w:pPr>
              <w:widowControl w:val="0"/>
              <w:jc w:val="both"/>
              <w:rPr>
                <w:iCs/>
                <w:sz w:val="24"/>
                <w:szCs w:val="24"/>
              </w:rPr>
            </w:pPr>
            <w:r w:rsidRPr="00E33B81">
              <w:rPr>
                <w:rFonts w:eastAsia="Calibri"/>
                <w:iCs/>
                <w:sz w:val="24"/>
                <w:szCs w:val="24"/>
              </w:rPr>
              <w:t xml:space="preserve">- назначить из числа своих работников представителя </w:t>
            </w:r>
            <w:r w:rsidRPr="00E33B81">
              <w:rPr>
                <w:rFonts w:eastAsia="Calibri"/>
                <w:iCs/>
                <w:sz w:val="24"/>
                <w:szCs w:val="24"/>
              </w:rPr>
              <w:lastRenderedPageBreak/>
              <w:t>для оперативного рассмотрения и решения технических и организационных вопросов, связанных с оказанием услуг;</w:t>
            </w:r>
          </w:p>
          <w:p w14:paraId="41740BE5" w14:textId="77777777" w:rsidR="00A40735" w:rsidRPr="00E33B81" w:rsidRDefault="00A40735" w:rsidP="00A40735">
            <w:pPr>
              <w:widowControl w:val="0"/>
              <w:jc w:val="both"/>
              <w:rPr>
                <w:iCs/>
                <w:sz w:val="24"/>
                <w:szCs w:val="24"/>
              </w:rPr>
            </w:pPr>
            <w:r w:rsidRPr="00E33B81">
              <w:rPr>
                <w:rFonts w:eastAsia="Calibri"/>
                <w:iCs/>
                <w:sz w:val="24"/>
                <w:szCs w:val="24"/>
              </w:rPr>
              <w:t>- принять у Покупателя техническую и иную документацию;</w:t>
            </w:r>
          </w:p>
          <w:p w14:paraId="1BF92803" w14:textId="77777777" w:rsidR="00A40735" w:rsidRPr="00E33B81" w:rsidRDefault="00A40735" w:rsidP="00A40735">
            <w:pPr>
              <w:widowControl w:val="0"/>
              <w:jc w:val="both"/>
              <w:rPr>
                <w:iCs/>
              </w:rPr>
            </w:pPr>
            <w:r w:rsidRPr="00E33B81">
              <w:rPr>
                <w:rFonts w:eastAsia="Calibri"/>
                <w:iCs/>
                <w:sz w:val="24"/>
                <w:szCs w:val="24"/>
              </w:rPr>
              <w:t>- обеспечить выполнение всех необходимых мероприятий по охране труда, пожарной и промышленной безопасности, охране окружающей среды в соответствии с законодательством Российской Федерации, локальными нормативными актами Заказчика и Покупателя;</w:t>
            </w:r>
          </w:p>
          <w:p w14:paraId="4080AA12" w14:textId="79BED385" w:rsidR="00A40735" w:rsidRPr="00E33B81" w:rsidRDefault="00A40735" w:rsidP="00A40735">
            <w:pPr>
              <w:pStyle w:val="aff0"/>
              <w:widowControl w:val="0"/>
              <w:tabs>
                <w:tab w:val="left" w:pos="373"/>
              </w:tabs>
              <w:ind w:left="25"/>
              <w:jc w:val="both"/>
              <w:rPr>
                <w:rFonts w:ascii="Times New Roman" w:hAnsi="Times New Roman" w:cs="Times New Roman"/>
                <w:iCs/>
              </w:rPr>
            </w:pPr>
            <w:r w:rsidRPr="00E33B81">
              <w:rPr>
                <w:rFonts w:ascii="Times New Roman" w:hAnsi="Times New Roman" w:cs="Times New Roman"/>
                <w:iCs/>
              </w:rPr>
              <w:t>- проводить совместные технические совещания с участием служб Заказчика, Покупателя по вопросам организации и технического надзора за ходом выполнения услуг;</w:t>
            </w:r>
          </w:p>
          <w:p w14:paraId="23094A1C" w14:textId="77777777" w:rsidR="00A40735" w:rsidRPr="00E33B81" w:rsidRDefault="00A40735" w:rsidP="00A40735">
            <w:pPr>
              <w:pStyle w:val="aff0"/>
              <w:widowControl w:val="0"/>
              <w:tabs>
                <w:tab w:val="left" w:pos="373"/>
              </w:tabs>
              <w:ind w:left="0"/>
              <w:jc w:val="both"/>
              <w:rPr>
                <w:rFonts w:ascii="Times New Roman" w:hAnsi="Times New Roman" w:cs="Times New Roman"/>
              </w:rPr>
            </w:pPr>
            <w:r w:rsidRPr="00E33B81">
              <w:rPr>
                <w:rFonts w:ascii="Times New Roman" w:hAnsi="Times New Roman" w:cs="Times New Roman"/>
                <w:iCs/>
              </w:rPr>
              <w:t>- обеспечить подготовку к сдаче-приемке, демонтажу временных сетей, защитных ограждений, вывоз с территории оборудования, инструмента, уборку объекта.</w:t>
            </w:r>
          </w:p>
          <w:p w14:paraId="366CD848" w14:textId="77777777" w:rsidR="00A40735" w:rsidRPr="00E33B81" w:rsidRDefault="00A40735" w:rsidP="00A40735">
            <w:pPr>
              <w:pStyle w:val="aff0"/>
              <w:widowControl w:val="0"/>
              <w:tabs>
                <w:tab w:val="left" w:pos="373"/>
              </w:tabs>
              <w:ind w:left="0"/>
              <w:jc w:val="both"/>
              <w:rPr>
                <w:rFonts w:ascii="Times New Roman" w:eastAsia="Times New Roman" w:hAnsi="Times New Roman" w:cs="Times New Roman"/>
              </w:rPr>
            </w:pPr>
            <w:r w:rsidRPr="00E33B81">
              <w:rPr>
                <w:rFonts w:ascii="Times New Roman" w:hAnsi="Times New Roman" w:cs="Times New Roman"/>
              </w:rPr>
              <w:t>- согласовать со службой эксплуатации Саратовской ГЭС мест подключения временных коммуникаций (технические условия на подключения выдаются после получения от Поставщика официального запроса, с указанием потребных ресурсов в количественных и качественных показателях);</w:t>
            </w:r>
          </w:p>
          <w:p w14:paraId="08B22045" w14:textId="77777777" w:rsidR="00A40735" w:rsidRPr="00E33B81" w:rsidRDefault="00A40735" w:rsidP="00A40735">
            <w:pPr>
              <w:pStyle w:val="aff0"/>
              <w:widowControl w:val="0"/>
              <w:tabs>
                <w:tab w:val="left" w:pos="373"/>
              </w:tabs>
              <w:ind w:left="0"/>
              <w:rPr>
                <w:rFonts w:ascii="Times New Roman" w:hAnsi="Times New Roman" w:cs="Times New Roman"/>
              </w:rPr>
            </w:pPr>
            <w:r w:rsidRPr="00E33B81">
              <w:rPr>
                <w:rFonts w:ascii="Times New Roman" w:eastAsia="Times New Roman" w:hAnsi="Times New Roman" w:cs="Times New Roman"/>
              </w:rPr>
              <w:t xml:space="preserve"> </w:t>
            </w:r>
            <w:r w:rsidRPr="00E33B81">
              <w:rPr>
                <w:rFonts w:ascii="Times New Roman" w:hAnsi="Times New Roman" w:cs="Times New Roman"/>
              </w:rPr>
              <w:t>Технический контроль должен включать в себя надзор за правильностью и последовательностью выполнения отдельных технологических операций.</w:t>
            </w:r>
          </w:p>
          <w:p w14:paraId="348CAFF0" w14:textId="77777777" w:rsidR="00A40735" w:rsidRPr="00E33B81" w:rsidRDefault="00A40735" w:rsidP="00A40735">
            <w:pPr>
              <w:rPr>
                <w:iCs/>
                <w:sz w:val="24"/>
                <w:szCs w:val="24"/>
              </w:rPr>
            </w:pPr>
            <w:r w:rsidRPr="00E33B81">
              <w:rPr>
                <w:rFonts w:eastAsia="Calibri"/>
                <w:sz w:val="24"/>
                <w:szCs w:val="24"/>
              </w:rPr>
              <w:t>Приемочный контроль Перечень этапов и видов услуг, подлежащих приемке, должен быть согласован с Покупателем.</w:t>
            </w:r>
          </w:p>
        </w:tc>
        <w:tc>
          <w:tcPr>
            <w:tcW w:w="2835" w:type="dxa"/>
            <w:vAlign w:val="center"/>
          </w:tcPr>
          <w:p w14:paraId="0823F180" w14:textId="54C7A50A" w:rsidR="00A40735" w:rsidRPr="00E33B81" w:rsidRDefault="00A40735" w:rsidP="00C91C35">
            <w:pPr>
              <w:pStyle w:val="aff0"/>
              <w:widowControl w:val="0"/>
              <w:tabs>
                <w:tab w:val="left" w:pos="373"/>
              </w:tabs>
              <w:ind w:left="25"/>
              <w:jc w:val="center"/>
              <w:rPr>
                <w:rFonts w:ascii="Times New Roman" w:hAnsi="Times New Roman" w:cs="Times New Roman"/>
              </w:rPr>
            </w:pPr>
            <w:r w:rsidRPr="00E33B81">
              <w:rPr>
                <w:rFonts w:ascii="Times New Roman" w:hAnsi="Times New Roman" w:cs="Times New Roman"/>
              </w:rPr>
              <w:lastRenderedPageBreak/>
              <w:t>Согласие с требованием</w:t>
            </w:r>
          </w:p>
        </w:tc>
        <w:tc>
          <w:tcPr>
            <w:tcW w:w="2552" w:type="dxa"/>
            <w:vAlign w:val="center"/>
          </w:tcPr>
          <w:p w14:paraId="1958C4DE" w14:textId="0A134E12" w:rsidR="00A40735" w:rsidRPr="00E33B81" w:rsidRDefault="00A40735" w:rsidP="00C91C35">
            <w:pPr>
              <w:pStyle w:val="aff0"/>
              <w:widowControl w:val="0"/>
              <w:tabs>
                <w:tab w:val="left" w:pos="373"/>
              </w:tabs>
              <w:ind w:left="25"/>
              <w:jc w:val="center"/>
              <w:rPr>
                <w:rFonts w:ascii="Times New Roman" w:hAnsi="Times New Roman" w:cs="Times New Roman"/>
              </w:rPr>
            </w:pPr>
            <w:r w:rsidRPr="00E33B81">
              <w:rPr>
                <w:rFonts w:ascii="Times New Roman" w:eastAsiaTheme="minorHAnsi" w:hAnsi="Times New Roman" w:cs="Times New Roman"/>
                <w:sz w:val="22"/>
              </w:rPr>
              <w:t>-</w:t>
            </w:r>
          </w:p>
        </w:tc>
      </w:tr>
      <w:tr w:rsidR="002A5617" w:rsidRPr="00E33B81" w14:paraId="211AA4C7" w14:textId="7D85265A" w:rsidTr="009E41D6">
        <w:trPr>
          <w:trHeight w:val="63"/>
        </w:trPr>
        <w:tc>
          <w:tcPr>
            <w:tcW w:w="1276" w:type="dxa"/>
            <w:vAlign w:val="center"/>
          </w:tcPr>
          <w:p w14:paraId="1BE609C0" w14:textId="77777777" w:rsidR="00A40735" w:rsidRPr="00E33B81" w:rsidRDefault="00A40735" w:rsidP="00A40735">
            <w:pPr>
              <w:pStyle w:val="aff0"/>
              <w:numPr>
                <w:ilvl w:val="2"/>
                <w:numId w:val="9"/>
              </w:numPr>
              <w:ind w:right="54"/>
              <w:rPr>
                <w:rFonts w:ascii="Times New Roman" w:eastAsiaTheme="minorHAnsi" w:hAnsi="Times New Roman" w:cs="Times New Roman"/>
              </w:rPr>
            </w:pPr>
          </w:p>
        </w:tc>
        <w:tc>
          <w:tcPr>
            <w:tcW w:w="2552" w:type="dxa"/>
            <w:shd w:val="clear" w:color="auto" w:fill="auto"/>
            <w:vAlign w:val="center"/>
          </w:tcPr>
          <w:p w14:paraId="6310BCF3" w14:textId="77777777" w:rsidR="00A40735" w:rsidRPr="00E33B81" w:rsidRDefault="00A40735" w:rsidP="00A40735">
            <w:pPr>
              <w:rPr>
                <w:iCs/>
                <w:sz w:val="24"/>
                <w:szCs w:val="24"/>
              </w:rPr>
            </w:pPr>
            <w:r w:rsidRPr="00E33B81">
              <w:rPr>
                <w:rFonts w:eastAsia="Calibri"/>
                <w:iCs/>
                <w:sz w:val="24"/>
                <w:szCs w:val="24"/>
              </w:rPr>
              <w:t>Организационно-технические мероприятия по допуску персонала Поставщика</w:t>
            </w:r>
          </w:p>
        </w:tc>
        <w:tc>
          <w:tcPr>
            <w:tcW w:w="5953" w:type="dxa"/>
            <w:shd w:val="clear" w:color="auto" w:fill="auto"/>
            <w:vAlign w:val="center"/>
          </w:tcPr>
          <w:p w14:paraId="142DAAF2" w14:textId="77777777" w:rsidR="00A40735" w:rsidRPr="00E33B81" w:rsidRDefault="00A40735" w:rsidP="00A40735">
            <w:pPr>
              <w:rPr>
                <w:iCs/>
                <w:sz w:val="24"/>
                <w:szCs w:val="24"/>
              </w:rPr>
            </w:pPr>
            <w:r w:rsidRPr="00E33B81">
              <w:rPr>
                <w:rFonts w:eastAsia="Calibri"/>
                <w:sz w:val="24"/>
                <w:szCs w:val="24"/>
              </w:rPr>
              <w:t xml:space="preserve">Допуск персонала Поставщика для оказания услуг осуществляется в соответствии с Регламентом процесса «Допуск персонала подрядных организаций на объекты ПАО «РусГидро» (утв. приказом ОАО </w:t>
            </w:r>
            <w:r w:rsidRPr="00E33B81">
              <w:rPr>
                <w:rFonts w:eastAsia="Calibri"/>
                <w:sz w:val="24"/>
                <w:szCs w:val="24"/>
              </w:rPr>
              <w:lastRenderedPageBreak/>
              <w:t xml:space="preserve">«РусГидро» №300 от </w:t>
            </w:r>
            <w:r w:rsidRPr="00E33B81">
              <w:rPr>
                <w:rFonts w:eastAsia="Calibri"/>
                <w:bCs/>
                <w:sz w:val="24"/>
                <w:szCs w:val="24"/>
              </w:rPr>
              <w:t>28.04.2023г.</w:t>
            </w:r>
            <w:r w:rsidRPr="00E33B81">
              <w:rPr>
                <w:rFonts w:eastAsia="Calibri"/>
                <w:sz w:val="24"/>
                <w:szCs w:val="24"/>
              </w:rPr>
              <w:t>)», с обязательным оформлением необходимых нарядов-допусков.</w:t>
            </w:r>
          </w:p>
        </w:tc>
        <w:tc>
          <w:tcPr>
            <w:tcW w:w="2835" w:type="dxa"/>
            <w:vAlign w:val="center"/>
          </w:tcPr>
          <w:p w14:paraId="6ADF9AAF" w14:textId="04F8A57B" w:rsidR="00A40735" w:rsidRPr="00E33B81" w:rsidRDefault="00A40735" w:rsidP="00C91C35">
            <w:pPr>
              <w:jc w:val="center"/>
              <w:rPr>
                <w:rFonts w:eastAsia="Calibri"/>
                <w:sz w:val="24"/>
                <w:szCs w:val="24"/>
              </w:rPr>
            </w:pPr>
            <w:r w:rsidRPr="00E33B81">
              <w:rPr>
                <w:rFonts w:eastAsia="Calibri"/>
                <w:sz w:val="24"/>
                <w:szCs w:val="24"/>
              </w:rPr>
              <w:lastRenderedPageBreak/>
              <w:t>Согласие с требованием</w:t>
            </w:r>
          </w:p>
        </w:tc>
        <w:tc>
          <w:tcPr>
            <w:tcW w:w="2552" w:type="dxa"/>
            <w:vAlign w:val="center"/>
          </w:tcPr>
          <w:p w14:paraId="781D4340" w14:textId="51F10CA4" w:rsidR="00A40735" w:rsidRPr="00E33B81" w:rsidRDefault="00A40735" w:rsidP="00C91C35">
            <w:pPr>
              <w:jc w:val="center"/>
              <w:rPr>
                <w:rFonts w:eastAsia="Calibri"/>
                <w:sz w:val="24"/>
                <w:szCs w:val="24"/>
              </w:rPr>
            </w:pPr>
            <w:r w:rsidRPr="00E33B81">
              <w:rPr>
                <w:rFonts w:eastAsiaTheme="minorHAnsi"/>
                <w:sz w:val="22"/>
                <w:szCs w:val="24"/>
                <w:lang w:eastAsia="en-US"/>
              </w:rPr>
              <w:t>-</w:t>
            </w:r>
          </w:p>
        </w:tc>
      </w:tr>
      <w:tr w:rsidR="002A5617" w:rsidRPr="00E33B81" w14:paraId="5EA312EA" w14:textId="15A9F87F" w:rsidTr="009E41D6">
        <w:trPr>
          <w:trHeight w:val="63"/>
        </w:trPr>
        <w:tc>
          <w:tcPr>
            <w:tcW w:w="1276" w:type="dxa"/>
            <w:vAlign w:val="center"/>
          </w:tcPr>
          <w:p w14:paraId="1630374B" w14:textId="77777777" w:rsidR="00457EBD" w:rsidRPr="00E33B81" w:rsidRDefault="00457EBD" w:rsidP="00457EBD">
            <w:pPr>
              <w:pStyle w:val="aff0"/>
              <w:numPr>
                <w:ilvl w:val="1"/>
                <w:numId w:val="9"/>
              </w:numPr>
              <w:ind w:right="54"/>
              <w:rPr>
                <w:rFonts w:ascii="Times New Roman" w:eastAsiaTheme="minorHAnsi" w:hAnsi="Times New Roman" w:cs="Times New Roman"/>
              </w:rPr>
            </w:pPr>
          </w:p>
        </w:tc>
        <w:tc>
          <w:tcPr>
            <w:tcW w:w="8505" w:type="dxa"/>
            <w:gridSpan w:val="2"/>
            <w:shd w:val="clear" w:color="auto" w:fill="auto"/>
            <w:vAlign w:val="center"/>
          </w:tcPr>
          <w:p w14:paraId="52C5F948" w14:textId="77777777" w:rsidR="00457EBD" w:rsidRPr="00E33B81" w:rsidRDefault="00457EBD" w:rsidP="00457EBD">
            <w:pPr>
              <w:rPr>
                <w:iCs/>
                <w:sz w:val="24"/>
                <w:szCs w:val="24"/>
              </w:rPr>
            </w:pPr>
            <w:r w:rsidRPr="00E33B81">
              <w:rPr>
                <w:rFonts w:eastAsia="Calibri"/>
                <w:b/>
                <w:sz w:val="24"/>
                <w:szCs w:val="24"/>
              </w:rPr>
              <w:t>Требования к персоналу поставщика</w:t>
            </w:r>
          </w:p>
        </w:tc>
        <w:tc>
          <w:tcPr>
            <w:tcW w:w="2835" w:type="dxa"/>
            <w:vAlign w:val="center"/>
          </w:tcPr>
          <w:p w14:paraId="2BB86A5B" w14:textId="04D19181" w:rsidR="00457EBD" w:rsidRPr="00E33B81" w:rsidRDefault="00457EBD" w:rsidP="00C91C35">
            <w:pPr>
              <w:jc w:val="center"/>
              <w:rPr>
                <w:rFonts w:eastAsia="Calibri"/>
                <w:b/>
                <w:sz w:val="24"/>
                <w:szCs w:val="24"/>
              </w:rPr>
            </w:pPr>
            <w:r w:rsidRPr="00E33B81">
              <w:rPr>
                <w:iCs/>
                <w:sz w:val="24"/>
                <w:szCs w:val="24"/>
              </w:rPr>
              <w:t>-//-</w:t>
            </w:r>
          </w:p>
        </w:tc>
        <w:tc>
          <w:tcPr>
            <w:tcW w:w="2552" w:type="dxa"/>
            <w:vAlign w:val="center"/>
          </w:tcPr>
          <w:p w14:paraId="34AED88F" w14:textId="76C7B3D6" w:rsidR="00457EBD" w:rsidRPr="00E33B81" w:rsidRDefault="00457EBD" w:rsidP="00C91C35">
            <w:pPr>
              <w:jc w:val="center"/>
              <w:rPr>
                <w:rFonts w:eastAsia="Calibri"/>
                <w:b/>
                <w:sz w:val="24"/>
                <w:szCs w:val="24"/>
              </w:rPr>
            </w:pPr>
            <w:r w:rsidRPr="00E33B81">
              <w:rPr>
                <w:iCs/>
                <w:sz w:val="24"/>
                <w:szCs w:val="24"/>
              </w:rPr>
              <w:t>-//-</w:t>
            </w:r>
          </w:p>
        </w:tc>
      </w:tr>
      <w:tr w:rsidR="002A5617" w:rsidRPr="00E33B81" w14:paraId="3CDF5CCB" w14:textId="32B6B72C" w:rsidTr="009E41D6">
        <w:trPr>
          <w:trHeight w:val="63"/>
        </w:trPr>
        <w:tc>
          <w:tcPr>
            <w:tcW w:w="1276" w:type="dxa"/>
            <w:vAlign w:val="center"/>
          </w:tcPr>
          <w:p w14:paraId="31197586" w14:textId="77777777" w:rsidR="00A40735" w:rsidRPr="00E33B81" w:rsidRDefault="00A40735" w:rsidP="00A40735">
            <w:pPr>
              <w:pStyle w:val="aff0"/>
              <w:numPr>
                <w:ilvl w:val="2"/>
                <w:numId w:val="9"/>
              </w:numPr>
              <w:ind w:right="54"/>
              <w:rPr>
                <w:rFonts w:ascii="Times New Roman" w:eastAsiaTheme="minorHAnsi" w:hAnsi="Times New Roman" w:cs="Times New Roman"/>
              </w:rPr>
            </w:pPr>
          </w:p>
        </w:tc>
        <w:tc>
          <w:tcPr>
            <w:tcW w:w="2552" w:type="dxa"/>
            <w:shd w:val="clear" w:color="auto" w:fill="auto"/>
            <w:vAlign w:val="center"/>
          </w:tcPr>
          <w:p w14:paraId="38BE5957" w14:textId="77777777" w:rsidR="00A40735" w:rsidRPr="00E33B81" w:rsidRDefault="00A40735" w:rsidP="00A40735">
            <w:pPr>
              <w:rPr>
                <w:iCs/>
                <w:sz w:val="24"/>
                <w:szCs w:val="24"/>
              </w:rPr>
            </w:pPr>
            <w:r w:rsidRPr="00E33B81">
              <w:rPr>
                <w:rFonts w:eastAsia="Calibri"/>
                <w:iCs/>
                <w:sz w:val="24"/>
                <w:szCs w:val="24"/>
              </w:rPr>
              <w:t>Требования к персоналу Исполнителя/ Поставщика</w:t>
            </w:r>
          </w:p>
        </w:tc>
        <w:tc>
          <w:tcPr>
            <w:tcW w:w="5953" w:type="dxa"/>
            <w:shd w:val="clear" w:color="auto" w:fill="auto"/>
            <w:vAlign w:val="center"/>
          </w:tcPr>
          <w:p w14:paraId="79763944" w14:textId="77777777" w:rsidR="00A40735" w:rsidRPr="00E33B81" w:rsidRDefault="00A40735" w:rsidP="00A40735">
            <w:pPr>
              <w:widowControl w:val="0"/>
              <w:tabs>
                <w:tab w:val="left" w:pos="426"/>
              </w:tabs>
              <w:spacing w:before="60"/>
              <w:jc w:val="both"/>
              <w:rPr>
                <w:sz w:val="24"/>
                <w:szCs w:val="24"/>
              </w:rPr>
            </w:pPr>
            <w:r w:rsidRPr="00E33B81">
              <w:rPr>
                <w:rFonts w:eastAsia="Calibri"/>
                <w:sz w:val="24"/>
                <w:szCs w:val="24"/>
              </w:rPr>
              <w:t>В соответствии с постановлением Правительства РФ от 09.11.2022 N 2011</w:t>
            </w:r>
          </w:p>
          <w:p w14:paraId="477FDDAA" w14:textId="77777777" w:rsidR="00A40735" w:rsidRPr="00E33B81" w:rsidRDefault="00A40735" w:rsidP="00A40735">
            <w:pPr>
              <w:widowControl w:val="0"/>
              <w:tabs>
                <w:tab w:val="left" w:pos="426"/>
              </w:tabs>
              <w:spacing w:before="60"/>
              <w:jc w:val="both"/>
              <w:rPr>
                <w:sz w:val="24"/>
                <w:szCs w:val="24"/>
              </w:rPr>
            </w:pPr>
            <w:r w:rsidRPr="00E33B81">
              <w:rPr>
                <w:rFonts w:eastAsia="Calibri"/>
                <w:sz w:val="24"/>
                <w:szCs w:val="24"/>
              </w:rPr>
              <w:t>"Об утверждении Правил проверки субъектом топливно-энергетического комплекса сведений, указанных в статье 10 Федерального закона "О безопасности объектов топливно-энергетического комплекса", в отношении физических лиц, выполняющих работу, непосредственно связанную с обеспечением безопасности объектов топливно-энергетического комплекса, по трудовым договорам или гражданско-правовым договорам, заключенным с субъектом топливно-энергетического комплекса и перечня сведений, указанных в статье 10 Федерального закона "О безопасности объектов топливно-энергетического комплекса", представляемых физическими лицами, выполняющими работу, непосредственно связанную с обеспечением безопасности объектов топливно-энергетического комплекса, по трудовым договорам или гражданско-правовым договорам, заключенным с субъектом топливно-энергетического комплекса.</w:t>
            </w:r>
          </w:p>
          <w:p w14:paraId="0F679542" w14:textId="77777777" w:rsidR="00A40735" w:rsidRPr="00E33B81" w:rsidRDefault="00A40735" w:rsidP="00A40735">
            <w:pPr>
              <w:widowControl w:val="0"/>
              <w:tabs>
                <w:tab w:val="left" w:pos="426"/>
              </w:tabs>
              <w:spacing w:before="60"/>
              <w:jc w:val="both"/>
              <w:rPr>
                <w:sz w:val="24"/>
                <w:szCs w:val="24"/>
              </w:rPr>
            </w:pPr>
            <w:r w:rsidRPr="00E33B81">
              <w:rPr>
                <w:rFonts w:eastAsia="Calibri"/>
                <w:sz w:val="24"/>
                <w:szCs w:val="24"/>
              </w:rPr>
              <w:t>Д</w:t>
            </w:r>
            <w:r w:rsidRPr="00E33B81">
              <w:rPr>
                <w:rFonts w:eastAsia="Calibri"/>
                <w:iCs/>
                <w:sz w:val="24"/>
                <w:szCs w:val="24"/>
              </w:rPr>
              <w:t>о начала оказания услуг, в рамках исполнения договора после его заключения, Поставщик предоставляет сведения на персонал:</w:t>
            </w:r>
          </w:p>
          <w:p w14:paraId="13D5B7EE" w14:textId="77777777" w:rsidR="00A40735" w:rsidRPr="00E33B81" w:rsidRDefault="00A40735" w:rsidP="00A40735">
            <w:pPr>
              <w:pStyle w:val="aff0"/>
              <w:widowControl w:val="0"/>
              <w:numPr>
                <w:ilvl w:val="0"/>
                <w:numId w:val="8"/>
              </w:numPr>
              <w:tabs>
                <w:tab w:val="left" w:pos="426"/>
              </w:tabs>
              <w:spacing w:before="60"/>
              <w:jc w:val="both"/>
              <w:rPr>
                <w:rFonts w:ascii="Times New Roman" w:hAnsi="Times New Roman" w:cs="Times New Roman"/>
              </w:rPr>
            </w:pPr>
            <w:r w:rsidRPr="00E33B81">
              <w:rPr>
                <w:rFonts w:ascii="Times New Roman" w:hAnsi="Times New Roman" w:cs="Times New Roman"/>
              </w:rPr>
              <w:t>Сведения о наличии (отсутствии) судимости и (или) факта уголовного преследования, либо о прекращении уголовного преследования (Справка о наличии (отсутствии) судимости и (или) факта уголовного преследования, либо о прекращении уголовного преследования, по форме установленной законодательством Российской Федерации.)</w:t>
            </w:r>
          </w:p>
          <w:p w14:paraId="08FDECB9" w14:textId="77777777" w:rsidR="00A40735" w:rsidRPr="00E33B81" w:rsidRDefault="00A40735" w:rsidP="00A40735">
            <w:pPr>
              <w:pStyle w:val="aff0"/>
              <w:numPr>
                <w:ilvl w:val="0"/>
                <w:numId w:val="8"/>
              </w:numPr>
              <w:rPr>
                <w:rFonts w:ascii="Times New Roman" w:hAnsi="Times New Roman" w:cs="Times New Roman"/>
              </w:rPr>
            </w:pPr>
            <w:r w:rsidRPr="00E33B81">
              <w:rPr>
                <w:rFonts w:ascii="Times New Roman" w:hAnsi="Times New Roman" w:cs="Times New Roman"/>
              </w:rPr>
              <w:lastRenderedPageBreak/>
              <w:t>Сведения о том, что физическое лицо не состоит на учете в учреждениях органов здравоохранения по поводу психического заболевания, алкоголизма или наркомании (Справка о том, что не состоит на учете в учреждениях органов здравоохранения по поводу психического заболевания, алкоголизма или наркомании, по форме установленной законодательством Российской Федерации.).</w:t>
            </w:r>
          </w:p>
          <w:p w14:paraId="106F1EB8" w14:textId="77777777" w:rsidR="00A40735" w:rsidRPr="00E33B81" w:rsidRDefault="00A40735" w:rsidP="00A40735">
            <w:pPr>
              <w:pStyle w:val="aff0"/>
              <w:widowControl w:val="0"/>
              <w:numPr>
                <w:ilvl w:val="0"/>
                <w:numId w:val="8"/>
              </w:numPr>
              <w:tabs>
                <w:tab w:val="left" w:pos="426"/>
              </w:tabs>
              <w:spacing w:before="60"/>
              <w:jc w:val="both"/>
              <w:rPr>
                <w:rFonts w:ascii="Times New Roman" w:hAnsi="Times New Roman" w:cs="Times New Roman"/>
              </w:rPr>
            </w:pPr>
            <w:r w:rsidRPr="00E33B81">
              <w:rPr>
                <w:rFonts w:ascii="Times New Roman" w:hAnsi="Times New Roman" w:cs="Times New Roman"/>
              </w:rPr>
              <w:t>Декларация, подписанная физическим лицом по форме, установленной субъектом топливно-энергетического комплекса, о том, что такое физическое лицо:</w:t>
            </w:r>
          </w:p>
          <w:p w14:paraId="11FA4473" w14:textId="77777777" w:rsidR="00A40735" w:rsidRPr="00E33B81" w:rsidRDefault="00A40735" w:rsidP="00A40735">
            <w:pPr>
              <w:pStyle w:val="aff0"/>
              <w:widowControl w:val="0"/>
              <w:tabs>
                <w:tab w:val="left" w:pos="426"/>
              </w:tabs>
              <w:spacing w:before="60"/>
              <w:jc w:val="both"/>
              <w:rPr>
                <w:rFonts w:ascii="Times New Roman" w:hAnsi="Times New Roman" w:cs="Times New Roman"/>
              </w:rPr>
            </w:pPr>
            <w:r w:rsidRPr="00E33B81">
              <w:rPr>
                <w:rFonts w:ascii="Times New Roman" w:hAnsi="Times New Roman" w:cs="Times New Roman"/>
              </w:rPr>
              <w:t>а) не является лицом, прекратившим досрочно полномочия по государственной должности или уволенным с государственной службы, в том числе из правоохранительных органов, органов прокуратуры или судебных органов, по основаниям, которые в соответствии с законодательством Российской Федерации связаны с совершением дисциплинарного проступка, грубым или систематическим нарушением дисциплины, совершением проступка, порочащего честь государственного служащего, утратой доверия к нему, если после такого досрочного прекращения полномочий или такого увольнения прошло менее 3 лет;</w:t>
            </w:r>
          </w:p>
          <w:p w14:paraId="4920ADD1" w14:textId="77777777" w:rsidR="00A40735" w:rsidRPr="00E33B81" w:rsidRDefault="00A40735" w:rsidP="00A40735">
            <w:pPr>
              <w:pStyle w:val="aff0"/>
              <w:widowControl w:val="0"/>
              <w:tabs>
                <w:tab w:val="left" w:pos="426"/>
              </w:tabs>
              <w:spacing w:before="60"/>
              <w:jc w:val="both"/>
              <w:rPr>
                <w:rFonts w:ascii="Times New Roman" w:hAnsi="Times New Roman" w:cs="Times New Roman"/>
              </w:rPr>
            </w:pPr>
            <w:r w:rsidRPr="00E33B81">
              <w:rPr>
                <w:rFonts w:ascii="Times New Roman" w:hAnsi="Times New Roman" w:cs="Times New Roman"/>
              </w:rPr>
              <w:t xml:space="preserve">б) не представило недостоверные или неполные сведения при приеме на работу, непосредственно связанную с обеспечением безопасности объектов топливно-энергетического комплекса; </w:t>
            </w:r>
          </w:p>
          <w:p w14:paraId="05B9140E" w14:textId="77777777" w:rsidR="00A40735" w:rsidRPr="00E33B81" w:rsidRDefault="00A40735" w:rsidP="00A40735">
            <w:pPr>
              <w:pStyle w:val="aff0"/>
              <w:widowControl w:val="0"/>
              <w:tabs>
                <w:tab w:val="left" w:pos="426"/>
              </w:tabs>
              <w:spacing w:before="60"/>
              <w:jc w:val="both"/>
              <w:rPr>
                <w:rFonts w:ascii="Times New Roman" w:hAnsi="Times New Roman" w:cs="Times New Roman"/>
                <w:iCs/>
              </w:rPr>
            </w:pPr>
            <w:r w:rsidRPr="00E33B81">
              <w:rPr>
                <w:rFonts w:ascii="Times New Roman" w:hAnsi="Times New Roman" w:cs="Times New Roman"/>
              </w:rPr>
              <w:t xml:space="preserve">в) не является иностранным гражданином, гражданином Российской Федерации, имеющим гражданство иностранного государства либо вид на жительство или иной документ, подтверждающий право на постоянное </w:t>
            </w:r>
            <w:r w:rsidRPr="00E33B81">
              <w:rPr>
                <w:rFonts w:ascii="Times New Roman" w:hAnsi="Times New Roman" w:cs="Times New Roman"/>
              </w:rPr>
              <w:lastRenderedPageBreak/>
              <w:t>проживание гражданина Российской Федерации на территории иностранного государства, или лицом без гражданства.</w:t>
            </w:r>
          </w:p>
        </w:tc>
        <w:tc>
          <w:tcPr>
            <w:tcW w:w="2835" w:type="dxa"/>
            <w:vAlign w:val="center"/>
          </w:tcPr>
          <w:p w14:paraId="7143BABC" w14:textId="582EE9D0" w:rsidR="00A40735" w:rsidRPr="00E33B81" w:rsidRDefault="00A40735" w:rsidP="00C91C35">
            <w:pPr>
              <w:widowControl w:val="0"/>
              <w:tabs>
                <w:tab w:val="left" w:pos="426"/>
              </w:tabs>
              <w:spacing w:before="60"/>
              <w:jc w:val="center"/>
              <w:rPr>
                <w:rFonts w:eastAsia="Calibri"/>
                <w:sz w:val="24"/>
                <w:szCs w:val="24"/>
              </w:rPr>
            </w:pPr>
            <w:r w:rsidRPr="00E33B81">
              <w:rPr>
                <w:rFonts w:eastAsia="Calibri"/>
                <w:sz w:val="24"/>
                <w:szCs w:val="24"/>
              </w:rPr>
              <w:lastRenderedPageBreak/>
              <w:t>Согласие с требованием</w:t>
            </w:r>
          </w:p>
        </w:tc>
        <w:tc>
          <w:tcPr>
            <w:tcW w:w="2552" w:type="dxa"/>
            <w:vAlign w:val="center"/>
          </w:tcPr>
          <w:p w14:paraId="269DE8EE" w14:textId="1ACCA276" w:rsidR="00A40735" w:rsidRPr="00E33B81" w:rsidRDefault="00A40735" w:rsidP="00C91C35">
            <w:pPr>
              <w:widowControl w:val="0"/>
              <w:tabs>
                <w:tab w:val="left" w:pos="426"/>
              </w:tabs>
              <w:spacing w:before="60"/>
              <w:jc w:val="center"/>
              <w:rPr>
                <w:rFonts w:eastAsia="Calibri"/>
                <w:sz w:val="24"/>
                <w:szCs w:val="24"/>
              </w:rPr>
            </w:pPr>
            <w:r w:rsidRPr="00E33B81">
              <w:rPr>
                <w:rFonts w:eastAsiaTheme="minorHAnsi"/>
                <w:sz w:val="22"/>
                <w:szCs w:val="24"/>
                <w:lang w:eastAsia="en-US"/>
              </w:rPr>
              <w:t>-</w:t>
            </w:r>
          </w:p>
        </w:tc>
      </w:tr>
      <w:tr w:rsidR="002A5617" w:rsidRPr="00E33B81" w14:paraId="68D9487C" w14:textId="12FDB30D" w:rsidTr="009E41D6">
        <w:trPr>
          <w:trHeight w:val="63"/>
        </w:trPr>
        <w:tc>
          <w:tcPr>
            <w:tcW w:w="1276" w:type="dxa"/>
            <w:vAlign w:val="center"/>
          </w:tcPr>
          <w:p w14:paraId="5FF7ADFD" w14:textId="77777777" w:rsidR="00A40735" w:rsidRPr="00E33B81" w:rsidRDefault="00A40735" w:rsidP="00A40735">
            <w:pPr>
              <w:pStyle w:val="aff0"/>
              <w:numPr>
                <w:ilvl w:val="2"/>
                <w:numId w:val="9"/>
              </w:numPr>
              <w:ind w:right="54"/>
              <w:rPr>
                <w:rFonts w:ascii="Times New Roman" w:eastAsiaTheme="minorHAnsi" w:hAnsi="Times New Roman" w:cs="Times New Roman"/>
              </w:rPr>
            </w:pPr>
          </w:p>
        </w:tc>
        <w:tc>
          <w:tcPr>
            <w:tcW w:w="2552" w:type="dxa"/>
            <w:shd w:val="clear" w:color="auto" w:fill="auto"/>
            <w:vAlign w:val="center"/>
          </w:tcPr>
          <w:p w14:paraId="3BDA9F5F" w14:textId="77777777" w:rsidR="00A40735" w:rsidRPr="00E33B81" w:rsidRDefault="00A40735" w:rsidP="00A40735">
            <w:pPr>
              <w:rPr>
                <w:iCs/>
                <w:sz w:val="24"/>
                <w:szCs w:val="24"/>
              </w:rPr>
            </w:pPr>
            <w:r w:rsidRPr="00E33B81">
              <w:rPr>
                <w:rFonts w:eastAsia="Calibri"/>
                <w:iCs/>
                <w:sz w:val="24"/>
                <w:szCs w:val="24"/>
              </w:rPr>
              <w:t>Квалификация персонала поставщика, привлекаемого к шеф-наладке</w:t>
            </w:r>
          </w:p>
        </w:tc>
        <w:tc>
          <w:tcPr>
            <w:tcW w:w="5953" w:type="dxa"/>
            <w:shd w:val="clear" w:color="auto" w:fill="auto"/>
            <w:vAlign w:val="center"/>
          </w:tcPr>
          <w:p w14:paraId="4D20DEE5" w14:textId="77777777" w:rsidR="00A40735" w:rsidRPr="00E33B81" w:rsidRDefault="00A40735" w:rsidP="00A40735">
            <w:pPr>
              <w:widowControl w:val="0"/>
              <w:tabs>
                <w:tab w:val="left" w:pos="426"/>
              </w:tabs>
              <w:rPr>
                <w:iCs/>
                <w:sz w:val="24"/>
                <w:szCs w:val="24"/>
              </w:rPr>
            </w:pPr>
            <w:r w:rsidRPr="00E33B81">
              <w:rPr>
                <w:rFonts w:eastAsia="Calibri"/>
                <w:iCs/>
                <w:sz w:val="24"/>
                <w:szCs w:val="24"/>
              </w:rPr>
              <w:t>До начала оказания услуг, в рамках исполнения договора после его заключения, поставщик предоставляет список персонала, с указанием сведений о квалификации персонала, группе по электробезопасности с приложением копий удостоверений на производство специальных видов работ и копий протокола по электробезопасности.</w:t>
            </w:r>
          </w:p>
          <w:p w14:paraId="0113D9CD" w14:textId="77777777" w:rsidR="00A40735" w:rsidRPr="00E33B81" w:rsidRDefault="00A40735" w:rsidP="00A40735">
            <w:pPr>
              <w:widowControl w:val="0"/>
              <w:tabs>
                <w:tab w:val="left" w:pos="426"/>
              </w:tabs>
              <w:rPr>
                <w:iCs/>
                <w:sz w:val="24"/>
                <w:szCs w:val="24"/>
              </w:rPr>
            </w:pPr>
            <w:r w:rsidRPr="00E33B81">
              <w:rPr>
                <w:rFonts w:eastAsia="Calibri"/>
                <w:iCs/>
                <w:sz w:val="24"/>
                <w:szCs w:val="24"/>
              </w:rPr>
              <w:t>Оказание услуг должно осуществляться силами:</w:t>
            </w:r>
          </w:p>
          <w:p w14:paraId="22C5993A" w14:textId="77777777" w:rsidR="00A40735" w:rsidRPr="00E33B81" w:rsidRDefault="00A40735" w:rsidP="00A40735">
            <w:pPr>
              <w:rPr>
                <w:rFonts w:eastAsia="Calibri"/>
                <w:iCs/>
                <w:sz w:val="24"/>
                <w:szCs w:val="24"/>
              </w:rPr>
            </w:pPr>
            <w:r w:rsidRPr="00E33B81">
              <w:rPr>
                <w:rFonts w:eastAsia="Calibri"/>
                <w:iCs/>
                <w:sz w:val="24"/>
                <w:szCs w:val="24"/>
              </w:rPr>
              <w:t xml:space="preserve">- инженерно-технический работник – не менее 2 чел., с группой допуска по электробезопасности не ниже </w:t>
            </w:r>
            <w:r w:rsidRPr="00E33B81">
              <w:rPr>
                <w:rFonts w:eastAsia="Calibri"/>
                <w:iCs/>
                <w:sz w:val="24"/>
                <w:szCs w:val="24"/>
                <w:lang w:val="en-US"/>
              </w:rPr>
              <w:t>I</w:t>
            </w:r>
            <w:r w:rsidRPr="00E33B81">
              <w:rPr>
                <w:rFonts w:eastAsia="Calibri"/>
                <w:iCs/>
                <w:sz w:val="24"/>
                <w:szCs w:val="24"/>
              </w:rPr>
              <w:t>II.</w:t>
            </w:r>
          </w:p>
          <w:p w14:paraId="71974272" w14:textId="1F559617" w:rsidR="00A40735" w:rsidRPr="00E33B81" w:rsidRDefault="00A40735" w:rsidP="00A40735">
            <w:pPr>
              <w:rPr>
                <w:iCs/>
                <w:sz w:val="24"/>
                <w:szCs w:val="24"/>
              </w:rPr>
            </w:pPr>
            <w:r w:rsidRPr="00E33B81">
              <w:rPr>
                <w:iCs/>
                <w:sz w:val="24"/>
                <w:szCs w:val="24"/>
              </w:rPr>
              <w:t>Оказание услуг в рамках исполнения договора должно выполняться только специалистами, авторизованными Производителем оборудования или иметь статус сертифицированного (авторизованного) партнёра или дистрибьютора производителя оборудования. Наличие указанного статуса должно быть подтверждено копиями соответствующих документов или авторизационным письмом.</w:t>
            </w:r>
          </w:p>
        </w:tc>
        <w:tc>
          <w:tcPr>
            <w:tcW w:w="2835" w:type="dxa"/>
            <w:vAlign w:val="center"/>
          </w:tcPr>
          <w:p w14:paraId="4784040C" w14:textId="3CB78A5C" w:rsidR="00A40735" w:rsidRPr="00E33B81" w:rsidRDefault="00A40735" w:rsidP="00C91C35">
            <w:pPr>
              <w:widowControl w:val="0"/>
              <w:tabs>
                <w:tab w:val="left" w:pos="426"/>
              </w:tabs>
              <w:jc w:val="center"/>
              <w:rPr>
                <w:rFonts w:eastAsia="Calibri"/>
                <w:iCs/>
                <w:sz w:val="24"/>
                <w:szCs w:val="24"/>
              </w:rPr>
            </w:pPr>
            <w:r w:rsidRPr="00E33B81">
              <w:rPr>
                <w:rFonts w:eastAsia="Calibri"/>
                <w:sz w:val="24"/>
                <w:szCs w:val="24"/>
              </w:rPr>
              <w:t>Согласие с требованием</w:t>
            </w:r>
          </w:p>
        </w:tc>
        <w:tc>
          <w:tcPr>
            <w:tcW w:w="2552" w:type="dxa"/>
            <w:vAlign w:val="center"/>
          </w:tcPr>
          <w:p w14:paraId="29CAC33B" w14:textId="6843B36D" w:rsidR="00A40735" w:rsidRPr="00E33B81" w:rsidRDefault="00A40735" w:rsidP="00C91C35">
            <w:pPr>
              <w:widowControl w:val="0"/>
              <w:tabs>
                <w:tab w:val="left" w:pos="426"/>
              </w:tabs>
              <w:jc w:val="center"/>
              <w:rPr>
                <w:rFonts w:eastAsia="Calibri"/>
                <w:iCs/>
                <w:sz w:val="24"/>
                <w:szCs w:val="24"/>
              </w:rPr>
            </w:pPr>
            <w:r w:rsidRPr="00E33B81">
              <w:rPr>
                <w:rFonts w:eastAsiaTheme="minorHAnsi"/>
                <w:sz w:val="22"/>
                <w:szCs w:val="24"/>
                <w:lang w:eastAsia="en-US"/>
              </w:rPr>
              <w:t>-</w:t>
            </w:r>
          </w:p>
        </w:tc>
      </w:tr>
      <w:tr w:rsidR="002A5617" w:rsidRPr="00E33B81" w14:paraId="52FAC921" w14:textId="62B0692D" w:rsidTr="009E41D6">
        <w:trPr>
          <w:trHeight w:val="63"/>
        </w:trPr>
        <w:tc>
          <w:tcPr>
            <w:tcW w:w="1276" w:type="dxa"/>
            <w:vAlign w:val="center"/>
          </w:tcPr>
          <w:p w14:paraId="72BEA0A0" w14:textId="77777777" w:rsidR="00457EBD" w:rsidRPr="00E33B81" w:rsidRDefault="00457EBD" w:rsidP="00457EBD">
            <w:pPr>
              <w:pStyle w:val="aff0"/>
              <w:numPr>
                <w:ilvl w:val="1"/>
                <w:numId w:val="9"/>
              </w:numPr>
              <w:ind w:right="54"/>
              <w:rPr>
                <w:rFonts w:ascii="Times New Roman" w:eastAsiaTheme="minorHAnsi" w:hAnsi="Times New Roman" w:cs="Times New Roman"/>
              </w:rPr>
            </w:pPr>
          </w:p>
        </w:tc>
        <w:tc>
          <w:tcPr>
            <w:tcW w:w="8505" w:type="dxa"/>
            <w:gridSpan w:val="2"/>
            <w:shd w:val="clear" w:color="auto" w:fill="auto"/>
            <w:vAlign w:val="center"/>
          </w:tcPr>
          <w:p w14:paraId="16251A55" w14:textId="77777777" w:rsidR="00457EBD" w:rsidRPr="00E33B81" w:rsidRDefault="00457EBD" w:rsidP="00457EBD">
            <w:pPr>
              <w:rPr>
                <w:iCs/>
                <w:sz w:val="24"/>
                <w:szCs w:val="24"/>
              </w:rPr>
            </w:pPr>
            <w:r w:rsidRPr="00E33B81">
              <w:rPr>
                <w:rFonts w:eastAsia="Calibri"/>
                <w:b/>
                <w:sz w:val="24"/>
                <w:szCs w:val="24"/>
              </w:rPr>
              <w:t>Требования к безопасности услуг и охране труда</w:t>
            </w:r>
          </w:p>
        </w:tc>
        <w:tc>
          <w:tcPr>
            <w:tcW w:w="2835" w:type="dxa"/>
            <w:vAlign w:val="center"/>
          </w:tcPr>
          <w:p w14:paraId="34839543" w14:textId="5F0FCD0A" w:rsidR="00457EBD" w:rsidRPr="00E33B81" w:rsidRDefault="00457EBD" w:rsidP="00C91C35">
            <w:pPr>
              <w:jc w:val="center"/>
              <w:rPr>
                <w:rFonts w:eastAsia="Calibri"/>
                <w:b/>
                <w:sz w:val="24"/>
                <w:szCs w:val="24"/>
              </w:rPr>
            </w:pPr>
            <w:r w:rsidRPr="00E33B81">
              <w:rPr>
                <w:iCs/>
                <w:sz w:val="24"/>
                <w:szCs w:val="24"/>
              </w:rPr>
              <w:t>-//-</w:t>
            </w:r>
          </w:p>
        </w:tc>
        <w:tc>
          <w:tcPr>
            <w:tcW w:w="2552" w:type="dxa"/>
            <w:vAlign w:val="center"/>
          </w:tcPr>
          <w:p w14:paraId="24BFCCC6" w14:textId="7C39F430" w:rsidR="00457EBD" w:rsidRPr="00E33B81" w:rsidRDefault="00457EBD" w:rsidP="00C91C35">
            <w:pPr>
              <w:jc w:val="center"/>
              <w:rPr>
                <w:rFonts w:eastAsia="Calibri"/>
                <w:b/>
                <w:sz w:val="24"/>
                <w:szCs w:val="24"/>
              </w:rPr>
            </w:pPr>
            <w:r w:rsidRPr="00E33B81">
              <w:rPr>
                <w:iCs/>
                <w:sz w:val="24"/>
                <w:szCs w:val="24"/>
              </w:rPr>
              <w:t>-//-</w:t>
            </w:r>
          </w:p>
        </w:tc>
      </w:tr>
      <w:tr w:rsidR="002A5617" w:rsidRPr="00E33B81" w14:paraId="1A21B888" w14:textId="6D1F9135" w:rsidTr="009E41D6">
        <w:trPr>
          <w:trHeight w:val="63"/>
        </w:trPr>
        <w:tc>
          <w:tcPr>
            <w:tcW w:w="1276" w:type="dxa"/>
            <w:vAlign w:val="center"/>
          </w:tcPr>
          <w:p w14:paraId="7A02E97A" w14:textId="77777777" w:rsidR="00A40735" w:rsidRPr="00E33B81" w:rsidRDefault="00A40735" w:rsidP="00A40735">
            <w:pPr>
              <w:pStyle w:val="aff0"/>
              <w:numPr>
                <w:ilvl w:val="2"/>
                <w:numId w:val="9"/>
              </w:numPr>
              <w:ind w:right="54"/>
              <w:rPr>
                <w:rFonts w:ascii="Times New Roman" w:eastAsiaTheme="minorHAnsi" w:hAnsi="Times New Roman" w:cs="Times New Roman"/>
              </w:rPr>
            </w:pPr>
          </w:p>
        </w:tc>
        <w:tc>
          <w:tcPr>
            <w:tcW w:w="2552" w:type="dxa"/>
            <w:shd w:val="clear" w:color="auto" w:fill="auto"/>
            <w:vAlign w:val="center"/>
          </w:tcPr>
          <w:p w14:paraId="5CC3DC23" w14:textId="77777777" w:rsidR="00A40735" w:rsidRPr="00E33B81" w:rsidRDefault="00A40735" w:rsidP="00A40735">
            <w:pPr>
              <w:rPr>
                <w:iCs/>
                <w:sz w:val="24"/>
                <w:szCs w:val="24"/>
              </w:rPr>
            </w:pPr>
            <w:r w:rsidRPr="00E33B81">
              <w:rPr>
                <w:rFonts w:eastAsia="Calibri"/>
                <w:sz w:val="24"/>
                <w:szCs w:val="24"/>
              </w:rPr>
              <w:t>Общие требования</w:t>
            </w:r>
          </w:p>
        </w:tc>
        <w:tc>
          <w:tcPr>
            <w:tcW w:w="5953" w:type="dxa"/>
            <w:shd w:val="clear" w:color="auto" w:fill="auto"/>
            <w:vAlign w:val="center"/>
          </w:tcPr>
          <w:p w14:paraId="60E11D6E" w14:textId="77777777" w:rsidR="00A40735" w:rsidRPr="00E33B81" w:rsidRDefault="00A40735" w:rsidP="00A40735">
            <w:pPr>
              <w:tabs>
                <w:tab w:val="center" w:pos="7639"/>
              </w:tabs>
              <w:rPr>
                <w:sz w:val="24"/>
                <w:szCs w:val="24"/>
              </w:rPr>
            </w:pPr>
            <w:r w:rsidRPr="00E33B81">
              <w:rPr>
                <w:rFonts w:eastAsia="Calibri"/>
                <w:sz w:val="24"/>
                <w:szCs w:val="24"/>
              </w:rPr>
              <w:t>При оказании услуг Поставщик должен:</w:t>
            </w:r>
          </w:p>
          <w:p w14:paraId="3732E253" w14:textId="77777777" w:rsidR="00A40735" w:rsidRPr="00E33B81" w:rsidRDefault="00A40735" w:rsidP="00A40735">
            <w:pPr>
              <w:tabs>
                <w:tab w:val="center" w:pos="7639"/>
              </w:tabs>
              <w:rPr>
                <w:sz w:val="24"/>
                <w:szCs w:val="24"/>
              </w:rPr>
            </w:pPr>
            <w:r w:rsidRPr="00E33B81">
              <w:rPr>
                <w:rFonts w:eastAsia="Calibri"/>
                <w:sz w:val="24"/>
                <w:szCs w:val="24"/>
              </w:rPr>
              <w:t>- соблюдать требования НТД в области охраны труда и противопожарной безопасности;</w:t>
            </w:r>
          </w:p>
          <w:p w14:paraId="36214A11" w14:textId="77777777" w:rsidR="00A40735" w:rsidRPr="00E33B81" w:rsidRDefault="00A40735" w:rsidP="00A40735">
            <w:pPr>
              <w:tabs>
                <w:tab w:val="center" w:pos="7639"/>
              </w:tabs>
              <w:rPr>
                <w:sz w:val="24"/>
                <w:szCs w:val="24"/>
              </w:rPr>
            </w:pPr>
            <w:r w:rsidRPr="00E33B81">
              <w:rPr>
                <w:rFonts w:eastAsia="Calibri"/>
                <w:sz w:val="24"/>
                <w:szCs w:val="24"/>
              </w:rPr>
              <w:t>- соблюдать технологическую, производственную и трудовую дисциплину;</w:t>
            </w:r>
          </w:p>
          <w:p w14:paraId="362345B1" w14:textId="77777777" w:rsidR="00A40735" w:rsidRPr="00E33B81" w:rsidRDefault="00A40735" w:rsidP="00A40735">
            <w:pPr>
              <w:tabs>
                <w:tab w:val="center" w:pos="7639"/>
              </w:tabs>
              <w:rPr>
                <w:sz w:val="24"/>
                <w:szCs w:val="24"/>
              </w:rPr>
            </w:pPr>
            <w:r w:rsidRPr="00E33B81">
              <w:rPr>
                <w:rFonts w:eastAsia="Calibri"/>
                <w:sz w:val="24"/>
                <w:szCs w:val="24"/>
              </w:rPr>
              <w:t>- производить своевременную (ежедневную) уборку рабочих мест;</w:t>
            </w:r>
          </w:p>
          <w:p w14:paraId="02357723" w14:textId="77777777" w:rsidR="00A40735" w:rsidRPr="00E33B81" w:rsidRDefault="00A40735" w:rsidP="00A40735">
            <w:pPr>
              <w:rPr>
                <w:iCs/>
                <w:sz w:val="24"/>
                <w:szCs w:val="24"/>
              </w:rPr>
            </w:pPr>
            <w:r w:rsidRPr="00E33B81">
              <w:rPr>
                <w:sz w:val="24"/>
                <w:szCs w:val="24"/>
              </w:rPr>
              <w:t>- выполнять требования природоохранного законодательства в сфере обращения с отходами.</w:t>
            </w:r>
          </w:p>
        </w:tc>
        <w:tc>
          <w:tcPr>
            <w:tcW w:w="2835" w:type="dxa"/>
            <w:vAlign w:val="center"/>
          </w:tcPr>
          <w:p w14:paraId="629EF21D" w14:textId="5D3EF6F9" w:rsidR="00A40735" w:rsidRPr="00E33B81" w:rsidRDefault="00A40735" w:rsidP="00C91C35">
            <w:pPr>
              <w:tabs>
                <w:tab w:val="center" w:pos="7639"/>
              </w:tabs>
              <w:jc w:val="center"/>
              <w:rPr>
                <w:rFonts w:eastAsia="Calibri"/>
                <w:sz w:val="24"/>
                <w:szCs w:val="24"/>
              </w:rPr>
            </w:pPr>
            <w:r w:rsidRPr="00E33B81">
              <w:rPr>
                <w:rFonts w:eastAsia="Calibri"/>
                <w:sz w:val="24"/>
                <w:szCs w:val="24"/>
              </w:rPr>
              <w:t>Согласие с требованием</w:t>
            </w:r>
          </w:p>
        </w:tc>
        <w:tc>
          <w:tcPr>
            <w:tcW w:w="2552" w:type="dxa"/>
            <w:vAlign w:val="center"/>
          </w:tcPr>
          <w:p w14:paraId="6F1290D1" w14:textId="53958F0A" w:rsidR="00A40735" w:rsidRPr="00E33B81" w:rsidRDefault="00A40735" w:rsidP="00C91C35">
            <w:pPr>
              <w:tabs>
                <w:tab w:val="center" w:pos="7639"/>
              </w:tabs>
              <w:jc w:val="center"/>
              <w:rPr>
                <w:rFonts w:eastAsia="Calibri"/>
                <w:sz w:val="24"/>
                <w:szCs w:val="24"/>
              </w:rPr>
            </w:pPr>
            <w:r w:rsidRPr="00E33B81">
              <w:rPr>
                <w:rFonts w:eastAsiaTheme="minorHAnsi"/>
                <w:sz w:val="22"/>
                <w:szCs w:val="24"/>
                <w:lang w:eastAsia="en-US"/>
              </w:rPr>
              <w:t>-</w:t>
            </w:r>
          </w:p>
        </w:tc>
      </w:tr>
      <w:tr w:rsidR="002A5617" w:rsidRPr="00E33B81" w14:paraId="498CAB19" w14:textId="364A97CA" w:rsidTr="009E41D6">
        <w:trPr>
          <w:trHeight w:val="63"/>
        </w:trPr>
        <w:tc>
          <w:tcPr>
            <w:tcW w:w="1276" w:type="dxa"/>
            <w:vAlign w:val="center"/>
          </w:tcPr>
          <w:p w14:paraId="1AB0EEE8" w14:textId="77777777" w:rsidR="00A40735" w:rsidRPr="00E33B81" w:rsidRDefault="00A40735" w:rsidP="00A40735">
            <w:pPr>
              <w:pStyle w:val="aff0"/>
              <w:numPr>
                <w:ilvl w:val="2"/>
                <w:numId w:val="9"/>
              </w:numPr>
              <w:ind w:right="54"/>
              <w:rPr>
                <w:rFonts w:ascii="Times New Roman" w:eastAsiaTheme="minorHAnsi" w:hAnsi="Times New Roman" w:cs="Times New Roman"/>
              </w:rPr>
            </w:pPr>
          </w:p>
        </w:tc>
        <w:tc>
          <w:tcPr>
            <w:tcW w:w="2552" w:type="dxa"/>
            <w:shd w:val="clear" w:color="auto" w:fill="auto"/>
            <w:vAlign w:val="center"/>
          </w:tcPr>
          <w:p w14:paraId="10CA0849" w14:textId="77777777" w:rsidR="00A40735" w:rsidRPr="00E33B81" w:rsidRDefault="00A40735" w:rsidP="00A40735">
            <w:pPr>
              <w:rPr>
                <w:iCs/>
                <w:sz w:val="24"/>
                <w:szCs w:val="24"/>
              </w:rPr>
            </w:pPr>
            <w:r w:rsidRPr="00E33B81">
              <w:rPr>
                <w:rFonts w:eastAsia="Calibri"/>
                <w:sz w:val="24"/>
                <w:szCs w:val="24"/>
              </w:rPr>
              <w:t>Требования в области информационной безопасности</w:t>
            </w:r>
          </w:p>
        </w:tc>
        <w:tc>
          <w:tcPr>
            <w:tcW w:w="5953" w:type="dxa"/>
            <w:shd w:val="clear" w:color="auto" w:fill="auto"/>
            <w:vAlign w:val="center"/>
          </w:tcPr>
          <w:p w14:paraId="31AC8F5E" w14:textId="77777777" w:rsidR="00A40735" w:rsidRPr="00E33B81" w:rsidRDefault="00A40735" w:rsidP="00A40735">
            <w:pPr>
              <w:rPr>
                <w:sz w:val="24"/>
                <w:szCs w:val="24"/>
              </w:rPr>
            </w:pPr>
            <w:r w:rsidRPr="00E33B81">
              <w:rPr>
                <w:rFonts w:eastAsia="Calibri"/>
                <w:sz w:val="24"/>
                <w:szCs w:val="24"/>
              </w:rPr>
              <w:t>Запрещается:</w:t>
            </w:r>
          </w:p>
          <w:p w14:paraId="4404E17D" w14:textId="77777777" w:rsidR="00A40735" w:rsidRPr="00E33B81" w:rsidRDefault="00A40735" w:rsidP="00A40735">
            <w:pPr>
              <w:rPr>
                <w:sz w:val="24"/>
                <w:szCs w:val="24"/>
              </w:rPr>
            </w:pPr>
            <w:r w:rsidRPr="00E33B81">
              <w:rPr>
                <w:rFonts w:eastAsia="Calibri"/>
                <w:sz w:val="24"/>
                <w:szCs w:val="24"/>
              </w:rPr>
              <w:t>- передавать иным лицам, кроме полномочных представителей Заказчика и Покупателя, учетные записи и пароли;</w:t>
            </w:r>
          </w:p>
          <w:p w14:paraId="0A4B582C" w14:textId="77777777" w:rsidR="00A40735" w:rsidRPr="00E33B81" w:rsidRDefault="00A40735" w:rsidP="00A40735">
            <w:pPr>
              <w:rPr>
                <w:sz w:val="24"/>
                <w:szCs w:val="24"/>
              </w:rPr>
            </w:pPr>
            <w:r w:rsidRPr="00E33B81">
              <w:rPr>
                <w:rFonts w:eastAsia="Calibri"/>
                <w:sz w:val="24"/>
                <w:szCs w:val="24"/>
              </w:rPr>
              <w:lastRenderedPageBreak/>
              <w:t>-осуществлять несанкционированное подключение к оборудованию;</w:t>
            </w:r>
          </w:p>
          <w:p w14:paraId="078248B5" w14:textId="77777777" w:rsidR="00A40735" w:rsidRPr="00E33B81" w:rsidRDefault="00A40735" w:rsidP="00A40735">
            <w:pPr>
              <w:rPr>
                <w:iCs/>
                <w:sz w:val="24"/>
                <w:szCs w:val="24"/>
              </w:rPr>
            </w:pPr>
            <w:r w:rsidRPr="00E33B81">
              <w:rPr>
                <w:rFonts w:eastAsia="Calibri"/>
                <w:sz w:val="24"/>
                <w:szCs w:val="24"/>
              </w:rPr>
              <w:t>- передавать третьей стороне любую информацию о работе оборудования и параметрах технологического процесса без письменного согласия Покупателя и Заказчика.</w:t>
            </w:r>
          </w:p>
        </w:tc>
        <w:tc>
          <w:tcPr>
            <w:tcW w:w="2835" w:type="dxa"/>
            <w:vAlign w:val="center"/>
          </w:tcPr>
          <w:p w14:paraId="586F44AB" w14:textId="2B9D51A5" w:rsidR="00A40735" w:rsidRPr="00E33B81" w:rsidRDefault="00A40735" w:rsidP="00C91C35">
            <w:pPr>
              <w:jc w:val="center"/>
              <w:rPr>
                <w:rFonts w:eastAsia="Calibri"/>
                <w:sz w:val="24"/>
                <w:szCs w:val="24"/>
              </w:rPr>
            </w:pPr>
            <w:r w:rsidRPr="00E33B81">
              <w:rPr>
                <w:rFonts w:eastAsia="Calibri"/>
                <w:sz w:val="24"/>
                <w:szCs w:val="24"/>
              </w:rPr>
              <w:lastRenderedPageBreak/>
              <w:t>Согласие с требованием</w:t>
            </w:r>
          </w:p>
        </w:tc>
        <w:tc>
          <w:tcPr>
            <w:tcW w:w="2552" w:type="dxa"/>
            <w:vAlign w:val="center"/>
          </w:tcPr>
          <w:p w14:paraId="66ADEF94" w14:textId="4D51E6B4" w:rsidR="00A40735" w:rsidRPr="00E33B81" w:rsidRDefault="00A40735" w:rsidP="00C91C35">
            <w:pPr>
              <w:jc w:val="center"/>
              <w:rPr>
                <w:rFonts w:eastAsia="Calibri"/>
                <w:sz w:val="24"/>
                <w:szCs w:val="24"/>
              </w:rPr>
            </w:pPr>
            <w:r w:rsidRPr="00E33B81">
              <w:rPr>
                <w:rFonts w:eastAsiaTheme="minorHAnsi"/>
                <w:sz w:val="22"/>
                <w:szCs w:val="24"/>
                <w:lang w:eastAsia="en-US"/>
              </w:rPr>
              <w:t>-</w:t>
            </w:r>
          </w:p>
        </w:tc>
      </w:tr>
      <w:tr w:rsidR="002A5617" w:rsidRPr="00E33B81" w14:paraId="77150DC0" w14:textId="13335B10" w:rsidTr="009E41D6">
        <w:trPr>
          <w:trHeight w:val="63"/>
        </w:trPr>
        <w:tc>
          <w:tcPr>
            <w:tcW w:w="1276" w:type="dxa"/>
            <w:vAlign w:val="center"/>
          </w:tcPr>
          <w:p w14:paraId="3101A1A4" w14:textId="77777777" w:rsidR="00457EBD" w:rsidRPr="00E33B81" w:rsidRDefault="00457EBD" w:rsidP="00457EBD">
            <w:pPr>
              <w:pStyle w:val="aff0"/>
              <w:numPr>
                <w:ilvl w:val="0"/>
                <w:numId w:val="9"/>
              </w:numPr>
              <w:ind w:right="54"/>
              <w:rPr>
                <w:rFonts w:ascii="Times New Roman" w:eastAsiaTheme="minorHAnsi" w:hAnsi="Times New Roman" w:cs="Times New Roman"/>
              </w:rPr>
            </w:pPr>
          </w:p>
        </w:tc>
        <w:tc>
          <w:tcPr>
            <w:tcW w:w="8505" w:type="dxa"/>
            <w:gridSpan w:val="2"/>
            <w:shd w:val="clear" w:color="auto" w:fill="auto"/>
            <w:vAlign w:val="center"/>
          </w:tcPr>
          <w:p w14:paraId="26A2E6BF" w14:textId="77777777" w:rsidR="00457EBD" w:rsidRPr="00E33B81" w:rsidRDefault="00457EBD" w:rsidP="00457EBD">
            <w:pPr>
              <w:rPr>
                <w:iCs/>
                <w:sz w:val="24"/>
                <w:szCs w:val="24"/>
              </w:rPr>
            </w:pPr>
            <w:r w:rsidRPr="00E33B81">
              <w:rPr>
                <w:rFonts w:eastAsia="Calibri"/>
                <w:b/>
                <w:bCs/>
                <w:sz w:val="24"/>
                <w:szCs w:val="24"/>
              </w:rPr>
              <w:t xml:space="preserve">Требования к порядку приемки результатов </w:t>
            </w:r>
            <w:r w:rsidRPr="00E33B81">
              <w:rPr>
                <w:rFonts w:eastAsia="Calibri"/>
                <w:b/>
                <w:sz w:val="24"/>
                <w:szCs w:val="24"/>
              </w:rPr>
              <w:t>выполнения договора</w:t>
            </w:r>
            <w:r w:rsidRPr="00E33B81">
              <w:rPr>
                <w:rStyle w:val="aff1"/>
                <w:rFonts w:eastAsia="Calibri"/>
                <w:bCs/>
                <w:i w:val="0"/>
                <w:sz w:val="24"/>
                <w:szCs w:val="24"/>
              </w:rPr>
              <w:t xml:space="preserve"> </w:t>
            </w:r>
          </w:p>
        </w:tc>
        <w:tc>
          <w:tcPr>
            <w:tcW w:w="2835" w:type="dxa"/>
            <w:vAlign w:val="center"/>
          </w:tcPr>
          <w:p w14:paraId="788CC7D8" w14:textId="67D1AB91" w:rsidR="00457EBD" w:rsidRPr="00E33B81" w:rsidRDefault="00457EBD" w:rsidP="00C91C35">
            <w:pPr>
              <w:jc w:val="center"/>
              <w:rPr>
                <w:rFonts w:eastAsia="Calibri"/>
                <w:b/>
                <w:bCs/>
                <w:sz w:val="24"/>
                <w:szCs w:val="24"/>
              </w:rPr>
            </w:pPr>
            <w:r w:rsidRPr="00E33B81">
              <w:rPr>
                <w:iCs/>
                <w:sz w:val="24"/>
                <w:szCs w:val="24"/>
              </w:rPr>
              <w:t>-//-</w:t>
            </w:r>
          </w:p>
        </w:tc>
        <w:tc>
          <w:tcPr>
            <w:tcW w:w="2552" w:type="dxa"/>
            <w:vAlign w:val="center"/>
          </w:tcPr>
          <w:p w14:paraId="343931E2" w14:textId="71AFBFBA" w:rsidR="00457EBD" w:rsidRPr="00E33B81" w:rsidRDefault="00457EBD" w:rsidP="00C91C35">
            <w:pPr>
              <w:jc w:val="center"/>
              <w:rPr>
                <w:rFonts w:eastAsia="Calibri"/>
                <w:b/>
                <w:bCs/>
                <w:sz w:val="24"/>
                <w:szCs w:val="24"/>
              </w:rPr>
            </w:pPr>
            <w:r w:rsidRPr="00E33B81">
              <w:rPr>
                <w:iCs/>
                <w:sz w:val="24"/>
                <w:szCs w:val="24"/>
              </w:rPr>
              <w:t>-//-</w:t>
            </w:r>
          </w:p>
        </w:tc>
      </w:tr>
      <w:tr w:rsidR="002A5617" w:rsidRPr="00E33B81" w14:paraId="6F9487EB" w14:textId="113B7702" w:rsidTr="009E41D6">
        <w:trPr>
          <w:trHeight w:val="63"/>
        </w:trPr>
        <w:tc>
          <w:tcPr>
            <w:tcW w:w="1276" w:type="dxa"/>
            <w:vAlign w:val="center"/>
          </w:tcPr>
          <w:p w14:paraId="7DBD83F8" w14:textId="77777777" w:rsidR="00457EBD" w:rsidRPr="00E33B81" w:rsidRDefault="00457EBD" w:rsidP="00457EBD">
            <w:pPr>
              <w:pStyle w:val="aff0"/>
              <w:numPr>
                <w:ilvl w:val="1"/>
                <w:numId w:val="9"/>
              </w:numPr>
              <w:ind w:right="54"/>
              <w:rPr>
                <w:rFonts w:ascii="Times New Roman" w:eastAsiaTheme="minorHAnsi" w:hAnsi="Times New Roman" w:cs="Times New Roman"/>
              </w:rPr>
            </w:pPr>
          </w:p>
        </w:tc>
        <w:tc>
          <w:tcPr>
            <w:tcW w:w="8505" w:type="dxa"/>
            <w:gridSpan w:val="2"/>
            <w:vAlign w:val="center"/>
          </w:tcPr>
          <w:p w14:paraId="6A7CBFCC" w14:textId="77777777" w:rsidR="00457EBD" w:rsidRPr="00E33B81" w:rsidRDefault="00457EBD" w:rsidP="00457EBD">
            <w:pPr>
              <w:rPr>
                <w:iCs/>
                <w:sz w:val="24"/>
                <w:szCs w:val="24"/>
              </w:rPr>
            </w:pPr>
            <w:r w:rsidRPr="00E33B81">
              <w:rPr>
                <w:b/>
                <w:sz w:val="24"/>
                <w:szCs w:val="24"/>
              </w:rPr>
              <w:t>Общие требования к результатам выполнения договора</w:t>
            </w:r>
          </w:p>
        </w:tc>
        <w:tc>
          <w:tcPr>
            <w:tcW w:w="2835" w:type="dxa"/>
            <w:vAlign w:val="center"/>
          </w:tcPr>
          <w:p w14:paraId="443726BF" w14:textId="7E5B2B8B" w:rsidR="00457EBD" w:rsidRPr="00E33B81" w:rsidRDefault="00457EBD" w:rsidP="00C91C35">
            <w:pPr>
              <w:jc w:val="center"/>
              <w:rPr>
                <w:b/>
                <w:sz w:val="24"/>
                <w:szCs w:val="24"/>
              </w:rPr>
            </w:pPr>
            <w:r w:rsidRPr="00E33B81">
              <w:rPr>
                <w:iCs/>
                <w:sz w:val="24"/>
                <w:szCs w:val="24"/>
              </w:rPr>
              <w:t>-//-</w:t>
            </w:r>
          </w:p>
        </w:tc>
        <w:tc>
          <w:tcPr>
            <w:tcW w:w="2552" w:type="dxa"/>
            <w:vAlign w:val="center"/>
          </w:tcPr>
          <w:p w14:paraId="31513B47" w14:textId="0AA25FC5" w:rsidR="00457EBD" w:rsidRPr="00E33B81" w:rsidRDefault="00457EBD" w:rsidP="00C91C35">
            <w:pPr>
              <w:jc w:val="center"/>
              <w:rPr>
                <w:b/>
                <w:sz w:val="24"/>
                <w:szCs w:val="24"/>
              </w:rPr>
            </w:pPr>
            <w:r w:rsidRPr="00E33B81">
              <w:rPr>
                <w:iCs/>
                <w:sz w:val="24"/>
                <w:szCs w:val="24"/>
              </w:rPr>
              <w:t>-//-</w:t>
            </w:r>
          </w:p>
        </w:tc>
      </w:tr>
      <w:tr w:rsidR="002A5617" w:rsidRPr="00E33B81" w14:paraId="74D22E2F" w14:textId="145BEB70" w:rsidTr="009E41D6">
        <w:trPr>
          <w:trHeight w:val="63"/>
        </w:trPr>
        <w:tc>
          <w:tcPr>
            <w:tcW w:w="1276" w:type="dxa"/>
            <w:vAlign w:val="center"/>
          </w:tcPr>
          <w:p w14:paraId="302F2E92" w14:textId="77777777" w:rsidR="00A40735" w:rsidRPr="00E33B81" w:rsidRDefault="00A40735" w:rsidP="00A40735">
            <w:pPr>
              <w:pStyle w:val="aff0"/>
              <w:numPr>
                <w:ilvl w:val="2"/>
                <w:numId w:val="9"/>
              </w:numPr>
              <w:ind w:right="54"/>
              <w:rPr>
                <w:rFonts w:ascii="Times New Roman" w:eastAsiaTheme="minorHAnsi" w:hAnsi="Times New Roman" w:cs="Times New Roman"/>
              </w:rPr>
            </w:pPr>
          </w:p>
        </w:tc>
        <w:tc>
          <w:tcPr>
            <w:tcW w:w="8505" w:type="dxa"/>
            <w:gridSpan w:val="2"/>
            <w:shd w:val="clear" w:color="auto" w:fill="auto"/>
            <w:vAlign w:val="center"/>
          </w:tcPr>
          <w:p w14:paraId="1D1A559B" w14:textId="77777777" w:rsidR="00A40735" w:rsidRPr="00E33B81" w:rsidRDefault="00A40735" w:rsidP="00A40735">
            <w:pPr>
              <w:rPr>
                <w:sz w:val="24"/>
                <w:szCs w:val="24"/>
              </w:rPr>
            </w:pPr>
            <w:r w:rsidRPr="00E33B81">
              <w:rPr>
                <w:sz w:val="24"/>
                <w:szCs w:val="24"/>
              </w:rPr>
              <w:t>По завершению договора оборудование должно быть полностью готово к последующему вводу в эксплуатацию, без дополнительных затрат со стороны Покупателя.</w:t>
            </w:r>
          </w:p>
        </w:tc>
        <w:tc>
          <w:tcPr>
            <w:tcW w:w="2835" w:type="dxa"/>
            <w:vAlign w:val="center"/>
          </w:tcPr>
          <w:p w14:paraId="4293E0F0" w14:textId="512D45F8" w:rsidR="00A40735" w:rsidRPr="00E33B81" w:rsidRDefault="00A40735" w:rsidP="00C91C35">
            <w:pPr>
              <w:jc w:val="center"/>
              <w:rPr>
                <w:sz w:val="24"/>
                <w:szCs w:val="24"/>
              </w:rPr>
            </w:pPr>
            <w:r w:rsidRPr="00E33B81">
              <w:rPr>
                <w:rFonts w:eastAsia="Calibri"/>
                <w:sz w:val="24"/>
                <w:szCs w:val="24"/>
              </w:rPr>
              <w:t>Согласие с требованием</w:t>
            </w:r>
          </w:p>
        </w:tc>
        <w:tc>
          <w:tcPr>
            <w:tcW w:w="2552" w:type="dxa"/>
            <w:vAlign w:val="center"/>
          </w:tcPr>
          <w:p w14:paraId="2563D698" w14:textId="50E22E55" w:rsidR="00A40735" w:rsidRPr="00E33B81" w:rsidRDefault="00A40735" w:rsidP="00C91C35">
            <w:pPr>
              <w:jc w:val="center"/>
              <w:rPr>
                <w:sz w:val="24"/>
                <w:szCs w:val="24"/>
              </w:rPr>
            </w:pPr>
            <w:r w:rsidRPr="00E33B81">
              <w:rPr>
                <w:rFonts w:eastAsiaTheme="minorHAnsi"/>
                <w:sz w:val="22"/>
                <w:szCs w:val="24"/>
                <w:lang w:eastAsia="en-US"/>
              </w:rPr>
              <w:t>-</w:t>
            </w:r>
          </w:p>
        </w:tc>
      </w:tr>
      <w:tr w:rsidR="002A5617" w:rsidRPr="00E33B81" w14:paraId="67582BCB" w14:textId="022C53D3" w:rsidTr="009E41D6">
        <w:trPr>
          <w:trHeight w:val="63"/>
        </w:trPr>
        <w:tc>
          <w:tcPr>
            <w:tcW w:w="1276" w:type="dxa"/>
            <w:vAlign w:val="center"/>
          </w:tcPr>
          <w:p w14:paraId="3E42C313" w14:textId="77777777" w:rsidR="00457EBD" w:rsidRPr="00E33B81" w:rsidRDefault="00457EBD" w:rsidP="00457EBD">
            <w:pPr>
              <w:pStyle w:val="aff0"/>
              <w:numPr>
                <w:ilvl w:val="1"/>
                <w:numId w:val="9"/>
              </w:numPr>
              <w:ind w:right="54"/>
              <w:rPr>
                <w:rFonts w:ascii="Times New Roman" w:eastAsiaTheme="minorHAnsi" w:hAnsi="Times New Roman" w:cs="Times New Roman"/>
              </w:rPr>
            </w:pPr>
          </w:p>
        </w:tc>
        <w:tc>
          <w:tcPr>
            <w:tcW w:w="8505" w:type="dxa"/>
            <w:gridSpan w:val="2"/>
            <w:shd w:val="clear" w:color="auto" w:fill="auto"/>
            <w:vAlign w:val="center"/>
          </w:tcPr>
          <w:p w14:paraId="22428F70" w14:textId="77777777" w:rsidR="00457EBD" w:rsidRPr="00E33B81" w:rsidRDefault="00457EBD" w:rsidP="00457EBD">
            <w:pPr>
              <w:rPr>
                <w:sz w:val="24"/>
                <w:szCs w:val="24"/>
              </w:rPr>
            </w:pPr>
            <w:r w:rsidRPr="00E33B81">
              <w:rPr>
                <w:b/>
                <w:sz w:val="24"/>
                <w:szCs w:val="24"/>
              </w:rPr>
              <w:t>Требования к техническим и функциональным характеристикам объекта, которые должны быть достигнуты в результате выполнения договора, включая гарантируемые показатели</w:t>
            </w:r>
          </w:p>
        </w:tc>
        <w:tc>
          <w:tcPr>
            <w:tcW w:w="2835" w:type="dxa"/>
            <w:vAlign w:val="center"/>
          </w:tcPr>
          <w:p w14:paraId="4F52F3CE" w14:textId="58875E8C" w:rsidR="00457EBD" w:rsidRPr="00E33B81" w:rsidRDefault="00457EBD" w:rsidP="00C91C35">
            <w:pPr>
              <w:jc w:val="center"/>
              <w:rPr>
                <w:b/>
                <w:sz w:val="24"/>
                <w:szCs w:val="24"/>
              </w:rPr>
            </w:pPr>
            <w:r w:rsidRPr="00E33B81">
              <w:rPr>
                <w:iCs/>
                <w:sz w:val="24"/>
                <w:szCs w:val="24"/>
              </w:rPr>
              <w:t>-//-</w:t>
            </w:r>
          </w:p>
        </w:tc>
        <w:tc>
          <w:tcPr>
            <w:tcW w:w="2552" w:type="dxa"/>
            <w:vAlign w:val="center"/>
          </w:tcPr>
          <w:p w14:paraId="79986784" w14:textId="5C42FAB2" w:rsidR="00457EBD" w:rsidRPr="00E33B81" w:rsidRDefault="00457EBD" w:rsidP="00C91C35">
            <w:pPr>
              <w:jc w:val="center"/>
              <w:rPr>
                <w:b/>
                <w:sz w:val="24"/>
                <w:szCs w:val="24"/>
              </w:rPr>
            </w:pPr>
            <w:r w:rsidRPr="00E33B81">
              <w:rPr>
                <w:iCs/>
                <w:sz w:val="24"/>
                <w:szCs w:val="24"/>
              </w:rPr>
              <w:t>-//-</w:t>
            </w:r>
          </w:p>
        </w:tc>
      </w:tr>
      <w:tr w:rsidR="002A5617" w:rsidRPr="00E33B81" w14:paraId="2836B85C" w14:textId="66C8370D" w:rsidTr="009E41D6">
        <w:trPr>
          <w:trHeight w:val="63"/>
        </w:trPr>
        <w:tc>
          <w:tcPr>
            <w:tcW w:w="1276" w:type="dxa"/>
            <w:vAlign w:val="center"/>
          </w:tcPr>
          <w:p w14:paraId="3C9504BB" w14:textId="77777777" w:rsidR="00A40735" w:rsidRPr="00E33B81" w:rsidRDefault="00A40735" w:rsidP="00A40735">
            <w:pPr>
              <w:pStyle w:val="aff0"/>
              <w:numPr>
                <w:ilvl w:val="2"/>
                <w:numId w:val="9"/>
              </w:numPr>
              <w:ind w:right="54"/>
              <w:rPr>
                <w:rFonts w:ascii="Times New Roman" w:eastAsiaTheme="minorHAnsi" w:hAnsi="Times New Roman" w:cs="Times New Roman"/>
              </w:rPr>
            </w:pPr>
          </w:p>
        </w:tc>
        <w:tc>
          <w:tcPr>
            <w:tcW w:w="2552" w:type="dxa"/>
            <w:shd w:val="clear" w:color="auto" w:fill="auto"/>
            <w:vAlign w:val="center"/>
          </w:tcPr>
          <w:p w14:paraId="3BE348AF" w14:textId="77777777" w:rsidR="00A40735" w:rsidRPr="00E33B81" w:rsidRDefault="00A40735" w:rsidP="00A40735">
            <w:pPr>
              <w:rPr>
                <w:sz w:val="24"/>
                <w:szCs w:val="24"/>
              </w:rPr>
            </w:pPr>
            <w:r w:rsidRPr="00E33B81">
              <w:rPr>
                <w:rFonts w:eastAsia="Calibri"/>
                <w:bCs/>
                <w:sz w:val="24"/>
                <w:szCs w:val="24"/>
              </w:rPr>
              <w:t>Общие требования</w:t>
            </w:r>
          </w:p>
        </w:tc>
        <w:tc>
          <w:tcPr>
            <w:tcW w:w="5953" w:type="dxa"/>
            <w:shd w:val="clear" w:color="auto" w:fill="auto"/>
            <w:vAlign w:val="center"/>
          </w:tcPr>
          <w:p w14:paraId="44EAFDC1" w14:textId="1A5D1B8A" w:rsidR="00A40735" w:rsidRPr="00E33B81" w:rsidRDefault="00A40735" w:rsidP="00A40735">
            <w:pPr>
              <w:tabs>
                <w:tab w:val="center" w:pos="7639"/>
              </w:tabs>
              <w:rPr>
                <w:rFonts w:eastAsia="Calibri"/>
                <w:sz w:val="24"/>
                <w:szCs w:val="24"/>
              </w:rPr>
            </w:pPr>
            <w:r w:rsidRPr="00E33B81">
              <w:rPr>
                <w:rFonts w:eastAsia="Calibri"/>
                <w:sz w:val="24"/>
                <w:szCs w:val="24"/>
              </w:rPr>
              <w:t>В результате выполнения поставки оборудования, шеф-наладки и ввода оборудования в эксплуатацию должны быть достигнуты технические и функциональные характеристики объекта, соответствующие проектной и конструкторской документации.</w:t>
            </w:r>
          </w:p>
        </w:tc>
        <w:tc>
          <w:tcPr>
            <w:tcW w:w="2835" w:type="dxa"/>
            <w:vAlign w:val="center"/>
          </w:tcPr>
          <w:p w14:paraId="4D025D70" w14:textId="138EB7F3" w:rsidR="00A40735" w:rsidRPr="00E33B81" w:rsidRDefault="00A40735" w:rsidP="00C91C35">
            <w:pPr>
              <w:tabs>
                <w:tab w:val="center" w:pos="7639"/>
              </w:tabs>
              <w:jc w:val="center"/>
              <w:rPr>
                <w:rFonts w:eastAsia="Calibri"/>
                <w:sz w:val="24"/>
                <w:szCs w:val="24"/>
              </w:rPr>
            </w:pPr>
            <w:r w:rsidRPr="00E33B81">
              <w:rPr>
                <w:rFonts w:eastAsia="Calibri"/>
                <w:sz w:val="24"/>
                <w:szCs w:val="24"/>
              </w:rPr>
              <w:t>Согласие с требованием</w:t>
            </w:r>
          </w:p>
        </w:tc>
        <w:tc>
          <w:tcPr>
            <w:tcW w:w="2552" w:type="dxa"/>
            <w:vAlign w:val="center"/>
          </w:tcPr>
          <w:p w14:paraId="29F4E77C" w14:textId="6533A2F1" w:rsidR="00A40735" w:rsidRPr="00E33B81" w:rsidRDefault="00A40735" w:rsidP="00C91C35">
            <w:pPr>
              <w:tabs>
                <w:tab w:val="center" w:pos="7639"/>
              </w:tabs>
              <w:jc w:val="center"/>
              <w:rPr>
                <w:rFonts w:eastAsia="Calibri"/>
                <w:sz w:val="24"/>
                <w:szCs w:val="24"/>
              </w:rPr>
            </w:pPr>
            <w:r w:rsidRPr="00E33B81">
              <w:rPr>
                <w:rFonts w:eastAsiaTheme="minorHAnsi"/>
                <w:sz w:val="22"/>
                <w:szCs w:val="24"/>
                <w:lang w:eastAsia="en-US"/>
              </w:rPr>
              <w:t>-</w:t>
            </w:r>
          </w:p>
        </w:tc>
      </w:tr>
      <w:tr w:rsidR="002A5617" w:rsidRPr="00E33B81" w14:paraId="43665993" w14:textId="336139E5" w:rsidTr="009E41D6">
        <w:trPr>
          <w:trHeight w:val="63"/>
        </w:trPr>
        <w:tc>
          <w:tcPr>
            <w:tcW w:w="1276" w:type="dxa"/>
            <w:vAlign w:val="center"/>
          </w:tcPr>
          <w:p w14:paraId="564B5B6A" w14:textId="77777777" w:rsidR="00457EBD" w:rsidRPr="00E33B81" w:rsidRDefault="00457EBD" w:rsidP="00457EBD">
            <w:pPr>
              <w:pStyle w:val="aff0"/>
              <w:numPr>
                <w:ilvl w:val="1"/>
                <w:numId w:val="9"/>
              </w:numPr>
              <w:ind w:right="54"/>
              <w:rPr>
                <w:rFonts w:ascii="Times New Roman" w:eastAsiaTheme="minorHAnsi" w:hAnsi="Times New Roman" w:cs="Times New Roman"/>
              </w:rPr>
            </w:pPr>
          </w:p>
        </w:tc>
        <w:tc>
          <w:tcPr>
            <w:tcW w:w="8505" w:type="dxa"/>
            <w:gridSpan w:val="2"/>
            <w:shd w:val="clear" w:color="auto" w:fill="auto"/>
            <w:vAlign w:val="center"/>
          </w:tcPr>
          <w:p w14:paraId="23FEE1FA" w14:textId="77777777" w:rsidR="00457EBD" w:rsidRPr="00E33B81" w:rsidRDefault="00457EBD" w:rsidP="00457EBD">
            <w:pPr>
              <w:rPr>
                <w:sz w:val="24"/>
                <w:szCs w:val="24"/>
              </w:rPr>
            </w:pPr>
            <w:r w:rsidRPr="00E33B81">
              <w:rPr>
                <w:rFonts w:eastAsia="Calibri"/>
                <w:b/>
                <w:bCs/>
                <w:sz w:val="24"/>
                <w:szCs w:val="24"/>
              </w:rPr>
              <w:t xml:space="preserve">Требования к порядку приемки результатов </w:t>
            </w:r>
            <w:r w:rsidRPr="00E33B81">
              <w:rPr>
                <w:rFonts w:eastAsia="Calibri"/>
                <w:b/>
                <w:sz w:val="24"/>
                <w:szCs w:val="24"/>
              </w:rPr>
              <w:t>выполнения договора</w:t>
            </w:r>
          </w:p>
        </w:tc>
        <w:tc>
          <w:tcPr>
            <w:tcW w:w="2835" w:type="dxa"/>
            <w:vAlign w:val="center"/>
          </w:tcPr>
          <w:p w14:paraId="738ECA8C" w14:textId="7D10D398" w:rsidR="00457EBD" w:rsidRPr="00E33B81" w:rsidRDefault="00457EBD" w:rsidP="00C91C35">
            <w:pPr>
              <w:jc w:val="center"/>
              <w:rPr>
                <w:rFonts w:eastAsia="Calibri"/>
                <w:b/>
                <w:bCs/>
                <w:sz w:val="24"/>
                <w:szCs w:val="24"/>
              </w:rPr>
            </w:pPr>
            <w:r w:rsidRPr="00E33B81">
              <w:rPr>
                <w:iCs/>
                <w:sz w:val="24"/>
                <w:szCs w:val="24"/>
              </w:rPr>
              <w:t>-//-</w:t>
            </w:r>
          </w:p>
        </w:tc>
        <w:tc>
          <w:tcPr>
            <w:tcW w:w="2552" w:type="dxa"/>
            <w:vAlign w:val="center"/>
          </w:tcPr>
          <w:p w14:paraId="33F6C25C" w14:textId="099264FC" w:rsidR="00457EBD" w:rsidRPr="00E33B81" w:rsidRDefault="00457EBD" w:rsidP="00C91C35">
            <w:pPr>
              <w:jc w:val="center"/>
              <w:rPr>
                <w:rFonts w:eastAsia="Calibri"/>
                <w:b/>
                <w:bCs/>
                <w:sz w:val="24"/>
                <w:szCs w:val="24"/>
              </w:rPr>
            </w:pPr>
            <w:r w:rsidRPr="00E33B81">
              <w:rPr>
                <w:iCs/>
                <w:sz w:val="24"/>
                <w:szCs w:val="24"/>
              </w:rPr>
              <w:t>-//-</w:t>
            </w:r>
          </w:p>
        </w:tc>
      </w:tr>
      <w:tr w:rsidR="002A5617" w:rsidRPr="00E33B81" w14:paraId="722200F9" w14:textId="1C8B17CB" w:rsidTr="009E41D6">
        <w:trPr>
          <w:trHeight w:val="63"/>
        </w:trPr>
        <w:tc>
          <w:tcPr>
            <w:tcW w:w="1276" w:type="dxa"/>
            <w:vAlign w:val="center"/>
          </w:tcPr>
          <w:p w14:paraId="488732CB" w14:textId="77777777" w:rsidR="00A40735" w:rsidRPr="00E33B81" w:rsidRDefault="00A40735" w:rsidP="00A40735">
            <w:pPr>
              <w:pStyle w:val="aff0"/>
              <w:numPr>
                <w:ilvl w:val="2"/>
                <w:numId w:val="9"/>
              </w:numPr>
              <w:ind w:right="54"/>
              <w:rPr>
                <w:rFonts w:ascii="Times New Roman" w:eastAsiaTheme="minorHAnsi" w:hAnsi="Times New Roman" w:cs="Times New Roman"/>
              </w:rPr>
            </w:pPr>
          </w:p>
        </w:tc>
        <w:tc>
          <w:tcPr>
            <w:tcW w:w="2552" w:type="dxa"/>
            <w:shd w:val="clear" w:color="auto" w:fill="auto"/>
            <w:vAlign w:val="center"/>
          </w:tcPr>
          <w:p w14:paraId="05B48026" w14:textId="1B627413" w:rsidR="00A40735" w:rsidRPr="00E33B81" w:rsidRDefault="00A40735" w:rsidP="00A40735">
            <w:pPr>
              <w:rPr>
                <w:sz w:val="24"/>
                <w:szCs w:val="24"/>
              </w:rPr>
            </w:pPr>
            <w:r w:rsidRPr="00E33B81">
              <w:rPr>
                <w:rFonts w:eastAsia="Calibri"/>
                <w:sz w:val="24"/>
                <w:szCs w:val="24"/>
              </w:rPr>
              <w:t xml:space="preserve">Порядок сдачи-приемки оборудования </w:t>
            </w:r>
          </w:p>
        </w:tc>
        <w:tc>
          <w:tcPr>
            <w:tcW w:w="5953" w:type="dxa"/>
            <w:shd w:val="clear" w:color="auto" w:fill="auto"/>
            <w:vAlign w:val="center"/>
          </w:tcPr>
          <w:p w14:paraId="78A4E294" w14:textId="77777777" w:rsidR="00A40735" w:rsidRPr="00E33B81" w:rsidRDefault="00A40735" w:rsidP="00A40735">
            <w:pPr>
              <w:widowControl w:val="0"/>
              <w:rPr>
                <w:rFonts w:eastAsia="Calibri"/>
                <w:sz w:val="24"/>
                <w:szCs w:val="24"/>
              </w:rPr>
            </w:pPr>
            <w:r w:rsidRPr="00E33B81">
              <w:rPr>
                <w:rFonts w:eastAsia="Calibri"/>
                <w:sz w:val="24"/>
                <w:szCs w:val="24"/>
              </w:rPr>
              <w:t>- Проведение входного контроля поставленной продукции;</w:t>
            </w:r>
          </w:p>
          <w:p w14:paraId="6895517B" w14:textId="77777777" w:rsidR="00A40735" w:rsidRPr="00E33B81" w:rsidRDefault="00A40735" w:rsidP="00A40735">
            <w:pPr>
              <w:pStyle w:val="aff0"/>
              <w:widowControl w:val="0"/>
              <w:numPr>
                <w:ilvl w:val="0"/>
                <w:numId w:val="20"/>
              </w:numPr>
              <w:ind w:left="0"/>
              <w:rPr>
                <w:rFonts w:ascii="Times New Roman" w:hAnsi="Times New Roman" w:cs="Times New Roman"/>
              </w:rPr>
            </w:pPr>
            <w:r w:rsidRPr="00E33B81">
              <w:rPr>
                <w:rFonts w:ascii="Times New Roman" w:hAnsi="Times New Roman" w:cs="Times New Roman"/>
                <w:lang w:eastAsia="ru-RU"/>
              </w:rPr>
              <w:t>- Подписание накладной по форме ТОРГ-12 или Универсального передаточного документа (УПД).</w:t>
            </w:r>
          </w:p>
        </w:tc>
        <w:tc>
          <w:tcPr>
            <w:tcW w:w="2835" w:type="dxa"/>
            <w:vAlign w:val="center"/>
          </w:tcPr>
          <w:p w14:paraId="5E0A7F01" w14:textId="0544D81A" w:rsidR="00A40735" w:rsidRPr="00E33B81" w:rsidRDefault="00A40735" w:rsidP="00C91C35">
            <w:pPr>
              <w:widowControl w:val="0"/>
              <w:jc w:val="center"/>
              <w:rPr>
                <w:rFonts w:eastAsia="Calibri"/>
                <w:sz w:val="24"/>
                <w:szCs w:val="24"/>
              </w:rPr>
            </w:pPr>
            <w:r w:rsidRPr="00E33B81">
              <w:rPr>
                <w:rFonts w:eastAsia="Calibri"/>
                <w:sz w:val="24"/>
                <w:szCs w:val="24"/>
              </w:rPr>
              <w:t>Согласие с требованием</w:t>
            </w:r>
          </w:p>
        </w:tc>
        <w:tc>
          <w:tcPr>
            <w:tcW w:w="2552" w:type="dxa"/>
            <w:vAlign w:val="center"/>
          </w:tcPr>
          <w:p w14:paraId="1F1C8E74" w14:textId="3D2321C8" w:rsidR="00A40735" w:rsidRPr="00E33B81" w:rsidRDefault="00A40735" w:rsidP="00C91C35">
            <w:pPr>
              <w:widowControl w:val="0"/>
              <w:jc w:val="center"/>
              <w:rPr>
                <w:rFonts w:eastAsia="Calibri"/>
                <w:sz w:val="24"/>
                <w:szCs w:val="24"/>
              </w:rPr>
            </w:pPr>
            <w:r w:rsidRPr="00E33B81">
              <w:rPr>
                <w:rFonts w:eastAsiaTheme="minorHAnsi"/>
                <w:sz w:val="22"/>
                <w:szCs w:val="24"/>
                <w:lang w:eastAsia="en-US"/>
              </w:rPr>
              <w:t>-</w:t>
            </w:r>
          </w:p>
        </w:tc>
      </w:tr>
      <w:tr w:rsidR="002A5617" w:rsidRPr="00E33B81" w14:paraId="2629F4BF" w14:textId="2591CB76" w:rsidTr="009E41D6">
        <w:trPr>
          <w:trHeight w:val="63"/>
        </w:trPr>
        <w:tc>
          <w:tcPr>
            <w:tcW w:w="1276" w:type="dxa"/>
            <w:vAlign w:val="center"/>
          </w:tcPr>
          <w:p w14:paraId="1D8C5070" w14:textId="77777777" w:rsidR="00A40735" w:rsidRPr="00E33B81" w:rsidRDefault="00A40735" w:rsidP="00A40735">
            <w:pPr>
              <w:pStyle w:val="aff0"/>
              <w:numPr>
                <w:ilvl w:val="2"/>
                <w:numId w:val="9"/>
              </w:numPr>
              <w:ind w:right="54"/>
              <w:rPr>
                <w:rFonts w:ascii="Times New Roman" w:eastAsiaTheme="minorHAnsi" w:hAnsi="Times New Roman" w:cs="Times New Roman"/>
              </w:rPr>
            </w:pPr>
          </w:p>
        </w:tc>
        <w:tc>
          <w:tcPr>
            <w:tcW w:w="2552" w:type="dxa"/>
            <w:shd w:val="clear" w:color="auto" w:fill="auto"/>
            <w:vAlign w:val="center"/>
          </w:tcPr>
          <w:p w14:paraId="2AF69575" w14:textId="77777777" w:rsidR="00A40735" w:rsidRPr="00E33B81" w:rsidRDefault="00A40735" w:rsidP="00A40735">
            <w:pPr>
              <w:rPr>
                <w:iCs/>
                <w:sz w:val="24"/>
                <w:szCs w:val="24"/>
              </w:rPr>
            </w:pPr>
            <w:r w:rsidRPr="00E33B81">
              <w:rPr>
                <w:rFonts w:eastAsia="Calibri"/>
                <w:sz w:val="24"/>
                <w:szCs w:val="24"/>
              </w:rPr>
              <w:t>Приемка услуг по шеф-наладке</w:t>
            </w:r>
          </w:p>
        </w:tc>
        <w:tc>
          <w:tcPr>
            <w:tcW w:w="5953" w:type="dxa"/>
            <w:shd w:val="clear" w:color="auto" w:fill="auto"/>
            <w:vAlign w:val="center"/>
          </w:tcPr>
          <w:p w14:paraId="50D068E4" w14:textId="596C8CAD" w:rsidR="00A40735" w:rsidRPr="00E33B81" w:rsidRDefault="00A40735" w:rsidP="00A40735">
            <w:pPr>
              <w:rPr>
                <w:iCs/>
                <w:sz w:val="24"/>
                <w:szCs w:val="24"/>
              </w:rPr>
            </w:pPr>
            <w:r w:rsidRPr="00E33B81">
              <w:rPr>
                <w:rFonts w:eastAsia="Calibri"/>
                <w:sz w:val="24"/>
                <w:szCs w:val="24"/>
              </w:rPr>
              <w:t>Услуги по шеф-наладке считаются выполненными с момента сдачи оборудования в эксплуатацию после приемки комиссией, в которую входят представители Поставщика, Покупателя и Заказчика и подписания акта сдачи-приемки оказанных услуг.</w:t>
            </w:r>
          </w:p>
        </w:tc>
        <w:tc>
          <w:tcPr>
            <w:tcW w:w="2835" w:type="dxa"/>
            <w:vAlign w:val="center"/>
          </w:tcPr>
          <w:p w14:paraId="38DEB93D" w14:textId="07D3C250" w:rsidR="00A40735" w:rsidRPr="00E33B81" w:rsidRDefault="00A40735" w:rsidP="00C91C35">
            <w:pPr>
              <w:jc w:val="center"/>
              <w:rPr>
                <w:rFonts w:eastAsia="Calibri"/>
                <w:sz w:val="24"/>
                <w:szCs w:val="24"/>
              </w:rPr>
            </w:pPr>
            <w:r w:rsidRPr="00E33B81">
              <w:rPr>
                <w:rFonts w:eastAsia="Calibri"/>
                <w:sz w:val="24"/>
                <w:szCs w:val="24"/>
              </w:rPr>
              <w:t>Согласие с требованием</w:t>
            </w:r>
          </w:p>
        </w:tc>
        <w:tc>
          <w:tcPr>
            <w:tcW w:w="2552" w:type="dxa"/>
            <w:vAlign w:val="center"/>
          </w:tcPr>
          <w:p w14:paraId="6537471B" w14:textId="61D22391" w:rsidR="00A40735" w:rsidRPr="00E33B81" w:rsidRDefault="00A40735" w:rsidP="00C91C35">
            <w:pPr>
              <w:jc w:val="center"/>
              <w:rPr>
                <w:rFonts w:eastAsia="Calibri"/>
                <w:sz w:val="24"/>
                <w:szCs w:val="24"/>
              </w:rPr>
            </w:pPr>
            <w:r w:rsidRPr="00E33B81">
              <w:rPr>
                <w:rFonts w:eastAsiaTheme="minorHAnsi"/>
                <w:sz w:val="22"/>
                <w:szCs w:val="24"/>
                <w:lang w:eastAsia="en-US"/>
              </w:rPr>
              <w:t>-</w:t>
            </w:r>
          </w:p>
        </w:tc>
      </w:tr>
      <w:tr w:rsidR="002A5617" w:rsidRPr="00E33B81" w14:paraId="3E9DC2D3" w14:textId="14AFBD77" w:rsidTr="009E41D6">
        <w:trPr>
          <w:trHeight w:val="63"/>
        </w:trPr>
        <w:tc>
          <w:tcPr>
            <w:tcW w:w="1276" w:type="dxa"/>
            <w:vAlign w:val="center"/>
          </w:tcPr>
          <w:p w14:paraId="329EF84A" w14:textId="77777777" w:rsidR="00A40735" w:rsidRPr="00E33B81" w:rsidRDefault="00A40735" w:rsidP="00A40735">
            <w:pPr>
              <w:pStyle w:val="aff0"/>
              <w:numPr>
                <w:ilvl w:val="2"/>
                <w:numId w:val="9"/>
              </w:numPr>
              <w:ind w:right="54"/>
              <w:rPr>
                <w:rFonts w:ascii="Times New Roman" w:eastAsiaTheme="minorHAnsi" w:hAnsi="Times New Roman" w:cs="Times New Roman"/>
              </w:rPr>
            </w:pPr>
          </w:p>
        </w:tc>
        <w:tc>
          <w:tcPr>
            <w:tcW w:w="2552" w:type="dxa"/>
            <w:shd w:val="clear" w:color="auto" w:fill="auto"/>
            <w:vAlign w:val="center"/>
          </w:tcPr>
          <w:p w14:paraId="17A7EB81" w14:textId="77777777" w:rsidR="00A40735" w:rsidRPr="00E33B81" w:rsidRDefault="00A40735" w:rsidP="00A40735">
            <w:pPr>
              <w:rPr>
                <w:rFonts w:eastAsia="Calibri"/>
                <w:sz w:val="24"/>
                <w:szCs w:val="24"/>
              </w:rPr>
            </w:pPr>
            <w:r w:rsidRPr="00E33B81">
              <w:rPr>
                <w:rFonts w:eastAsia="Calibri"/>
                <w:sz w:val="24"/>
                <w:szCs w:val="24"/>
              </w:rPr>
              <w:t>Требования к ответственности и гарантиям исполнителя на услуги по шеф-наладке</w:t>
            </w:r>
          </w:p>
        </w:tc>
        <w:tc>
          <w:tcPr>
            <w:tcW w:w="5953" w:type="dxa"/>
            <w:shd w:val="clear" w:color="auto" w:fill="auto"/>
            <w:vAlign w:val="center"/>
          </w:tcPr>
          <w:p w14:paraId="20026551" w14:textId="45BF659A" w:rsidR="00A40735" w:rsidRPr="00E33B81" w:rsidRDefault="00A40735" w:rsidP="00A40735">
            <w:pPr>
              <w:rPr>
                <w:rFonts w:eastAsia="Calibri"/>
                <w:sz w:val="24"/>
                <w:szCs w:val="24"/>
              </w:rPr>
            </w:pPr>
            <w:r w:rsidRPr="00E33B81">
              <w:rPr>
                <w:rFonts w:eastAsia="Calibri"/>
                <w:sz w:val="24"/>
                <w:szCs w:val="24"/>
              </w:rPr>
              <w:t>Гарантийный срок на результат услуг по шеф-наладке должен составлять 36 (тридцать шесть) месяцев с даты подписания акта сдачи-приемки оказанных услуг.</w:t>
            </w:r>
          </w:p>
        </w:tc>
        <w:tc>
          <w:tcPr>
            <w:tcW w:w="2835" w:type="dxa"/>
            <w:vAlign w:val="center"/>
          </w:tcPr>
          <w:p w14:paraId="4F8ED710" w14:textId="55AB6DD5" w:rsidR="00A40735" w:rsidRPr="00E33B81" w:rsidRDefault="00A40735" w:rsidP="00C91C35">
            <w:pPr>
              <w:jc w:val="center"/>
              <w:rPr>
                <w:rFonts w:eastAsia="Calibri"/>
                <w:sz w:val="24"/>
                <w:szCs w:val="24"/>
              </w:rPr>
            </w:pPr>
            <w:r w:rsidRPr="00E33B81">
              <w:rPr>
                <w:rFonts w:eastAsia="Calibri"/>
                <w:sz w:val="24"/>
                <w:szCs w:val="24"/>
              </w:rPr>
              <w:t>Согласие с требованием</w:t>
            </w:r>
          </w:p>
        </w:tc>
        <w:tc>
          <w:tcPr>
            <w:tcW w:w="2552" w:type="dxa"/>
            <w:vAlign w:val="center"/>
          </w:tcPr>
          <w:p w14:paraId="35042BDD" w14:textId="2CA15D65" w:rsidR="00A40735" w:rsidRPr="00E33B81" w:rsidRDefault="00A40735" w:rsidP="00C91C35">
            <w:pPr>
              <w:jc w:val="center"/>
              <w:rPr>
                <w:rFonts w:eastAsia="Calibri"/>
                <w:sz w:val="24"/>
                <w:szCs w:val="24"/>
              </w:rPr>
            </w:pPr>
            <w:r w:rsidRPr="00E33B81">
              <w:rPr>
                <w:rFonts w:eastAsiaTheme="minorHAnsi"/>
                <w:sz w:val="22"/>
                <w:szCs w:val="24"/>
                <w:lang w:eastAsia="en-US"/>
              </w:rPr>
              <w:t>-</w:t>
            </w:r>
          </w:p>
        </w:tc>
      </w:tr>
      <w:tr w:rsidR="002A5617" w:rsidRPr="00E33B81" w14:paraId="7B37AD56" w14:textId="7C138883" w:rsidTr="009E41D6">
        <w:trPr>
          <w:trHeight w:val="63"/>
        </w:trPr>
        <w:tc>
          <w:tcPr>
            <w:tcW w:w="1276" w:type="dxa"/>
            <w:vAlign w:val="center"/>
          </w:tcPr>
          <w:p w14:paraId="4547F6C3" w14:textId="77777777" w:rsidR="00457EBD" w:rsidRPr="00E33B81" w:rsidRDefault="00457EBD" w:rsidP="00457EBD">
            <w:pPr>
              <w:pStyle w:val="aff0"/>
              <w:numPr>
                <w:ilvl w:val="1"/>
                <w:numId w:val="9"/>
              </w:numPr>
              <w:ind w:right="54"/>
              <w:rPr>
                <w:rFonts w:ascii="Times New Roman" w:eastAsiaTheme="minorHAnsi" w:hAnsi="Times New Roman" w:cs="Times New Roman"/>
              </w:rPr>
            </w:pPr>
          </w:p>
        </w:tc>
        <w:tc>
          <w:tcPr>
            <w:tcW w:w="8505" w:type="dxa"/>
            <w:gridSpan w:val="2"/>
            <w:vAlign w:val="center"/>
          </w:tcPr>
          <w:p w14:paraId="74D27612" w14:textId="77777777" w:rsidR="00457EBD" w:rsidRPr="00E33B81" w:rsidRDefault="00457EBD" w:rsidP="00457EBD">
            <w:pPr>
              <w:tabs>
                <w:tab w:val="left" w:pos="1889"/>
              </w:tabs>
              <w:rPr>
                <w:iCs/>
                <w:sz w:val="24"/>
                <w:szCs w:val="24"/>
              </w:rPr>
            </w:pPr>
            <w:r w:rsidRPr="00E33B81">
              <w:rPr>
                <w:b/>
                <w:sz w:val="24"/>
                <w:szCs w:val="24"/>
              </w:rPr>
              <w:t>Требования к ответственности, гарантиям и послегарантийному обслуживанию</w:t>
            </w:r>
          </w:p>
        </w:tc>
        <w:tc>
          <w:tcPr>
            <w:tcW w:w="2835" w:type="dxa"/>
            <w:vAlign w:val="center"/>
          </w:tcPr>
          <w:p w14:paraId="09419AF4" w14:textId="3723403D" w:rsidR="00457EBD" w:rsidRPr="00E33B81" w:rsidRDefault="00457EBD" w:rsidP="00C91C35">
            <w:pPr>
              <w:tabs>
                <w:tab w:val="left" w:pos="1889"/>
              </w:tabs>
              <w:jc w:val="center"/>
              <w:rPr>
                <w:b/>
                <w:sz w:val="24"/>
                <w:szCs w:val="24"/>
              </w:rPr>
            </w:pPr>
            <w:r w:rsidRPr="00E33B81">
              <w:rPr>
                <w:iCs/>
                <w:sz w:val="24"/>
                <w:szCs w:val="24"/>
              </w:rPr>
              <w:t>-//-</w:t>
            </w:r>
          </w:p>
        </w:tc>
        <w:tc>
          <w:tcPr>
            <w:tcW w:w="2552" w:type="dxa"/>
            <w:vAlign w:val="center"/>
          </w:tcPr>
          <w:p w14:paraId="1468F185" w14:textId="5E64341B" w:rsidR="00457EBD" w:rsidRPr="00E33B81" w:rsidRDefault="00457EBD" w:rsidP="00C91C35">
            <w:pPr>
              <w:tabs>
                <w:tab w:val="left" w:pos="1889"/>
              </w:tabs>
              <w:jc w:val="center"/>
              <w:rPr>
                <w:b/>
                <w:sz w:val="24"/>
                <w:szCs w:val="24"/>
              </w:rPr>
            </w:pPr>
            <w:r w:rsidRPr="00E33B81">
              <w:rPr>
                <w:iCs/>
                <w:sz w:val="24"/>
                <w:szCs w:val="24"/>
              </w:rPr>
              <w:t>-//-</w:t>
            </w:r>
          </w:p>
        </w:tc>
      </w:tr>
      <w:tr w:rsidR="002A5617" w:rsidRPr="00E33B81" w14:paraId="36265458" w14:textId="19062C66" w:rsidTr="009E41D6">
        <w:trPr>
          <w:trHeight w:val="63"/>
        </w:trPr>
        <w:tc>
          <w:tcPr>
            <w:tcW w:w="1276" w:type="dxa"/>
            <w:vAlign w:val="center"/>
          </w:tcPr>
          <w:p w14:paraId="2201B51B" w14:textId="77777777" w:rsidR="00A40735" w:rsidRPr="00E33B81" w:rsidRDefault="00A40735" w:rsidP="00A40735">
            <w:pPr>
              <w:pStyle w:val="aff0"/>
              <w:numPr>
                <w:ilvl w:val="2"/>
                <w:numId w:val="9"/>
              </w:numPr>
              <w:ind w:right="54"/>
              <w:rPr>
                <w:rFonts w:ascii="Times New Roman" w:eastAsiaTheme="minorHAnsi" w:hAnsi="Times New Roman" w:cs="Times New Roman"/>
              </w:rPr>
            </w:pPr>
          </w:p>
        </w:tc>
        <w:tc>
          <w:tcPr>
            <w:tcW w:w="2552" w:type="dxa"/>
            <w:shd w:val="clear" w:color="auto" w:fill="auto"/>
            <w:vAlign w:val="center"/>
          </w:tcPr>
          <w:p w14:paraId="368D7FD6" w14:textId="77777777" w:rsidR="00A40735" w:rsidRPr="00E33B81" w:rsidRDefault="00A40735" w:rsidP="00A40735">
            <w:pPr>
              <w:rPr>
                <w:iCs/>
                <w:sz w:val="24"/>
                <w:szCs w:val="24"/>
              </w:rPr>
            </w:pPr>
            <w:r w:rsidRPr="00E33B81">
              <w:rPr>
                <w:rFonts w:eastAsia="Calibri"/>
                <w:bCs/>
                <w:sz w:val="24"/>
                <w:szCs w:val="24"/>
              </w:rPr>
              <w:t>Гарантийные обязательства</w:t>
            </w:r>
          </w:p>
        </w:tc>
        <w:tc>
          <w:tcPr>
            <w:tcW w:w="5953" w:type="dxa"/>
            <w:shd w:val="clear" w:color="auto" w:fill="auto"/>
            <w:vAlign w:val="center"/>
          </w:tcPr>
          <w:p w14:paraId="6D6E02F7" w14:textId="6BF60FA4" w:rsidR="00A40735" w:rsidRPr="00E33B81" w:rsidRDefault="00A40735" w:rsidP="00A40735">
            <w:pPr>
              <w:widowControl w:val="0"/>
              <w:rPr>
                <w:sz w:val="24"/>
                <w:szCs w:val="24"/>
              </w:rPr>
            </w:pPr>
            <w:r w:rsidRPr="00E33B81">
              <w:rPr>
                <w:rFonts w:eastAsia="Calibri"/>
                <w:sz w:val="24"/>
                <w:szCs w:val="24"/>
              </w:rPr>
              <w:t>Эксплуатация оборудования осуществляется силами Заказчика. При этом в обязанности Покупателя, в период гарантийного срока, входит регламентное обслуживание, в соответствии с эксплуатационной документацией, контроль исправности отдельных элементов и системы в целом, фиксация возникающих дефектов, с последующей передачей информации Поставщику, для проведения восстановительных работ.</w:t>
            </w:r>
          </w:p>
          <w:p w14:paraId="3074AFD9" w14:textId="77777777" w:rsidR="00A40735" w:rsidRPr="00E33B81" w:rsidRDefault="00A40735" w:rsidP="00A40735">
            <w:pPr>
              <w:widowControl w:val="0"/>
              <w:rPr>
                <w:sz w:val="24"/>
                <w:szCs w:val="24"/>
              </w:rPr>
            </w:pPr>
            <w:r w:rsidRPr="00E33B81">
              <w:rPr>
                <w:rFonts w:eastAsia="Calibri"/>
                <w:sz w:val="24"/>
                <w:szCs w:val="24"/>
              </w:rPr>
              <w:t>Гарантии распространяются на все выполненные услуги по шеф-наладке, поставленное оборудование с программным обеспечением.</w:t>
            </w:r>
          </w:p>
          <w:p w14:paraId="078AE3E3" w14:textId="4E2C41C9" w:rsidR="00A40735" w:rsidRPr="00E33B81" w:rsidRDefault="00A40735" w:rsidP="00A40735">
            <w:pPr>
              <w:widowControl w:val="0"/>
              <w:rPr>
                <w:sz w:val="24"/>
                <w:szCs w:val="24"/>
              </w:rPr>
            </w:pPr>
            <w:r w:rsidRPr="00E33B81">
              <w:rPr>
                <w:rFonts w:eastAsia="Calibri"/>
                <w:sz w:val="24"/>
                <w:szCs w:val="24"/>
              </w:rPr>
              <w:t>На протяжении всего указанного срока Поставщик обязан обеспечить за счет собственных средств и сил восстановление любого вышедшего из строя элемента оборудования (в случае, если причина дефекта не связана с неправильной эксплуатацией данного элемента, внешними условиями или воздействиями).</w:t>
            </w:r>
          </w:p>
          <w:p w14:paraId="76553CF3" w14:textId="77777777" w:rsidR="00A40735" w:rsidRPr="00E33B81" w:rsidRDefault="00A40735" w:rsidP="00A40735">
            <w:pPr>
              <w:widowControl w:val="0"/>
              <w:rPr>
                <w:sz w:val="24"/>
                <w:szCs w:val="24"/>
              </w:rPr>
            </w:pPr>
            <w:r w:rsidRPr="00E33B81">
              <w:rPr>
                <w:rFonts w:eastAsia="Calibri"/>
                <w:sz w:val="24"/>
                <w:szCs w:val="24"/>
              </w:rPr>
              <w:t>Время устранения неисправности Поставщиком должно составлять не более 7 календарных дней с момента обращения Покупателя к Поставщику, при отсутствии необходимости осуществления закупки и доставки на территорию Филиала ПАО «РусГидро» - «Саратовская ГЭС» дополнительных средств и материалов Поставщиком, для устранения неисправности. При необходимости закупки и доставки на территорию Филиала ПАО «РусГидро» - «Саратовская ГЭС» дополнительных средств и материалов указанный срок может быть продлен по согласованию с Покупателем до 25 календарных дней.</w:t>
            </w:r>
          </w:p>
          <w:p w14:paraId="3F102D0A" w14:textId="77777777" w:rsidR="00A40735" w:rsidRPr="00E33B81" w:rsidRDefault="00A40735" w:rsidP="00A40735">
            <w:pPr>
              <w:rPr>
                <w:iCs/>
                <w:sz w:val="24"/>
                <w:szCs w:val="24"/>
              </w:rPr>
            </w:pPr>
            <w:r w:rsidRPr="00E33B81">
              <w:rPr>
                <w:rFonts w:eastAsia="Calibri"/>
                <w:sz w:val="24"/>
                <w:szCs w:val="24"/>
              </w:rPr>
              <w:t>Гарантийный срок увеличивается на время устранения дефекта, возникшего в период гарантийных обязательств.</w:t>
            </w:r>
          </w:p>
        </w:tc>
        <w:tc>
          <w:tcPr>
            <w:tcW w:w="2835" w:type="dxa"/>
            <w:vAlign w:val="center"/>
          </w:tcPr>
          <w:p w14:paraId="6670C0FD" w14:textId="72522AA2" w:rsidR="00A40735" w:rsidRPr="00E33B81" w:rsidRDefault="00A40735" w:rsidP="00C91C35">
            <w:pPr>
              <w:widowControl w:val="0"/>
              <w:jc w:val="center"/>
              <w:rPr>
                <w:rFonts w:eastAsia="Calibri"/>
                <w:sz w:val="24"/>
                <w:szCs w:val="24"/>
              </w:rPr>
            </w:pPr>
            <w:r w:rsidRPr="00E33B81">
              <w:rPr>
                <w:rFonts w:eastAsia="Calibri"/>
                <w:sz w:val="24"/>
                <w:szCs w:val="24"/>
              </w:rPr>
              <w:t>Согласие с требованием</w:t>
            </w:r>
          </w:p>
        </w:tc>
        <w:tc>
          <w:tcPr>
            <w:tcW w:w="2552" w:type="dxa"/>
            <w:vAlign w:val="center"/>
          </w:tcPr>
          <w:p w14:paraId="1CE1F78F" w14:textId="553A80BC" w:rsidR="00A40735" w:rsidRPr="00E33B81" w:rsidRDefault="00A40735" w:rsidP="00C91C35">
            <w:pPr>
              <w:widowControl w:val="0"/>
              <w:jc w:val="center"/>
              <w:rPr>
                <w:rFonts w:eastAsia="Calibri"/>
                <w:sz w:val="24"/>
                <w:szCs w:val="24"/>
              </w:rPr>
            </w:pPr>
            <w:r w:rsidRPr="00E33B81">
              <w:rPr>
                <w:rFonts w:eastAsiaTheme="minorHAnsi"/>
                <w:sz w:val="22"/>
                <w:szCs w:val="24"/>
                <w:lang w:eastAsia="en-US"/>
              </w:rPr>
              <w:t>-</w:t>
            </w:r>
          </w:p>
        </w:tc>
      </w:tr>
      <w:tr w:rsidR="002A5617" w:rsidRPr="00E33B81" w14:paraId="5694CC11" w14:textId="23E2ECC3" w:rsidTr="009E41D6">
        <w:tc>
          <w:tcPr>
            <w:tcW w:w="1276" w:type="dxa"/>
            <w:vAlign w:val="center"/>
          </w:tcPr>
          <w:p w14:paraId="777E95D2" w14:textId="77777777" w:rsidR="00457EBD" w:rsidRPr="00E33B81" w:rsidRDefault="00457EBD" w:rsidP="00457EBD">
            <w:pPr>
              <w:pStyle w:val="aff0"/>
              <w:numPr>
                <w:ilvl w:val="1"/>
                <w:numId w:val="9"/>
              </w:numPr>
              <w:ind w:right="54"/>
              <w:rPr>
                <w:rFonts w:ascii="Times New Roman" w:eastAsiaTheme="minorHAnsi" w:hAnsi="Times New Roman" w:cs="Times New Roman"/>
              </w:rPr>
            </w:pPr>
          </w:p>
        </w:tc>
        <w:tc>
          <w:tcPr>
            <w:tcW w:w="8505" w:type="dxa"/>
            <w:gridSpan w:val="2"/>
            <w:shd w:val="clear" w:color="auto" w:fill="auto"/>
            <w:vAlign w:val="center"/>
          </w:tcPr>
          <w:p w14:paraId="4E46A208" w14:textId="77777777" w:rsidR="00457EBD" w:rsidRPr="00E33B81" w:rsidRDefault="00457EBD" w:rsidP="00457EBD">
            <w:pPr>
              <w:rPr>
                <w:iCs/>
                <w:sz w:val="24"/>
                <w:szCs w:val="24"/>
              </w:rPr>
            </w:pPr>
            <w:r w:rsidRPr="00E33B81">
              <w:rPr>
                <w:rFonts w:eastAsia="Calibri"/>
                <w:b/>
                <w:sz w:val="24"/>
                <w:szCs w:val="24"/>
              </w:rPr>
              <w:t>Требования к обязательствам контрагента, влияющим на исполнение договора</w:t>
            </w:r>
          </w:p>
        </w:tc>
        <w:tc>
          <w:tcPr>
            <w:tcW w:w="2835" w:type="dxa"/>
            <w:vAlign w:val="center"/>
          </w:tcPr>
          <w:p w14:paraId="75E69F79" w14:textId="154A01DC" w:rsidR="00457EBD" w:rsidRPr="00E33B81" w:rsidRDefault="00457EBD" w:rsidP="00C91C35">
            <w:pPr>
              <w:jc w:val="center"/>
              <w:rPr>
                <w:rFonts w:eastAsia="Calibri"/>
                <w:b/>
                <w:sz w:val="24"/>
                <w:szCs w:val="24"/>
              </w:rPr>
            </w:pPr>
            <w:r w:rsidRPr="00E33B81">
              <w:rPr>
                <w:iCs/>
                <w:sz w:val="24"/>
                <w:szCs w:val="24"/>
              </w:rPr>
              <w:t>-//-</w:t>
            </w:r>
          </w:p>
        </w:tc>
        <w:tc>
          <w:tcPr>
            <w:tcW w:w="2552" w:type="dxa"/>
            <w:vAlign w:val="center"/>
          </w:tcPr>
          <w:p w14:paraId="53A1B713" w14:textId="5336198E" w:rsidR="00457EBD" w:rsidRPr="00E33B81" w:rsidRDefault="00457EBD" w:rsidP="00C91C35">
            <w:pPr>
              <w:jc w:val="center"/>
              <w:rPr>
                <w:rFonts w:eastAsia="Calibri"/>
                <w:b/>
                <w:sz w:val="24"/>
                <w:szCs w:val="24"/>
              </w:rPr>
            </w:pPr>
            <w:r w:rsidRPr="00E33B81">
              <w:rPr>
                <w:iCs/>
                <w:sz w:val="24"/>
                <w:szCs w:val="24"/>
              </w:rPr>
              <w:t>-//-</w:t>
            </w:r>
          </w:p>
        </w:tc>
      </w:tr>
      <w:tr w:rsidR="002A5617" w:rsidRPr="00E33B81" w14:paraId="75CB8D90" w14:textId="7DF9439E" w:rsidTr="001A03DF">
        <w:tc>
          <w:tcPr>
            <w:tcW w:w="1276" w:type="dxa"/>
            <w:vAlign w:val="center"/>
          </w:tcPr>
          <w:p w14:paraId="256588D6" w14:textId="77777777" w:rsidR="00C91C35" w:rsidRPr="00E33B81" w:rsidRDefault="00C91C35" w:rsidP="00C91C35">
            <w:pPr>
              <w:ind w:right="54"/>
              <w:rPr>
                <w:sz w:val="24"/>
                <w:szCs w:val="24"/>
              </w:rPr>
            </w:pPr>
          </w:p>
        </w:tc>
        <w:tc>
          <w:tcPr>
            <w:tcW w:w="8505" w:type="dxa"/>
            <w:gridSpan w:val="2"/>
            <w:shd w:val="clear" w:color="auto" w:fill="auto"/>
            <w:vAlign w:val="center"/>
          </w:tcPr>
          <w:p w14:paraId="433F44D2" w14:textId="77777777" w:rsidR="00C91C35" w:rsidRPr="00E33B81" w:rsidRDefault="00C91C35" w:rsidP="00C91C35">
            <w:pPr>
              <w:rPr>
                <w:iCs/>
                <w:sz w:val="24"/>
                <w:szCs w:val="24"/>
              </w:rPr>
            </w:pPr>
            <w:r w:rsidRPr="00E33B81">
              <w:rPr>
                <w:rFonts w:eastAsia="Calibri"/>
                <w:sz w:val="24"/>
                <w:szCs w:val="24"/>
              </w:rPr>
              <w:t>При привлечении третьих лиц (соисполнителей) Поставщик несёт ответственность перед Покупателем за неисполнение или ненадлежащее исполнение обязательств, привлечёнными к исполнению договора, третьими лицами.</w:t>
            </w:r>
          </w:p>
        </w:tc>
        <w:tc>
          <w:tcPr>
            <w:tcW w:w="2835" w:type="dxa"/>
            <w:tcBorders>
              <w:left w:val="single" w:sz="4" w:space="0" w:color="000000"/>
            </w:tcBorders>
            <w:vAlign w:val="center"/>
          </w:tcPr>
          <w:p w14:paraId="0ADB87F5" w14:textId="3BF99CC3" w:rsidR="00C91C35" w:rsidRPr="00E33B81" w:rsidRDefault="00C91C35" w:rsidP="00C91C35">
            <w:pPr>
              <w:jc w:val="center"/>
              <w:rPr>
                <w:rFonts w:eastAsia="Calibri"/>
                <w:sz w:val="24"/>
                <w:szCs w:val="24"/>
              </w:rPr>
            </w:pPr>
            <w:r w:rsidRPr="00E33B81">
              <w:rPr>
                <w:rFonts w:eastAsia="Calibri"/>
                <w:sz w:val="24"/>
                <w:szCs w:val="24"/>
              </w:rPr>
              <w:t>Согласие с требованием</w:t>
            </w:r>
          </w:p>
        </w:tc>
        <w:tc>
          <w:tcPr>
            <w:tcW w:w="2552" w:type="dxa"/>
            <w:tcBorders>
              <w:top w:val="single" w:sz="4" w:space="0" w:color="000000"/>
              <w:left w:val="single" w:sz="4" w:space="0" w:color="000000"/>
              <w:bottom w:val="single" w:sz="4" w:space="0" w:color="000000"/>
            </w:tcBorders>
            <w:vAlign w:val="center"/>
          </w:tcPr>
          <w:p w14:paraId="5EA3FDEE" w14:textId="71FFC14C" w:rsidR="00C91C35" w:rsidRPr="00E33B81" w:rsidRDefault="00C91C35" w:rsidP="00C91C35">
            <w:pPr>
              <w:jc w:val="center"/>
              <w:rPr>
                <w:rFonts w:eastAsia="Calibri"/>
                <w:sz w:val="24"/>
                <w:szCs w:val="24"/>
              </w:rPr>
            </w:pPr>
            <w:r w:rsidRPr="00E33B81">
              <w:rPr>
                <w:rFonts w:eastAsiaTheme="minorHAnsi"/>
                <w:sz w:val="22"/>
                <w:szCs w:val="24"/>
                <w:lang w:eastAsia="en-US"/>
              </w:rPr>
              <w:t>-</w:t>
            </w:r>
          </w:p>
        </w:tc>
      </w:tr>
    </w:tbl>
    <w:p w14:paraId="31961AD7" w14:textId="77777777" w:rsidR="002A5617" w:rsidRPr="00E33B81" w:rsidRDefault="002A5617" w:rsidP="003932C3">
      <w:pPr>
        <w:tabs>
          <w:tab w:val="left" w:pos="652"/>
        </w:tabs>
        <w:rPr>
          <w:sz w:val="24"/>
          <w:szCs w:val="24"/>
        </w:rPr>
        <w:sectPr w:rsidR="002A5617" w:rsidRPr="00E33B81" w:rsidSect="007C69F0">
          <w:headerReference w:type="default" r:id="rId10"/>
          <w:headerReference w:type="first" r:id="rId11"/>
          <w:pgSz w:w="16838" w:h="11906" w:orient="landscape"/>
          <w:pgMar w:top="568" w:right="567" w:bottom="851" w:left="992" w:header="680" w:footer="0" w:gutter="0"/>
          <w:cols w:space="720"/>
          <w:formProt w:val="0"/>
          <w:titlePg/>
          <w:docGrid w:linePitch="381"/>
        </w:sectPr>
      </w:pPr>
    </w:p>
    <w:p w14:paraId="7141AE90" w14:textId="136EC954" w:rsidR="00E21118" w:rsidRPr="00E33B81" w:rsidRDefault="00E21118" w:rsidP="00E21118">
      <w:pPr>
        <w:rPr>
          <w:sz w:val="24"/>
          <w:szCs w:val="24"/>
        </w:rPr>
      </w:pPr>
    </w:p>
    <w:p w14:paraId="56C41828" w14:textId="77777777" w:rsidR="00E21118" w:rsidRPr="00E33B81" w:rsidRDefault="00E21118" w:rsidP="00E21118">
      <w:pPr>
        <w:pStyle w:val="1"/>
        <w:numPr>
          <w:ilvl w:val="0"/>
          <w:numId w:val="26"/>
        </w:numPr>
      </w:pPr>
      <w:bookmarkStart w:id="65" w:name="_Toc237511112"/>
      <w:bookmarkStart w:id="66" w:name="_Toc240454763"/>
      <w:r w:rsidRPr="00E33B81">
        <w:t>Требования к документации по ценообразованию на этапе закупки</w:t>
      </w:r>
      <w:bookmarkEnd w:id="65"/>
      <w:bookmarkEnd w:id="66"/>
    </w:p>
    <w:p w14:paraId="3BDF8848" w14:textId="77777777" w:rsidR="00E21118" w:rsidRPr="00E33B81" w:rsidRDefault="00E21118" w:rsidP="00E21118">
      <w:pPr>
        <w:rPr>
          <w:lang w:val="x-none" w:eastAsia="x-none"/>
        </w:rPr>
      </w:pPr>
    </w:p>
    <w:p w14:paraId="097C0328" w14:textId="77777777" w:rsidR="00E21118" w:rsidRPr="00E33B81" w:rsidRDefault="00E21118" w:rsidP="00E21118">
      <w:pPr>
        <w:numPr>
          <w:ilvl w:val="1"/>
          <w:numId w:val="26"/>
        </w:numPr>
        <w:spacing w:after="120"/>
        <w:ind w:left="0" w:firstLine="0"/>
        <w:jc w:val="both"/>
        <w:rPr>
          <w:bCs/>
          <w:iCs/>
          <w:sz w:val="24"/>
          <w:szCs w:val="24"/>
          <w:lang w:eastAsia="x-none"/>
        </w:rPr>
      </w:pPr>
      <w:r w:rsidRPr="00E33B81">
        <w:rPr>
          <w:bCs/>
          <w:iCs/>
          <w:sz w:val="24"/>
          <w:szCs w:val="24"/>
          <w:lang w:eastAsia="x-none"/>
        </w:rPr>
        <w:t>В обоснование стоимости своей заявки Участник предоставляет Коммерческое предложение по форме (с учетом прилагаемой к ней инструкции по заполнению), приведенной в Документации о закупке.</w:t>
      </w:r>
    </w:p>
    <w:p w14:paraId="15D54D37" w14:textId="1A778935" w:rsidR="00302019" w:rsidRPr="00E33B81" w:rsidRDefault="00E21118" w:rsidP="00E21118">
      <w:pPr>
        <w:numPr>
          <w:ilvl w:val="1"/>
          <w:numId w:val="26"/>
        </w:numPr>
        <w:spacing w:after="120" w:line="259" w:lineRule="auto"/>
        <w:ind w:left="0" w:firstLine="0"/>
        <w:jc w:val="both"/>
        <w:rPr>
          <w:sz w:val="24"/>
          <w:szCs w:val="24"/>
        </w:rPr>
        <w:sectPr w:rsidR="00302019" w:rsidRPr="00E33B81" w:rsidSect="002A5617">
          <w:pgSz w:w="11906" w:h="16838"/>
          <w:pgMar w:top="567" w:right="851" w:bottom="992" w:left="568" w:header="680" w:footer="0" w:gutter="0"/>
          <w:cols w:space="720"/>
          <w:formProt w:val="0"/>
          <w:titlePg/>
          <w:docGrid w:linePitch="381"/>
        </w:sectPr>
      </w:pPr>
      <w:r w:rsidRPr="00E33B81">
        <w:rPr>
          <w:bCs/>
          <w:iCs/>
          <w:sz w:val="24"/>
          <w:szCs w:val="24"/>
          <w:lang w:eastAsia="x-none"/>
        </w:rPr>
        <w:t>Дополнительные документы по ценообразованию в состав заявки не включаются</w:t>
      </w:r>
      <w:r w:rsidR="008B2AF5" w:rsidRPr="00E33B81">
        <w:rPr>
          <w:bCs/>
          <w:iCs/>
          <w:sz w:val="24"/>
          <w:szCs w:val="24"/>
          <w:lang w:eastAsia="x-none"/>
        </w:rPr>
        <w:t>.</w:t>
      </w:r>
    </w:p>
    <w:p w14:paraId="42356DBF" w14:textId="24629E81" w:rsidR="00FA3AB6" w:rsidRPr="00E33B81" w:rsidRDefault="00FA3AB6" w:rsidP="003D616E">
      <w:pPr>
        <w:rPr>
          <w:lang w:eastAsia="x-none"/>
        </w:rPr>
      </w:pPr>
    </w:p>
    <w:sectPr w:rsidR="00FA3AB6" w:rsidRPr="00E33B81" w:rsidSect="00673615">
      <w:headerReference w:type="default" r:id="rId12"/>
      <w:headerReference w:type="first" r:id="rId13"/>
      <w:pgSz w:w="11906" w:h="16838"/>
      <w:pgMar w:top="1134" w:right="850" w:bottom="1134" w:left="1276" w:header="708" w:footer="708" w:gutter="0"/>
      <w:cols w:space="708"/>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5A2B928" w14:textId="77777777" w:rsidR="00D4443C" w:rsidRDefault="00D4443C">
      <w:r>
        <w:separator/>
      </w:r>
    </w:p>
  </w:endnote>
  <w:endnote w:type="continuationSeparator" w:id="0">
    <w:p w14:paraId="467AE34E" w14:textId="77777777" w:rsidR="00D4443C" w:rsidRDefault="00D4443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Liberation Sans">
    <w:altName w:val="Arial"/>
    <w:charset w:val="01"/>
    <w:family w:val="swiss"/>
    <w:pitch w:val="variable"/>
  </w:font>
  <w:font w:name="Arial Unicode MS">
    <w:panose1 w:val="020B0604020202020204"/>
    <w:charset w:val="80"/>
    <w:family w:val="swiss"/>
    <w:pitch w:val="variable"/>
    <w:sig w:usb0="F7FFAEFF" w:usb1="F9DFFFFF" w:usb2="0000007F" w:usb3="00000000" w:csb0="003F01FF" w:csb1="00000000"/>
  </w:font>
  <w:font w:name="Calibri Light (Заголовки)">
    <w:charset w:val="00"/>
    <w:family w:val="roman"/>
    <w:pitch w:val="default"/>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Garamond">
    <w:panose1 w:val="02020404030301010803"/>
    <w:charset w:val="CC"/>
    <w:family w:val="roman"/>
    <w:pitch w:val="variable"/>
    <w:sig w:usb0="00000287" w:usb1="00000000" w:usb2="00000000" w:usb3="00000000" w:csb0="0000009F" w:csb1="00000000"/>
  </w:font>
  <w:font w:name="Times New Roman (???????? ?????">
    <w:altName w:val="Times New Roman"/>
    <w:panose1 w:val="00000000000000000000"/>
    <w:charset w:val="00"/>
    <w:family w:val="roman"/>
    <w:notTrueType/>
    <w:pitch w:val="default"/>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0FB59A8" w14:textId="77777777" w:rsidR="00D4443C" w:rsidRDefault="00D4443C">
      <w:r>
        <w:separator/>
      </w:r>
    </w:p>
  </w:footnote>
  <w:footnote w:type="continuationSeparator" w:id="0">
    <w:p w14:paraId="50F79304" w14:textId="77777777" w:rsidR="00D4443C" w:rsidRDefault="00D4443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C2D441" w14:textId="77777777" w:rsidR="002A783E" w:rsidRDefault="002A783E">
    <w:pPr>
      <w:pStyle w:val="aff5"/>
    </w:pPr>
    <w:r>
      <w:rPr>
        <w:noProof/>
        <w:lang w:eastAsia="ru-RU"/>
      </w:rPr>
      <mc:AlternateContent>
        <mc:Choice Requires="wps">
          <w:drawing>
            <wp:anchor distT="0" distB="0" distL="0" distR="0" simplePos="0" relativeHeight="251659264" behindDoc="0" locked="0" layoutInCell="1" allowOverlap="1" wp14:anchorId="423AEADA" wp14:editId="69507FD7">
              <wp:simplePos x="0" y="0"/>
              <wp:positionH relativeFrom="margin">
                <wp:align>center</wp:align>
              </wp:positionH>
              <wp:positionV relativeFrom="paragraph">
                <wp:posOffset>635</wp:posOffset>
              </wp:positionV>
              <wp:extent cx="14605" cy="14605"/>
              <wp:effectExtent l="0" t="0" r="0" b="0"/>
              <wp:wrapSquare wrapText="bothSides"/>
              <wp:docPr id="1" name="Врезка1"/>
              <wp:cNvGraphicFramePr/>
              <a:graphic xmlns:a="http://schemas.openxmlformats.org/drawingml/2006/main">
                <a:graphicData uri="http://schemas.microsoft.com/office/word/2010/wordprocessingShape">
                  <wps:wsp>
                    <wps:cNvSpPr txBox="1"/>
                    <wps:spPr>
                      <a:xfrm>
                        <a:off x="0" y="0"/>
                        <a:ext cx="14605" cy="14605"/>
                      </a:xfrm>
                      <a:prstGeom prst="rect">
                        <a:avLst/>
                      </a:prstGeom>
                      <a:solidFill>
                        <a:srgbClr val="FFFFFF">
                          <a:alpha val="0"/>
                        </a:srgbClr>
                      </a:solidFill>
                    </wps:spPr>
                    <wps:txbx>
                      <w:txbxContent>
                        <w:p w14:paraId="5045425B" w14:textId="77777777" w:rsidR="002A783E" w:rsidRDefault="002A783E">
                          <w:pPr>
                            <w:pStyle w:val="aff5"/>
                            <w:rPr>
                              <w:rStyle w:val="a9"/>
                            </w:rPr>
                          </w:pPr>
                          <w:r>
                            <w:rPr>
                              <w:rStyle w:val="a9"/>
                            </w:rPr>
                            <w:fldChar w:fldCharType="begin"/>
                          </w:r>
                          <w:r>
                            <w:rPr>
                              <w:rStyle w:val="a9"/>
                            </w:rPr>
                            <w:instrText xml:space="preserve"> PAGE </w:instrText>
                          </w:r>
                          <w:r>
                            <w:rPr>
                              <w:rStyle w:val="a9"/>
                            </w:rPr>
                            <w:fldChar w:fldCharType="separate"/>
                          </w:r>
                          <w:r>
                            <w:rPr>
                              <w:rStyle w:val="a9"/>
                            </w:rPr>
                            <w:t>0</w:t>
                          </w:r>
                          <w:r>
                            <w:rPr>
                              <w:rStyle w:val="a9"/>
                            </w:rPr>
                            <w:fldChar w:fldCharType="end"/>
                          </w:r>
                        </w:p>
                      </w:txbxContent>
                    </wps:txbx>
                    <wps:bodyPr lIns="0" tIns="0" rIns="0" bIns="0" anchor="t">
                      <a:spAutoFit/>
                    </wps:bodyPr>
                  </wps:wsp>
                </a:graphicData>
              </a:graphic>
            </wp:anchor>
          </w:drawing>
        </mc:Choice>
        <mc:Fallback>
          <w:pict>
            <v:shapetype w14:anchorId="423AEADA" id="_x0000_t202" coordsize="21600,21600" o:spt="202" path="m,l,21600r21600,l21600,xe">
              <v:stroke joinstyle="miter"/>
              <v:path gradientshapeok="t" o:connecttype="rect"/>
            </v:shapetype>
            <v:shape id="Врезка1" o:spid="_x0000_s1026" type="#_x0000_t202" style="position:absolute;margin-left:0;margin-top:.05pt;width:1.15pt;height:1.15pt;z-index:251659264;visibility:visible;mso-wrap-style:square;mso-wrap-distance-left:0;mso-wrap-distance-top:0;mso-wrap-distance-right:0;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" stroked="f">
              <v:fill opacity="0"/>
              <v:textbox style="mso-fit-shape-to-text:t" inset="0,0,0,0">
                <w:txbxContent>
                  <w:p w14:paraId="5045425B" w14:textId="77777777" w:rsidR="002A783E" w:rsidRDefault="002A783E">
                    <w:pPr>
                      <w:pStyle w:val="aff5"/>
                      <w:rPr>
                        <w:rStyle w:val="a9"/>
                      </w:rPr>
                    </w:pPr>
                    <w:r>
                      <w:rPr>
                        <w:rStyle w:val="a9"/>
                      </w:rPr>
                      <w:fldChar w:fldCharType="begin"/>
                    </w:r>
                    <w:r>
                      <w:rPr>
                        <w:rStyle w:val="a9"/>
                      </w:rPr>
                      <w:instrText xml:space="preserve"> PAGE </w:instrText>
                    </w:r>
                    <w:r>
                      <w:rPr>
                        <w:rStyle w:val="a9"/>
                      </w:rPr>
                      <w:fldChar w:fldCharType="separate"/>
                    </w:r>
                    <w:r>
                      <w:rPr>
                        <w:rStyle w:val="a9"/>
                      </w:rPr>
                      <w:t>0</w:t>
                    </w:r>
                    <w:r>
                      <w:rPr>
                        <w:rStyle w:val="a9"/>
                      </w:rPr>
                      <w:fldChar w:fldCharType="end"/>
                    </w:r>
                  </w:p>
                </w:txbxContent>
              </v:textbox>
              <w10:wrap type="square" anchorx="margin"/>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CA6CEA" w14:textId="6808A369" w:rsidR="002A783E" w:rsidRDefault="002A783E">
    <w:pPr>
      <w:pStyle w:val="aff5"/>
      <w:jc w:val="center"/>
    </w:pPr>
    <w:r>
      <w:fldChar w:fldCharType="begin"/>
    </w:r>
    <w:r>
      <w:instrText xml:space="preserve"> PAGE </w:instrText>
    </w:r>
    <w:r>
      <w:fldChar w:fldCharType="separate"/>
    </w:r>
    <w:r w:rsidR="00E31CCF">
      <w:rPr>
        <w:noProof/>
      </w:rPr>
      <w:t>5</w:t>
    </w:r>
    <w: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1860AE" w14:textId="77777777" w:rsidR="002A783E" w:rsidRDefault="002A783E">
    <w:pPr>
      <w:pStyle w:val="aff5"/>
      <w:jc w:val="cent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BA4E28" w14:textId="74072A63" w:rsidR="002A783E" w:rsidRDefault="002A783E">
    <w:pPr>
      <w:pStyle w:val="aff5"/>
      <w:jc w:val="center"/>
    </w:pPr>
    <w:r>
      <w:fldChar w:fldCharType="begin"/>
    </w:r>
    <w:r>
      <w:instrText xml:space="preserve"> PAGE </w:instrText>
    </w:r>
    <w:r>
      <w:fldChar w:fldCharType="separate"/>
    </w:r>
    <w:r w:rsidR="00E31CCF">
      <w:rPr>
        <w:noProof/>
      </w:rPr>
      <w:t>17</w:t>
    </w:r>
    <w:r>
      <w:fldChar w:fldCharType="end"/>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6860A3" w14:textId="77777777" w:rsidR="002A783E" w:rsidRDefault="002A783E">
    <w:pPr>
      <w:pStyle w:val="aff5"/>
      <w:jc w:val="cent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C96ED8" w14:textId="77777777" w:rsidR="002A783E" w:rsidRDefault="002A783E">
    <w:pPr>
      <w:pStyle w:val="aff5"/>
      <w:jc w:val="cent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F6279D" w14:textId="77777777" w:rsidR="002A783E" w:rsidRDefault="002A783E"/>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F45D9C"/>
    <w:multiLevelType w:val="multilevel"/>
    <w:tmpl w:val="E260215E"/>
    <w:lvl w:ilvl="0">
      <w:start w:val="3"/>
      <w:numFmt w:val="decimal"/>
      <w:lvlText w:val="%1."/>
      <w:lvlJc w:val="left"/>
      <w:pPr>
        <w:tabs>
          <w:tab w:val="num" w:pos="0"/>
        </w:tabs>
        <w:ind w:left="1080" w:hanging="360"/>
      </w:pPr>
    </w:lvl>
    <w:lvl w:ilvl="1">
      <w:start w:val="1"/>
      <w:numFmt w:val="decimal"/>
      <w:lvlText w:val="%1.%2."/>
      <w:lvlJc w:val="left"/>
      <w:pPr>
        <w:tabs>
          <w:tab w:val="num" w:pos="0"/>
        </w:tabs>
        <w:ind w:left="1140" w:hanging="420"/>
      </w:pPr>
      <w:rPr>
        <w:sz w:val="24"/>
        <w:szCs w:val="24"/>
      </w:rPr>
    </w:lvl>
    <w:lvl w:ilvl="2">
      <w:start w:val="1"/>
      <w:numFmt w:val="decimal"/>
      <w:lvlText w:val="%1.%2.%3."/>
      <w:lvlJc w:val="left"/>
      <w:pPr>
        <w:tabs>
          <w:tab w:val="num" w:pos="0"/>
        </w:tabs>
        <w:ind w:left="1440" w:hanging="720"/>
      </w:pPr>
      <w:rPr>
        <w:b w:val="0"/>
        <w:bCs w:val="0"/>
      </w:rPr>
    </w:lvl>
    <w:lvl w:ilvl="3">
      <w:start w:val="1"/>
      <w:numFmt w:val="decimal"/>
      <w:lvlText w:val="%1.%2.%3.%4."/>
      <w:lvlJc w:val="left"/>
      <w:pPr>
        <w:tabs>
          <w:tab w:val="num" w:pos="0"/>
        </w:tabs>
        <w:ind w:left="1440" w:hanging="720"/>
      </w:pPr>
    </w:lvl>
    <w:lvl w:ilvl="4">
      <w:start w:val="1"/>
      <w:numFmt w:val="decimal"/>
      <w:lvlText w:val="%1.%2.%3.%4.%5."/>
      <w:lvlJc w:val="left"/>
      <w:pPr>
        <w:tabs>
          <w:tab w:val="num" w:pos="0"/>
        </w:tabs>
        <w:ind w:left="1800" w:hanging="1080"/>
      </w:pPr>
    </w:lvl>
    <w:lvl w:ilvl="5">
      <w:start w:val="1"/>
      <w:numFmt w:val="decimal"/>
      <w:lvlText w:val="%1.%2.%3.%4.%5.%6."/>
      <w:lvlJc w:val="left"/>
      <w:pPr>
        <w:tabs>
          <w:tab w:val="num" w:pos="0"/>
        </w:tabs>
        <w:ind w:left="1800" w:hanging="1080"/>
      </w:pPr>
    </w:lvl>
    <w:lvl w:ilvl="6">
      <w:start w:val="1"/>
      <w:numFmt w:val="decimal"/>
      <w:lvlText w:val="%1.%2.%3.%4.%5.%6.%7."/>
      <w:lvlJc w:val="left"/>
      <w:pPr>
        <w:tabs>
          <w:tab w:val="num" w:pos="0"/>
        </w:tabs>
        <w:ind w:left="2160" w:hanging="1440"/>
      </w:pPr>
    </w:lvl>
    <w:lvl w:ilvl="7">
      <w:start w:val="1"/>
      <w:numFmt w:val="decimal"/>
      <w:lvlText w:val="%1.%2.%3.%4.%5.%6.%7.%8."/>
      <w:lvlJc w:val="left"/>
      <w:pPr>
        <w:tabs>
          <w:tab w:val="num" w:pos="0"/>
        </w:tabs>
        <w:ind w:left="2160" w:hanging="1440"/>
      </w:pPr>
    </w:lvl>
    <w:lvl w:ilvl="8">
      <w:start w:val="1"/>
      <w:numFmt w:val="decimal"/>
      <w:lvlText w:val="%1.%2.%3.%4.%5.%6.%7.%8.%9."/>
      <w:lvlJc w:val="left"/>
      <w:pPr>
        <w:tabs>
          <w:tab w:val="num" w:pos="0"/>
        </w:tabs>
        <w:ind w:left="2520" w:hanging="1800"/>
      </w:pPr>
    </w:lvl>
  </w:abstractNum>
  <w:abstractNum w:abstractNumId="1" w15:restartNumberingAfterBreak="0">
    <w:nsid w:val="09BD45A0"/>
    <w:multiLevelType w:val="multilevel"/>
    <w:tmpl w:val="BEC86FC6"/>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15:restartNumberingAfterBreak="0">
    <w:nsid w:val="0C9E34DB"/>
    <w:multiLevelType w:val="multilevel"/>
    <w:tmpl w:val="FF2026C2"/>
    <w:lvl w:ilvl="0">
      <w:start w:val="1"/>
      <w:numFmt w:val="decimal"/>
      <w:lvlText w:val="%1."/>
      <w:lvlJc w:val="left"/>
      <w:pPr>
        <w:tabs>
          <w:tab w:val="num" w:pos="0"/>
        </w:tabs>
        <w:ind w:left="927" w:hanging="360"/>
      </w:pPr>
    </w:lvl>
    <w:lvl w:ilvl="1">
      <w:start w:val="1"/>
      <w:numFmt w:val="lowerLetter"/>
      <w:lvlText w:val="%2."/>
      <w:lvlJc w:val="left"/>
      <w:pPr>
        <w:tabs>
          <w:tab w:val="num" w:pos="0"/>
        </w:tabs>
        <w:ind w:left="1647" w:hanging="360"/>
      </w:pPr>
    </w:lvl>
    <w:lvl w:ilvl="2">
      <w:start w:val="1"/>
      <w:numFmt w:val="lowerRoman"/>
      <w:lvlText w:val="%3."/>
      <w:lvlJc w:val="right"/>
      <w:pPr>
        <w:tabs>
          <w:tab w:val="num" w:pos="0"/>
        </w:tabs>
        <w:ind w:left="2367" w:hanging="180"/>
      </w:pPr>
    </w:lvl>
    <w:lvl w:ilvl="3">
      <w:start w:val="1"/>
      <w:numFmt w:val="decimal"/>
      <w:lvlText w:val="%4."/>
      <w:lvlJc w:val="left"/>
      <w:pPr>
        <w:tabs>
          <w:tab w:val="num" w:pos="0"/>
        </w:tabs>
        <w:ind w:left="3087" w:hanging="360"/>
      </w:pPr>
    </w:lvl>
    <w:lvl w:ilvl="4">
      <w:start w:val="1"/>
      <w:numFmt w:val="lowerLetter"/>
      <w:lvlText w:val="%5."/>
      <w:lvlJc w:val="left"/>
      <w:pPr>
        <w:tabs>
          <w:tab w:val="num" w:pos="0"/>
        </w:tabs>
        <w:ind w:left="3807" w:hanging="360"/>
      </w:pPr>
    </w:lvl>
    <w:lvl w:ilvl="5">
      <w:start w:val="1"/>
      <w:numFmt w:val="lowerRoman"/>
      <w:lvlText w:val="%6."/>
      <w:lvlJc w:val="right"/>
      <w:pPr>
        <w:tabs>
          <w:tab w:val="num" w:pos="0"/>
        </w:tabs>
        <w:ind w:left="4527" w:hanging="180"/>
      </w:pPr>
    </w:lvl>
    <w:lvl w:ilvl="6">
      <w:start w:val="1"/>
      <w:numFmt w:val="decimal"/>
      <w:lvlText w:val="%7."/>
      <w:lvlJc w:val="left"/>
      <w:pPr>
        <w:tabs>
          <w:tab w:val="num" w:pos="0"/>
        </w:tabs>
        <w:ind w:left="5247" w:hanging="360"/>
      </w:pPr>
    </w:lvl>
    <w:lvl w:ilvl="7">
      <w:start w:val="1"/>
      <w:numFmt w:val="lowerLetter"/>
      <w:lvlText w:val="%8."/>
      <w:lvlJc w:val="left"/>
      <w:pPr>
        <w:tabs>
          <w:tab w:val="num" w:pos="0"/>
        </w:tabs>
        <w:ind w:left="5967" w:hanging="360"/>
      </w:pPr>
    </w:lvl>
    <w:lvl w:ilvl="8">
      <w:start w:val="1"/>
      <w:numFmt w:val="lowerRoman"/>
      <w:lvlText w:val="%9."/>
      <w:lvlJc w:val="right"/>
      <w:pPr>
        <w:tabs>
          <w:tab w:val="num" w:pos="0"/>
        </w:tabs>
        <w:ind w:left="6687" w:hanging="180"/>
      </w:pPr>
    </w:lvl>
  </w:abstractNum>
  <w:abstractNum w:abstractNumId="3" w15:restartNumberingAfterBreak="0">
    <w:nsid w:val="1EE61A13"/>
    <w:multiLevelType w:val="hybridMultilevel"/>
    <w:tmpl w:val="E184450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225D0D4D"/>
    <w:multiLevelType w:val="multilevel"/>
    <w:tmpl w:val="0652EF98"/>
    <w:lvl w:ilvl="0">
      <w:start w:val="2"/>
      <w:numFmt w:val="bullet"/>
      <w:lvlText w:val="-"/>
      <w:lvlJc w:val="left"/>
      <w:pPr>
        <w:tabs>
          <w:tab w:val="num" w:pos="0"/>
        </w:tabs>
        <w:ind w:left="372" w:hanging="360"/>
      </w:pPr>
      <w:rPr>
        <w:rFonts w:ascii="Times New Roman" w:hAnsi="Times New Roman" w:cs="Times New Roman" w:hint="default"/>
        <w:b/>
      </w:rPr>
    </w:lvl>
    <w:lvl w:ilvl="1">
      <w:start w:val="1"/>
      <w:numFmt w:val="bullet"/>
      <w:lvlText w:val="o"/>
      <w:lvlJc w:val="left"/>
      <w:pPr>
        <w:tabs>
          <w:tab w:val="num" w:pos="0"/>
        </w:tabs>
        <w:ind w:left="1092" w:hanging="360"/>
      </w:pPr>
      <w:rPr>
        <w:rFonts w:ascii="Courier New" w:hAnsi="Courier New" w:cs="Courier New" w:hint="default"/>
      </w:rPr>
    </w:lvl>
    <w:lvl w:ilvl="2">
      <w:start w:val="1"/>
      <w:numFmt w:val="bullet"/>
      <w:lvlText w:val=""/>
      <w:lvlJc w:val="left"/>
      <w:pPr>
        <w:tabs>
          <w:tab w:val="num" w:pos="0"/>
        </w:tabs>
        <w:ind w:left="1812" w:hanging="360"/>
      </w:pPr>
      <w:rPr>
        <w:rFonts w:ascii="Wingdings" w:hAnsi="Wingdings" w:cs="Wingdings" w:hint="default"/>
      </w:rPr>
    </w:lvl>
    <w:lvl w:ilvl="3">
      <w:start w:val="1"/>
      <w:numFmt w:val="bullet"/>
      <w:lvlText w:val=""/>
      <w:lvlJc w:val="left"/>
      <w:pPr>
        <w:tabs>
          <w:tab w:val="num" w:pos="0"/>
        </w:tabs>
        <w:ind w:left="2532" w:hanging="360"/>
      </w:pPr>
      <w:rPr>
        <w:rFonts w:ascii="Symbol" w:hAnsi="Symbol" w:cs="Symbol" w:hint="default"/>
      </w:rPr>
    </w:lvl>
    <w:lvl w:ilvl="4">
      <w:start w:val="1"/>
      <w:numFmt w:val="bullet"/>
      <w:lvlText w:val="o"/>
      <w:lvlJc w:val="left"/>
      <w:pPr>
        <w:tabs>
          <w:tab w:val="num" w:pos="0"/>
        </w:tabs>
        <w:ind w:left="3252" w:hanging="360"/>
      </w:pPr>
      <w:rPr>
        <w:rFonts w:ascii="Courier New" w:hAnsi="Courier New" w:cs="Courier New" w:hint="default"/>
      </w:rPr>
    </w:lvl>
    <w:lvl w:ilvl="5">
      <w:start w:val="1"/>
      <w:numFmt w:val="bullet"/>
      <w:lvlText w:val=""/>
      <w:lvlJc w:val="left"/>
      <w:pPr>
        <w:tabs>
          <w:tab w:val="num" w:pos="0"/>
        </w:tabs>
        <w:ind w:left="3972" w:hanging="360"/>
      </w:pPr>
      <w:rPr>
        <w:rFonts w:ascii="Wingdings" w:hAnsi="Wingdings" w:cs="Wingdings" w:hint="default"/>
      </w:rPr>
    </w:lvl>
    <w:lvl w:ilvl="6">
      <w:start w:val="1"/>
      <w:numFmt w:val="bullet"/>
      <w:lvlText w:val=""/>
      <w:lvlJc w:val="left"/>
      <w:pPr>
        <w:tabs>
          <w:tab w:val="num" w:pos="0"/>
        </w:tabs>
        <w:ind w:left="4692" w:hanging="360"/>
      </w:pPr>
      <w:rPr>
        <w:rFonts w:ascii="Symbol" w:hAnsi="Symbol" w:cs="Symbol" w:hint="default"/>
      </w:rPr>
    </w:lvl>
    <w:lvl w:ilvl="7">
      <w:start w:val="1"/>
      <w:numFmt w:val="bullet"/>
      <w:lvlText w:val="o"/>
      <w:lvlJc w:val="left"/>
      <w:pPr>
        <w:tabs>
          <w:tab w:val="num" w:pos="0"/>
        </w:tabs>
        <w:ind w:left="5412" w:hanging="360"/>
      </w:pPr>
      <w:rPr>
        <w:rFonts w:ascii="Courier New" w:hAnsi="Courier New" w:cs="Courier New" w:hint="default"/>
      </w:rPr>
    </w:lvl>
    <w:lvl w:ilvl="8">
      <w:start w:val="1"/>
      <w:numFmt w:val="bullet"/>
      <w:lvlText w:val=""/>
      <w:lvlJc w:val="left"/>
      <w:pPr>
        <w:tabs>
          <w:tab w:val="num" w:pos="0"/>
        </w:tabs>
        <w:ind w:left="6132" w:hanging="360"/>
      </w:pPr>
      <w:rPr>
        <w:rFonts w:ascii="Wingdings" w:hAnsi="Wingdings" w:cs="Wingdings" w:hint="default"/>
      </w:rPr>
    </w:lvl>
  </w:abstractNum>
  <w:abstractNum w:abstractNumId="5" w15:restartNumberingAfterBreak="0">
    <w:nsid w:val="261C4C6C"/>
    <w:multiLevelType w:val="multilevel"/>
    <w:tmpl w:val="09BA6082"/>
    <w:lvl w:ilvl="0">
      <w:start w:val="1"/>
      <w:numFmt w:val="decimal"/>
      <w:pStyle w:val="a"/>
      <w:lvlText w:val="%1."/>
      <w:lvlJc w:val="left"/>
      <w:pPr>
        <w:tabs>
          <w:tab w:val="num" w:pos="360"/>
        </w:tabs>
        <w:ind w:left="360" w:hanging="360"/>
      </w:pPr>
    </w:lvl>
    <w:lvl w:ilvl="1">
      <w:start w:val="1"/>
      <w:numFmt w:val="decimal"/>
      <w:pStyle w:val="a0"/>
      <w:lvlText w:val="%1.%2."/>
      <w:lvlJc w:val="left"/>
      <w:pPr>
        <w:tabs>
          <w:tab w:val="num" w:pos="357"/>
        </w:tabs>
        <w:ind w:left="0" w:firstLine="0"/>
      </w:pPr>
    </w:lvl>
    <w:lvl w:ilvl="2">
      <w:start w:val="1"/>
      <w:numFmt w:val="decimal"/>
      <w:lvlText w:val="%1.%2.%3."/>
      <w:lvlJc w:val="left"/>
      <w:pPr>
        <w:tabs>
          <w:tab w:val="num" w:pos="357"/>
        </w:tabs>
        <w:ind w:left="0" w:firstLine="0"/>
      </w:pPr>
    </w:lvl>
    <w:lvl w:ilvl="3">
      <w:start w:val="1"/>
      <w:numFmt w:val="decimal"/>
      <w:lvlText w:val="%1.%2.%3.%4."/>
      <w:lvlJc w:val="left"/>
      <w:pPr>
        <w:tabs>
          <w:tab w:val="num" w:pos="357"/>
        </w:tabs>
        <w:ind w:left="0" w:firstLine="0"/>
      </w:pPr>
    </w:lvl>
    <w:lvl w:ilvl="4">
      <w:start w:val="1"/>
      <w:numFmt w:val="decimal"/>
      <w:lvlText w:val="%1.%2.%3.%4.%5."/>
      <w:lvlJc w:val="left"/>
      <w:pPr>
        <w:tabs>
          <w:tab w:val="num" w:pos="2520"/>
        </w:tabs>
        <w:ind w:left="0" w:firstLine="0"/>
      </w:pPr>
    </w:lvl>
    <w:lvl w:ilvl="5">
      <w:start w:val="1"/>
      <w:numFmt w:val="decimal"/>
      <w:lvlText w:val="%1.%2.%3.%4.%5.%6."/>
      <w:lvlJc w:val="left"/>
      <w:pPr>
        <w:tabs>
          <w:tab w:val="num" w:pos="357"/>
        </w:tabs>
        <w:ind w:left="0" w:firstLine="0"/>
      </w:pPr>
    </w:lvl>
    <w:lvl w:ilvl="6">
      <w:start w:val="1"/>
      <w:numFmt w:val="decimal"/>
      <w:lvlText w:val="%1.%2.%3.%4.%5.%6.%7."/>
      <w:lvlJc w:val="left"/>
      <w:pPr>
        <w:tabs>
          <w:tab w:val="num" w:pos="357"/>
        </w:tabs>
        <w:ind w:left="0" w:firstLine="0"/>
      </w:pPr>
    </w:lvl>
    <w:lvl w:ilvl="7">
      <w:start w:val="1"/>
      <w:numFmt w:val="decimal"/>
      <w:lvlText w:val="%1.%2.%3.%4.%5.%6.%7.%8."/>
      <w:lvlJc w:val="left"/>
      <w:pPr>
        <w:tabs>
          <w:tab w:val="num" w:pos="357"/>
        </w:tabs>
        <w:ind w:left="0" w:firstLine="0"/>
      </w:pPr>
    </w:lvl>
    <w:lvl w:ilvl="8">
      <w:start w:val="1"/>
      <w:numFmt w:val="decimal"/>
      <w:lvlText w:val="%1.%2.%3.%4.%5.%6.%7.%8.%9."/>
      <w:lvlJc w:val="left"/>
      <w:pPr>
        <w:tabs>
          <w:tab w:val="num" w:pos="357"/>
        </w:tabs>
        <w:ind w:left="0" w:firstLine="0"/>
      </w:pPr>
    </w:lvl>
  </w:abstractNum>
  <w:abstractNum w:abstractNumId="6" w15:restartNumberingAfterBreak="0">
    <w:nsid w:val="26E260FC"/>
    <w:multiLevelType w:val="multilevel"/>
    <w:tmpl w:val="BD561B8E"/>
    <w:lvl w:ilvl="0">
      <w:start w:val="3"/>
      <w:numFmt w:val="decimal"/>
      <w:lvlText w:val="%1."/>
      <w:lvlJc w:val="left"/>
      <w:pPr>
        <w:tabs>
          <w:tab w:val="num" w:pos="360"/>
        </w:tabs>
        <w:ind w:left="360" w:hanging="360"/>
      </w:pPr>
      <w:rPr>
        <w:rFonts w:cs="Times New Roman"/>
      </w:rPr>
    </w:lvl>
    <w:lvl w:ilvl="1">
      <w:start w:val="1"/>
      <w:numFmt w:val="bullet"/>
      <w:lvlText w:val=""/>
      <w:lvlJc w:val="left"/>
      <w:pPr>
        <w:tabs>
          <w:tab w:val="num" w:pos="0"/>
        </w:tabs>
        <w:ind w:left="360" w:hanging="360"/>
      </w:pPr>
      <w:rPr>
        <w:rFonts w:ascii="Symbol" w:hAnsi="Symbol" w:cs="Symbol" w:hint="default"/>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7" w15:restartNumberingAfterBreak="0">
    <w:nsid w:val="270F2CBD"/>
    <w:multiLevelType w:val="multilevel"/>
    <w:tmpl w:val="0CB6F13C"/>
    <w:lvl w:ilvl="0">
      <w:start w:val="2"/>
      <w:numFmt w:val="decimal"/>
      <w:lvlText w:val="%1."/>
      <w:lvlJc w:val="left"/>
      <w:pPr>
        <w:tabs>
          <w:tab w:val="num" w:pos="0"/>
        </w:tabs>
        <w:ind w:left="540" w:hanging="540"/>
      </w:pPr>
    </w:lvl>
    <w:lvl w:ilvl="1">
      <w:start w:val="2"/>
      <w:numFmt w:val="decimal"/>
      <w:lvlText w:val="%1.%2."/>
      <w:lvlJc w:val="left"/>
      <w:pPr>
        <w:tabs>
          <w:tab w:val="num" w:pos="0"/>
        </w:tabs>
        <w:ind w:left="325" w:hanging="540"/>
      </w:pPr>
    </w:lvl>
    <w:lvl w:ilvl="2">
      <w:start w:val="1"/>
      <w:numFmt w:val="decimal"/>
      <w:lvlText w:val="%1.%2.%3."/>
      <w:lvlJc w:val="left"/>
      <w:pPr>
        <w:tabs>
          <w:tab w:val="num" w:pos="0"/>
        </w:tabs>
        <w:ind w:left="290" w:hanging="720"/>
      </w:pPr>
    </w:lvl>
    <w:lvl w:ilvl="3">
      <w:start w:val="1"/>
      <w:numFmt w:val="decimal"/>
      <w:lvlText w:val="%1.%2.%3.%4."/>
      <w:lvlJc w:val="left"/>
      <w:pPr>
        <w:tabs>
          <w:tab w:val="num" w:pos="0"/>
        </w:tabs>
        <w:ind w:left="75" w:hanging="720"/>
      </w:pPr>
    </w:lvl>
    <w:lvl w:ilvl="4">
      <w:start w:val="1"/>
      <w:numFmt w:val="decimal"/>
      <w:lvlText w:val="%1.%2.%3.%4.%5."/>
      <w:lvlJc w:val="left"/>
      <w:pPr>
        <w:tabs>
          <w:tab w:val="num" w:pos="0"/>
        </w:tabs>
        <w:ind w:left="220" w:hanging="1080"/>
      </w:pPr>
    </w:lvl>
    <w:lvl w:ilvl="5">
      <w:start w:val="1"/>
      <w:numFmt w:val="decimal"/>
      <w:lvlText w:val="%1.%2.%3.%4.%5.%6."/>
      <w:lvlJc w:val="left"/>
      <w:pPr>
        <w:tabs>
          <w:tab w:val="num" w:pos="0"/>
        </w:tabs>
        <w:ind w:left="5" w:hanging="1080"/>
      </w:pPr>
    </w:lvl>
    <w:lvl w:ilvl="6">
      <w:start w:val="1"/>
      <w:numFmt w:val="decimal"/>
      <w:lvlText w:val="%1.%2.%3.%4.%5.%6.%7."/>
      <w:lvlJc w:val="left"/>
      <w:pPr>
        <w:tabs>
          <w:tab w:val="num" w:pos="0"/>
        </w:tabs>
        <w:ind w:left="150" w:hanging="1440"/>
      </w:pPr>
    </w:lvl>
    <w:lvl w:ilvl="7">
      <w:start w:val="1"/>
      <w:numFmt w:val="decimal"/>
      <w:lvlText w:val="%1.%2.%3.%4.%5.%6.%7.%8."/>
      <w:lvlJc w:val="left"/>
      <w:pPr>
        <w:tabs>
          <w:tab w:val="num" w:pos="0"/>
        </w:tabs>
        <w:ind w:left="-65" w:hanging="1440"/>
      </w:pPr>
    </w:lvl>
    <w:lvl w:ilvl="8">
      <w:start w:val="1"/>
      <w:numFmt w:val="decimal"/>
      <w:lvlText w:val="%1.%2.%3.%4.%5.%6.%7.%8.%9."/>
      <w:lvlJc w:val="left"/>
      <w:pPr>
        <w:tabs>
          <w:tab w:val="num" w:pos="0"/>
        </w:tabs>
        <w:ind w:left="80" w:hanging="1800"/>
      </w:pPr>
    </w:lvl>
  </w:abstractNum>
  <w:abstractNum w:abstractNumId="8" w15:restartNumberingAfterBreak="0">
    <w:nsid w:val="2E3E495A"/>
    <w:multiLevelType w:val="multilevel"/>
    <w:tmpl w:val="8828E1FC"/>
    <w:lvl w:ilvl="0">
      <w:start w:val="1"/>
      <w:numFmt w:val="decimal"/>
      <w:lvlText w:val="1.%1."/>
      <w:lvlJc w:val="left"/>
      <w:pPr>
        <w:tabs>
          <w:tab w:val="num" w:pos="0"/>
        </w:tabs>
        <w:ind w:left="36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9" w15:restartNumberingAfterBreak="0">
    <w:nsid w:val="304216B0"/>
    <w:multiLevelType w:val="multilevel"/>
    <w:tmpl w:val="6A3E2D12"/>
    <w:lvl w:ilvl="0">
      <w:start w:val="1"/>
      <w:numFmt w:val="decimal"/>
      <w:lvlText w:val="%1."/>
      <w:lvlJc w:val="left"/>
      <w:pPr>
        <w:tabs>
          <w:tab w:val="num" w:pos="0"/>
        </w:tabs>
        <w:ind w:left="720" w:hanging="360"/>
      </w:pPr>
      <w:rPr>
        <w:b/>
      </w:rPr>
    </w:lvl>
    <w:lvl w:ilvl="1">
      <w:start w:val="1"/>
      <w:numFmt w:val="decimal"/>
      <w:lvlText w:val="%1.%2."/>
      <w:lvlJc w:val="left"/>
      <w:pPr>
        <w:tabs>
          <w:tab w:val="num" w:pos="0"/>
        </w:tabs>
        <w:ind w:left="720" w:hanging="360"/>
      </w:pPr>
      <w:rPr>
        <w:rFonts w:ascii="Times New Roman" w:eastAsiaTheme="minorHAnsi" w:hAnsi="Times New Roman" w:cs="Times New Roman"/>
        <w:b w:val="0"/>
      </w:rPr>
    </w:lvl>
    <w:lvl w:ilvl="2">
      <w:start w:val="1"/>
      <w:numFmt w:val="decimal"/>
      <w:lvlText w:val="%1.%2.%3."/>
      <w:lvlJc w:val="left"/>
      <w:pPr>
        <w:tabs>
          <w:tab w:val="num" w:pos="0"/>
        </w:tabs>
        <w:ind w:left="1080" w:hanging="720"/>
      </w:pPr>
      <w:rPr>
        <w:rFonts w:ascii="Times New Roman" w:eastAsiaTheme="minorHAnsi" w:hAnsi="Times New Roman" w:cs="Times New Roman"/>
        <w:b w:val="0"/>
      </w:rPr>
    </w:lvl>
    <w:lvl w:ilvl="3">
      <w:start w:val="1"/>
      <w:numFmt w:val="decimal"/>
      <w:lvlText w:val="%1.%2.%3.%4."/>
      <w:lvlJc w:val="left"/>
      <w:pPr>
        <w:tabs>
          <w:tab w:val="num" w:pos="0"/>
        </w:tabs>
        <w:ind w:left="1080" w:hanging="720"/>
      </w:pPr>
      <w:rPr>
        <w:rFonts w:eastAsiaTheme="minorHAnsi"/>
      </w:rPr>
    </w:lvl>
    <w:lvl w:ilvl="4">
      <w:start w:val="1"/>
      <w:numFmt w:val="decimal"/>
      <w:lvlText w:val="%1.%2.%3.%4.%5."/>
      <w:lvlJc w:val="left"/>
      <w:pPr>
        <w:tabs>
          <w:tab w:val="num" w:pos="0"/>
        </w:tabs>
        <w:ind w:left="1440" w:hanging="1080"/>
      </w:pPr>
      <w:rPr>
        <w:rFonts w:eastAsiaTheme="minorHAnsi"/>
      </w:rPr>
    </w:lvl>
    <w:lvl w:ilvl="5">
      <w:start w:val="1"/>
      <w:numFmt w:val="decimal"/>
      <w:lvlText w:val="%1.%2.%3.%4.%5.%6."/>
      <w:lvlJc w:val="left"/>
      <w:pPr>
        <w:tabs>
          <w:tab w:val="num" w:pos="0"/>
        </w:tabs>
        <w:ind w:left="1440" w:hanging="1080"/>
      </w:pPr>
      <w:rPr>
        <w:rFonts w:eastAsiaTheme="minorHAnsi"/>
      </w:rPr>
    </w:lvl>
    <w:lvl w:ilvl="6">
      <w:start w:val="1"/>
      <w:numFmt w:val="decimal"/>
      <w:lvlText w:val="%1.%2.%3.%4.%5.%6.%7."/>
      <w:lvlJc w:val="left"/>
      <w:pPr>
        <w:tabs>
          <w:tab w:val="num" w:pos="0"/>
        </w:tabs>
        <w:ind w:left="1800" w:hanging="1440"/>
      </w:pPr>
      <w:rPr>
        <w:rFonts w:eastAsiaTheme="minorHAnsi"/>
      </w:rPr>
    </w:lvl>
    <w:lvl w:ilvl="7">
      <w:start w:val="1"/>
      <w:numFmt w:val="decimal"/>
      <w:lvlText w:val="%1.%2.%3.%4.%5.%6.%7.%8."/>
      <w:lvlJc w:val="left"/>
      <w:pPr>
        <w:tabs>
          <w:tab w:val="num" w:pos="0"/>
        </w:tabs>
        <w:ind w:left="1800" w:hanging="1440"/>
      </w:pPr>
      <w:rPr>
        <w:rFonts w:eastAsiaTheme="minorHAnsi"/>
      </w:rPr>
    </w:lvl>
    <w:lvl w:ilvl="8">
      <w:start w:val="1"/>
      <w:numFmt w:val="decimal"/>
      <w:lvlText w:val="%1.%2.%3.%4.%5.%6.%7.%8.%9."/>
      <w:lvlJc w:val="left"/>
      <w:pPr>
        <w:tabs>
          <w:tab w:val="num" w:pos="0"/>
        </w:tabs>
        <w:ind w:left="2160" w:hanging="1800"/>
      </w:pPr>
      <w:rPr>
        <w:rFonts w:eastAsiaTheme="minorHAnsi"/>
      </w:rPr>
    </w:lvl>
  </w:abstractNum>
  <w:abstractNum w:abstractNumId="10" w15:restartNumberingAfterBreak="0">
    <w:nsid w:val="30BD74FF"/>
    <w:multiLevelType w:val="multilevel"/>
    <w:tmpl w:val="54EA1E02"/>
    <w:lvl w:ilvl="0">
      <w:start w:val="1"/>
      <w:numFmt w:val="decimal"/>
      <w:lvlText w:val="%1."/>
      <w:lvlJc w:val="left"/>
      <w:pPr>
        <w:ind w:left="360" w:hanging="360"/>
      </w:pPr>
      <w:rPr>
        <w:rFonts w:hint="default"/>
      </w:rPr>
    </w:lvl>
    <w:lvl w:ilvl="1">
      <w:start w:val="1"/>
      <w:numFmt w:val="decimal"/>
      <w:lvlText w:val="%1.%2."/>
      <w:lvlJc w:val="left"/>
      <w:pPr>
        <w:ind w:left="-70" w:hanging="360"/>
      </w:pPr>
      <w:rPr>
        <w:rFonts w:hint="default"/>
      </w:rPr>
    </w:lvl>
    <w:lvl w:ilvl="2">
      <w:start w:val="1"/>
      <w:numFmt w:val="decimal"/>
      <w:lvlText w:val="%1.%2.%3."/>
      <w:lvlJc w:val="left"/>
      <w:pPr>
        <w:ind w:left="-140" w:hanging="720"/>
      </w:pPr>
      <w:rPr>
        <w:rFonts w:hint="default"/>
      </w:rPr>
    </w:lvl>
    <w:lvl w:ilvl="3">
      <w:start w:val="1"/>
      <w:numFmt w:val="decimal"/>
      <w:lvlText w:val="%1.%2.%3.%4."/>
      <w:lvlJc w:val="left"/>
      <w:pPr>
        <w:ind w:left="-570" w:hanging="720"/>
      </w:pPr>
      <w:rPr>
        <w:rFonts w:hint="default"/>
      </w:rPr>
    </w:lvl>
    <w:lvl w:ilvl="4">
      <w:start w:val="1"/>
      <w:numFmt w:val="decimal"/>
      <w:lvlText w:val="%1.%2.%3.%4.%5."/>
      <w:lvlJc w:val="left"/>
      <w:pPr>
        <w:ind w:left="-640" w:hanging="1080"/>
      </w:pPr>
      <w:rPr>
        <w:rFonts w:hint="default"/>
      </w:rPr>
    </w:lvl>
    <w:lvl w:ilvl="5">
      <w:start w:val="1"/>
      <w:numFmt w:val="decimal"/>
      <w:lvlText w:val="%1.%2.%3.%4.%5.%6."/>
      <w:lvlJc w:val="left"/>
      <w:pPr>
        <w:ind w:left="-1070" w:hanging="1080"/>
      </w:pPr>
      <w:rPr>
        <w:rFonts w:hint="default"/>
      </w:rPr>
    </w:lvl>
    <w:lvl w:ilvl="6">
      <w:start w:val="1"/>
      <w:numFmt w:val="decimal"/>
      <w:lvlText w:val="%1.%2.%3.%4.%5.%6.%7."/>
      <w:lvlJc w:val="left"/>
      <w:pPr>
        <w:ind w:left="-1140" w:hanging="1440"/>
      </w:pPr>
      <w:rPr>
        <w:rFonts w:hint="default"/>
      </w:rPr>
    </w:lvl>
    <w:lvl w:ilvl="7">
      <w:start w:val="1"/>
      <w:numFmt w:val="decimal"/>
      <w:lvlText w:val="%1.%2.%3.%4.%5.%6.%7.%8."/>
      <w:lvlJc w:val="left"/>
      <w:pPr>
        <w:ind w:left="-1570" w:hanging="1440"/>
      </w:pPr>
      <w:rPr>
        <w:rFonts w:hint="default"/>
      </w:rPr>
    </w:lvl>
    <w:lvl w:ilvl="8">
      <w:start w:val="1"/>
      <w:numFmt w:val="decimal"/>
      <w:lvlText w:val="%1.%2.%3.%4.%5.%6.%7.%8.%9."/>
      <w:lvlJc w:val="left"/>
      <w:pPr>
        <w:ind w:left="-1640" w:hanging="1800"/>
      </w:pPr>
      <w:rPr>
        <w:rFonts w:hint="default"/>
      </w:rPr>
    </w:lvl>
  </w:abstractNum>
  <w:abstractNum w:abstractNumId="11" w15:restartNumberingAfterBreak="0">
    <w:nsid w:val="329C45E9"/>
    <w:multiLevelType w:val="multilevel"/>
    <w:tmpl w:val="6660EA72"/>
    <w:lvl w:ilvl="0">
      <w:start w:val="1"/>
      <w:numFmt w:val="decimal"/>
      <w:pStyle w:val="1"/>
      <w:lvlText w:val="%1."/>
      <w:lvlJc w:val="left"/>
      <w:pPr>
        <w:tabs>
          <w:tab w:val="num" w:pos="0"/>
        </w:tabs>
        <w:ind w:left="4608" w:hanging="360"/>
      </w:pPr>
      <w:rPr>
        <w:rFonts w:ascii="Times New Roman" w:hAnsi="Times New Roman" w:cs="Times New Roman"/>
        <w:b/>
        <w:bCs w:val="0"/>
        <w:i w:val="0"/>
        <w:iCs w:val="0"/>
        <w:caps w:val="0"/>
        <w:smallCaps w:val="0"/>
        <w:strike w:val="0"/>
        <w:dstrike w:val="0"/>
        <w:vanish w:val="0"/>
        <w:color w:val="000000"/>
        <w:spacing w:val="0"/>
        <w:kern w:val="0"/>
        <w:position w:val="0"/>
        <w:sz w:val="28"/>
        <w:szCs w:val="28"/>
        <w:u w:val="none"/>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3."/>
      <w:lvlJc w:val="left"/>
      <w:pPr>
        <w:tabs>
          <w:tab w:val="num" w:pos="0"/>
        </w:tabs>
        <w:ind w:left="2" w:hanging="432"/>
      </w:pPr>
      <w:rPr>
        <w:b/>
        <w:bCs/>
        <w:i w:val="0"/>
        <w:iCs/>
        <w:sz w:val="24"/>
        <w:szCs w:val="24"/>
      </w:rPr>
    </w:lvl>
    <w:lvl w:ilvl="2">
      <w:start w:val="1"/>
      <w:numFmt w:val="decimal"/>
      <w:pStyle w:val="3"/>
      <w:lvlText w:val="%1.%2.%3."/>
      <w:lvlJc w:val="left"/>
      <w:pPr>
        <w:tabs>
          <w:tab w:val="num" w:pos="0"/>
        </w:tabs>
        <w:ind w:left="794" w:hanging="504"/>
      </w:pPr>
    </w:lvl>
    <w:lvl w:ilvl="3">
      <w:start w:val="1"/>
      <w:numFmt w:val="decimal"/>
      <w:lvlText w:val="%1.%2.%3.%4."/>
      <w:lvlJc w:val="left"/>
      <w:pPr>
        <w:tabs>
          <w:tab w:val="num" w:pos="0"/>
        </w:tabs>
        <w:ind w:left="1298" w:hanging="648"/>
      </w:pPr>
    </w:lvl>
    <w:lvl w:ilvl="4">
      <w:start w:val="1"/>
      <w:numFmt w:val="decimal"/>
      <w:lvlText w:val="%1.%2.%3.%4.%5."/>
      <w:lvlJc w:val="left"/>
      <w:pPr>
        <w:tabs>
          <w:tab w:val="num" w:pos="0"/>
        </w:tabs>
        <w:ind w:left="1802" w:hanging="792"/>
      </w:pPr>
    </w:lvl>
    <w:lvl w:ilvl="5">
      <w:start w:val="1"/>
      <w:numFmt w:val="decimal"/>
      <w:lvlText w:val="%1.%2.%3.%4.%5.%6."/>
      <w:lvlJc w:val="left"/>
      <w:pPr>
        <w:tabs>
          <w:tab w:val="num" w:pos="0"/>
        </w:tabs>
        <w:ind w:left="2306" w:hanging="936"/>
      </w:pPr>
    </w:lvl>
    <w:lvl w:ilvl="6">
      <w:start w:val="1"/>
      <w:numFmt w:val="decimal"/>
      <w:lvlText w:val="%1.%2.%3.%4.%5.%6.%7."/>
      <w:lvlJc w:val="left"/>
      <w:pPr>
        <w:tabs>
          <w:tab w:val="num" w:pos="0"/>
        </w:tabs>
        <w:ind w:left="2810" w:hanging="1080"/>
      </w:pPr>
    </w:lvl>
    <w:lvl w:ilvl="7">
      <w:start w:val="1"/>
      <w:numFmt w:val="decimal"/>
      <w:lvlText w:val="%1.%2.%3.%4.%5.%6.%7.%8."/>
      <w:lvlJc w:val="left"/>
      <w:pPr>
        <w:tabs>
          <w:tab w:val="num" w:pos="0"/>
        </w:tabs>
        <w:ind w:left="3314" w:hanging="1224"/>
      </w:pPr>
    </w:lvl>
    <w:lvl w:ilvl="8">
      <w:start w:val="1"/>
      <w:numFmt w:val="decimal"/>
      <w:lvlText w:val="%1.%2.%3.%4.%5.%6.%7.%8.%9."/>
      <w:lvlJc w:val="left"/>
      <w:pPr>
        <w:tabs>
          <w:tab w:val="num" w:pos="0"/>
        </w:tabs>
        <w:ind w:left="3890" w:hanging="1440"/>
      </w:pPr>
    </w:lvl>
  </w:abstractNum>
  <w:abstractNum w:abstractNumId="12" w15:restartNumberingAfterBreak="0">
    <w:nsid w:val="36B62979"/>
    <w:multiLevelType w:val="multilevel"/>
    <w:tmpl w:val="841A3734"/>
    <w:lvl w:ilvl="0">
      <w:start w:val="1"/>
      <w:numFmt w:val="decimal"/>
      <w:lvlText w:val="%1."/>
      <w:lvlJc w:val="left"/>
      <w:pPr>
        <w:tabs>
          <w:tab w:val="num" w:pos="0"/>
        </w:tabs>
        <w:ind w:left="1080" w:hanging="360"/>
      </w:pPr>
    </w:lvl>
    <w:lvl w:ilvl="1">
      <w:start w:val="1"/>
      <w:numFmt w:val="lowerLetter"/>
      <w:lvlText w:val="%2."/>
      <w:lvlJc w:val="left"/>
      <w:pPr>
        <w:tabs>
          <w:tab w:val="num" w:pos="0"/>
        </w:tabs>
        <w:ind w:left="1800" w:hanging="360"/>
      </w:pPr>
    </w:lvl>
    <w:lvl w:ilvl="2">
      <w:start w:val="1"/>
      <w:numFmt w:val="lowerRoman"/>
      <w:lvlText w:val="%3."/>
      <w:lvlJc w:val="right"/>
      <w:pPr>
        <w:tabs>
          <w:tab w:val="num" w:pos="0"/>
        </w:tabs>
        <w:ind w:left="2520" w:hanging="180"/>
      </w:pPr>
    </w:lvl>
    <w:lvl w:ilvl="3">
      <w:start w:val="1"/>
      <w:numFmt w:val="decimal"/>
      <w:lvlText w:val="%4."/>
      <w:lvlJc w:val="left"/>
      <w:pPr>
        <w:tabs>
          <w:tab w:val="num" w:pos="0"/>
        </w:tabs>
        <w:ind w:left="3240" w:hanging="360"/>
      </w:pPr>
    </w:lvl>
    <w:lvl w:ilvl="4">
      <w:start w:val="1"/>
      <w:numFmt w:val="lowerLetter"/>
      <w:lvlText w:val="%5."/>
      <w:lvlJc w:val="left"/>
      <w:pPr>
        <w:tabs>
          <w:tab w:val="num" w:pos="0"/>
        </w:tabs>
        <w:ind w:left="3960" w:hanging="360"/>
      </w:pPr>
    </w:lvl>
    <w:lvl w:ilvl="5">
      <w:start w:val="1"/>
      <w:numFmt w:val="lowerRoman"/>
      <w:lvlText w:val="%6."/>
      <w:lvlJc w:val="right"/>
      <w:pPr>
        <w:tabs>
          <w:tab w:val="num" w:pos="0"/>
        </w:tabs>
        <w:ind w:left="4680" w:hanging="180"/>
      </w:pPr>
    </w:lvl>
    <w:lvl w:ilvl="6">
      <w:start w:val="1"/>
      <w:numFmt w:val="decimal"/>
      <w:lvlText w:val="%7."/>
      <w:lvlJc w:val="left"/>
      <w:pPr>
        <w:tabs>
          <w:tab w:val="num" w:pos="0"/>
        </w:tabs>
        <w:ind w:left="5400" w:hanging="360"/>
      </w:pPr>
    </w:lvl>
    <w:lvl w:ilvl="7">
      <w:start w:val="1"/>
      <w:numFmt w:val="lowerLetter"/>
      <w:lvlText w:val="%8."/>
      <w:lvlJc w:val="left"/>
      <w:pPr>
        <w:tabs>
          <w:tab w:val="num" w:pos="0"/>
        </w:tabs>
        <w:ind w:left="6120" w:hanging="360"/>
      </w:pPr>
    </w:lvl>
    <w:lvl w:ilvl="8">
      <w:start w:val="1"/>
      <w:numFmt w:val="lowerRoman"/>
      <w:lvlText w:val="%9."/>
      <w:lvlJc w:val="right"/>
      <w:pPr>
        <w:tabs>
          <w:tab w:val="num" w:pos="0"/>
        </w:tabs>
        <w:ind w:left="6840" w:hanging="180"/>
      </w:pPr>
    </w:lvl>
  </w:abstractNum>
  <w:abstractNum w:abstractNumId="13" w15:restartNumberingAfterBreak="0">
    <w:nsid w:val="40570617"/>
    <w:multiLevelType w:val="hybridMultilevel"/>
    <w:tmpl w:val="E184450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4564480A"/>
    <w:multiLevelType w:val="multilevel"/>
    <w:tmpl w:val="ED209472"/>
    <w:lvl w:ilvl="0">
      <w:start w:val="1"/>
      <w:numFmt w:val="decimal"/>
      <w:lvlText w:val="%1."/>
      <w:lvlJc w:val="left"/>
      <w:pPr>
        <w:tabs>
          <w:tab w:val="num" w:pos="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5" w15:restartNumberingAfterBreak="0">
    <w:nsid w:val="48440E21"/>
    <w:multiLevelType w:val="hybridMultilevel"/>
    <w:tmpl w:val="D5B2C5C4"/>
    <w:lvl w:ilvl="0" w:tplc="65F84B52">
      <w:start w:val="4"/>
      <w:numFmt w:val="bullet"/>
      <w:lvlText w:val=""/>
      <w:lvlJc w:val="left"/>
      <w:pPr>
        <w:ind w:left="720" w:hanging="360"/>
      </w:pPr>
      <w:rPr>
        <w:rFonts w:ascii="Times New Roman" w:eastAsia="Calibr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4F6C3A2F"/>
    <w:multiLevelType w:val="multilevel"/>
    <w:tmpl w:val="DAAC779A"/>
    <w:lvl w:ilvl="0">
      <w:start w:val="1"/>
      <w:numFmt w:val="decimal"/>
      <w:lvlText w:val="%1."/>
      <w:lvlJc w:val="left"/>
      <w:pPr>
        <w:tabs>
          <w:tab w:val="num" w:pos="0"/>
        </w:tabs>
        <w:ind w:left="1134" w:hanging="1134"/>
      </w:pPr>
    </w:lvl>
    <w:lvl w:ilvl="1">
      <w:start w:val="1"/>
      <w:numFmt w:val="decimal"/>
      <w:lvlText w:val="%1.%2."/>
      <w:lvlJc w:val="left"/>
      <w:pPr>
        <w:tabs>
          <w:tab w:val="num" w:pos="0"/>
        </w:tabs>
        <w:ind w:left="1134" w:hanging="1134"/>
      </w:pPr>
    </w:lvl>
    <w:lvl w:ilvl="2">
      <w:start w:val="1"/>
      <w:numFmt w:val="decimal"/>
      <w:lvlText w:val="%1.%2.%3."/>
      <w:lvlJc w:val="left"/>
      <w:pPr>
        <w:tabs>
          <w:tab w:val="num" w:pos="0"/>
        </w:tabs>
        <w:ind w:left="1134" w:hanging="1134"/>
      </w:pPr>
    </w:lvl>
    <w:lvl w:ilvl="3">
      <w:start w:val="1"/>
      <w:numFmt w:val="russianLower"/>
      <w:pStyle w:val="a1"/>
      <w:lvlText w:val="(%4)"/>
      <w:lvlJc w:val="left"/>
      <w:pPr>
        <w:tabs>
          <w:tab w:val="num" w:pos="0"/>
        </w:tabs>
        <w:ind w:left="1985" w:hanging="567"/>
      </w:pPr>
    </w:lvl>
    <w:lvl w:ilvl="4">
      <w:start w:val="1"/>
      <w:numFmt w:val="bullet"/>
      <w:pStyle w:val="-"/>
      <w:lvlText w:val="–"/>
      <w:lvlJc w:val="left"/>
      <w:pPr>
        <w:tabs>
          <w:tab w:val="num" w:pos="0"/>
        </w:tabs>
        <w:ind w:left="2268" w:hanging="567"/>
      </w:pPr>
      <w:rPr>
        <w:rFonts w:ascii="Times New Roman" w:hAnsi="Times New Roman" w:cs="Times New Roman" w:hint="default"/>
      </w:rPr>
    </w:lvl>
    <w:lvl w:ilvl="5">
      <w:start w:val="1"/>
      <w:numFmt w:val="none"/>
      <w:pStyle w:val="a2"/>
      <w:suff w:val="nothing"/>
      <w:lvlText w:val=""/>
      <w:lvlJc w:val="left"/>
      <w:pPr>
        <w:tabs>
          <w:tab w:val="num" w:pos="0"/>
        </w:tabs>
        <w:ind w:left="1134" w:firstLine="0"/>
      </w:pPr>
    </w:lvl>
    <w:lvl w:ilvl="6">
      <w:start w:val="1"/>
      <w:numFmt w:val="none"/>
      <w:pStyle w:val="2"/>
      <w:suff w:val="nothing"/>
      <w:lvlText w:val=""/>
      <w:lvlJc w:val="left"/>
      <w:pPr>
        <w:tabs>
          <w:tab w:val="num" w:pos="0"/>
        </w:tabs>
        <w:ind w:left="1701" w:firstLine="0"/>
      </w:pPr>
    </w:lvl>
    <w:lvl w:ilvl="7">
      <w:start w:val="1"/>
      <w:numFmt w:val="none"/>
      <w:pStyle w:val="30"/>
      <w:suff w:val="nothing"/>
      <w:lvlText w:val=""/>
      <w:lvlJc w:val="left"/>
      <w:pPr>
        <w:tabs>
          <w:tab w:val="num" w:pos="0"/>
        </w:tabs>
        <w:ind w:left="0" w:firstLine="0"/>
      </w:pPr>
    </w:lvl>
    <w:lvl w:ilvl="8">
      <w:start w:val="1"/>
      <w:numFmt w:val="none"/>
      <w:suff w:val="nothing"/>
      <w:lvlText w:val=""/>
      <w:lvlJc w:val="left"/>
      <w:pPr>
        <w:tabs>
          <w:tab w:val="num" w:pos="0"/>
        </w:tabs>
        <w:ind w:left="1134" w:firstLine="0"/>
      </w:pPr>
    </w:lvl>
  </w:abstractNum>
  <w:abstractNum w:abstractNumId="17" w15:restartNumberingAfterBreak="0">
    <w:nsid w:val="570930DD"/>
    <w:multiLevelType w:val="multilevel"/>
    <w:tmpl w:val="B9C0945E"/>
    <w:lvl w:ilvl="0">
      <w:start w:val="2"/>
      <w:numFmt w:val="decimal"/>
      <w:lvlText w:val="%1."/>
      <w:lvlJc w:val="left"/>
      <w:pPr>
        <w:ind w:left="360" w:hanging="360"/>
      </w:pPr>
      <w:rPr>
        <w:rFonts w:hint="default"/>
      </w:rPr>
    </w:lvl>
    <w:lvl w:ilvl="1">
      <w:start w:val="3"/>
      <w:numFmt w:val="decimal"/>
      <w:lvlText w:val="%1.%2."/>
      <w:lvlJc w:val="left"/>
      <w:pPr>
        <w:ind w:left="-70" w:hanging="360"/>
      </w:pPr>
      <w:rPr>
        <w:rFonts w:hint="default"/>
      </w:rPr>
    </w:lvl>
    <w:lvl w:ilvl="2">
      <w:start w:val="1"/>
      <w:numFmt w:val="decimal"/>
      <w:lvlText w:val="%1.%2.%3."/>
      <w:lvlJc w:val="left"/>
      <w:pPr>
        <w:ind w:left="-140" w:hanging="720"/>
      </w:pPr>
      <w:rPr>
        <w:rFonts w:hint="default"/>
      </w:rPr>
    </w:lvl>
    <w:lvl w:ilvl="3">
      <w:start w:val="1"/>
      <w:numFmt w:val="decimal"/>
      <w:lvlText w:val="%1.%2.%3.%4."/>
      <w:lvlJc w:val="left"/>
      <w:pPr>
        <w:ind w:left="-570" w:hanging="720"/>
      </w:pPr>
      <w:rPr>
        <w:rFonts w:hint="default"/>
      </w:rPr>
    </w:lvl>
    <w:lvl w:ilvl="4">
      <w:start w:val="1"/>
      <w:numFmt w:val="decimal"/>
      <w:lvlText w:val="%1.%2.%3.%4.%5."/>
      <w:lvlJc w:val="left"/>
      <w:pPr>
        <w:ind w:left="-640" w:hanging="1080"/>
      </w:pPr>
      <w:rPr>
        <w:rFonts w:hint="default"/>
      </w:rPr>
    </w:lvl>
    <w:lvl w:ilvl="5">
      <w:start w:val="1"/>
      <w:numFmt w:val="decimal"/>
      <w:lvlText w:val="%1.%2.%3.%4.%5.%6."/>
      <w:lvlJc w:val="left"/>
      <w:pPr>
        <w:ind w:left="-1070" w:hanging="1080"/>
      </w:pPr>
      <w:rPr>
        <w:rFonts w:hint="default"/>
      </w:rPr>
    </w:lvl>
    <w:lvl w:ilvl="6">
      <w:start w:val="1"/>
      <w:numFmt w:val="decimal"/>
      <w:lvlText w:val="%1.%2.%3.%4.%5.%6.%7."/>
      <w:lvlJc w:val="left"/>
      <w:pPr>
        <w:ind w:left="-1140" w:hanging="1440"/>
      </w:pPr>
      <w:rPr>
        <w:rFonts w:hint="default"/>
      </w:rPr>
    </w:lvl>
    <w:lvl w:ilvl="7">
      <w:start w:val="1"/>
      <w:numFmt w:val="decimal"/>
      <w:lvlText w:val="%1.%2.%3.%4.%5.%6.%7.%8."/>
      <w:lvlJc w:val="left"/>
      <w:pPr>
        <w:ind w:left="-1570" w:hanging="1440"/>
      </w:pPr>
      <w:rPr>
        <w:rFonts w:hint="default"/>
      </w:rPr>
    </w:lvl>
    <w:lvl w:ilvl="8">
      <w:start w:val="1"/>
      <w:numFmt w:val="decimal"/>
      <w:lvlText w:val="%1.%2.%3.%4.%5.%6.%7.%8.%9."/>
      <w:lvlJc w:val="left"/>
      <w:pPr>
        <w:ind w:left="-1640" w:hanging="1800"/>
      </w:pPr>
      <w:rPr>
        <w:rFonts w:hint="default"/>
      </w:rPr>
    </w:lvl>
  </w:abstractNum>
  <w:abstractNum w:abstractNumId="18" w15:restartNumberingAfterBreak="0">
    <w:nsid w:val="660354AD"/>
    <w:multiLevelType w:val="multilevel"/>
    <w:tmpl w:val="54828ED8"/>
    <w:lvl w:ilvl="0">
      <w:start w:val="4"/>
      <w:numFmt w:val="bullet"/>
      <w:pStyle w:val="31"/>
      <w:lvlText w:val="-"/>
      <w:lvlJc w:val="left"/>
      <w:pPr>
        <w:tabs>
          <w:tab w:val="num" w:pos="0"/>
        </w:tabs>
        <w:ind w:left="-207" w:hanging="360"/>
      </w:pPr>
      <w:rPr>
        <w:rFonts w:ascii="Times New Roman" w:hAnsi="Times New Roman" w:cs="Times New Roman" w:hint="default"/>
      </w:rPr>
    </w:lvl>
    <w:lvl w:ilvl="1">
      <w:start w:val="1"/>
      <w:numFmt w:val="bullet"/>
      <w:pStyle w:val="20"/>
      <w:lvlText w:val="o"/>
      <w:lvlJc w:val="left"/>
      <w:pPr>
        <w:tabs>
          <w:tab w:val="num" w:pos="513"/>
        </w:tabs>
        <w:ind w:left="513" w:hanging="360"/>
      </w:pPr>
      <w:rPr>
        <w:rFonts w:ascii="Courier New" w:hAnsi="Courier New" w:cs="Courier New" w:hint="default"/>
      </w:rPr>
    </w:lvl>
    <w:lvl w:ilvl="2">
      <w:start w:val="1"/>
      <w:numFmt w:val="bullet"/>
      <w:pStyle w:val="32"/>
      <w:lvlText w:val=""/>
      <w:lvlJc w:val="left"/>
      <w:pPr>
        <w:tabs>
          <w:tab w:val="num" w:pos="1233"/>
        </w:tabs>
        <w:ind w:left="1233" w:hanging="360"/>
      </w:pPr>
      <w:rPr>
        <w:rFonts w:ascii="Wingdings" w:hAnsi="Wingdings" w:cs="Wingdings" w:hint="default"/>
      </w:rPr>
    </w:lvl>
    <w:lvl w:ilvl="3">
      <w:start w:val="1"/>
      <w:numFmt w:val="bullet"/>
      <w:lvlText w:val=""/>
      <w:lvlJc w:val="left"/>
      <w:pPr>
        <w:tabs>
          <w:tab w:val="num" w:pos="1953"/>
        </w:tabs>
        <w:ind w:left="1953" w:hanging="360"/>
      </w:pPr>
      <w:rPr>
        <w:rFonts w:ascii="Symbol" w:hAnsi="Symbol" w:cs="Symbol" w:hint="default"/>
      </w:rPr>
    </w:lvl>
    <w:lvl w:ilvl="4">
      <w:start w:val="1"/>
      <w:numFmt w:val="bullet"/>
      <w:lvlText w:val="o"/>
      <w:lvlJc w:val="left"/>
      <w:pPr>
        <w:tabs>
          <w:tab w:val="num" w:pos="2673"/>
        </w:tabs>
        <w:ind w:left="2673" w:hanging="360"/>
      </w:pPr>
      <w:rPr>
        <w:rFonts w:ascii="Courier New" w:hAnsi="Courier New" w:cs="Courier New" w:hint="default"/>
      </w:rPr>
    </w:lvl>
    <w:lvl w:ilvl="5">
      <w:start w:val="1"/>
      <w:numFmt w:val="bullet"/>
      <w:lvlText w:val=""/>
      <w:lvlJc w:val="left"/>
      <w:pPr>
        <w:tabs>
          <w:tab w:val="num" w:pos="3393"/>
        </w:tabs>
        <w:ind w:left="3393" w:hanging="360"/>
      </w:pPr>
      <w:rPr>
        <w:rFonts w:ascii="Wingdings" w:hAnsi="Wingdings" w:cs="Wingdings" w:hint="default"/>
      </w:rPr>
    </w:lvl>
    <w:lvl w:ilvl="6">
      <w:start w:val="1"/>
      <w:numFmt w:val="bullet"/>
      <w:lvlText w:val=""/>
      <w:lvlJc w:val="left"/>
      <w:pPr>
        <w:tabs>
          <w:tab w:val="num" w:pos="4113"/>
        </w:tabs>
        <w:ind w:left="4113" w:hanging="360"/>
      </w:pPr>
      <w:rPr>
        <w:rFonts w:ascii="Symbol" w:hAnsi="Symbol" w:cs="Symbol" w:hint="default"/>
      </w:rPr>
    </w:lvl>
    <w:lvl w:ilvl="7">
      <w:start w:val="1"/>
      <w:numFmt w:val="bullet"/>
      <w:lvlText w:val="o"/>
      <w:lvlJc w:val="left"/>
      <w:pPr>
        <w:tabs>
          <w:tab w:val="num" w:pos="4833"/>
        </w:tabs>
        <w:ind w:left="4833" w:hanging="360"/>
      </w:pPr>
      <w:rPr>
        <w:rFonts w:ascii="Courier New" w:hAnsi="Courier New" w:cs="Courier New" w:hint="default"/>
      </w:rPr>
    </w:lvl>
    <w:lvl w:ilvl="8">
      <w:start w:val="1"/>
      <w:numFmt w:val="bullet"/>
      <w:lvlText w:val=""/>
      <w:lvlJc w:val="left"/>
      <w:pPr>
        <w:tabs>
          <w:tab w:val="num" w:pos="5553"/>
        </w:tabs>
        <w:ind w:left="5553" w:hanging="360"/>
      </w:pPr>
      <w:rPr>
        <w:rFonts w:ascii="Wingdings" w:hAnsi="Wingdings" w:cs="Wingdings" w:hint="default"/>
      </w:rPr>
    </w:lvl>
  </w:abstractNum>
  <w:abstractNum w:abstractNumId="19" w15:restartNumberingAfterBreak="0">
    <w:nsid w:val="69274137"/>
    <w:multiLevelType w:val="multilevel"/>
    <w:tmpl w:val="1812F156"/>
    <w:lvl w:ilvl="0">
      <w:start w:val="2"/>
      <w:numFmt w:val="decimal"/>
      <w:lvlText w:val="%1."/>
      <w:lvlJc w:val="left"/>
      <w:pPr>
        <w:ind w:left="675" w:hanging="675"/>
      </w:pPr>
      <w:rPr>
        <w:rFonts w:hint="default"/>
      </w:rPr>
    </w:lvl>
    <w:lvl w:ilvl="1">
      <w:start w:val="2"/>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20" w15:restartNumberingAfterBreak="0">
    <w:nsid w:val="6AAF7B49"/>
    <w:multiLevelType w:val="hybridMultilevel"/>
    <w:tmpl w:val="4C42F2E8"/>
    <w:lvl w:ilvl="0" w:tplc="111491B4">
      <w:start w:val="1"/>
      <w:numFmt w:val="bullet"/>
      <w:lvlText w:val="-"/>
      <w:lvlJc w:val="left"/>
      <w:pPr>
        <w:ind w:left="720" w:hanging="360"/>
      </w:pPr>
      <w:rPr>
        <w:rFonts w:ascii="Times New Roman" w:eastAsia="Times New Roman" w:hAnsi="Times New Roman" w:cs="Times New Roman" w:hint="default"/>
        <w:b w:val="0"/>
        <w:i/>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6C386E99"/>
    <w:multiLevelType w:val="multilevel"/>
    <w:tmpl w:val="5FDAAB24"/>
    <w:lvl w:ilvl="0">
      <w:start w:val="1"/>
      <w:numFmt w:val="decimal"/>
      <w:pStyle w:val="21"/>
      <w:lvlText w:val="1.%1"/>
      <w:lvlJc w:val="left"/>
      <w:pPr>
        <w:tabs>
          <w:tab w:val="num" w:pos="0"/>
        </w:tabs>
        <w:ind w:left="1429" w:hanging="360"/>
      </w:pPr>
    </w:lvl>
    <w:lvl w:ilvl="1">
      <w:start w:val="1"/>
      <w:numFmt w:val="lowerLetter"/>
      <w:lvlText w:val="%2."/>
      <w:lvlJc w:val="left"/>
      <w:pPr>
        <w:tabs>
          <w:tab w:val="num" w:pos="0"/>
        </w:tabs>
        <w:ind w:left="2149" w:hanging="360"/>
      </w:pPr>
    </w:lvl>
    <w:lvl w:ilvl="2">
      <w:start w:val="1"/>
      <w:numFmt w:val="lowerRoman"/>
      <w:lvlText w:val="%3."/>
      <w:lvlJc w:val="right"/>
      <w:pPr>
        <w:tabs>
          <w:tab w:val="num" w:pos="0"/>
        </w:tabs>
        <w:ind w:left="2869" w:hanging="180"/>
      </w:pPr>
    </w:lvl>
    <w:lvl w:ilvl="3">
      <w:start w:val="1"/>
      <w:numFmt w:val="decimal"/>
      <w:lvlText w:val="%4."/>
      <w:lvlJc w:val="left"/>
      <w:pPr>
        <w:tabs>
          <w:tab w:val="num" w:pos="0"/>
        </w:tabs>
        <w:ind w:left="3589" w:hanging="360"/>
      </w:pPr>
    </w:lvl>
    <w:lvl w:ilvl="4">
      <w:start w:val="1"/>
      <w:numFmt w:val="lowerLetter"/>
      <w:lvlText w:val="%5."/>
      <w:lvlJc w:val="left"/>
      <w:pPr>
        <w:tabs>
          <w:tab w:val="num" w:pos="0"/>
        </w:tabs>
        <w:ind w:left="4309" w:hanging="360"/>
      </w:pPr>
    </w:lvl>
    <w:lvl w:ilvl="5">
      <w:start w:val="1"/>
      <w:numFmt w:val="lowerRoman"/>
      <w:lvlText w:val="%6."/>
      <w:lvlJc w:val="right"/>
      <w:pPr>
        <w:tabs>
          <w:tab w:val="num" w:pos="0"/>
        </w:tabs>
        <w:ind w:left="5029" w:hanging="180"/>
      </w:pPr>
    </w:lvl>
    <w:lvl w:ilvl="6">
      <w:start w:val="1"/>
      <w:numFmt w:val="decimal"/>
      <w:lvlText w:val="%7."/>
      <w:lvlJc w:val="left"/>
      <w:pPr>
        <w:tabs>
          <w:tab w:val="num" w:pos="0"/>
        </w:tabs>
        <w:ind w:left="5749" w:hanging="360"/>
      </w:pPr>
    </w:lvl>
    <w:lvl w:ilvl="7">
      <w:start w:val="1"/>
      <w:numFmt w:val="lowerLetter"/>
      <w:lvlText w:val="%8."/>
      <w:lvlJc w:val="left"/>
      <w:pPr>
        <w:tabs>
          <w:tab w:val="num" w:pos="0"/>
        </w:tabs>
        <w:ind w:left="6469" w:hanging="360"/>
      </w:pPr>
    </w:lvl>
    <w:lvl w:ilvl="8">
      <w:start w:val="1"/>
      <w:numFmt w:val="lowerRoman"/>
      <w:lvlText w:val="%9."/>
      <w:lvlJc w:val="right"/>
      <w:pPr>
        <w:tabs>
          <w:tab w:val="num" w:pos="0"/>
        </w:tabs>
        <w:ind w:left="7189" w:hanging="180"/>
      </w:pPr>
    </w:lvl>
  </w:abstractNum>
  <w:abstractNum w:abstractNumId="22" w15:restartNumberingAfterBreak="0">
    <w:nsid w:val="775843A0"/>
    <w:multiLevelType w:val="multilevel"/>
    <w:tmpl w:val="02ACC8EA"/>
    <w:lvl w:ilvl="0">
      <w:start w:val="3"/>
      <w:numFmt w:val="decimal"/>
      <w:lvlText w:val="%1."/>
      <w:lvlJc w:val="left"/>
      <w:pPr>
        <w:tabs>
          <w:tab w:val="num" w:pos="0"/>
        </w:tabs>
        <w:ind w:left="1080" w:hanging="360"/>
      </w:pPr>
    </w:lvl>
    <w:lvl w:ilvl="1">
      <w:start w:val="1"/>
      <w:numFmt w:val="decimal"/>
      <w:lvlText w:val="%1.%2."/>
      <w:lvlJc w:val="left"/>
      <w:pPr>
        <w:tabs>
          <w:tab w:val="num" w:pos="0"/>
        </w:tabs>
        <w:ind w:left="1140" w:hanging="420"/>
      </w:pPr>
      <w:rPr>
        <w:sz w:val="24"/>
        <w:szCs w:val="24"/>
      </w:rPr>
    </w:lvl>
    <w:lvl w:ilvl="2">
      <w:start w:val="1"/>
      <w:numFmt w:val="decimal"/>
      <w:lvlText w:val="%1.%2.%3."/>
      <w:lvlJc w:val="left"/>
      <w:pPr>
        <w:tabs>
          <w:tab w:val="num" w:pos="0"/>
        </w:tabs>
        <w:ind w:left="1440" w:hanging="720"/>
      </w:pPr>
      <w:rPr>
        <w:b w:val="0"/>
        <w:bCs w:val="0"/>
      </w:rPr>
    </w:lvl>
    <w:lvl w:ilvl="3">
      <w:start w:val="1"/>
      <w:numFmt w:val="decimal"/>
      <w:lvlText w:val="%1.%2.%3.%4."/>
      <w:lvlJc w:val="left"/>
      <w:pPr>
        <w:tabs>
          <w:tab w:val="num" w:pos="0"/>
        </w:tabs>
        <w:ind w:left="1440" w:hanging="720"/>
      </w:pPr>
    </w:lvl>
    <w:lvl w:ilvl="4">
      <w:start w:val="1"/>
      <w:numFmt w:val="decimal"/>
      <w:lvlText w:val="%1.%2.%3.%4.%5."/>
      <w:lvlJc w:val="left"/>
      <w:pPr>
        <w:tabs>
          <w:tab w:val="num" w:pos="0"/>
        </w:tabs>
        <w:ind w:left="1800" w:hanging="1080"/>
      </w:pPr>
    </w:lvl>
    <w:lvl w:ilvl="5">
      <w:start w:val="1"/>
      <w:numFmt w:val="decimal"/>
      <w:lvlText w:val="%1.%2.%3.%4.%5.%6."/>
      <w:lvlJc w:val="left"/>
      <w:pPr>
        <w:tabs>
          <w:tab w:val="num" w:pos="0"/>
        </w:tabs>
        <w:ind w:left="1800" w:hanging="1080"/>
      </w:pPr>
    </w:lvl>
    <w:lvl w:ilvl="6">
      <w:start w:val="1"/>
      <w:numFmt w:val="decimal"/>
      <w:lvlText w:val="%1.%2.%3.%4.%5.%6.%7."/>
      <w:lvlJc w:val="left"/>
      <w:pPr>
        <w:tabs>
          <w:tab w:val="num" w:pos="0"/>
        </w:tabs>
        <w:ind w:left="2160" w:hanging="1440"/>
      </w:pPr>
    </w:lvl>
    <w:lvl w:ilvl="7">
      <w:start w:val="1"/>
      <w:numFmt w:val="decimal"/>
      <w:lvlText w:val="%1.%2.%3.%4.%5.%6.%7.%8."/>
      <w:lvlJc w:val="left"/>
      <w:pPr>
        <w:tabs>
          <w:tab w:val="num" w:pos="0"/>
        </w:tabs>
        <w:ind w:left="2160" w:hanging="1440"/>
      </w:pPr>
    </w:lvl>
    <w:lvl w:ilvl="8">
      <w:start w:val="1"/>
      <w:numFmt w:val="decimal"/>
      <w:lvlText w:val="%1.%2.%3.%4.%5.%6.%7.%8.%9."/>
      <w:lvlJc w:val="left"/>
      <w:pPr>
        <w:tabs>
          <w:tab w:val="num" w:pos="0"/>
        </w:tabs>
        <w:ind w:left="2520" w:hanging="1800"/>
      </w:pPr>
    </w:lvl>
  </w:abstractNum>
  <w:abstractNum w:abstractNumId="23" w15:restartNumberingAfterBreak="0">
    <w:nsid w:val="785B0FDB"/>
    <w:multiLevelType w:val="multilevel"/>
    <w:tmpl w:val="F49A7618"/>
    <w:lvl w:ilvl="0">
      <w:start w:val="4"/>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num w:numId="1" w16cid:durableId="477306789">
    <w:abstractNumId w:val="5"/>
  </w:num>
  <w:num w:numId="2" w16cid:durableId="365179040">
    <w:abstractNumId w:val="18"/>
  </w:num>
  <w:num w:numId="3" w16cid:durableId="2029944760">
    <w:abstractNumId w:val="11"/>
  </w:num>
  <w:num w:numId="4" w16cid:durableId="1343966978">
    <w:abstractNumId w:val="16"/>
  </w:num>
  <w:num w:numId="5" w16cid:durableId="1364137405">
    <w:abstractNumId w:val="21"/>
  </w:num>
  <w:num w:numId="6" w16cid:durableId="1550723228">
    <w:abstractNumId w:val="22"/>
  </w:num>
  <w:num w:numId="7" w16cid:durableId="179972613">
    <w:abstractNumId w:val="6"/>
  </w:num>
  <w:num w:numId="8" w16cid:durableId="560361261">
    <w:abstractNumId w:val="14"/>
  </w:num>
  <w:num w:numId="9" w16cid:durableId="370883986">
    <w:abstractNumId w:val="9"/>
  </w:num>
  <w:num w:numId="10" w16cid:durableId="1017655568">
    <w:abstractNumId w:val="12"/>
  </w:num>
  <w:num w:numId="11" w16cid:durableId="1806072953">
    <w:abstractNumId w:val="2"/>
  </w:num>
  <w:num w:numId="12" w16cid:durableId="1305164312">
    <w:abstractNumId w:val="7"/>
  </w:num>
  <w:num w:numId="13" w16cid:durableId="194390587">
    <w:abstractNumId w:val="1"/>
  </w:num>
  <w:num w:numId="14" w16cid:durableId="453795002">
    <w:abstractNumId w:val="10"/>
  </w:num>
  <w:num w:numId="15" w16cid:durableId="724527801">
    <w:abstractNumId w:val="23"/>
  </w:num>
  <w:num w:numId="16" w16cid:durableId="1970668724">
    <w:abstractNumId w:val="3"/>
  </w:num>
  <w:num w:numId="17" w16cid:durableId="2096896648">
    <w:abstractNumId w:val="11"/>
  </w:num>
  <w:num w:numId="18" w16cid:durableId="22874509">
    <w:abstractNumId w:val="11"/>
  </w:num>
  <w:num w:numId="19" w16cid:durableId="1865560234">
    <w:abstractNumId w:val="13"/>
  </w:num>
  <w:num w:numId="20" w16cid:durableId="1235164679">
    <w:abstractNumId w:val="20"/>
  </w:num>
  <w:num w:numId="21" w16cid:durableId="1867908813">
    <w:abstractNumId w:val="17"/>
  </w:num>
  <w:num w:numId="22" w16cid:durableId="233665439">
    <w:abstractNumId w:val="15"/>
  </w:num>
  <w:num w:numId="23" w16cid:durableId="570119259">
    <w:abstractNumId w:val="4"/>
  </w:num>
  <w:num w:numId="24" w16cid:durableId="1800024923">
    <w:abstractNumId w:val="8"/>
  </w:num>
  <w:num w:numId="25" w16cid:durableId="311907179">
    <w:abstractNumId w:val="11"/>
  </w:num>
  <w:num w:numId="26" w16cid:durableId="248580290">
    <w:abstractNumId w:val="0"/>
  </w:num>
  <w:num w:numId="27" w16cid:durableId="1537037272">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62673"/>
    <w:rsid w:val="00006132"/>
    <w:rsid w:val="000112CF"/>
    <w:rsid w:val="000278AF"/>
    <w:rsid w:val="000338FF"/>
    <w:rsid w:val="000341F9"/>
    <w:rsid w:val="000569ED"/>
    <w:rsid w:val="0006739A"/>
    <w:rsid w:val="0008756F"/>
    <w:rsid w:val="000911A6"/>
    <w:rsid w:val="0009208A"/>
    <w:rsid w:val="00096FB6"/>
    <w:rsid w:val="000A4531"/>
    <w:rsid w:val="000A45B8"/>
    <w:rsid w:val="000B0AD4"/>
    <w:rsid w:val="000B22CE"/>
    <w:rsid w:val="000F7EFE"/>
    <w:rsid w:val="001051C7"/>
    <w:rsid w:val="00111A27"/>
    <w:rsid w:val="001228DE"/>
    <w:rsid w:val="00125B8A"/>
    <w:rsid w:val="00156F0F"/>
    <w:rsid w:val="00160155"/>
    <w:rsid w:val="00193DD7"/>
    <w:rsid w:val="001954EA"/>
    <w:rsid w:val="001A3DAB"/>
    <w:rsid w:val="001B0368"/>
    <w:rsid w:val="001F423B"/>
    <w:rsid w:val="002215CD"/>
    <w:rsid w:val="00240328"/>
    <w:rsid w:val="0025505D"/>
    <w:rsid w:val="00273F9A"/>
    <w:rsid w:val="00295B3F"/>
    <w:rsid w:val="002A3FF5"/>
    <w:rsid w:val="002A5617"/>
    <w:rsid w:val="002A70E2"/>
    <w:rsid w:val="002A7474"/>
    <w:rsid w:val="002A783E"/>
    <w:rsid w:val="002D06B6"/>
    <w:rsid w:val="002D6B44"/>
    <w:rsid w:val="002F4C1D"/>
    <w:rsid w:val="002F659B"/>
    <w:rsid w:val="00302019"/>
    <w:rsid w:val="003120EF"/>
    <w:rsid w:val="00314B9D"/>
    <w:rsid w:val="00321D3E"/>
    <w:rsid w:val="003318B3"/>
    <w:rsid w:val="003759A9"/>
    <w:rsid w:val="003932C3"/>
    <w:rsid w:val="003A25C0"/>
    <w:rsid w:val="003C6D7D"/>
    <w:rsid w:val="003D616E"/>
    <w:rsid w:val="003D6F34"/>
    <w:rsid w:val="003F2AF3"/>
    <w:rsid w:val="00401002"/>
    <w:rsid w:val="00421D3F"/>
    <w:rsid w:val="00424A92"/>
    <w:rsid w:val="0042617E"/>
    <w:rsid w:val="00442DAB"/>
    <w:rsid w:val="004448A5"/>
    <w:rsid w:val="00457EBD"/>
    <w:rsid w:val="00463DD0"/>
    <w:rsid w:val="004715A8"/>
    <w:rsid w:val="00471EDA"/>
    <w:rsid w:val="0048443B"/>
    <w:rsid w:val="0049105A"/>
    <w:rsid w:val="004C229B"/>
    <w:rsid w:val="004C35C6"/>
    <w:rsid w:val="004E6D6C"/>
    <w:rsid w:val="0050679F"/>
    <w:rsid w:val="00515841"/>
    <w:rsid w:val="00517BBD"/>
    <w:rsid w:val="005219AB"/>
    <w:rsid w:val="00531048"/>
    <w:rsid w:val="005344E0"/>
    <w:rsid w:val="005474D3"/>
    <w:rsid w:val="00551765"/>
    <w:rsid w:val="005527E5"/>
    <w:rsid w:val="00560871"/>
    <w:rsid w:val="005646AC"/>
    <w:rsid w:val="00565D02"/>
    <w:rsid w:val="00573BE5"/>
    <w:rsid w:val="005827AB"/>
    <w:rsid w:val="00593EE3"/>
    <w:rsid w:val="005A2998"/>
    <w:rsid w:val="005C6A64"/>
    <w:rsid w:val="005D2817"/>
    <w:rsid w:val="00600574"/>
    <w:rsid w:val="00604A25"/>
    <w:rsid w:val="00606CED"/>
    <w:rsid w:val="00616EA8"/>
    <w:rsid w:val="00630D7A"/>
    <w:rsid w:val="00635A69"/>
    <w:rsid w:val="00647DD1"/>
    <w:rsid w:val="00652F70"/>
    <w:rsid w:val="00664FE7"/>
    <w:rsid w:val="00672942"/>
    <w:rsid w:val="00673615"/>
    <w:rsid w:val="00677951"/>
    <w:rsid w:val="006812CB"/>
    <w:rsid w:val="00681AC8"/>
    <w:rsid w:val="006B5F4A"/>
    <w:rsid w:val="006C0306"/>
    <w:rsid w:val="006C0D7D"/>
    <w:rsid w:val="006D0416"/>
    <w:rsid w:val="006E1873"/>
    <w:rsid w:val="00713B79"/>
    <w:rsid w:val="007634A8"/>
    <w:rsid w:val="007740DA"/>
    <w:rsid w:val="0078346B"/>
    <w:rsid w:val="00787904"/>
    <w:rsid w:val="00791B4A"/>
    <w:rsid w:val="0079393C"/>
    <w:rsid w:val="007C69F0"/>
    <w:rsid w:val="007E383B"/>
    <w:rsid w:val="007E4233"/>
    <w:rsid w:val="007F33B1"/>
    <w:rsid w:val="00800120"/>
    <w:rsid w:val="00806FF5"/>
    <w:rsid w:val="00837A1F"/>
    <w:rsid w:val="0084372B"/>
    <w:rsid w:val="008550D2"/>
    <w:rsid w:val="00855EA2"/>
    <w:rsid w:val="00860C6E"/>
    <w:rsid w:val="00867745"/>
    <w:rsid w:val="008A4F54"/>
    <w:rsid w:val="008B2AF5"/>
    <w:rsid w:val="008D7B60"/>
    <w:rsid w:val="008F6C5C"/>
    <w:rsid w:val="009015E1"/>
    <w:rsid w:val="00907DC1"/>
    <w:rsid w:val="00922B2F"/>
    <w:rsid w:val="00922D13"/>
    <w:rsid w:val="00927B05"/>
    <w:rsid w:val="00930227"/>
    <w:rsid w:val="009329B9"/>
    <w:rsid w:val="009641AA"/>
    <w:rsid w:val="00970CB0"/>
    <w:rsid w:val="00972EB5"/>
    <w:rsid w:val="00977C6A"/>
    <w:rsid w:val="0098212A"/>
    <w:rsid w:val="00987360"/>
    <w:rsid w:val="009A4C4C"/>
    <w:rsid w:val="009B7AC5"/>
    <w:rsid w:val="009C784E"/>
    <w:rsid w:val="009E31FC"/>
    <w:rsid w:val="009E41D6"/>
    <w:rsid w:val="009F0DFE"/>
    <w:rsid w:val="00A15673"/>
    <w:rsid w:val="00A23C6E"/>
    <w:rsid w:val="00A24326"/>
    <w:rsid w:val="00A40735"/>
    <w:rsid w:val="00A46063"/>
    <w:rsid w:val="00A53E48"/>
    <w:rsid w:val="00A61CDF"/>
    <w:rsid w:val="00A62673"/>
    <w:rsid w:val="00A63DBD"/>
    <w:rsid w:val="00A769AE"/>
    <w:rsid w:val="00A87CF5"/>
    <w:rsid w:val="00A906D4"/>
    <w:rsid w:val="00A9569E"/>
    <w:rsid w:val="00AE084A"/>
    <w:rsid w:val="00AE16B5"/>
    <w:rsid w:val="00AE63A5"/>
    <w:rsid w:val="00AF2516"/>
    <w:rsid w:val="00AF76F1"/>
    <w:rsid w:val="00B178C0"/>
    <w:rsid w:val="00B20A38"/>
    <w:rsid w:val="00B21513"/>
    <w:rsid w:val="00B417E9"/>
    <w:rsid w:val="00B42E06"/>
    <w:rsid w:val="00B43C2C"/>
    <w:rsid w:val="00B53B4D"/>
    <w:rsid w:val="00B641E7"/>
    <w:rsid w:val="00BA5EBB"/>
    <w:rsid w:val="00BA66EE"/>
    <w:rsid w:val="00BB424F"/>
    <w:rsid w:val="00BD053D"/>
    <w:rsid w:val="00BD76C0"/>
    <w:rsid w:val="00BE60E8"/>
    <w:rsid w:val="00BE7AC9"/>
    <w:rsid w:val="00BF4413"/>
    <w:rsid w:val="00C041F2"/>
    <w:rsid w:val="00C04646"/>
    <w:rsid w:val="00C32EED"/>
    <w:rsid w:val="00C407D4"/>
    <w:rsid w:val="00C5680D"/>
    <w:rsid w:val="00C72BDB"/>
    <w:rsid w:val="00C80C2B"/>
    <w:rsid w:val="00C90EE1"/>
    <w:rsid w:val="00C9128D"/>
    <w:rsid w:val="00C91C35"/>
    <w:rsid w:val="00CA6109"/>
    <w:rsid w:val="00CE303C"/>
    <w:rsid w:val="00CF61DB"/>
    <w:rsid w:val="00D22136"/>
    <w:rsid w:val="00D22599"/>
    <w:rsid w:val="00D24835"/>
    <w:rsid w:val="00D418E0"/>
    <w:rsid w:val="00D4443C"/>
    <w:rsid w:val="00D645FA"/>
    <w:rsid w:val="00D66542"/>
    <w:rsid w:val="00D700C5"/>
    <w:rsid w:val="00D72B00"/>
    <w:rsid w:val="00D775F5"/>
    <w:rsid w:val="00DB3EB6"/>
    <w:rsid w:val="00DC04D6"/>
    <w:rsid w:val="00DC65BB"/>
    <w:rsid w:val="00DE2915"/>
    <w:rsid w:val="00DF364B"/>
    <w:rsid w:val="00DF7FA6"/>
    <w:rsid w:val="00E010B3"/>
    <w:rsid w:val="00E11F15"/>
    <w:rsid w:val="00E21118"/>
    <w:rsid w:val="00E270E1"/>
    <w:rsid w:val="00E31CCF"/>
    <w:rsid w:val="00E33B81"/>
    <w:rsid w:val="00E41FDA"/>
    <w:rsid w:val="00E42B73"/>
    <w:rsid w:val="00E44A74"/>
    <w:rsid w:val="00E54748"/>
    <w:rsid w:val="00E5552C"/>
    <w:rsid w:val="00E56FFA"/>
    <w:rsid w:val="00E63E73"/>
    <w:rsid w:val="00E67DB1"/>
    <w:rsid w:val="00E7713F"/>
    <w:rsid w:val="00E85D12"/>
    <w:rsid w:val="00E904DB"/>
    <w:rsid w:val="00E91893"/>
    <w:rsid w:val="00EA46AC"/>
    <w:rsid w:val="00EB1CEC"/>
    <w:rsid w:val="00EB7731"/>
    <w:rsid w:val="00EC6846"/>
    <w:rsid w:val="00ED3406"/>
    <w:rsid w:val="00ED5E91"/>
    <w:rsid w:val="00EE1CAF"/>
    <w:rsid w:val="00EE5360"/>
    <w:rsid w:val="00EE74A5"/>
    <w:rsid w:val="00EF4878"/>
    <w:rsid w:val="00F05CA6"/>
    <w:rsid w:val="00F225C4"/>
    <w:rsid w:val="00F22C9F"/>
    <w:rsid w:val="00F36861"/>
    <w:rsid w:val="00F43C9B"/>
    <w:rsid w:val="00F462D2"/>
    <w:rsid w:val="00F65C5E"/>
    <w:rsid w:val="00F65D1D"/>
    <w:rsid w:val="00F66DD5"/>
    <w:rsid w:val="00F81008"/>
    <w:rsid w:val="00F93F6F"/>
    <w:rsid w:val="00F951F9"/>
    <w:rsid w:val="00FA3AB6"/>
    <w:rsid w:val="00FA4788"/>
    <w:rsid w:val="00FB54BE"/>
    <w:rsid w:val="00FE57E3"/>
    <w:rsid w:val="00FF547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D87D51"/>
  <w15:chartTrackingRefBased/>
  <w15:docId w15:val="{9D217E8D-64A6-4E52-A85C-4D7BBDEC2F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qFormat="1"/>
    <w:lsdException w:name="header" w:semiHidden="1" w:unhideWhenUsed="1"/>
    <w:lsdException w:name="footer" w:semiHidden="1" w:uiPriority="0" w:unhideWhenUsed="1"/>
    <w:lsdException w:name="index heading" w:semiHidden="1" w:uiPriority="0"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qFormat="1"/>
    <w:lsdException w:name="line number" w:semiHidden="1" w:unhideWhenUsed="1"/>
    <w:lsdException w:name="page number" w:semiHidden="1" w:uiPriority="0" w:unhideWhenUsed="1" w:qFormat="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qFormat="1"/>
    <w:lsdException w:name="Body Text 3" w:semiHidden="1" w:uiPriority="0" w:unhideWhenUsed="1" w:qFormat="1"/>
    <w:lsdException w:name="Body Text Indent 2" w:semiHidden="1" w:uiPriority="0" w:unhideWhenUsed="1" w:qFormat="1"/>
    <w:lsdException w:name="Body Text Indent 3" w:semiHidden="1" w:uiPriority="0" w:unhideWhenUsed="1" w:qFormat="1"/>
    <w:lsdException w:name="Block Text" w:semiHidden="1" w:uiPriority="0" w:unhideWhenUsed="1" w:qFormat="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qFormat="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qFormat="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qFormat="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3">
    <w:name w:val="Normal"/>
    <w:qFormat/>
    <w:rsid w:val="00302019"/>
    <w:pPr>
      <w:suppressAutoHyphens/>
      <w:spacing w:after="0" w:line="240" w:lineRule="auto"/>
    </w:pPr>
    <w:rPr>
      <w:rFonts w:ascii="Times New Roman" w:eastAsia="Times New Roman" w:hAnsi="Times New Roman" w:cs="Times New Roman"/>
      <w:sz w:val="28"/>
      <w:szCs w:val="28"/>
      <w:lang w:eastAsia="ru-RU"/>
    </w:rPr>
  </w:style>
  <w:style w:type="paragraph" w:styleId="1">
    <w:name w:val="heading 1"/>
    <w:basedOn w:val="3"/>
    <w:next w:val="a3"/>
    <w:link w:val="10"/>
    <w:qFormat/>
    <w:rsid w:val="00302019"/>
    <w:pPr>
      <w:numPr>
        <w:ilvl w:val="0"/>
      </w:numPr>
      <w:outlineLvl w:val="0"/>
    </w:pPr>
    <w:rPr>
      <w:sz w:val="28"/>
      <w:szCs w:val="28"/>
    </w:rPr>
  </w:style>
  <w:style w:type="paragraph" w:styleId="22">
    <w:name w:val="heading 2"/>
    <w:basedOn w:val="4"/>
    <w:next w:val="a3"/>
    <w:link w:val="23"/>
    <w:qFormat/>
    <w:rsid w:val="00302019"/>
    <w:pPr>
      <w:outlineLvl w:val="1"/>
    </w:pPr>
  </w:style>
  <w:style w:type="paragraph" w:styleId="3">
    <w:name w:val="heading 3"/>
    <w:basedOn w:val="a3"/>
    <w:next w:val="a3"/>
    <w:link w:val="33"/>
    <w:qFormat/>
    <w:rsid w:val="00302019"/>
    <w:pPr>
      <w:keepNext/>
      <w:numPr>
        <w:ilvl w:val="2"/>
        <w:numId w:val="3"/>
      </w:numPr>
      <w:spacing w:before="120" w:after="60"/>
      <w:outlineLvl w:val="2"/>
    </w:pPr>
    <w:rPr>
      <w:rFonts w:eastAsia="Calibri"/>
      <w:b/>
      <w:sz w:val="24"/>
      <w:szCs w:val="24"/>
      <w:lang w:val="x-none" w:eastAsia="x-none"/>
    </w:rPr>
  </w:style>
  <w:style w:type="paragraph" w:styleId="4">
    <w:name w:val="heading 4"/>
    <w:basedOn w:val="3"/>
    <w:next w:val="a3"/>
    <w:link w:val="40"/>
    <w:qFormat/>
    <w:rsid w:val="00302019"/>
    <w:pPr>
      <w:numPr>
        <w:ilvl w:val="0"/>
        <w:numId w:val="0"/>
      </w:numPr>
      <w:tabs>
        <w:tab w:val="num" w:pos="0"/>
      </w:tabs>
      <w:ind w:left="2" w:hanging="432"/>
      <w:outlineLvl w:val="3"/>
    </w:pPr>
    <w:rPr>
      <w:bCs/>
    </w:rPr>
  </w:style>
  <w:style w:type="paragraph" w:styleId="5">
    <w:name w:val="heading 5"/>
    <w:basedOn w:val="a3"/>
    <w:next w:val="a3"/>
    <w:link w:val="50"/>
    <w:uiPriority w:val="9"/>
    <w:qFormat/>
    <w:rsid w:val="00302019"/>
    <w:pPr>
      <w:spacing w:before="240" w:after="60"/>
      <w:outlineLvl w:val="4"/>
    </w:pPr>
    <w:rPr>
      <w:b/>
      <w:bCs/>
      <w:i/>
      <w:iCs/>
      <w:sz w:val="26"/>
      <w:szCs w:val="26"/>
      <w:lang w:val="x-none" w:eastAsia="x-none"/>
    </w:rPr>
  </w:style>
  <w:style w:type="paragraph" w:styleId="6">
    <w:name w:val="heading 6"/>
    <w:basedOn w:val="a3"/>
    <w:next w:val="a3"/>
    <w:link w:val="60"/>
    <w:uiPriority w:val="9"/>
    <w:qFormat/>
    <w:rsid w:val="00302019"/>
    <w:pPr>
      <w:keepNext/>
      <w:keepLines/>
      <w:spacing w:before="200"/>
      <w:outlineLvl w:val="5"/>
    </w:pPr>
    <w:rPr>
      <w:rFonts w:ascii="Cambria" w:hAnsi="Cambria"/>
      <w:i/>
      <w:iCs/>
      <w:color w:val="243F60"/>
      <w:sz w:val="20"/>
      <w:szCs w:val="20"/>
      <w:lang w:val="x-none" w:eastAsia="x-none"/>
    </w:rPr>
  </w:style>
  <w:style w:type="paragraph" w:styleId="7">
    <w:name w:val="heading 7"/>
    <w:basedOn w:val="a3"/>
    <w:next w:val="a3"/>
    <w:link w:val="70"/>
    <w:uiPriority w:val="9"/>
    <w:qFormat/>
    <w:rsid w:val="00302019"/>
    <w:pPr>
      <w:keepNext/>
      <w:keepLines/>
      <w:spacing w:before="200"/>
      <w:outlineLvl w:val="6"/>
    </w:pPr>
    <w:rPr>
      <w:rFonts w:ascii="Cambria" w:hAnsi="Cambria"/>
      <w:i/>
      <w:iCs/>
      <w:color w:val="404040"/>
      <w:sz w:val="20"/>
      <w:szCs w:val="20"/>
      <w:lang w:val="x-none" w:eastAsia="x-none"/>
    </w:rPr>
  </w:style>
  <w:style w:type="paragraph" w:styleId="8">
    <w:name w:val="heading 8"/>
    <w:basedOn w:val="a3"/>
    <w:next w:val="a3"/>
    <w:link w:val="80"/>
    <w:uiPriority w:val="9"/>
    <w:qFormat/>
    <w:rsid w:val="00302019"/>
    <w:pPr>
      <w:keepNext/>
      <w:keepLines/>
      <w:spacing w:before="200"/>
      <w:outlineLvl w:val="7"/>
    </w:pPr>
    <w:rPr>
      <w:rFonts w:ascii="Cambria" w:hAnsi="Cambria"/>
      <w:color w:val="4F81BD"/>
      <w:sz w:val="20"/>
      <w:szCs w:val="20"/>
      <w:lang w:val="x-none" w:eastAsia="x-none"/>
    </w:rPr>
  </w:style>
  <w:style w:type="paragraph" w:styleId="9">
    <w:name w:val="heading 9"/>
    <w:basedOn w:val="a3"/>
    <w:next w:val="a3"/>
    <w:link w:val="90"/>
    <w:uiPriority w:val="9"/>
    <w:qFormat/>
    <w:rsid w:val="00302019"/>
    <w:pPr>
      <w:spacing w:before="240" w:after="60"/>
      <w:outlineLvl w:val="8"/>
    </w:pPr>
    <w:rPr>
      <w:rFonts w:ascii="Arial" w:hAnsi="Arial"/>
      <w:sz w:val="22"/>
      <w:szCs w:val="22"/>
      <w:lang w:val="x-none" w:eastAsia="x-none"/>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character" w:customStyle="1" w:styleId="10">
    <w:name w:val="Заголовок 1 Знак"/>
    <w:basedOn w:val="a4"/>
    <w:link w:val="1"/>
    <w:qFormat/>
    <w:rsid w:val="00302019"/>
    <w:rPr>
      <w:rFonts w:ascii="Times New Roman" w:eastAsia="Calibri" w:hAnsi="Times New Roman" w:cs="Times New Roman"/>
      <w:b/>
      <w:sz w:val="28"/>
      <w:szCs w:val="28"/>
      <w:lang w:val="x-none" w:eastAsia="x-none"/>
    </w:rPr>
  </w:style>
  <w:style w:type="character" w:customStyle="1" w:styleId="23">
    <w:name w:val="Заголовок 2 Знак"/>
    <w:basedOn w:val="a4"/>
    <w:link w:val="22"/>
    <w:qFormat/>
    <w:rsid w:val="00302019"/>
    <w:rPr>
      <w:rFonts w:ascii="Times New Roman" w:eastAsia="Calibri" w:hAnsi="Times New Roman" w:cs="Times New Roman"/>
      <w:b/>
      <w:bCs/>
      <w:sz w:val="24"/>
      <w:szCs w:val="24"/>
      <w:lang w:val="x-none" w:eastAsia="x-none"/>
    </w:rPr>
  </w:style>
  <w:style w:type="character" w:customStyle="1" w:styleId="33">
    <w:name w:val="Заголовок 3 Знак"/>
    <w:basedOn w:val="a4"/>
    <w:link w:val="3"/>
    <w:qFormat/>
    <w:rsid w:val="00302019"/>
    <w:rPr>
      <w:rFonts w:ascii="Times New Roman" w:eastAsia="Calibri" w:hAnsi="Times New Roman" w:cs="Times New Roman"/>
      <w:b/>
      <w:sz w:val="24"/>
      <w:szCs w:val="24"/>
      <w:lang w:val="x-none" w:eastAsia="x-none"/>
    </w:rPr>
  </w:style>
  <w:style w:type="character" w:customStyle="1" w:styleId="40">
    <w:name w:val="Заголовок 4 Знак"/>
    <w:basedOn w:val="a4"/>
    <w:link w:val="4"/>
    <w:qFormat/>
    <w:rsid w:val="00302019"/>
    <w:rPr>
      <w:rFonts w:ascii="Times New Roman" w:eastAsia="Calibri" w:hAnsi="Times New Roman" w:cs="Times New Roman"/>
      <w:b/>
      <w:bCs/>
      <w:sz w:val="24"/>
      <w:szCs w:val="24"/>
      <w:lang w:val="x-none" w:eastAsia="x-none"/>
    </w:rPr>
  </w:style>
  <w:style w:type="character" w:customStyle="1" w:styleId="50">
    <w:name w:val="Заголовок 5 Знак"/>
    <w:basedOn w:val="a4"/>
    <w:link w:val="5"/>
    <w:uiPriority w:val="9"/>
    <w:qFormat/>
    <w:rsid w:val="00302019"/>
    <w:rPr>
      <w:rFonts w:ascii="Times New Roman" w:eastAsia="Times New Roman" w:hAnsi="Times New Roman" w:cs="Times New Roman"/>
      <w:b/>
      <w:bCs/>
      <w:i/>
      <w:iCs/>
      <w:sz w:val="26"/>
      <w:szCs w:val="26"/>
      <w:lang w:val="x-none" w:eastAsia="x-none"/>
    </w:rPr>
  </w:style>
  <w:style w:type="character" w:customStyle="1" w:styleId="60">
    <w:name w:val="Заголовок 6 Знак"/>
    <w:basedOn w:val="a4"/>
    <w:link w:val="6"/>
    <w:uiPriority w:val="9"/>
    <w:qFormat/>
    <w:rsid w:val="00302019"/>
    <w:rPr>
      <w:rFonts w:ascii="Cambria" w:eastAsia="Times New Roman" w:hAnsi="Cambria" w:cs="Times New Roman"/>
      <w:i/>
      <w:iCs/>
      <w:color w:val="243F60"/>
      <w:sz w:val="20"/>
      <w:szCs w:val="20"/>
      <w:lang w:val="x-none" w:eastAsia="x-none"/>
    </w:rPr>
  </w:style>
  <w:style w:type="character" w:customStyle="1" w:styleId="70">
    <w:name w:val="Заголовок 7 Знак"/>
    <w:basedOn w:val="a4"/>
    <w:link w:val="7"/>
    <w:uiPriority w:val="9"/>
    <w:qFormat/>
    <w:rsid w:val="00302019"/>
    <w:rPr>
      <w:rFonts w:ascii="Cambria" w:eastAsia="Times New Roman" w:hAnsi="Cambria" w:cs="Times New Roman"/>
      <w:i/>
      <w:iCs/>
      <w:color w:val="404040"/>
      <w:sz w:val="20"/>
      <w:szCs w:val="20"/>
      <w:lang w:val="x-none" w:eastAsia="x-none"/>
    </w:rPr>
  </w:style>
  <w:style w:type="character" w:customStyle="1" w:styleId="80">
    <w:name w:val="Заголовок 8 Знак"/>
    <w:basedOn w:val="a4"/>
    <w:link w:val="8"/>
    <w:uiPriority w:val="9"/>
    <w:qFormat/>
    <w:rsid w:val="00302019"/>
    <w:rPr>
      <w:rFonts w:ascii="Cambria" w:eastAsia="Times New Roman" w:hAnsi="Cambria" w:cs="Times New Roman"/>
      <w:color w:val="4F81BD"/>
      <w:sz w:val="20"/>
      <w:szCs w:val="20"/>
      <w:lang w:val="x-none" w:eastAsia="x-none"/>
    </w:rPr>
  </w:style>
  <w:style w:type="character" w:customStyle="1" w:styleId="90">
    <w:name w:val="Заголовок 9 Знак"/>
    <w:basedOn w:val="a4"/>
    <w:link w:val="9"/>
    <w:uiPriority w:val="9"/>
    <w:qFormat/>
    <w:rsid w:val="00302019"/>
    <w:rPr>
      <w:rFonts w:ascii="Arial" w:eastAsia="Times New Roman" w:hAnsi="Arial" w:cs="Times New Roman"/>
      <w:lang w:val="x-none" w:eastAsia="x-none"/>
    </w:rPr>
  </w:style>
  <w:style w:type="character" w:customStyle="1" w:styleId="a7">
    <w:name w:val="Символ сноски"/>
    <w:uiPriority w:val="99"/>
    <w:qFormat/>
    <w:rsid w:val="00302019"/>
    <w:rPr>
      <w:vertAlign w:val="superscript"/>
    </w:rPr>
  </w:style>
  <w:style w:type="character" w:styleId="a8">
    <w:name w:val="footnote reference"/>
    <w:rsid w:val="00302019"/>
    <w:rPr>
      <w:vertAlign w:val="superscript"/>
    </w:rPr>
  </w:style>
  <w:style w:type="character" w:styleId="a9">
    <w:name w:val="page number"/>
    <w:basedOn w:val="a4"/>
    <w:qFormat/>
    <w:rsid w:val="00302019"/>
  </w:style>
  <w:style w:type="character" w:styleId="aa">
    <w:name w:val="Hyperlink"/>
    <w:uiPriority w:val="99"/>
    <w:rsid w:val="00302019"/>
    <w:rPr>
      <w:color w:val="0000FF"/>
      <w:u w:val="single"/>
    </w:rPr>
  </w:style>
  <w:style w:type="character" w:styleId="ab">
    <w:name w:val="annotation reference"/>
    <w:uiPriority w:val="99"/>
    <w:qFormat/>
    <w:rsid w:val="00302019"/>
    <w:rPr>
      <w:sz w:val="16"/>
      <w:szCs w:val="16"/>
    </w:rPr>
  </w:style>
  <w:style w:type="character" w:styleId="ac">
    <w:name w:val="Strong"/>
    <w:uiPriority w:val="22"/>
    <w:qFormat/>
    <w:rsid w:val="00302019"/>
    <w:rPr>
      <w:b/>
      <w:bCs/>
    </w:rPr>
  </w:style>
  <w:style w:type="character" w:customStyle="1" w:styleId="ad">
    <w:name w:val="Название Знак"/>
    <w:link w:val="11"/>
    <w:uiPriority w:val="10"/>
    <w:qFormat/>
    <w:rsid w:val="00302019"/>
    <w:rPr>
      <w:sz w:val="28"/>
    </w:rPr>
  </w:style>
  <w:style w:type="character" w:customStyle="1" w:styleId="ae">
    <w:name w:val="Подзаголовок Знак"/>
    <w:link w:val="af"/>
    <w:uiPriority w:val="11"/>
    <w:qFormat/>
    <w:rsid w:val="00302019"/>
    <w:rPr>
      <w:rFonts w:ascii="Cambria" w:hAnsi="Cambria"/>
      <w:i/>
      <w:iCs/>
      <w:color w:val="4F81BD"/>
      <w:spacing w:val="15"/>
      <w:sz w:val="24"/>
      <w:szCs w:val="24"/>
      <w:lang w:val="x-none" w:eastAsia="x-none"/>
    </w:rPr>
  </w:style>
  <w:style w:type="character" w:styleId="af0">
    <w:name w:val="Emphasis"/>
    <w:uiPriority w:val="20"/>
    <w:qFormat/>
    <w:rsid w:val="00302019"/>
    <w:rPr>
      <w:i/>
      <w:iCs/>
    </w:rPr>
  </w:style>
  <w:style w:type="character" w:customStyle="1" w:styleId="24">
    <w:name w:val="Цитата 2 Знак"/>
    <w:link w:val="25"/>
    <w:uiPriority w:val="29"/>
    <w:qFormat/>
    <w:rsid w:val="00302019"/>
    <w:rPr>
      <w:rFonts w:ascii="Calibri" w:eastAsia="Calibri" w:hAnsi="Calibri"/>
      <w:i/>
      <w:iCs/>
      <w:color w:val="000000"/>
      <w:lang w:val="x-none" w:eastAsia="x-none"/>
    </w:rPr>
  </w:style>
  <w:style w:type="character" w:customStyle="1" w:styleId="af1">
    <w:name w:val="Выделенная цитата Знак"/>
    <w:link w:val="af2"/>
    <w:uiPriority w:val="30"/>
    <w:qFormat/>
    <w:rsid w:val="00302019"/>
    <w:rPr>
      <w:rFonts w:ascii="Calibri" w:eastAsia="Calibri" w:hAnsi="Calibri"/>
      <w:b/>
      <w:bCs/>
      <w:i/>
      <w:iCs/>
      <w:color w:val="4F81BD"/>
      <w:lang w:val="x-none" w:eastAsia="x-none"/>
    </w:rPr>
  </w:style>
  <w:style w:type="character" w:styleId="af3">
    <w:name w:val="Subtle Emphasis"/>
    <w:uiPriority w:val="19"/>
    <w:qFormat/>
    <w:rsid w:val="00302019"/>
    <w:rPr>
      <w:i/>
      <w:iCs/>
      <w:color w:val="808080"/>
    </w:rPr>
  </w:style>
  <w:style w:type="character" w:styleId="af4">
    <w:name w:val="Intense Emphasis"/>
    <w:uiPriority w:val="21"/>
    <w:qFormat/>
    <w:rsid w:val="00302019"/>
    <w:rPr>
      <w:b/>
      <w:bCs/>
      <w:i/>
      <w:iCs/>
      <w:color w:val="4F81BD"/>
    </w:rPr>
  </w:style>
  <w:style w:type="character" w:styleId="af5">
    <w:name w:val="Subtle Reference"/>
    <w:uiPriority w:val="31"/>
    <w:qFormat/>
    <w:rsid w:val="00302019"/>
    <w:rPr>
      <w:smallCaps/>
      <w:color w:val="C0504D"/>
      <w:u w:val="single"/>
    </w:rPr>
  </w:style>
  <w:style w:type="character" w:styleId="af6">
    <w:name w:val="Intense Reference"/>
    <w:uiPriority w:val="32"/>
    <w:qFormat/>
    <w:rsid w:val="00302019"/>
    <w:rPr>
      <w:b/>
      <w:bCs/>
      <w:smallCaps/>
      <w:color w:val="C0504D"/>
      <w:spacing w:val="5"/>
      <w:u w:val="single"/>
    </w:rPr>
  </w:style>
  <w:style w:type="character" w:styleId="af7">
    <w:name w:val="Book Title"/>
    <w:uiPriority w:val="33"/>
    <w:qFormat/>
    <w:rsid w:val="00302019"/>
    <w:rPr>
      <w:b/>
      <w:bCs/>
      <w:smallCaps/>
      <w:spacing w:val="5"/>
    </w:rPr>
  </w:style>
  <w:style w:type="character" w:customStyle="1" w:styleId="af8">
    <w:name w:val="Электронная подпись Знак"/>
    <w:link w:val="af9"/>
    <w:uiPriority w:val="99"/>
    <w:qFormat/>
    <w:rsid w:val="00302019"/>
    <w:rPr>
      <w:rFonts w:eastAsia="Calibri"/>
      <w:sz w:val="24"/>
      <w:szCs w:val="24"/>
    </w:rPr>
  </w:style>
  <w:style w:type="character" w:customStyle="1" w:styleId="12">
    <w:name w:val="Подпункт Знак1"/>
    <w:link w:val="afa"/>
    <w:qFormat/>
    <w:locked/>
    <w:rsid w:val="00302019"/>
    <w:rPr>
      <w:sz w:val="28"/>
    </w:rPr>
  </w:style>
  <w:style w:type="character" w:customStyle="1" w:styleId="afb">
    <w:name w:val="Текст сноски Знак"/>
    <w:link w:val="afc"/>
    <w:qFormat/>
    <w:rsid w:val="00302019"/>
  </w:style>
  <w:style w:type="character" w:customStyle="1" w:styleId="afd">
    <w:name w:val="Основной текст Знак"/>
    <w:link w:val="afe"/>
    <w:qFormat/>
    <w:rsid w:val="00302019"/>
    <w:rPr>
      <w:sz w:val="28"/>
      <w:szCs w:val="28"/>
    </w:rPr>
  </w:style>
  <w:style w:type="character" w:customStyle="1" w:styleId="blk">
    <w:name w:val="blk"/>
    <w:qFormat/>
    <w:rsid w:val="00302019"/>
  </w:style>
  <w:style w:type="character" w:customStyle="1" w:styleId="aff">
    <w:name w:val="Абзац списка Знак"/>
    <w:aliases w:val="Table-Normal Знак,RSHB_Table-Normal Знак,Заголовок_3 Знак,Подпись рисунка Знак,Алроса_маркер (Уровень 4) Знак,Маркер Знак,ПАРАГРАФ Знак,Абзац списка2 Знак"/>
    <w:link w:val="aff0"/>
    <w:uiPriority w:val="34"/>
    <w:qFormat/>
    <w:locked/>
    <w:rsid w:val="00302019"/>
    <w:rPr>
      <w:rFonts w:eastAsia="Calibri"/>
      <w:sz w:val="24"/>
      <w:szCs w:val="24"/>
    </w:rPr>
  </w:style>
  <w:style w:type="character" w:customStyle="1" w:styleId="aff1">
    <w:name w:val="комментарий"/>
    <w:qFormat/>
    <w:rsid w:val="00302019"/>
    <w:rPr>
      <w:b/>
      <w:i/>
      <w:shd w:val="clear" w:color="auto" w:fill="FFFF99"/>
    </w:rPr>
  </w:style>
  <w:style w:type="character" w:customStyle="1" w:styleId="aff2">
    <w:name w:val="Подподпункт Знак"/>
    <w:link w:val="aff3"/>
    <w:qFormat/>
    <w:locked/>
    <w:rsid w:val="00302019"/>
    <w:rPr>
      <w:sz w:val="26"/>
      <w:szCs w:val="26"/>
    </w:rPr>
  </w:style>
  <w:style w:type="character" w:customStyle="1" w:styleId="34">
    <w:name w:val="УРОВЕНЬ_Абзац_тип3 Знак"/>
    <w:link w:val="30"/>
    <w:qFormat/>
    <w:rsid w:val="00302019"/>
    <w:rPr>
      <w:rFonts w:eastAsia="Calibri"/>
      <w:sz w:val="26"/>
      <w:szCs w:val="28"/>
    </w:rPr>
  </w:style>
  <w:style w:type="character" w:customStyle="1" w:styleId="aff4">
    <w:name w:val="Верхний колонтитул Знак"/>
    <w:link w:val="aff5"/>
    <w:uiPriority w:val="99"/>
    <w:qFormat/>
    <w:rsid w:val="00302019"/>
    <w:rPr>
      <w:sz w:val="24"/>
      <w:szCs w:val="24"/>
    </w:rPr>
  </w:style>
  <w:style w:type="character" w:customStyle="1" w:styleId="aff6">
    <w:name w:val="Текст примечания Знак"/>
    <w:link w:val="aff7"/>
    <w:qFormat/>
    <w:rsid w:val="00302019"/>
  </w:style>
  <w:style w:type="character" w:customStyle="1" w:styleId="aff8">
    <w:name w:val="Текст концевой сноски Знак"/>
    <w:basedOn w:val="a4"/>
    <w:link w:val="aff9"/>
    <w:qFormat/>
    <w:rsid w:val="00302019"/>
  </w:style>
  <w:style w:type="character" w:customStyle="1" w:styleId="affa">
    <w:name w:val="Символ концевой сноски"/>
    <w:basedOn w:val="a4"/>
    <w:qFormat/>
    <w:rsid w:val="00302019"/>
    <w:rPr>
      <w:vertAlign w:val="superscript"/>
    </w:rPr>
  </w:style>
  <w:style w:type="character" w:styleId="affb">
    <w:name w:val="endnote reference"/>
    <w:rsid w:val="00302019"/>
    <w:rPr>
      <w:vertAlign w:val="superscript"/>
    </w:rPr>
  </w:style>
  <w:style w:type="character" w:customStyle="1" w:styleId="26">
    <w:name w:val="Пункт2 Знак"/>
    <w:link w:val="27"/>
    <w:qFormat/>
    <w:rsid w:val="00302019"/>
    <w:rPr>
      <w:b/>
      <w:sz w:val="28"/>
    </w:rPr>
  </w:style>
  <w:style w:type="character" w:customStyle="1" w:styleId="13">
    <w:name w:val="УРОВЕНЬ_1. Знак"/>
    <w:link w:val="14"/>
    <w:qFormat/>
    <w:rsid w:val="00302019"/>
    <w:rPr>
      <w:rFonts w:eastAsia="Calibri"/>
      <w:caps/>
      <w:sz w:val="28"/>
      <w:szCs w:val="28"/>
    </w:rPr>
  </w:style>
  <w:style w:type="character" w:customStyle="1" w:styleId="affc">
    <w:name w:val="Основной текст_"/>
    <w:qFormat/>
    <w:rsid w:val="00302019"/>
    <w:rPr>
      <w:rFonts w:ascii="Times New Roman" w:eastAsia="Times New Roman" w:hAnsi="Times New Roman" w:cs="Times New Roman"/>
      <w:b w:val="0"/>
      <w:i w:val="0"/>
      <w:caps w:val="0"/>
      <w:smallCaps w:val="0"/>
      <w:strike w:val="0"/>
      <w:dstrike w:val="0"/>
      <w:color w:val="000000"/>
      <w:sz w:val="25"/>
      <w:u w:val="none"/>
    </w:rPr>
  </w:style>
  <w:style w:type="character" w:customStyle="1" w:styleId="affd">
    <w:name w:val="Ссылка указателя"/>
    <w:qFormat/>
    <w:rsid w:val="00302019"/>
  </w:style>
  <w:style w:type="paragraph" w:styleId="affe">
    <w:name w:val="Title"/>
    <w:basedOn w:val="a3"/>
    <w:next w:val="afe"/>
    <w:link w:val="afff"/>
    <w:qFormat/>
    <w:rsid w:val="00302019"/>
    <w:pPr>
      <w:keepNext/>
      <w:spacing w:before="240" w:after="120"/>
    </w:pPr>
    <w:rPr>
      <w:rFonts w:ascii="Liberation Sans" w:eastAsia="Arial Unicode MS" w:hAnsi="Liberation Sans" w:cs="Arial Unicode MS"/>
    </w:rPr>
  </w:style>
  <w:style w:type="character" w:customStyle="1" w:styleId="afff">
    <w:name w:val="Заголовок Знак"/>
    <w:basedOn w:val="a4"/>
    <w:link w:val="affe"/>
    <w:rsid w:val="00302019"/>
    <w:rPr>
      <w:rFonts w:ascii="Liberation Sans" w:eastAsia="Arial Unicode MS" w:hAnsi="Liberation Sans" w:cs="Arial Unicode MS"/>
      <w:sz w:val="28"/>
      <w:szCs w:val="28"/>
      <w:lang w:eastAsia="ru-RU"/>
    </w:rPr>
  </w:style>
  <w:style w:type="paragraph" w:styleId="afe">
    <w:name w:val="Body Text"/>
    <w:basedOn w:val="a3"/>
    <w:link w:val="afd"/>
    <w:rsid w:val="00302019"/>
    <w:pPr>
      <w:spacing w:after="120"/>
    </w:pPr>
    <w:rPr>
      <w:rFonts w:asciiTheme="minorHAnsi" w:eastAsiaTheme="minorHAnsi" w:hAnsiTheme="minorHAnsi" w:cstheme="minorBidi"/>
      <w:lang w:eastAsia="en-US"/>
    </w:rPr>
  </w:style>
  <w:style w:type="character" w:customStyle="1" w:styleId="15">
    <w:name w:val="Основной текст Знак1"/>
    <w:basedOn w:val="a4"/>
    <w:uiPriority w:val="99"/>
    <w:semiHidden/>
    <w:rsid w:val="00302019"/>
    <w:rPr>
      <w:rFonts w:ascii="Times New Roman" w:eastAsia="Times New Roman" w:hAnsi="Times New Roman" w:cs="Times New Roman"/>
      <w:sz w:val="28"/>
      <w:szCs w:val="28"/>
      <w:lang w:eastAsia="ru-RU"/>
    </w:rPr>
  </w:style>
  <w:style w:type="paragraph" w:styleId="afff0">
    <w:name w:val="List"/>
    <w:basedOn w:val="afe"/>
    <w:rsid w:val="00302019"/>
  </w:style>
  <w:style w:type="paragraph" w:styleId="afff1">
    <w:name w:val="caption"/>
    <w:basedOn w:val="a3"/>
    <w:qFormat/>
    <w:rsid w:val="00302019"/>
    <w:pPr>
      <w:suppressLineNumbers/>
      <w:spacing w:before="120" w:after="120"/>
    </w:pPr>
    <w:rPr>
      <w:i/>
      <w:iCs/>
      <w:sz w:val="24"/>
      <w:szCs w:val="24"/>
    </w:rPr>
  </w:style>
  <w:style w:type="paragraph" w:styleId="16">
    <w:name w:val="index 1"/>
    <w:basedOn w:val="a3"/>
    <w:next w:val="a3"/>
    <w:autoRedefine/>
    <w:uiPriority w:val="99"/>
    <w:semiHidden/>
    <w:unhideWhenUsed/>
    <w:rsid w:val="00302019"/>
    <w:pPr>
      <w:ind w:left="280" w:hanging="280"/>
    </w:pPr>
  </w:style>
  <w:style w:type="paragraph" w:styleId="afff2">
    <w:name w:val="index heading"/>
    <w:basedOn w:val="affe"/>
    <w:rsid w:val="00302019"/>
  </w:style>
  <w:style w:type="paragraph" w:customStyle="1" w:styleId="afff3">
    <w:name w:val="Название раздела инструкции"/>
    <w:basedOn w:val="a3"/>
    <w:autoRedefine/>
    <w:qFormat/>
    <w:rsid w:val="00302019"/>
    <w:pPr>
      <w:jc w:val="center"/>
    </w:pPr>
    <w:rPr>
      <w:b/>
    </w:rPr>
  </w:style>
  <w:style w:type="paragraph" w:customStyle="1" w:styleId="a">
    <w:name w:val="Раздел положения"/>
    <w:basedOn w:val="a3"/>
    <w:autoRedefine/>
    <w:qFormat/>
    <w:rsid w:val="00302019"/>
    <w:pPr>
      <w:numPr>
        <w:numId w:val="1"/>
      </w:numPr>
      <w:spacing w:before="80" w:after="80"/>
      <w:ind w:left="0" w:firstLine="0"/>
      <w:jc w:val="center"/>
    </w:pPr>
    <w:rPr>
      <w:b/>
      <w:sz w:val="32"/>
      <w:szCs w:val="32"/>
    </w:rPr>
  </w:style>
  <w:style w:type="paragraph" w:customStyle="1" w:styleId="a0">
    <w:name w:val="Подраздел раздела положения"/>
    <w:basedOn w:val="a3"/>
    <w:autoRedefine/>
    <w:qFormat/>
    <w:rsid w:val="00302019"/>
    <w:pPr>
      <w:numPr>
        <w:ilvl w:val="1"/>
        <w:numId w:val="1"/>
      </w:numPr>
      <w:spacing w:before="80" w:after="80"/>
      <w:jc w:val="both"/>
    </w:pPr>
  </w:style>
  <w:style w:type="paragraph" w:styleId="afc">
    <w:name w:val="footnote text"/>
    <w:basedOn w:val="a3"/>
    <w:link w:val="afb"/>
    <w:rsid w:val="00302019"/>
    <w:rPr>
      <w:rFonts w:asciiTheme="minorHAnsi" w:eastAsiaTheme="minorHAnsi" w:hAnsiTheme="minorHAnsi" w:cstheme="minorBidi"/>
      <w:sz w:val="22"/>
      <w:szCs w:val="22"/>
      <w:lang w:eastAsia="en-US"/>
    </w:rPr>
  </w:style>
  <w:style w:type="character" w:customStyle="1" w:styleId="17">
    <w:name w:val="Текст сноски Знак1"/>
    <w:basedOn w:val="a4"/>
    <w:uiPriority w:val="99"/>
    <w:semiHidden/>
    <w:rsid w:val="00302019"/>
    <w:rPr>
      <w:rFonts w:ascii="Times New Roman" w:eastAsia="Times New Roman" w:hAnsi="Times New Roman" w:cs="Times New Roman"/>
      <w:sz w:val="20"/>
      <w:szCs w:val="20"/>
      <w:lang w:eastAsia="ru-RU"/>
    </w:rPr>
  </w:style>
  <w:style w:type="paragraph" w:customStyle="1" w:styleId="18">
    <w:name w:val="Шапка 1"/>
    <w:basedOn w:val="a3"/>
    <w:qFormat/>
    <w:rsid w:val="00302019"/>
    <w:pPr>
      <w:pBdr>
        <w:bottom w:val="thickThinSmallGap" w:sz="24" w:space="1" w:color="000000"/>
      </w:pBdr>
      <w:spacing w:after="240"/>
      <w:jc w:val="center"/>
    </w:pPr>
    <w:rPr>
      <w:sz w:val="22"/>
      <w:szCs w:val="22"/>
    </w:rPr>
  </w:style>
  <w:style w:type="paragraph" w:customStyle="1" w:styleId="28">
    <w:name w:val="Шапка 2"/>
    <w:basedOn w:val="a3"/>
    <w:qFormat/>
    <w:rsid w:val="00302019"/>
    <w:pPr>
      <w:pBdr>
        <w:bottom w:val="thickThinSmallGap" w:sz="24" w:space="1" w:color="000000"/>
      </w:pBdr>
      <w:spacing w:after="120"/>
      <w:jc w:val="center"/>
    </w:pPr>
    <w:rPr>
      <w:b/>
      <w:sz w:val="22"/>
      <w:szCs w:val="22"/>
    </w:rPr>
  </w:style>
  <w:style w:type="paragraph" w:customStyle="1" w:styleId="35">
    <w:name w:val="Шапка 3"/>
    <w:basedOn w:val="a3"/>
    <w:qFormat/>
    <w:rsid w:val="00302019"/>
    <w:pPr>
      <w:pBdr>
        <w:bottom w:val="thickThinSmallGap" w:sz="24" w:space="1" w:color="000000"/>
      </w:pBdr>
      <w:spacing w:before="240" w:after="360"/>
      <w:jc w:val="center"/>
    </w:pPr>
    <w:rPr>
      <w:b/>
      <w:sz w:val="24"/>
      <w:szCs w:val="24"/>
    </w:rPr>
  </w:style>
  <w:style w:type="paragraph" w:customStyle="1" w:styleId="11">
    <w:name w:val="Название1"/>
    <w:basedOn w:val="a3"/>
    <w:link w:val="ad"/>
    <w:uiPriority w:val="10"/>
    <w:qFormat/>
    <w:rsid w:val="00302019"/>
    <w:pPr>
      <w:jc w:val="center"/>
    </w:pPr>
    <w:rPr>
      <w:rFonts w:asciiTheme="minorHAnsi" w:eastAsiaTheme="minorHAnsi" w:hAnsiTheme="minorHAnsi" w:cstheme="minorBidi"/>
      <w:szCs w:val="22"/>
      <w:lang w:eastAsia="en-US"/>
    </w:rPr>
  </w:style>
  <w:style w:type="paragraph" w:customStyle="1" w:styleId="afff4">
    <w:name w:val="Колонтитул"/>
    <w:basedOn w:val="a3"/>
    <w:qFormat/>
    <w:rsid w:val="00302019"/>
  </w:style>
  <w:style w:type="paragraph" w:styleId="aff5">
    <w:name w:val="header"/>
    <w:basedOn w:val="a3"/>
    <w:link w:val="aff4"/>
    <w:uiPriority w:val="99"/>
    <w:rsid w:val="00302019"/>
    <w:pPr>
      <w:tabs>
        <w:tab w:val="center" w:pos="4677"/>
        <w:tab w:val="right" w:pos="9355"/>
      </w:tabs>
    </w:pPr>
    <w:rPr>
      <w:rFonts w:asciiTheme="minorHAnsi" w:eastAsiaTheme="minorHAnsi" w:hAnsiTheme="minorHAnsi" w:cstheme="minorBidi"/>
      <w:sz w:val="24"/>
      <w:szCs w:val="24"/>
      <w:lang w:eastAsia="en-US"/>
    </w:rPr>
  </w:style>
  <w:style w:type="character" w:customStyle="1" w:styleId="19">
    <w:name w:val="Верхний колонтитул Знак1"/>
    <w:basedOn w:val="a4"/>
    <w:uiPriority w:val="99"/>
    <w:semiHidden/>
    <w:rsid w:val="00302019"/>
    <w:rPr>
      <w:rFonts w:ascii="Times New Roman" w:eastAsia="Times New Roman" w:hAnsi="Times New Roman" w:cs="Times New Roman"/>
      <w:sz w:val="28"/>
      <w:szCs w:val="28"/>
      <w:lang w:eastAsia="ru-RU"/>
    </w:rPr>
  </w:style>
  <w:style w:type="paragraph" w:styleId="afff5">
    <w:name w:val="Body Text Indent"/>
    <w:basedOn w:val="a3"/>
    <w:link w:val="afff6"/>
    <w:rsid w:val="00302019"/>
    <w:pPr>
      <w:ind w:left="360"/>
    </w:pPr>
    <w:rPr>
      <w:sz w:val="24"/>
      <w:szCs w:val="24"/>
    </w:rPr>
  </w:style>
  <w:style w:type="character" w:customStyle="1" w:styleId="afff6">
    <w:name w:val="Основной текст с отступом Знак"/>
    <w:basedOn w:val="a4"/>
    <w:link w:val="afff5"/>
    <w:rsid w:val="00302019"/>
    <w:rPr>
      <w:rFonts w:ascii="Times New Roman" w:eastAsia="Times New Roman" w:hAnsi="Times New Roman" w:cs="Times New Roman"/>
      <w:sz w:val="24"/>
      <w:szCs w:val="24"/>
      <w:lang w:eastAsia="ru-RU"/>
    </w:rPr>
  </w:style>
  <w:style w:type="paragraph" w:styleId="afff7">
    <w:name w:val="footer"/>
    <w:basedOn w:val="a3"/>
    <w:link w:val="afff8"/>
    <w:rsid w:val="00302019"/>
    <w:pPr>
      <w:tabs>
        <w:tab w:val="center" w:pos="4677"/>
        <w:tab w:val="right" w:pos="9355"/>
      </w:tabs>
    </w:pPr>
  </w:style>
  <w:style w:type="character" w:customStyle="1" w:styleId="afff8">
    <w:name w:val="Нижний колонтитул Знак"/>
    <w:basedOn w:val="a4"/>
    <w:link w:val="afff7"/>
    <w:rsid w:val="00302019"/>
    <w:rPr>
      <w:rFonts w:ascii="Times New Roman" w:eastAsia="Times New Roman" w:hAnsi="Times New Roman" w:cs="Times New Roman"/>
      <w:sz w:val="28"/>
      <w:szCs w:val="28"/>
      <w:lang w:eastAsia="ru-RU"/>
    </w:rPr>
  </w:style>
  <w:style w:type="paragraph" w:styleId="29">
    <w:name w:val="Body Text Indent 2"/>
    <w:basedOn w:val="a3"/>
    <w:link w:val="2a"/>
    <w:qFormat/>
    <w:rsid w:val="00302019"/>
    <w:pPr>
      <w:spacing w:after="120" w:line="480" w:lineRule="auto"/>
      <w:ind w:left="283"/>
    </w:pPr>
  </w:style>
  <w:style w:type="character" w:customStyle="1" w:styleId="2a">
    <w:name w:val="Основной текст с отступом 2 Знак"/>
    <w:basedOn w:val="a4"/>
    <w:link w:val="29"/>
    <w:rsid w:val="00302019"/>
    <w:rPr>
      <w:rFonts w:ascii="Times New Roman" w:eastAsia="Times New Roman" w:hAnsi="Times New Roman" w:cs="Times New Roman"/>
      <w:sz w:val="28"/>
      <w:szCs w:val="28"/>
      <w:lang w:eastAsia="ru-RU"/>
    </w:rPr>
  </w:style>
  <w:style w:type="paragraph" w:styleId="36">
    <w:name w:val="Body Text 3"/>
    <w:basedOn w:val="a3"/>
    <w:link w:val="37"/>
    <w:qFormat/>
    <w:rsid w:val="00302019"/>
    <w:pPr>
      <w:spacing w:after="120"/>
    </w:pPr>
    <w:rPr>
      <w:sz w:val="16"/>
      <w:szCs w:val="16"/>
    </w:rPr>
  </w:style>
  <w:style w:type="character" w:customStyle="1" w:styleId="37">
    <w:name w:val="Основной текст 3 Знак"/>
    <w:basedOn w:val="a4"/>
    <w:link w:val="36"/>
    <w:rsid w:val="00302019"/>
    <w:rPr>
      <w:rFonts w:ascii="Times New Roman" w:eastAsia="Times New Roman" w:hAnsi="Times New Roman" w:cs="Times New Roman"/>
      <w:sz w:val="16"/>
      <w:szCs w:val="16"/>
      <w:lang w:eastAsia="ru-RU"/>
    </w:rPr>
  </w:style>
  <w:style w:type="paragraph" w:styleId="38">
    <w:name w:val="Body Text Indent 3"/>
    <w:basedOn w:val="a3"/>
    <w:link w:val="39"/>
    <w:qFormat/>
    <w:rsid w:val="00302019"/>
    <w:pPr>
      <w:spacing w:after="120"/>
      <w:ind w:left="283"/>
    </w:pPr>
    <w:rPr>
      <w:sz w:val="16"/>
      <w:szCs w:val="16"/>
    </w:rPr>
  </w:style>
  <w:style w:type="character" w:customStyle="1" w:styleId="39">
    <w:name w:val="Основной текст с отступом 3 Знак"/>
    <w:basedOn w:val="a4"/>
    <w:link w:val="38"/>
    <w:rsid w:val="00302019"/>
    <w:rPr>
      <w:rFonts w:ascii="Times New Roman" w:eastAsia="Times New Roman" w:hAnsi="Times New Roman" w:cs="Times New Roman"/>
      <w:sz w:val="16"/>
      <w:szCs w:val="16"/>
      <w:lang w:eastAsia="ru-RU"/>
    </w:rPr>
  </w:style>
  <w:style w:type="paragraph" w:styleId="2b">
    <w:name w:val="Body Text 2"/>
    <w:basedOn w:val="a3"/>
    <w:link w:val="2c"/>
    <w:qFormat/>
    <w:rsid w:val="00302019"/>
    <w:pPr>
      <w:spacing w:after="120" w:line="480" w:lineRule="auto"/>
    </w:pPr>
  </w:style>
  <w:style w:type="character" w:customStyle="1" w:styleId="2c">
    <w:name w:val="Основной текст 2 Знак"/>
    <w:basedOn w:val="a4"/>
    <w:link w:val="2b"/>
    <w:rsid w:val="00302019"/>
    <w:rPr>
      <w:rFonts w:ascii="Times New Roman" w:eastAsia="Times New Roman" w:hAnsi="Times New Roman" w:cs="Times New Roman"/>
      <w:sz w:val="28"/>
      <w:szCs w:val="28"/>
      <w:lang w:eastAsia="ru-RU"/>
    </w:rPr>
  </w:style>
  <w:style w:type="paragraph" w:styleId="afff9">
    <w:name w:val="Block Text"/>
    <w:basedOn w:val="a3"/>
    <w:qFormat/>
    <w:rsid w:val="00302019"/>
    <w:pPr>
      <w:ind w:left="-567" w:right="-766"/>
      <w:jc w:val="center"/>
    </w:pPr>
    <w:rPr>
      <w:b/>
      <w:bCs/>
      <w:sz w:val="24"/>
      <w:szCs w:val="20"/>
    </w:rPr>
  </w:style>
  <w:style w:type="paragraph" w:customStyle="1" w:styleId="afa">
    <w:name w:val="Подпункт"/>
    <w:basedOn w:val="a3"/>
    <w:link w:val="12"/>
    <w:qFormat/>
    <w:rsid w:val="00302019"/>
    <w:pPr>
      <w:tabs>
        <w:tab w:val="left" w:pos="1134"/>
      </w:tabs>
      <w:snapToGrid w:val="0"/>
      <w:spacing w:line="360" w:lineRule="auto"/>
      <w:ind w:left="1134" w:hanging="1134"/>
      <w:jc w:val="both"/>
    </w:pPr>
    <w:rPr>
      <w:rFonts w:asciiTheme="minorHAnsi" w:eastAsiaTheme="minorHAnsi" w:hAnsiTheme="minorHAnsi" w:cstheme="minorBidi"/>
      <w:szCs w:val="22"/>
      <w:lang w:eastAsia="en-US"/>
    </w:rPr>
  </w:style>
  <w:style w:type="paragraph" w:customStyle="1" w:styleId="27">
    <w:name w:val="Пункт2"/>
    <w:basedOn w:val="a3"/>
    <w:link w:val="26"/>
    <w:qFormat/>
    <w:rsid w:val="00302019"/>
    <w:pPr>
      <w:keepNext/>
      <w:tabs>
        <w:tab w:val="left" w:pos="1134"/>
      </w:tabs>
      <w:snapToGrid w:val="0"/>
      <w:spacing w:before="240" w:after="120"/>
      <w:ind w:left="1134" w:hanging="1134"/>
      <w:outlineLvl w:val="2"/>
    </w:pPr>
    <w:rPr>
      <w:rFonts w:asciiTheme="minorHAnsi" w:eastAsiaTheme="minorHAnsi" w:hAnsiTheme="minorHAnsi" w:cstheme="minorBidi"/>
      <w:b/>
      <w:szCs w:val="22"/>
      <w:lang w:eastAsia="en-US"/>
    </w:rPr>
  </w:style>
  <w:style w:type="paragraph" w:styleId="1a">
    <w:name w:val="toc 1"/>
    <w:basedOn w:val="a3"/>
    <w:next w:val="a3"/>
    <w:autoRedefine/>
    <w:uiPriority w:val="39"/>
    <w:rsid w:val="00302019"/>
    <w:pPr>
      <w:tabs>
        <w:tab w:val="left" w:pos="560"/>
        <w:tab w:val="right" w:leader="dot" w:pos="9911"/>
      </w:tabs>
      <w:spacing w:before="120"/>
    </w:pPr>
    <w:rPr>
      <w:rFonts w:cs="Calibri Light (Заголовки)"/>
      <w:b/>
      <w:bCs/>
      <w:sz w:val="24"/>
      <w:szCs w:val="24"/>
    </w:rPr>
  </w:style>
  <w:style w:type="paragraph" w:styleId="3a">
    <w:name w:val="toc 3"/>
    <w:basedOn w:val="a3"/>
    <w:next w:val="a3"/>
    <w:autoRedefine/>
    <w:uiPriority w:val="39"/>
    <w:rsid w:val="00302019"/>
    <w:pPr>
      <w:ind w:left="280"/>
    </w:pPr>
    <w:rPr>
      <w:rFonts w:cstheme="minorHAnsi"/>
      <w:sz w:val="20"/>
      <w:szCs w:val="20"/>
    </w:rPr>
  </w:style>
  <w:style w:type="paragraph" w:customStyle="1" w:styleId="afffa">
    <w:name w:val="Раздел регламента"/>
    <w:basedOn w:val="a3"/>
    <w:qFormat/>
    <w:rsid w:val="00302019"/>
  </w:style>
  <w:style w:type="paragraph" w:customStyle="1" w:styleId="afffb">
    <w:name w:val="Приложение к регламенту"/>
    <w:basedOn w:val="a3"/>
    <w:qFormat/>
    <w:rsid w:val="00302019"/>
    <w:pPr>
      <w:jc w:val="right"/>
    </w:pPr>
  </w:style>
  <w:style w:type="paragraph" w:styleId="2d">
    <w:name w:val="toc 2"/>
    <w:basedOn w:val="a3"/>
    <w:next w:val="a3"/>
    <w:autoRedefine/>
    <w:uiPriority w:val="39"/>
    <w:rsid w:val="00302019"/>
    <w:pPr>
      <w:spacing w:before="240"/>
    </w:pPr>
    <w:rPr>
      <w:rFonts w:cstheme="minorHAnsi"/>
      <w:b/>
      <w:bCs/>
      <w:sz w:val="20"/>
      <w:szCs w:val="20"/>
    </w:rPr>
  </w:style>
  <w:style w:type="paragraph" w:styleId="afffc">
    <w:name w:val="Balloon Text"/>
    <w:basedOn w:val="a3"/>
    <w:link w:val="afffd"/>
    <w:semiHidden/>
    <w:qFormat/>
    <w:rsid w:val="00302019"/>
    <w:rPr>
      <w:rFonts w:ascii="Tahoma" w:hAnsi="Tahoma" w:cs="Tahoma"/>
      <w:sz w:val="16"/>
      <w:szCs w:val="16"/>
    </w:rPr>
  </w:style>
  <w:style w:type="character" w:customStyle="1" w:styleId="afffd">
    <w:name w:val="Текст выноски Знак"/>
    <w:basedOn w:val="a4"/>
    <w:link w:val="afffc"/>
    <w:semiHidden/>
    <w:rsid w:val="00302019"/>
    <w:rPr>
      <w:rFonts w:ascii="Tahoma" w:eastAsia="Times New Roman" w:hAnsi="Tahoma" w:cs="Tahoma"/>
      <w:sz w:val="16"/>
      <w:szCs w:val="16"/>
      <w:lang w:eastAsia="ru-RU"/>
    </w:rPr>
  </w:style>
  <w:style w:type="paragraph" w:styleId="aff7">
    <w:name w:val="annotation text"/>
    <w:basedOn w:val="a3"/>
    <w:link w:val="aff6"/>
    <w:qFormat/>
    <w:rsid w:val="00302019"/>
    <w:rPr>
      <w:rFonts w:asciiTheme="minorHAnsi" w:eastAsiaTheme="minorHAnsi" w:hAnsiTheme="minorHAnsi" w:cstheme="minorBidi"/>
      <w:sz w:val="22"/>
      <w:szCs w:val="22"/>
      <w:lang w:eastAsia="en-US"/>
    </w:rPr>
  </w:style>
  <w:style w:type="character" w:customStyle="1" w:styleId="1b">
    <w:name w:val="Текст примечания Знак1"/>
    <w:basedOn w:val="a4"/>
    <w:uiPriority w:val="99"/>
    <w:semiHidden/>
    <w:rsid w:val="00302019"/>
    <w:rPr>
      <w:rFonts w:ascii="Times New Roman" w:eastAsia="Times New Roman" w:hAnsi="Times New Roman" w:cs="Times New Roman"/>
      <w:sz w:val="20"/>
      <w:szCs w:val="20"/>
      <w:lang w:eastAsia="ru-RU"/>
    </w:rPr>
  </w:style>
  <w:style w:type="paragraph" w:styleId="afffe">
    <w:name w:val="annotation subject"/>
    <w:basedOn w:val="aff7"/>
    <w:next w:val="aff7"/>
    <w:link w:val="affff"/>
    <w:semiHidden/>
    <w:qFormat/>
    <w:rsid w:val="00302019"/>
    <w:rPr>
      <w:b/>
      <w:bCs/>
    </w:rPr>
  </w:style>
  <w:style w:type="character" w:customStyle="1" w:styleId="affff">
    <w:name w:val="Тема примечания Знак"/>
    <w:basedOn w:val="1b"/>
    <w:link w:val="afffe"/>
    <w:semiHidden/>
    <w:rsid w:val="00302019"/>
    <w:rPr>
      <w:rFonts w:ascii="Times New Roman" w:eastAsia="Times New Roman" w:hAnsi="Times New Roman" w:cs="Times New Roman"/>
      <w:b/>
      <w:bCs/>
      <w:sz w:val="20"/>
      <w:szCs w:val="20"/>
      <w:lang w:eastAsia="ru-RU"/>
    </w:rPr>
  </w:style>
  <w:style w:type="paragraph" w:customStyle="1" w:styleId="1c">
    <w:name w:val="Обычный (веб)1"/>
    <w:basedOn w:val="a3"/>
    <w:uiPriority w:val="99"/>
    <w:qFormat/>
    <w:rsid w:val="00302019"/>
    <w:pPr>
      <w:spacing w:beforeAutospacing="1" w:afterAutospacing="1"/>
    </w:pPr>
    <w:rPr>
      <w:rFonts w:ascii="Arial Unicode MS" w:eastAsia="Arial Unicode MS" w:hAnsi="Arial Unicode MS" w:cs="Arial Unicode MS"/>
      <w:sz w:val="24"/>
      <w:szCs w:val="24"/>
    </w:rPr>
  </w:style>
  <w:style w:type="paragraph" w:styleId="91">
    <w:name w:val="toc 9"/>
    <w:basedOn w:val="a3"/>
    <w:next w:val="a3"/>
    <w:autoRedefine/>
    <w:semiHidden/>
    <w:rsid w:val="00302019"/>
    <w:pPr>
      <w:ind w:left="1960"/>
    </w:pPr>
    <w:rPr>
      <w:rFonts w:asciiTheme="minorHAnsi" w:hAnsiTheme="minorHAnsi" w:cstheme="minorHAnsi"/>
      <w:sz w:val="20"/>
      <w:szCs w:val="20"/>
    </w:rPr>
  </w:style>
  <w:style w:type="paragraph" w:styleId="51">
    <w:name w:val="toc 5"/>
    <w:basedOn w:val="a3"/>
    <w:next w:val="a3"/>
    <w:autoRedefine/>
    <w:semiHidden/>
    <w:rsid w:val="00302019"/>
    <w:pPr>
      <w:ind w:left="840"/>
    </w:pPr>
    <w:rPr>
      <w:rFonts w:asciiTheme="minorHAnsi" w:hAnsiTheme="minorHAnsi" w:cstheme="minorHAnsi"/>
      <w:sz w:val="20"/>
      <w:szCs w:val="20"/>
    </w:rPr>
  </w:style>
  <w:style w:type="paragraph" w:styleId="41">
    <w:name w:val="toc 4"/>
    <w:basedOn w:val="a3"/>
    <w:next w:val="a3"/>
    <w:autoRedefine/>
    <w:uiPriority w:val="39"/>
    <w:rsid w:val="00302019"/>
    <w:pPr>
      <w:tabs>
        <w:tab w:val="left" w:pos="1120"/>
        <w:tab w:val="right" w:leader="dot" w:pos="9911"/>
      </w:tabs>
      <w:ind w:left="560"/>
    </w:pPr>
    <w:rPr>
      <w:rFonts w:cstheme="minorHAnsi"/>
      <w:sz w:val="20"/>
      <w:szCs w:val="20"/>
    </w:rPr>
  </w:style>
  <w:style w:type="paragraph" w:customStyle="1" w:styleId="2e">
    <w:name w:val="Раздел положения 2"/>
    <w:basedOn w:val="a3"/>
    <w:qFormat/>
    <w:rsid w:val="00302019"/>
    <w:pPr>
      <w:pageBreakBefore/>
      <w:jc w:val="both"/>
      <w:outlineLvl w:val="0"/>
    </w:pPr>
    <w:rPr>
      <w:b/>
    </w:rPr>
  </w:style>
  <w:style w:type="paragraph" w:customStyle="1" w:styleId="affff0">
    <w:name w:val="Знак Знак Знак Знак Знак Знак Знак Знак Знак"/>
    <w:basedOn w:val="a3"/>
    <w:qFormat/>
    <w:rsid w:val="00302019"/>
    <w:pPr>
      <w:spacing w:after="160" w:line="240" w:lineRule="exact"/>
      <w:jc w:val="both"/>
    </w:pPr>
    <w:rPr>
      <w:rFonts w:ascii="Verdana" w:hAnsi="Verdana" w:cs="Verdana"/>
      <w:sz w:val="22"/>
      <w:szCs w:val="22"/>
      <w:lang w:val="en-US" w:eastAsia="en-US"/>
    </w:rPr>
  </w:style>
  <w:style w:type="paragraph" w:styleId="affff1">
    <w:name w:val="No Spacing"/>
    <w:basedOn w:val="a3"/>
    <w:uiPriority w:val="1"/>
    <w:qFormat/>
    <w:rsid w:val="00302019"/>
    <w:pPr>
      <w:spacing w:line="360" w:lineRule="auto"/>
    </w:pPr>
    <w:rPr>
      <w:rFonts w:eastAsia="Calibri"/>
      <w:sz w:val="24"/>
      <w:szCs w:val="24"/>
    </w:rPr>
  </w:style>
  <w:style w:type="paragraph" w:customStyle="1" w:styleId="caption1">
    <w:name w:val="caption1"/>
    <w:basedOn w:val="a3"/>
    <w:next w:val="a3"/>
    <w:uiPriority w:val="35"/>
    <w:qFormat/>
    <w:rsid w:val="00302019"/>
    <w:rPr>
      <w:rFonts w:eastAsia="Calibri"/>
      <w:b/>
      <w:bCs/>
      <w:color w:val="4F81BD"/>
      <w:sz w:val="18"/>
      <w:szCs w:val="18"/>
    </w:rPr>
  </w:style>
  <w:style w:type="paragraph" w:styleId="af">
    <w:name w:val="Subtitle"/>
    <w:basedOn w:val="a3"/>
    <w:next w:val="a3"/>
    <w:link w:val="ae"/>
    <w:uiPriority w:val="11"/>
    <w:qFormat/>
    <w:rsid w:val="00302019"/>
    <w:pPr>
      <w:numPr>
        <w:ilvl w:val="1"/>
      </w:numPr>
      <w:ind w:left="1066" w:firstLine="709"/>
    </w:pPr>
    <w:rPr>
      <w:rFonts w:ascii="Cambria" w:eastAsiaTheme="minorHAnsi" w:hAnsi="Cambria" w:cstheme="minorBidi"/>
      <w:i/>
      <w:iCs/>
      <w:color w:val="4F81BD"/>
      <w:spacing w:val="15"/>
      <w:sz w:val="24"/>
      <w:szCs w:val="24"/>
      <w:lang w:val="x-none" w:eastAsia="x-none"/>
    </w:rPr>
  </w:style>
  <w:style w:type="character" w:customStyle="1" w:styleId="1d">
    <w:name w:val="Подзаголовок Знак1"/>
    <w:basedOn w:val="a4"/>
    <w:uiPriority w:val="11"/>
    <w:rsid w:val="00302019"/>
    <w:rPr>
      <w:rFonts w:eastAsiaTheme="minorEastAsia"/>
      <w:color w:val="5A5A5A" w:themeColor="text1" w:themeTint="A5"/>
      <w:spacing w:val="15"/>
      <w:lang w:eastAsia="ru-RU"/>
    </w:rPr>
  </w:style>
  <w:style w:type="paragraph" w:styleId="aff0">
    <w:name w:val="List Paragraph"/>
    <w:aliases w:val="Table-Normal,RSHB_Table-Normal,Заголовок_3,Подпись рисунка,Алроса_маркер (Уровень 4),Маркер,ПАРАГРАФ,Абзац списка2"/>
    <w:basedOn w:val="a3"/>
    <w:link w:val="aff"/>
    <w:uiPriority w:val="34"/>
    <w:qFormat/>
    <w:rsid w:val="00302019"/>
    <w:pPr>
      <w:ind w:left="720"/>
      <w:contextualSpacing/>
    </w:pPr>
    <w:rPr>
      <w:rFonts w:asciiTheme="minorHAnsi" w:eastAsia="Calibri" w:hAnsiTheme="minorHAnsi" w:cstheme="minorBidi"/>
      <w:sz w:val="24"/>
      <w:szCs w:val="24"/>
      <w:lang w:eastAsia="en-US"/>
    </w:rPr>
  </w:style>
  <w:style w:type="paragraph" w:styleId="25">
    <w:name w:val="Quote"/>
    <w:basedOn w:val="a3"/>
    <w:next w:val="a3"/>
    <w:link w:val="24"/>
    <w:uiPriority w:val="29"/>
    <w:qFormat/>
    <w:rsid w:val="00302019"/>
    <w:rPr>
      <w:rFonts w:ascii="Calibri" w:eastAsia="Calibri" w:hAnsi="Calibri" w:cstheme="minorBidi"/>
      <w:i/>
      <w:iCs/>
      <w:color w:val="000000"/>
      <w:sz w:val="22"/>
      <w:szCs w:val="22"/>
      <w:lang w:val="x-none" w:eastAsia="x-none"/>
    </w:rPr>
  </w:style>
  <w:style w:type="character" w:customStyle="1" w:styleId="210">
    <w:name w:val="Цитата 2 Знак1"/>
    <w:basedOn w:val="a4"/>
    <w:uiPriority w:val="29"/>
    <w:rsid w:val="00302019"/>
    <w:rPr>
      <w:rFonts w:ascii="Times New Roman" w:eastAsia="Times New Roman" w:hAnsi="Times New Roman" w:cs="Times New Roman"/>
      <w:i/>
      <w:iCs/>
      <w:color w:val="404040" w:themeColor="text1" w:themeTint="BF"/>
      <w:sz w:val="28"/>
      <w:szCs w:val="28"/>
      <w:lang w:eastAsia="ru-RU"/>
    </w:rPr>
  </w:style>
  <w:style w:type="paragraph" w:styleId="af2">
    <w:name w:val="Intense Quote"/>
    <w:basedOn w:val="a3"/>
    <w:next w:val="a3"/>
    <w:link w:val="af1"/>
    <w:uiPriority w:val="30"/>
    <w:qFormat/>
    <w:rsid w:val="00302019"/>
    <w:pPr>
      <w:pBdr>
        <w:bottom w:val="single" w:sz="4" w:space="4" w:color="4F81BD"/>
      </w:pBdr>
      <w:spacing w:before="200" w:after="280"/>
      <w:ind w:left="936" w:right="936"/>
    </w:pPr>
    <w:rPr>
      <w:rFonts w:ascii="Calibri" w:eastAsia="Calibri" w:hAnsi="Calibri" w:cstheme="minorBidi"/>
      <w:b/>
      <w:bCs/>
      <w:i/>
      <w:iCs/>
      <w:color w:val="4F81BD"/>
      <w:sz w:val="22"/>
      <w:szCs w:val="22"/>
      <w:lang w:val="x-none" w:eastAsia="x-none"/>
    </w:rPr>
  </w:style>
  <w:style w:type="character" w:customStyle="1" w:styleId="1e">
    <w:name w:val="Выделенная цитата Знак1"/>
    <w:basedOn w:val="a4"/>
    <w:uiPriority w:val="30"/>
    <w:rsid w:val="00302019"/>
    <w:rPr>
      <w:rFonts w:ascii="Times New Roman" w:eastAsia="Times New Roman" w:hAnsi="Times New Roman" w:cs="Times New Roman"/>
      <w:i/>
      <w:iCs/>
      <w:color w:val="5B9BD5" w:themeColor="accent1"/>
      <w:sz w:val="28"/>
      <w:szCs w:val="28"/>
      <w:lang w:eastAsia="ru-RU"/>
    </w:rPr>
  </w:style>
  <w:style w:type="paragraph" w:styleId="affff2">
    <w:name w:val="TOC Heading"/>
    <w:basedOn w:val="1"/>
    <w:next w:val="a3"/>
    <w:uiPriority w:val="39"/>
    <w:qFormat/>
    <w:rsid w:val="00302019"/>
    <w:pPr>
      <w:keepLines/>
      <w:spacing w:before="480"/>
      <w:outlineLvl w:val="9"/>
    </w:pPr>
    <w:rPr>
      <w:rFonts w:ascii="Cambria" w:hAnsi="Cambria"/>
      <w:bCs/>
      <w:color w:val="365F91"/>
    </w:rPr>
  </w:style>
  <w:style w:type="paragraph" w:styleId="af9">
    <w:name w:val="E-mail Signature"/>
    <w:basedOn w:val="a3"/>
    <w:link w:val="af8"/>
    <w:uiPriority w:val="99"/>
    <w:unhideWhenUsed/>
    <w:qFormat/>
    <w:rsid w:val="00302019"/>
    <w:rPr>
      <w:rFonts w:asciiTheme="minorHAnsi" w:eastAsia="Calibri" w:hAnsiTheme="minorHAnsi" w:cstheme="minorBidi"/>
      <w:sz w:val="24"/>
      <w:szCs w:val="24"/>
      <w:lang w:eastAsia="en-US"/>
    </w:rPr>
  </w:style>
  <w:style w:type="character" w:customStyle="1" w:styleId="1f">
    <w:name w:val="Электронная подпись Знак1"/>
    <w:basedOn w:val="a4"/>
    <w:uiPriority w:val="99"/>
    <w:semiHidden/>
    <w:rsid w:val="00302019"/>
    <w:rPr>
      <w:rFonts w:ascii="Times New Roman" w:eastAsia="Times New Roman" w:hAnsi="Times New Roman" w:cs="Times New Roman"/>
      <w:sz w:val="28"/>
      <w:szCs w:val="28"/>
      <w:lang w:eastAsia="ru-RU"/>
    </w:rPr>
  </w:style>
  <w:style w:type="paragraph" w:customStyle="1" w:styleId="affff3">
    <w:name w:val="Знак"/>
    <w:basedOn w:val="a3"/>
    <w:qFormat/>
    <w:rsid w:val="00302019"/>
    <w:pPr>
      <w:spacing w:after="160" w:line="240" w:lineRule="exact"/>
    </w:pPr>
    <w:rPr>
      <w:rFonts w:ascii="Verdana" w:hAnsi="Verdana" w:cs="Verdana"/>
      <w:sz w:val="20"/>
      <w:szCs w:val="20"/>
      <w:lang w:val="en-US" w:eastAsia="en-US"/>
    </w:rPr>
  </w:style>
  <w:style w:type="paragraph" w:customStyle="1" w:styleId="32">
    <w:name w:val="Нумерованный список ур3"/>
    <w:basedOn w:val="a3"/>
    <w:qFormat/>
    <w:rsid w:val="00302019"/>
    <w:pPr>
      <w:numPr>
        <w:ilvl w:val="2"/>
        <w:numId w:val="2"/>
      </w:numPr>
      <w:jc w:val="both"/>
    </w:pPr>
    <w:rPr>
      <w:rFonts w:ascii="Garamond" w:hAnsi="Garamond"/>
      <w:sz w:val="24"/>
      <w:szCs w:val="20"/>
    </w:rPr>
  </w:style>
  <w:style w:type="paragraph" w:customStyle="1" w:styleId="31">
    <w:name w:val="Список 31"/>
    <w:basedOn w:val="a3"/>
    <w:rsid w:val="00302019"/>
    <w:pPr>
      <w:numPr>
        <w:numId w:val="2"/>
      </w:numPr>
      <w:spacing w:before="120"/>
      <w:jc w:val="both"/>
    </w:pPr>
    <w:rPr>
      <w:rFonts w:ascii="Garamond" w:hAnsi="Garamond"/>
      <w:sz w:val="24"/>
      <w:szCs w:val="20"/>
    </w:rPr>
  </w:style>
  <w:style w:type="paragraph" w:customStyle="1" w:styleId="20">
    <w:name w:val="Нумерованный список ур2"/>
    <w:basedOn w:val="a3"/>
    <w:qFormat/>
    <w:rsid w:val="00302019"/>
    <w:pPr>
      <w:numPr>
        <w:ilvl w:val="1"/>
        <w:numId w:val="2"/>
      </w:numPr>
      <w:spacing w:before="120"/>
      <w:jc w:val="both"/>
    </w:pPr>
    <w:rPr>
      <w:rFonts w:ascii="Garamond" w:hAnsi="Garamond"/>
      <w:sz w:val="24"/>
      <w:szCs w:val="20"/>
    </w:rPr>
  </w:style>
  <w:style w:type="paragraph" w:styleId="affff4">
    <w:name w:val="Revision"/>
    <w:uiPriority w:val="99"/>
    <w:semiHidden/>
    <w:qFormat/>
    <w:rsid w:val="00302019"/>
    <w:pPr>
      <w:suppressAutoHyphens/>
      <w:spacing w:after="0" w:line="240" w:lineRule="auto"/>
    </w:pPr>
    <w:rPr>
      <w:rFonts w:ascii="Times New Roman" w:eastAsia="Calibri" w:hAnsi="Times New Roman" w:cs="Times New Roman"/>
      <w:sz w:val="24"/>
      <w:szCs w:val="24"/>
      <w:lang w:eastAsia="ru-RU"/>
    </w:rPr>
  </w:style>
  <w:style w:type="paragraph" w:customStyle="1" w:styleId="ConsPlusNormal">
    <w:name w:val="ConsPlusNormal"/>
    <w:qFormat/>
    <w:rsid w:val="00302019"/>
    <w:pPr>
      <w:widowControl w:val="0"/>
      <w:suppressAutoHyphens/>
      <w:spacing w:after="0" w:line="240" w:lineRule="auto"/>
      <w:ind w:firstLine="720"/>
    </w:pPr>
    <w:rPr>
      <w:rFonts w:ascii="Arial" w:eastAsia="Times New Roman" w:hAnsi="Arial" w:cs="Arial"/>
      <w:sz w:val="20"/>
      <w:szCs w:val="20"/>
      <w:lang w:eastAsia="ru-RU"/>
    </w:rPr>
  </w:style>
  <w:style w:type="paragraph" w:customStyle="1" w:styleId="3b">
    <w:name w:val="Знак Знак3 Знак Знак"/>
    <w:basedOn w:val="a3"/>
    <w:qFormat/>
    <w:rsid w:val="00302019"/>
    <w:pPr>
      <w:spacing w:after="160" w:line="240" w:lineRule="exact"/>
      <w:jc w:val="both"/>
    </w:pPr>
    <w:rPr>
      <w:rFonts w:ascii="Verdana" w:hAnsi="Verdana" w:cs="Verdana"/>
      <w:sz w:val="22"/>
      <w:szCs w:val="22"/>
      <w:lang w:val="en-US" w:eastAsia="en-US"/>
    </w:rPr>
  </w:style>
  <w:style w:type="paragraph" w:customStyle="1" w:styleId="affff5">
    <w:name w:val="Пункт"/>
    <w:basedOn w:val="a3"/>
    <w:qFormat/>
    <w:rsid w:val="00302019"/>
    <w:pPr>
      <w:widowControl w:val="0"/>
      <w:tabs>
        <w:tab w:val="left" w:pos="1134"/>
      </w:tabs>
      <w:spacing w:before="120" w:line="360" w:lineRule="auto"/>
      <w:ind w:left="1134" w:right="800" w:hanging="1134"/>
      <w:jc w:val="both"/>
    </w:pPr>
    <w:rPr>
      <w:rFonts w:ascii="Arial" w:hAnsi="Arial"/>
      <w:b/>
      <w:i/>
      <w:szCs w:val="20"/>
    </w:rPr>
  </w:style>
  <w:style w:type="paragraph" w:customStyle="1" w:styleId="1f0">
    <w:name w:val="Абзац списка1"/>
    <w:basedOn w:val="a3"/>
    <w:qFormat/>
    <w:rsid w:val="00302019"/>
    <w:pPr>
      <w:spacing w:after="200" w:line="276" w:lineRule="auto"/>
      <w:ind w:left="720"/>
      <w:contextualSpacing/>
    </w:pPr>
    <w:rPr>
      <w:rFonts w:ascii="Calibri" w:hAnsi="Calibri"/>
      <w:sz w:val="22"/>
      <w:szCs w:val="22"/>
      <w:lang w:eastAsia="en-US"/>
    </w:rPr>
  </w:style>
  <w:style w:type="paragraph" w:customStyle="1" w:styleId="affff6">
    <w:name w:val="Таблица"/>
    <w:basedOn w:val="a3"/>
    <w:qFormat/>
    <w:rsid w:val="00302019"/>
    <w:pPr>
      <w:keepNext/>
      <w:spacing w:before="60" w:after="60"/>
      <w:jc w:val="center"/>
    </w:pPr>
    <w:rPr>
      <w:rFonts w:eastAsia="Calibri"/>
      <w:b/>
      <w:sz w:val="24"/>
      <w:szCs w:val="24"/>
      <w:lang w:val="x-none" w:eastAsia="x-none"/>
    </w:rPr>
  </w:style>
  <w:style w:type="paragraph" w:customStyle="1" w:styleId="affff7">
    <w:name w:val="Таблица шапка"/>
    <w:basedOn w:val="a3"/>
    <w:qFormat/>
    <w:rsid w:val="00302019"/>
    <w:pPr>
      <w:keepNext/>
      <w:spacing w:before="40" w:after="40"/>
      <w:ind w:left="57" w:right="57"/>
    </w:pPr>
    <w:rPr>
      <w:sz w:val="22"/>
      <w:szCs w:val="26"/>
    </w:rPr>
  </w:style>
  <w:style w:type="paragraph" w:customStyle="1" w:styleId="aff3">
    <w:name w:val="Подподпункт"/>
    <w:basedOn w:val="afa"/>
    <w:link w:val="aff2"/>
    <w:qFormat/>
    <w:rsid w:val="00302019"/>
    <w:pPr>
      <w:tabs>
        <w:tab w:val="clear" w:pos="1134"/>
        <w:tab w:val="left" w:pos="5104"/>
      </w:tabs>
      <w:snapToGrid/>
      <w:spacing w:before="120" w:line="240" w:lineRule="auto"/>
      <w:ind w:left="5104" w:hanging="567"/>
    </w:pPr>
    <w:rPr>
      <w:sz w:val="26"/>
      <w:szCs w:val="26"/>
    </w:rPr>
  </w:style>
  <w:style w:type="paragraph" w:customStyle="1" w:styleId="a1">
    <w:name w:val="УРОВЕНЬ_(а)"/>
    <w:basedOn w:val="aff0"/>
    <w:qFormat/>
    <w:rsid w:val="00302019"/>
    <w:pPr>
      <w:numPr>
        <w:ilvl w:val="3"/>
        <w:numId w:val="4"/>
      </w:numPr>
      <w:spacing w:before="120" w:line="360" w:lineRule="exact"/>
      <w:contextualSpacing w:val="0"/>
      <w:jc w:val="both"/>
      <w:outlineLvl w:val="3"/>
    </w:pPr>
    <w:rPr>
      <w:sz w:val="26"/>
      <w:szCs w:val="28"/>
    </w:rPr>
  </w:style>
  <w:style w:type="paragraph" w:customStyle="1" w:styleId="-">
    <w:name w:val="УРОВЕНЬ_-"/>
    <w:basedOn w:val="aff0"/>
    <w:qFormat/>
    <w:rsid w:val="00302019"/>
    <w:pPr>
      <w:numPr>
        <w:ilvl w:val="4"/>
        <w:numId w:val="4"/>
      </w:numPr>
      <w:spacing w:before="120" w:line="360" w:lineRule="exact"/>
      <w:contextualSpacing w:val="0"/>
      <w:jc w:val="both"/>
      <w:outlineLvl w:val="4"/>
    </w:pPr>
    <w:rPr>
      <w:sz w:val="26"/>
      <w:szCs w:val="28"/>
    </w:rPr>
  </w:style>
  <w:style w:type="paragraph" w:customStyle="1" w:styleId="2">
    <w:name w:val="УРОВЕНЬ_Абзац_тип2"/>
    <w:basedOn w:val="aff0"/>
    <w:qFormat/>
    <w:rsid w:val="00302019"/>
    <w:pPr>
      <w:numPr>
        <w:ilvl w:val="6"/>
        <w:numId w:val="4"/>
      </w:numPr>
      <w:spacing w:before="120" w:line="360" w:lineRule="exact"/>
      <w:contextualSpacing w:val="0"/>
      <w:jc w:val="both"/>
    </w:pPr>
    <w:rPr>
      <w:sz w:val="26"/>
      <w:szCs w:val="28"/>
    </w:rPr>
  </w:style>
  <w:style w:type="paragraph" w:customStyle="1" w:styleId="30">
    <w:name w:val="УРОВЕНЬ_Абзац_тип3"/>
    <w:basedOn w:val="aff0"/>
    <w:link w:val="34"/>
    <w:qFormat/>
    <w:rsid w:val="00302019"/>
    <w:pPr>
      <w:numPr>
        <w:ilvl w:val="7"/>
        <w:numId w:val="4"/>
      </w:numPr>
      <w:spacing w:before="120" w:line="360" w:lineRule="exact"/>
      <w:contextualSpacing w:val="0"/>
      <w:jc w:val="both"/>
    </w:pPr>
    <w:rPr>
      <w:sz w:val="26"/>
      <w:szCs w:val="28"/>
    </w:rPr>
  </w:style>
  <w:style w:type="paragraph" w:customStyle="1" w:styleId="a2">
    <w:name w:val="УРОВЕНЬ_Подпись"/>
    <w:basedOn w:val="aff0"/>
    <w:qFormat/>
    <w:rsid w:val="00302019"/>
    <w:pPr>
      <w:keepNext/>
      <w:numPr>
        <w:ilvl w:val="5"/>
        <w:numId w:val="4"/>
      </w:numPr>
      <w:spacing w:before="120" w:after="120" w:line="360" w:lineRule="exact"/>
      <w:contextualSpacing w:val="0"/>
      <w:jc w:val="right"/>
      <w:outlineLvl w:val="3"/>
    </w:pPr>
    <w:rPr>
      <w:sz w:val="26"/>
      <w:szCs w:val="28"/>
    </w:rPr>
  </w:style>
  <w:style w:type="paragraph" w:customStyle="1" w:styleId="1f1">
    <w:name w:val="Стиль Заголовок 1 + по ширине"/>
    <w:basedOn w:val="1"/>
    <w:qFormat/>
    <w:rsid w:val="00302019"/>
    <w:pPr>
      <w:keepLines/>
      <w:numPr>
        <w:numId w:val="0"/>
      </w:numPr>
      <w:tabs>
        <w:tab w:val="left" w:pos="567"/>
      </w:tabs>
      <w:spacing w:before="480" w:after="240"/>
      <w:ind w:left="567" w:hanging="567"/>
      <w:jc w:val="both"/>
    </w:pPr>
    <w:rPr>
      <w:rFonts w:ascii="Arial" w:eastAsia="Times New Roman" w:hAnsi="Arial"/>
      <w:bCs/>
      <w:kern w:val="2"/>
      <w:sz w:val="40"/>
      <w:szCs w:val="20"/>
      <w:lang w:val="ru-RU" w:eastAsia="ru-RU"/>
    </w:rPr>
  </w:style>
  <w:style w:type="paragraph" w:styleId="aff9">
    <w:name w:val="endnote text"/>
    <w:basedOn w:val="a3"/>
    <w:link w:val="aff8"/>
    <w:rsid w:val="00302019"/>
    <w:rPr>
      <w:rFonts w:asciiTheme="minorHAnsi" w:eastAsiaTheme="minorHAnsi" w:hAnsiTheme="minorHAnsi" w:cstheme="minorBidi"/>
      <w:sz w:val="22"/>
      <w:szCs w:val="22"/>
      <w:lang w:eastAsia="en-US"/>
    </w:rPr>
  </w:style>
  <w:style w:type="character" w:customStyle="1" w:styleId="1f2">
    <w:name w:val="Текст концевой сноски Знак1"/>
    <w:basedOn w:val="a4"/>
    <w:uiPriority w:val="99"/>
    <w:semiHidden/>
    <w:rsid w:val="00302019"/>
    <w:rPr>
      <w:rFonts w:ascii="Times New Roman" w:eastAsia="Times New Roman" w:hAnsi="Times New Roman" w:cs="Times New Roman"/>
      <w:sz w:val="20"/>
      <w:szCs w:val="20"/>
      <w:lang w:eastAsia="ru-RU"/>
    </w:rPr>
  </w:style>
  <w:style w:type="paragraph" w:customStyle="1" w:styleId="21">
    <w:name w:val="Заголовок 2 КВВ"/>
    <w:basedOn w:val="a3"/>
    <w:qFormat/>
    <w:rsid w:val="00302019"/>
    <w:pPr>
      <w:keepNext/>
      <w:numPr>
        <w:numId w:val="5"/>
      </w:numPr>
      <w:spacing w:before="120" w:after="120"/>
      <w:jc w:val="both"/>
      <w:outlineLvl w:val="0"/>
    </w:pPr>
    <w:rPr>
      <w:b/>
      <w:kern w:val="2"/>
      <w:sz w:val="24"/>
      <w:szCs w:val="20"/>
      <w:lang w:eastAsia="x-none"/>
    </w:rPr>
  </w:style>
  <w:style w:type="paragraph" w:customStyle="1" w:styleId="affff8">
    <w:name w:val="Таблица текст"/>
    <w:basedOn w:val="a3"/>
    <w:qFormat/>
    <w:rsid w:val="00302019"/>
    <w:pPr>
      <w:spacing w:before="40" w:after="40"/>
      <w:ind w:left="57" w:right="57"/>
    </w:pPr>
    <w:rPr>
      <w:sz w:val="24"/>
      <w:szCs w:val="26"/>
    </w:rPr>
  </w:style>
  <w:style w:type="paragraph" w:styleId="affff9">
    <w:name w:val="Normal (Web)"/>
    <w:basedOn w:val="a3"/>
    <w:uiPriority w:val="99"/>
    <w:unhideWhenUsed/>
    <w:qFormat/>
    <w:rsid w:val="00302019"/>
    <w:pPr>
      <w:spacing w:beforeAutospacing="1" w:afterAutospacing="1"/>
    </w:pPr>
    <w:rPr>
      <w:sz w:val="24"/>
      <w:szCs w:val="24"/>
    </w:rPr>
  </w:style>
  <w:style w:type="paragraph" w:customStyle="1" w:styleId="14">
    <w:name w:val="УРОВЕНЬ_1."/>
    <w:basedOn w:val="aff0"/>
    <w:link w:val="13"/>
    <w:qFormat/>
    <w:rsid w:val="00302019"/>
    <w:pPr>
      <w:keepNext/>
      <w:keepLines/>
      <w:spacing w:before="240" w:after="120" w:line="276" w:lineRule="auto"/>
      <w:ind w:left="0"/>
      <w:contextualSpacing w:val="0"/>
      <w:jc w:val="both"/>
      <w:outlineLvl w:val="0"/>
    </w:pPr>
    <w:rPr>
      <w:caps/>
      <w:sz w:val="28"/>
      <w:szCs w:val="28"/>
    </w:rPr>
  </w:style>
  <w:style w:type="paragraph" w:styleId="61">
    <w:name w:val="toc 6"/>
    <w:basedOn w:val="a3"/>
    <w:next w:val="a3"/>
    <w:autoRedefine/>
    <w:unhideWhenUsed/>
    <w:rsid w:val="00302019"/>
    <w:pPr>
      <w:ind w:left="1120"/>
    </w:pPr>
    <w:rPr>
      <w:rFonts w:asciiTheme="minorHAnsi" w:hAnsiTheme="minorHAnsi" w:cstheme="minorHAnsi"/>
      <w:sz w:val="20"/>
      <w:szCs w:val="20"/>
    </w:rPr>
  </w:style>
  <w:style w:type="paragraph" w:styleId="71">
    <w:name w:val="toc 7"/>
    <w:basedOn w:val="a3"/>
    <w:next w:val="a3"/>
    <w:autoRedefine/>
    <w:unhideWhenUsed/>
    <w:rsid w:val="00302019"/>
    <w:pPr>
      <w:ind w:left="1400"/>
    </w:pPr>
    <w:rPr>
      <w:rFonts w:asciiTheme="minorHAnsi" w:hAnsiTheme="minorHAnsi" w:cstheme="minorHAnsi"/>
      <w:sz w:val="20"/>
      <w:szCs w:val="20"/>
    </w:rPr>
  </w:style>
  <w:style w:type="paragraph" w:styleId="81">
    <w:name w:val="toc 8"/>
    <w:basedOn w:val="a3"/>
    <w:next w:val="a3"/>
    <w:autoRedefine/>
    <w:unhideWhenUsed/>
    <w:rsid w:val="00302019"/>
    <w:pPr>
      <w:ind w:left="1680"/>
    </w:pPr>
    <w:rPr>
      <w:rFonts w:asciiTheme="minorHAnsi" w:hAnsiTheme="minorHAnsi" w:cstheme="minorHAnsi"/>
      <w:sz w:val="20"/>
      <w:szCs w:val="20"/>
    </w:rPr>
  </w:style>
  <w:style w:type="paragraph" w:customStyle="1" w:styleId="affffa">
    <w:name w:val="[РГ] Таблица_текст"/>
    <w:basedOn w:val="a3"/>
    <w:next w:val="a3"/>
    <w:qFormat/>
    <w:rsid w:val="00302019"/>
    <w:pPr>
      <w:spacing w:before="40" w:after="40"/>
    </w:pPr>
    <w:rPr>
      <w:rFonts w:cs="Times New Roman (???????? ?????"/>
      <w:color w:val="000000"/>
      <w:sz w:val="22"/>
      <w:szCs w:val="22"/>
      <w:shd w:val="clear" w:color="auto" w:fill="FFFFFF"/>
      <w:lang w:eastAsia="en-US"/>
    </w:rPr>
  </w:style>
  <w:style w:type="paragraph" w:customStyle="1" w:styleId="affffb">
    <w:name w:val="Содержимое врезки"/>
    <w:basedOn w:val="a3"/>
    <w:qFormat/>
    <w:rsid w:val="00302019"/>
  </w:style>
  <w:style w:type="numbering" w:customStyle="1" w:styleId="1f3">
    <w:name w:val="Стиль1"/>
    <w:uiPriority w:val="99"/>
    <w:qFormat/>
    <w:rsid w:val="00302019"/>
  </w:style>
  <w:style w:type="numbering" w:customStyle="1" w:styleId="2f">
    <w:name w:val="Стиль2"/>
    <w:uiPriority w:val="99"/>
    <w:qFormat/>
    <w:rsid w:val="00302019"/>
  </w:style>
  <w:style w:type="table" w:styleId="affffc">
    <w:name w:val="Table Grid"/>
    <w:basedOn w:val="a5"/>
    <w:rsid w:val="00302019"/>
    <w:pPr>
      <w:suppressAutoHyphens/>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f4">
    <w:name w:val="Сетка таблицы1"/>
    <w:basedOn w:val="a5"/>
    <w:uiPriority w:val="39"/>
    <w:rsid w:val="00302019"/>
    <w:pPr>
      <w:suppressAutoHyphens/>
      <w:spacing w:after="0" w:line="240" w:lineRule="auto"/>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016121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header" Target="header7.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eader" Target="header6.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5.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eader" Target="header4.xml"/><Relationship Id="rId4" Type="http://schemas.openxmlformats.org/officeDocument/2006/relationships/webSettings" Target="webSettings.xml"/><Relationship Id="rId9" Type="http://schemas.openxmlformats.org/officeDocument/2006/relationships/header" Target="header3.xm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1491</TotalTime>
  <Pages>24</Pages>
  <Words>4556</Words>
  <Characters>25972</Characters>
  <Application>Microsoft Office Word</Application>
  <DocSecurity>0</DocSecurity>
  <Lines>216</Lines>
  <Paragraphs>60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30468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Шолохов Д.В.</dc:creator>
  <cp:keywords/>
  <dc:description/>
  <cp:lastModifiedBy>Шолохов Д.В</cp:lastModifiedBy>
  <cp:revision>120</cp:revision>
  <dcterms:created xsi:type="dcterms:W3CDTF">2026-07-07T12:33:00Z</dcterms:created>
  <dcterms:modified xsi:type="dcterms:W3CDTF">2026-09-16T09:01:00Z</dcterms:modified>
</cp:coreProperties>
</file>