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471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  <w:r>
        <w:rPr>
          <w:rFonts w:eastAsia="Calibri"/>
        </w:rPr>
        <w:t>На бланке организации</w:t>
      </w:r>
    </w:p>
    <w:p w:rsidR="00982929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</w:p>
    <w:p w:rsidR="00982929" w:rsidRPr="00D94783" w:rsidRDefault="00982929" w:rsidP="00982929">
      <w:pPr>
        <w:widowControl w:val="0"/>
        <w:autoSpaceDE w:val="0"/>
        <w:autoSpaceDN w:val="0"/>
        <w:adjustRightInd w:val="0"/>
        <w:outlineLvl w:val="1"/>
        <w:rPr>
          <w:rFonts w:eastAsia="Calibri"/>
        </w:rPr>
      </w:pPr>
      <w:r>
        <w:rPr>
          <w:rFonts w:eastAsia="Calibri"/>
        </w:rPr>
        <w:t>№ 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C06153">
        <w:rPr>
          <w:rFonts w:eastAsia="Calibri"/>
        </w:rPr>
        <w:t xml:space="preserve">        </w:t>
      </w:r>
      <w:r>
        <w:rPr>
          <w:rFonts w:eastAsia="Calibri"/>
        </w:rPr>
        <w:t>«__» _________ 202</w:t>
      </w:r>
      <w:r w:rsidR="00C06153">
        <w:rPr>
          <w:rFonts w:eastAsia="Calibri"/>
        </w:rPr>
        <w:t>5</w:t>
      </w:r>
      <w:r>
        <w:rPr>
          <w:rFonts w:eastAsia="Calibri"/>
        </w:rPr>
        <w:t>г.</w:t>
      </w:r>
    </w:p>
    <w:p w:rsidR="002F7471" w:rsidRPr="00D94783" w:rsidRDefault="002F7471" w:rsidP="002F747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</w:rPr>
      </w:pPr>
    </w:p>
    <w:p w:rsidR="002F7471" w:rsidRDefault="002F7471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94783">
        <w:rPr>
          <w:rFonts w:ascii="Times New Roman" w:hAnsi="Times New Roman" w:cs="Times New Roman"/>
          <w:sz w:val="24"/>
          <w:szCs w:val="24"/>
        </w:rPr>
        <w:t xml:space="preserve">В ответ на Ваш запрос </w:t>
      </w:r>
      <w:r w:rsidR="00F67D2F">
        <w:rPr>
          <w:rFonts w:ascii="Times New Roman" w:hAnsi="Times New Roman" w:cs="Times New Roman"/>
          <w:sz w:val="24"/>
          <w:szCs w:val="24"/>
        </w:rPr>
        <w:t xml:space="preserve">_________ </w:t>
      </w:r>
      <w:r w:rsidR="00751A58">
        <w:rPr>
          <w:rFonts w:ascii="Times New Roman" w:hAnsi="Times New Roman" w:cs="Times New Roman"/>
          <w:sz w:val="24"/>
          <w:szCs w:val="24"/>
        </w:rPr>
        <w:t>предоставляем Вам коммерческое предложение</w:t>
      </w:r>
      <w:r w:rsidRPr="00D94783">
        <w:rPr>
          <w:rFonts w:ascii="Times New Roman" w:hAnsi="Times New Roman" w:cs="Times New Roman"/>
          <w:sz w:val="24"/>
          <w:szCs w:val="24"/>
        </w:rPr>
        <w:t xml:space="preserve"> в соответствии с техническим заданием 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и сообща</w:t>
      </w:r>
      <w:r w:rsidR="00751A58">
        <w:rPr>
          <w:rFonts w:ascii="Times New Roman" w:hAnsi="Times New Roman" w:cs="Times New Roman"/>
          <w:sz w:val="24"/>
          <w:szCs w:val="24"/>
          <w:lang w:eastAsia="en-US"/>
        </w:rPr>
        <w:t>ем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, что стоимость составит:</w:t>
      </w:r>
    </w:p>
    <w:p w:rsidR="00982929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5392" w:type="pct"/>
        <w:tblInd w:w="-474" w:type="dxa"/>
        <w:tblBorders>
          <w:top w:val="nil"/>
          <w:left w:val="nil"/>
          <w:bottom w:val="single" w:sz="4" w:space="0" w:color="00000A"/>
          <w:right w:val="nil"/>
          <w:insideH w:val="single" w:sz="4" w:space="0" w:color="00000A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2410"/>
        <w:gridCol w:w="1845"/>
        <w:gridCol w:w="2126"/>
        <w:gridCol w:w="1845"/>
        <w:gridCol w:w="561"/>
        <w:gridCol w:w="851"/>
        <w:gridCol w:w="851"/>
      </w:tblGrid>
      <w:tr w:rsidR="00C25751" w:rsidTr="00C25751">
        <w:trPr>
          <w:trHeight w:val="604"/>
        </w:trPr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3" w:type="dxa"/>
              <w:bottom w:w="0" w:type="dxa"/>
              <w:right w:w="108" w:type="dxa"/>
            </w:tcMar>
            <w:vAlign w:val="center"/>
          </w:tcPr>
          <w:p w:rsidR="002555BA" w:rsidRPr="00C25751" w:rsidRDefault="002555BA" w:rsidP="002555B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3" w:type="dxa"/>
              <w:bottom w:w="0" w:type="dxa"/>
              <w:right w:w="108" w:type="dxa"/>
            </w:tcMar>
            <w:vAlign w:val="center"/>
          </w:tcPr>
          <w:p w:rsidR="002555BA" w:rsidRPr="00C25751" w:rsidRDefault="002555BA" w:rsidP="002555B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 w:rsidRPr="00C25751">
              <w:rPr>
                <w:b/>
                <w:sz w:val="18"/>
                <w:szCs w:val="18"/>
              </w:rPr>
              <w:t xml:space="preserve">Наименование </w:t>
            </w:r>
            <w:r w:rsidR="00C25751">
              <w:rPr>
                <w:b/>
                <w:sz w:val="18"/>
                <w:szCs w:val="18"/>
              </w:rPr>
              <w:t>у</w:t>
            </w:r>
            <w:r w:rsidRPr="00C25751">
              <w:rPr>
                <w:b/>
                <w:sz w:val="18"/>
                <w:szCs w:val="18"/>
              </w:rPr>
              <w:t>слуги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5BA" w:rsidRPr="00C25751" w:rsidRDefault="002555BA" w:rsidP="002555B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2575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Функциональные и технические характеристики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3" w:type="dxa"/>
              <w:bottom w:w="0" w:type="dxa"/>
              <w:right w:w="108" w:type="dxa"/>
            </w:tcMar>
            <w:vAlign w:val="center"/>
          </w:tcPr>
          <w:p w:rsidR="002555BA" w:rsidRPr="00C25751" w:rsidRDefault="002555BA" w:rsidP="002555B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 w:rsidRPr="00C25751">
              <w:rPr>
                <w:b/>
                <w:sz w:val="18"/>
                <w:szCs w:val="18"/>
              </w:rPr>
              <w:t>Местоположение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5BA" w:rsidRPr="00C25751" w:rsidRDefault="002555BA" w:rsidP="002555B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 w:rsidRPr="00C25751">
              <w:rPr>
                <w:b/>
                <w:sz w:val="18"/>
                <w:szCs w:val="18"/>
              </w:rPr>
              <w:t>Оборудование</w:t>
            </w: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5BA" w:rsidRPr="00C25751" w:rsidRDefault="00C25751" w:rsidP="002555B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 w:rsidRPr="00C25751">
              <w:rPr>
                <w:b/>
                <w:sz w:val="18"/>
                <w:szCs w:val="18"/>
              </w:rPr>
              <w:t>Кол-во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5BA" w:rsidRPr="00C25751" w:rsidRDefault="002555BA" w:rsidP="002555B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2575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Цена за ед. (руб)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5BA" w:rsidRPr="00C25751" w:rsidRDefault="002555BA" w:rsidP="002555B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2575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Сумма, без НДС</w:t>
            </w:r>
          </w:p>
        </w:tc>
      </w:tr>
      <w:tr w:rsidR="00C25751" w:rsidTr="00C25751">
        <w:trPr>
          <w:trHeight w:val="928"/>
        </w:trPr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3" w:type="dxa"/>
              <w:bottom w:w="0" w:type="dxa"/>
              <w:right w:w="108" w:type="dxa"/>
            </w:tcMar>
            <w:vAlign w:val="center"/>
          </w:tcPr>
          <w:p w:rsidR="002555BA" w:rsidRPr="00C25751" w:rsidRDefault="002555BA" w:rsidP="002555B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 w:rsidRPr="00C25751">
              <w:t>1</w:t>
            </w:r>
          </w:p>
        </w:tc>
        <w:tc>
          <w:tcPr>
            <w:tcW w:w="110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93" w:type="dxa"/>
              <w:bottom w:w="0" w:type="dxa"/>
              <w:right w:w="108" w:type="dxa"/>
            </w:tcMar>
            <w:vAlign w:val="center"/>
          </w:tcPr>
          <w:p w:rsidR="002555BA" w:rsidRPr="00C25751" w:rsidRDefault="002555BA" w:rsidP="002555BA">
            <w:pPr>
              <w:pStyle w:val="1"/>
              <w:spacing w:line="276" w:lineRule="auto"/>
              <w:jc w:val="center"/>
            </w:pPr>
            <w:r w:rsidRPr="00C25751">
              <w:t>Предоставление неисключительного пользовательского права (лицензии) на использование АРМ «Анализатор» ПК "Здравоохранение" (далее – Работы)</w:t>
            </w:r>
          </w:p>
        </w:tc>
        <w:tc>
          <w:tcPr>
            <w:tcW w:w="84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555BA" w:rsidRPr="00C25751" w:rsidRDefault="002555BA" w:rsidP="002555BA">
            <w:pPr>
              <w:jc w:val="center"/>
              <w:rPr>
                <w:sz w:val="20"/>
                <w:szCs w:val="20"/>
              </w:rPr>
            </w:pPr>
            <w:r w:rsidRPr="00C25751">
              <w:rPr>
                <w:sz w:val="20"/>
                <w:szCs w:val="20"/>
              </w:rPr>
              <w:t>Указаны в техническом задании</w:t>
            </w:r>
          </w:p>
        </w:tc>
        <w:tc>
          <w:tcPr>
            <w:tcW w:w="9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93" w:type="dxa"/>
              <w:bottom w:w="0" w:type="dxa"/>
              <w:right w:w="108" w:type="dxa"/>
            </w:tcMar>
            <w:vAlign w:val="center"/>
          </w:tcPr>
          <w:p w:rsidR="002555BA" w:rsidRPr="002555BA" w:rsidRDefault="002555BA" w:rsidP="002555B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 w:rsidRPr="002555BA">
              <w:rPr>
                <w:sz w:val="18"/>
                <w:szCs w:val="18"/>
              </w:rPr>
              <w:t>625046, г. Тюмень, ул. Олимпийская., д. 36/2</w:t>
            </w:r>
          </w:p>
          <w:p w:rsidR="002555BA" w:rsidRDefault="002555BA" w:rsidP="002555BA">
            <w:pPr>
              <w:pStyle w:val="1"/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5BA" w:rsidRPr="002555BA" w:rsidRDefault="002555BA" w:rsidP="002555BA">
            <w:pPr>
              <w:pStyle w:val="1"/>
              <w:tabs>
                <w:tab w:val="left" w:pos="4820"/>
              </w:tabs>
              <w:jc w:val="center"/>
            </w:pPr>
            <w:r w:rsidRPr="002555BA">
              <w:t>Анализатор глюкозы и лактата Biosen</w:t>
            </w: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5BA" w:rsidRDefault="002555BA" w:rsidP="002555B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5BA" w:rsidRPr="00D64918" w:rsidRDefault="002555BA" w:rsidP="002555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5BA" w:rsidRPr="00D64918" w:rsidRDefault="002555BA" w:rsidP="002555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25751" w:rsidTr="00C25751">
        <w:trPr>
          <w:trHeight w:val="1112"/>
        </w:trPr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3" w:type="dxa"/>
              <w:bottom w:w="0" w:type="dxa"/>
              <w:right w:w="108" w:type="dxa"/>
            </w:tcMar>
            <w:vAlign w:val="center"/>
          </w:tcPr>
          <w:p w:rsidR="002555BA" w:rsidRPr="00C25751" w:rsidRDefault="002555BA" w:rsidP="002555BA">
            <w:pPr>
              <w:pStyle w:val="1"/>
              <w:spacing w:line="276" w:lineRule="auto"/>
            </w:pPr>
            <w:r w:rsidRPr="00C25751">
              <w:t>2</w:t>
            </w:r>
          </w:p>
        </w:tc>
        <w:tc>
          <w:tcPr>
            <w:tcW w:w="1104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93" w:type="dxa"/>
              <w:bottom w:w="0" w:type="dxa"/>
              <w:right w:w="108" w:type="dxa"/>
            </w:tcMar>
            <w:vAlign w:val="center"/>
          </w:tcPr>
          <w:p w:rsidR="002555BA" w:rsidRPr="00C25751" w:rsidRDefault="002555BA" w:rsidP="002555BA">
            <w:pPr>
              <w:pStyle w:val="1"/>
              <w:spacing w:line="276" w:lineRule="auto"/>
              <w:jc w:val="center"/>
            </w:pPr>
          </w:p>
        </w:tc>
        <w:tc>
          <w:tcPr>
            <w:tcW w:w="84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55BA" w:rsidRDefault="002555BA" w:rsidP="002555BA">
            <w:pPr>
              <w:pStyle w:val="1"/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974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93" w:type="dxa"/>
              <w:bottom w:w="0" w:type="dxa"/>
              <w:right w:w="108" w:type="dxa"/>
            </w:tcMar>
            <w:vAlign w:val="center"/>
          </w:tcPr>
          <w:p w:rsidR="002555BA" w:rsidRDefault="002555BA" w:rsidP="002555BA">
            <w:pPr>
              <w:pStyle w:val="1"/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5BA" w:rsidRPr="002555BA" w:rsidRDefault="002555BA" w:rsidP="002555BA">
            <w:pPr>
              <w:pStyle w:val="1"/>
              <w:tabs>
                <w:tab w:val="left" w:pos="4820"/>
              </w:tabs>
              <w:jc w:val="center"/>
            </w:pPr>
            <w:r w:rsidRPr="002555BA">
              <w:t>Анализатор мочи LabuReader Plus</w:t>
            </w: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5BA" w:rsidRDefault="002555BA" w:rsidP="002555B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5BA" w:rsidRDefault="002555BA" w:rsidP="002555B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5BA" w:rsidRDefault="002555BA" w:rsidP="002555B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</w:rPr>
            </w:pPr>
          </w:p>
        </w:tc>
      </w:tr>
      <w:tr w:rsidR="00C25751" w:rsidTr="00C25751">
        <w:trPr>
          <w:trHeight w:val="618"/>
        </w:trPr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3" w:type="dxa"/>
              <w:bottom w:w="0" w:type="dxa"/>
              <w:right w:w="108" w:type="dxa"/>
            </w:tcMar>
            <w:vAlign w:val="center"/>
          </w:tcPr>
          <w:p w:rsidR="002555BA" w:rsidRPr="00C25751" w:rsidRDefault="002555BA" w:rsidP="002555BA">
            <w:pPr>
              <w:pStyle w:val="1"/>
              <w:spacing w:line="276" w:lineRule="auto"/>
            </w:pPr>
            <w:r w:rsidRPr="00C25751">
              <w:t>3</w:t>
            </w:r>
          </w:p>
        </w:tc>
        <w:tc>
          <w:tcPr>
            <w:tcW w:w="110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3" w:type="dxa"/>
              <w:bottom w:w="0" w:type="dxa"/>
              <w:right w:w="108" w:type="dxa"/>
            </w:tcMar>
            <w:vAlign w:val="center"/>
          </w:tcPr>
          <w:p w:rsidR="002555BA" w:rsidRPr="00C25751" w:rsidRDefault="002555BA" w:rsidP="002555BA">
            <w:pPr>
              <w:pStyle w:val="1"/>
              <w:spacing w:line="276" w:lineRule="auto"/>
              <w:jc w:val="center"/>
            </w:pPr>
          </w:p>
        </w:tc>
        <w:tc>
          <w:tcPr>
            <w:tcW w:w="84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5BA" w:rsidRDefault="002555BA" w:rsidP="002555BA">
            <w:pPr>
              <w:pStyle w:val="1"/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9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3" w:type="dxa"/>
              <w:bottom w:w="0" w:type="dxa"/>
              <w:right w:w="108" w:type="dxa"/>
            </w:tcMar>
            <w:vAlign w:val="center"/>
          </w:tcPr>
          <w:p w:rsidR="002555BA" w:rsidRDefault="002555BA" w:rsidP="002555BA">
            <w:pPr>
              <w:pStyle w:val="1"/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5BA" w:rsidRPr="002555BA" w:rsidRDefault="002555BA" w:rsidP="002555BA">
            <w:pPr>
              <w:tabs>
                <w:tab w:val="left" w:pos="4820"/>
              </w:tabs>
              <w:jc w:val="center"/>
              <w:rPr>
                <w:sz w:val="20"/>
                <w:szCs w:val="20"/>
              </w:rPr>
            </w:pPr>
            <w:r w:rsidRPr="002555BA">
              <w:rPr>
                <w:sz w:val="20"/>
                <w:szCs w:val="20"/>
              </w:rPr>
              <w:t>Анализатор ИФА ридер MP -96А</w:t>
            </w: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5BA" w:rsidRDefault="002555BA" w:rsidP="002555B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5BA" w:rsidRDefault="002555BA" w:rsidP="002555B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5BA" w:rsidRDefault="002555BA" w:rsidP="002555B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</w:rPr>
            </w:pPr>
          </w:p>
        </w:tc>
      </w:tr>
    </w:tbl>
    <w:p w:rsidR="00982929" w:rsidRPr="00AF5E53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51A58" w:rsidRPr="00AF5E53" w:rsidRDefault="00751A58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221B3" w:rsidRDefault="006221B3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2F6A69" w:rsidRDefault="002F6A6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2F7471" w:rsidRDefault="002F7471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94783">
        <w:rPr>
          <w:rFonts w:eastAsia="Calibri"/>
        </w:rPr>
        <w:t>Срок действия предлагаемой цены:</w:t>
      </w:r>
      <w:r w:rsidR="005620B6">
        <w:rPr>
          <w:rFonts w:eastAsia="Calibri"/>
        </w:rPr>
        <w:t xml:space="preserve"> </w:t>
      </w:r>
      <w:r w:rsidR="00982929">
        <w:rPr>
          <w:rFonts w:eastAsia="Calibri"/>
        </w:rPr>
        <w:t>__________________</w:t>
      </w:r>
      <w:bookmarkStart w:id="0" w:name="_GoBack"/>
      <w:bookmarkEnd w:id="0"/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DD72CC" w:rsidRPr="00D615A5" w:rsidRDefault="00982929" w:rsidP="0098292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>Подпись_________________________                                         Дата______________</w:t>
      </w:r>
    </w:p>
    <w:p w:rsidR="000E571B" w:rsidRDefault="000E571B" w:rsidP="00E5598C">
      <w:pPr>
        <w:rPr>
          <w:rFonts w:eastAsia="Calibri"/>
        </w:rPr>
      </w:pPr>
    </w:p>
    <w:p w:rsidR="007E5639" w:rsidRDefault="007E5639" w:rsidP="00E5598C">
      <w:pPr>
        <w:rPr>
          <w:rFonts w:eastAsia="Calibri"/>
        </w:rPr>
      </w:pPr>
    </w:p>
    <w:p w:rsidR="007E5639" w:rsidRDefault="007E5639" w:rsidP="00E5598C">
      <w:pPr>
        <w:rPr>
          <w:rFonts w:eastAsia="Calibri"/>
        </w:rPr>
      </w:pPr>
    </w:p>
    <w:p w:rsidR="007E5639" w:rsidRDefault="007E5639" w:rsidP="00E5598C">
      <w:pPr>
        <w:rPr>
          <w:rFonts w:eastAsia="Calibri"/>
        </w:rPr>
      </w:pPr>
    </w:p>
    <w:p w:rsidR="007E5639" w:rsidRDefault="007E5639" w:rsidP="00E5598C">
      <w:pPr>
        <w:rPr>
          <w:rFonts w:eastAsia="Calibri"/>
        </w:rPr>
      </w:pPr>
    </w:p>
    <w:p w:rsidR="007E5639" w:rsidRPr="00E31A3A" w:rsidRDefault="007E5639" w:rsidP="00E5598C">
      <w:pPr>
        <w:rPr>
          <w:rFonts w:eastAsia="Calibri"/>
        </w:rPr>
      </w:pPr>
    </w:p>
    <w:p w:rsidR="007E5639" w:rsidRPr="007E5639" w:rsidRDefault="007E5639" w:rsidP="00E5598C">
      <w:pPr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Коммерческое предложение предоставляется по данной форме</w:t>
      </w:r>
    </w:p>
    <w:sectPr w:rsidR="007E5639" w:rsidRPr="007E5639" w:rsidSect="003A52AD">
      <w:headerReference w:type="default" r:id="rId8"/>
      <w:pgSz w:w="11906" w:h="16838"/>
      <w:pgMar w:top="1134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85F" w:rsidRDefault="0023085F">
      <w:r>
        <w:separator/>
      </w:r>
    </w:p>
  </w:endnote>
  <w:endnote w:type="continuationSeparator" w:id="0">
    <w:p w:rsidR="0023085F" w:rsidRDefault="00230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85F" w:rsidRDefault="0023085F">
      <w:r>
        <w:separator/>
      </w:r>
    </w:p>
  </w:footnote>
  <w:footnote w:type="continuationSeparator" w:id="0">
    <w:p w:rsidR="0023085F" w:rsidRDefault="002308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F65" w:rsidRDefault="00C25751">
    <w:pPr>
      <w:pStyle w:val="a3"/>
      <w:jc w:val="center"/>
    </w:pPr>
  </w:p>
  <w:p w:rsidR="008A5F65" w:rsidRPr="00AE5D1B" w:rsidRDefault="00C25751" w:rsidP="0036099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65EF1"/>
    <w:multiLevelType w:val="hybridMultilevel"/>
    <w:tmpl w:val="96AA90CC"/>
    <w:lvl w:ilvl="0" w:tplc="D92E46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57AD7"/>
    <w:multiLevelType w:val="multilevel"/>
    <w:tmpl w:val="AB705A38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39FD7191"/>
    <w:multiLevelType w:val="hybridMultilevel"/>
    <w:tmpl w:val="A3824244"/>
    <w:lvl w:ilvl="0" w:tplc="5764FA6C">
      <w:start w:val="2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0" w:hanging="360"/>
      </w:pPr>
    </w:lvl>
    <w:lvl w:ilvl="2" w:tplc="0419001B" w:tentative="1">
      <w:start w:val="1"/>
      <w:numFmt w:val="lowerRoman"/>
      <w:lvlText w:val="%3."/>
      <w:lvlJc w:val="right"/>
      <w:pPr>
        <w:ind w:left="4350" w:hanging="180"/>
      </w:pPr>
    </w:lvl>
    <w:lvl w:ilvl="3" w:tplc="0419000F" w:tentative="1">
      <w:start w:val="1"/>
      <w:numFmt w:val="decimal"/>
      <w:lvlText w:val="%4."/>
      <w:lvlJc w:val="left"/>
      <w:pPr>
        <w:ind w:left="5070" w:hanging="360"/>
      </w:pPr>
    </w:lvl>
    <w:lvl w:ilvl="4" w:tplc="04190019" w:tentative="1">
      <w:start w:val="1"/>
      <w:numFmt w:val="lowerLetter"/>
      <w:lvlText w:val="%5."/>
      <w:lvlJc w:val="left"/>
      <w:pPr>
        <w:ind w:left="5790" w:hanging="360"/>
      </w:pPr>
    </w:lvl>
    <w:lvl w:ilvl="5" w:tplc="0419001B" w:tentative="1">
      <w:start w:val="1"/>
      <w:numFmt w:val="lowerRoman"/>
      <w:lvlText w:val="%6."/>
      <w:lvlJc w:val="right"/>
      <w:pPr>
        <w:ind w:left="6510" w:hanging="180"/>
      </w:pPr>
    </w:lvl>
    <w:lvl w:ilvl="6" w:tplc="0419000F" w:tentative="1">
      <w:start w:val="1"/>
      <w:numFmt w:val="decimal"/>
      <w:lvlText w:val="%7."/>
      <w:lvlJc w:val="left"/>
      <w:pPr>
        <w:ind w:left="7230" w:hanging="360"/>
      </w:pPr>
    </w:lvl>
    <w:lvl w:ilvl="7" w:tplc="04190019" w:tentative="1">
      <w:start w:val="1"/>
      <w:numFmt w:val="lowerLetter"/>
      <w:lvlText w:val="%8."/>
      <w:lvlJc w:val="left"/>
      <w:pPr>
        <w:ind w:left="7950" w:hanging="360"/>
      </w:pPr>
    </w:lvl>
    <w:lvl w:ilvl="8" w:tplc="0419001B" w:tentative="1">
      <w:start w:val="1"/>
      <w:numFmt w:val="lowerRoman"/>
      <w:lvlText w:val="%9."/>
      <w:lvlJc w:val="right"/>
      <w:pPr>
        <w:ind w:left="867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126"/>
    <w:rsid w:val="00024594"/>
    <w:rsid w:val="000359B6"/>
    <w:rsid w:val="00036F19"/>
    <w:rsid w:val="000B2860"/>
    <w:rsid w:val="000E4186"/>
    <w:rsid w:val="000E571B"/>
    <w:rsid w:val="000F2324"/>
    <w:rsid w:val="001363C7"/>
    <w:rsid w:val="001707AC"/>
    <w:rsid w:val="0018623F"/>
    <w:rsid w:val="001C51D6"/>
    <w:rsid w:val="0023085F"/>
    <w:rsid w:val="002555BA"/>
    <w:rsid w:val="0027632F"/>
    <w:rsid w:val="002B56D3"/>
    <w:rsid w:val="002B6041"/>
    <w:rsid w:val="002F6A69"/>
    <w:rsid w:val="002F7471"/>
    <w:rsid w:val="0031487A"/>
    <w:rsid w:val="00333E49"/>
    <w:rsid w:val="003A52AD"/>
    <w:rsid w:val="003C7CCD"/>
    <w:rsid w:val="003D6555"/>
    <w:rsid w:val="003F2E25"/>
    <w:rsid w:val="004562D6"/>
    <w:rsid w:val="004876DC"/>
    <w:rsid w:val="004A3ECB"/>
    <w:rsid w:val="00505105"/>
    <w:rsid w:val="00551C73"/>
    <w:rsid w:val="005620B6"/>
    <w:rsid w:val="005631A1"/>
    <w:rsid w:val="005D0EED"/>
    <w:rsid w:val="006102B8"/>
    <w:rsid w:val="006221B3"/>
    <w:rsid w:val="006A0CA0"/>
    <w:rsid w:val="006B484A"/>
    <w:rsid w:val="007039C8"/>
    <w:rsid w:val="0073552B"/>
    <w:rsid w:val="00751A58"/>
    <w:rsid w:val="00765698"/>
    <w:rsid w:val="00780EFB"/>
    <w:rsid w:val="00782A23"/>
    <w:rsid w:val="007D59EA"/>
    <w:rsid w:val="007E5639"/>
    <w:rsid w:val="007F7D3E"/>
    <w:rsid w:val="0081265C"/>
    <w:rsid w:val="008209BE"/>
    <w:rsid w:val="008707C9"/>
    <w:rsid w:val="008E4445"/>
    <w:rsid w:val="00907608"/>
    <w:rsid w:val="00934348"/>
    <w:rsid w:val="00956516"/>
    <w:rsid w:val="00982929"/>
    <w:rsid w:val="009C14E7"/>
    <w:rsid w:val="009D3D39"/>
    <w:rsid w:val="00A04388"/>
    <w:rsid w:val="00A125E1"/>
    <w:rsid w:val="00A14223"/>
    <w:rsid w:val="00A26EFF"/>
    <w:rsid w:val="00A833E4"/>
    <w:rsid w:val="00A852BF"/>
    <w:rsid w:val="00A866B7"/>
    <w:rsid w:val="00AF5E53"/>
    <w:rsid w:val="00B109C0"/>
    <w:rsid w:val="00B326B8"/>
    <w:rsid w:val="00B67E36"/>
    <w:rsid w:val="00B7000C"/>
    <w:rsid w:val="00B80F33"/>
    <w:rsid w:val="00B83CE7"/>
    <w:rsid w:val="00BC6779"/>
    <w:rsid w:val="00BE5D02"/>
    <w:rsid w:val="00C01B04"/>
    <w:rsid w:val="00C06153"/>
    <w:rsid w:val="00C14CE2"/>
    <w:rsid w:val="00C2106B"/>
    <w:rsid w:val="00C25751"/>
    <w:rsid w:val="00C3616D"/>
    <w:rsid w:val="00C43FD4"/>
    <w:rsid w:val="00C51177"/>
    <w:rsid w:val="00C5411F"/>
    <w:rsid w:val="00C704A9"/>
    <w:rsid w:val="00C71811"/>
    <w:rsid w:val="00CF01A4"/>
    <w:rsid w:val="00D20126"/>
    <w:rsid w:val="00D31087"/>
    <w:rsid w:val="00D55AC2"/>
    <w:rsid w:val="00D615A5"/>
    <w:rsid w:val="00D64918"/>
    <w:rsid w:val="00D85653"/>
    <w:rsid w:val="00D94783"/>
    <w:rsid w:val="00DC6EC0"/>
    <w:rsid w:val="00DD72CC"/>
    <w:rsid w:val="00E07B8F"/>
    <w:rsid w:val="00E211C3"/>
    <w:rsid w:val="00E31A3A"/>
    <w:rsid w:val="00E3494B"/>
    <w:rsid w:val="00E5598C"/>
    <w:rsid w:val="00E66B11"/>
    <w:rsid w:val="00EC03BA"/>
    <w:rsid w:val="00ED5D65"/>
    <w:rsid w:val="00F6132B"/>
    <w:rsid w:val="00F67D2F"/>
    <w:rsid w:val="00F70AEB"/>
    <w:rsid w:val="00F941D9"/>
    <w:rsid w:val="00FA61FD"/>
    <w:rsid w:val="00FF1AA9"/>
    <w:rsid w:val="00FF4055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C72A70-7C9E-46D3-8FDD-5D4E4F204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2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D72C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D72CC"/>
    <w:rPr>
      <w:rFonts w:ascii="Calibri" w:eastAsia="Times New Roman" w:hAnsi="Calibri" w:cs="Times New Roman"/>
      <w:sz w:val="20"/>
      <w:szCs w:val="20"/>
      <w:lang w:eastAsia="ru-RU"/>
    </w:rPr>
  </w:style>
  <w:style w:type="paragraph" w:styleId="a5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UL,Абзац маркированнный,Table-Normal,Предусловия"/>
    <w:basedOn w:val="a"/>
    <w:link w:val="a6"/>
    <w:uiPriority w:val="99"/>
    <w:qFormat/>
    <w:rsid w:val="00DD72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20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20B6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82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5"/>
    <w:uiPriority w:val="99"/>
    <w:qFormat/>
    <w:rsid w:val="00E31A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basedOn w:val="a"/>
    <w:link w:val="ab"/>
    <w:uiPriority w:val="1"/>
    <w:qFormat/>
    <w:rsid w:val="00E31A3A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locked/>
    <w:rsid w:val="00E31A3A"/>
    <w:rPr>
      <w:rFonts w:ascii="Calibri" w:eastAsia="Calibri" w:hAnsi="Calibri" w:cs="Times New Roman"/>
      <w:lang w:eastAsia="ar-SA"/>
    </w:rPr>
  </w:style>
  <w:style w:type="paragraph" w:customStyle="1" w:styleId="1">
    <w:name w:val="Обычный1"/>
    <w:rsid w:val="002555BA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696D3-AE8A-4CBC-9029-36246383A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Екатерина Алексеевна</dc:creator>
  <cp:lastModifiedBy>Пользователь</cp:lastModifiedBy>
  <cp:revision>46</cp:revision>
  <cp:lastPrinted>2024-11-20T08:26:00Z</cp:lastPrinted>
  <dcterms:created xsi:type="dcterms:W3CDTF">2022-10-10T07:43:00Z</dcterms:created>
  <dcterms:modified xsi:type="dcterms:W3CDTF">2026-09-18T10:35:00Z</dcterms:modified>
</cp:coreProperties>
</file>