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4B6" w:rsidRDefault="000023C1">
      <w:pPr>
        <w:keepNext/>
        <w:keepLines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УТВЕРЖДАЮ:</w:t>
      </w:r>
    </w:p>
    <w:p w:rsidR="007B24B6" w:rsidRDefault="000023C1">
      <w:pPr>
        <w:spacing w:after="200" w:line="276" w:lineRule="auto"/>
        <w:ind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Директор Центрального филиала</w:t>
      </w:r>
    </w:p>
    <w:p w:rsidR="007B24B6" w:rsidRDefault="000023C1">
      <w:pPr>
        <w:spacing w:after="200" w:line="276" w:lineRule="auto"/>
        <w:contextualSpacing/>
        <w:jc w:val="right"/>
      </w:pPr>
      <w:r>
        <w:rPr>
          <w:rFonts w:eastAsia="Calibri"/>
          <w:sz w:val="24"/>
          <w:szCs w:val="24"/>
        </w:rPr>
        <w:t xml:space="preserve">АО «ТК РусГидро»  </w:t>
      </w:r>
    </w:p>
    <w:p w:rsidR="007B24B6" w:rsidRDefault="000023C1">
      <w:pPr>
        <w:spacing w:after="200" w:line="276" w:lineRule="auto"/>
        <w:contextualSpacing/>
        <w:jc w:val="right"/>
      </w:pPr>
      <w:r>
        <w:rPr>
          <w:rFonts w:eastAsia="Calibri"/>
          <w:sz w:val="24"/>
          <w:szCs w:val="24"/>
        </w:rPr>
        <w:t>_____________________</w:t>
      </w:r>
      <w:r w:rsidR="008C6527">
        <w:rPr>
          <w:rFonts w:eastAsia="Calibri"/>
          <w:sz w:val="24"/>
          <w:szCs w:val="24"/>
        </w:rPr>
        <w:t>М</w:t>
      </w:r>
      <w:r>
        <w:rPr>
          <w:rFonts w:eastAsia="Calibri"/>
          <w:sz w:val="24"/>
          <w:szCs w:val="24"/>
        </w:rPr>
        <w:t>.</w:t>
      </w:r>
      <w:r w:rsidR="008C6527">
        <w:rPr>
          <w:rFonts w:eastAsia="Calibri"/>
          <w:sz w:val="24"/>
          <w:szCs w:val="24"/>
        </w:rPr>
        <w:t>В</w:t>
      </w:r>
      <w:r>
        <w:rPr>
          <w:rFonts w:eastAsia="Calibri"/>
          <w:sz w:val="24"/>
          <w:szCs w:val="24"/>
        </w:rPr>
        <w:t xml:space="preserve">. </w:t>
      </w:r>
      <w:r w:rsidR="008C6527">
        <w:rPr>
          <w:rFonts w:eastAsia="Calibri"/>
          <w:sz w:val="24"/>
          <w:szCs w:val="24"/>
        </w:rPr>
        <w:t>Неше</w:t>
      </w:r>
      <w:r>
        <w:rPr>
          <w:rFonts w:eastAsia="Calibri"/>
          <w:sz w:val="24"/>
          <w:szCs w:val="24"/>
        </w:rPr>
        <w:t>в</w:t>
      </w:r>
    </w:p>
    <w:p w:rsidR="007B24B6" w:rsidRDefault="00C32847">
      <w:pPr>
        <w:spacing w:after="200" w:line="276" w:lineRule="auto"/>
        <w:contextualSpacing/>
        <w:jc w:val="right"/>
        <w:rPr>
          <w:rFonts w:eastAsia="Calibri"/>
          <w:sz w:val="24"/>
          <w:szCs w:val="24"/>
        </w:rPr>
      </w:pPr>
      <w:r>
        <w:rPr>
          <w:sz w:val="24"/>
          <w:szCs w:val="24"/>
        </w:rPr>
        <w:t>«_____»____</w:t>
      </w:r>
      <w:r w:rsidR="000023C1">
        <w:rPr>
          <w:sz w:val="24"/>
          <w:szCs w:val="24"/>
        </w:rPr>
        <w:t xml:space="preserve">________________2026г. </w:t>
      </w:r>
      <w:r w:rsidR="000023C1">
        <w:rPr>
          <w:bCs/>
          <w:sz w:val="24"/>
          <w:szCs w:val="24"/>
        </w:rPr>
        <w:t xml:space="preserve"> </w:t>
      </w: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0023C1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</w:t>
      </w:r>
      <w:r w:rsidR="008C6527">
        <w:rPr>
          <w:rFonts w:eastAsia="Calibri"/>
          <w:b/>
          <w:sz w:val="26"/>
          <w:szCs w:val="26"/>
        </w:rPr>
        <w:t>оказание услуг</w:t>
      </w: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Default="007B24B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B24B6" w:rsidRPr="00375758" w:rsidRDefault="000C2074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41696704"/>
      <w:bookmarkStart w:id="2" w:name="_Toc139856287"/>
      <w:r w:rsidRPr="00375758">
        <w:rPr>
          <w:rFonts w:eastAsia="Calibri"/>
          <w:b/>
          <w:sz w:val="26"/>
          <w:szCs w:val="26"/>
        </w:rPr>
        <w:t>ОКПД2 71.12</w:t>
      </w:r>
      <w:r w:rsidR="000023C1" w:rsidRPr="00375758">
        <w:rPr>
          <w:rFonts w:eastAsia="Calibri"/>
          <w:b/>
          <w:sz w:val="26"/>
          <w:szCs w:val="26"/>
        </w:rPr>
        <w:t>.</w:t>
      </w:r>
      <w:r w:rsidRPr="00375758">
        <w:rPr>
          <w:rFonts w:eastAsia="Calibri"/>
          <w:b/>
          <w:sz w:val="26"/>
          <w:szCs w:val="26"/>
        </w:rPr>
        <w:t>19</w:t>
      </w:r>
      <w:r w:rsidR="000023C1" w:rsidRPr="00375758">
        <w:rPr>
          <w:rFonts w:eastAsia="Calibri"/>
          <w:b/>
          <w:sz w:val="26"/>
          <w:szCs w:val="26"/>
        </w:rPr>
        <w:t>.1</w:t>
      </w:r>
      <w:r w:rsidRPr="00375758">
        <w:rPr>
          <w:rFonts w:eastAsia="Calibri"/>
          <w:b/>
          <w:sz w:val="26"/>
          <w:szCs w:val="26"/>
        </w:rPr>
        <w:t>0</w:t>
      </w:r>
      <w:r w:rsidR="000023C1" w:rsidRPr="00375758">
        <w:rPr>
          <w:rFonts w:eastAsia="Calibri"/>
          <w:b/>
          <w:sz w:val="26"/>
          <w:szCs w:val="26"/>
        </w:rPr>
        <w:t xml:space="preserve">0 </w:t>
      </w:r>
      <w:r w:rsidR="008C6527" w:rsidRPr="00375758">
        <w:rPr>
          <w:rFonts w:eastAsia="Calibri"/>
          <w:b/>
          <w:sz w:val="26"/>
          <w:szCs w:val="26"/>
        </w:rPr>
        <w:t>Оказание услуг по комплексно</w:t>
      </w:r>
      <w:r w:rsidR="00CA7F27">
        <w:rPr>
          <w:rFonts w:eastAsia="Calibri"/>
          <w:b/>
          <w:sz w:val="26"/>
          <w:szCs w:val="26"/>
        </w:rPr>
        <w:t>й подготовке и</w:t>
      </w:r>
      <w:bookmarkStart w:id="3" w:name="_GoBack"/>
      <w:bookmarkEnd w:id="3"/>
      <w:r w:rsidR="00375758" w:rsidRPr="00375758">
        <w:rPr>
          <w:rFonts w:eastAsia="Calibri"/>
          <w:b/>
          <w:sz w:val="26"/>
          <w:szCs w:val="26"/>
        </w:rPr>
        <w:t xml:space="preserve"> формированию </w:t>
      </w:r>
      <w:r w:rsidR="008C6527" w:rsidRPr="00375758">
        <w:rPr>
          <w:rFonts w:eastAsia="Calibri"/>
          <w:b/>
          <w:sz w:val="26"/>
          <w:szCs w:val="26"/>
        </w:rPr>
        <w:t>исполнительной документации</w:t>
      </w:r>
      <w:r w:rsidR="00B4473E" w:rsidRPr="00375758">
        <w:rPr>
          <w:rFonts w:eastAsia="Calibri"/>
          <w:b/>
          <w:sz w:val="26"/>
          <w:szCs w:val="26"/>
        </w:rPr>
        <w:t xml:space="preserve"> </w:t>
      </w:r>
      <w:r w:rsidR="000023C1" w:rsidRPr="00375758">
        <w:rPr>
          <w:rFonts w:eastAsia="Calibri"/>
          <w:b/>
          <w:sz w:val="26"/>
          <w:szCs w:val="26"/>
        </w:rPr>
        <w:t>для нужд Загорского строительного участка Центрального филиала АО «ТК РусГидро»</w:t>
      </w:r>
      <w:bookmarkEnd w:id="0"/>
      <w:bookmarkEnd w:id="1"/>
      <w:bookmarkEnd w:id="2"/>
    </w:p>
    <w:p w:rsidR="007B24B6" w:rsidRDefault="000023C1">
      <w:pPr>
        <w:jc w:val="center"/>
        <w:rPr>
          <w:rFonts w:eastAsia="Calibri"/>
          <w:b/>
          <w:sz w:val="26"/>
          <w:szCs w:val="26"/>
        </w:rPr>
      </w:pPr>
      <w:r w:rsidRPr="00375758">
        <w:rPr>
          <w:rFonts w:eastAsia="Calibri"/>
          <w:b/>
          <w:sz w:val="26"/>
          <w:szCs w:val="26"/>
        </w:rPr>
        <w:t xml:space="preserve">Лот </w:t>
      </w:r>
      <w:r w:rsidR="004C128F" w:rsidRPr="00375758">
        <w:rPr>
          <w:rFonts w:eastAsia="Calibri"/>
          <w:b/>
          <w:sz w:val="26"/>
          <w:szCs w:val="26"/>
        </w:rPr>
        <w:t xml:space="preserve">    </w:t>
      </w:r>
      <w:r w:rsidRPr="00375758">
        <w:rPr>
          <w:rFonts w:eastAsia="Calibri"/>
          <w:b/>
          <w:sz w:val="26"/>
          <w:szCs w:val="26"/>
        </w:rPr>
        <w:t>-</w:t>
      </w:r>
      <w:r w:rsidR="004C128F" w:rsidRPr="00375758">
        <w:rPr>
          <w:rFonts w:eastAsia="Calibri"/>
          <w:b/>
          <w:sz w:val="26"/>
          <w:szCs w:val="26"/>
        </w:rPr>
        <w:t xml:space="preserve"> </w:t>
      </w:r>
      <w:r w:rsidRPr="00375758">
        <w:rPr>
          <w:rFonts w:eastAsia="Calibri"/>
          <w:b/>
          <w:sz w:val="26"/>
          <w:szCs w:val="26"/>
        </w:rPr>
        <w:t>ПРО ДЭК-2026-ТК_Центр_фил</w:t>
      </w:r>
    </w:p>
    <w:p w:rsidR="007B24B6" w:rsidRDefault="007B24B6">
      <w:pPr>
        <w:keepNext/>
        <w:keepLines/>
        <w:jc w:val="center"/>
        <w:rPr>
          <w:rFonts w:eastAsia="Calibri"/>
          <w:sz w:val="24"/>
          <w:szCs w:val="24"/>
        </w:rPr>
      </w:pPr>
    </w:p>
    <w:p w:rsidR="007B24B6" w:rsidRDefault="000023C1">
      <w:pPr>
        <w:keepNext/>
        <w:keepLines/>
        <w:rPr>
          <w:rFonts w:eastAsia="Calibri"/>
          <w:sz w:val="24"/>
          <w:szCs w:val="24"/>
        </w:rPr>
      </w:pPr>
      <w:r>
        <w:br w:type="page"/>
      </w:r>
    </w:p>
    <w:p w:rsidR="007B24B6" w:rsidRDefault="000023C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619756764"/>
        <w:docPartObj>
          <w:docPartGallery w:val="Table of Contents"/>
          <w:docPartUnique/>
        </w:docPartObj>
      </w:sdtPr>
      <w:sdtEndPr/>
      <w:sdtContent>
        <w:p w:rsidR="00E5790C" w:rsidRDefault="000023C1">
          <w:pPr>
            <w:pStyle w:val="1ff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35007634" w:history="1">
            <w:r w:rsidR="00E5790C" w:rsidRPr="0042043D">
              <w:rPr>
                <w:rStyle w:val="aa"/>
                <w:rFonts w:eastAsia="Calibri"/>
                <w:noProof/>
              </w:rPr>
              <w:t>1.</w:t>
            </w:r>
            <w:r w:rsidR="00E5790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>Общие сведения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_Toc235007634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3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4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007635" w:history="1">
            <w:r w:rsidR="00E5790C" w:rsidRPr="0042043D">
              <w:rPr>
                <w:rStyle w:val="aa"/>
                <w:rFonts w:eastAsia="Calibri"/>
                <w:iCs/>
                <w:noProof/>
              </w:rPr>
              <w:t>1.1.</w:t>
            </w:r>
            <w:r w:rsidR="00E5790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>Обозначения и сокращения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_Toc235007635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3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4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007636" w:history="1">
            <w:r w:rsidR="00E5790C" w:rsidRPr="0042043D">
              <w:rPr>
                <w:rStyle w:val="aa"/>
                <w:rFonts w:eastAsia="Calibri"/>
                <w:iCs/>
                <w:noProof/>
              </w:rPr>
              <w:t>1.2.</w:t>
            </w:r>
            <w:r w:rsidR="00E5790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>Наименование закупаемой продукции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_Toc235007636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3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4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007637" w:history="1">
            <w:r w:rsidR="00E5790C" w:rsidRPr="0042043D">
              <w:rPr>
                <w:rStyle w:val="aa"/>
                <w:rFonts w:eastAsia="Calibri"/>
                <w:iCs/>
                <w:noProof/>
              </w:rPr>
              <w:t>1.3.</w:t>
            </w:r>
            <w:r w:rsidR="00E5790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>Цель выполнения работ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_Toc235007637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3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1ff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5007638" w:history="1">
            <w:r w:rsidR="00E5790C" w:rsidRPr="0042043D">
              <w:rPr>
                <w:rStyle w:val="aa"/>
                <w:rFonts w:eastAsia="Calibri"/>
                <w:noProof/>
              </w:rPr>
              <w:t>Таблица 1. Перечень объектов заказчика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_Toc235007638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3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1ff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5007639" w:history="1">
            <w:r w:rsidR="00E5790C" w:rsidRPr="0042043D">
              <w:rPr>
                <w:rStyle w:val="aa"/>
                <w:rFonts w:eastAsia="Calibri"/>
                <w:noProof/>
              </w:rPr>
              <w:t>2.</w:t>
            </w:r>
            <w:r w:rsidR="00E5790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iCs/>
                <w:noProof/>
              </w:rPr>
              <w:t>Требования к продукции</w:t>
            </w:r>
            <w:r w:rsidR="00E5790C">
              <w:rPr>
                <w:noProof/>
                <w:webHidden/>
              </w:rPr>
              <w:tab/>
            </w:r>
            <w:r w:rsidR="00080687">
              <w:rPr>
                <w:noProof/>
                <w:webHidden/>
              </w:rPr>
              <w:t>4</w:t>
            </w:r>
          </w:hyperlink>
        </w:p>
        <w:p w:rsidR="00E5790C" w:rsidRDefault="009D3296">
          <w:pPr>
            <w:pStyle w:val="4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007640" w:history="1">
            <w:r w:rsidR="00E5790C" w:rsidRPr="0042043D">
              <w:rPr>
                <w:rStyle w:val="aa"/>
                <w:rFonts w:eastAsia="Calibri"/>
                <w:iCs/>
                <w:noProof/>
              </w:rPr>
              <w:t>2.1.</w:t>
            </w:r>
            <w:r w:rsidR="00E5790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 xml:space="preserve">Требования к объемам и срокам </w:t>
            </w:r>
            <w:r w:rsidR="00080687">
              <w:rPr>
                <w:rStyle w:val="aa"/>
                <w:rFonts w:eastAsia="Calibri"/>
                <w:noProof/>
              </w:rPr>
              <w:t>оказания услуг</w:t>
            </w:r>
            <w:r w:rsidR="00E5790C">
              <w:rPr>
                <w:noProof/>
                <w:webHidden/>
              </w:rPr>
              <w:tab/>
            </w:r>
            <w:r w:rsidR="00080687">
              <w:rPr>
                <w:noProof/>
                <w:webHidden/>
              </w:rPr>
              <w:t>4</w:t>
            </w:r>
          </w:hyperlink>
        </w:p>
        <w:p w:rsidR="00E5790C" w:rsidRDefault="009D3296">
          <w:pPr>
            <w:pStyle w:val="3d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007641" w:history="1">
            <w:r w:rsidR="00E5790C" w:rsidRPr="0042043D">
              <w:rPr>
                <w:rStyle w:val="aa"/>
                <w:rFonts w:eastAsia="Calibri"/>
                <w:noProof/>
              </w:rPr>
              <w:t>2.1.1.</w:t>
            </w:r>
            <w:r w:rsidR="00E5790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>Требования к видам и объем</w:t>
            </w:r>
            <w:r w:rsidR="000F15A4">
              <w:rPr>
                <w:rStyle w:val="aa"/>
                <w:rFonts w:eastAsia="Calibri"/>
                <w:noProof/>
              </w:rPr>
              <w:t>у</w:t>
            </w:r>
            <w:r w:rsidR="00E5790C" w:rsidRPr="0042043D">
              <w:rPr>
                <w:rStyle w:val="aa"/>
                <w:rFonts w:eastAsia="Calibri"/>
                <w:noProof/>
              </w:rPr>
              <w:t xml:space="preserve"> </w:t>
            </w:r>
            <w:r w:rsidR="00080687">
              <w:rPr>
                <w:rStyle w:val="aa"/>
                <w:rFonts w:eastAsia="Calibri"/>
                <w:noProof/>
              </w:rPr>
              <w:t>услуг</w:t>
            </w:r>
            <w:r w:rsidR="00E5790C">
              <w:rPr>
                <w:noProof/>
                <w:webHidden/>
              </w:rPr>
              <w:tab/>
            </w:r>
            <w:r w:rsidR="00080687">
              <w:rPr>
                <w:noProof/>
                <w:webHidden/>
              </w:rPr>
              <w:t>4</w:t>
            </w:r>
          </w:hyperlink>
        </w:p>
        <w:p w:rsidR="00E5790C" w:rsidRDefault="009D3296">
          <w:pPr>
            <w:pStyle w:val="1ff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5007642" w:history="1">
            <w:r w:rsidR="00E5790C" w:rsidRPr="0042043D">
              <w:rPr>
                <w:rStyle w:val="aa"/>
                <w:rFonts w:eastAsia="Calibri"/>
                <w:noProof/>
              </w:rPr>
              <w:t xml:space="preserve">Таблица 2. Перечень и объем </w:t>
            </w:r>
            <w:r w:rsidR="000F15A4">
              <w:rPr>
                <w:rStyle w:val="aa"/>
                <w:rFonts w:eastAsia="Calibri"/>
                <w:noProof/>
              </w:rPr>
              <w:t>оказываемых услуг</w:t>
            </w:r>
            <w:r w:rsidR="00E5790C">
              <w:rPr>
                <w:noProof/>
                <w:webHidden/>
              </w:rPr>
              <w:tab/>
            </w:r>
            <w:r w:rsidR="00080687">
              <w:rPr>
                <w:noProof/>
                <w:webHidden/>
              </w:rPr>
              <w:t>4</w:t>
            </w:r>
          </w:hyperlink>
        </w:p>
        <w:p w:rsidR="00E5790C" w:rsidRDefault="009D3296">
          <w:pPr>
            <w:pStyle w:val="3d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007643" w:history="1">
            <w:r w:rsidR="00E5790C" w:rsidRPr="0042043D">
              <w:rPr>
                <w:rStyle w:val="aa"/>
                <w:rFonts w:eastAsia="Calibri"/>
                <w:noProof/>
              </w:rPr>
              <w:t>2.1.2.</w:t>
            </w:r>
            <w:r w:rsidR="00E5790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>Требования к срокам выполнения работ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_Toc235007643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4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1ff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5007644" w:history="1">
            <w:r w:rsidR="00E5790C" w:rsidRPr="0042043D">
              <w:rPr>
                <w:rStyle w:val="aa"/>
                <w:rFonts w:eastAsia="Calibri"/>
                <w:noProof/>
              </w:rPr>
              <w:t xml:space="preserve">Таблица 3. Требования по срокам </w:t>
            </w:r>
            <w:r w:rsidR="000F15A4">
              <w:rPr>
                <w:rStyle w:val="aa"/>
                <w:rFonts w:eastAsia="Calibri"/>
                <w:noProof/>
              </w:rPr>
              <w:t>оказания услуг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_Toc235007644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4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4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007645" w:history="1">
            <w:r w:rsidR="00E5790C" w:rsidRPr="0042043D">
              <w:rPr>
                <w:rStyle w:val="aa"/>
                <w:rFonts w:eastAsia="Calibri"/>
                <w:iCs/>
                <w:noProof/>
              </w:rPr>
              <w:t>2.2.</w:t>
            </w:r>
            <w:r w:rsidR="00E5790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 xml:space="preserve">Требования к качеству </w:t>
            </w:r>
            <w:r w:rsidR="000F15A4">
              <w:rPr>
                <w:rStyle w:val="aa"/>
                <w:rFonts w:eastAsia="Calibri"/>
                <w:noProof/>
              </w:rPr>
              <w:t>продукции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_Toc235007645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5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1ff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5007646" w:history="1">
            <w:r w:rsidR="00E5790C" w:rsidRPr="0042043D">
              <w:rPr>
                <w:rStyle w:val="aa"/>
                <w:rFonts w:eastAsia="Calibri"/>
                <w:noProof/>
              </w:rPr>
              <w:t xml:space="preserve">Таблица 4. Требования к качеству </w:t>
            </w:r>
            <w:r w:rsidR="000F15A4">
              <w:rPr>
                <w:rStyle w:val="aa"/>
                <w:rFonts w:eastAsia="Calibri"/>
                <w:noProof/>
              </w:rPr>
              <w:t>продукции</w:t>
            </w:r>
            <w:r w:rsidR="00E5790C">
              <w:rPr>
                <w:noProof/>
                <w:webHidden/>
              </w:rPr>
              <w:tab/>
            </w:r>
            <w:r w:rsidR="00E5790C">
              <w:rPr>
                <w:noProof/>
                <w:webHidden/>
              </w:rPr>
              <w:fldChar w:fldCharType="begin"/>
            </w:r>
            <w:r w:rsidR="00E5790C">
              <w:rPr>
                <w:noProof/>
                <w:webHidden/>
              </w:rPr>
              <w:instrText xml:space="preserve"> PAGEREF _Toc235007646 \h </w:instrText>
            </w:r>
            <w:r w:rsidR="00E5790C">
              <w:rPr>
                <w:noProof/>
                <w:webHidden/>
              </w:rPr>
            </w:r>
            <w:r w:rsidR="00E5790C">
              <w:rPr>
                <w:noProof/>
                <w:webHidden/>
              </w:rPr>
              <w:fldChar w:fldCharType="separate"/>
            </w:r>
            <w:r w:rsidR="002E4577">
              <w:rPr>
                <w:noProof/>
                <w:webHidden/>
              </w:rPr>
              <w:t>5</w:t>
            </w:r>
            <w:r w:rsidR="00E5790C">
              <w:rPr>
                <w:noProof/>
                <w:webHidden/>
              </w:rPr>
              <w:fldChar w:fldCharType="end"/>
            </w:r>
          </w:hyperlink>
        </w:p>
        <w:p w:rsidR="00E5790C" w:rsidRDefault="009D3296">
          <w:pPr>
            <w:pStyle w:val="1ff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5007649" w:history="1">
            <w:r w:rsidR="00E5790C" w:rsidRPr="0042043D">
              <w:rPr>
                <w:rStyle w:val="aa"/>
                <w:rFonts w:eastAsia="Calibri"/>
                <w:noProof/>
              </w:rPr>
              <w:t>3.</w:t>
            </w:r>
            <w:r w:rsidR="00E5790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5790C" w:rsidRPr="0042043D">
              <w:rPr>
                <w:rStyle w:val="aa"/>
                <w:rFonts w:eastAsia="Calibri"/>
                <w:noProof/>
              </w:rPr>
              <w:t>Требования к документации по ценообразованию на этапе закупки</w:t>
            </w:r>
            <w:r w:rsidR="00E5790C">
              <w:rPr>
                <w:noProof/>
                <w:webHidden/>
              </w:rPr>
              <w:tab/>
            </w:r>
            <w:r w:rsidR="00080687">
              <w:rPr>
                <w:noProof/>
                <w:webHidden/>
              </w:rPr>
              <w:t>8</w:t>
            </w:r>
          </w:hyperlink>
        </w:p>
        <w:p w:rsidR="00E5790C" w:rsidRDefault="009D3296">
          <w:pPr>
            <w:pStyle w:val="1ff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5007651" w:history="1">
            <w:r w:rsidR="000F15A4">
              <w:rPr>
                <w:rStyle w:val="aa"/>
                <w:rFonts w:eastAsia="Calibri"/>
                <w:iCs/>
                <w:noProof/>
              </w:rPr>
              <w:t>4</w:t>
            </w:r>
            <w:r w:rsidR="00E5790C" w:rsidRPr="0042043D">
              <w:rPr>
                <w:rStyle w:val="aa"/>
                <w:rFonts w:eastAsia="Calibri"/>
                <w:iCs/>
                <w:noProof/>
              </w:rPr>
              <w:t>. Приложения</w:t>
            </w:r>
            <w:r w:rsidR="00E5790C">
              <w:rPr>
                <w:noProof/>
                <w:webHidden/>
              </w:rPr>
              <w:tab/>
            </w:r>
            <w:r w:rsidR="00080687">
              <w:rPr>
                <w:noProof/>
                <w:webHidden/>
              </w:rPr>
              <w:t>8</w:t>
            </w:r>
          </w:hyperlink>
        </w:p>
        <w:p w:rsidR="007B24B6" w:rsidRDefault="000023C1">
          <w:pPr>
            <w:pStyle w:val="1ff"/>
            <w:tabs>
              <w:tab w:val="right" w:leader="dot" w:pos="9921"/>
            </w:tabs>
          </w:pPr>
          <w:r>
            <w:rPr>
              <w:rStyle w:val="affc"/>
            </w:rPr>
            <w:fldChar w:fldCharType="end"/>
          </w:r>
        </w:p>
      </w:sdtContent>
    </w:sdt>
    <w:p w:rsidR="007B24B6" w:rsidRDefault="007B24B6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7B24B6" w:rsidRDefault="000023C1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7B24B6" w:rsidRDefault="000023C1">
      <w:pPr>
        <w:pStyle w:val="1"/>
        <w:keepLines/>
        <w:ind w:left="357" w:hanging="357"/>
        <w:jc w:val="center"/>
        <w:rPr>
          <w:caps/>
          <w:lang w:val="ru-RU"/>
        </w:rPr>
      </w:pPr>
      <w:bookmarkStart w:id="4" w:name="_Toc51339692"/>
      <w:bookmarkStart w:id="5" w:name="_Toc54646395"/>
      <w:bookmarkStart w:id="6" w:name="_Toc235007634"/>
      <w:r>
        <w:rPr>
          <w:lang w:val="ru-RU"/>
        </w:rPr>
        <w:lastRenderedPageBreak/>
        <w:t>Общие сведения</w:t>
      </w:r>
      <w:bookmarkEnd w:id="4"/>
      <w:bookmarkEnd w:id="5"/>
      <w:bookmarkEnd w:id="6"/>
    </w:p>
    <w:p w:rsidR="007B24B6" w:rsidRDefault="000023C1">
      <w:pPr>
        <w:pStyle w:val="4"/>
        <w:numPr>
          <w:ilvl w:val="1"/>
          <w:numId w:val="3"/>
        </w:numPr>
      </w:pPr>
      <w:bookmarkStart w:id="7" w:name="_Toc46743505"/>
      <w:bookmarkStart w:id="8" w:name="_Toc54646396"/>
      <w:bookmarkStart w:id="9" w:name="_Toc235007635"/>
      <w:r>
        <w:t>Обозначения и сокращения</w:t>
      </w:r>
      <w:bookmarkEnd w:id="7"/>
      <w:bookmarkEnd w:id="8"/>
      <w:bookmarkEnd w:id="9"/>
    </w:p>
    <w:p w:rsidR="007B24B6" w:rsidRPr="00481DFD" w:rsidRDefault="007B24B6">
      <w:pPr>
        <w:rPr>
          <w:sz w:val="14"/>
          <w:szCs w:val="14"/>
          <w:lang w:val="x-none" w:eastAsia="x-none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7661"/>
      </w:tblGrid>
      <w:tr w:rsidR="007B24B6" w:rsidTr="00FA3211">
        <w:trPr>
          <w:cantSplit/>
          <w:trHeight w:val="444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 w:rsidP="004C128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1834-16-</w:t>
            </w:r>
            <w:r w:rsidR="00FA3211">
              <w:rPr>
                <w:sz w:val="24"/>
                <w:szCs w:val="24"/>
              </w:rPr>
              <w:t>60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 w:rsidP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</w:t>
            </w:r>
            <w:r w:rsidRPr="00FA3211">
              <w:rPr>
                <w:sz w:val="24"/>
                <w:szCs w:val="24"/>
              </w:rPr>
              <w:t>документ 1834-16-</w:t>
            </w:r>
            <w:r w:rsidR="00FA3211" w:rsidRPr="00FA3211">
              <w:rPr>
                <w:sz w:val="24"/>
                <w:szCs w:val="24"/>
              </w:rPr>
              <w:t>60</w:t>
            </w:r>
            <w:r w:rsidR="00FA3211">
              <w:rPr>
                <w:sz w:val="24"/>
                <w:szCs w:val="24"/>
              </w:rPr>
              <w:t xml:space="preserve"> разработан АО «Институт Гидропроект»</w:t>
            </w:r>
          </w:p>
        </w:tc>
      </w:tr>
      <w:tr w:rsidR="007B24B6" w:rsidTr="00FA3211">
        <w:trPr>
          <w:cantSplit/>
          <w:jc w:val="center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1834-16-61</w:t>
            </w:r>
          </w:p>
        </w:tc>
        <w:tc>
          <w:tcPr>
            <w:tcW w:w="7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</w:t>
            </w:r>
            <w:r w:rsidRPr="00FA3211">
              <w:rPr>
                <w:sz w:val="24"/>
                <w:szCs w:val="24"/>
              </w:rPr>
              <w:t>документ 1834-16-6</w:t>
            </w:r>
            <w:r>
              <w:rPr>
                <w:sz w:val="24"/>
                <w:szCs w:val="24"/>
              </w:rPr>
              <w:t>1 разработан АО «Институт Гидропроект»</w:t>
            </w:r>
          </w:p>
        </w:tc>
      </w:tr>
      <w:tr w:rsidR="00FA3211" w:rsidTr="00FA3211">
        <w:trPr>
          <w:cantSplit/>
          <w:jc w:val="center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211" w:rsidRDefault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1834-16-62</w:t>
            </w:r>
          </w:p>
        </w:tc>
        <w:tc>
          <w:tcPr>
            <w:tcW w:w="7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211" w:rsidRDefault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</w:t>
            </w:r>
            <w:r w:rsidRPr="00FA3211">
              <w:rPr>
                <w:sz w:val="24"/>
                <w:szCs w:val="24"/>
              </w:rPr>
              <w:t>документ 1834-16-6</w:t>
            </w:r>
            <w:r>
              <w:rPr>
                <w:sz w:val="24"/>
                <w:szCs w:val="24"/>
              </w:rPr>
              <w:t>2 разработан АО «Институт Гидропроект»</w:t>
            </w:r>
          </w:p>
        </w:tc>
      </w:tr>
      <w:tr w:rsidR="00FA3211" w:rsidTr="00FA3211">
        <w:trPr>
          <w:cantSplit/>
          <w:jc w:val="center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211" w:rsidRDefault="00FA3211" w:rsidP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1834-16-64</w:t>
            </w:r>
          </w:p>
        </w:tc>
        <w:tc>
          <w:tcPr>
            <w:tcW w:w="7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211" w:rsidRDefault="00FA3211" w:rsidP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</w:t>
            </w:r>
            <w:r w:rsidRPr="00FA3211">
              <w:rPr>
                <w:sz w:val="24"/>
                <w:szCs w:val="24"/>
              </w:rPr>
              <w:t>документ 1834-16-6</w:t>
            </w:r>
            <w:r>
              <w:rPr>
                <w:sz w:val="24"/>
                <w:szCs w:val="24"/>
              </w:rPr>
              <w:t>4 разработан АО «Институт Гидропроект»</w:t>
            </w:r>
          </w:p>
        </w:tc>
      </w:tr>
      <w:tr w:rsidR="00FA3211" w:rsidTr="00FA3211">
        <w:trPr>
          <w:cantSplit/>
          <w:jc w:val="center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211" w:rsidRDefault="00FA3211" w:rsidP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1834-10-1260</w:t>
            </w:r>
          </w:p>
        </w:tc>
        <w:tc>
          <w:tcPr>
            <w:tcW w:w="7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211" w:rsidRDefault="00FA3211" w:rsidP="00FA32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</w:t>
            </w:r>
            <w:r w:rsidRPr="00FA3211">
              <w:rPr>
                <w:sz w:val="24"/>
                <w:szCs w:val="24"/>
              </w:rPr>
              <w:t>документ 1834-</w:t>
            </w:r>
            <w:r>
              <w:rPr>
                <w:sz w:val="24"/>
                <w:szCs w:val="24"/>
              </w:rPr>
              <w:t>10-1260 разработан АО «Институт Гидропроект»</w:t>
            </w:r>
          </w:p>
        </w:tc>
      </w:tr>
      <w:tr w:rsidR="000C2074" w:rsidTr="00FA3211">
        <w:trPr>
          <w:cantSplit/>
          <w:jc w:val="center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074" w:rsidRPr="00FA6F22" w:rsidRDefault="000C2074" w:rsidP="00FA3211">
            <w:pPr>
              <w:widowControl w:val="0"/>
              <w:rPr>
                <w:sz w:val="24"/>
                <w:szCs w:val="24"/>
              </w:rPr>
            </w:pPr>
            <w:r w:rsidRPr="00FA6F22">
              <w:rPr>
                <w:sz w:val="24"/>
                <w:szCs w:val="24"/>
              </w:rPr>
              <w:t xml:space="preserve">РД </w:t>
            </w:r>
            <w:r w:rsidR="009F2C99" w:rsidRPr="00FA6F22">
              <w:rPr>
                <w:sz w:val="24"/>
                <w:szCs w:val="24"/>
              </w:rPr>
              <w:t>1834-</w:t>
            </w:r>
            <w:r w:rsidR="00FA6F22" w:rsidRPr="00FA6F22">
              <w:rPr>
                <w:sz w:val="24"/>
                <w:szCs w:val="24"/>
              </w:rPr>
              <w:t>14-560</w:t>
            </w:r>
          </w:p>
        </w:tc>
        <w:tc>
          <w:tcPr>
            <w:tcW w:w="7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074" w:rsidRPr="00FA6F22" w:rsidRDefault="00FA6F22" w:rsidP="00FA6F22">
            <w:pPr>
              <w:widowControl w:val="0"/>
              <w:rPr>
                <w:sz w:val="24"/>
                <w:szCs w:val="24"/>
              </w:rPr>
            </w:pPr>
            <w:r w:rsidRPr="00FA6F22">
              <w:rPr>
                <w:sz w:val="24"/>
                <w:szCs w:val="24"/>
              </w:rPr>
              <w:t>Рабочий документ 1834-14-560</w:t>
            </w:r>
            <w:r w:rsidR="00984752" w:rsidRPr="00FA6F22">
              <w:rPr>
                <w:sz w:val="24"/>
                <w:szCs w:val="24"/>
              </w:rPr>
              <w:t xml:space="preserve"> разработан АО «Институт Гидропроект»</w:t>
            </w:r>
          </w:p>
        </w:tc>
      </w:tr>
      <w:tr w:rsidR="007B24B6" w:rsidTr="00FA3211">
        <w:trPr>
          <w:cantSplit/>
          <w:trHeight w:val="415"/>
          <w:jc w:val="center"/>
        </w:trPr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‍СНиП</w:t>
            </w:r>
          </w:p>
        </w:tc>
        <w:tc>
          <w:tcPr>
            <w:tcW w:w="7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Строительные нормы и правила</w:t>
            </w:r>
          </w:p>
        </w:tc>
      </w:tr>
    </w:tbl>
    <w:p w:rsidR="007B24B6" w:rsidRPr="00481DFD" w:rsidRDefault="007B24B6">
      <w:pPr>
        <w:keepNext/>
        <w:keepLines/>
        <w:jc w:val="both"/>
        <w:rPr>
          <w:sz w:val="14"/>
          <w:szCs w:val="14"/>
        </w:rPr>
      </w:pPr>
    </w:p>
    <w:p w:rsidR="007B24B6" w:rsidRDefault="000023C1">
      <w:pPr>
        <w:pStyle w:val="4"/>
        <w:numPr>
          <w:ilvl w:val="1"/>
          <w:numId w:val="3"/>
        </w:numPr>
      </w:pPr>
      <w:bookmarkStart w:id="10" w:name="_Toc54646397"/>
      <w:bookmarkStart w:id="11" w:name="_Toc46743506"/>
      <w:bookmarkStart w:id="12" w:name="_Toc235007636"/>
      <w:r>
        <w:t>Наименование закупаемой продукции</w:t>
      </w:r>
      <w:bookmarkEnd w:id="10"/>
      <w:bookmarkEnd w:id="11"/>
      <w:bookmarkEnd w:id="12"/>
    </w:p>
    <w:p w:rsidR="00375758" w:rsidRPr="00375758" w:rsidRDefault="000023C1" w:rsidP="00375758">
      <w:pPr>
        <w:keepNext/>
        <w:keepLines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sz w:val="24"/>
          <w:szCs w:val="24"/>
          <w:lang w:eastAsia="x-none"/>
        </w:rPr>
        <w:t>«</w:t>
      </w:r>
      <w:r w:rsidRPr="00375758">
        <w:rPr>
          <w:rFonts w:eastAsia="Calibri"/>
          <w:sz w:val="24"/>
          <w:szCs w:val="24"/>
          <w:lang w:eastAsia="x-none"/>
        </w:rPr>
        <w:t xml:space="preserve">ОКПД2 </w:t>
      </w:r>
      <w:r w:rsidR="000548B1" w:rsidRPr="00375758">
        <w:rPr>
          <w:rFonts w:eastAsia="Calibri"/>
          <w:sz w:val="24"/>
          <w:szCs w:val="24"/>
          <w:lang w:eastAsia="x-none"/>
        </w:rPr>
        <w:t>71.12.19</w:t>
      </w:r>
      <w:r w:rsidR="000C2074" w:rsidRPr="00375758">
        <w:rPr>
          <w:rFonts w:eastAsia="Calibri"/>
          <w:sz w:val="24"/>
          <w:szCs w:val="24"/>
          <w:lang w:eastAsia="x-none"/>
        </w:rPr>
        <w:t>.100</w:t>
      </w:r>
      <w:r w:rsidR="00375758" w:rsidRPr="00375758">
        <w:rPr>
          <w:rFonts w:eastAsia="Calibri"/>
          <w:b/>
          <w:sz w:val="26"/>
          <w:szCs w:val="26"/>
        </w:rPr>
        <w:t xml:space="preserve"> </w:t>
      </w:r>
      <w:r w:rsidR="00375758" w:rsidRPr="00375758">
        <w:rPr>
          <w:rFonts w:eastAsia="Calibri"/>
          <w:sz w:val="24"/>
          <w:szCs w:val="24"/>
        </w:rPr>
        <w:t>Оказание услуг по комплексно</w:t>
      </w:r>
      <w:r w:rsidR="00CA7F27">
        <w:rPr>
          <w:rFonts w:eastAsia="Calibri"/>
          <w:sz w:val="24"/>
          <w:szCs w:val="24"/>
        </w:rPr>
        <w:t>й подготовке и</w:t>
      </w:r>
      <w:r w:rsidR="00375758" w:rsidRPr="00375758">
        <w:rPr>
          <w:rFonts w:eastAsia="Calibri"/>
          <w:sz w:val="24"/>
          <w:szCs w:val="24"/>
        </w:rPr>
        <w:t xml:space="preserve"> формированию исполнительной документации для нужд Загорского строительного участка Центрального филиала АО «ТК РусГидро»</w:t>
      </w:r>
    </w:p>
    <w:p w:rsidR="007B24B6" w:rsidRDefault="000023C1">
      <w:pPr>
        <w:pStyle w:val="4"/>
        <w:numPr>
          <w:ilvl w:val="1"/>
          <w:numId w:val="3"/>
        </w:numPr>
        <w:spacing w:before="240"/>
        <w:ind w:left="431" w:hanging="431"/>
      </w:pPr>
      <w:bookmarkStart w:id="13" w:name="_Toc46743507"/>
      <w:bookmarkStart w:id="14" w:name="_Toc54646398"/>
      <w:bookmarkStart w:id="15" w:name="_Toc235007637"/>
      <w:r>
        <w:t xml:space="preserve">Цель </w:t>
      </w:r>
      <w:bookmarkEnd w:id="13"/>
      <w:bookmarkEnd w:id="14"/>
      <w:bookmarkEnd w:id="15"/>
      <w:r w:rsidR="00B4473E">
        <w:rPr>
          <w:lang w:val="ru-RU"/>
        </w:rPr>
        <w:t>оказания услуг</w:t>
      </w:r>
    </w:p>
    <w:p w:rsidR="007B24B6" w:rsidRPr="000C2074" w:rsidRDefault="00EF6E4A">
      <w:pPr>
        <w:widowControl w:val="0"/>
        <w:tabs>
          <w:tab w:val="left" w:pos="426"/>
        </w:tabs>
        <w:spacing w:before="120" w:after="240"/>
        <w:jc w:val="both"/>
        <w:rPr>
          <w:bCs/>
          <w:sz w:val="24"/>
          <w:szCs w:val="24"/>
        </w:rPr>
      </w:pPr>
      <w:r>
        <w:rPr>
          <w:rFonts w:eastAsia="Calibri"/>
          <w:sz w:val="24"/>
          <w:szCs w:val="24"/>
        </w:rPr>
        <w:t>Разработка, оформление</w:t>
      </w:r>
      <w:r w:rsidRPr="00B4473E">
        <w:rPr>
          <w:rFonts w:eastAsia="Calibri"/>
          <w:sz w:val="24"/>
          <w:szCs w:val="24"/>
        </w:rPr>
        <w:t>,</w:t>
      </w:r>
      <w:r>
        <w:rPr>
          <w:rFonts w:eastAsia="Calibri"/>
          <w:sz w:val="24"/>
          <w:szCs w:val="24"/>
        </w:rPr>
        <w:t xml:space="preserve"> комплектация и обеспечение</w:t>
      </w:r>
      <w:r w:rsidRPr="00B4473E">
        <w:rPr>
          <w:rFonts w:eastAsia="Calibri"/>
          <w:sz w:val="24"/>
          <w:szCs w:val="24"/>
        </w:rPr>
        <w:t xml:space="preserve"> подписания исполнительной документации </w:t>
      </w:r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>по в</w:t>
      </w:r>
      <w:r w:rsidR="000023C1">
        <w:rPr>
          <w:rStyle w:val="aff1"/>
          <w:b w:val="0"/>
          <w:bCs/>
          <w:i w:val="0"/>
          <w:sz w:val="24"/>
          <w:szCs w:val="24"/>
          <w:shd w:val="clear" w:color="auto" w:fill="auto"/>
        </w:rPr>
        <w:t>ыполнени</w:t>
      </w:r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>ю</w:t>
      </w:r>
      <w:r w:rsidR="000023C1">
        <w:rPr>
          <w:rStyle w:val="aff1"/>
          <w:b w:val="0"/>
          <w:bCs/>
          <w:i w:val="0"/>
          <w:sz w:val="24"/>
          <w:szCs w:val="24"/>
          <w:shd w:val="clear" w:color="auto" w:fill="auto"/>
        </w:rPr>
        <w:t xml:space="preserve"> комплекса </w:t>
      </w:r>
      <w:r w:rsidR="00C32847">
        <w:rPr>
          <w:rStyle w:val="aff1"/>
          <w:b w:val="0"/>
          <w:bCs/>
          <w:i w:val="0"/>
          <w:sz w:val="24"/>
          <w:szCs w:val="24"/>
          <w:shd w:val="clear" w:color="auto" w:fill="auto"/>
        </w:rPr>
        <w:t xml:space="preserve">строительно-монтажных </w:t>
      </w:r>
      <w:r w:rsidR="000023C1">
        <w:rPr>
          <w:rStyle w:val="aff1"/>
          <w:b w:val="0"/>
          <w:bCs/>
          <w:i w:val="0"/>
          <w:sz w:val="24"/>
          <w:szCs w:val="24"/>
          <w:shd w:val="clear" w:color="auto" w:fill="auto"/>
        </w:rPr>
        <w:t xml:space="preserve">работ </w:t>
      </w:r>
      <w:r>
        <w:rPr>
          <w:sz w:val="24"/>
          <w:szCs w:val="24"/>
        </w:rPr>
        <w:t>на</w:t>
      </w:r>
      <w:r w:rsidR="000C2074" w:rsidRPr="00B4473E">
        <w:rPr>
          <w:sz w:val="24"/>
          <w:szCs w:val="24"/>
        </w:rPr>
        <w:t xml:space="preserve"> объект</w:t>
      </w:r>
      <w:r w:rsidR="001D3869">
        <w:rPr>
          <w:sz w:val="24"/>
          <w:szCs w:val="24"/>
        </w:rPr>
        <w:t>а</w:t>
      </w:r>
      <w:r>
        <w:rPr>
          <w:sz w:val="24"/>
          <w:szCs w:val="24"/>
        </w:rPr>
        <w:t>х</w:t>
      </w:r>
      <w:r w:rsidR="000C2074" w:rsidRPr="00B4473E">
        <w:rPr>
          <w:sz w:val="24"/>
          <w:szCs w:val="24"/>
        </w:rPr>
        <w:t xml:space="preserve"> строительства </w:t>
      </w:r>
      <w:r w:rsidR="001D3869">
        <w:rPr>
          <w:sz w:val="24"/>
          <w:szCs w:val="24"/>
        </w:rPr>
        <w:t>«Автодорога от нижнего бассейна Заго</w:t>
      </w:r>
      <w:r w:rsidR="00031FB0">
        <w:rPr>
          <w:sz w:val="24"/>
          <w:szCs w:val="24"/>
        </w:rPr>
        <w:t>рс</w:t>
      </w:r>
      <w:r w:rsidR="001D3869">
        <w:rPr>
          <w:sz w:val="24"/>
          <w:szCs w:val="24"/>
        </w:rPr>
        <w:t xml:space="preserve">кой ГАЭС-2 до ул. 40 лет Победы г. Краснозаводска» и </w:t>
      </w:r>
      <w:r w:rsidR="000C2074" w:rsidRPr="00B4473E">
        <w:rPr>
          <w:sz w:val="24"/>
          <w:szCs w:val="24"/>
        </w:rPr>
        <w:t xml:space="preserve">«Загорская ГАЭС-2 на р. Кунье» </w:t>
      </w:r>
    </w:p>
    <w:p w:rsidR="007B24B6" w:rsidRDefault="000023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4646400"/>
      <w:bookmarkStart w:id="17" w:name="_Toc235007638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6"/>
      <w:bookmarkEnd w:id="17"/>
    </w:p>
    <w:tbl>
      <w:tblPr>
        <w:tblW w:w="9930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3967"/>
        <w:gridCol w:w="2977"/>
        <w:gridCol w:w="2422"/>
      </w:tblGrid>
      <w:tr w:rsidR="007B24B6" w:rsidTr="00E20F3E">
        <w:trPr>
          <w:trHeight w:val="844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Default="000023C1">
            <w:pPr>
              <w:widowControl w:val="0"/>
              <w:spacing w:line="360" w:lineRule="auto"/>
              <w:jc w:val="center"/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№</w:t>
            </w:r>
          </w:p>
          <w:p w:rsidR="007B24B6" w:rsidRDefault="000023C1">
            <w:pPr>
              <w:widowControl w:val="0"/>
              <w:spacing w:line="360" w:lineRule="auto"/>
              <w:jc w:val="center"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>
            <w:pPr>
              <w:widowControl w:val="0"/>
              <w:spacing w:line="360" w:lineRule="auto"/>
              <w:jc w:val="center"/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E20F3E" w:rsidP="00E20F3E">
            <w:pPr>
              <w:pStyle w:val="1ff3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Расположение объекта (место производства работ)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Default="000023C1" w:rsidP="00E20F3E">
            <w:pPr>
              <w:widowControl w:val="0"/>
              <w:spacing w:line="360" w:lineRule="auto"/>
              <w:jc w:val="center"/>
            </w:pPr>
            <w:r>
              <w:rPr>
                <w:sz w:val="24"/>
                <w:szCs w:val="24"/>
              </w:rPr>
              <w:t>Примечания</w:t>
            </w:r>
            <w:r w:rsidR="00E20F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(Рабочий документ)</w:t>
            </w:r>
          </w:p>
        </w:tc>
      </w:tr>
      <w:tr w:rsidR="007B24B6" w:rsidTr="00E20F3E">
        <w:trPr>
          <w:trHeight w:val="279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Pr="00E20F3E" w:rsidRDefault="000023C1">
            <w:pPr>
              <w:widowControl w:val="0"/>
              <w:spacing w:line="360" w:lineRule="auto"/>
              <w:ind w:firstLine="27"/>
              <w:jc w:val="center"/>
              <w:rPr>
                <w:sz w:val="22"/>
                <w:szCs w:val="22"/>
              </w:rPr>
            </w:pPr>
            <w:r w:rsidRPr="00E20F3E">
              <w:rPr>
                <w:sz w:val="22"/>
                <w:szCs w:val="22"/>
              </w:rPr>
              <w:t>1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Pr="00E20F3E" w:rsidRDefault="000023C1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 w:rsidRPr="00E20F3E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Pr="00E20F3E" w:rsidRDefault="000023C1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 w:rsidRPr="00E20F3E">
              <w:rPr>
                <w:sz w:val="22"/>
                <w:szCs w:val="22"/>
              </w:rPr>
              <w:t>3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Pr="00E20F3E" w:rsidRDefault="000023C1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 w:rsidRPr="00E20F3E">
              <w:rPr>
                <w:sz w:val="22"/>
                <w:szCs w:val="22"/>
              </w:rPr>
              <w:t>4</w:t>
            </w:r>
          </w:p>
        </w:tc>
      </w:tr>
      <w:tr w:rsidR="00B824A4" w:rsidTr="00271BC1">
        <w:trPr>
          <w:trHeight w:val="876"/>
          <w:jc w:val="center"/>
        </w:trPr>
        <w:tc>
          <w:tcPr>
            <w:tcW w:w="5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24A4" w:rsidRDefault="00B824A4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24A4" w:rsidRPr="001D3869" w:rsidRDefault="00B824A4" w:rsidP="00B824A4">
            <w:pPr>
              <w:pStyle w:val="1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824A4">
              <w:rPr>
                <w:rFonts w:ascii="Times New Roman" w:hAnsi="Times New Roman"/>
                <w:sz w:val="24"/>
                <w:szCs w:val="24"/>
              </w:rPr>
              <w:t>«Автодорога от нижнего бассейна Загорской ГАЭС-2 до ул. 40 лет Победы г. Краснозаводска»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824A4" w:rsidRDefault="00B824A4" w:rsidP="00B4473E">
            <w:pPr>
              <w:pStyle w:val="1ff3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Московская область, Сергиево-Посадский район, пгт. Богородское</w:t>
            </w:r>
          </w:p>
        </w:tc>
        <w:tc>
          <w:tcPr>
            <w:tcW w:w="242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24A4" w:rsidRDefault="00B824A4" w:rsidP="00AE043C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1834-16-60</w:t>
            </w:r>
          </w:p>
          <w:p w:rsidR="00B824A4" w:rsidRDefault="00B824A4" w:rsidP="00AE043C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1834-16-61</w:t>
            </w:r>
          </w:p>
          <w:p w:rsidR="00B824A4" w:rsidRDefault="00B824A4" w:rsidP="00AE043C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РД 1834-16-62 </w:t>
            </w:r>
          </w:p>
          <w:p w:rsidR="00B824A4" w:rsidRDefault="00B824A4" w:rsidP="00B824A4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1834-16-64</w:t>
            </w:r>
          </w:p>
        </w:tc>
      </w:tr>
      <w:tr w:rsidR="00B824A4" w:rsidTr="00271BC1">
        <w:trPr>
          <w:trHeight w:val="876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4A4" w:rsidRDefault="00B824A4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824A4" w:rsidRPr="00B824A4" w:rsidRDefault="00B824A4">
            <w:pPr>
              <w:pStyle w:val="1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D3869">
              <w:rPr>
                <w:rFonts w:ascii="Times New Roman" w:hAnsi="Times New Roman"/>
                <w:sz w:val="24"/>
                <w:szCs w:val="24"/>
              </w:rPr>
              <w:t>«Загорская ГАЭС-2 на р. Кунье»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824A4" w:rsidRDefault="00B824A4" w:rsidP="00B4473E">
            <w:pPr>
              <w:pStyle w:val="1ff3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824A4" w:rsidRDefault="00B824A4" w:rsidP="00B824A4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1834-10-1260</w:t>
            </w:r>
          </w:p>
          <w:p w:rsidR="00B824A4" w:rsidRDefault="00B824A4" w:rsidP="00B824A4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r w:rsidRPr="00FA6F22">
              <w:rPr>
                <w:sz w:val="24"/>
                <w:szCs w:val="24"/>
              </w:rPr>
              <w:t>РД 1834-</w:t>
            </w:r>
            <w:r w:rsidR="00FA6F22" w:rsidRPr="00FA6F22">
              <w:rPr>
                <w:sz w:val="24"/>
                <w:szCs w:val="24"/>
              </w:rPr>
              <w:t>14-</w:t>
            </w:r>
            <w:r w:rsidR="00FA6F22">
              <w:rPr>
                <w:sz w:val="24"/>
                <w:szCs w:val="24"/>
              </w:rPr>
              <w:t>560</w:t>
            </w:r>
          </w:p>
        </w:tc>
      </w:tr>
    </w:tbl>
    <w:p w:rsidR="007B24B6" w:rsidRDefault="007B24B6">
      <w:pPr>
        <w:rPr>
          <w:sz w:val="20"/>
          <w:szCs w:val="20"/>
        </w:rPr>
      </w:pPr>
      <w:bookmarkStart w:id="18" w:name="_Toc50125126"/>
      <w:bookmarkEnd w:id="18"/>
    </w:p>
    <w:p w:rsidR="00031FB0" w:rsidRDefault="00031FB0">
      <w:pPr>
        <w:rPr>
          <w:sz w:val="20"/>
          <w:szCs w:val="20"/>
        </w:rPr>
      </w:pPr>
    </w:p>
    <w:p w:rsidR="00031FB0" w:rsidRDefault="00031FB0">
      <w:pPr>
        <w:rPr>
          <w:sz w:val="20"/>
          <w:szCs w:val="20"/>
        </w:rPr>
      </w:pPr>
    </w:p>
    <w:p w:rsidR="00031FB0" w:rsidRDefault="00031FB0">
      <w:pPr>
        <w:rPr>
          <w:sz w:val="20"/>
          <w:szCs w:val="20"/>
        </w:rPr>
      </w:pPr>
    </w:p>
    <w:p w:rsidR="00031FB0" w:rsidRDefault="00031FB0">
      <w:pPr>
        <w:rPr>
          <w:sz w:val="20"/>
          <w:szCs w:val="20"/>
        </w:rPr>
      </w:pPr>
    </w:p>
    <w:p w:rsidR="00031FB0" w:rsidRDefault="00031FB0">
      <w:pPr>
        <w:rPr>
          <w:sz w:val="20"/>
          <w:szCs w:val="20"/>
        </w:rPr>
      </w:pPr>
    </w:p>
    <w:p w:rsidR="00031FB0" w:rsidRDefault="00031FB0">
      <w:pPr>
        <w:rPr>
          <w:sz w:val="20"/>
          <w:szCs w:val="20"/>
        </w:rPr>
      </w:pPr>
    </w:p>
    <w:p w:rsidR="00031FB0" w:rsidRPr="00DB14A9" w:rsidRDefault="00031FB0">
      <w:pPr>
        <w:rPr>
          <w:sz w:val="20"/>
          <w:szCs w:val="20"/>
        </w:rPr>
      </w:pPr>
    </w:p>
    <w:p w:rsidR="007B24B6" w:rsidRDefault="000023C1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9" w:name="_Toc54646403"/>
      <w:bookmarkStart w:id="20" w:name="_Toc51339693"/>
      <w:bookmarkStart w:id="21" w:name="_Toc235007639"/>
      <w:r>
        <w:rPr>
          <w:iCs/>
        </w:rPr>
        <w:lastRenderedPageBreak/>
        <w:t>Требования к продукции</w:t>
      </w:r>
      <w:bookmarkEnd w:id="19"/>
      <w:bookmarkEnd w:id="20"/>
      <w:bookmarkEnd w:id="21"/>
    </w:p>
    <w:p w:rsidR="007B24B6" w:rsidRDefault="000023C1">
      <w:pPr>
        <w:pStyle w:val="4"/>
        <w:numPr>
          <w:ilvl w:val="1"/>
          <w:numId w:val="3"/>
        </w:numPr>
      </w:pPr>
      <w:bookmarkStart w:id="22" w:name="_Toc54646404"/>
      <w:bookmarkStart w:id="23" w:name="_Toc235007640"/>
      <w:r>
        <w:t xml:space="preserve">Требования к объемам и срокам </w:t>
      </w:r>
      <w:bookmarkEnd w:id="22"/>
      <w:bookmarkEnd w:id="23"/>
      <w:r w:rsidR="00B4473E">
        <w:rPr>
          <w:lang w:val="ru-RU"/>
        </w:rPr>
        <w:t>оказания услуг</w:t>
      </w:r>
    </w:p>
    <w:p w:rsidR="007B24B6" w:rsidRDefault="000023C1">
      <w:pPr>
        <w:pStyle w:val="3"/>
      </w:pPr>
      <w:bookmarkStart w:id="24" w:name="_Toc54646405"/>
      <w:bookmarkStart w:id="25" w:name="_Toc235007641"/>
      <w:r>
        <w:rPr>
          <w:lang w:val="ru-RU"/>
        </w:rPr>
        <w:t xml:space="preserve">Требования к </w:t>
      </w:r>
      <w:bookmarkEnd w:id="24"/>
      <w:bookmarkEnd w:id="25"/>
      <w:r w:rsidR="00B4473E">
        <w:rPr>
          <w:lang w:val="ru-RU"/>
        </w:rPr>
        <w:t>перечню и объ</w:t>
      </w:r>
      <w:r w:rsidR="000F15A4">
        <w:rPr>
          <w:lang w:val="ru-RU"/>
        </w:rPr>
        <w:t>е</w:t>
      </w:r>
      <w:r w:rsidR="00B4473E">
        <w:rPr>
          <w:lang w:val="ru-RU"/>
        </w:rPr>
        <w:t>му услуг</w:t>
      </w:r>
    </w:p>
    <w:p w:rsidR="007B24B6" w:rsidRDefault="000023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6" w:name="_Toc51339695"/>
      <w:bookmarkStart w:id="27" w:name="_Toc54646406"/>
      <w:bookmarkStart w:id="28" w:name="_Toc23500764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6"/>
      <w:r>
        <w:rPr>
          <w:sz w:val="24"/>
          <w:szCs w:val="24"/>
          <w:lang w:val="ru-RU"/>
        </w:rPr>
        <w:t xml:space="preserve">и объем </w:t>
      </w:r>
      <w:bookmarkEnd w:id="27"/>
      <w:bookmarkEnd w:id="28"/>
      <w:r w:rsidR="00B4473E">
        <w:rPr>
          <w:sz w:val="24"/>
          <w:szCs w:val="24"/>
          <w:lang w:val="ru-RU"/>
        </w:rPr>
        <w:t>оказываемых услуг</w:t>
      </w:r>
    </w:p>
    <w:p w:rsidR="007B24B6" w:rsidRDefault="007B24B6">
      <w:pPr>
        <w:rPr>
          <w:sz w:val="14"/>
          <w:szCs w:val="14"/>
          <w:lang w:eastAsia="x-none"/>
        </w:rPr>
      </w:pPr>
    </w:p>
    <w:tbl>
      <w:tblPr>
        <w:tblW w:w="10020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720"/>
        <w:gridCol w:w="6167"/>
        <w:gridCol w:w="1559"/>
        <w:gridCol w:w="1574"/>
      </w:tblGrid>
      <w:tr w:rsidR="007B24B6" w:rsidTr="00F1499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>
            <w:pPr>
              <w:keepNext/>
              <w:widowControl w:val="0"/>
              <w:spacing w:line="360" w:lineRule="auto"/>
              <w:jc w:val="center"/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№</w:t>
            </w:r>
            <w:r>
              <w:t xml:space="preserve">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 w:rsidP="001D3869">
            <w:pPr>
              <w:keepNext/>
              <w:widowControl w:val="0"/>
              <w:spacing w:line="360" w:lineRule="auto"/>
              <w:ind w:left="-32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="001D3869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 / этапа </w:t>
            </w:r>
            <w:r w:rsidR="001D3869">
              <w:rPr>
                <w:sz w:val="24"/>
                <w:szCs w:val="24"/>
              </w:rPr>
              <w:t>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>
            <w:pPr>
              <w:keepNext/>
              <w:widowControl w:val="0"/>
              <w:spacing w:line="360" w:lineRule="auto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>
            <w:pPr>
              <w:keepNext/>
              <w:widowControl w:val="0"/>
              <w:spacing w:line="360" w:lineRule="auto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7B24B6" w:rsidTr="00DB14A9">
        <w:trPr>
          <w:trHeight w:val="21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Pr="00DB14A9" w:rsidRDefault="000023C1">
            <w:pPr>
              <w:widowControl w:val="0"/>
              <w:spacing w:line="360" w:lineRule="auto"/>
              <w:jc w:val="center"/>
              <w:rPr>
                <w:bCs/>
                <w:i/>
                <w:sz w:val="22"/>
                <w:szCs w:val="22"/>
                <w:shd w:val="clear" w:color="auto" w:fill="FFFF99"/>
              </w:rPr>
            </w:pPr>
            <w:r w:rsidRPr="00DB14A9">
              <w:rPr>
                <w:sz w:val="22"/>
                <w:szCs w:val="22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Pr="00DB14A9" w:rsidRDefault="000023C1">
            <w:pPr>
              <w:widowControl w:val="0"/>
              <w:spacing w:line="360" w:lineRule="auto"/>
              <w:ind w:hanging="32"/>
              <w:jc w:val="center"/>
              <w:rPr>
                <w:bCs/>
                <w:i/>
                <w:sz w:val="22"/>
                <w:szCs w:val="22"/>
                <w:shd w:val="clear" w:color="auto" w:fill="FFFF99"/>
              </w:rPr>
            </w:pPr>
            <w:r w:rsidRPr="00DB14A9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Pr="00DB14A9" w:rsidRDefault="000023C1">
            <w:pPr>
              <w:widowControl w:val="0"/>
              <w:spacing w:line="360" w:lineRule="auto"/>
              <w:jc w:val="center"/>
              <w:rPr>
                <w:bCs/>
                <w:i/>
                <w:sz w:val="22"/>
                <w:szCs w:val="22"/>
                <w:shd w:val="clear" w:color="auto" w:fill="FFFF99"/>
              </w:rPr>
            </w:pPr>
            <w:r w:rsidRPr="00DB14A9">
              <w:rPr>
                <w:sz w:val="22"/>
                <w:szCs w:val="22"/>
              </w:rPr>
              <w:t>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Pr="00DB14A9" w:rsidRDefault="000023C1">
            <w:pPr>
              <w:widowControl w:val="0"/>
              <w:spacing w:line="360" w:lineRule="auto"/>
              <w:jc w:val="center"/>
              <w:rPr>
                <w:bCs/>
                <w:i/>
                <w:sz w:val="22"/>
                <w:szCs w:val="22"/>
                <w:shd w:val="clear" w:color="auto" w:fill="FFFF99"/>
              </w:rPr>
            </w:pPr>
            <w:r w:rsidRPr="00DB14A9">
              <w:rPr>
                <w:sz w:val="22"/>
                <w:szCs w:val="22"/>
              </w:rPr>
              <w:t>4</w:t>
            </w:r>
          </w:p>
        </w:tc>
      </w:tr>
      <w:tr w:rsidR="007B24B6" w:rsidTr="001701DE">
        <w:trPr>
          <w:trHeight w:val="599"/>
        </w:trPr>
        <w:tc>
          <w:tcPr>
            <w:tcW w:w="10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31FB0" w:rsidP="00481DFD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 w:rsidRPr="00031FB0">
              <w:rPr>
                <w:rFonts w:ascii="Times New Roman" w:eastAsia="Calibri" w:hAnsi="Times New Roman"/>
                <w:sz w:val="24"/>
                <w:szCs w:val="24"/>
              </w:rPr>
              <w:t xml:space="preserve">Комплексное инженерно-техническое сопровождение, </w:t>
            </w:r>
            <w:r w:rsidR="007C3879">
              <w:rPr>
                <w:rFonts w:ascii="Times New Roman" w:eastAsia="Calibri" w:hAnsi="Times New Roman"/>
                <w:sz w:val="24"/>
                <w:szCs w:val="24"/>
              </w:rPr>
              <w:t>разработка</w:t>
            </w:r>
            <w:r w:rsidRPr="00031FB0">
              <w:rPr>
                <w:rFonts w:ascii="Times New Roman" w:eastAsia="Calibri" w:hAnsi="Times New Roman"/>
                <w:sz w:val="24"/>
                <w:szCs w:val="24"/>
              </w:rPr>
              <w:t>,  оформлени</w:t>
            </w:r>
            <w:r w:rsidR="007C3879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031FB0">
              <w:rPr>
                <w:rFonts w:ascii="Times New Roman" w:eastAsia="Calibri" w:hAnsi="Times New Roman"/>
                <w:sz w:val="24"/>
                <w:szCs w:val="24"/>
              </w:rPr>
              <w:t>, комплектация и обеспечени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031FB0">
              <w:rPr>
                <w:rFonts w:ascii="Times New Roman" w:eastAsia="Calibri" w:hAnsi="Times New Roman"/>
                <w:sz w:val="24"/>
                <w:szCs w:val="24"/>
              </w:rPr>
              <w:t xml:space="preserve"> подписания исполнительной документации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по:</w:t>
            </w:r>
          </w:p>
        </w:tc>
      </w:tr>
      <w:tr w:rsidR="00C1167E" w:rsidTr="00031FB0">
        <w:trPr>
          <w:trHeight w:val="29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167E" w:rsidRDefault="003D2D35">
            <w:pPr>
              <w:widowControl w:val="0"/>
              <w:spacing w:line="360" w:lineRule="auto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167E" w:rsidRPr="00031FB0" w:rsidRDefault="00031FB0" w:rsidP="00031FB0">
            <w:pPr>
              <w:pStyle w:val="1ff3"/>
              <w:widowControl w:val="0"/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99"/>
              </w:rPr>
            </w:pPr>
            <w:r w:rsidRPr="00031FB0">
              <w:rPr>
                <w:rFonts w:ascii="Times New Roman" w:hAnsi="Times New Roman"/>
                <w:sz w:val="24"/>
                <w:szCs w:val="24"/>
              </w:rPr>
              <w:t>РД 1834-16-60</w:t>
            </w:r>
            <w:r w:rsidR="001701DE">
              <w:rPr>
                <w:rFonts w:ascii="Times New Roman" w:hAnsi="Times New Roman"/>
                <w:sz w:val="24"/>
                <w:szCs w:val="24"/>
              </w:rPr>
              <w:t xml:space="preserve"> - ИД на весь комплект РД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67E" w:rsidRPr="001D3869" w:rsidRDefault="00B824A4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bCs/>
                <w:i/>
                <w:sz w:val="24"/>
                <w:szCs w:val="24"/>
              </w:rPr>
              <w:t>компл.</w:t>
            </w:r>
            <w:r w:rsidR="001D3869">
              <w:rPr>
                <w:bCs/>
                <w:i/>
                <w:sz w:val="24"/>
                <w:szCs w:val="24"/>
                <w:shd w:val="clear" w:color="auto" w:fill="FFFF99"/>
              </w:rP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67E" w:rsidRPr="001D3869" w:rsidRDefault="001D3869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 w:rsidRPr="001D3869">
              <w:rPr>
                <w:bCs/>
                <w:i/>
                <w:sz w:val="24"/>
                <w:szCs w:val="24"/>
              </w:rPr>
              <w:t>1</w:t>
            </w:r>
          </w:p>
        </w:tc>
      </w:tr>
      <w:tr w:rsidR="00031FB0" w:rsidTr="00031FB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Default="00031FB0" w:rsidP="00031FB0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Pr="00031FB0" w:rsidRDefault="00031FB0" w:rsidP="00031FB0">
            <w:pPr>
              <w:pStyle w:val="1ff3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 1834-16-61</w:t>
            </w:r>
            <w:r w:rsidR="001701DE">
              <w:rPr>
                <w:rFonts w:ascii="Times New Roman" w:hAnsi="Times New Roman"/>
                <w:sz w:val="24"/>
                <w:szCs w:val="24"/>
              </w:rPr>
              <w:t xml:space="preserve"> - ИД на весь комплект РД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31FB0" w:rsidRPr="001D3869" w:rsidRDefault="00B824A4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bCs/>
                <w:i/>
                <w:sz w:val="24"/>
                <w:szCs w:val="24"/>
              </w:rPr>
              <w:t>компл.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FB0" w:rsidRPr="001D3869" w:rsidRDefault="00031FB0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 w:rsidRPr="001D3869">
              <w:rPr>
                <w:bCs/>
                <w:i/>
                <w:sz w:val="24"/>
                <w:szCs w:val="24"/>
              </w:rPr>
              <w:t>1</w:t>
            </w:r>
          </w:p>
        </w:tc>
      </w:tr>
      <w:tr w:rsidR="00031FB0" w:rsidTr="00031FB0">
        <w:trPr>
          <w:trHeight w:val="27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Default="00031FB0" w:rsidP="00031FB0">
            <w:pPr>
              <w:widowControl w:val="0"/>
              <w:spacing w:line="360" w:lineRule="auto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Pr="00031FB0" w:rsidRDefault="00031FB0" w:rsidP="00031FB0">
            <w:pPr>
              <w:pStyle w:val="1ff3"/>
              <w:widowControl w:val="0"/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99"/>
              </w:rPr>
            </w:pPr>
            <w:r w:rsidRPr="00031FB0">
              <w:rPr>
                <w:rFonts w:ascii="Times New Roman" w:hAnsi="Times New Roman"/>
                <w:sz w:val="24"/>
                <w:szCs w:val="24"/>
              </w:rPr>
              <w:t>РД 1834-16-62</w:t>
            </w:r>
            <w:r w:rsidR="001701DE">
              <w:rPr>
                <w:rFonts w:ascii="Times New Roman" w:hAnsi="Times New Roman"/>
                <w:sz w:val="24"/>
                <w:szCs w:val="24"/>
              </w:rPr>
              <w:t xml:space="preserve"> - ИД на весь комплект РД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31FB0" w:rsidRPr="001D3869" w:rsidRDefault="00B824A4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bCs/>
                <w:i/>
                <w:sz w:val="24"/>
                <w:szCs w:val="24"/>
              </w:rPr>
              <w:t>компл.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1FB0" w:rsidRPr="001D3869" w:rsidRDefault="00031FB0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 w:rsidRPr="001D3869">
              <w:rPr>
                <w:bCs/>
                <w:i/>
                <w:sz w:val="24"/>
                <w:szCs w:val="24"/>
              </w:rPr>
              <w:t>1</w:t>
            </w:r>
          </w:p>
        </w:tc>
      </w:tr>
      <w:tr w:rsidR="00031FB0" w:rsidTr="00031FB0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1FB0" w:rsidRDefault="00031FB0" w:rsidP="00031FB0">
            <w:pPr>
              <w:widowControl w:val="0"/>
              <w:spacing w:line="360" w:lineRule="auto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1FB0" w:rsidRPr="00031FB0" w:rsidRDefault="00031FB0" w:rsidP="00031FB0">
            <w:pPr>
              <w:pStyle w:val="1ff3"/>
              <w:widowControl w:val="0"/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99"/>
              </w:rPr>
            </w:pPr>
            <w:r w:rsidRPr="00031FB0">
              <w:rPr>
                <w:rFonts w:ascii="Times New Roman" w:hAnsi="Times New Roman"/>
                <w:sz w:val="24"/>
                <w:szCs w:val="24"/>
              </w:rPr>
              <w:t>РД 1834-16-64</w:t>
            </w:r>
            <w:r w:rsidR="001701DE">
              <w:rPr>
                <w:rFonts w:ascii="Times New Roman" w:hAnsi="Times New Roman"/>
                <w:sz w:val="24"/>
                <w:szCs w:val="24"/>
              </w:rPr>
              <w:t xml:space="preserve"> - ИД на весь комплект РД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FB0" w:rsidRPr="001D3869" w:rsidRDefault="00B824A4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bCs/>
                <w:i/>
                <w:sz w:val="24"/>
                <w:szCs w:val="24"/>
              </w:rPr>
              <w:t>компл.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FB0" w:rsidRPr="001D3869" w:rsidRDefault="00031FB0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 w:rsidRPr="001D3869">
              <w:rPr>
                <w:bCs/>
                <w:i/>
                <w:sz w:val="24"/>
                <w:szCs w:val="24"/>
              </w:rPr>
              <w:t>1</w:t>
            </w:r>
          </w:p>
        </w:tc>
      </w:tr>
      <w:tr w:rsidR="00031FB0" w:rsidTr="00031FB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Default="00031FB0" w:rsidP="00031FB0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Pr="00957AE0" w:rsidRDefault="00031FB0" w:rsidP="00957AE0">
            <w:pPr>
              <w:pStyle w:val="1ff3"/>
              <w:widowControl w:val="0"/>
              <w:rPr>
                <w:rFonts w:ascii="Times New Roman" w:hAnsi="Times New Roman"/>
              </w:rPr>
            </w:pPr>
            <w:r w:rsidRPr="00031FB0">
              <w:rPr>
                <w:rFonts w:ascii="Times New Roman" w:hAnsi="Times New Roman"/>
                <w:sz w:val="24"/>
                <w:szCs w:val="24"/>
              </w:rPr>
              <w:t>РД 1834-10-1260</w:t>
            </w:r>
            <w:r w:rsidR="00957AE0">
              <w:rPr>
                <w:rFonts w:ascii="Times New Roman" w:hAnsi="Times New Roman"/>
                <w:sz w:val="24"/>
                <w:szCs w:val="24"/>
              </w:rPr>
              <w:t xml:space="preserve"> ИД на комплекс работ по устройству лотков Л4-8/2, Л11-8/2, Л10-8/2, Л12-8/2, Л1-8/2, водоотводных канав на бермах и укреплению откосов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Pr="001D3869" w:rsidRDefault="00B824A4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bCs/>
                <w:i/>
                <w:sz w:val="24"/>
                <w:szCs w:val="24"/>
              </w:rPr>
              <w:t>компл.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Pr="001D3869" w:rsidRDefault="00031FB0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 w:rsidRPr="001D3869">
              <w:rPr>
                <w:bCs/>
                <w:i/>
                <w:sz w:val="24"/>
                <w:szCs w:val="24"/>
              </w:rPr>
              <w:t>1</w:t>
            </w:r>
          </w:p>
        </w:tc>
      </w:tr>
      <w:tr w:rsidR="00031FB0" w:rsidTr="00031FB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Default="00031FB0" w:rsidP="00031FB0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Pr="00031FB0" w:rsidRDefault="00031FB0" w:rsidP="00031FB0">
            <w:pPr>
              <w:pStyle w:val="1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A6F22">
              <w:rPr>
                <w:rFonts w:ascii="Times New Roman" w:hAnsi="Times New Roman"/>
                <w:sz w:val="24"/>
                <w:szCs w:val="24"/>
              </w:rPr>
              <w:t>РД 1834-</w:t>
            </w:r>
            <w:r w:rsidR="00FA6F22">
              <w:rPr>
                <w:rFonts w:ascii="Times New Roman" w:hAnsi="Times New Roman"/>
                <w:sz w:val="24"/>
                <w:szCs w:val="24"/>
              </w:rPr>
              <w:t>14-560 на весь комплект РД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Pr="001D3869" w:rsidRDefault="00B824A4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>
              <w:rPr>
                <w:bCs/>
                <w:i/>
                <w:sz w:val="24"/>
                <w:szCs w:val="24"/>
              </w:rPr>
              <w:t>компл.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FB0" w:rsidRPr="001D3869" w:rsidRDefault="00031FB0" w:rsidP="00031FB0">
            <w:pPr>
              <w:pStyle w:val="1ff3"/>
              <w:widowControl w:val="0"/>
              <w:jc w:val="center"/>
              <w:rPr>
                <w:bCs/>
                <w:i/>
                <w:sz w:val="24"/>
                <w:szCs w:val="24"/>
                <w:shd w:val="clear" w:color="auto" w:fill="FFFF99"/>
              </w:rPr>
            </w:pPr>
            <w:r w:rsidRPr="001D3869">
              <w:rPr>
                <w:bCs/>
                <w:i/>
                <w:sz w:val="24"/>
                <w:szCs w:val="24"/>
              </w:rPr>
              <w:t>1</w:t>
            </w:r>
          </w:p>
        </w:tc>
      </w:tr>
    </w:tbl>
    <w:p w:rsidR="00031FB0" w:rsidRDefault="00C32847" w:rsidP="00031FB0">
      <w:pPr>
        <w:pStyle w:val="3"/>
        <w:numPr>
          <w:ilvl w:val="0"/>
          <w:numId w:val="0"/>
        </w:numPr>
        <w:ind w:left="1224" w:hanging="504"/>
        <w:rPr>
          <w:lang w:val="ru-RU"/>
        </w:rPr>
      </w:pPr>
      <w:bookmarkStart w:id="29" w:name="_Toc51339696"/>
      <w:bookmarkStart w:id="30" w:name="_Toc54646407"/>
      <w:bookmarkStart w:id="31" w:name="_Toc235007643"/>
      <w:r>
        <w:rPr>
          <w:lang w:val="ru-RU"/>
        </w:rPr>
        <w:t>*</w:t>
      </w:r>
      <w:r w:rsidRPr="00C32847">
        <w:rPr>
          <w:b w:val="0"/>
          <w:lang w:val="ru-RU"/>
        </w:rPr>
        <w:t>РД может</w:t>
      </w:r>
      <w:r>
        <w:rPr>
          <w:b w:val="0"/>
          <w:lang w:val="ru-RU"/>
        </w:rPr>
        <w:t xml:space="preserve"> заменён на другой комплект по усмотрению Заказчика</w:t>
      </w:r>
    </w:p>
    <w:p w:rsidR="007B24B6" w:rsidRDefault="000023C1">
      <w:pPr>
        <w:pStyle w:val="3"/>
        <w:rPr>
          <w:lang w:val="ru-RU"/>
        </w:rPr>
      </w:pPr>
      <w:r>
        <w:rPr>
          <w:lang w:val="ru-RU"/>
        </w:rPr>
        <w:t xml:space="preserve">Требования </w:t>
      </w:r>
      <w:bookmarkEnd w:id="29"/>
      <w:r>
        <w:rPr>
          <w:lang w:val="ru-RU"/>
        </w:rPr>
        <w:t xml:space="preserve">к срокам </w:t>
      </w:r>
      <w:r w:rsidR="001D3869">
        <w:rPr>
          <w:lang w:val="ru-RU"/>
        </w:rPr>
        <w:t>оказания у</w:t>
      </w:r>
      <w:bookmarkEnd w:id="30"/>
      <w:bookmarkEnd w:id="31"/>
      <w:r w:rsidR="001D3869">
        <w:rPr>
          <w:lang w:val="ru-RU"/>
        </w:rPr>
        <w:t>слуг</w:t>
      </w:r>
    </w:p>
    <w:p w:rsidR="007B24B6" w:rsidRDefault="000023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32" w:name="_Toc50125126_Копия_1"/>
      <w:bookmarkStart w:id="33" w:name="_Toc51339697"/>
      <w:bookmarkStart w:id="34" w:name="_Toc50125127"/>
      <w:bookmarkStart w:id="35" w:name="_Toc54646408"/>
      <w:bookmarkStart w:id="36" w:name="_Toc235007644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7" w:name="_Hlk50465284"/>
      <w:r>
        <w:rPr>
          <w:sz w:val="24"/>
          <w:szCs w:val="24"/>
        </w:rPr>
        <w:t xml:space="preserve">Требования по срокам </w:t>
      </w:r>
      <w:bookmarkEnd w:id="33"/>
      <w:bookmarkEnd w:id="34"/>
      <w:bookmarkEnd w:id="35"/>
      <w:bookmarkEnd w:id="36"/>
      <w:bookmarkEnd w:id="37"/>
      <w:r w:rsidR="001D3869">
        <w:rPr>
          <w:sz w:val="24"/>
          <w:szCs w:val="24"/>
          <w:lang w:val="ru-RU"/>
        </w:rPr>
        <w:t>оказания услуг</w:t>
      </w:r>
    </w:p>
    <w:p w:rsidR="007B24B6" w:rsidRDefault="007B24B6">
      <w:pPr>
        <w:rPr>
          <w:sz w:val="24"/>
          <w:szCs w:val="24"/>
          <w:lang w:eastAsia="x-none"/>
        </w:rPr>
      </w:pP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4251"/>
        <w:gridCol w:w="2556"/>
        <w:gridCol w:w="2405"/>
      </w:tblGrid>
      <w:tr w:rsidR="007B24B6" w:rsidTr="00386661">
        <w:trPr>
          <w:trHeight w:val="1208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4B6" w:rsidRDefault="000023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4B6" w:rsidRDefault="000023C1" w:rsidP="001D38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="001D3869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/ этапа </w:t>
            </w:r>
            <w:r w:rsidR="001D3869">
              <w:rPr>
                <w:sz w:val="24"/>
                <w:szCs w:val="24"/>
              </w:rPr>
              <w:t>услуг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 w:rsidP="001D38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выполнения </w:t>
            </w:r>
            <w:r w:rsidR="001D3869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/ этапа </w:t>
            </w:r>
            <w:r w:rsidR="001D3869">
              <w:rPr>
                <w:sz w:val="24"/>
                <w:szCs w:val="24"/>
              </w:rPr>
              <w:t>услуг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 w:rsidP="001D386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выполнения </w:t>
            </w:r>
            <w:r w:rsidR="001D3869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 / этапа </w:t>
            </w:r>
            <w:r w:rsidR="001D3869">
              <w:rPr>
                <w:sz w:val="24"/>
                <w:szCs w:val="24"/>
              </w:rPr>
              <w:t>услуг</w:t>
            </w:r>
          </w:p>
        </w:tc>
      </w:tr>
      <w:tr w:rsidR="007B24B6" w:rsidTr="00386661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4B6" w:rsidRDefault="000023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4B6" w:rsidRDefault="000023C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Default="000023C1">
            <w:pPr>
              <w:pStyle w:val="af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4B6" w:rsidRDefault="000023C1">
            <w:pPr>
              <w:pStyle w:val="af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B24B6" w:rsidTr="00C32847">
        <w:trPr>
          <w:trHeight w:val="1615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4B6" w:rsidRDefault="007B24B6">
            <w:pPr>
              <w:pStyle w:val="aff0"/>
              <w:widowControl w:val="0"/>
              <w:numPr>
                <w:ilvl w:val="0"/>
                <w:numId w:val="7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4B6" w:rsidRPr="00D86AC1" w:rsidRDefault="000023C1">
            <w:pPr>
              <w:pStyle w:val="1ff3"/>
              <w:widowControl w:val="0"/>
              <w:rPr>
                <w:rFonts w:ascii="Times New Roman" w:hAnsi="Times New Roman"/>
              </w:rPr>
            </w:pPr>
            <w:r w:rsidRPr="00D86AC1">
              <w:rPr>
                <w:rFonts w:ascii="Times New Roman" w:hAnsi="Times New Roman"/>
              </w:rPr>
              <w:t xml:space="preserve">Срок выполнения </w:t>
            </w:r>
            <w:r w:rsidR="001D3869">
              <w:rPr>
                <w:rFonts w:ascii="Times New Roman" w:hAnsi="Times New Roman"/>
              </w:rPr>
              <w:t>услуг</w:t>
            </w:r>
          </w:p>
          <w:p w:rsidR="007B24B6" w:rsidRPr="00C32847" w:rsidRDefault="00C32847" w:rsidP="00CA7F27">
            <w:pPr>
              <w:keepNext/>
              <w:keepLines/>
              <w:jc w:val="both"/>
              <w:rPr>
                <w:rFonts w:eastAsia="Calibri"/>
                <w:b/>
                <w:sz w:val="22"/>
                <w:szCs w:val="22"/>
              </w:rPr>
            </w:pPr>
            <w:r w:rsidRPr="00C32847">
              <w:rPr>
                <w:rFonts w:eastAsia="Calibri"/>
                <w:sz w:val="22"/>
                <w:szCs w:val="22"/>
                <w:lang w:eastAsia="x-none"/>
              </w:rPr>
              <w:t>«ОКПД2 71.12.19.100</w:t>
            </w:r>
            <w:r w:rsidRPr="00C32847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C32847">
              <w:rPr>
                <w:rFonts w:eastAsia="Calibri"/>
                <w:sz w:val="22"/>
                <w:szCs w:val="22"/>
              </w:rPr>
              <w:t>Оказание услуг по комплексно</w:t>
            </w:r>
            <w:r w:rsidR="00CA7F27">
              <w:rPr>
                <w:rFonts w:eastAsia="Calibri"/>
                <w:sz w:val="22"/>
                <w:szCs w:val="22"/>
              </w:rPr>
              <w:t>й подготовке и</w:t>
            </w:r>
            <w:r w:rsidRPr="00C32847">
              <w:rPr>
                <w:rFonts w:eastAsia="Calibri"/>
                <w:sz w:val="22"/>
                <w:szCs w:val="22"/>
              </w:rPr>
              <w:t xml:space="preserve"> формированию исполнительной документации для нужд Загорского строительного участка Центрального филиала АО «ТК РусГидро»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4B6" w:rsidRDefault="000023C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4B6" w:rsidRDefault="00A822F7" w:rsidP="005B6D67">
            <w:pPr>
              <w:widowControl w:val="0"/>
              <w:jc w:val="center"/>
              <w:rPr>
                <w:sz w:val="22"/>
                <w:szCs w:val="22"/>
              </w:rPr>
            </w:pPr>
            <w:r w:rsidRPr="00984752">
              <w:rPr>
                <w:sz w:val="22"/>
                <w:szCs w:val="22"/>
              </w:rPr>
              <w:t xml:space="preserve">В течении </w:t>
            </w:r>
            <w:r w:rsidR="005B6D67" w:rsidRPr="00984752">
              <w:rPr>
                <w:sz w:val="22"/>
                <w:szCs w:val="22"/>
              </w:rPr>
              <w:t>30</w:t>
            </w:r>
            <w:r w:rsidRPr="00984752">
              <w:rPr>
                <w:sz w:val="22"/>
                <w:szCs w:val="22"/>
              </w:rPr>
              <w:t xml:space="preserve"> </w:t>
            </w:r>
            <w:r w:rsidR="00386661" w:rsidRPr="00984752">
              <w:rPr>
                <w:sz w:val="22"/>
                <w:szCs w:val="22"/>
              </w:rPr>
              <w:t xml:space="preserve">календарных </w:t>
            </w:r>
            <w:r w:rsidRPr="00984752">
              <w:rPr>
                <w:sz w:val="22"/>
                <w:szCs w:val="22"/>
              </w:rPr>
              <w:t>дней с даты подписания договора</w:t>
            </w:r>
          </w:p>
        </w:tc>
      </w:tr>
    </w:tbl>
    <w:p w:rsidR="007B24B6" w:rsidRDefault="007B24B6">
      <w:pPr>
        <w:sectPr w:rsidR="007B24B6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7B24B6" w:rsidRDefault="000023C1">
      <w:pPr>
        <w:pStyle w:val="4"/>
        <w:numPr>
          <w:ilvl w:val="1"/>
          <w:numId w:val="3"/>
        </w:numPr>
      </w:pPr>
      <w:bookmarkStart w:id="38" w:name="_Toc235007645"/>
      <w:bookmarkStart w:id="39" w:name="_Toc51339698"/>
      <w:bookmarkStart w:id="40" w:name="_Toc54646410"/>
      <w:r>
        <w:lastRenderedPageBreak/>
        <w:t xml:space="preserve">Требования к </w:t>
      </w:r>
      <w:r>
        <w:rPr>
          <w:lang w:val="ru-RU"/>
        </w:rPr>
        <w:t xml:space="preserve">качеству </w:t>
      </w:r>
      <w:bookmarkEnd w:id="38"/>
      <w:r w:rsidR="00031F7F">
        <w:rPr>
          <w:lang w:val="ru-RU"/>
        </w:rPr>
        <w:t>услуг</w:t>
      </w:r>
    </w:p>
    <w:p w:rsidR="007B24B6" w:rsidRDefault="000023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41" w:name="_Toc23500764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9"/>
      <w:r>
        <w:rPr>
          <w:sz w:val="24"/>
          <w:szCs w:val="24"/>
          <w:lang w:val="ru-RU"/>
        </w:rPr>
        <w:t xml:space="preserve">качеству </w:t>
      </w:r>
      <w:bookmarkEnd w:id="40"/>
      <w:bookmarkEnd w:id="41"/>
      <w:r w:rsidR="00031F7F">
        <w:rPr>
          <w:sz w:val="24"/>
          <w:szCs w:val="24"/>
          <w:lang w:val="ru-RU"/>
        </w:rPr>
        <w:t>продукции</w:t>
      </w:r>
      <w:r>
        <w:rPr>
          <w:sz w:val="24"/>
          <w:szCs w:val="24"/>
        </w:rPr>
        <w:t xml:space="preserve"> </w:t>
      </w:r>
    </w:p>
    <w:p w:rsidR="007B24B6" w:rsidRDefault="000023C1" w:rsidP="00E251A6">
      <w:pPr>
        <w:rPr>
          <w:rFonts w:eastAsia="Calibri"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</w:t>
      </w:r>
      <w:r w:rsidR="00031F7F">
        <w:rPr>
          <w:b/>
          <w:bCs/>
          <w:sz w:val="24"/>
          <w:szCs w:val="24"/>
        </w:rPr>
        <w:t>услуг / этапа услуг</w:t>
      </w:r>
      <w:r w:rsidR="006006F1">
        <w:rPr>
          <w:b/>
          <w:bCs/>
          <w:sz w:val="24"/>
          <w:szCs w:val="24"/>
        </w:rPr>
        <w:t xml:space="preserve"> (позиции 1-6</w:t>
      </w:r>
      <w:r w:rsidR="003A5895">
        <w:rPr>
          <w:b/>
          <w:bCs/>
          <w:sz w:val="24"/>
          <w:szCs w:val="24"/>
        </w:rPr>
        <w:t xml:space="preserve"> Таблицы 2)</w:t>
      </w:r>
      <w:r>
        <w:rPr>
          <w:b/>
          <w:bCs/>
          <w:sz w:val="24"/>
          <w:szCs w:val="24"/>
        </w:rPr>
        <w:t xml:space="preserve">: </w:t>
      </w:r>
      <w:r w:rsidR="00412338">
        <w:rPr>
          <w:rFonts w:eastAsia="Calibri"/>
          <w:sz w:val="24"/>
          <w:szCs w:val="24"/>
          <w:lang w:eastAsia="x-none"/>
        </w:rPr>
        <w:t>«</w:t>
      </w:r>
      <w:r w:rsidR="00412338" w:rsidRPr="0052497D">
        <w:rPr>
          <w:rFonts w:eastAsia="Calibri"/>
          <w:sz w:val="24"/>
          <w:szCs w:val="24"/>
          <w:lang w:eastAsia="x-none"/>
        </w:rPr>
        <w:t>ОКПД2 71.12.19.100</w:t>
      </w:r>
      <w:r w:rsidR="00412338">
        <w:rPr>
          <w:rFonts w:eastAsia="Calibri"/>
          <w:sz w:val="24"/>
          <w:szCs w:val="24"/>
          <w:lang w:eastAsia="x-none"/>
        </w:rPr>
        <w:t xml:space="preserve"> </w:t>
      </w:r>
      <w:r w:rsidR="00412338" w:rsidRPr="00B4473E">
        <w:rPr>
          <w:rFonts w:eastAsia="Calibri"/>
          <w:sz w:val="24"/>
          <w:szCs w:val="24"/>
        </w:rPr>
        <w:t xml:space="preserve">Оказание услуг по комплексному инженерно-техническому сопровождению, </w:t>
      </w:r>
      <w:r w:rsidR="00EF6E4A">
        <w:rPr>
          <w:rFonts w:eastAsia="Calibri"/>
          <w:sz w:val="24"/>
          <w:szCs w:val="24"/>
        </w:rPr>
        <w:t xml:space="preserve">разработке, </w:t>
      </w:r>
      <w:r w:rsidR="00412338" w:rsidRPr="00B4473E">
        <w:rPr>
          <w:rFonts w:eastAsia="Calibri"/>
          <w:sz w:val="24"/>
          <w:szCs w:val="24"/>
        </w:rPr>
        <w:t>оформлению, комплектации и обеспечению подписания исполнительной документации для нужд Загорского строительного участка Центрального филиала АО «ТК РусГидро»</w:t>
      </w:r>
    </w:p>
    <w:p w:rsidR="00984752" w:rsidRDefault="00984752" w:rsidP="00E251A6"/>
    <w:tbl>
      <w:tblPr>
        <w:tblStyle w:val="affffffa"/>
        <w:tblW w:w="151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1"/>
        <w:gridCol w:w="2417"/>
        <w:gridCol w:w="6093"/>
        <w:gridCol w:w="3262"/>
        <w:gridCol w:w="2669"/>
      </w:tblGrid>
      <w:tr w:rsidR="00386661" w:rsidTr="00AA79F6">
        <w:tc>
          <w:tcPr>
            <w:tcW w:w="731" w:type="dxa"/>
            <w:vMerge w:val="restart"/>
            <w:vAlign w:val="center"/>
          </w:tcPr>
          <w:p w:rsidR="00386661" w:rsidRDefault="00386661" w:rsidP="00AA79F6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7" w:type="dxa"/>
            <w:vMerge w:val="restart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093" w:type="dxa"/>
            <w:vMerge w:val="restart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931" w:type="dxa"/>
            <w:gridSpan w:val="2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386661" w:rsidTr="00AA79F6">
        <w:tc>
          <w:tcPr>
            <w:tcW w:w="731" w:type="dxa"/>
            <w:vMerge/>
            <w:vAlign w:val="center"/>
          </w:tcPr>
          <w:p w:rsidR="00386661" w:rsidRDefault="00386661" w:rsidP="00AA79F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7" w:type="dxa"/>
            <w:vMerge/>
            <w:vAlign w:val="center"/>
          </w:tcPr>
          <w:p w:rsidR="00386661" w:rsidRDefault="00386661" w:rsidP="00AA79F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3" w:type="dxa"/>
            <w:vMerge/>
            <w:vAlign w:val="center"/>
          </w:tcPr>
          <w:p w:rsidR="00386661" w:rsidRDefault="00386661" w:rsidP="00AA79F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669" w:type="dxa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AA79F6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7" w:type="dxa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093" w:type="dxa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2" w:type="dxa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69" w:type="dxa"/>
            <w:vAlign w:val="center"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86661" w:rsidTr="005B6D67">
        <w:tc>
          <w:tcPr>
            <w:tcW w:w="731" w:type="dxa"/>
            <w:vAlign w:val="center"/>
          </w:tcPr>
          <w:p w:rsidR="00386661" w:rsidRDefault="00386661" w:rsidP="00386661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</w:pPr>
          </w:p>
        </w:tc>
        <w:tc>
          <w:tcPr>
            <w:tcW w:w="8510" w:type="dxa"/>
            <w:gridSpan w:val="2"/>
            <w:shd w:val="clear" w:color="auto" w:fill="auto"/>
            <w:vAlign w:val="center"/>
          </w:tcPr>
          <w:p w:rsidR="00386661" w:rsidRDefault="00386661" w:rsidP="00031F7F">
            <w:pPr>
              <w:widowControl w:val="0"/>
              <w:rPr>
                <w:b/>
                <w:sz w:val="24"/>
                <w:szCs w:val="24"/>
              </w:rPr>
            </w:pPr>
            <w:r w:rsidRPr="005B6D67">
              <w:rPr>
                <w:b/>
                <w:sz w:val="24"/>
                <w:szCs w:val="24"/>
              </w:rPr>
              <w:t xml:space="preserve">Требования к </w:t>
            </w:r>
            <w:r w:rsidR="00031F7F" w:rsidRPr="005B6D67"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3262" w:type="dxa"/>
            <w:vMerge w:val="restart"/>
          </w:tcPr>
          <w:p w:rsidR="00386661" w:rsidRDefault="00386661" w:rsidP="00AA79F6">
            <w:pPr>
              <w:widowControl w:val="0"/>
              <w:spacing w:line="100" w:lineRule="atLeast"/>
              <w:ind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требованиям.</w:t>
            </w:r>
          </w:p>
        </w:tc>
        <w:tc>
          <w:tcPr>
            <w:tcW w:w="2669" w:type="dxa"/>
            <w:vMerge w:val="restart"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3866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510" w:type="dxa"/>
            <w:gridSpan w:val="2"/>
            <w:vAlign w:val="center"/>
          </w:tcPr>
          <w:p w:rsidR="00386661" w:rsidRDefault="00386661" w:rsidP="00031F7F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</w:t>
            </w:r>
            <w:r w:rsidR="00031F7F"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3262" w:type="dxa"/>
            <w:vMerge/>
          </w:tcPr>
          <w:p w:rsidR="00386661" w:rsidRDefault="00386661" w:rsidP="00AA79F6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386661" w:rsidRDefault="00386661" w:rsidP="00AA79F6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386661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</w:pPr>
          </w:p>
        </w:tc>
        <w:tc>
          <w:tcPr>
            <w:tcW w:w="2417" w:type="dxa"/>
            <w:tcBorders>
              <w:right w:val="nil"/>
            </w:tcBorders>
            <w:shd w:val="clear" w:color="auto" w:fill="auto"/>
          </w:tcPr>
          <w:p w:rsidR="00386661" w:rsidRDefault="00386661" w:rsidP="00AA79F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093" w:type="dxa"/>
            <w:shd w:val="clear" w:color="auto" w:fill="auto"/>
          </w:tcPr>
          <w:p w:rsidR="00C50D09" w:rsidRPr="00875C90" w:rsidRDefault="00031F7F" w:rsidP="00C50D09">
            <w:pPr>
              <w:jc w:val="both"/>
              <w:rPr>
                <w:iCs/>
                <w:sz w:val="23"/>
                <w:szCs w:val="23"/>
              </w:rPr>
            </w:pPr>
            <w:r w:rsidRPr="00875C90">
              <w:rPr>
                <w:sz w:val="23"/>
                <w:szCs w:val="23"/>
              </w:rPr>
              <w:t xml:space="preserve">- </w:t>
            </w:r>
            <w:r w:rsidR="00C50D09" w:rsidRPr="00875C90">
              <w:rPr>
                <w:iCs/>
                <w:sz w:val="23"/>
                <w:szCs w:val="23"/>
              </w:rPr>
              <w:t>При оказании услуг исполнитель должен руководствоваться</w:t>
            </w:r>
            <w:r w:rsidR="00875C90" w:rsidRPr="00875C90">
              <w:rPr>
                <w:iCs/>
                <w:sz w:val="23"/>
                <w:szCs w:val="23"/>
              </w:rPr>
              <w:t xml:space="preserve"> следующим</w:t>
            </w:r>
            <w:r w:rsidR="00875C90">
              <w:rPr>
                <w:iCs/>
                <w:sz w:val="23"/>
                <w:szCs w:val="23"/>
              </w:rPr>
              <w:t>и</w:t>
            </w:r>
            <w:r w:rsidR="00875C90" w:rsidRPr="00875C90">
              <w:rPr>
                <w:iCs/>
                <w:sz w:val="23"/>
                <w:szCs w:val="23"/>
              </w:rPr>
              <w:t xml:space="preserve"> нормативно-техническим</w:t>
            </w:r>
            <w:r w:rsidR="00875C90">
              <w:rPr>
                <w:iCs/>
                <w:sz w:val="23"/>
                <w:szCs w:val="23"/>
              </w:rPr>
              <w:t>и документами</w:t>
            </w:r>
            <w:r w:rsidR="00C50D09" w:rsidRPr="00875C90">
              <w:rPr>
                <w:iCs/>
                <w:sz w:val="23"/>
                <w:szCs w:val="23"/>
              </w:rPr>
              <w:t xml:space="preserve"> (НТД):</w:t>
            </w:r>
          </w:p>
          <w:p w:rsidR="00875C90" w:rsidRDefault="00670D46" w:rsidP="00670D46">
            <w:pPr>
              <w:widowControl w:val="0"/>
              <w:jc w:val="both"/>
              <w:rPr>
                <w:sz w:val="23"/>
                <w:szCs w:val="23"/>
                <w:shd w:val="clear" w:color="auto" w:fill="FFFFFF"/>
              </w:rPr>
            </w:pPr>
            <w:r w:rsidRPr="00875C90">
              <w:rPr>
                <w:sz w:val="23"/>
                <w:szCs w:val="23"/>
              </w:rPr>
              <w:t xml:space="preserve">СП 48.13330.2019 «Организация </w:t>
            </w:r>
            <w:r w:rsidR="00875C90" w:rsidRPr="00875C90">
              <w:rPr>
                <w:sz w:val="23"/>
                <w:szCs w:val="23"/>
              </w:rPr>
              <w:t>строительства</w:t>
            </w:r>
            <w:r w:rsidRPr="00875C90">
              <w:rPr>
                <w:sz w:val="23"/>
                <w:szCs w:val="23"/>
              </w:rPr>
              <w:t>»</w:t>
            </w:r>
            <w:r w:rsidR="00875C90" w:rsidRPr="00875C90">
              <w:rPr>
                <w:sz w:val="23"/>
                <w:szCs w:val="23"/>
              </w:rPr>
              <w:t xml:space="preserve"> (</w:t>
            </w:r>
            <w:r w:rsidR="00875C90" w:rsidRPr="00875C90">
              <w:rPr>
                <w:rStyle w:val="ac"/>
                <w:b w:val="0"/>
                <w:sz w:val="23"/>
                <w:szCs w:val="23"/>
                <w:shd w:val="clear" w:color="auto" w:fill="FFFFFF"/>
              </w:rPr>
              <w:t>Утв. и введён в действие</w:t>
            </w:r>
            <w:r w:rsidR="00875C90" w:rsidRPr="00875C90">
              <w:rPr>
                <w:sz w:val="23"/>
                <w:szCs w:val="23"/>
                <w:shd w:val="clear" w:color="auto" w:fill="FFFFFF"/>
              </w:rPr>
              <w:t> приказом Минстроя России от 24 декабря 2019 года №861/пр. Дата введения — 25 июня 2020 года)</w:t>
            </w:r>
            <w:r w:rsidR="00C828A9">
              <w:rPr>
                <w:sz w:val="23"/>
                <w:szCs w:val="23"/>
                <w:shd w:val="clear" w:color="auto" w:fill="FFFFFF"/>
              </w:rPr>
              <w:t xml:space="preserve"> (в действ. ред.)</w:t>
            </w:r>
            <w:r w:rsidR="00875C90">
              <w:rPr>
                <w:sz w:val="23"/>
                <w:szCs w:val="23"/>
                <w:shd w:val="clear" w:color="auto" w:fill="FFFFFF"/>
              </w:rPr>
              <w:t>;</w:t>
            </w:r>
            <w:r w:rsidR="006208EA"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="004E66C4">
              <w:rPr>
                <w:sz w:val="23"/>
                <w:szCs w:val="23"/>
                <w:shd w:val="clear" w:color="auto" w:fill="FFFFFF"/>
              </w:rPr>
              <w:t xml:space="preserve">Национальный стандарт РФ </w:t>
            </w:r>
            <w:r w:rsidR="00875C90" w:rsidRPr="00875C90">
              <w:rPr>
                <w:rStyle w:val="ac"/>
                <w:b w:val="0"/>
                <w:sz w:val="23"/>
                <w:szCs w:val="23"/>
                <w:shd w:val="clear" w:color="auto" w:fill="FFFFFF"/>
              </w:rPr>
              <w:t>ГОСТ Р 51872-2024</w:t>
            </w:r>
            <w:r w:rsidR="00875C90" w:rsidRPr="00875C90">
              <w:rPr>
                <w:sz w:val="23"/>
                <w:szCs w:val="23"/>
                <w:shd w:val="clear" w:color="auto" w:fill="FFFFFF"/>
              </w:rPr>
              <w:t> «Документация исполнительная геодезическая. Правила выполнения». Новый стандарт ввели в действие с 1 ноября 2024 года приказом Росстандарта от 22 октября 2024 года № 1479-ст. </w:t>
            </w:r>
            <w:r w:rsidR="00C828A9">
              <w:rPr>
                <w:sz w:val="23"/>
                <w:szCs w:val="23"/>
                <w:shd w:val="clear" w:color="auto" w:fill="FFFFFF"/>
              </w:rPr>
              <w:t>(в действ. ред.)</w:t>
            </w:r>
            <w:r w:rsidR="004E66C4">
              <w:rPr>
                <w:sz w:val="23"/>
                <w:szCs w:val="23"/>
                <w:shd w:val="clear" w:color="auto" w:fill="FFFFFF"/>
              </w:rPr>
              <w:t>.</w:t>
            </w:r>
          </w:p>
          <w:p w:rsidR="00875C90" w:rsidRPr="00875C90" w:rsidRDefault="00875C90" w:rsidP="00875C90">
            <w:pPr>
              <w:widowControl w:val="0"/>
              <w:jc w:val="both"/>
              <w:rPr>
                <w:sz w:val="23"/>
                <w:szCs w:val="23"/>
              </w:rPr>
            </w:pPr>
            <w:r w:rsidRPr="00875C90">
              <w:rPr>
                <w:sz w:val="23"/>
                <w:szCs w:val="23"/>
              </w:rPr>
              <w:t xml:space="preserve">- </w:t>
            </w:r>
            <w:r w:rsidR="004E66C4">
              <w:rPr>
                <w:sz w:val="23"/>
                <w:szCs w:val="23"/>
              </w:rPr>
              <w:t xml:space="preserve"> </w:t>
            </w:r>
            <w:r w:rsidRPr="00875C90">
              <w:rPr>
                <w:sz w:val="23"/>
                <w:szCs w:val="23"/>
              </w:rPr>
              <w:t>Услуги по ведению</w:t>
            </w:r>
            <w:r w:rsidRPr="00875C90">
              <w:rPr>
                <w:rFonts w:eastAsia="Calibri"/>
                <w:sz w:val="23"/>
                <w:szCs w:val="23"/>
              </w:rPr>
              <w:t xml:space="preserve"> исполнительной документации (далее </w:t>
            </w:r>
            <w:r w:rsidR="006006F1">
              <w:rPr>
                <w:rFonts w:eastAsia="Calibri"/>
                <w:sz w:val="23"/>
                <w:szCs w:val="23"/>
              </w:rPr>
              <w:t xml:space="preserve">- </w:t>
            </w:r>
            <w:r w:rsidRPr="00875C90">
              <w:rPr>
                <w:rFonts w:eastAsia="Calibri"/>
                <w:sz w:val="23"/>
                <w:szCs w:val="23"/>
              </w:rPr>
              <w:t xml:space="preserve">ИД) </w:t>
            </w:r>
            <w:r w:rsidRPr="0052497D">
              <w:rPr>
                <w:sz w:val="23"/>
                <w:szCs w:val="23"/>
              </w:rPr>
              <w:t>(</w:t>
            </w:r>
            <w:r w:rsidRPr="0052497D">
              <w:rPr>
                <w:rFonts w:eastAsia="Calibri"/>
                <w:sz w:val="23"/>
                <w:szCs w:val="23"/>
              </w:rPr>
              <w:t>разработке, оформлению и комплектации)</w:t>
            </w:r>
            <w:r w:rsidRPr="00875C90">
              <w:rPr>
                <w:rFonts w:eastAsia="Calibri"/>
                <w:sz w:val="23"/>
                <w:szCs w:val="23"/>
              </w:rPr>
              <w:t xml:space="preserve"> </w:t>
            </w:r>
            <w:r w:rsidRPr="00875C90">
              <w:rPr>
                <w:sz w:val="23"/>
                <w:szCs w:val="23"/>
              </w:rPr>
              <w:t>оказываются на основании рабочей документации, разрабатываемой генеральным проектировщиком и выдаваемой Заказчиком «в производство»;</w:t>
            </w:r>
          </w:p>
          <w:p w:rsidR="00031F7F" w:rsidRPr="00031F7F" w:rsidRDefault="00875C90" w:rsidP="00670D46">
            <w:pPr>
              <w:widowControl w:val="0"/>
              <w:jc w:val="both"/>
              <w:rPr>
                <w:sz w:val="23"/>
                <w:szCs w:val="23"/>
              </w:rPr>
            </w:pPr>
            <w:r w:rsidRPr="00875C90">
              <w:rPr>
                <w:sz w:val="23"/>
                <w:szCs w:val="23"/>
              </w:rPr>
              <w:t xml:space="preserve">- исполнительная документация должна соответствовать требованиям </w:t>
            </w:r>
            <w:r w:rsidR="006F00B3" w:rsidRPr="00875C90">
              <w:rPr>
                <w:sz w:val="23"/>
                <w:szCs w:val="23"/>
              </w:rPr>
              <w:t>Приказ</w:t>
            </w:r>
            <w:r w:rsidR="00670D46" w:rsidRPr="00875C90">
              <w:rPr>
                <w:sz w:val="23"/>
                <w:szCs w:val="23"/>
              </w:rPr>
              <w:t>у</w:t>
            </w:r>
            <w:r w:rsidR="006F00B3" w:rsidRPr="00875C90">
              <w:rPr>
                <w:sz w:val="23"/>
                <w:szCs w:val="23"/>
              </w:rPr>
              <w:t xml:space="preserve"> Минстроя РФ от 16.05.2023 №334/ПР «Об утверждении состава и порядка ведения </w:t>
            </w:r>
            <w:r w:rsidR="006F00B3" w:rsidRPr="00875C90">
              <w:rPr>
                <w:sz w:val="23"/>
                <w:szCs w:val="23"/>
              </w:rPr>
              <w:lastRenderedPageBreak/>
              <w:t xml:space="preserve">исполнительной документации при строительстве, реконструкции, капитальном ремонте объектов капитального строительства </w:t>
            </w:r>
            <w:r w:rsidR="006F00B3" w:rsidRPr="00875C90">
              <w:rPr>
                <w:sz w:val="23"/>
                <w:szCs w:val="23"/>
                <w:shd w:val="clear" w:color="auto" w:fill="FFFFFF"/>
              </w:rPr>
              <w:t>(действует с 01.03.2026; в ред. Приказа Минстроя РФ </w:t>
            </w:r>
            <w:hyperlink r:id="rId11" w:anchor="l0" w:tgtFrame="_blank" w:history="1">
              <w:r w:rsidR="006F00B3" w:rsidRPr="00875C90">
                <w:rPr>
                  <w:rStyle w:val="aa"/>
                  <w:color w:val="auto"/>
                  <w:sz w:val="23"/>
                  <w:szCs w:val="23"/>
                  <w:u w:val="none"/>
                  <w:shd w:val="clear" w:color="auto" w:fill="FFFFFF"/>
                </w:rPr>
                <w:t>от 23.06.2025 N 369/пр</w:t>
              </w:r>
            </w:hyperlink>
            <w:r w:rsidR="006F00B3" w:rsidRPr="00875C90">
              <w:rPr>
                <w:sz w:val="23"/>
                <w:szCs w:val="23"/>
                <w:shd w:val="clear" w:color="auto" w:fill="FFFFFF"/>
              </w:rPr>
              <w:t>)</w:t>
            </w:r>
            <w:r w:rsidR="00C828A9">
              <w:rPr>
                <w:sz w:val="23"/>
                <w:szCs w:val="23"/>
                <w:shd w:val="clear" w:color="auto" w:fill="FFFFFF"/>
              </w:rPr>
              <w:t xml:space="preserve"> (в действ. ред.)</w:t>
            </w:r>
          </w:p>
        </w:tc>
        <w:tc>
          <w:tcPr>
            <w:tcW w:w="3262" w:type="dxa"/>
            <w:vMerge/>
          </w:tcPr>
          <w:p w:rsidR="00386661" w:rsidRDefault="00386661" w:rsidP="00AA79F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386661" w:rsidRDefault="00386661" w:rsidP="00AA79F6">
            <w:pPr>
              <w:pStyle w:val="af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6F00B3" w:rsidTr="00AA79F6">
        <w:tc>
          <w:tcPr>
            <w:tcW w:w="731" w:type="dxa"/>
            <w:vAlign w:val="center"/>
          </w:tcPr>
          <w:p w:rsidR="006F00B3" w:rsidRDefault="006F00B3" w:rsidP="003866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10" w:type="dxa"/>
            <w:gridSpan w:val="2"/>
            <w:vAlign w:val="center"/>
          </w:tcPr>
          <w:p w:rsidR="006F00B3" w:rsidRPr="00C828A9" w:rsidRDefault="006F00B3" w:rsidP="006F00B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C828A9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3262" w:type="dxa"/>
            <w:vMerge/>
          </w:tcPr>
          <w:p w:rsidR="006F00B3" w:rsidRDefault="006F00B3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6F00B3" w:rsidRDefault="006F00B3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F00B3" w:rsidTr="00957AE0">
        <w:tc>
          <w:tcPr>
            <w:tcW w:w="731" w:type="dxa"/>
            <w:shd w:val="clear" w:color="auto" w:fill="auto"/>
            <w:vAlign w:val="center"/>
          </w:tcPr>
          <w:p w:rsidR="006F00B3" w:rsidRPr="00957AE0" w:rsidRDefault="00957AE0" w:rsidP="00957AE0">
            <w:pPr>
              <w:pStyle w:val="aff0"/>
              <w:widowControl w:val="0"/>
              <w:spacing w:before="60" w:after="60"/>
              <w:ind w:left="25"/>
              <w:rPr>
                <w:lang w:val="en-US"/>
              </w:rPr>
            </w:pPr>
            <w:r>
              <w:rPr>
                <w:lang w:val="en-US"/>
              </w:rPr>
              <w:t>1.2.1</w:t>
            </w:r>
          </w:p>
        </w:tc>
        <w:tc>
          <w:tcPr>
            <w:tcW w:w="2417" w:type="dxa"/>
            <w:shd w:val="clear" w:color="auto" w:fill="auto"/>
            <w:vAlign w:val="center"/>
          </w:tcPr>
          <w:p w:rsidR="006F00B3" w:rsidRPr="00957AE0" w:rsidRDefault="006F00B3" w:rsidP="00EF6E4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957AE0">
              <w:rPr>
                <w:sz w:val="24"/>
                <w:szCs w:val="24"/>
              </w:rPr>
              <w:t xml:space="preserve">Требование к способам оказания услуг </w:t>
            </w:r>
            <w:r w:rsidR="00E251A6" w:rsidRPr="00957AE0">
              <w:rPr>
                <w:sz w:val="24"/>
                <w:szCs w:val="24"/>
              </w:rPr>
              <w:t xml:space="preserve">по </w:t>
            </w:r>
            <w:r w:rsidR="00EF6E4A" w:rsidRPr="00957AE0">
              <w:rPr>
                <w:sz w:val="24"/>
                <w:szCs w:val="24"/>
              </w:rPr>
              <w:t>выполнению исполнительной документации</w:t>
            </w:r>
            <w:r w:rsidRPr="00957AE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3" w:type="dxa"/>
            <w:shd w:val="clear" w:color="auto" w:fill="auto"/>
            <w:vAlign w:val="center"/>
          </w:tcPr>
          <w:p w:rsidR="006F00B3" w:rsidRPr="00957AE0" w:rsidRDefault="00735B91" w:rsidP="00957AE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3"/>
                <w:szCs w:val="23"/>
              </w:rPr>
            </w:pPr>
            <w:r w:rsidRPr="00957AE0">
              <w:rPr>
                <w:sz w:val="23"/>
                <w:szCs w:val="23"/>
              </w:rPr>
              <w:t>Подготовка и</w:t>
            </w:r>
            <w:r w:rsidR="00C828A9" w:rsidRPr="00957AE0">
              <w:rPr>
                <w:sz w:val="23"/>
                <w:szCs w:val="23"/>
              </w:rPr>
              <w:t>сполнительны</w:t>
            </w:r>
            <w:r w:rsidRPr="00957AE0">
              <w:rPr>
                <w:sz w:val="23"/>
                <w:szCs w:val="23"/>
              </w:rPr>
              <w:t>х</w:t>
            </w:r>
            <w:r w:rsidR="00C828A9" w:rsidRPr="00957AE0">
              <w:rPr>
                <w:sz w:val="23"/>
                <w:szCs w:val="23"/>
              </w:rPr>
              <w:t xml:space="preserve"> геодезически</w:t>
            </w:r>
            <w:r w:rsidRPr="00957AE0">
              <w:rPr>
                <w:sz w:val="23"/>
                <w:szCs w:val="23"/>
              </w:rPr>
              <w:t>х</w:t>
            </w:r>
            <w:r w:rsidR="00C828A9" w:rsidRPr="00957AE0">
              <w:rPr>
                <w:sz w:val="23"/>
                <w:szCs w:val="23"/>
              </w:rPr>
              <w:t xml:space="preserve"> схем должн</w:t>
            </w:r>
            <w:r w:rsidRPr="00957AE0">
              <w:rPr>
                <w:sz w:val="23"/>
                <w:szCs w:val="23"/>
              </w:rPr>
              <w:t>а</w:t>
            </w:r>
            <w:r w:rsidR="00C828A9" w:rsidRPr="00957AE0">
              <w:rPr>
                <w:sz w:val="23"/>
                <w:szCs w:val="23"/>
              </w:rPr>
              <w:t xml:space="preserve"> </w:t>
            </w:r>
            <w:r w:rsidRPr="00957AE0">
              <w:rPr>
                <w:sz w:val="23"/>
                <w:szCs w:val="23"/>
              </w:rPr>
              <w:t>осуществляться</w:t>
            </w:r>
            <w:r w:rsidR="00C828A9" w:rsidRPr="00957AE0">
              <w:rPr>
                <w:sz w:val="23"/>
                <w:szCs w:val="23"/>
              </w:rPr>
              <w:t xml:space="preserve"> в </w:t>
            </w:r>
            <w:r w:rsidR="00C828A9" w:rsidRPr="00957AE0">
              <w:rPr>
                <w:sz w:val="23"/>
                <w:szCs w:val="23"/>
                <w:lang w:val="en-US"/>
              </w:rPr>
              <w:t>dwg</w:t>
            </w:r>
            <w:r w:rsidR="00C828A9" w:rsidRPr="00957AE0">
              <w:rPr>
                <w:sz w:val="23"/>
                <w:szCs w:val="23"/>
              </w:rPr>
              <w:t xml:space="preserve"> формате (ПО типа </w:t>
            </w:r>
            <w:r w:rsidR="00C828A9" w:rsidRPr="00957AE0">
              <w:rPr>
                <w:sz w:val="23"/>
                <w:szCs w:val="23"/>
                <w:lang w:val="en-US"/>
              </w:rPr>
              <w:t>NanoCAD</w:t>
            </w:r>
            <w:r w:rsidR="00C828A9" w:rsidRPr="00957AE0">
              <w:rPr>
                <w:sz w:val="23"/>
                <w:szCs w:val="23"/>
              </w:rPr>
              <w:t xml:space="preserve"> или </w:t>
            </w:r>
            <w:r w:rsidR="00957AE0" w:rsidRPr="00957AE0">
              <w:rPr>
                <w:sz w:val="23"/>
                <w:szCs w:val="23"/>
                <w:lang w:val="en-US"/>
              </w:rPr>
              <w:t>AutoCAD</w:t>
            </w:r>
            <w:r w:rsidR="00C828A9" w:rsidRPr="00957AE0">
              <w:rPr>
                <w:sz w:val="23"/>
                <w:szCs w:val="23"/>
              </w:rPr>
              <w:t xml:space="preserve">). Акты освидетельствования (скрытых работ, строительных конструкци) и </w:t>
            </w:r>
            <w:r w:rsidR="00C828A9" w:rsidRPr="00957AE0">
              <w:rPr>
                <w:sz w:val="23"/>
                <w:szCs w:val="23"/>
                <w:shd w:val="clear" w:color="auto" w:fill="FFFFFF"/>
              </w:rPr>
              <w:t xml:space="preserve">актов освидетельствования ответственных конструкций должны быть составлены в </w:t>
            </w:r>
            <w:r w:rsidR="00C828A9" w:rsidRPr="00957AE0">
              <w:rPr>
                <w:sz w:val="23"/>
                <w:szCs w:val="23"/>
                <w:shd w:val="clear" w:color="auto" w:fill="FFFFFF"/>
                <w:lang w:val="en-US"/>
              </w:rPr>
              <w:t>docx</w:t>
            </w:r>
            <w:r w:rsidR="00C828A9" w:rsidRPr="00957AE0">
              <w:rPr>
                <w:sz w:val="23"/>
                <w:szCs w:val="23"/>
                <w:shd w:val="clear" w:color="auto" w:fill="FFFFFF"/>
              </w:rPr>
              <w:t xml:space="preserve"> формате (</w:t>
            </w:r>
            <w:r w:rsidR="00C828A9" w:rsidRPr="00957AE0">
              <w:rPr>
                <w:sz w:val="23"/>
                <w:szCs w:val="23"/>
              </w:rPr>
              <w:t xml:space="preserve">ПО типа </w:t>
            </w:r>
            <w:r w:rsidR="00C828A9" w:rsidRPr="00957AE0">
              <w:rPr>
                <w:sz w:val="23"/>
                <w:szCs w:val="23"/>
                <w:lang w:val="en-US"/>
              </w:rPr>
              <w:t>Word</w:t>
            </w:r>
            <w:r w:rsidR="00C828A9" w:rsidRPr="00957AE0">
              <w:rPr>
                <w:sz w:val="23"/>
                <w:szCs w:val="23"/>
              </w:rPr>
              <w:t>).</w:t>
            </w:r>
          </w:p>
        </w:tc>
        <w:tc>
          <w:tcPr>
            <w:tcW w:w="3262" w:type="dxa"/>
            <w:vMerge/>
          </w:tcPr>
          <w:p w:rsidR="006F00B3" w:rsidRDefault="006F00B3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6F00B3" w:rsidRDefault="006F00B3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F06BA" w:rsidTr="00AA79F6">
        <w:tc>
          <w:tcPr>
            <w:tcW w:w="731" w:type="dxa"/>
            <w:vAlign w:val="center"/>
          </w:tcPr>
          <w:p w:rsidR="000F06BA" w:rsidRDefault="000F06BA" w:rsidP="003866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10" w:type="dxa"/>
            <w:gridSpan w:val="2"/>
          </w:tcPr>
          <w:p w:rsidR="000F06BA" w:rsidRPr="000F06BA" w:rsidRDefault="000F06BA" w:rsidP="000F06BA">
            <w:pPr>
              <w:spacing w:before="60"/>
              <w:rPr>
                <w:b/>
                <w:sz w:val="24"/>
                <w:szCs w:val="24"/>
              </w:rPr>
            </w:pPr>
            <w:r w:rsidRPr="00113B0B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3262" w:type="dxa"/>
            <w:vMerge/>
          </w:tcPr>
          <w:p w:rsidR="000F06BA" w:rsidRDefault="000F06BA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0F06BA" w:rsidRDefault="000F06BA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F06BA" w:rsidTr="000F06BA">
        <w:tc>
          <w:tcPr>
            <w:tcW w:w="731" w:type="dxa"/>
            <w:vAlign w:val="center"/>
          </w:tcPr>
          <w:p w:rsidR="000F06BA" w:rsidRPr="00957AE0" w:rsidRDefault="00957AE0" w:rsidP="00957AE0">
            <w:pPr>
              <w:widowControl w:val="0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957AE0">
              <w:rPr>
                <w:sz w:val="24"/>
                <w:szCs w:val="24"/>
                <w:lang w:val="en-US"/>
              </w:rPr>
              <w:t>1.</w:t>
            </w:r>
            <w:r>
              <w:rPr>
                <w:sz w:val="24"/>
                <w:szCs w:val="24"/>
                <w:lang w:val="en-US"/>
              </w:rPr>
              <w:t>3</w:t>
            </w:r>
            <w:r w:rsidRPr="00957AE0">
              <w:rPr>
                <w:sz w:val="24"/>
                <w:szCs w:val="24"/>
                <w:lang w:val="en-US"/>
              </w:rPr>
              <w:t>.1</w:t>
            </w:r>
          </w:p>
        </w:tc>
        <w:tc>
          <w:tcPr>
            <w:tcW w:w="2417" w:type="dxa"/>
          </w:tcPr>
          <w:p w:rsidR="000F06BA" w:rsidRPr="000F06BA" w:rsidRDefault="000F06BA" w:rsidP="00E251A6">
            <w:pPr>
              <w:widowControl w:val="0"/>
              <w:rPr>
                <w:b/>
                <w:sz w:val="24"/>
                <w:szCs w:val="24"/>
                <w:highlight w:val="green"/>
              </w:rPr>
            </w:pPr>
            <w:r w:rsidRPr="000F06BA">
              <w:rPr>
                <w:iCs/>
                <w:sz w:val="24"/>
                <w:szCs w:val="24"/>
              </w:rPr>
              <w:t>Требование к информационной безопасности</w:t>
            </w:r>
          </w:p>
        </w:tc>
        <w:tc>
          <w:tcPr>
            <w:tcW w:w="6093" w:type="dxa"/>
          </w:tcPr>
          <w:p w:rsidR="000F06BA" w:rsidRPr="000F06BA" w:rsidRDefault="000F06BA" w:rsidP="00E251A6">
            <w:pPr>
              <w:widowControl w:val="0"/>
              <w:rPr>
                <w:b/>
                <w:sz w:val="23"/>
                <w:szCs w:val="23"/>
                <w:highlight w:val="green"/>
              </w:rPr>
            </w:pPr>
            <w:r w:rsidRPr="000F06BA">
              <w:rPr>
                <w:iCs/>
                <w:sz w:val="23"/>
                <w:szCs w:val="23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3262" w:type="dxa"/>
            <w:vMerge/>
          </w:tcPr>
          <w:p w:rsidR="000F06BA" w:rsidRDefault="000F06BA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0F06BA" w:rsidRDefault="000F06BA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3866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10" w:type="dxa"/>
            <w:gridSpan w:val="2"/>
          </w:tcPr>
          <w:p w:rsidR="00386661" w:rsidRPr="007C3879" w:rsidRDefault="00386661" w:rsidP="00E251A6">
            <w:pPr>
              <w:widowControl w:val="0"/>
            </w:pPr>
            <w:r w:rsidRPr="007C3879">
              <w:rPr>
                <w:b/>
                <w:sz w:val="24"/>
                <w:szCs w:val="24"/>
              </w:rPr>
              <w:t xml:space="preserve">Требования к персоналу </w:t>
            </w:r>
            <w:r w:rsidR="00E251A6" w:rsidRPr="007C3879">
              <w:rPr>
                <w:b/>
                <w:sz w:val="24"/>
                <w:szCs w:val="24"/>
              </w:rPr>
              <w:t>исполнителя</w:t>
            </w:r>
          </w:p>
        </w:tc>
        <w:tc>
          <w:tcPr>
            <w:tcW w:w="3262" w:type="dxa"/>
            <w:vMerge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386661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</w:pPr>
          </w:p>
        </w:tc>
        <w:tc>
          <w:tcPr>
            <w:tcW w:w="2417" w:type="dxa"/>
            <w:tcBorders>
              <w:right w:val="nil"/>
            </w:tcBorders>
          </w:tcPr>
          <w:p w:rsidR="00386661" w:rsidRPr="007C3879" w:rsidRDefault="00386661" w:rsidP="00E251A6">
            <w:pPr>
              <w:widowControl w:val="0"/>
              <w:rPr>
                <w:bCs/>
                <w:sz w:val="24"/>
                <w:szCs w:val="24"/>
              </w:rPr>
            </w:pPr>
            <w:r w:rsidRPr="007C3879">
              <w:rPr>
                <w:bCs/>
                <w:sz w:val="24"/>
                <w:szCs w:val="24"/>
              </w:rPr>
              <w:t xml:space="preserve">Квалификация персонала подрядчика, привлекаемого к </w:t>
            </w:r>
            <w:r w:rsidR="00E251A6" w:rsidRPr="007C3879">
              <w:rPr>
                <w:bCs/>
                <w:sz w:val="24"/>
                <w:szCs w:val="24"/>
              </w:rPr>
              <w:t>оказанию услуг</w:t>
            </w:r>
          </w:p>
        </w:tc>
        <w:tc>
          <w:tcPr>
            <w:tcW w:w="6093" w:type="dxa"/>
          </w:tcPr>
          <w:p w:rsidR="00386661" w:rsidRPr="007C3879" w:rsidRDefault="0052497D" w:rsidP="007C3879">
            <w:pPr>
              <w:widowControl w:val="0"/>
              <w:rPr>
                <w:bCs/>
                <w:sz w:val="23"/>
                <w:szCs w:val="23"/>
              </w:rPr>
            </w:pPr>
            <w:r w:rsidRPr="007C3879">
              <w:rPr>
                <w:sz w:val="23"/>
                <w:szCs w:val="23"/>
              </w:rPr>
              <w:t>Исполнитель</w:t>
            </w:r>
            <w:r w:rsidR="00386661" w:rsidRPr="007C3879">
              <w:rPr>
                <w:sz w:val="23"/>
                <w:szCs w:val="23"/>
              </w:rPr>
              <w:t xml:space="preserve"> привлекает для выполнения работ специалистов</w:t>
            </w:r>
            <w:r w:rsidR="007C3879" w:rsidRPr="007C3879">
              <w:rPr>
                <w:sz w:val="23"/>
                <w:szCs w:val="23"/>
              </w:rPr>
              <w:t xml:space="preserve"> имеющих </w:t>
            </w:r>
            <w:r w:rsidR="007C3879" w:rsidRPr="007C3879">
              <w:rPr>
                <w:sz w:val="24"/>
                <w:szCs w:val="24"/>
              </w:rPr>
              <w:t>с</w:t>
            </w:r>
            <w:r w:rsidR="007C3879" w:rsidRPr="007C3879">
              <w:rPr>
                <w:sz w:val="24"/>
                <w:szCs w:val="24"/>
                <w:shd w:val="clear" w:color="auto" w:fill="FFFFFF"/>
              </w:rPr>
              <w:t>реднее профессиональное или высшее образование в строительной сфере</w:t>
            </w:r>
            <w:r w:rsidR="007C3879" w:rsidRPr="007C3879">
              <w:rPr>
                <w:sz w:val="23"/>
                <w:szCs w:val="23"/>
              </w:rPr>
              <w:t xml:space="preserve"> и </w:t>
            </w:r>
            <w:r w:rsidR="00386661" w:rsidRPr="007C3879">
              <w:rPr>
                <w:sz w:val="23"/>
                <w:szCs w:val="23"/>
              </w:rPr>
              <w:t xml:space="preserve">имеющих опыт </w:t>
            </w:r>
            <w:r w:rsidR="007C3879" w:rsidRPr="007C3879">
              <w:rPr>
                <w:sz w:val="23"/>
                <w:szCs w:val="23"/>
              </w:rPr>
              <w:t>оказания</w:t>
            </w:r>
            <w:r w:rsidR="00386661" w:rsidRPr="007C3879">
              <w:rPr>
                <w:sz w:val="23"/>
                <w:szCs w:val="23"/>
              </w:rPr>
              <w:t xml:space="preserve"> аналогичных </w:t>
            </w:r>
            <w:r w:rsidR="007C3879" w:rsidRPr="007C3879">
              <w:rPr>
                <w:sz w:val="23"/>
                <w:szCs w:val="23"/>
              </w:rPr>
              <w:t>услуг</w:t>
            </w:r>
            <w:r w:rsidR="00386661" w:rsidRPr="007C3879">
              <w:rPr>
                <w:sz w:val="23"/>
                <w:szCs w:val="23"/>
              </w:rPr>
              <w:t xml:space="preserve"> не менее </w:t>
            </w:r>
            <w:r w:rsidR="007C3879" w:rsidRPr="007C3879">
              <w:rPr>
                <w:sz w:val="23"/>
                <w:szCs w:val="23"/>
              </w:rPr>
              <w:t>2</w:t>
            </w:r>
            <w:r w:rsidR="00386661" w:rsidRPr="007C3879">
              <w:rPr>
                <w:sz w:val="23"/>
                <w:szCs w:val="23"/>
              </w:rPr>
              <w:t xml:space="preserve"> лет</w:t>
            </w:r>
            <w:r w:rsidR="007C3879">
              <w:rPr>
                <w:sz w:val="23"/>
                <w:szCs w:val="23"/>
              </w:rPr>
              <w:t>.</w:t>
            </w:r>
          </w:p>
        </w:tc>
        <w:tc>
          <w:tcPr>
            <w:tcW w:w="3262" w:type="dxa"/>
            <w:vMerge/>
          </w:tcPr>
          <w:p w:rsidR="00386661" w:rsidRDefault="00386661" w:rsidP="00AA79F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386661" w:rsidRDefault="00386661" w:rsidP="00AA79F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835FE0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ind w:left="737" w:hanging="340"/>
            </w:pPr>
          </w:p>
        </w:tc>
        <w:tc>
          <w:tcPr>
            <w:tcW w:w="8510" w:type="dxa"/>
            <w:gridSpan w:val="2"/>
            <w:vAlign w:val="center"/>
          </w:tcPr>
          <w:p w:rsidR="00386661" w:rsidRPr="005B6D67" w:rsidRDefault="00386661" w:rsidP="00AA79F6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5B6D67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3262" w:type="dxa"/>
            <w:vMerge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3866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10" w:type="dxa"/>
            <w:gridSpan w:val="2"/>
            <w:vAlign w:val="center"/>
          </w:tcPr>
          <w:p w:rsidR="00386661" w:rsidRPr="005B6D67" w:rsidRDefault="00386661" w:rsidP="00AA79F6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5B6D67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3262" w:type="dxa"/>
            <w:vMerge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86661" w:rsidTr="00AA79F6">
        <w:tc>
          <w:tcPr>
            <w:tcW w:w="731" w:type="dxa"/>
            <w:tcBorders>
              <w:top w:val="nil"/>
            </w:tcBorders>
            <w:vAlign w:val="center"/>
          </w:tcPr>
          <w:p w:rsidR="00386661" w:rsidRDefault="00386661" w:rsidP="00AA79F6">
            <w:pPr>
              <w:pStyle w:val="aff0"/>
              <w:widowControl w:val="0"/>
              <w:spacing w:before="60" w:after="60"/>
              <w:ind w:left="-117"/>
              <w:jc w:val="center"/>
            </w:pPr>
            <w:r>
              <w:t>2.2.1‍</w:t>
            </w:r>
          </w:p>
        </w:tc>
        <w:tc>
          <w:tcPr>
            <w:tcW w:w="2417" w:type="dxa"/>
            <w:tcBorders>
              <w:top w:val="nil"/>
              <w:right w:val="nil"/>
            </w:tcBorders>
            <w:vAlign w:val="center"/>
          </w:tcPr>
          <w:p w:rsidR="00386661" w:rsidRPr="00957AE0" w:rsidRDefault="00386661" w:rsidP="00A21387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957AE0">
              <w:rPr>
                <w:b/>
                <w:sz w:val="24"/>
                <w:szCs w:val="24"/>
              </w:rPr>
              <w:t xml:space="preserve">Результат </w:t>
            </w:r>
            <w:r w:rsidR="00A21387" w:rsidRPr="00957AE0">
              <w:rPr>
                <w:b/>
                <w:sz w:val="24"/>
                <w:szCs w:val="24"/>
              </w:rPr>
              <w:t>оказания услуг</w:t>
            </w:r>
          </w:p>
        </w:tc>
        <w:tc>
          <w:tcPr>
            <w:tcW w:w="6093" w:type="dxa"/>
            <w:tcBorders>
              <w:top w:val="nil"/>
            </w:tcBorders>
            <w:vAlign w:val="center"/>
          </w:tcPr>
          <w:p w:rsidR="00386661" w:rsidRPr="00957AE0" w:rsidRDefault="002E4577" w:rsidP="002E4577">
            <w:pPr>
              <w:widowControl w:val="0"/>
              <w:spacing w:before="60"/>
              <w:jc w:val="both"/>
              <w:rPr>
                <w:sz w:val="23"/>
                <w:szCs w:val="23"/>
              </w:rPr>
            </w:pPr>
            <w:r w:rsidRPr="00957AE0">
              <w:rPr>
                <w:rFonts w:eastAsia="Calibri"/>
                <w:sz w:val="24"/>
                <w:szCs w:val="24"/>
              </w:rPr>
              <w:t>Разработанные, оформленные, скомплектованные и п</w:t>
            </w:r>
            <w:r w:rsidR="00735B91" w:rsidRPr="00957AE0">
              <w:rPr>
                <w:rFonts w:eastAsia="Calibri"/>
                <w:sz w:val="24"/>
                <w:szCs w:val="24"/>
              </w:rPr>
              <w:t>одписан</w:t>
            </w:r>
            <w:r w:rsidRPr="00957AE0">
              <w:rPr>
                <w:rFonts w:eastAsia="Calibri"/>
                <w:sz w:val="24"/>
                <w:szCs w:val="24"/>
              </w:rPr>
              <w:t xml:space="preserve">ные комплекты всеми членами комиссии  исполнительной документации </w:t>
            </w:r>
            <w:r w:rsidR="00735B91" w:rsidRPr="00957AE0"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по выполнению комплекса работ </w:t>
            </w:r>
            <w:r w:rsidR="00735B91" w:rsidRPr="00957AE0">
              <w:rPr>
                <w:sz w:val="24"/>
                <w:szCs w:val="24"/>
              </w:rPr>
              <w:t>на объектах строительства «Автодорога от нижнего бассейна Загорской ГАЭС-2 до ул. 40 лет Победы г. Краснозаводска» и «Загорская ГАЭС-2 на р. Кунье»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  <w:tcBorders>
              <w:top w:val="nil"/>
            </w:tcBorders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386661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10" w:type="dxa"/>
            <w:gridSpan w:val="2"/>
            <w:vAlign w:val="center"/>
          </w:tcPr>
          <w:p w:rsidR="00386661" w:rsidRPr="00735B91" w:rsidRDefault="00386661" w:rsidP="00203F3F">
            <w:pPr>
              <w:widowControl w:val="0"/>
              <w:rPr>
                <w:bCs/>
                <w:sz w:val="24"/>
                <w:szCs w:val="24"/>
              </w:rPr>
            </w:pPr>
            <w:r w:rsidRPr="00735B91">
              <w:rPr>
                <w:b/>
                <w:bCs/>
                <w:sz w:val="24"/>
                <w:szCs w:val="24"/>
              </w:rPr>
              <w:t xml:space="preserve">Требования к </w:t>
            </w:r>
            <w:r w:rsidR="00203F3F" w:rsidRPr="00735B91">
              <w:rPr>
                <w:b/>
                <w:bCs/>
                <w:sz w:val="24"/>
                <w:szCs w:val="24"/>
              </w:rPr>
              <w:t>приемке</w:t>
            </w:r>
            <w:r w:rsidRPr="00735B91">
              <w:rPr>
                <w:b/>
                <w:bCs/>
                <w:sz w:val="24"/>
                <w:szCs w:val="24"/>
              </w:rPr>
              <w:t xml:space="preserve"> </w:t>
            </w:r>
            <w:r w:rsidR="00203F3F" w:rsidRPr="00735B91">
              <w:rPr>
                <w:b/>
                <w:bCs/>
                <w:sz w:val="24"/>
                <w:szCs w:val="24"/>
              </w:rPr>
              <w:t>результата оказания услуг</w:t>
            </w:r>
          </w:p>
        </w:tc>
        <w:tc>
          <w:tcPr>
            <w:tcW w:w="3262" w:type="dxa"/>
            <w:vMerge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386661" w:rsidRDefault="00386661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86661" w:rsidTr="00AA79F6">
        <w:tc>
          <w:tcPr>
            <w:tcW w:w="731" w:type="dxa"/>
            <w:vAlign w:val="center"/>
          </w:tcPr>
          <w:p w:rsidR="00386661" w:rsidRDefault="00386661" w:rsidP="00386661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</w:pPr>
          </w:p>
        </w:tc>
        <w:tc>
          <w:tcPr>
            <w:tcW w:w="2417" w:type="dxa"/>
            <w:tcBorders>
              <w:right w:val="nil"/>
            </w:tcBorders>
          </w:tcPr>
          <w:p w:rsidR="00386661" w:rsidRDefault="00386661" w:rsidP="00670D46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6093" w:type="dxa"/>
          </w:tcPr>
          <w:p w:rsidR="00386661" w:rsidRPr="00735B91" w:rsidRDefault="00735B91" w:rsidP="0037575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3"/>
                <w:szCs w:val="23"/>
              </w:rPr>
            </w:pPr>
            <w:r w:rsidRPr="00735B91">
              <w:rPr>
                <w:sz w:val="23"/>
                <w:szCs w:val="23"/>
                <w:shd w:val="clear" w:color="auto" w:fill="FFFFFF"/>
              </w:rPr>
              <w:t>Исполнитель должен передать заказчику полный, подп</w:t>
            </w:r>
            <w:r w:rsidR="00375758">
              <w:rPr>
                <w:sz w:val="23"/>
                <w:szCs w:val="23"/>
                <w:shd w:val="clear" w:color="auto" w:fill="FFFFFF"/>
              </w:rPr>
              <w:t xml:space="preserve">исанный всеми членами комиссии </w:t>
            </w:r>
            <w:r w:rsidRPr="00735B91">
              <w:rPr>
                <w:sz w:val="23"/>
                <w:szCs w:val="23"/>
                <w:shd w:val="clear" w:color="auto" w:fill="FFFFFF"/>
              </w:rPr>
              <w:t>комплект ИД</w:t>
            </w:r>
            <w:r w:rsidR="00375758" w:rsidRPr="00735B91">
              <w:rPr>
                <w:sz w:val="23"/>
                <w:szCs w:val="23"/>
                <w:shd w:val="clear" w:color="auto" w:fill="FFFFFF"/>
              </w:rPr>
              <w:t>, который подтверждае</w:t>
            </w:r>
            <w:r w:rsidR="00375758">
              <w:rPr>
                <w:sz w:val="23"/>
                <w:szCs w:val="23"/>
                <w:shd w:val="clear" w:color="auto" w:fill="FFFFFF"/>
              </w:rPr>
              <w:t>т фактически выполненные работы,</w:t>
            </w:r>
            <w:r w:rsidR="00375758" w:rsidRPr="00735B91"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="00375758"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="00375758" w:rsidRPr="00AA79F6">
              <w:rPr>
                <w:sz w:val="23"/>
                <w:szCs w:val="23"/>
              </w:rPr>
              <w:t xml:space="preserve">на бумажном носителе в 3 (трех) экземплярах и электронном </w:t>
            </w:r>
            <w:r w:rsidR="00375758">
              <w:rPr>
                <w:sz w:val="23"/>
                <w:szCs w:val="23"/>
              </w:rPr>
              <w:t>носителе в 1 (одном) экземпляре</w:t>
            </w:r>
            <w:r w:rsidRPr="00735B91">
              <w:rPr>
                <w:sz w:val="23"/>
                <w:szCs w:val="23"/>
                <w:shd w:val="clear" w:color="auto" w:fill="FFFFFF"/>
              </w:rPr>
              <w:t xml:space="preserve"> по каждому рабочему документу согласно перечню (Таблица 2 ТТ)</w:t>
            </w:r>
            <w:r w:rsidR="00375758">
              <w:rPr>
                <w:sz w:val="23"/>
                <w:szCs w:val="23"/>
                <w:shd w:val="clear" w:color="auto" w:fill="FFFFFF"/>
              </w:rPr>
              <w:t>.</w:t>
            </w:r>
            <w:r w:rsidRPr="00735B91">
              <w:rPr>
                <w:sz w:val="23"/>
                <w:szCs w:val="23"/>
                <w:shd w:val="clear" w:color="auto" w:fill="FFFFFF"/>
              </w:rPr>
              <w:t xml:space="preserve"> В </w:t>
            </w:r>
            <w:r w:rsidR="00375758">
              <w:rPr>
                <w:sz w:val="23"/>
                <w:szCs w:val="23"/>
                <w:shd w:val="clear" w:color="auto" w:fill="FFFFFF"/>
              </w:rPr>
              <w:t>комплект ИД</w:t>
            </w:r>
            <w:r w:rsidRPr="00735B91">
              <w:rPr>
                <w:sz w:val="23"/>
                <w:szCs w:val="23"/>
                <w:shd w:val="clear" w:color="auto" w:fill="FFFFFF"/>
              </w:rPr>
              <w:t xml:space="preserve"> вход</w:t>
            </w:r>
            <w:r w:rsidR="00375758">
              <w:rPr>
                <w:sz w:val="23"/>
                <w:szCs w:val="23"/>
                <w:shd w:val="clear" w:color="auto" w:fill="FFFFFF"/>
              </w:rPr>
              <w:t>я</w:t>
            </w:r>
            <w:r w:rsidRPr="00735B91">
              <w:rPr>
                <w:sz w:val="23"/>
                <w:szCs w:val="23"/>
                <w:shd w:val="clear" w:color="auto" w:fill="FFFFFF"/>
              </w:rPr>
              <w:t>т: акты освидетельствования (скрытых работ, строительных конструкций) с исполнительными схемами (с привязками к осям) с нанесением проектного и фактических положений конструкций, с проектными и фактическими отметками, размерами и уклонами, документы о контроле качества материалов, протоколы результатов испытаний, а также акты освидетельствов</w:t>
            </w:r>
            <w:r w:rsidR="00375758">
              <w:rPr>
                <w:sz w:val="23"/>
                <w:szCs w:val="23"/>
                <w:shd w:val="clear" w:color="auto" w:fill="FFFFFF"/>
              </w:rPr>
              <w:t>ания ответственных конструкций.</w:t>
            </w:r>
          </w:p>
        </w:tc>
        <w:tc>
          <w:tcPr>
            <w:tcW w:w="3262" w:type="dxa"/>
            <w:vMerge/>
          </w:tcPr>
          <w:p w:rsidR="00386661" w:rsidRDefault="00386661" w:rsidP="00AA79F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386661" w:rsidRDefault="00386661" w:rsidP="00AA79F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203F3F" w:rsidTr="00AA79F6">
        <w:tc>
          <w:tcPr>
            <w:tcW w:w="731" w:type="dxa"/>
            <w:vAlign w:val="center"/>
          </w:tcPr>
          <w:p w:rsidR="00203F3F" w:rsidRPr="00203F3F" w:rsidRDefault="0081498C" w:rsidP="00AA79F6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8510" w:type="dxa"/>
            <w:gridSpan w:val="2"/>
            <w:vAlign w:val="center"/>
          </w:tcPr>
          <w:p w:rsidR="00203F3F" w:rsidRDefault="00203F3F" w:rsidP="00AA79F6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 w:rsidRPr="005B6D67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3262" w:type="dxa"/>
            <w:vMerge/>
          </w:tcPr>
          <w:p w:rsidR="00203F3F" w:rsidRDefault="00203F3F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203F3F" w:rsidRDefault="00203F3F" w:rsidP="00AA79F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F745C6" w:rsidTr="00C32847">
        <w:trPr>
          <w:trHeight w:val="1513"/>
        </w:trPr>
        <w:tc>
          <w:tcPr>
            <w:tcW w:w="731" w:type="dxa"/>
            <w:vAlign w:val="center"/>
          </w:tcPr>
          <w:p w:rsidR="00F745C6" w:rsidRPr="0081498C" w:rsidRDefault="00F745C6" w:rsidP="00F745C6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81498C">
              <w:rPr>
                <w:sz w:val="24"/>
                <w:szCs w:val="24"/>
              </w:rPr>
              <w:t>2.3.1</w:t>
            </w:r>
          </w:p>
        </w:tc>
        <w:tc>
          <w:tcPr>
            <w:tcW w:w="2417" w:type="dxa"/>
          </w:tcPr>
          <w:p w:rsidR="00F745C6" w:rsidRPr="005B6D67" w:rsidRDefault="00F745C6" w:rsidP="00F745C6">
            <w:pPr>
              <w:widowControl w:val="0"/>
              <w:jc w:val="both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6093" w:type="dxa"/>
          </w:tcPr>
          <w:p w:rsidR="00F745C6" w:rsidRPr="00AA79F6" w:rsidRDefault="00F745C6" w:rsidP="00F745C6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Исполнитель</w:t>
            </w:r>
            <w:r w:rsidRPr="00AA79F6">
              <w:rPr>
                <w:sz w:val="23"/>
                <w:szCs w:val="23"/>
              </w:rPr>
              <w:t xml:space="preserve"> обязан:</w:t>
            </w:r>
          </w:p>
          <w:p w:rsidR="00F745C6" w:rsidRPr="00E90B6E" w:rsidRDefault="00F745C6" w:rsidP="0037575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3"/>
                <w:szCs w:val="23"/>
                <w:highlight w:val="lightGray"/>
              </w:rPr>
            </w:pPr>
            <w:r w:rsidRPr="00031FB0">
              <w:rPr>
                <w:sz w:val="23"/>
                <w:szCs w:val="23"/>
              </w:rPr>
              <w:t xml:space="preserve">- </w:t>
            </w:r>
            <w:r w:rsidRPr="00AA79F6">
              <w:rPr>
                <w:sz w:val="23"/>
                <w:szCs w:val="23"/>
              </w:rPr>
              <w:t xml:space="preserve">в течение </w:t>
            </w:r>
            <w:r w:rsidRPr="000F06BA">
              <w:rPr>
                <w:sz w:val="23"/>
                <w:szCs w:val="23"/>
              </w:rPr>
              <w:t>3 (трех) рабочих дней предоставляет Заказчику подписанные со своей стороны в 2 (двух) экземплярах Акты об оказании Услуг по форме Приложения № 4 к Договору с прило</w:t>
            </w:r>
            <w:r w:rsidR="00375758">
              <w:rPr>
                <w:sz w:val="23"/>
                <w:szCs w:val="23"/>
              </w:rPr>
              <w:t>жением Отчета об оказании Услуг.</w:t>
            </w:r>
          </w:p>
        </w:tc>
        <w:tc>
          <w:tcPr>
            <w:tcW w:w="3262" w:type="dxa"/>
            <w:vMerge/>
          </w:tcPr>
          <w:p w:rsidR="00F745C6" w:rsidRDefault="00F745C6" w:rsidP="00F745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F745C6" w:rsidRDefault="00F745C6" w:rsidP="00F745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F745C6" w:rsidTr="00AA79F6">
        <w:tc>
          <w:tcPr>
            <w:tcW w:w="731" w:type="dxa"/>
            <w:vAlign w:val="center"/>
          </w:tcPr>
          <w:p w:rsidR="00F745C6" w:rsidRPr="00375758" w:rsidRDefault="00F745C6" w:rsidP="00F745C6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7575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510" w:type="dxa"/>
            <w:gridSpan w:val="2"/>
            <w:vAlign w:val="center"/>
          </w:tcPr>
          <w:p w:rsidR="00F745C6" w:rsidRPr="00375758" w:rsidRDefault="00F745C6" w:rsidP="00F745C6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 w:rsidRPr="00375758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3262" w:type="dxa"/>
            <w:vMerge/>
          </w:tcPr>
          <w:p w:rsidR="00F745C6" w:rsidRDefault="00F745C6" w:rsidP="00F745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F745C6" w:rsidRDefault="00F745C6" w:rsidP="00F745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33D3E" w:rsidTr="00201612">
        <w:tc>
          <w:tcPr>
            <w:tcW w:w="731" w:type="dxa"/>
            <w:vAlign w:val="center"/>
          </w:tcPr>
          <w:p w:rsidR="00B33D3E" w:rsidRPr="00375758" w:rsidRDefault="00B33D3E" w:rsidP="00F745C6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75758">
              <w:rPr>
                <w:b/>
                <w:sz w:val="24"/>
                <w:szCs w:val="24"/>
              </w:rPr>
              <w:t>3.1</w:t>
            </w:r>
          </w:p>
        </w:tc>
        <w:tc>
          <w:tcPr>
            <w:tcW w:w="8510" w:type="dxa"/>
            <w:gridSpan w:val="2"/>
            <w:vAlign w:val="center"/>
          </w:tcPr>
          <w:p w:rsidR="00B33D3E" w:rsidRPr="00375758" w:rsidRDefault="00B33D3E" w:rsidP="00375758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  <w:r w:rsidRPr="00375758">
              <w:rPr>
                <w:sz w:val="24"/>
                <w:szCs w:val="24"/>
              </w:rPr>
              <w:t>В ходе оказания услуг Исполнитель собственными силами</w:t>
            </w:r>
            <w:r w:rsidR="002E4577" w:rsidRPr="00375758">
              <w:rPr>
                <w:sz w:val="24"/>
                <w:szCs w:val="24"/>
              </w:rPr>
              <w:t xml:space="preserve"> </w:t>
            </w:r>
            <w:r w:rsidR="002E4577" w:rsidRPr="00375758">
              <w:rPr>
                <w:rFonts w:eastAsia="Calibri"/>
                <w:sz w:val="24"/>
                <w:szCs w:val="24"/>
              </w:rPr>
              <w:t>разрабатывает, оформляет, комплектует</w:t>
            </w:r>
            <w:r w:rsidR="00375758" w:rsidRPr="00375758">
              <w:rPr>
                <w:rFonts w:eastAsia="Calibri"/>
                <w:sz w:val="24"/>
                <w:szCs w:val="24"/>
              </w:rPr>
              <w:t xml:space="preserve"> ИД, </w:t>
            </w:r>
            <w:r w:rsidRPr="00375758">
              <w:rPr>
                <w:sz w:val="24"/>
                <w:szCs w:val="24"/>
              </w:rPr>
              <w:t>устраняет все замечания выданные заказчиком и авторским надзором</w:t>
            </w:r>
            <w:r w:rsidR="002E4577" w:rsidRPr="00375758">
              <w:rPr>
                <w:sz w:val="24"/>
                <w:szCs w:val="24"/>
              </w:rPr>
              <w:t xml:space="preserve"> </w:t>
            </w:r>
            <w:r w:rsidR="00375758" w:rsidRPr="00375758">
              <w:rPr>
                <w:sz w:val="24"/>
                <w:szCs w:val="24"/>
              </w:rPr>
              <w:t xml:space="preserve">, </w:t>
            </w:r>
            <w:r w:rsidR="00375758" w:rsidRPr="00375758">
              <w:rPr>
                <w:rFonts w:eastAsia="Calibri"/>
                <w:sz w:val="24"/>
                <w:szCs w:val="24"/>
              </w:rPr>
              <w:t>а также обеспечивает подписание ИД.</w:t>
            </w:r>
          </w:p>
        </w:tc>
        <w:tc>
          <w:tcPr>
            <w:tcW w:w="3262" w:type="dxa"/>
            <w:vMerge/>
          </w:tcPr>
          <w:p w:rsidR="00B33D3E" w:rsidRDefault="00B33D3E" w:rsidP="00F745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B33D3E" w:rsidRDefault="00B33D3E" w:rsidP="00F745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F745C6" w:rsidTr="00AA79F6">
        <w:tc>
          <w:tcPr>
            <w:tcW w:w="731" w:type="dxa"/>
            <w:vAlign w:val="center"/>
          </w:tcPr>
          <w:p w:rsidR="00F745C6" w:rsidRPr="00835FE0" w:rsidRDefault="00F745C6" w:rsidP="00F745C6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835FE0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510" w:type="dxa"/>
            <w:gridSpan w:val="2"/>
            <w:vAlign w:val="center"/>
          </w:tcPr>
          <w:p w:rsidR="00F745C6" w:rsidRPr="00835FE0" w:rsidRDefault="00F745C6" w:rsidP="00F745C6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835FE0">
              <w:rPr>
                <w:b/>
                <w:sz w:val="24"/>
                <w:szCs w:val="24"/>
              </w:rPr>
              <w:t>Прочие требования к оказываемым услугам</w:t>
            </w:r>
          </w:p>
        </w:tc>
        <w:tc>
          <w:tcPr>
            <w:tcW w:w="3262" w:type="dxa"/>
            <w:vMerge/>
          </w:tcPr>
          <w:p w:rsidR="00F745C6" w:rsidRDefault="00F745C6" w:rsidP="00F745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:rsidR="00F745C6" w:rsidRDefault="00F745C6" w:rsidP="00F745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F745C6" w:rsidTr="00AA79F6">
        <w:tc>
          <w:tcPr>
            <w:tcW w:w="731" w:type="dxa"/>
            <w:vAlign w:val="center"/>
          </w:tcPr>
          <w:p w:rsidR="00F745C6" w:rsidRDefault="00F745C6" w:rsidP="00F745C6">
            <w:pPr>
              <w:pStyle w:val="aff0"/>
              <w:widowControl w:val="0"/>
              <w:spacing w:before="60" w:after="60"/>
              <w:ind w:left="-117"/>
              <w:jc w:val="center"/>
            </w:pPr>
            <w:r>
              <w:t>4.1.</w:t>
            </w:r>
          </w:p>
        </w:tc>
        <w:tc>
          <w:tcPr>
            <w:tcW w:w="8510" w:type="dxa"/>
            <w:gridSpan w:val="2"/>
            <w:vAlign w:val="center"/>
          </w:tcPr>
          <w:p w:rsidR="00F745C6" w:rsidRPr="0081498C" w:rsidRDefault="00F745C6" w:rsidP="00F745C6">
            <w:pPr>
              <w:pStyle w:val="afffff1"/>
              <w:keepNext w:val="0"/>
              <w:widowControl w:val="0"/>
              <w:spacing w:before="0"/>
              <w:jc w:val="both"/>
              <w:outlineLvl w:val="2"/>
              <w:rPr>
                <w:sz w:val="23"/>
                <w:szCs w:val="23"/>
              </w:rPr>
            </w:pPr>
            <w:bookmarkStart w:id="42" w:name="__RefHeading___Toc32575_599863450"/>
            <w:bookmarkStart w:id="43" w:name="_Toc235007647"/>
            <w:bookmarkEnd w:id="42"/>
            <w:r w:rsidRPr="006E18A8">
              <w:rPr>
                <w:rFonts w:eastAsia="Times New Roman"/>
                <w:b w:val="0"/>
                <w:lang w:val="ru-RU" w:eastAsia="ru-RU"/>
              </w:rPr>
              <w:t>-</w:t>
            </w:r>
            <w:r w:rsidRPr="00FB01AF">
              <w:rPr>
                <w:rFonts w:eastAsia="Times New Roman"/>
                <w:b w:val="0"/>
                <w:sz w:val="23"/>
                <w:szCs w:val="23"/>
                <w:lang w:val="ru-RU" w:eastAsia="ru-RU"/>
              </w:rPr>
              <w:t xml:space="preserve"> </w:t>
            </w:r>
            <w:bookmarkStart w:id="44" w:name="_Toc131187260_Копия_1"/>
            <w:r w:rsidRPr="00FB01AF">
              <w:rPr>
                <w:rFonts w:eastAsia="Times New Roman"/>
                <w:b w:val="0"/>
                <w:sz w:val="23"/>
                <w:szCs w:val="23"/>
                <w:lang w:val="ru-RU" w:eastAsia="ru-RU"/>
              </w:rPr>
              <w:t xml:space="preserve">Заказчик осуществляет постоянный контроль в процессе </w:t>
            </w:r>
            <w:r>
              <w:rPr>
                <w:rFonts w:eastAsia="Times New Roman"/>
                <w:b w:val="0"/>
                <w:sz w:val="23"/>
                <w:szCs w:val="23"/>
                <w:lang w:val="ru-RU" w:eastAsia="ru-RU"/>
              </w:rPr>
              <w:t>оказания услуг</w:t>
            </w:r>
            <w:r w:rsidRPr="00FB01AF">
              <w:rPr>
                <w:rFonts w:eastAsia="Times New Roman"/>
                <w:b w:val="0"/>
                <w:sz w:val="23"/>
                <w:szCs w:val="23"/>
                <w:lang w:val="ru-RU" w:eastAsia="ru-RU"/>
              </w:rPr>
              <w:t xml:space="preserve">. При нарушениях, влияющих на качество </w:t>
            </w:r>
            <w:r>
              <w:rPr>
                <w:rFonts w:eastAsia="Times New Roman"/>
                <w:b w:val="0"/>
                <w:sz w:val="23"/>
                <w:szCs w:val="23"/>
                <w:lang w:val="ru-RU" w:eastAsia="ru-RU"/>
              </w:rPr>
              <w:t>оказываемых услуг</w:t>
            </w:r>
            <w:r w:rsidRPr="00FB01AF">
              <w:rPr>
                <w:rFonts w:eastAsia="Times New Roman"/>
                <w:b w:val="0"/>
                <w:sz w:val="23"/>
                <w:szCs w:val="23"/>
                <w:lang w:val="ru-RU" w:eastAsia="ru-RU"/>
              </w:rPr>
              <w:t>, Заказчик имеет право прекратить оказание услуг до полного устранения Подрядчиком выявленных нарушений.</w:t>
            </w:r>
            <w:bookmarkStart w:id="45" w:name="__RefHeading___Toc32577_599863450"/>
            <w:bookmarkEnd w:id="43"/>
            <w:bookmarkEnd w:id="44"/>
            <w:bookmarkEnd w:id="45"/>
          </w:p>
        </w:tc>
        <w:tc>
          <w:tcPr>
            <w:tcW w:w="3262" w:type="dxa"/>
            <w:vMerge/>
          </w:tcPr>
          <w:p w:rsidR="00F745C6" w:rsidRDefault="00F745C6" w:rsidP="00F745C6">
            <w:pPr>
              <w:pStyle w:val="af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669" w:type="dxa"/>
            <w:vMerge/>
          </w:tcPr>
          <w:p w:rsidR="00F745C6" w:rsidRDefault="00F745C6" w:rsidP="00F745C6">
            <w:pPr>
              <w:pStyle w:val="afffff1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</w:tbl>
    <w:p w:rsidR="00BC35A8" w:rsidRDefault="00BC35A8">
      <w:pPr>
        <w:sectPr w:rsidR="00BC35A8">
          <w:headerReference w:type="default" r:id="rId12"/>
          <w:headerReference w:type="first" r:id="rId13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0844D6" w:rsidRDefault="000844D6" w:rsidP="003A5895">
      <w:pPr>
        <w:pStyle w:val="1"/>
        <w:keepLines/>
        <w:tabs>
          <w:tab w:val="num" w:pos="-4536"/>
        </w:tabs>
        <w:ind w:left="357" w:hanging="357"/>
        <w:jc w:val="center"/>
        <w:rPr>
          <w:lang w:val="ru-RU"/>
        </w:rPr>
      </w:pPr>
      <w:bookmarkStart w:id="46" w:name="_Toc235007649"/>
      <w:bookmarkStart w:id="47" w:name="_Toc54646412"/>
      <w:r>
        <w:rPr>
          <w:lang w:val="ru-RU"/>
        </w:rPr>
        <w:lastRenderedPageBreak/>
        <w:t>Требования к документации по ценообразованию на этапе закупки</w:t>
      </w:r>
      <w:bookmarkEnd w:id="46"/>
    </w:p>
    <w:p w:rsidR="003A5895" w:rsidRPr="003A5895" w:rsidRDefault="003A5895" w:rsidP="003A5895">
      <w:pPr>
        <w:rPr>
          <w:sz w:val="14"/>
          <w:szCs w:val="14"/>
          <w:lang w:eastAsia="x-none"/>
        </w:rPr>
      </w:pPr>
    </w:p>
    <w:p w:rsidR="000844D6" w:rsidRDefault="000844D6" w:rsidP="000844D6">
      <w:pPr>
        <w:shd w:val="clear" w:color="auto" w:fill="FFFFFF"/>
        <w:suppressAutoHyphens w:val="0"/>
        <w:ind w:firstLine="567"/>
        <w:rPr>
          <w:color w:val="2C2D2E"/>
          <w:sz w:val="24"/>
          <w:szCs w:val="24"/>
        </w:rPr>
      </w:pPr>
      <w:r>
        <w:rPr>
          <w:color w:val="2C2D2E"/>
          <w:sz w:val="24"/>
          <w:szCs w:val="24"/>
        </w:rPr>
        <w:t>3.1. В обоснование стоимости своей заявки Участник предоставляет Коммерческое предложение.</w:t>
      </w:r>
    </w:p>
    <w:p w:rsidR="000844D6" w:rsidRDefault="000844D6" w:rsidP="000844D6">
      <w:pPr>
        <w:shd w:val="clear" w:color="auto" w:fill="FFFFFF"/>
        <w:suppressAutoHyphens w:val="0"/>
        <w:ind w:firstLine="567"/>
        <w:rPr>
          <w:color w:val="2C2D2E"/>
          <w:sz w:val="24"/>
          <w:szCs w:val="24"/>
        </w:rPr>
      </w:pPr>
      <w:r>
        <w:rPr>
          <w:color w:val="2C2D2E"/>
          <w:sz w:val="24"/>
          <w:szCs w:val="24"/>
        </w:rPr>
        <w:t>3.2. Дополнительные документы по ценообразованию в состав заявки не включаются.</w:t>
      </w:r>
    </w:p>
    <w:p w:rsidR="000844D6" w:rsidRDefault="000844D6" w:rsidP="000844D6">
      <w:pPr>
        <w:shd w:val="clear" w:color="auto" w:fill="FFFFFF"/>
        <w:suppressAutoHyphens w:val="0"/>
        <w:ind w:firstLine="567"/>
        <w:rPr>
          <w:color w:val="2C2D2E"/>
          <w:sz w:val="24"/>
          <w:szCs w:val="24"/>
        </w:rPr>
      </w:pPr>
    </w:p>
    <w:p w:rsidR="007B24B6" w:rsidRPr="00FA6F22" w:rsidRDefault="000F15A4">
      <w:pPr>
        <w:pStyle w:val="1"/>
        <w:keepLines/>
        <w:numPr>
          <w:ilvl w:val="0"/>
          <w:numId w:val="0"/>
        </w:numPr>
        <w:ind w:left="357"/>
        <w:jc w:val="center"/>
        <w:rPr>
          <w:iCs/>
          <w:caps/>
        </w:rPr>
      </w:pPr>
      <w:bookmarkStart w:id="48" w:name="_Toc235007651"/>
      <w:bookmarkEnd w:id="47"/>
      <w:r w:rsidRPr="00FA6F22">
        <w:rPr>
          <w:iCs/>
        </w:rPr>
        <w:t>4</w:t>
      </w:r>
      <w:r w:rsidR="000023C1" w:rsidRPr="00FA6F22">
        <w:rPr>
          <w:iCs/>
        </w:rPr>
        <w:t xml:space="preserve">. </w:t>
      </w:r>
      <w:bookmarkStart w:id="49" w:name="_Toc54646413"/>
      <w:bookmarkStart w:id="50" w:name="_Toc51339699"/>
      <w:bookmarkStart w:id="51" w:name="_Toc46743519"/>
      <w:r w:rsidR="000023C1" w:rsidRPr="00FA6F22">
        <w:rPr>
          <w:iCs/>
        </w:rPr>
        <w:t>Приложения</w:t>
      </w:r>
      <w:bookmarkEnd w:id="48"/>
      <w:bookmarkEnd w:id="49"/>
      <w:bookmarkEnd w:id="50"/>
      <w:bookmarkEnd w:id="51"/>
    </w:p>
    <w:p w:rsidR="007B24B6" w:rsidRPr="00FA6F22" w:rsidRDefault="000023C1" w:rsidP="0081498C">
      <w:pPr>
        <w:pStyle w:val="aff0"/>
        <w:numPr>
          <w:ilvl w:val="0"/>
          <w:numId w:val="10"/>
        </w:numPr>
        <w:rPr>
          <w:lang w:eastAsia="x-none"/>
        </w:rPr>
      </w:pPr>
      <w:r w:rsidRPr="00FA6F22">
        <w:rPr>
          <w:lang w:eastAsia="x-none"/>
        </w:rPr>
        <w:t>Рабочий документ 1834-16-</w:t>
      </w:r>
      <w:r w:rsidR="003A5895" w:rsidRPr="00FA6F22">
        <w:rPr>
          <w:lang w:eastAsia="x-none"/>
        </w:rPr>
        <w:t>6</w:t>
      </w:r>
      <w:r w:rsidR="0081498C" w:rsidRPr="00FA6F22">
        <w:rPr>
          <w:lang w:eastAsia="x-none"/>
        </w:rPr>
        <w:t>0</w:t>
      </w:r>
      <w:r w:rsidRPr="00FA6F22">
        <w:rPr>
          <w:lang w:eastAsia="x-none"/>
        </w:rPr>
        <w:t xml:space="preserve"> (передаётся Заказчиком </w:t>
      </w:r>
      <w:r w:rsidR="00C32847" w:rsidRPr="00FA6F22">
        <w:rPr>
          <w:lang w:eastAsia="x-none"/>
        </w:rPr>
        <w:t>Исполнителю</w:t>
      </w:r>
      <w:r w:rsidRPr="00FA6F22">
        <w:rPr>
          <w:lang w:eastAsia="x-none"/>
        </w:rPr>
        <w:t>)</w:t>
      </w:r>
    </w:p>
    <w:p w:rsidR="0081498C" w:rsidRPr="00FA6F22" w:rsidRDefault="0081498C" w:rsidP="0081498C">
      <w:pPr>
        <w:pStyle w:val="aff0"/>
        <w:numPr>
          <w:ilvl w:val="0"/>
          <w:numId w:val="10"/>
        </w:numPr>
        <w:rPr>
          <w:lang w:eastAsia="x-none"/>
        </w:rPr>
      </w:pPr>
      <w:r w:rsidRPr="00FA6F22">
        <w:rPr>
          <w:lang w:eastAsia="x-none"/>
        </w:rPr>
        <w:t xml:space="preserve">Рабочий документ 1834-16-61 (передаётся Заказчиком </w:t>
      </w:r>
      <w:r w:rsidR="00C32847" w:rsidRPr="00FA6F22">
        <w:rPr>
          <w:lang w:eastAsia="x-none"/>
        </w:rPr>
        <w:t>Исполнителю</w:t>
      </w:r>
      <w:r w:rsidRPr="00FA6F22">
        <w:rPr>
          <w:lang w:eastAsia="x-none"/>
        </w:rPr>
        <w:t>)</w:t>
      </w:r>
    </w:p>
    <w:p w:rsidR="0081498C" w:rsidRPr="00FA6F22" w:rsidRDefault="0081498C" w:rsidP="0081498C">
      <w:pPr>
        <w:pStyle w:val="aff0"/>
        <w:numPr>
          <w:ilvl w:val="0"/>
          <w:numId w:val="10"/>
        </w:numPr>
        <w:rPr>
          <w:lang w:eastAsia="x-none"/>
        </w:rPr>
      </w:pPr>
      <w:r w:rsidRPr="00FA6F22">
        <w:rPr>
          <w:lang w:eastAsia="x-none"/>
        </w:rPr>
        <w:t xml:space="preserve">Рабочий документ 1834-16-62 (передаётся Заказчиком </w:t>
      </w:r>
      <w:r w:rsidR="00C32847" w:rsidRPr="00FA6F22">
        <w:rPr>
          <w:lang w:eastAsia="x-none"/>
        </w:rPr>
        <w:t>Исполнителю</w:t>
      </w:r>
      <w:r w:rsidRPr="00FA6F22">
        <w:rPr>
          <w:lang w:eastAsia="x-none"/>
        </w:rPr>
        <w:t>)</w:t>
      </w:r>
    </w:p>
    <w:p w:rsidR="0081498C" w:rsidRPr="00FA6F22" w:rsidRDefault="0081498C" w:rsidP="0081498C">
      <w:pPr>
        <w:pStyle w:val="aff0"/>
        <w:numPr>
          <w:ilvl w:val="0"/>
          <w:numId w:val="10"/>
        </w:numPr>
        <w:rPr>
          <w:lang w:eastAsia="x-none"/>
        </w:rPr>
      </w:pPr>
      <w:r w:rsidRPr="00FA6F22">
        <w:rPr>
          <w:lang w:eastAsia="x-none"/>
        </w:rPr>
        <w:t xml:space="preserve">Рабочий документ 1834-16-64 (передаётся Заказчиком </w:t>
      </w:r>
      <w:r w:rsidR="00C32847" w:rsidRPr="00FA6F22">
        <w:rPr>
          <w:lang w:eastAsia="x-none"/>
        </w:rPr>
        <w:t>Исполнителю</w:t>
      </w:r>
      <w:r w:rsidRPr="00FA6F22">
        <w:rPr>
          <w:lang w:eastAsia="x-none"/>
        </w:rPr>
        <w:t>)</w:t>
      </w:r>
    </w:p>
    <w:p w:rsidR="0081498C" w:rsidRPr="00FA6F22" w:rsidRDefault="0081498C" w:rsidP="0081498C">
      <w:pPr>
        <w:pStyle w:val="aff0"/>
        <w:numPr>
          <w:ilvl w:val="0"/>
          <w:numId w:val="10"/>
        </w:numPr>
        <w:rPr>
          <w:lang w:eastAsia="x-none"/>
        </w:rPr>
      </w:pPr>
      <w:r w:rsidRPr="00FA6F22">
        <w:rPr>
          <w:lang w:eastAsia="x-none"/>
        </w:rPr>
        <w:t xml:space="preserve">Рабочий документ 1834-10-1260 (передаётся Заказчиком </w:t>
      </w:r>
      <w:r w:rsidR="00C32847" w:rsidRPr="00FA6F22">
        <w:rPr>
          <w:lang w:eastAsia="x-none"/>
        </w:rPr>
        <w:t>Исполнителю</w:t>
      </w:r>
      <w:r w:rsidRPr="00FA6F22">
        <w:rPr>
          <w:lang w:eastAsia="x-none"/>
        </w:rPr>
        <w:t>)</w:t>
      </w:r>
    </w:p>
    <w:p w:rsidR="006006F1" w:rsidRPr="00FA6F22" w:rsidRDefault="006006F1" w:rsidP="006006F1">
      <w:pPr>
        <w:pStyle w:val="aff0"/>
        <w:numPr>
          <w:ilvl w:val="0"/>
          <w:numId w:val="10"/>
        </w:numPr>
        <w:rPr>
          <w:lang w:eastAsia="x-none"/>
        </w:rPr>
      </w:pPr>
      <w:r w:rsidRPr="00FA6F22">
        <w:rPr>
          <w:lang w:eastAsia="x-none"/>
        </w:rPr>
        <w:t>Рабочий документ 1834-</w:t>
      </w:r>
      <w:r w:rsidR="00FA6F22" w:rsidRPr="00FA6F22">
        <w:rPr>
          <w:lang w:eastAsia="x-none"/>
        </w:rPr>
        <w:t xml:space="preserve">14-560 </w:t>
      </w:r>
      <w:r w:rsidRPr="00FA6F22">
        <w:rPr>
          <w:lang w:eastAsia="x-none"/>
        </w:rPr>
        <w:t xml:space="preserve">(передаётся Заказчиком </w:t>
      </w:r>
      <w:r w:rsidR="00C32847" w:rsidRPr="00FA6F22">
        <w:rPr>
          <w:lang w:eastAsia="x-none"/>
        </w:rPr>
        <w:t>Исполнителю</w:t>
      </w:r>
      <w:r w:rsidRPr="00FA6F22">
        <w:rPr>
          <w:lang w:eastAsia="x-none"/>
        </w:rPr>
        <w:t>)</w:t>
      </w:r>
    </w:p>
    <w:p w:rsidR="0081498C" w:rsidRDefault="0081498C" w:rsidP="006006F1">
      <w:pPr>
        <w:pStyle w:val="aff0"/>
      </w:pPr>
    </w:p>
    <w:p w:rsidR="007B24B6" w:rsidRDefault="007B24B6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hd w:val="clear" w:color="auto" w:fill="auto"/>
        </w:rPr>
      </w:pPr>
    </w:p>
    <w:p w:rsidR="003A5895" w:rsidRDefault="003A5895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hd w:val="clear" w:color="auto" w:fill="auto"/>
        </w:rPr>
      </w:pPr>
    </w:p>
    <w:p w:rsidR="007B24B6" w:rsidRDefault="000023C1">
      <w:pPr>
        <w:spacing w:after="120"/>
        <w:rPr>
          <w:sz w:val="24"/>
          <w:szCs w:val="24"/>
        </w:rPr>
      </w:pPr>
      <w:r>
        <w:rPr>
          <w:sz w:val="24"/>
          <w:szCs w:val="24"/>
        </w:rPr>
        <w:t>Руководитель ПТГ ЗСУ                                                      А.В. Демьянова ________________</w:t>
      </w:r>
    </w:p>
    <w:p w:rsidR="007B24B6" w:rsidRDefault="007B24B6">
      <w:pPr>
        <w:spacing w:after="120"/>
        <w:rPr>
          <w:sz w:val="24"/>
          <w:szCs w:val="24"/>
        </w:rPr>
      </w:pPr>
    </w:p>
    <w:sectPr w:rsidR="007B24B6">
      <w:headerReference w:type="default" r:id="rId14"/>
      <w:headerReference w:type="first" r:id="rId15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296" w:rsidRDefault="009D3296">
      <w:r>
        <w:separator/>
      </w:r>
    </w:p>
  </w:endnote>
  <w:endnote w:type="continuationSeparator" w:id="0">
    <w:p w:rsidR="009D3296" w:rsidRDefault="009D3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Arial Unicode MS">
    <w:panose1 w:val="020B0604020202020204"/>
    <w:charset w:val="00"/>
    <w:family w:val="roman"/>
    <w:pitch w:val="variable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tarSymbol">
    <w:altName w:val="Arial Unicode MS"/>
    <w:charset w:val="01"/>
    <w:family w:val="roman"/>
    <w:pitch w:val="variable"/>
  </w:font>
  <w:font w:name="ISOCPEUR">
    <w:charset w:val="01"/>
    <w:family w:val="roman"/>
    <w:pitch w:val="variable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296" w:rsidRDefault="009D3296">
      <w:r>
        <w:separator/>
      </w:r>
    </w:p>
  </w:footnote>
  <w:footnote w:type="continuationSeparator" w:id="0">
    <w:p w:rsidR="009D3296" w:rsidRDefault="009D3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9F6" w:rsidRDefault="00AA79F6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7DFCFF9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A79F6" w:rsidRDefault="00AA79F6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DFCFF96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AA79F6" w:rsidRDefault="00AA79F6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9F6" w:rsidRDefault="00AA79F6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A7F27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9F6" w:rsidRDefault="00AA79F6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9F6" w:rsidRDefault="00AA79F6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A7F27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9F6" w:rsidRDefault="00AA79F6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9F6" w:rsidRDefault="00AA79F6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9F6" w:rsidRDefault="00AA79F6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A0279"/>
    <w:multiLevelType w:val="multilevel"/>
    <w:tmpl w:val="285A8210"/>
    <w:lvl w:ilvl="0">
      <w:start w:val="1"/>
      <w:numFmt w:val="decimal"/>
      <w:pStyle w:val="1"/>
      <w:lvlText w:val="%1."/>
      <w:lvlJc w:val="left"/>
      <w:pPr>
        <w:tabs>
          <w:tab w:val="num" w:pos="-4536"/>
        </w:tabs>
        <w:ind w:left="502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6D11475"/>
    <w:multiLevelType w:val="hybridMultilevel"/>
    <w:tmpl w:val="253E3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1326D"/>
    <w:multiLevelType w:val="multilevel"/>
    <w:tmpl w:val="7F56AC0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1F135AA3"/>
    <w:multiLevelType w:val="multilevel"/>
    <w:tmpl w:val="F1C001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2BB1575"/>
    <w:multiLevelType w:val="multilevel"/>
    <w:tmpl w:val="D3A8861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2F7A1178"/>
    <w:multiLevelType w:val="multilevel"/>
    <w:tmpl w:val="B986EF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791589A"/>
    <w:multiLevelType w:val="multilevel"/>
    <w:tmpl w:val="96DC25BE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4FDD0E37"/>
    <w:multiLevelType w:val="multilevel"/>
    <w:tmpl w:val="EA16E6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DD328EE"/>
    <w:multiLevelType w:val="multilevel"/>
    <w:tmpl w:val="B986EFE6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EFE77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82E0615"/>
    <w:multiLevelType w:val="multilevel"/>
    <w:tmpl w:val="F2E03F5C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9"/>
  </w:num>
  <w:num w:numId="8">
    <w:abstractNumId w:val="7"/>
  </w:num>
  <w:num w:numId="9">
    <w:abstractNumId w:val="8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4B6"/>
    <w:rsid w:val="000023C1"/>
    <w:rsid w:val="000214F2"/>
    <w:rsid w:val="00031F7F"/>
    <w:rsid w:val="00031FB0"/>
    <w:rsid w:val="000548B1"/>
    <w:rsid w:val="0006090A"/>
    <w:rsid w:val="00080687"/>
    <w:rsid w:val="000844D6"/>
    <w:rsid w:val="000B74CB"/>
    <w:rsid w:val="000C2074"/>
    <w:rsid w:val="000F06BA"/>
    <w:rsid w:val="000F15A4"/>
    <w:rsid w:val="00113F7F"/>
    <w:rsid w:val="001235D0"/>
    <w:rsid w:val="001269A1"/>
    <w:rsid w:val="001701DE"/>
    <w:rsid w:val="001B6B49"/>
    <w:rsid w:val="001D3869"/>
    <w:rsid w:val="00203F3F"/>
    <w:rsid w:val="00240488"/>
    <w:rsid w:val="00286478"/>
    <w:rsid w:val="002B4A42"/>
    <w:rsid w:val="002E4577"/>
    <w:rsid w:val="003227BC"/>
    <w:rsid w:val="00373330"/>
    <w:rsid w:val="00375758"/>
    <w:rsid w:val="00386661"/>
    <w:rsid w:val="003A5895"/>
    <w:rsid w:val="003D2D35"/>
    <w:rsid w:val="00400214"/>
    <w:rsid w:val="00412338"/>
    <w:rsid w:val="00481DFD"/>
    <w:rsid w:val="004C128F"/>
    <w:rsid w:val="004D2337"/>
    <w:rsid w:val="004D6D11"/>
    <w:rsid w:val="004E66C4"/>
    <w:rsid w:val="00513C03"/>
    <w:rsid w:val="0052497D"/>
    <w:rsid w:val="00526C68"/>
    <w:rsid w:val="0055194F"/>
    <w:rsid w:val="00573BFD"/>
    <w:rsid w:val="005951CD"/>
    <w:rsid w:val="005B6D67"/>
    <w:rsid w:val="005F7AE8"/>
    <w:rsid w:val="006006F1"/>
    <w:rsid w:val="006208EA"/>
    <w:rsid w:val="00642C48"/>
    <w:rsid w:val="00670D46"/>
    <w:rsid w:val="006D34E9"/>
    <w:rsid w:val="006F00B3"/>
    <w:rsid w:val="007321E7"/>
    <w:rsid w:val="00735B91"/>
    <w:rsid w:val="00792537"/>
    <w:rsid w:val="007B24B6"/>
    <w:rsid w:val="007C3879"/>
    <w:rsid w:val="0081498C"/>
    <w:rsid w:val="00835FE0"/>
    <w:rsid w:val="00875C90"/>
    <w:rsid w:val="008C00E0"/>
    <w:rsid w:val="008C6527"/>
    <w:rsid w:val="00957AE0"/>
    <w:rsid w:val="00984752"/>
    <w:rsid w:val="009D3296"/>
    <w:rsid w:val="009F2C99"/>
    <w:rsid w:val="00A21387"/>
    <w:rsid w:val="00A2654B"/>
    <w:rsid w:val="00A822F7"/>
    <w:rsid w:val="00AA79F6"/>
    <w:rsid w:val="00AE043C"/>
    <w:rsid w:val="00B11CD6"/>
    <w:rsid w:val="00B20E3A"/>
    <w:rsid w:val="00B33D3E"/>
    <w:rsid w:val="00B4473E"/>
    <w:rsid w:val="00B4640A"/>
    <w:rsid w:val="00B72DD2"/>
    <w:rsid w:val="00B824A4"/>
    <w:rsid w:val="00BC35A8"/>
    <w:rsid w:val="00BD3A60"/>
    <w:rsid w:val="00C1167E"/>
    <w:rsid w:val="00C32847"/>
    <w:rsid w:val="00C50D09"/>
    <w:rsid w:val="00C828A9"/>
    <w:rsid w:val="00CA7F27"/>
    <w:rsid w:val="00CE1E0D"/>
    <w:rsid w:val="00D2554D"/>
    <w:rsid w:val="00D54277"/>
    <w:rsid w:val="00D86AC1"/>
    <w:rsid w:val="00D961C0"/>
    <w:rsid w:val="00DB14A9"/>
    <w:rsid w:val="00E20F3E"/>
    <w:rsid w:val="00E251A6"/>
    <w:rsid w:val="00E53A8E"/>
    <w:rsid w:val="00E5790C"/>
    <w:rsid w:val="00E90B6E"/>
    <w:rsid w:val="00EF6E4A"/>
    <w:rsid w:val="00F14995"/>
    <w:rsid w:val="00F33EA7"/>
    <w:rsid w:val="00F55795"/>
    <w:rsid w:val="00F6363F"/>
    <w:rsid w:val="00F745C6"/>
    <w:rsid w:val="00FA3211"/>
    <w:rsid w:val="00FA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5A5B"/>
  <w15:docId w15:val="{ED471727-C1E6-48DA-981A-6CF5E1D9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tabs>
        <w:tab w:val="clear" w:pos="-4536"/>
        <w:tab w:val="num" w:pos="0"/>
      </w:tabs>
      <w:ind w:left="5038"/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character" w:customStyle="1" w:styleId="linenumber1">
    <w:name w:val="line number1"/>
    <w:qFormat/>
  </w:style>
  <w:style w:type="character" w:customStyle="1" w:styleId="16">
    <w:name w:val="Электронная подпись Знак1"/>
    <w:qFormat/>
    <w:rPr>
      <w:color w:val="000000"/>
    </w:rPr>
  </w:style>
  <w:style w:type="character" w:customStyle="1" w:styleId="17">
    <w:name w:val="Выделенная цитата Знак1"/>
    <w:qFormat/>
    <w:rPr>
      <w:i/>
      <w:iCs/>
      <w:color w:val="5B9BD5"/>
    </w:rPr>
  </w:style>
  <w:style w:type="character" w:customStyle="1" w:styleId="210">
    <w:name w:val="Цитата 2 Знак1"/>
    <w:qFormat/>
    <w:rPr>
      <w:i/>
      <w:iCs/>
      <w:color w:val="404040"/>
    </w:rPr>
  </w:style>
  <w:style w:type="character" w:customStyle="1" w:styleId="28">
    <w:name w:val="Подзаголовок Знак2"/>
    <w:qFormat/>
    <w:rPr>
      <w:rFonts w:ascii="Calibri" w:eastAsia="0" w:hAnsi="Calibri" w:cs="Calibri"/>
      <w:color w:val="5A5A5A"/>
      <w:spacing w:val="15"/>
      <w:sz w:val="24"/>
      <w:szCs w:val="24"/>
    </w:rPr>
  </w:style>
  <w:style w:type="character" w:customStyle="1" w:styleId="211">
    <w:name w:val="Основной текст с отступом 2 Знак1"/>
    <w:qFormat/>
    <w:rPr>
      <w:color w:val="000000"/>
    </w:rPr>
  </w:style>
  <w:style w:type="character" w:customStyle="1" w:styleId="18">
    <w:name w:val="Схема документа Знак1"/>
    <w:qFormat/>
    <w:rPr>
      <w:rFonts w:ascii="Segoe UI" w:hAnsi="Segoe UI" w:cs="Segoe UI"/>
      <w:color w:val="000000"/>
      <w:sz w:val="16"/>
      <w:szCs w:val="16"/>
    </w:rPr>
  </w:style>
  <w:style w:type="character" w:customStyle="1" w:styleId="19">
    <w:name w:val="Текст Знак1"/>
    <w:qFormat/>
    <w:rPr>
      <w:rFonts w:ascii="Consolas" w:hAnsi="Consolas"/>
      <w:color w:val="000000"/>
      <w:sz w:val="21"/>
      <w:szCs w:val="21"/>
    </w:rPr>
  </w:style>
  <w:style w:type="character" w:customStyle="1" w:styleId="1a">
    <w:name w:val="Текст концевой сноски Знак1"/>
    <w:qFormat/>
    <w:rPr>
      <w:color w:val="000000"/>
      <w:sz w:val="20"/>
      <w:szCs w:val="20"/>
    </w:rPr>
  </w:style>
  <w:style w:type="character" w:customStyle="1" w:styleId="1b">
    <w:name w:val="Основной текст с отступом Знак1"/>
    <w:qFormat/>
    <w:rPr>
      <w:color w:val="000000"/>
    </w:rPr>
  </w:style>
  <w:style w:type="character" w:customStyle="1" w:styleId="42">
    <w:name w:val="Нижний колонтитул Знак4"/>
    <w:qFormat/>
    <w:rPr>
      <w:color w:val="000000"/>
    </w:rPr>
  </w:style>
  <w:style w:type="character" w:customStyle="1" w:styleId="1c">
    <w:name w:val="Тема примечания Знак1"/>
    <w:qFormat/>
    <w:rPr>
      <w:b/>
      <w:bCs/>
      <w:color w:val="000000"/>
      <w:sz w:val="20"/>
      <w:szCs w:val="20"/>
    </w:rPr>
  </w:style>
  <w:style w:type="character" w:customStyle="1" w:styleId="1d">
    <w:name w:val="Текст примечания Знак1"/>
    <w:qFormat/>
    <w:rPr>
      <w:color w:val="000000"/>
      <w:sz w:val="20"/>
      <w:szCs w:val="20"/>
    </w:rPr>
  </w:style>
  <w:style w:type="character" w:customStyle="1" w:styleId="1e">
    <w:name w:val="Текст выноски Знак1"/>
    <w:qFormat/>
    <w:rPr>
      <w:rFonts w:ascii="Segoe UI" w:hAnsi="Segoe UI" w:cs="Segoe UI"/>
      <w:color w:val="000000"/>
      <w:sz w:val="18"/>
      <w:szCs w:val="18"/>
    </w:rPr>
  </w:style>
  <w:style w:type="character" w:customStyle="1" w:styleId="310">
    <w:name w:val="Основной текст с отступом 3 Знак1"/>
    <w:qFormat/>
    <w:rPr>
      <w:color w:val="000000"/>
      <w:sz w:val="16"/>
      <w:szCs w:val="16"/>
    </w:rPr>
  </w:style>
  <w:style w:type="character" w:customStyle="1" w:styleId="212">
    <w:name w:val="Основной текст 2 Знак1"/>
    <w:qFormat/>
    <w:rPr>
      <w:color w:val="000000"/>
    </w:rPr>
  </w:style>
  <w:style w:type="character" w:customStyle="1" w:styleId="1f">
    <w:name w:val="Верхний колонтитул Знак1"/>
    <w:qFormat/>
    <w:rPr>
      <w:color w:val="000000"/>
    </w:rPr>
  </w:style>
  <w:style w:type="character" w:customStyle="1" w:styleId="311">
    <w:name w:val="Основной текст 3 Знак1"/>
    <w:qFormat/>
    <w:rPr>
      <w:color w:val="000000"/>
      <w:sz w:val="16"/>
      <w:szCs w:val="16"/>
    </w:rPr>
  </w:style>
  <w:style w:type="character" w:customStyle="1" w:styleId="1f0">
    <w:name w:val="Основной текст Знак1"/>
    <w:qFormat/>
    <w:rPr>
      <w:color w:val="000000"/>
    </w:rPr>
  </w:style>
  <w:style w:type="character" w:customStyle="1" w:styleId="1f1">
    <w:name w:val="Заголовок Знак1"/>
    <w:qFormat/>
    <w:rPr>
      <w:rFonts w:ascii="Liberation Sans" w:eastAsia="Arial Unicode MS" w:hAnsi="Liberation Sans" w:cs="Arial Unicode MS"/>
      <w:color w:val="000000"/>
    </w:rPr>
  </w:style>
  <w:style w:type="character" w:customStyle="1" w:styleId="71">
    <w:name w:val="Основной текст + 7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19"/>
      <w:szCs w:val="19"/>
      <w:u w:val="none"/>
      <w:effect w:val="none"/>
      <w:shd w:val="clear" w:color="auto" w:fill="FFFFFF"/>
      <w:lang w:val="en-US"/>
    </w:rPr>
  </w:style>
  <w:style w:type="character" w:customStyle="1" w:styleId="1f2">
    <w:name w:val="Текст сноски Знак1"/>
    <w:qFormat/>
    <w:rPr>
      <w:color w:val="000000"/>
      <w:sz w:val="20"/>
      <w:szCs w:val="20"/>
    </w:rPr>
  </w:style>
  <w:style w:type="character" w:customStyle="1" w:styleId="1f3">
    <w:name w:val="Абзац списка Знак1"/>
    <w:qFormat/>
    <w:rPr>
      <w:rFonts w:ascii="Calibri" w:eastAsia="Times New Roman" w:hAnsi="Calibri" w:cs="Times New Roman"/>
      <w:color w:val="000000"/>
      <w:sz w:val="22"/>
      <w:szCs w:val="24"/>
    </w:rPr>
  </w:style>
  <w:style w:type="character" w:customStyle="1" w:styleId="ConsPlusNormal">
    <w:name w:val="ConsPlusNormal Знак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d">
    <w:name w:val="Колонтитул_"/>
    <w:qFormat/>
    <w:rPr>
      <w:rFonts w:eastAsia="Times New Roman" w:cs="Times New Roman"/>
      <w:color w:val="000000"/>
      <w:sz w:val="24"/>
      <w:szCs w:val="24"/>
      <w:shd w:val="clear" w:color="auto" w:fill="FFFFFF"/>
    </w:rPr>
  </w:style>
  <w:style w:type="character" w:customStyle="1" w:styleId="61">
    <w:name w:val="Основной текст (6)_"/>
    <w:qFormat/>
    <w:rPr>
      <w:rFonts w:eastAsia="Times New Roman" w:cs="Times New Roman"/>
      <w:color w:val="000000"/>
      <w:sz w:val="24"/>
      <w:szCs w:val="24"/>
      <w:shd w:val="clear" w:color="auto" w:fill="FFFFFF"/>
    </w:rPr>
  </w:style>
  <w:style w:type="character" w:customStyle="1" w:styleId="apple-style-span">
    <w:name w:val="apple-style-span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nenumber11">
    <w:name w:val="line number11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95pt">
    <w:name w:val="Основной текст + 9;5 pt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19"/>
      <w:szCs w:val="19"/>
      <w:shd w:val="clear" w:color="auto" w:fill="FFFFFF"/>
      <w:lang w:val="en-US"/>
    </w:rPr>
  </w:style>
  <w:style w:type="character" w:customStyle="1" w:styleId="75pt">
    <w:name w:val="Основной текст + 7;5 pt"/>
    <w:qFormat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sz w:val="15"/>
      <w:szCs w:val="15"/>
      <w:shd w:val="clear" w:color="auto" w:fill="FFFFFF"/>
    </w:rPr>
  </w:style>
  <w:style w:type="character" w:customStyle="1" w:styleId="1pt">
    <w:name w:val="Основной текст + Интервал 1 pt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20"/>
      <w:sz w:val="23"/>
      <w:szCs w:val="23"/>
      <w:shd w:val="clear" w:color="auto" w:fill="FFFFFF"/>
    </w:rPr>
  </w:style>
  <w:style w:type="character" w:customStyle="1" w:styleId="29">
    <w:name w:val="Слабое выделение2"/>
    <w:qFormat/>
    <w:rPr>
      <w:rFonts w:ascii="Times New Roman" w:eastAsia="Times New Roman" w:hAnsi="Times New Roman" w:cs="Times New Roman"/>
      <w:i/>
      <w:iCs/>
      <w:color w:val="404040"/>
      <w:sz w:val="24"/>
      <w:szCs w:val="24"/>
    </w:rPr>
  </w:style>
  <w:style w:type="character" w:customStyle="1" w:styleId="36">
    <w:name w:val="Нижний колонтитул Знак3"/>
    <w:qFormat/>
    <w:rPr>
      <w:rFonts w:ascii="Times New Roman" w:hAnsi="Times New Roman" w:cs="Times New Roman"/>
      <w:color w:val="000000"/>
      <w:sz w:val="22"/>
      <w:szCs w:val="22"/>
      <w:lang w:eastAsia="en-US"/>
    </w:rPr>
  </w:style>
  <w:style w:type="character" w:styleId="affe">
    <w:name w:val="Placeholder Text"/>
    <w:qFormat/>
    <w:rPr>
      <w:rFonts w:ascii="Times New Roman" w:eastAsia="Times New Roman" w:hAnsi="Times New Roman" w:cs="Times New Roman"/>
      <w:color w:val="808080"/>
      <w:sz w:val="24"/>
      <w:szCs w:val="24"/>
    </w:rPr>
  </w:style>
  <w:style w:type="character" w:customStyle="1" w:styleId="1f4">
    <w:name w:val="Подзаголовок Знак1"/>
    <w:qFormat/>
    <w:rPr>
      <w:rFonts w:ascii="Times New Roman" w:eastAsia="0" w:hAnsi="Times New Roman" w:cs="Times New Roman"/>
      <w:color w:val="5A5A5A"/>
      <w:spacing w:val="15"/>
      <w:sz w:val="24"/>
      <w:szCs w:val="24"/>
    </w:rPr>
  </w:style>
  <w:style w:type="character" w:customStyle="1" w:styleId="2a">
    <w:name w:val="Нижний колонтитул Знак2"/>
    <w:qFormat/>
    <w:rPr>
      <w:rFonts w:ascii="Calibri" w:hAnsi="Calibri" w:cs="Calibri"/>
      <w:color w:val="000000"/>
      <w:sz w:val="22"/>
      <w:szCs w:val="22"/>
    </w:rPr>
  </w:style>
  <w:style w:type="character" w:customStyle="1" w:styleId="1f5">
    <w:name w:val="Заголовок №1"/>
    <w:qFormat/>
    <w:rPr>
      <w:rFonts w:ascii="Constantia" w:eastAsia="Constantia" w:hAnsi="Constantia" w:cs="Constantia"/>
      <w:b w:val="0"/>
      <w:bCs w:val="0"/>
      <w:i/>
      <w:iCs/>
      <w:caps w:val="0"/>
      <w:smallCaps w:val="0"/>
      <w:color w:val="000000"/>
      <w:spacing w:val="-10"/>
      <w:w w:val="100"/>
      <w:sz w:val="36"/>
      <w:szCs w:val="36"/>
      <w:u w:val="single"/>
      <w:lang w:val="ru-RU"/>
    </w:rPr>
  </w:style>
  <w:style w:type="character" w:customStyle="1" w:styleId="43">
    <w:name w:val="Основной текст (4)"/>
    <w:qFormat/>
    <w:rPr>
      <w:rFonts w:ascii="Times New Roman" w:eastAsia="Times New Roman" w:hAnsi="Times New Roman" w:cs="Times New Roman"/>
      <w:b/>
      <w:bCs/>
      <w:i/>
      <w:iCs/>
      <w:caps w:val="0"/>
      <w:smallCaps w:val="0"/>
      <w:color w:val="000000"/>
      <w:spacing w:val="1"/>
      <w:w w:val="100"/>
      <w:sz w:val="28"/>
      <w:szCs w:val="28"/>
      <w:u w:val="single"/>
      <w:lang w:val="ru-RU"/>
    </w:rPr>
  </w:style>
  <w:style w:type="character" w:customStyle="1" w:styleId="37">
    <w:name w:val="Основной текст (3)"/>
    <w:qFormat/>
    <w:rPr>
      <w:rFonts w:ascii="Times New Roman" w:eastAsia="Times New Roman" w:hAnsi="Times New Roman" w:cs="Times New Roman"/>
      <w:b/>
      <w:bCs/>
      <w:i/>
      <w:iCs/>
      <w:caps w:val="0"/>
      <w:smallCaps w:val="0"/>
      <w:color w:val="000000"/>
      <w:spacing w:val="2"/>
      <w:w w:val="100"/>
      <w:sz w:val="25"/>
      <w:szCs w:val="25"/>
      <w:u w:val="single"/>
      <w:lang w:val="ru-RU"/>
    </w:rPr>
  </w:style>
  <w:style w:type="character" w:customStyle="1" w:styleId="2b">
    <w:name w:val="Заголовок №2"/>
    <w:qFormat/>
    <w:rPr>
      <w:rFonts w:ascii="Times New Roman" w:eastAsia="Times New Roman" w:hAnsi="Times New Roman" w:cs="Times New Roman"/>
      <w:b/>
      <w:bCs/>
      <w:i/>
      <w:iCs/>
      <w:caps w:val="0"/>
      <w:smallCaps w:val="0"/>
      <w:color w:val="000000"/>
      <w:spacing w:val="1"/>
      <w:w w:val="100"/>
      <w:sz w:val="28"/>
      <w:szCs w:val="28"/>
      <w:u w:val="single"/>
      <w:lang w:val="ru-RU"/>
    </w:rPr>
  </w:style>
  <w:style w:type="character" w:customStyle="1" w:styleId="330">
    <w:name w:val="Заголовок №3 (3)"/>
    <w:qFormat/>
    <w:rPr>
      <w:rFonts w:ascii="Times New Roman" w:eastAsia="Times New Roman" w:hAnsi="Times New Roman" w:cs="Times New Roman"/>
      <w:b/>
      <w:bCs/>
      <w:i/>
      <w:iCs/>
      <w:caps w:val="0"/>
      <w:smallCaps w:val="0"/>
      <w:color w:val="000000"/>
      <w:spacing w:val="2"/>
      <w:w w:val="100"/>
      <w:sz w:val="25"/>
      <w:szCs w:val="25"/>
      <w:u w:val="single"/>
      <w:lang w:val="ru-RU"/>
    </w:rPr>
  </w:style>
  <w:style w:type="character" w:customStyle="1" w:styleId="0pt">
    <w:name w:val="Основной текст + Интервал 0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1"/>
      <w:szCs w:val="21"/>
      <w:u w:val="none"/>
      <w:effect w:val="none"/>
      <w:shd w:val="clear" w:color="auto" w:fill="FFFFFF"/>
      <w:lang w:val="ru-RU"/>
    </w:rPr>
  </w:style>
  <w:style w:type="character" w:customStyle="1" w:styleId="Constantia">
    <w:name w:val="Основной текст + Constantia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effect w:val="none"/>
      <w:shd w:val="clear" w:color="auto" w:fill="FFFFFF"/>
      <w:lang w:val="ru-RU"/>
    </w:rPr>
  </w:style>
  <w:style w:type="character" w:customStyle="1" w:styleId="2c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sz w:val="21"/>
      <w:szCs w:val="21"/>
      <w:u w:val="none"/>
      <w:effect w:val="none"/>
      <w:shd w:val="clear" w:color="auto" w:fill="FFFFFF"/>
      <w:lang w:val="ru-RU"/>
    </w:rPr>
  </w:style>
  <w:style w:type="character" w:customStyle="1" w:styleId="1f6">
    <w:name w:val="Основной текст1"/>
    <w:qFormat/>
    <w:rPr>
      <w:color w:val="000000"/>
      <w:spacing w:val="1"/>
      <w:w w:val="100"/>
      <w:sz w:val="21"/>
      <w:szCs w:val="21"/>
      <w:u w:val="single"/>
      <w:shd w:val="clear" w:color="auto" w:fill="FFFFFF"/>
      <w:lang w:val="ru-RU"/>
    </w:rPr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2d">
    <w:name w:val="Основной шрифт абзаца2"/>
    <w:qFormat/>
  </w:style>
  <w:style w:type="character" w:customStyle="1" w:styleId="WW8Num41z0">
    <w:name w:val="WW8Num41z0"/>
    <w:qFormat/>
    <w:rPr>
      <w:u w:val="single"/>
    </w:rPr>
  </w:style>
  <w:style w:type="character" w:customStyle="1" w:styleId="WW8Num36z1">
    <w:name w:val="WW8Num36z1"/>
    <w:qFormat/>
    <w:rPr>
      <w:u w:val="single"/>
    </w:rPr>
  </w:style>
  <w:style w:type="character" w:customStyle="1" w:styleId="WW8Num7z1">
    <w:name w:val="WW8Num7z1"/>
    <w:qFormat/>
    <w:rPr>
      <w:u w:val="single"/>
    </w:rPr>
  </w:style>
  <w:style w:type="character" w:customStyle="1" w:styleId="WW8Num9z0">
    <w:name w:val="WW8Num9z0"/>
    <w:qFormat/>
    <w:rPr>
      <w:u w:val="single"/>
    </w:rPr>
  </w:style>
  <w:style w:type="character" w:customStyle="1" w:styleId="WW8Num7z0">
    <w:name w:val="WW8Num7z0"/>
    <w:qFormat/>
    <w:rPr>
      <w:u w:val="single"/>
    </w:rPr>
  </w:style>
  <w:style w:type="character" w:customStyle="1" w:styleId="WW8Num33z2">
    <w:name w:val="WW8Num33z2"/>
    <w:qFormat/>
    <w:rPr>
      <w:rFonts w:ascii="Wingdings" w:hAnsi="Wingdings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0">
    <w:name w:val="WW8Num33z0"/>
    <w:qFormat/>
    <w:rPr>
      <w:rFonts w:ascii="Symbol" w:hAnsi="Symbol"/>
    </w:rPr>
  </w:style>
  <w:style w:type="character" w:customStyle="1" w:styleId="WW8Num31z2">
    <w:name w:val="WW8Num31z2"/>
    <w:qFormat/>
    <w:rPr>
      <w:rFonts w:ascii="Wingdings" w:hAnsi="Wingdings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0">
    <w:name w:val="WW8Num31z0"/>
    <w:qFormat/>
    <w:rPr>
      <w:rFonts w:ascii="Symbol" w:hAnsi="Symbol"/>
    </w:rPr>
  </w:style>
  <w:style w:type="character" w:customStyle="1" w:styleId="WW8Num30z2">
    <w:name w:val="WW8Num30z2"/>
    <w:qFormat/>
    <w:rPr>
      <w:rFonts w:ascii="Wingdings" w:hAnsi="Wingdings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0">
    <w:name w:val="WW8Num30z0"/>
    <w:qFormat/>
    <w:rPr>
      <w:rFonts w:ascii="Symbol" w:hAnsi="Symbol"/>
    </w:rPr>
  </w:style>
  <w:style w:type="character" w:customStyle="1" w:styleId="WW8Num29z2">
    <w:name w:val="WW8Num29z2"/>
    <w:qFormat/>
    <w:rPr>
      <w:rFonts w:ascii="Wingdings" w:hAnsi="Wingdings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0">
    <w:name w:val="WW8Num29z0"/>
    <w:qFormat/>
    <w:rPr>
      <w:rFonts w:ascii="Symbol" w:hAnsi="Symbol"/>
    </w:rPr>
  </w:style>
  <w:style w:type="character" w:customStyle="1" w:styleId="WW8Num28z2">
    <w:name w:val="WW8Num28z2"/>
    <w:qFormat/>
    <w:rPr>
      <w:rFonts w:ascii="Wingdings" w:hAnsi="Wingdings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0">
    <w:name w:val="WW8Num28z0"/>
    <w:qFormat/>
    <w:rPr>
      <w:rFonts w:ascii="Symbol" w:hAnsi="Symbol"/>
    </w:rPr>
  </w:style>
  <w:style w:type="character" w:customStyle="1" w:styleId="WW8Num27z2">
    <w:name w:val="WW8Num27z2"/>
    <w:qFormat/>
    <w:rPr>
      <w:rFonts w:ascii="Wingdings" w:hAnsi="Wingdings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0">
    <w:name w:val="WW8Num27z0"/>
    <w:qFormat/>
    <w:rPr>
      <w:rFonts w:ascii="Symbol" w:hAnsi="Symbol"/>
    </w:rPr>
  </w:style>
  <w:style w:type="character" w:customStyle="1" w:styleId="WW8Num26z2">
    <w:name w:val="WW8Num26z2"/>
    <w:qFormat/>
    <w:rPr>
      <w:rFonts w:ascii="Wingdings" w:hAnsi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Symbol" w:hAnsi="Symbol"/>
    </w:rPr>
  </w:style>
  <w:style w:type="character" w:customStyle="1" w:styleId="WW8Num25z2">
    <w:name w:val="WW8Num25z2"/>
    <w:qFormat/>
    <w:rPr>
      <w:rFonts w:ascii="Wingdings" w:hAnsi="Wingdings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0">
    <w:name w:val="WW8Num25z0"/>
    <w:qFormat/>
    <w:rPr>
      <w:rFonts w:ascii="Symbol" w:hAnsi="Symbol"/>
    </w:rPr>
  </w:style>
  <w:style w:type="character" w:customStyle="1" w:styleId="WW8Num23z2">
    <w:name w:val="WW8Num23z2"/>
    <w:qFormat/>
    <w:rPr>
      <w:rFonts w:ascii="Wingdings" w:hAnsi="Wingdings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0">
    <w:name w:val="WW8Num23z0"/>
    <w:qFormat/>
    <w:rPr>
      <w:rFonts w:ascii="Symbol" w:hAnsi="Symbol"/>
    </w:rPr>
  </w:style>
  <w:style w:type="character" w:customStyle="1" w:styleId="WW8Num22z2">
    <w:name w:val="WW8Num22z2"/>
    <w:qFormat/>
    <w:rPr>
      <w:rFonts w:ascii="Wingdings" w:hAnsi="Wingdings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0">
    <w:name w:val="WW8Num22z0"/>
    <w:qFormat/>
    <w:rPr>
      <w:rFonts w:ascii="Symbol" w:hAnsi="Symbol"/>
    </w:rPr>
  </w:style>
  <w:style w:type="character" w:customStyle="1" w:styleId="WW8Num21z2">
    <w:name w:val="WW8Num21z2"/>
    <w:qFormat/>
    <w:rPr>
      <w:rFonts w:ascii="Wingdings" w:hAnsi="Wingdings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Symbol" w:hAnsi="Symbol"/>
    </w:rPr>
  </w:style>
  <w:style w:type="character" w:customStyle="1" w:styleId="WW8Num20z2">
    <w:name w:val="WW8Num20z2"/>
    <w:qFormat/>
    <w:rPr>
      <w:rFonts w:ascii="Wingdings" w:hAnsi="Wingdings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0">
    <w:name w:val="WW8Num20z0"/>
    <w:qFormat/>
    <w:rPr>
      <w:rFonts w:ascii="Symbol" w:hAnsi="Symbol"/>
    </w:rPr>
  </w:style>
  <w:style w:type="character" w:customStyle="1" w:styleId="WW8Num19z2">
    <w:name w:val="WW8Num19z2"/>
    <w:qFormat/>
    <w:rPr>
      <w:rFonts w:ascii="Wingdings" w:hAnsi="Wingdings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0">
    <w:name w:val="WW8Num19z0"/>
    <w:qFormat/>
    <w:rPr>
      <w:rFonts w:ascii="Symbol" w:hAnsi="Symbol"/>
    </w:rPr>
  </w:style>
  <w:style w:type="character" w:customStyle="1" w:styleId="WW8Num18z2">
    <w:name w:val="WW8Num18z2"/>
    <w:qFormat/>
    <w:rPr>
      <w:rFonts w:ascii="Wingdings" w:hAnsi="Wingdings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0">
    <w:name w:val="WW8Num18z0"/>
    <w:qFormat/>
    <w:rPr>
      <w:rFonts w:ascii="Symbol" w:hAnsi="Symbol"/>
    </w:rPr>
  </w:style>
  <w:style w:type="character" w:customStyle="1" w:styleId="WW8Num17z2">
    <w:name w:val="WW8Num17z2"/>
    <w:qFormat/>
    <w:rPr>
      <w:rFonts w:ascii="Wingdings" w:hAnsi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0">
    <w:name w:val="WW8Num17z0"/>
    <w:qFormat/>
    <w:rPr>
      <w:rFonts w:ascii="Symbol" w:hAnsi="Symbol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0">
    <w:name w:val="WW8Num16z0"/>
    <w:qFormat/>
    <w:rPr>
      <w:rFonts w:ascii="Symbol" w:hAnsi="Symbol"/>
    </w:rPr>
  </w:style>
  <w:style w:type="character" w:customStyle="1" w:styleId="WW8Num14z2">
    <w:name w:val="WW8Num14z2"/>
    <w:qFormat/>
    <w:rPr>
      <w:rFonts w:ascii="Wingdings" w:hAnsi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0">
    <w:name w:val="WW8Num14z0"/>
    <w:qFormat/>
    <w:rPr>
      <w:rFonts w:ascii="Symbol" w:hAnsi="Symbol"/>
    </w:rPr>
  </w:style>
  <w:style w:type="character" w:customStyle="1" w:styleId="WW8Num13z2">
    <w:name w:val="WW8Num13z2"/>
    <w:qFormat/>
    <w:rPr>
      <w:rFonts w:ascii="Wingdings" w:hAnsi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/>
    </w:rPr>
  </w:style>
  <w:style w:type="character" w:customStyle="1" w:styleId="WW8Num11z2">
    <w:name w:val="WW8Num11z2"/>
    <w:qFormat/>
    <w:rPr>
      <w:rFonts w:ascii="Wingdings" w:hAnsi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0">
    <w:name w:val="WW8Num11z0"/>
    <w:qFormat/>
    <w:rPr>
      <w:rFonts w:ascii="Symbol" w:hAnsi="Symbol"/>
    </w:rPr>
  </w:style>
  <w:style w:type="character" w:customStyle="1" w:styleId="WW8Num10z2">
    <w:name w:val="WW8Num10z2"/>
    <w:qFormat/>
    <w:rPr>
      <w:rFonts w:ascii="Wingdings" w:hAnsi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0">
    <w:name w:val="WW8Num10z0"/>
    <w:qFormat/>
    <w:rPr>
      <w:rFonts w:ascii="Symbol" w:hAnsi="Symbol"/>
    </w:rPr>
  </w:style>
  <w:style w:type="character" w:customStyle="1" w:styleId="WW8Num9z1">
    <w:name w:val="WW8Num9z1"/>
    <w:qFormat/>
    <w:rPr>
      <w:b w:val="0"/>
      <w:bCs w:val="0"/>
    </w:rPr>
  </w:style>
  <w:style w:type="character" w:customStyle="1" w:styleId="WW8Num8z2">
    <w:name w:val="WW8Num8z2"/>
    <w:qFormat/>
    <w:rPr>
      <w:rFonts w:ascii="Wingdings" w:hAnsi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/>
    </w:rPr>
  </w:style>
  <w:style w:type="character" w:customStyle="1" w:styleId="WW8Num6z2">
    <w:name w:val="WW8Num6z2"/>
    <w:qFormat/>
    <w:rPr>
      <w:rFonts w:ascii="Wingdings" w:hAnsi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afff">
    <w:name w:val="Маркеры списка"/>
    <w:qFormat/>
    <w:rPr>
      <w:rFonts w:ascii="StarSymbol" w:eastAsia="StarSymbol" w:hAnsi="StarSymbol" w:cs="StarSymbol"/>
      <w:sz w:val="18"/>
      <w:szCs w:val="18"/>
    </w:rPr>
  </w:style>
  <w:style w:type="character" w:customStyle="1" w:styleId="1f7">
    <w:name w:val="Основной шрифт абзаца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WW8Num5z0">
    <w:name w:val="WW8Num5z0"/>
    <w:qFormat/>
    <w:rPr>
      <w:rFonts w:ascii="Symbol" w:hAnsi="Symbol" w:cs="StarSymbol"/>
      <w:sz w:val="18"/>
      <w:szCs w:val="18"/>
    </w:rPr>
  </w:style>
  <w:style w:type="character" w:customStyle="1" w:styleId="WW8Num4z0">
    <w:name w:val="WW8Num4z0"/>
    <w:qFormat/>
    <w:rPr>
      <w:rFonts w:ascii="StarSymbol" w:eastAsia="StarSymbol" w:hAnsi="StarSymbol"/>
    </w:rPr>
  </w:style>
  <w:style w:type="character" w:customStyle="1" w:styleId="WW8Num3z0">
    <w:name w:val="WW8Num3z0"/>
    <w:qFormat/>
    <w:rPr>
      <w:rFonts w:ascii="StarSymbol" w:eastAsia="StarSymbol" w:hAnsi="StarSymbol"/>
    </w:rPr>
  </w:style>
  <w:style w:type="character" w:customStyle="1" w:styleId="match">
    <w:name w:val="match"/>
    <w:qFormat/>
  </w:style>
  <w:style w:type="character" w:customStyle="1" w:styleId="apple-converted-space">
    <w:name w:val="apple-converted-space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ff0">
    <w:name w:val="Колонтитул(бок.) Знак"/>
    <w:qFormat/>
    <w:rPr>
      <w:rFonts w:ascii="ISOCPEUR" w:hAnsi="ISOCPEUR"/>
      <w:i/>
      <w:spacing w:val="-20"/>
    </w:rPr>
  </w:style>
  <w:style w:type="character" w:customStyle="1" w:styleId="2e">
    <w:name w:val="Основной текст (2)_"/>
    <w:qFormat/>
    <w:rPr>
      <w:sz w:val="25"/>
      <w:szCs w:val="25"/>
      <w:shd w:val="clear" w:color="auto" w:fill="FFFFFF"/>
    </w:rPr>
  </w:style>
  <w:style w:type="character" w:customStyle="1" w:styleId="afff1">
    <w:name w:val="Подпись к таблице_"/>
    <w:qFormat/>
    <w:rPr>
      <w:spacing w:val="1"/>
      <w:sz w:val="21"/>
      <w:szCs w:val="21"/>
      <w:shd w:val="clear" w:color="auto" w:fill="FFFFFF"/>
    </w:rPr>
  </w:style>
  <w:style w:type="character" w:customStyle="1" w:styleId="afff2">
    <w:name w:val="Сноска_"/>
    <w:qFormat/>
    <w:rPr>
      <w:spacing w:val="1"/>
      <w:sz w:val="21"/>
      <w:szCs w:val="21"/>
      <w:shd w:val="clear" w:color="auto" w:fill="FFFFFF"/>
    </w:rPr>
  </w:style>
  <w:style w:type="character" w:customStyle="1" w:styleId="44">
    <w:name w:val="Заголовок №4_"/>
    <w:qFormat/>
    <w:rPr>
      <w:sz w:val="25"/>
      <w:szCs w:val="25"/>
      <w:shd w:val="clear" w:color="auto" w:fill="FFFFFF"/>
    </w:rPr>
  </w:style>
  <w:style w:type="character" w:customStyle="1" w:styleId="320">
    <w:name w:val="Заголовок №3 (2)_"/>
    <w:qFormat/>
    <w:rPr>
      <w:b/>
      <w:bCs/>
      <w:spacing w:val="3"/>
      <w:shd w:val="clear" w:color="auto" w:fill="FFFFFF"/>
    </w:rPr>
  </w:style>
  <w:style w:type="character" w:customStyle="1" w:styleId="38">
    <w:name w:val="Заголовок №3_"/>
    <w:qFormat/>
    <w:rPr>
      <w:sz w:val="25"/>
      <w:szCs w:val="25"/>
      <w:shd w:val="clear" w:color="auto" w:fill="FFFFFF"/>
    </w:rPr>
  </w:style>
  <w:style w:type="character" w:customStyle="1" w:styleId="afff3">
    <w:name w:val="Основной текст_"/>
    <w:qFormat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fff4">
    <w:name w:val="Без интервала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">
    <w:name w:val="Основной текст с отступом 2 Знак"/>
    <w:qFormat/>
    <w:rPr>
      <w:rFonts w:ascii="Arial" w:hAnsi="Arial"/>
      <w:color w:val="000000"/>
      <w:sz w:val="20"/>
      <w:szCs w:val="20"/>
    </w:rPr>
  </w:style>
  <w:style w:type="character" w:customStyle="1" w:styleId="1f8">
    <w:name w:val="Нижний колонтитул Знак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110">
    <w:name w:val="Заголовок 1 Знак1"/>
    <w:qFormat/>
    <w:rPr>
      <w:rFonts w:ascii="Cambria" w:hAnsi="Cambria"/>
      <w:b/>
      <w:bCs/>
      <w:color w:val="365F91"/>
    </w:rPr>
  </w:style>
  <w:style w:type="character" w:customStyle="1" w:styleId="1f9">
    <w:name w:val="Просмотренная гиперссылка1"/>
    <w:qFormat/>
    <w:rPr>
      <w:color w:val="800000"/>
      <w:u w:val="single"/>
    </w:rPr>
  </w:style>
  <w:style w:type="character" w:customStyle="1" w:styleId="1fa">
    <w:name w:val="Слабое выделение1"/>
    <w:qFormat/>
    <w:rPr>
      <w:rFonts w:ascii="Times New Roman" w:eastAsia="Times New Roman" w:hAnsi="Times New Roman" w:cs="Times New Roman"/>
      <w:i/>
      <w:iCs/>
      <w:color w:val="808080"/>
      <w:sz w:val="24"/>
      <w:szCs w:val="24"/>
    </w:rPr>
  </w:style>
  <w:style w:type="character" w:customStyle="1" w:styleId="afff5">
    <w:name w:val="Основной текст + Полужирный"/>
    <w:qFormat/>
    <w:rPr>
      <w:rFonts w:ascii="Trebuchet MS" w:eastAsia="Trebuchet MS" w:hAnsi="Trebuchet MS" w:cs="Trebuchet MS"/>
      <w:i/>
      <w:iCs/>
      <w:spacing w:val="-10"/>
      <w:sz w:val="19"/>
      <w:szCs w:val="19"/>
      <w:shd w:val="clear" w:color="auto" w:fill="FFFFFF"/>
    </w:rPr>
  </w:style>
  <w:style w:type="character" w:customStyle="1" w:styleId="afff6">
    <w:name w:val="Схема документа Знак"/>
    <w:qFormat/>
    <w:rPr>
      <w:rFonts w:ascii="Tahoma" w:hAnsi="Tahoma" w:cs="Tahoma"/>
      <w:color w:val="000000"/>
      <w:sz w:val="20"/>
      <w:szCs w:val="20"/>
      <w:shd w:val="clear" w:color="auto" w:fill="000080"/>
    </w:rPr>
  </w:style>
  <w:style w:type="character" w:customStyle="1" w:styleId="FontStyle58">
    <w:name w:val="Font Style58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f7">
    <w:name w:val="Текст Знак"/>
    <w:qFormat/>
    <w:rPr>
      <w:rFonts w:ascii="Courier New" w:hAnsi="Courier New" w:cs="Courier New"/>
      <w:color w:val="000000"/>
      <w:sz w:val="20"/>
      <w:szCs w:val="20"/>
    </w:rPr>
  </w:style>
  <w:style w:type="character" w:customStyle="1" w:styleId="1fb">
    <w:name w:val="Пункт Знак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1fc">
    <w:name w:val="Гиперссылка1"/>
    <w:qFormat/>
    <w:rPr>
      <w:color w:val="0000FF"/>
      <w:u w:val="single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4"/>
      <w:szCs w:val="24"/>
    </w:rPr>
  </w:style>
  <w:style w:type="character" w:customStyle="1" w:styleId="afff8">
    <w:name w:val="Основной текст с отступом Знак"/>
    <w:qFormat/>
    <w:rPr>
      <w:color w:val="000000"/>
      <w:lang w:val="x-none" w:eastAsia="x-none"/>
    </w:rPr>
  </w:style>
  <w:style w:type="character" w:customStyle="1" w:styleId="afff9">
    <w:name w:val="Заголовок Знак"/>
    <w:qFormat/>
    <w:rPr>
      <w:b/>
      <w:color w:val="000000"/>
      <w:sz w:val="24"/>
      <w:szCs w:val="24"/>
      <w:shd w:val="clear" w:color="auto" w:fill="FFFFFF"/>
      <w:lang w:val="x-none" w:eastAsia="x-none"/>
    </w:rPr>
  </w:style>
  <w:style w:type="character" w:customStyle="1" w:styleId="afffa">
    <w:name w:val="Нижний колонтитул Знак"/>
    <w:qFormat/>
    <w:rPr>
      <w:color w:val="000000"/>
      <w:lang w:val="x-none" w:eastAsia="x-none"/>
    </w:rPr>
  </w:style>
  <w:style w:type="character" w:customStyle="1" w:styleId="afffb">
    <w:name w:val="Тема примечания Знак"/>
    <w:qFormat/>
    <w:rPr>
      <w:b/>
      <w:bCs/>
      <w:color w:val="000000"/>
      <w:sz w:val="20"/>
      <w:szCs w:val="20"/>
      <w:lang w:val="x-none" w:eastAsia="x-none"/>
    </w:rPr>
  </w:style>
  <w:style w:type="character" w:customStyle="1" w:styleId="45">
    <w:name w:val="4. Отчерк Знак"/>
    <w:qFormat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d">
    <w:name w:val="1. Статья Знак"/>
    <w:qFormat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fc">
    <w:name w:val="Текст выноски Знак"/>
    <w:qFormat/>
    <w:rPr>
      <w:rFonts w:ascii="Tahoma" w:hAnsi="Tahoma"/>
      <w:color w:val="000000"/>
      <w:sz w:val="16"/>
      <w:szCs w:val="16"/>
      <w:lang w:val="x-none" w:eastAsia="x-none"/>
    </w:rPr>
  </w:style>
  <w:style w:type="character" w:customStyle="1" w:styleId="39">
    <w:name w:val="3. Подпункт Знак"/>
    <w:qFormat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2f0">
    <w:name w:val="Основной текст 2 Знак"/>
    <w:qFormat/>
    <w:rPr>
      <w:color w:val="000000"/>
      <w:sz w:val="20"/>
      <w:szCs w:val="20"/>
    </w:rPr>
  </w:style>
  <w:style w:type="character" w:customStyle="1" w:styleId="3a">
    <w:name w:val="Основной текст 3 Знак"/>
    <w:qFormat/>
    <w:rPr>
      <w:color w:val="0000FF"/>
      <w:sz w:val="24"/>
      <w:szCs w:val="24"/>
      <w:lang w:val="x-none"/>
    </w:rPr>
  </w:style>
  <w:style w:type="character" w:customStyle="1" w:styleId="linenumber2">
    <w:name w:val="line number2"/>
    <w:qFormat/>
  </w:style>
  <w:style w:type="character" w:styleId="afffd">
    <w:name w:val="line number"/>
  </w:style>
  <w:style w:type="paragraph" w:styleId="af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f">
    <w:name w:val="List"/>
    <w:basedOn w:val="afe"/>
  </w:style>
  <w:style w:type="paragraph" w:styleId="af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f1">
    <w:name w:val="index heading"/>
    <w:basedOn w:val="af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e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e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e"/>
    <w:qFormat/>
  </w:style>
  <w:style w:type="paragraph" w:customStyle="1" w:styleId="af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fe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f1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b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f2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c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f3">
    <w:name w:val="Body Text 2"/>
    <w:basedOn w:val="a3"/>
    <w:qFormat/>
    <w:rsid w:val="0076353A"/>
    <w:pPr>
      <w:spacing w:after="120" w:line="480" w:lineRule="auto"/>
    </w:pPr>
  </w:style>
  <w:style w:type="paragraph" w:styleId="af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ff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d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f7">
    <w:name w:val="Раздел регламента"/>
    <w:basedOn w:val="a3"/>
    <w:qFormat/>
    <w:rsid w:val="00E228FA"/>
  </w:style>
  <w:style w:type="paragraph" w:customStyle="1" w:styleId="affff8">
    <w:name w:val="Приложение к регламенту"/>
    <w:basedOn w:val="a3"/>
    <w:qFormat/>
    <w:rsid w:val="00E228FA"/>
    <w:pPr>
      <w:jc w:val="right"/>
    </w:pPr>
  </w:style>
  <w:style w:type="paragraph" w:styleId="2f4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ff0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6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f5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">
    <w:name w:val="caption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 w:line="240" w:lineRule="exact"/>
      <w:ind w:firstLine="567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0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e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ff1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ff2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2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f5">
    <w:name w:val="Содержимое врезки"/>
    <w:basedOn w:val="a3"/>
    <w:qFormat/>
  </w:style>
  <w:style w:type="paragraph" w:customStyle="1" w:styleId="1ff3">
    <w:name w:val="Без интервала1"/>
    <w:qFormat/>
    <w:rPr>
      <w:rFonts w:asciiTheme="minorHAnsi" w:hAnsiTheme="minorHAnsi"/>
      <w:sz w:val="22"/>
      <w:szCs w:val="22"/>
      <w:lang w:eastAsia="en-US"/>
    </w:rPr>
  </w:style>
  <w:style w:type="paragraph" w:customStyle="1" w:styleId="xl148">
    <w:name w:val="xl148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0"/>
      <w:spacing w:beforeAutospacing="1" w:afterAutospacing="1" w:line="240" w:lineRule="exact"/>
      <w:jc w:val="right"/>
      <w:textAlignment w:val="top"/>
    </w:pPr>
    <w:rPr>
      <w:sz w:val="24"/>
      <w:szCs w:val="24"/>
    </w:rPr>
  </w:style>
  <w:style w:type="paragraph" w:customStyle="1" w:styleId="xl147">
    <w:name w:val="xl147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0"/>
      <w:spacing w:beforeAutospacing="1" w:afterAutospacing="1" w:line="240" w:lineRule="exact"/>
      <w:jc w:val="right"/>
      <w:textAlignment w:val="top"/>
    </w:pPr>
    <w:rPr>
      <w:sz w:val="24"/>
      <w:szCs w:val="24"/>
    </w:rPr>
  </w:style>
  <w:style w:type="paragraph" w:customStyle="1" w:styleId="xl146">
    <w:name w:val="xl146"/>
    <w:basedOn w:val="a3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45">
    <w:name w:val="xl145"/>
    <w:basedOn w:val="a3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44">
    <w:name w:val="xl144"/>
    <w:basedOn w:val="a3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0"/>
      <w:spacing w:beforeAutospacing="1" w:afterAutospacing="1" w:line="240" w:lineRule="exact"/>
      <w:jc w:val="right"/>
      <w:textAlignment w:val="top"/>
    </w:pPr>
    <w:rPr>
      <w:sz w:val="24"/>
      <w:szCs w:val="24"/>
    </w:rPr>
  </w:style>
  <w:style w:type="paragraph" w:customStyle="1" w:styleId="xl143">
    <w:name w:val="xl143"/>
    <w:basedOn w:val="a3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0"/>
      <w:spacing w:beforeAutospacing="1" w:afterAutospacing="1" w:line="240" w:lineRule="exact"/>
      <w:jc w:val="right"/>
      <w:textAlignment w:val="top"/>
    </w:pPr>
    <w:rPr>
      <w:sz w:val="24"/>
      <w:szCs w:val="24"/>
    </w:rPr>
  </w:style>
  <w:style w:type="paragraph" w:customStyle="1" w:styleId="xl142">
    <w:name w:val="xl142"/>
    <w:basedOn w:val="a3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3"/>
    <w:qFormat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40">
    <w:name w:val="xl140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39">
    <w:name w:val="xl139"/>
    <w:basedOn w:val="a3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BDD7EE"/>
      <w:suppressAutoHyphens w:val="0"/>
      <w:spacing w:beforeAutospacing="1" w:afterAutospacing="1" w:line="240" w:lineRule="exact"/>
      <w:jc w:val="center"/>
      <w:textAlignment w:val="center"/>
    </w:pPr>
    <w:rPr>
      <w:b/>
      <w:bCs/>
      <w:color w:val="002060"/>
      <w:sz w:val="24"/>
      <w:szCs w:val="24"/>
    </w:rPr>
  </w:style>
  <w:style w:type="paragraph" w:customStyle="1" w:styleId="xl138">
    <w:name w:val="xl138"/>
    <w:basedOn w:val="a3"/>
    <w:qFormat/>
    <w:pPr>
      <w:pBdr>
        <w:top w:val="single" w:sz="8" w:space="0" w:color="000000"/>
        <w:left w:val="single" w:sz="4" w:space="0" w:color="002060"/>
      </w:pBdr>
      <w:shd w:val="clear" w:color="auto" w:fill="BDD7EE"/>
      <w:suppressAutoHyphens w:val="0"/>
      <w:spacing w:beforeAutospacing="1" w:afterAutospacing="1" w:line="240" w:lineRule="exact"/>
      <w:jc w:val="center"/>
      <w:textAlignment w:val="center"/>
    </w:pPr>
    <w:rPr>
      <w:b/>
      <w:bCs/>
      <w:color w:val="002060"/>
      <w:sz w:val="24"/>
      <w:szCs w:val="24"/>
    </w:rPr>
  </w:style>
  <w:style w:type="paragraph" w:customStyle="1" w:styleId="xl137">
    <w:name w:val="xl137"/>
    <w:basedOn w:val="a3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BDD7EE"/>
      <w:suppressAutoHyphens w:val="0"/>
      <w:spacing w:beforeAutospacing="1" w:afterAutospacing="1" w:line="240" w:lineRule="exact"/>
      <w:jc w:val="center"/>
      <w:textAlignment w:val="center"/>
    </w:pPr>
    <w:rPr>
      <w:b/>
      <w:bCs/>
      <w:color w:val="002060"/>
      <w:sz w:val="24"/>
      <w:szCs w:val="24"/>
    </w:rPr>
  </w:style>
  <w:style w:type="paragraph" w:customStyle="1" w:styleId="xl136">
    <w:name w:val="xl136"/>
    <w:basedOn w:val="a3"/>
    <w:qFormat/>
    <w:pPr>
      <w:pBdr>
        <w:top w:val="single" w:sz="8" w:space="0" w:color="000000"/>
        <w:right w:val="single" w:sz="4" w:space="0" w:color="002060"/>
      </w:pBdr>
      <w:shd w:val="clear" w:color="auto" w:fill="BDD7EE"/>
      <w:suppressAutoHyphens w:val="0"/>
      <w:spacing w:beforeAutospacing="1" w:afterAutospacing="1" w:line="240" w:lineRule="exact"/>
      <w:jc w:val="center"/>
      <w:textAlignment w:val="center"/>
    </w:pPr>
    <w:rPr>
      <w:b/>
      <w:bCs/>
      <w:color w:val="002060"/>
      <w:sz w:val="24"/>
      <w:szCs w:val="24"/>
    </w:rPr>
  </w:style>
  <w:style w:type="paragraph" w:customStyle="1" w:styleId="xl135">
    <w:name w:val="xl135"/>
    <w:basedOn w:val="a3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BDD7EE"/>
      <w:suppressAutoHyphens w:val="0"/>
      <w:spacing w:beforeAutospacing="1" w:afterAutospacing="1" w:line="240" w:lineRule="exact"/>
      <w:jc w:val="center"/>
      <w:textAlignment w:val="center"/>
    </w:pPr>
    <w:rPr>
      <w:b/>
      <w:bCs/>
      <w:color w:val="002060"/>
      <w:sz w:val="24"/>
      <w:szCs w:val="24"/>
    </w:rPr>
  </w:style>
  <w:style w:type="paragraph" w:customStyle="1" w:styleId="xl134">
    <w:name w:val="xl134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33">
    <w:name w:val="xl133"/>
    <w:basedOn w:val="a3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32">
    <w:name w:val="xl132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31">
    <w:name w:val="xl131"/>
    <w:basedOn w:val="a3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0"/>
      <w:spacing w:beforeAutospacing="1" w:afterAutospacing="1" w:line="240" w:lineRule="exact"/>
      <w:jc w:val="right"/>
      <w:textAlignment w:val="center"/>
    </w:pPr>
    <w:rPr>
      <w:sz w:val="24"/>
      <w:szCs w:val="24"/>
    </w:rPr>
  </w:style>
  <w:style w:type="paragraph" w:customStyle="1" w:styleId="xl130">
    <w:name w:val="xl130"/>
    <w:basedOn w:val="a3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0"/>
      <w:spacing w:beforeAutospacing="1" w:afterAutospacing="1" w:line="240" w:lineRule="exact"/>
      <w:jc w:val="right"/>
      <w:textAlignment w:val="center"/>
    </w:pPr>
    <w:rPr>
      <w:sz w:val="24"/>
      <w:szCs w:val="24"/>
    </w:rPr>
  </w:style>
  <w:style w:type="paragraph" w:customStyle="1" w:styleId="xl129">
    <w:name w:val="xl12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27">
    <w:name w:val="xl127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26">
    <w:name w:val="xl126"/>
    <w:basedOn w:val="a3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25">
    <w:name w:val="xl125"/>
    <w:basedOn w:val="a3"/>
    <w:qFormat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24">
    <w:name w:val="xl124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3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22">
    <w:name w:val="xl122"/>
    <w:basedOn w:val="a3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21">
    <w:name w:val="xl121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20">
    <w:name w:val="xl120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9">
    <w:name w:val="xl119"/>
    <w:basedOn w:val="a3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a3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7">
    <w:name w:val="xl117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0"/>
      <w:spacing w:beforeAutospacing="1" w:afterAutospacing="1" w:line="240" w:lineRule="exact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6">
    <w:name w:val="xl116"/>
    <w:basedOn w:val="a3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15">
    <w:name w:val="xl115"/>
    <w:basedOn w:val="a3"/>
    <w:qFormat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13">
    <w:name w:val="xl113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12">
    <w:name w:val="xl112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3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3"/>
    <w:qFormat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7">
    <w:name w:val="xl107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6">
    <w:name w:val="xl106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3">
    <w:name w:val="xl103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0"/>
      <w:szCs w:val="20"/>
    </w:rPr>
  </w:style>
  <w:style w:type="paragraph" w:customStyle="1" w:styleId="xl101">
    <w:name w:val="xl101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3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FCE4D6"/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3"/>
    <w:qFormat/>
    <w:pPr>
      <w:pBdr>
        <w:left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textAlignment w:val="center"/>
    </w:pPr>
    <w:rPr>
      <w:sz w:val="24"/>
      <w:szCs w:val="24"/>
    </w:rPr>
  </w:style>
  <w:style w:type="paragraph" w:customStyle="1" w:styleId="xl93">
    <w:name w:val="xl93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textAlignment w:val="center"/>
    </w:pPr>
    <w:rPr>
      <w:sz w:val="24"/>
      <w:szCs w:val="24"/>
    </w:rPr>
  </w:style>
  <w:style w:type="paragraph" w:customStyle="1" w:styleId="xl92">
    <w:name w:val="xl92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0"/>
      <w:spacing w:beforeAutospacing="1" w:afterAutospacing="1" w:line="240" w:lineRule="exact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3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Autospacing="1" w:afterAutospacing="1" w:line="240" w:lineRule="exact"/>
      <w:jc w:val="center"/>
      <w:textAlignment w:val="top"/>
    </w:pPr>
    <w:rPr>
      <w:sz w:val="24"/>
      <w:szCs w:val="24"/>
    </w:rPr>
  </w:style>
  <w:style w:type="paragraph" w:customStyle="1" w:styleId="xl89">
    <w:name w:val="xl8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textAlignment w:val="center"/>
    </w:pPr>
    <w:rPr>
      <w:sz w:val="24"/>
      <w:szCs w:val="24"/>
    </w:rPr>
  </w:style>
  <w:style w:type="paragraph" w:customStyle="1" w:styleId="xl85">
    <w:name w:val="xl85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3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DDEBF7"/>
      <w:suppressAutoHyphens w:val="0"/>
      <w:spacing w:beforeAutospacing="1" w:afterAutospacing="1" w:line="240" w:lineRule="exact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textAlignment w:val="center"/>
    </w:pPr>
    <w:rPr>
      <w:sz w:val="24"/>
      <w:szCs w:val="24"/>
    </w:rPr>
  </w:style>
  <w:style w:type="paragraph" w:customStyle="1" w:styleId="xl82">
    <w:name w:val="xl82"/>
    <w:basedOn w:val="a3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textAlignment w:val="center"/>
    </w:pPr>
    <w:rPr>
      <w:sz w:val="24"/>
      <w:szCs w:val="24"/>
    </w:rPr>
  </w:style>
  <w:style w:type="paragraph" w:customStyle="1" w:styleId="xl81">
    <w:name w:val="xl81"/>
    <w:basedOn w:val="a3"/>
    <w:qFormat/>
    <w:pPr>
      <w:pBdr>
        <w:left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3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3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3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textAlignment w:val="center"/>
    </w:pPr>
    <w:rPr>
      <w:sz w:val="24"/>
      <w:szCs w:val="24"/>
    </w:rPr>
  </w:style>
  <w:style w:type="paragraph" w:customStyle="1" w:styleId="xl76">
    <w:name w:val="xl76"/>
    <w:basedOn w:val="a3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textAlignment w:val="top"/>
    </w:pPr>
    <w:rPr>
      <w:sz w:val="24"/>
      <w:szCs w:val="24"/>
    </w:rPr>
  </w:style>
  <w:style w:type="paragraph" w:customStyle="1" w:styleId="xl74">
    <w:name w:val="xl74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3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 w:line="240" w:lineRule="exact"/>
      <w:textAlignment w:val="center"/>
    </w:pPr>
    <w:rPr>
      <w:sz w:val="24"/>
      <w:szCs w:val="24"/>
    </w:rPr>
  </w:style>
  <w:style w:type="paragraph" w:customStyle="1" w:styleId="xl68">
    <w:name w:val="xl68"/>
    <w:basedOn w:val="a3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DDEBF7"/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3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DDEBF7"/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0"/>
      <w:szCs w:val="20"/>
    </w:rPr>
  </w:style>
  <w:style w:type="paragraph" w:customStyle="1" w:styleId="xl66">
    <w:name w:val="xl66"/>
    <w:basedOn w:val="a3"/>
    <w:qFormat/>
    <w:pPr>
      <w:pBdr>
        <w:top w:val="single" w:sz="8" w:space="0" w:color="000000"/>
        <w:right w:val="single" w:sz="4" w:space="0" w:color="002060"/>
      </w:pBdr>
      <w:shd w:val="clear" w:color="auto" w:fill="DDEBF7"/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3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DDEBF7"/>
      <w:suppressAutoHyphens w:val="0"/>
      <w:spacing w:beforeAutospacing="1" w:afterAutospacing="1" w:line="240" w:lineRule="exact"/>
      <w:jc w:val="center"/>
      <w:textAlignment w:val="center"/>
    </w:pPr>
    <w:rPr>
      <w:b/>
      <w:bCs/>
      <w:sz w:val="20"/>
      <w:szCs w:val="20"/>
    </w:rPr>
  </w:style>
  <w:style w:type="paragraph" w:styleId="1ff4">
    <w:name w:val="index 1"/>
    <w:basedOn w:val="a3"/>
    <w:next w:val="a3"/>
    <w:qFormat/>
    <w:pPr>
      <w:spacing w:line="240" w:lineRule="exact"/>
      <w:ind w:left="280" w:hanging="280"/>
    </w:pPr>
  </w:style>
  <w:style w:type="paragraph" w:customStyle="1" w:styleId="msonormal0">
    <w:name w:val="msonormal"/>
    <w:basedOn w:val="a3"/>
    <w:qFormat/>
    <w:pPr>
      <w:spacing w:beforeAutospacing="1" w:after="119" w:line="240" w:lineRule="exact"/>
    </w:pPr>
    <w:rPr>
      <w:sz w:val="24"/>
      <w:szCs w:val="24"/>
    </w:rPr>
  </w:style>
  <w:style w:type="paragraph" w:customStyle="1" w:styleId="111">
    <w:name w:val="1.1. таблица"/>
    <w:qFormat/>
    <w:pPr>
      <w:tabs>
        <w:tab w:val="left" w:pos="360"/>
        <w:tab w:val="left" w:pos="1844"/>
      </w:tabs>
      <w:spacing w:line="240" w:lineRule="exact"/>
      <w:ind w:left="1844" w:hanging="567"/>
      <w:contextualSpacing/>
    </w:pPr>
    <w:rPr>
      <w:rFonts w:eastAsia="Calibri"/>
      <w:sz w:val="22"/>
      <w:szCs w:val="22"/>
      <w:lang w:eastAsia="en-US"/>
    </w:rPr>
  </w:style>
  <w:style w:type="paragraph" w:customStyle="1" w:styleId="afffff6">
    <w:name w:val="РГ_номер текста табл"/>
    <w:qFormat/>
    <w:pPr>
      <w:tabs>
        <w:tab w:val="left" w:pos="360"/>
      </w:tabs>
      <w:spacing w:line="240" w:lineRule="exact"/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TableListParagraph">
    <w:name w:val="Table List Paragraph"/>
    <w:basedOn w:val="a3"/>
    <w:qFormat/>
    <w:pPr>
      <w:tabs>
        <w:tab w:val="left" w:pos="360"/>
      </w:tabs>
      <w:spacing w:line="240" w:lineRule="exact"/>
      <w:ind w:firstLine="567"/>
    </w:pPr>
    <w:rPr>
      <w:sz w:val="24"/>
      <w:szCs w:val="24"/>
    </w:rPr>
  </w:style>
  <w:style w:type="paragraph" w:customStyle="1" w:styleId="63">
    <w:name w:val="Основной текст (6)"/>
    <w:basedOn w:val="a3"/>
    <w:qFormat/>
    <w:pPr>
      <w:widowControl w:val="0"/>
      <w:shd w:val="clear" w:color="auto" w:fill="FFFFFF"/>
      <w:spacing w:line="240" w:lineRule="exact"/>
      <w:ind w:firstLine="720"/>
    </w:pPr>
    <w:rPr>
      <w:rFonts w:eastAsia="Calibri" w:cs="0"/>
      <w:sz w:val="22"/>
      <w:szCs w:val="22"/>
      <w:lang w:eastAsia="en-US"/>
    </w:rPr>
  </w:style>
  <w:style w:type="paragraph" w:customStyle="1" w:styleId="afffff7">
    <w:name w:val="Знак 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f6">
    <w:name w:val="Абзац списка2"/>
    <w:basedOn w:val="a3"/>
    <w:qFormat/>
    <w:pPr>
      <w:spacing w:after="200" w:line="276" w:lineRule="exact"/>
      <w:ind w:left="720"/>
      <w:contextualSpacing/>
    </w:pPr>
    <w:rPr>
      <w:rFonts w:ascii="Calibri" w:hAnsi="Calibri"/>
      <w:sz w:val="22"/>
      <w:szCs w:val="22"/>
    </w:rPr>
  </w:style>
  <w:style w:type="paragraph" w:customStyle="1" w:styleId="3f">
    <w:name w:val="Пункт_3"/>
    <w:basedOn w:val="a3"/>
    <w:qFormat/>
    <w:pPr>
      <w:tabs>
        <w:tab w:val="left" w:pos="1134"/>
      </w:tabs>
      <w:ind w:left="1134" w:hanging="1133"/>
    </w:pPr>
    <w:rPr>
      <w:szCs w:val="20"/>
    </w:rPr>
  </w:style>
  <w:style w:type="paragraph" w:customStyle="1" w:styleId="1ff5">
    <w:name w:val="Пункт1"/>
    <w:basedOn w:val="a3"/>
    <w:qFormat/>
    <w:pPr>
      <w:tabs>
        <w:tab w:val="left" w:pos="567"/>
      </w:tabs>
      <w:spacing w:before="240"/>
      <w:ind w:left="567" w:hanging="279"/>
      <w:jc w:val="center"/>
    </w:pPr>
    <w:rPr>
      <w:rFonts w:ascii="Arial" w:hAnsi="Arial"/>
      <w:b/>
    </w:rPr>
  </w:style>
  <w:style w:type="paragraph" w:customStyle="1" w:styleId="afffff8">
    <w:name w:val="Подподподпункт"/>
    <w:basedOn w:val="a3"/>
    <w:qFormat/>
    <w:pPr>
      <w:tabs>
        <w:tab w:val="left" w:pos="1134"/>
        <w:tab w:val="left" w:pos="1701"/>
      </w:tabs>
      <w:ind w:left="1718" w:hanging="1008"/>
    </w:pPr>
    <w:rPr>
      <w:szCs w:val="20"/>
    </w:rPr>
  </w:style>
  <w:style w:type="paragraph" w:customStyle="1" w:styleId="afffff9">
    <w:name w:val="Пункт Знак"/>
    <w:basedOn w:val="a3"/>
    <w:qFormat/>
    <w:pPr>
      <w:tabs>
        <w:tab w:val="left" w:pos="851"/>
        <w:tab w:val="left" w:pos="1134"/>
        <w:tab w:val="left" w:pos="1844"/>
      </w:tabs>
      <w:ind w:left="1844" w:hanging="567"/>
    </w:pPr>
    <w:rPr>
      <w:b/>
      <w:szCs w:val="20"/>
    </w:rPr>
  </w:style>
  <w:style w:type="paragraph" w:customStyle="1" w:styleId="afffffa">
    <w:name w:val="Текст таблицы"/>
    <w:basedOn w:val="a3"/>
    <w:qFormat/>
    <w:pPr>
      <w:spacing w:before="40" w:after="40" w:line="240" w:lineRule="exact"/>
      <w:ind w:left="57" w:right="57"/>
    </w:pPr>
    <w:rPr>
      <w:sz w:val="24"/>
      <w:szCs w:val="24"/>
    </w:rPr>
  </w:style>
  <w:style w:type="paragraph" w:customStyle="1" w:styleId="afffffb">
    <w:name w:val="Обычный+ без отступа"/>
    <w:basedOn w:val="a3"/>
    <w:qFormat/>
    <w:pPr>
      <w:spacing w:before="120"/>
    </w:pPr>
    <w:rPr>
      <w:rFonts w:eastAsia="MS Mincho"/>
    </w:rPr>
  </w:style>
  <w:style w:type="paragraph" w:customStyle="1" w:styleId="1ff6">
    <w:name w:val="Нижний колонтитул1"/>
    <w:basedOn w:val="a3"/>
    <w:qFormat/>
    <w:pPr>
      <w:tabs>
        <w:tab w:val="center" w:pos="4677"/>
        <w:tab w:val="right" w:pos="9355"/>
      </w:tabs>
      <w:spacing w:line="240" w:lineRule="exact"/>
    </w:pPr>
    <w:rPr>
      <w:rFonts w:eastAsia="Calibri"/>
      <w:sz w:val="24"/>
      <w:szCs w:val="24"/>
      <w:lang w:eastAsia="en-US"/>
    </w:rPr>
  </w:style>
  <w:style w:type="paragraph" w:customStyle="1" w:styleId="112">
    <w:name w:val="Заголовок11"/>
    <w:basedOn w:val="a3"/>
    <w:qFormat/>
    <w:pPr>
      <w:keepNext/>
      <w:spacing w:before="240" w:after="120" w:line="240" w:lineRule="exact"/>
    </w:pPr>
    <w:rPr>
      <w:rFonts w:ascii="Arial" w:eastAsia="Lucida Sans Unicode" w:hAnsi="Arial" w:cs="Tahoma"/>
      <w:lang w:eastAsia="ar-SA"/>
    </w:rPr>
  </w:style>
  <w:style w:type="paragraph" w:customStyle="1" w:styleId="1ff7">
    <w:name w:val="Подзаголовок1"/>
    <w:basedOn w:val="a3"/>
    <w:next w:val="a3"/>
    <w:qFormat/>
    <w:pPr>
      <w:spacing w:line="240" w:lineRule="exact"/>
      <w:ind w:firstLine="567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customStyle="1" w:styleId="1206309">
    <w:name w:val="Стиль 12 пт По ширине Слева:  0.63 см Первая строка:  0.9 см Сп..."/>
    <w:basedOn w:val="a3"/>
    <w:qFormat/>
    <w:pPr>
      <w:ind w:left="357" w:right="227" w:firstLine="510"/>
    </w:pPr>
    <w:rPr>
      <w:szCs w:val="20"/>
    </w:rPr>
  </w:style>
  <w:style w:type="paragraph" w:customStyle="1" w:styleId="afffffc">
    <w:name w:val="Колонтитул(бок.)"/>
    <w:basedOn w:val="a3"/>
    <w:qFormat/>
    <w:pPr>
      <w:spacing w:line="276" w:lineRule="exact"/>
      <w:ind w:left="170" w:right="170" w:firstLine="709"/>
      <w:jc w:val="center"/>
    </w:pPr>
    <w:rPr>
      <w:rFonts w:ascii="ISOCPEUR" w:eastAsia="Calibri" w:hAnsi="ISOCPEUR" w:cs="0"/>
      <w:i/>
      <w:spacing w:val="-20"/>
      <w:sz w:val="22"/>
      <w:szCs w:val="22"/>
      <w:lang w:eastAsia="en-US"/>
    </w:rPr>
  </w:style>
  <w:style w:type="paragraph" w:customStyle="1" w:styleId="1ff8">
    <w:name w:val="Список1"/>
    <w:basedOn w:val="a3"/>
    <w:qFormat/>
    <w:pPr>
      <w:spacing w:after="120" w:line="276" w:lineRule="exact"/>
      <w:ind w:right="227"/>
    </w:pPr>
    <w:rPr>
      <w:spacing w:val="-2"/>
      <w:szCs w:val="24"/>
    </w:rPr>
  </w:style>
  <w:style w:type="paragraph" w:customStyle="1" w:styleId="number">
    <w:name w:val="number"/>
    <w:qFormat/>
    <w:pPr>
      <w:jc w:val="center"/>
    </w:pPr>
    <w:rPr>
      <w:rFonts w:ascii="Arial" w:hAnsi="Arial"/>
      <w:sz w:val="24"/>
      <w:lang w:val="en-US" w:eastAsia="en-US"/>
    </w:rPr>
  </w:style>
  <w:style w:type="paragraph" w:customStyle="1" w:styleId="2f7">
    <w:name w:val="Основной текст (2)"/>
    <w:basedOn w:val="a3"/>
    <w:qFormat/>
    <w:pPr>
      <w:widowControl w:val="0"/>
      <w:shd w:val="clear" w:color="auto" w:fill="FFFFFF"/>
      <w:spacing w:before="300" w:after="300" w:line="0" w:lineRule="atLeast"/>
      <w:ind w:hanging="380"/>
      <w:jc w:val="right"/>
    </w:pPr>
    <w:rPr>
      <w:rFonts w:ascii="Calibri" w:eastAsia="Calibri" w:hAnsi="Calibri" w:cs="0"/>
      <w:sz w:val="25"/>
      <w:szCs w:val="25"/>
      <w:lang w:eastAsia="en-US"/>
    </w:rPr>
  </w:style>
  <w:style w:type="paragraph" w:customStyle="1" w:styleId="afffffd">
    <w:name w:val="Подпись к таблице"/>
    <w:basedOn w:val="a3"/>
    <w:qFormat/>
    <w:pPr>
      <w:widowControl w:val="0"/>
      <w:shd w:val="clear" w:color="auto" w:fill="FFFFFF"/>
      <w:spacing w:line="0" w:lineRule="atLeast"/>
    </w:pPr>
    <w:rPr>
      <w:rFonts w:ascii="Calibri" w:eastAsia="Calibri" w:hAnsi="Calibri" w:cs="0"/>
      <w:spacing w:val="1"/>
      <w:sz w:val="21"/>
      <w:szCs w:val="21"/>
      <w:lang w:eastAsia="en-US"/>
    </w:rPr>
  </w:style>
  <w:style w:type="paragraph" w:customStyle="1" w:styleId="47">
    <w:name w:val="Заголовок №4"/>
    <w:basedOn w:val="a3"/>
    <w:qFormat/>
    <w:pPr>
      <w:widowControl w:val="0"/>
      <w:shd w:val="clear" w:color="auto" w:fill="FFFFFF"/>
      <w:spacing w:before="840" w:after="480" w:line="310" w:lineRule="exact"/>
    </w:pPr>
    <w:rPr>
      <w:rFonts w:ascii="Calibri" w:eastAsia="Calibri" w:hAnsi="Calibri" w:cs="0"/>
      <w:sz w:val="25"/>
      <w:szCs w:val="25"/>
      <w:lang w:eastAsia="en-US"/>
    </w:rPr>
  </w:style>
  <w:style w:type="paragraph" w:customStyle="1" w:styleId="321">
    <w:name w:val="Заголовок №3 (2)"/>
    <w:basedOn w:val="a3"/>
    <w:qFormat/>
    <w:pPr>
      <w:widowControl w:val="0"/>
      <w:shd w:val="clear" w:color="auto" w:fill="FFFFFF"/>
      <w:spacing w:before="600" w:after="840" w:line="0" w:lineRule="atLeast"/>
      <w:jc w:val="center"/>
    </w:pPr>
    <w:rPr>
      <w:rFonts w:ascii="Calibri" w:eastAsia="Calibri" w:hAnsi="Calibri" w:cs="0"/>
      <w:b/>
      <w:bCs/>
      <w:spacing w:val="3"/>
      <w:sz w:val="22"/>
      <w:szCs w:val="22"/>
      <w:lang w:eastAsia="en-US"/>
    </w:rPr>
  </w:style>
  <w:style w:type="paragraph" w:customStyle="1" w:styleId="3f0">
    <w:name w:val="Заголовок №3"/>
    <w:basedOn w:val="a3"/>
    <w:qFormat/>
    <w:pPr>
      <w:widowControl w:val="0"/>
      <w:shd w:val="clear" w:color="auto" w:fill="FFFFFF"/>
      <w:spacing w:before="780" w:after="660" w:line="0" w:lineRule="atLeast"/>
    </w:pPr>
    <w:rPr>
      <w:rFonts w:ascii="Calibri" w:eastAsia="Calibri" w:hAnsi="Calibri" w:cs="0"/>
      <w:sz w:val="25"/>
      <w:szCs w:val="25"/>
      <w:lang w:eastAsia="en-US"/>
    </w:rPr>
  </w:style>
  <w:style w:type="paragraph" w:customStyle="1" w:styleId="afffffe">
    <w:name w:val="Чертежный"/>
    <w:qFormat/>
    <w:pPr>
      <w:jc w:val="both"/>
    </w:pPr>
    <w:rPr>
      <w:rFonts w:ascii="ISOCPEUR" w:hAnsi="ISOCPEUR"/>
      <w:i/>
      <w:sz w:val="28"/>
      <w:lang w:val="uk-UA"/>
    </w:rPr>
  </w:style>
  <w:style w:type="paragraph" w:customStyle="1" w:styleId="1ff9">
    <w:name w:val="Название объекта1"/>
    <w:basedOn w:val="a3"/>
    <w:qFormat/>
    <w:pPr>
      <w:spacing w:line="240" w:lineRule="exact"/>
      <w:jc w:val="center"/>
    </w:pPr>
    <w:rPr>
      <w:rFonts w:ascii="Arial" w:hAnsi="Arial"/>
      <w:szCs w:val="20"/>
      <w:lang w:eastAsia="ar-SA"/>
    </w:rPr>
  </w:style>
  <w:style w:type="paragraph" w:customStyle="1" w:styleId="1ffa">
    <w:name w:val="Цитата1"/>
    <w:basedOn w:val="a3"/>
    <w:qFormat/>
    <w:pPr>
      <w:spacing w:line="240" w:lineRule="exact"/>
      <w:ind w:left="113" w:right="113"/>
    </w:pPr>
    <w:rPr>
      <w:sz w:val="24"/>
      <w:szCs w:val="20"/>
      <w:lang w:eastAsia="ar-SA"/>
    </w:rPr>
  </w:style>
  <w:style w:type="paragraph" w:customStyle="1" w:styleId="312">
    <w:name w:val="Основной текст 31"/>
    <w:basedOn w:val="a3"/>
    <w:qFormat/>
    <w:pPr>
      <w:spacing w:after="120" w:line="240" w:lineRule="exact"/>
    </w:pPr>
    <w:rPr>
      <w:rFonts w:ascii="Arial" w:hAnsi="Arial"/>
      <w:sz w:val="16"/>
      <w:szCs w:val="16"/>
      <w:lang w:eastAsia="ar-SA"/>
    </w:rPr>
  </w:style>
  <w:style w:type="paragraph" w:customStyle="1" w:styleId="322">
    <w:name w:val="Основной текст с отступом 32"/>
    <w:basedOn w:val="a3"/>
    <w:qFormat/>
    <w:pPr>
      <w:spacing w:after="120" w:line="240" w:lineRule="exact"/>
      <w:ind w:left="283"/>
    </w:pPr>
    <w:rPr>
      <w:rFonts w:ascii="Arial" w:hAnsi="Arial"/>
      <w:sz w:val="16"/>
      <w:szCs w:val="16"/>
      <w:lang w:eastAsia="ar-SA"/>
    </w:rPr>
  </w:style>
  <w:style w:type="paragraph" w:customStyle="1" w:styleId="220">
    <w:name w:val="Основной текст 22"/>
    <w:basedOn w:val="a3"/>
    <w:qFormat/>
    <w:pPr>
      <w:spacing w:after="120" w:line="480" w:lineRule="exact"/>
    </w:pPr>
    <w:rPr>
      <w:rFonts w:ascii="Arial" w:hAnsi="Arial"/>
      <w:sz w:val="20"/>
      <w:szCs w:val="20"/>
      <w:lang w:eastAsia="ar-SA"/>
    </w:rPr>
  </w:style>
  <w:style w:type="paragraph" w:customStyle="1" w:styleId="1ffb">
    <w:name w:val="Маркированный список1"/>
    <w:basedOn w:val="a3"/>
    <w:qFormat/>
    <w:pPr>
      <w:spacing w:line="240" w:lineRule="exact"/>
    </w:pPr>
    <w:rPr>
      <w:rFonts w:ascii="Arial" w:hAnsi="Arial"/>
      <w:sz w:val="20"/>
      <w:szCs w:val="20"/>
      <w:lang w:eastAsia="ar-SA"/>
    </w:rPr>
  </w:style>
  <w:style w:type="paragraph" w:customStyle="1" w:styleId="2f8">
    <w:name w:val="Указатель2"/>
    <w:basedOn w:val="a3"/>
    <w:qFormat/>
    <w:pPr>
      <w:spacing w:line="240" w:lineRule="exact"/>
    </w:pPr>
    <w:rPr>
      <w:rFonts w:ascii="Arial" w:hAnsi="Arial" w:cs="Tahoma"/>
      <w:sz w:val="20"/>
      <w:szCs w:val="20"/>
      <w:lang w:eastAsia="ar-SA"/>
    </w:rPr>
  </w:style>
  <w:style w:type="paragraph" w:customStyle="1" w:styleId="2f9">
    <w:name w:val="Название2"/>
    <w:basedOn w:val="a3"/>
    <w:qFormat/>
    <w:pPr>
      <w:spacing w:before="120" w:after="120" w:line="240" w:lineRule="exact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13">
    <w:name w:val="Основной текст с отступом 21"/>
    <w:basedOn w:val="a3"/>
    <w:qFormat/>
    <w:pPr>
      <w:spacing w:line="240" w:lineRule="exact"/>
      <w:ind w:firstLine="720"/>
    </w:pPr>
    <w:rPr>
      <w:sz w:val="24"/>
      <w:szCs w:val="24"/>
      <w:lang w:eastAsia="ar-SA"/>
    </w:rPr>
  </w:style>
  <w:style w:type="paragraph" w:customStyle="1" w:styleId="214">
    <w:name w:val="Основной текст 21"/>
    <w:basedOn w:val="a3"/>
    <w:qFormat/>
    <w:pPr>
      <w:spacing w:after="120" w:line="480" w:lineRule="exact"/>
    </w:pPr>
    <w:rPr>
      <w:sz w:val="20"/>
      <w:szCs w:val="20"/>
      <w:lang w:eastAsia="ar-SA"/>
    </w:rPr>
  </w:style>
  <w:style w:type="paragraph" w:customStyle="1" w:styleId="313">
    <w:name w:val="Основной текст с отступом 31"/>
    <w:basedOn w:val="a3"/>
    <w:qFormat/>
    <w:pPr>
      <w:widowControl w:val="0"/>
      <w:spacing w:line="240" w:lineRule="exact"/>
      <w:ind w:firstLine="709"/>
    </w:pPr>
    <w:rPr>
      <w:szCs w:val="20"/>
      <w:lang w:eastAsia="ar-SA"/>
    </w:rPr>
  </w:style>
  <w:style w:type="paragraph" w:customStyle="1" w:styleId="1ffc">
    <w:name w:val="Указатель1"/>
    <w:basedOn w:val="a3"/>
    <w:qFormat/>
    <w:pPr>
      <w:spacing w:line="240" w:lineRule="exact"/>
    </w:pPr>
    <w:rPr>
      <w:rFonts w:ascii="Arial" w:hAnsi="Arial" w:cs="Tahoma"/>
      <w:sz w:val="20"/>
      <w:szCs w:val="20"/>
      <w:lang w:eastAsia="ar-SA"/>
    </w:rPr>
  </w:style>
  <w:style w:type="paragraph" w:customStyle="1" w:styleId="FR1">
    <w:name w:val="FR1"/>
    <w:qFormat/>
    <w:pPr>
      <w:widowControl w:val="0"/>
      <w:jc w:val="center"/>
    </w:pPr>
    <w:rPr>
      <w:rFonts w:ascii="Arial" w:hAnsi="Arial" w:cs="Arial"/>
      <w:sz w:val="48"/>
      <w:szCs w:val="48"/>
    </w:rPr>
  </w:style>
  <w:style w:type="paragraph" w:customStyle="1" w:styleId="affffff">
    <w:name w:val="Таблица_Шапка"/>
    <w:basedOn w:val="a3"/>
    <w:qFormat/>
    <w:pPr>
      <w:spacing w:line="240" w:lineRule="exact"/>
      <w:jc w:val="center"/>
    </w:pPr>
    <w:rPr>
      <w:rFonts w:ascii="Arial" w:hAnsi="Arial"/>
      <w:b/>
      <w:sz w:val="20"/>
      <w:szCs w:val="20"/>
    </w:rPr>
  </w:style>
  <w:style w:type="paragraph" w:customStyle="1" w:styleId="affffff0">
    <w:name w:val="Таблица_Строка"/>
    <w:basedOn w:val="a3"/>
    <w:qFormat/>
    <w:pPr>
      <w:spacing w:before="120" w:line="240" w:lineRule="exact"/>
    </w:pPr>
    <w:rPr>
      <w:rFonts w:ascii="Arial" w:hAnsi="Arial"/>
      <w:sz w:val="20"/>
      <w:szCs w:val="20"/>
    </w:rPr>
  </w:style>
  <w:style w:type="paragraph" w:customStyle="1" w:styleId="221">
    <w:name w:val="Основной текст с отступом 22"/>
    <w:basedOn w:val="a3"/>
    <w:qFormat/>
    <w:pPr>
      <w:widowControl w:val="0"/>
      <w:spacing w:line="240" w:lineRule="exact"/>
      <w:ind w:firstLine="708"/>
    </w:pPr>
    <w:rPr>
      <w:rFonts w:ascii="Arial" w:eastAsia="Lucida Sans Unicode" w:hAnsi="Arial" w:cs="Tahoma"/>
      <w:szCs w:val="24"/>
      <w:lang w:bidi="ru-RU"/>
    </w:rPr>
  </w:style>
  <w:style w:type="paragraph" w:customStyle="1" w:styleId="headertext">
    <w:name w:val="headertext"/>
    <w:basedOn w:val="a3"/>
    <w:qFormat/>
    <w:pPr>
      <w:spacing w:beforeAutospacing="1" w:afterAutospacing="1" w:line="240" w:lineRule="exact"/>
    </w:pPr>
    <w:rPr>
      <w:sz w:val="24"/>
      <w:szCs w:val="24"/>
    </w:rPr>
  </w:style>
  <w:style w:type="paragraph" w:customStyle="1" w:styleId="HEADERTEXT0">
    <w:name w:val=".HEADERTEXT"/>
    <w:qFormat/>
    <w:pPr>
      <w:widowControl w:val="0"/>
    </w:pPr>
    <w:rPr>
      <w:rFonts w:ascii="Arial" w:hAnsi="Arial" w:cs="Arial"/>
      <w:color w:val="2B4279"/>
      <w:sz w:val="22"/>
      <w:szCs w:val="22"/>
    </w:rPr>
  </w:style>
  <w:style w:type="paragraph" w:customStyle="1" w:styleId="formattext">
    <w:name w:val="formattext"/>
    <w:basedOn w:val="a3"/>
    <w:qFormat/>
    <w:pPr>
      <w:spacing w:beforeAutospacing="1" w:afterAutospacing="1" w:line="240" w:lineRule="exact"/>
    </w:pPr>
    <w:rPr>
      <w:sz w:val="24"/>
      <w:szCs w:val="24"/>
    </w:rPr>
  </w:style>
  <w:style w:type="paragraph" w:styleId="affffff1">
    <w:name w:val="List Bullet"/>
    <w:basedOn w:val="a3"/>
    <w:qFormat/>
    <w:pPr>
      <w:spacing w:line="240" w:lineRule="exact"/>
      <w:ind w:firstLine="567"/>
    </w:pPr>
    <w:rPr>
      <w:rFonts w:ascii="Arial" w:hAnsi="Arial"/>
      <w:sz w:val="20"/>
      <w:szCs w:val="20"/>
    </w:rPr>
  </w:style>
  <w:style w:type="paragraph" w:customStyle="1" w:styleId="1ffd">
    <w:name w:val="основн. текст1"/>
    <w:basedOn w:val="a3"/>
    <w:qFormat/>
    <w:pPr>
      <w:tabs>
        <w:tab w:val="center" w:pos="4677"/>
        <w:tab w:val="right" w:pos="9355"/>
      </w:tabs>
      <w:spacing w:line="240" w:lineRule="exact"/>
    </w:pPr>
    <w:rPr>
      <w:rFonts w:eastAsia="Calibri"/>
      <w:sz w:val="24"/>
      <w:szCs w:val="24"/>
      <w:lang w:eastAsia="en-US"/>
    </w:rPr>
  </w:style>
  <w:style w:type="paragraph" w:customStyle="1" w:styleId="HeaderOdd">
    <w:name w:val="Header Odd"/>
    <w:basedOn w:val="affffc"/>
    <w:qFormat/>
    <w:pPr>
      <w:pBdr>
        <w:bottom w:val="single" w:sz="4" w:space="1" w:color="4F81BD"/>
      </w:pBdr>
      <w:spacing w:line="240" w:lineRule="auto"/>
      <w:jc w:val="right"/>
    </w:pPr>
    <w:rPr>
      <w:rFonts w:ascii="Calibri" w:hAnsi="Calibri"/>
      <w:b/>
      <w:bCs/>
      <w:color w:val="1F497D"/>
      <w:sz w:val="20"/>
      <w:szCs w:val="23"/>
      <w:lang w:eastAsia="ja-JP"/>
    </w:rPr>
  </w:style>
  <w:style w:type="paragraph" w:customStyle="1" w:styleId="3f1">
    <w:name w:val="Основной текст3"/>
    <w:basedOn w:val="a3"/>
    <w:qFormat/>
    <w:pPr>
      <w:shd w:val="clear" w:color="auto" w:fill="FFFFFF"/>
      <w:spacing w:line="192" w:lineRule="exact"/>
      <w:ind w:hanging="380"/>
      <w:jc w:val="right"/>
    </w:pPr>
    <w:rPr>
      <w:sz w:val="21"/>
      <w:szCs w:val="21"/>
      <w:lang w:eastAsia="en-US"/>
    </w:rPr>
  </w:style>
  <w:style w:type="paragraph" w:styleId="affffff2">
    <w:name w:val="Document Map"/>
    <w:basedOn w:val="a3"/>
    <w:qFormat/>
    <w:pPr>
      <w:shd w:val="clear" w:color="auto" w:fill="000080"/>
      <w:spacing w:line="240" w:lineRule="exact"/>
    </w:pPr>
    <w:rPr>
      <w:rFonts w:ascii="Tahoma" w:hAnsi="Tahoma" w:cs="Tahoma"/>
      <w:sz w:val="20"/>
      <w:szCs w:val="20"/>
    </w:rPr>
  </w:style>
  <w:style w:type="paragraph" w:customStyle="1" w:styleId="Style34">
    <w:name w:val="Style34"/>
    <w:basedOn w:val="a3"/>
    <w:qFormat/>
    <w:pPr>
      <w:widowControl w:val="0"/>
      <w:spacing w:line="307" w:lineRule="exact"/>
      <w:jc w:val="center"/>
    </w:pPr>
    <w:rPr>
      <w:sz w:val="24"/>
      <w:szCs w:val="24"/>
    </w:rPr>
  </w:style>
  <w:style w:type="paragraph" w:customStyle="1" w:styleId="2fa">
    <w:name w:val="Знак Знак Знак2 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32">
    <w:name w:val="Style32"/>
    <w:basedOn w:val="a3"/>
    <w:qFormat/>
    <w:pPr>
      <w:widowControl w:val="0"/>
      <w:spacing w:line="266" w:lineRule="exact"/>
      <w:ind w:firstLine="533"/>
    </w:pPr>
    <w:rPr>
      <w:sz w:val="24"/>
      <w:szCs w:val="24"/>
    </w:rPr>
  </w:style>
  <w:style w:type="paragraph" w:styleId="affffff3">
    <w:name w:val="Plain Text"/>
    <w:qFormat/>
    <w:pPr>
      <w:spacing w:before="120" w:after="120"/>
      <w:ind w:firstLine="567"/>
    </w:pPr>
    <w:rPr>
      <w:i/>
      <w:iCs/>
      <w:sz w:val="24"/>
      <w:szCs w:val="24"/>
    </w:rPr>
  </w:style>
  <w:style w:type="paragraph" w:customStyle="1" w:styleId="Style14">
    <w:name w:val="Style14"/>
    <w:basedOn w:val="a3"/>
    <w:qFormat/>
    <w:pPr>
      <w:widowControl w:val="0"/>
      <w:spacing w:line="262" w:lineRule="exact"/>
      <w:ind w:firstLine="734"/>
    </w:pPr>
    <w:rPr>
      <w:sz w:val="24"/>
      <w:szCs w:val="24"/>
    </w:rPr>
  </w:style>
  <w:style w:type="paragraph" w:customStyle="1" w:styleId="Style6">
    <w:name w:val="Style6"/>
    <w:basedOn w:val="a3"/>
    <w:qFormat/>
    <w:pPr>
      <w:widowControl w:val="0"/>
      <w:spacing w:line="262" w:lineRule="exact"/>
      <w:ind w:firstLine="727"/>
    </w:pPr>
    <w:rPr>
      <w:sz w:val="24"/>
      <w:szCs w:val="24"/>
    </w:rPr>
  </w:style>
  <w:style w:type="paragraph" w:customStyle="1" w:styleId="Style27">
    <w:name w:val="Style27"/>
    <w:basedOn w:val="a3"/>
    <w:qFormat/>
    <w:pPr>
      <w:widowControl w:val="0"/>
      <w:spacing w:line="261" w:lineRule="exact"/>
      <w:ind w:firstLine="526"/>
    </w:pPr>
    <w:rPr>
      <w:sz w:val="24"/>
      <w:szCs w:val="24"/>
    </w:rPr>
  </w:style>
  <w:style w:type="paragraph" w:customStyle="1" w:styleId="affffff4">
    <w:name w:val="Заголовок формы"/>
    <w:basedOn w:val="a3"/>
    <w:qFormat/>
    <w:pPr>
      <w:keepNext/>
      <w:spacing w:before="360" w:after="120" w:line="240" w:lineRule="exact"/>
      <w:jc w:val="center"/>
    </w:pPr>
    <w:rPr>
      <w:b/>
      <w:caps/>
    </w:rPr>
  </w:style>
  <w:style w:type="paragraph" w:customStyle="1" w:styleId="-0">
    <w:name w:val="Контракт-подподпункт"/>
    <w:basedOn w:val="a3"/>
    <w:qFormat/>
    <w:pPr>
      <w:ind w:firstLine="567"/>
    </w:pPr>
  </w:style>
  <w:style w:type="paragraph" w:customStyle="1" w:styleId="-1">
    <w:name w:val="Контракт-подпункт"/>
    <w:basedOn w:val="a3"/>
    <w:qFormat/>
    <w:pPr>
      <w:ind w:firstLine="567"/>
    </w:pPr>
  </w:style>
  <w:style w:type="paragraph" w:customStyle="1" w:styleId="-2">
    <w:name w:val="Контракт-пункт"/>
    <w:basedOn w:val="a3"/>
    <w:qFormat/>
    <w:pPr>
      <w:ind w:firstLine="567"/>
    </w:pPr>
  </w:style>
  <w:style w:type="paragraph" w:customStyle="1" w:styleId="-3">
    <w:name w:val="Контракт-раздел"/>
    <w:basedOn w:val="a3"/>
    <w:qFormat/>
    <w:pPr>
      <w:keepNext/>
      <w:keepLines/>
      <w:tabs>
        <w:tab w:val="left" w:pos="0"/>
        <w:tab w:val="left" w:pos="567"/>
      </w:tabs>
      <w:spacing w:before="360" w:after="120" w:line="240" w:lineRule="exact"/>
      <w:ind w:firstLine="567"/>
      <w:jc w:val="center"/>
      <w:textAlignment w:val="baseline"/>
    </w:pPr>
    <w:rPr>
      <w:b/>
      <w:bCs/>
      <w:caps/>
    </w:rPr>
  </w:style>
  <w:style w:type="paragraph" w:customStyle="1" w:styleId="1ffe">
    <w:name w:val="Знак1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33">
    <w:name w:val="Пункт 3.3.3"/>
    <w:basedOn w:val="a3"/>
    <w:qFormat/>
    <w:pPr>
      <w:keepNext/>
      <w:keepLines/>
      <w:widowControl w:val="0"/>
      <w:tabs>
        <w:tab w:val="left" w:pos="920"/>
      </w:tabs>
      <w:spacing w:before="240" w:after="240" w:line="240" w:lineRule="exact"/>
      <w:ind w:left="704" w:hanging="504"/>
      <w:textAlignment w:val="baseline"/>
    </w:pPr>
    <w:rPr>
      <w:sz w:val="24"/>
      <w:szCs w:val="20"/>
    </w:rPr>
  </w:style>
  <w:style w:type="paragraph" w:customStyle="1" w:styleId="2fb">
    <w:name w:val="Заголовок2"/>
    <w:basedOn w:val="a3"/>
    <w:qFormat/>
    <w:pPr>
      <w:widowControl w:val="0"/>
      <w:spacing w:after="120" w:line="240" w:lineRule="exact"/>
      <w:jc w:val="center"/>
      <w:textAlignment w:val="baseline"/>
    </w:pPr>
    <w:rPr>
      <w:b/>
      <w:bCs/>
      <w:sz w:val="32"/>
      <w:szCs w:val="20"/>
    </w:rPr>
  </w:style>
  <w:style w:type="paragraph" w:customStyle="1" w:styleId="48">
    <w:name w:val="4. Отчерк"/>
    <w:basedOn w:val="a3"/>
    <w:qFormat/>
    <w:pPr>
      <w:widowControl w:val="0"/>
      <w:spacing w:line="240" w:lineRule="exact"/>
      <w:ind w:firstLine="567"/>
    </w:pPr>
    <w:rPr>
      <w:sz w:val="24"/>
      <w:szCs w:val="24"/>
      <w:lang w:val="x-none" w:eastAsia="x-none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3f2">
    <w:name w:val="3. Подпункт"/>
    <w:basedOn w:val="3"/>
    <w:qFormat/>
    <w:pPr>
      <w:widowControl w:val="0"/>
      <w:tabs>
        <w:tab w:val="left" w:pos="1620"/>
      </w:tabs>
      <w:suppressAutoHyphens w:val="0"/>
      <w:spacing w:line="240" w:lineRule="exact"/>
      <w:ind w:firstLine="0"/>
      <w:textAlignment w:val="baseline"/>
    </w:pPr>
    <w:rPr>
      <w:bCs/>
    </w:rPr>
  </w:style>
  <w:style w:type="paragraph" w:customStyle="1" w:styleId="2fc">
    <w:name w:val="2. Пункт"/>
    <w:basedOn w:val="3"/>
    <w:qFormat/>
    <w:pPr>
      <w:widowControl w:val="0"/>
      <w:suppressAutoHyphens w:val="0"/>
      <w:spacing w:line="240" w:lineRule="exact"/>
      <w:ind w:firstLine="0"/>
      <w:textAlignment w:val="baseline"/>
    </w:pPr>
    <w:rPr>
      <w:b w:val="0"/>
    </w:rPr>
  </w:style>
  <w:style w:type="paragraph" w:customStyle="1" w:styleId="1fff">
    <w:name w:val="1. Статья"/>
    <w:basedOn w:val="3"/>
    <w:qFormat/>
    <w:pPr>
      <w:widowControl w:val="0"/>
      <w:tabs>
        <w:tab w:val="left" w:pos="2340"/>
      </w:tabs>
      <w:suppressAutoHyphens w:val="0"/>
      <w:spacing w:line="240" w:lineRule="exact"/>
      <w:ind w:right="1462" w:firstLine="0"/>
      <w:jc w:val="center"/>
      <w:textAlignment w:val="baseline"/>
    </w:pPr>
    <w:rPr>
      <w:b w:val="0"/>
    </w:rPr>
  </w:style>
  <w:style w:type="paragraph" w:customStyle="1" w:styleId="affffff5">
    <w:name w:val="Подпункт договора"/>
    <w:basedOn w:val="a3"/>
    <w:qFormat/>
    <w:pPr>
      <w:tabs>
        <w:tab w:val="left" w:pos="360"/>
      </w:tabs>
      <w:spacing w:line="240" w:lineRule="exact"/>
    </w:pPr>
    <w:rPr>
      <w:rFonts w:ascii="Arial" w:hAnsi="Arial"/>
      <w:sz w:val="20"/>
      <w:szCs w:val="20"/>
    </w:rPr>
  </w:style>
  <w:style w:type="paragraph" w:customStyle="1" w:styleId="affffff6">
    <w:name w:val="Пункт договора"/>
    <w:basedOn w:val="a3"/>
    <w:qFormat/>
    <w:pPr>
      <w:widowControl w:val="0"/>
      <w:spacing w:line="240" w:lineRule="exact"/>
    </w:pPr>
    <w:rPr>
      <w:rFonts w:ascii="Arial" w:hAnsi="Arial"/>
      <w:sz w:val="20"/>
      <w:szCs w:val="20"/>
    </w:rPr>
  </w:style>
  <w:style w:type="paragraph" w:customStyle="1" w:styleId="2fd">
    <w:name w:val="Знак2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f7">
    <w:name w:val="Знак Знак Знак Знак Знак Знак 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ff0">
    <w:name w:val="Текст сноски1"/>
    <w:basedOn w:val="a3"/>
    <w:qFormat/>
    <w:pPr>
      <w:widowControl w:val="0"/>
      <w:shd w:val="clear" w:color="auto" w:fill="FFFFFF"/>
      <w:spacing w:line="0" w:lineRule="atLeast"/>
    </w:pPr>
    <w:rPr>
      <w:rFonts w:ascii="Calibri" w:eastAsia="Calibri" w:hAnsi="Calibri" w:cs="0"/>
      <w:spacing w:val="1"/>
      <w:sz w:val="21"/>
      <w:szCs w:val="21"/>
      <w:lang w:eastAsia="en-US"/>
    </w:rPr>
  </w:style>
  <w:style w:type="paragraph" w:customStyle="1" w:styleId="Style1">
    <w:name w:val="Style1"/>
    <w:basedOn w:val="a3"/>
    <w:qFormat/>
    <w:pPr>
      <w:spacing w:before="240" w:line="240" w:lineRule="exact"/>
    </w:pPr>
    <w:rPr>
      <w:b/>
      <w:sz w:val="22"/>
      <w:szCs w:val="20"/>
    </w:rPr>
  </w:style>
  <w:style w:type="paragraph" w:customStyle="1" w:styleId="indexheading111111">
    <w:name w:val="index heading111111"/>
    <w:qFormat/>
    <w:pPr>
      <w:keepNext/>
      <w:spacing w:before="240" w:after="120" w:line="240" w:lineRule="exact"/>
    </w:pPr>
    <w:rPr>
      <w:rFonts w:ascii="Arial" w:eastAsia="Lucida Sans Unicode" w:hAnsi="Arial" w:cs="Tahoma"/>
      <w:lang w:eastAsia="ar-SA"/>
    </w:rPr>
  </w:style>
  <w:style w:type="paragraph" w:customStyle="1" w:styleId="caption111111">
    <w:name w:val="caption111111"/>
    <w:basedOn w:val="a3"/>
    <w:next w:val="a3"/>
    <w:qFormat/>
    <w:pPr>
      <w:widowControl w:val="0"/>
      <w:spacing w:before="120" w:after="120" w:line="240" w:lineRule="exact"/>
      <w:textAlignment w:val="baseline"/>
    </w:pPr>
    <w:rPr>
      <w:b/>
      <w:bCs/>
      <w:sz w:val="24"/>
      <w:szCs w:val="24"/>
    </w:rPr>
  </w:style>
  <w:style w:type="paragraph" w:customStyle="1" w:styleId="1fff1">
    <w:name w:val="Заголовок1"/>
    <w:basedOn w:val="a3"/>
    <w:qFormat/>
    <w:pPr>
      <w:keepNext/>
      <w:spacing w:before="240" w:after="120" w:line="240" w:lineRule="exact"/>
    </w:pPr>
    <w:rPr>
      <w:rFonts w:ascii="Arial" w:eastAsia="Lucida Sans Unicode" w:hAnsi="Arial" w:cs="Tahoma"/>
      <w:lang w:eastAsia="ar-SA"/>
    </w:rPr>
  </w:style>
  <w:style w:type="paragraph" w:customStyle="1" w:styleId="indexheading11111">
    <w:name w:val="index heading11111"/>
    <w:qFormat/>
    <w:pPr>
      <w:keepNext/>
      <w:spacing w:before="240" w:after="120"/>
      <w:ind w:firstLine="567"/>
    </w:pPr>
    <w:rPr>
      <w:rFonts w:ascii="Liberation Sans" w:eastAsia="Arial Unicode MS" w:hAnsi="Liberation Sans" w:cs="Arial Unicode MS"/>
    </w:rPr>
  </w:style>
  <w:style w:type="paragraph" w:customStyle="1" w:styleId="caption111112">
    <w:name w:val="caption111112"/>
    <w:basedOn w:val="a3"/>
    <w:qFormat/>
    <w:pPr>
      <w:spacing w:before="120" w:after="120"/>
      <w:ind w:firstLine="567"/>
    </w:pPr>
    <w:rPr>
      <w:i/>
      <w:iCs/>
      <w:sz w:val="24"/>
      <w:szCs w:val="24"/>
    </w:rPr>
  </w:style>
  <w:style w:type="paragraph" w:customStyle="1" w:styleId="indexheading11112">
    <w:name w:val="index heading11112"/>
    <w:qFormat/>
    <w:pPr>
      <w:keepNext/>
      <w:spacing w:before="240" w:after="120"/>
      <w:ind w:firstLine="567"/>
    </w:pPr>
    <w:rPr>
      <w:rFonts w:ascii="Liberation Sans" w:eastAsia="Arial Unicode MS" w:hAnsi="Liberation Sans" w:cs="Arial Unicode MS"/>
    </w:rPr>
  </w:style>
  <w:style w:type="paragraph" w:customStyle="1" w:styleId="caption11112">
    <w:name w:val="caption11112"/>
    <w:basedOn w:val="a3"/>
    <w:qFormat/>
    <w:pPr>
      <w:spacing w:before="120" w:after="120"/>
      <w:ind w:firstLine="567"/>
    </w:pPr>
    <w:rPr>
      <w:i/>
      <w:iCs/>
      <w:sz w:val="24"/>
      <w:szCs w:val="24"/>
    </w:rPr>
  </w:style>
  <w:style w:type="paragraph" w:customStyle="1" w:styleId="indexheading1112">
    <w:name w:val="index heading1112"/>
    <w:qFormat/>
    <w:pPr>
      <w:keepNext/>
      <w:spacing w:before="240" w:after="120"/>
      <w:ind w:firstLine="567"/>
    </w:pPr>
    <w:rPr>
      <w:rFonts w:ascii="Liberation Sans" w:eastAsia="Arial Unicode MS" w:hAnsi="Liberation Sans" w:cs="Arial Unicode MS"/>
    </w:rPr>
  </w:style>
  <w:style w:type="paragraph" w:customStyle="1" w:styleId="caption1112">
    <w:name w:val="caption1112"/>
    <w:basedOn w:val="a3"/>
    <w:qFormat/>
    <w:pPr>
      <w:spacing w:before="120" w:after="120"/>
      <w:ind w:firstLine="567"/>
    </w:pPr>
    <w:rPr>
      <w:i/>
      <w:iCs/>
      <w:sz w:val="24"/>
      <w:szCs w:val="24"/>
    </w:rPr>
  </w:style>
  <w:style w:type="paragraph" w:customStyle="1" w:styleId="indexheading112">
    <w:name w:val="index heading112"/>
    <w:qFormat/>
    <w:pPr>
      <w:keepNext/>
      <w:spacing w:before="240" w:after="120"/>
      <w:ind w:firstLine="567"/>
    </w:pPr>
    <w:rPr>
      <w:rFonts w:ascii="Liberation Sans" w:eastAsia="Arial Unicode MS" w:hAnsi="Liberation Sans" w:cs="Arial Unicode MS"/>
    </w:rPr>
  </w:style>
  <w:style w:type="paragraph" w:customStyle="1" w:styleId="caption112">
    <w:name w:val="caption112"/>
    <w:basedOn w:val="a3"/>
    <w:qFormat/>
    <w:pPr>
      <w:spacing w:before="120" w:after="120"/>
      <w:ind w:firstLine="567"/>
    </w:pPr>
    <w:rPr>
      <w:i/>
      <w:iCs/>
      <w:sz w:val="24"/>
      <w:szCs w:val="24"/>
    </w:rPr>
  </w:style>
  <w:style w:type="paragraph" w:customStyle="1" w:styleId="indexheading12">
    <w:name w:val="index heading12"/>
    <w:qFormat/>
    <w:pPr>
      <w:keepNext/>
      <w:spacing w:before="240" w:after="120"/>
      <w:ind w:firstLine="567"/>
    </w:pPr>
    <w:rPr>
      <w:rFonts w:ascii="Liberation Sans" w:eastAsia="Arial Unicode MS" w:hAnsi="Liberation Sans" w:cs="Arial Unicode MS"/>
    </w:rPr>
  </w:style>
  <w:style w:type="paragraph" w:customStyle="1" w:styleId="caption12">
    <w:name w:val="caption12"/>
    <w:basedOn w:val="a3"/>
    <w:qFormat/>
    <w:pPr>
      <w:spacing w:before="120" w:after="120"/>
      <w:ind w:firstLine="567"/>
    </w:pPr>
    <w:rPr>
      <w:i/>
      <w:iCs/>
      <w:sz w:val="24"/>
      <w:szCs w:val="24"/>
    </w:rPr>
  </w:style>
  <w:style w:type="paragraph" w:customStyle="1" w:styleId="affffff8">
    <w:name w:val="Содержимое таблицы"/>
    <w:basedOn w:val="a3"/>
    <w:qFormat/>
    <w:pPr>
      <w:widowControl w:val="0"/>
      <w:suppressLineNumbers/>
    </w:pPr>
  </w:style>
  <w:style w:type="paragraph" w:customStyle="1" w:styleId="affffff9">
    <w:name w:val="Заголовок таблицы"/>
    <w:basedOn w:val="affffff8"/>
    <w:qFormat/>
    <w:pPr>
      <w:jc w:val="center"/>
    </w:pPr>
    <w:rPr>
      <w:b/>
      <w:bCs/>
    </w:rPr>
  </w:style>
  <w:style w:type="numbering" w:customStyle="1" w:styleId="1fff2">
    <w:name w:val="Стиль1"/>
    <w:uiPriority w:val="99"/>
    <w:qFormat/>
    <w:rsid w:val="00F001E4"/>
  </w:style>
  <w:style w:type="numbering" w:customStyle="1" w:styleId="2fe">
    <w:name w:val="Стиль2"/>
    <w:uiPriority w:val="99"/>
    <w:qFormat/>
    <w:rsid w:val="006629C9"/>
  </w:style>
  <w:style w:type="table" w:styleId="aff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3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50056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1D329-059E-4FEA-A132-8781A8ED4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14303</TotalTime>
  <Pages>8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Демьянова Анастасия Владимировна</cp:lastModifiedBy>
  <cp:revision>37</cp:revision>
  <cp:lastPrinted>2026-08-25T04:36:00Z</cp:lastPrinted>
  <dcterms:created xsi:type="dcterms:W3CDTF">2026-06-26T06:06:00Z</dcterms:created>
  <dcterms:modified xsi:type="dcterms:W3CDTF">2026-09-19T06:57:00Z</dcterms:modified>
  <dc:language>ru-RU</dc:language>
</cp:coreProperties>
</file>