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CB71" w14:textId="69F68C6E" w:rsidR="00D16518" w:rsidRDefault="00D16518" w:rsidP="00D16518">
      <w:pPr>
        <w:keepNext/>
        <w:keepLines/>
        <w:rPr>
          <w:rFonts w:eastAsia="Calibri"/>
          <w:sz w:val="24"/>
          <w:szCs w:val="24"/>
        </w:rPr>
      </w:pPr>
    </w:p>
    <w:p w14:paraId="32764728" w14:textId="7E949248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4BCE2AC" w14:textId="7D50A68A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A11F5F8" w14:textId="3E15EC0F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6A0DC16E" w14:textId="2CC28BD4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3E7B08F3" w14:textId="11133051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8314554" w14:textId="053D804F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370138B" w14:textId="1DAA81DB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3144778A" w14:textId="2AAABFD4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738DE18F" w14:textId="251317F9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688B6A05" w14:textId="476F355B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05EC159" w14:textId="1E2C2C48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FAB7B6F" w14:textId="10AB0A6C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0CBB9473" w14:textId="77777777" w:rsidR="005E499C" w:rsidRP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5AD44227" w:rsidR="00D16518" w:rsidRPr="005E499C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  <w:bCs/>
          <w:sz w:val="26"/>
          <w:szCs w:val="26"/>
        </w:rPr>
      </w:pPr>
      <w:r w:rsidRPr="005E499C">
        <w:rPr>
          <w:rFonts w:eastAsia="Calibri"/>
          <w:b/>
          <w:bCs/>
          <w:sz w:val="26"/>
          <w:szCs w:val="26"/>
        </w:rPr>
        <w:t>«</w:t>
      </w:r>
      <w:bookmarkStart w:id="0" w:name="_Hlk239778425"/>
      <w:r w:rsidR="005E499C" w:rsidRPr="005E499C">
        <w:rPr>
          <w:rFonts w:eastAsia="Calibri"/>
          <w:b/>
          <w:bCs/>
          <w:sz w:val="26"/>
          <w:szCs w:val="26"/>
        </w:rPr>
        <w:t xml:space="preserve">ОКПД2 </w:t>
      </w:r>
      <w:r w:rsidR="00703D08" w:rsidRPr="00703D08">
        <w:rPr>
          <w:rFonts w:eastAsia="Calibri"/>
          <w:b/>
          <w:bCs/>
          <w:sz w:val="26"/>
          <w:szCs w:val="26"/>
        </w:rPr>
        <w:t>80.20.10.000</w:t>
      </w:r>
      <w:r w:rsidR="005E499C" w:rsidRPr="005E499C">
        <w:rPr>
          <w:rFonts w:eastAsia="Calibri"/>
          <w:b/>
          <w:bCs/>
          <w:sz w:val="26"/>
          <w:szCs w:val="26"/>
        </w:rPr>
        <w:t xml:space="preserve"> </w:t>
      </w:r>
      <w:r w:rsidR="00703D08">
        <w:rPr>
          <w:rFonts w:eastAsia="Calibri"/>
          <w:b/>
          <w:bCs/>
          <w:sz w:val="26"/>
          <w:szCs w:val="26"/>
        </w:rPr>
        <w:t>Восстановительные работы инженерно-технических средств охраны на объектах</w:t>
      </w:r>
      <w:r w:rsidR="005E499C" w:rsidRPr="005E499C">
        <w:rPr>
          <w:rFonts w:eastAsia="Calibri"/>
          <w:b/>
          <w:bCs/>
          <w:sz w:val="26"/>
          <w:szCs w:val="26"/>
        </w:rPr>
        <w:t xml:space="preserve"> </w:t>
      </w:r>
      <w:r w:rsidR="00B36F8F">
        <w:rPr>
          <w:rFonts w:eastAsia="Calibri"/>
          <w:b/>
          <w:bCs/>
          <w:sz w:val="26"/>
          <w:szCs w:val="26"/>
        </w:rPr>
        <w:t>структурного подразделения</w:t>
      </w:r>
      <w:r w:rsidR="005E499C" w:rsidRPr="005E499C">
        <w:rPr>
          <w:rFonts w:eastAsia="Calibri"/>
          <w:b/>
          <w:bCs/>
          <w:sz w:val="26"/>
          <w:szCs w:val="26"/>
        </w:rPr>
        <w:t xml:space="preserve"> АО «</w:t>
      </w:r>
      <w:proofErr w:type="spellStart"/>
      <w:r w:rsidR="005E499C" w:rsidRPr="005E499C">
        <w:rPr>
          <w:rFonts w:eastAsia="Calibri"/>
          <w:b/>
          <w:bCs/>
          <w:sz w:val="26"/>
          <w:szCs w:val="26"/>
        </w:rPr>
        <w:t>Чукотэнерго</w:t>
      </w:r>
      <w:proofErr w:type="spellEnd"/>
      <w:r w:rsidR="005E499C" w:rsidRPr="005E499C">
        <w:rPr>
          <w:rFonts w:eastAsia="Calibri"/>
          <w:b/>
          <w:bCs/>
          <w:sz w:val="26"/>
          <w:szCs w:val="26"/>
        </w:rPr>
        <w:t>» Северные электрические сети</w:t>
      </w:r>
      <w:r w:rsidRPr="005E499C">
        <w:rPr>
          <w:rFonts w:eastAsia="Calibri"/>
          <w:b/>
          <w:bCs/>
          <w:i/>
          <w:sz w:val="26"/>
          <w:szCs w:val="26"/>
        </w:rPr>
        <w:t>»</w:t>
      </w:r>
      <w:bookmarkEnd w:id="0"/>
    </w:p>
    <w:p w14:paraId="7492F9A7" w14:textId="4E1295D3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9E92F3" w14:textId="754DC94B" w:rsidR="00EE5F2C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3</w:t>
        </w:r>
      </w:hyperlink>
    </w:p>
    <w:p w14:paraId="4A785070" w14:textId="08867D91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5" w:history="1">
        <w:r w:rsidR="00EE5F2C" w:rsidRPr="00F03232">
          <w:rPr>
            <w:rStyle w:val="af6"/>
            <w:iCs/>
            <w:noProof/>
          </w:rPr>
          <w:t>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Обозначения и сокращения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3</w:t>
        </w:r>
      </w:hyperlink>
    </w:p>
    <w:p w14:paraId="04B2C291" w14:textId="53D7CD2C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EE5F2C" w:rsidRPr="00F03232">
          <w:rPr>
            <w:rStyle w:val="af6"/>
            <w:iCs/>
            <w:noProof/>
          </w:rPr>
          <w:t>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58DEDB0A" w14:textId="6FB13C77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EE5F2C" w:rsidRPr="00F03232">
          <w:rPr>
            <w:rStyle w:val="af6"/>
            <w:iCs/>
            <w:noProof/>
          </w:rPr>
          <w:t>1.3.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Цель оказания услуг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7885E878" w14:textId="576E9C23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EE5F2C" w:rsidRPr="00F03232">
          <w:rPr>
            <w:rStyle w:val="af6"/>
            <w:iCs/>
            <w:noProof/>
          </w:rPr>
          <w:t>1.4.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Существующее положение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162A0DB5" w14:textId="4B27AD2C" w:rsidR="00EE5F2C" w:rsidRPr="001938D7" w:rsidRDefault="00807773" w:rsidP="001938D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699" w:history="1">
        <w:r w:rsidR="00EE5F2C" w:rsidRPr="00F03232">
          <w:rPr>
            <w:rStyle w:val="af6"/>
            <w:noProof/>
          </w:rPr>
          <w:t>Таблица 1. Перечень объектов заказчика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665C9C43" w14:textId="43C38521" w:rsidR="00EE5F2C" w:rsidRDefault="0080777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09E3A96F" w14:textId="5D460504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7DE7BACC" w14:textId="1644C818" w:rsidR="00EE5F2C" w:rsidRDefault="00807773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3DF61C25" w14:textId="5894A0F4" w:rsidR="00EE5F2C" w:rsidRDefault="008077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25A290FC" w14:textId="7A60CE2D" w:rsidR="00EE5F2C" w:rsidRDefault="00807773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68A0C958" w14:textId="393D4093" w:rsidR="00EE5F2C" w:rsidRDefault="008077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7B591ED7" w14:textId="0DAFF700" w:rsidR="00EE5F2C" w:rsidRDefault="0080777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25011133" w14:textId="78732660" w:rsidR="00EE5F2C" w:rsidRDefault="008077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_Toc54643709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7</w:t>
        </w:r>
        <w:r w:rsidR="00EE5F2C">
          <w:rPr>
            <w:noProof/>
            <w:webHidden/>
          </w:rPr>
          <w:fldChar w:fldCharType="end"/>
        </w:r>
      </w:hyperlink>
    </w:p>
    <w:p w14:paraId="34FD8501" w14:textId="70DC4C9B" w:rsidR="00EE5F2C" w:rsidRDefault="0080777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2</w:t>
        </w:r>
      </w:hyperlink>
    </w:p>
    <w:p w14:paraId="7CE44908" w14:textId="4C247AE8" w:rsidR="00EE5F2C" w:rsidRDefault="0080777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1" w:history="1">
        <w:r w:rsidR="00EE5F2C" w:rsidRPr="00F03232">
          <w:rPr>
            <w:rStyle w:val="af6"/>
            <w:noProof/>
          </w:rPr>
          <w:t>4.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3</w:t>
        </w:r>
      </w:hyperlink>
    </w:p>
    <w:p w14:paraId="5CD2B7A8" w14:textId="4A36FF0B" w:rsidR="00EE5F2C" w:rsidRDefault="0080777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2" w:history="1">
        <w:r w:rsidR="00EE5F2C" w:rsidRPr="00F03232">
          <w:rPr>
            <w:rStyle w:val="af6"/>
            <w:noProof/>
          </w:rPr>
          <w:t>5.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Приложения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4</w:t>
        </w:r>
      </w:hyperlink>
    </w:p>
    <w:p w14:paraId="1C742B63" w14:textId="7FEB69DB" w:rsidR="00EE5F2C" w:rsidRDefault="00EE5F2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4643694"/>
      <w:r w:rsidRPr="00D66E81">
        <w:rPr>
          <w:lang w:val="ru-RU"/>
        </w:rPr>
        <w:lastRenderedPageBreak/>
        <w:t>Общие сведения</w:t>
      </w:r>
      <w:bookmarkEnd w:id="1"/>
    </w:p>
    <w:p w14:paraId="59E24144" w14:textId="4B8CD465" w:rsidR="00DC0F7D" w:rsidRDefault="00B16377" w:rsidP="00D849AA">
      <w:pPr>
        <w:pStyle w:val="4"/>
      </w:pPr>
      <w:bookmarkStart w:id="2" w:name="_Toc46743505"/>
      <w:bookmarkStart w:id="3" w:name="_Toc5464369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E499C" w:rsidRPr="00145CD0" w14:paraId="0F3550F5" w14:textId="77777777" w:rsidTr="00822BAC">
        <w:trPr>
          <w:cantSplit/>
          <w:jc w:val="center"/>
        </w:trPr>
        <w:tc>
          <w:tcPr>
            <w:tcW w:w="1785" w:type="dxa"/>
          </w:tcPr>
          <w:p w14:paraId="474CC6D7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ТТ</w:t>
            </w:r>
          </w:p>
        </w:tc>
        <w:tc>
          <w:tcPr>
            <w:tcW w:w="7998" w:type="dxa"/>
          </w:tcPr>
          <w:p w14:paraId="6775045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Техническое требование</w:t>
            </w:r>
          </w:p>
        </w:tc>
      </w:tr>
      <w:tr w:rsidR="005E499C" w:rsidRPr="00145CD0" w14:paraId="5825440A" w14:textId="77777777" w:rsidTr="00822BAC">
        <w:trPr>
          <w:cantSplit/>
          <w:jc w:val="center"/>
        </w:trPr>
        <w:tc>
          <w:tcPr>
            <w:tcW w:w="1785" w:type="dxa"/>
          </w:tcPr>
          <w:p w14:paraId="0B6F936F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АО</w:t>
            </w:r>
          </w:p>
        </w:tc>
        <w:tc>
          <w:tcPr>
            <w:tcW w:w="7998" w:type="dxa"/>
          </w:tcPr>
          <w:p w14:paraId="5277C74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Акционерное общество</w:t>
            </w:r>
          </w:p>
        </w:tc>
      </w:tr>
      <w:tr w:rsidR="005E499C" w:rsidRPr="00145CD0" w14:paraId="7921B4B8" w14:textId="77777777" w:rsidTr="00822BAC">
        <w:trPr>
          <w:cantSplit/>
          <w:jc w:val="center"/>
        </w:trPr>
        <w:tc>
          <w:tcPr>
            <w:tcW w:w="1785" w:type="dxa"/>
          </w:tcPr>
          <w:p w14:paraId="28B00B87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04B6EFFF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5E499C" w:rsidRPr="00145CD0" w14:paraId="591E3E32" w14:textId="77777777" w:rsidTr="00822BAC">
        <w:trPr>
          <w:cantSplit/>
          <w:jc w:val="center"/>
        </w:trPr>
        <w:tc>
          <w:tcPr>
            <w:tcW w:w="1785" w:type="dxa"/>
          </w:tcPr>
          <w:p w14:paraId="1D1EE1B2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</w:tcPr>
          <w:p w14:paraId="44C51E0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Межгосударственный стандарт</w:t>
            </w:r>
          </w:p>
        </w:tc>
      </w:tr>
      <w:tr w:rsidR="005E499C" w:rsidRPr="00145CD0" w14:paraId="7A04AD83" w14:textId="77777777" w:rsidTr="00822BAC">
        <w:trPr>
          <w:cantSplit/>
          <w:jc w:val="center"/>
        </w:trPr>
        <w:tc>
          <w:tcPr>
            <w:tcW w:w="1785" w:type="dxa"/>
          </w:tcPr>
          <w:p w14:paraId="7844F8D3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СП</w:t>
            </w:r>
          </w:p>
        </w:tc>
        <w:tc>
          <w:tcPr>
            <w:tcW w:w="7998" w:type="dxa"/>
          </w:tcPr>
          <w:p w14:paraId="090AAFB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Свод правил</w:t>
            </w:r>
          </w:p>
        </w:tc>
      </w:tr>
      <w:tr w:rsidR="005E499C" w:rsidRPr="00145CD0" w14:paraId="2CDB882E" w14:textId="77777777" w:rsidTr="00822BAC">
        <w:trPr>
          <w:cantSplit/>
          <w:jc w:val="center"/>
        </w:trPr>
        <w:tc>
          <w:tcPr>
            <w:tcW w:w="1785" w:type="dxa"/>
          </w:tcPr>
          <w:p w14:paraId="2081823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ТУ</w:t>
            </w:r>
          </w:p>
        </w:tc>
        <w:tc>
          <w:tcPr>
            <w:tcW w:w="7998" w:type="dxa"/>
          </w:tcPr>
          <w:p w14:paraId="236D22C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Технические условия</w:t>
            </w:r>
          </w:p>
        </w:tc>
      </w:tr>
      <w:tr w:rsidR="005E499C" w:rsidRPr="00145CD0" w14:paraId="31DDD81D" w14:textId="77777777" w:rsidTr="00822BAC">
        <w:trPr>
          <w:cantSplit/>
          <w:jc w:val="center"/>
        </w:trPr>
        <w:tc>
          <w:tcPr>
            <w:tcW w:w="1785" w:type="dxa"/>
          </w:tcPr>
          <w:p w14:paraId="0EF2B07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РД</w:t>
            </w:r>
          </w:p>
        </w:tc>
        <w:tc>
          <w:tcPr>
            <w:tcW w:w="7998" w:type="dxa"/>
          </w:tcPr>
          <w:p w14:paraId="0F685DA9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Руководящий документ</w:t>
            </w:r>
          </w:p>
        </w:tc>
      </w:tr>
      <w:tr w:rsidR="005E499C" w:rsidRPr="00145CD0" w14:paraId="59271603" w14:textId="77777777" w:rsidTr="00822BAC">
        <w:trPr>
          <w:cantSplit/>
          <w:jc w:val="center"/>
        </w:trPr>
        <w:tc>
          <w:tcPr>
            <w:tcW w:w="1785" w:type="dxa"/>
          </w:tcPr>
          <w:p w14:paraId="418A4759" w14:textId="05D3E908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 и СОП</w:t>
            </w:r>
          </w:p>
        </w:tc>
        <w:tc>
          <w:tcPr>
            <w:tcW w:w="7998" w:type="dxa"/>
          </w:tcPr>
          <w:p w14:paraId="70DFEA29" w14:textId="2B1E2371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сигнализация и система охраны периметра</w:t>
            </w:r>
          </w:p>
        </w:tc>
      </w:tr>
      <w:tr w:rsidR="005E499C" w:rsidRPr="00145CD0" w14:paraId="0E6682C0" w14:textId="77777777" w:rsidTr="00822BAC">
        <w:trPr>
          <w:cantSplit/>
          <w:jc w:val="center"/>
        </w:trPr>
        <w:tc>
          <w:tcPr>
            <w:tcW w:w="1785" w:type="dxa"/>
          </w:tcPr>
          <w:p w14:paraId="4B845951" w14:textId="4DD75FC5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СКУД</w:t>
            </w:r>
          </w:p>
        </w:tc>
        <w:tc>
          <w:tcPr>
            <w:tcW w:w="7998" w:type="dxa"/>
          </w:tcPr>
          <w:p w14:paraId="2F63454E" w14:textId="54403939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управления доступом</w:t>
            </w:r>
          </w:p>
        </w:tc>
      </w:tr>
      <w:tr w:rsidR="005E499C" w:rsidRPr="00145CD0" w14:paraId="16524961" w14:textId="77777777" w:rsidTr="00822BAC">
        <w:trPr>
          <w:cantSplit/>
          <w:jc w:val="center"/>
        </w:trPr>
        <w:tc>
          <w:tcPr>
            <w:tcW w:w="1785" w:type="dxa"/>
          </w:tcPr>
          <w:p w14:paraId="0DB2C92F" w14:textId="59FC0AC0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ТСОН</w:t>
            </w:r>
          </w:p>
        </w:tc>
        <w:tc>
          <w:tcPr>
            <w:tcW w:w="7998" w:type="dxa"/>
          </w:tcPr>
          <w:p w14:paraId="1EDCC3DA" w14:textId="682F6E97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Телевизионная система охранного наблюдения</w:t>
            </w:r>
          </w:p>
        </w:tc>
      </w:tr>
      <w:tr w:rsidR="005E499C" w:rsidRPr="00145CD0" w14:paraId="2FE10D4A" w14:textId="77777777" w:rsidTr="00822BAC">
        <w:trPr>
          <w:cantSplit/>
          <w:jc w:val="center"/>
        </w:trPr>
        <w:tc>
          <w:tcPr>
            <w:tcW w:w="1785" w:type="dxa"/>
          </w:tcPr>
          <w:p w14:paraId="6DD5D72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ГО</w:t>
            </w:r>
          </w:p>
        </w:tc>
        <w:tc>
          <w:tcPr>
            <w:tcW w:w="7998" w:type="dxa"/>
          </w:tcPr>
          <w:p w14:paraId="3FAB762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Городской округ</w:t>
            </w:r>
          </w:p>
        </w:tc>
      </w:tr>
      <w:tr w:rsidR="005E499C" w:rsidRPr="00145CD0" w14:paraId="0A236EAB" w14:textId="77777777" w:rsidTr="00822BAC">
        <w:trPr>
          <w:cantSplit/>
          <w:jc w:val="center"/>
        </w:trPr>
        <w:tc>
          <w:tcPr>
            <w:tcW w:w="1785" w:type="dxa"/>
          </w:tcPr>
          <w:p w14:paraId="67C7962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СТО</w:t>
            </w:r>
          </w:p>
        </w:tc>
        <w:tc>
          <w:tcPr>
            <w:tcW w:w="7998" w:type="dxa"/>
          </w:tcPr>
          <w:p w14:paraId="6ED8B1A1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Стандарт организации</w:t>
            </w:r>
          </w:p>
        </w:tc>
      </w:tr>
      <w:tr w:rsidR="005E499C" w:rsidRPr="00145CD0" w14:paraId="1653BAB2" w14:textId="77777777" w:rsidTr="00822BAC">
        <w:trPr>
          <w:cantSplit/>
          <w:jc w:val="center"/>
        </w:trPr>
        <w:tc>
          <w:tcPr>
            <w:tcW w:w="1785" w:type="dxa"/>
          </w:tcPr>
          <w:p w14:paraId="0C594F4B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СУОТ</w:t>
            </w:r>
          </w:p>
        </w:tc>
        <w:tc>
          <w:tcPr>
            <w:tcW w:w="7998" w:type="dxa"/>
          </w:tcPr>
          <w:p w14:paraId="5943BA6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Система управления охраной труда</w:t>
            </w:r>
          </w:p>
        </w:tc>
      </w:tr>
      <w:tr w:rsidR="005E499C" w:rsidRPr="00145CD0" w14:paraId="3B6B508A" w14:textId="77777777" w:rsidTr="00822BAC">
        <w:trPr>
          <w:cantSplit/>
          <w:jc w:val="center"/>
        </w:trPr>
        <w:tc>
          <w:tcPr>
            <w:tcW w:w="1785" w:type="dxa"/>
          </w:tcPr>
          <w:p w14:paraId="252E0300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ИСО</w:t>
            </w:r>
          </w:p>
        </w:tc>
        <w:tc>
          <w:tcPr>
            <w:tcW w:w="7998" w:type="dxa"/>
          </w:tcPr>
          <w:p w14:paraId="7135E3A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Международная организация по стандартизации</w:t>
            </w:r>
          </w:p>
        </w:tc>
      </w:tr>
      <w:tr w:rsidR="005E499C" w:rsidRPr="00145CD0" w14:paraId="3D9D3210" w14:textId="77777777" w:rsidTr="00822BAC">
        <w:trPr>
          <w:cantSplit/>
          <w:jc w:val="center"/>
        </w:trPr>
        <w:tc>
          <w:tcPr>
            <w:tcW w:w="1785" w:type="dxa"/>
          </w:tcPr>
          <w:p w14:paraId="1EFD941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С</w:t>
            </w:r>
            <w:r w:rsidRPr="00145CD0">
              <w:rPr>
                <w:sz w:val="24"/>
                <w:szCs w:val="24"/>
              </w:rPr>
              <w:t>ЭС</w:t>
            </w:r>
          </w:p>
        </w:tc>
        <w:tc>
          <w:tcPr>
            <w:tcW w:w="7998" w:type="dxa"/>
          </w:tcPr>
          <w:p w14:paraId="012683DC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</w:rPr>
              <w:t>Северные</w:t>
            </w:r>
            <w:r w:rsidRPr="00145CD0">
              <w:rPr>
                <w:sz w:val="24"/>
                <w:szCs w:val="24"/>
              </w:rPr>
              <w:t xml:space="preserve"> электрические сети</w:t>
            </w:r>
          </w:p>
        </w:tc>
      </w:tr>
      <w:tr w:rsidR="005E499C" w:rsidRPr="00145CD0" w14:paraId="1AECB79B" w14:textId="77777777" w:rsidTr="00822BAC">
        <w:trPr>
          <w:cantSplit/>
          <w:jc w:val="center"/>
        </w:trPr>
        <w:tc>
          <w:tcPr>
            <w:tcW w:w="1785" w:type="dxa"/>
          </w:tcPr>
          <w:p w14:paraId="529670EC" w14:textId="77777777" w:rsidR="005E499C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 w:rsidRPr="0020461C">
              <w:rPr>
                <w:sz w:val="24"/>
                <w:szCs w:val="24"/>
              </w:rPr>
              <w:t>БРЭС</w:t>
            </w:r>
          </w:p>
        </w:tc>
        <w:tc>
          <w:tcPr>
            <w:tcW w:w="7998" w:type="dxa"/>
          </w:tcPr>
          <w:p w14:paraId="7076DC42" w14:textId="77777777" w:rsidR="005E499C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Билибинский район электрических сетей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5464369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659B0349" w14:textId="2D4D17BC" w:rsidR="00D57409" w:rsidRPr="007400FF" w:rsidRDefault="00703D08" w:rsidP="00D57409">
      <w:pPr>
        <w:widowControl w:val="0"/>
        <w:tabs>
          <w:tab w:val="left" w:pos="426"/>
        </w:tabs>
        <w:spacing w:before="120" w:after="120"/>
        <w:jc w:val="both"/>
        <w:rPr>
          <w:rStyle w:val="afff6"/>
          <w:rFonts w:eastAsia="Calibri"/>
          <w:b w:val="0"/>
          <w:sz w:val="24"/>
          <w:szCs w:val="24"/>
          <w:shd w:val="clear" w:color="auto" w:fill="auto"/>
          <w:lang w:eastAsia="x-none"/>
        </w:rPr>
      </w:pPr>
      <w:bookmarkStart w:id="6" w:name="_Toc46743507"/>
      <w:r w:rsidRPr="00703D08">
        <w:rPr>
          <w:rFonts w:eastAsia="Calibri"/>
          <w:i/>
          <w:sz w:val="24"/>
          <w:szCs w:val="24"/>
          <w:lang w:eastAsia="x-none"/>
        </w:rPr>
        <w:t>ОКПД2 80.20.10.000 Восстановительные работы инженерно-технических средств охраны на объектах структурного подразделения АО «</w:t>
      </w:r>
      <w:proofErr w:type="spellStart"/>
      <w:r w:rsidRPr="00703D08">
        <w:rPr>
          <w:rFonts w:eastAsia="Calibri"/>
          <w:i/>
          <w:sz w:val="24"/>
          <w:szCs w:val="24"/>
          <w:lang w:eastAsia="x-none"/>
        </w:rPr>
        <w:t>Чукотэнерго</w:t>
      </w:r>
      <w:proofErr w:type="spellEnd"/>
      <w:r w:rsidRPr="00703D08">
        <w:rPr>
          <w:rFonts w:eastAsia="Calibri"/>
          <w:i/>
          <w:sz w:val="24"/>
          <w:szCs w:val="24"/>
          <w:lang w:eastAsia="x-none"/>
        </w:rPr>
        <w:t>» Северные электрические сети»</w:t>
      </w:r>
    </w:p>
    <w:p w14:paraId="34219270" w14:textId="4ED2B820" w:rsidR="00E917D0" w:rsidRPr="00C4463B" w:rsidRDefault="00B7169F" w:rsidP="002E5016">
      <w:pPr>
        <w:pStyle w:val="4"/>
        <w:spacing w:before="240"/>
        <w:ind w:left="431" w:hanging="431"/>
      </w:pPr>
      <w:bookmarkStart w:id="7" w:name="_Toc54643697"/>
      <w:r w:rsidRPr="00C4463B">
        <w:t>Цель</w:t>
      </w:r>
      <w:r w:rsidRPr="00D849AA">
        <w:t xml:space="preserve"> </w:t>
      </w:r>
      <w:bookmarkEnd w:id="6"/>
      <w:r w:rsidR="00A57026">
        <w:rPr>
          <w:lang w:val="ru-RU"/>
        </w:rPr>
        <w:t>оказания услуг</w:t>
      </w:r>
      <w:bookmarkEnd w:id="7"/>
    </w:p>
    <w:p w14:paraId="0BD3BD6C" w14:textId="11E14AE1" w:rsidR="004B62E6" w:rsidRPr="00A269F9" w:rsidRDefault="00A269F9" w:rsidP="00A269F9">
      <w:pPr>
        <w:pStyle w:val="30"/>
        <w:ind w:left="142" w:firstLine="0"/>
        <w:jc w:val="both"/>
        <w:rPr>
          <w:rStyle w:val="afff6"/>
          <w:bCs/>
          <w:i w:val="0"/>
          <w:shd w:val="clear" w:color="auto" w:fill="auto"/>
          <w:lang w:val="ru-RU"/>
        </w:rPr>
      </w:pPr>
      <w:bookmarkStart w:id="8" w:name="_Hlk196311972"/>
      <w:r>
        <w:rPr>
          <w:b w:val="0"/>
          <w:bCs/>
          <w:lang w:val="ru-RU"/>
        </w:rPr>
        <w:t>Восстановление работы инженерно-технических средств охраны для нормального функционирования объектов структурного подразделения АО «</w:t>
      </w:r>
      <w:proofErr w:type="spellStart"/>
      <w:r>
        <w:rPr>
          <w:b w:val="0"/>
          <w:bCs/>
          <w:lang w:val="ru-RU"/>
        </w:rPr>
        <w:t>Чукотэнерго</w:t>
      </w:r>
      <w:proofErr w:type="spellEnd"/>
      <w:r>
        <w:rPr>
          <w:b w:val="0"/>
          <w:bCs/>
          <w:lang w:val="ru-RU"/>
        </w:rPr>
        <w:t>» Северные электрические сети.</w:t>
      </w:r>
      <w:bookmarkEnd w:id="8"/>
    </w:p>
    <w:p w14:paraId="423CBFCB" w14:textId="78449E28" w:rsidR="008F465D" w:rsidRPr="00A1155F" w:rsidRDefault="00232850" w:rsidP="00A1155F">
      <w:pPr>
        <w:pStyle w:val="4"/>
      </w:pPr>
      <w:bookmarkStart w:id="9" w:name="_Toc46743508"/>
      <w:bookmarkStart w:id="10" w:name="_Toc54643698"/>
      <w:r w:rsidRPr="00C4463B">
        <w:t>Существующее положение</w:t>
      </w:r>
      <w:bookmarkEnd w:id="9"/>
      <w:bookmarkEnd w:id="10"/>
    </w:p>
    <w:p w14:paraId="2F96A00B" w14:textId="2C98661A" w:rsidR="008F465D" w:rsidRPr="008F465D" w:rsidRDefault="008F465D" w:rsidP="008F465D">
      <w:pPr>
        <w:pStyle w:val="30"/>
        <w:ind w:left="142" w:firstLine="0"/>
        <w:jc w:val="both"/>
        <w:rPr>
          <w:b w:val="0"/>
          <w:bCs/>
          <w:lang w:val="ru-RU"/>
        </w:rPr>
      </w:pPr>
      <w:r w:rsidRPr="008F465D">
        <w:rPr>
          <w:b w:val="0"/>
          <w:bCs/>
        </w:rPr>
        <w:t xml:space="preserve">Основание проведения закупки: </w:t>
      </w:r>
      <w:r w:rsidR="00F33397">
        <w:rPr>
          <w:b w:val="0"/>
          <w:bCs/>
          <w:lang w:val="ru-RU"/>
        </w:rPr>
        <w:t>Внеплановая закупка на 2026 год.</w:t>
      </w:r>
    </w:p>
    <w:p w14:paraId="4086A2E8" w14:textId="77777777" w:rsidR="008F465D" w:rsidRPr="008F465D" w:rsidRDefault="008F465D" w:rsidP="008F465D">
      <w:pPr>
        <w:pStyle w:val="30"/>
        <w:ind w:left="142" w:firstLine="0"/>
        <w:jc w:val="both"/>
        <w:rPr>
          <w:b w:val="0"/>
          <w:bCs/>
        </w:rPr>
      </w:pPr>
      <w:r w:rsidRPr="008F465D">
        <w:rPr>
          <w:b w:val="0"/>
          <w:bCs/>
        </w:rPr>
        <w:t xml:space="preserve">Место </w:t>
      </w:r>
      <w:r w:rsidRPr="008F465D">
        <w:rPr>
          <w:b w:val="0"/>
          <w:bCs/>
          <w:lang w:val="ru-RU"/>
        </w:rPr>
        <w:t>оказания услуг</w:t>
      </w:r>
      <w:r w:rsidRPr="008F465D">
        <w:rPr>
          <w:b w:val="0"/>
          <w:bCs/>
        </w:rPr>
        <w:t xml:space="preserve">: </w:t>
      </w:r>
    </w:p>
    <w:p w14:paraId="6639BB83" w14:textId="65CC7815" w:rsidR="00232850" w:rsidRPr="005F4E54" w:rsidRDefault="008F465D" w:rsidP="00D56F7D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  <w:r w:rsidRPr="008F465D">
        <w:rPr>
          <w:rFonts w:eastAsia="Calibri"/>
          <w:bCs/>
          <w:sz w:val="24"/>
          <w:szCs w:val="24"/>
          <w:lang w:val="x-none" w:eastAsia="x-none"/>
        </w:rPr>
        <w:t>6894</w:t>
      </w:r>
      <w:r w:rsidR="003603E0">
        <w:rPr>
          <w:rFonts w:eastAsia="Calibri"/>
          <w:bCs/>
          <w:sz w:val="24"/>
          <w:szCs w:val="24"/>
          <w:lang w:eastAsia="x-none"/>
        </w:rPr>
        <w:t>5</w:t>
      </w:r>
      <w:r w:rsidRPr="008F465D">
        <w:rPr>
          <w:rFonts w:eastAsia="Calibri"/>
          <w:bCs/>
          <w:sz w:val="24"/>
          <w:szCs w:val="24"/>
          <w:lang w:val="x-none" w:eastAsia="x-none"/>
        </w:rPr>
        <w:t xml:space="preserve">0, Чукотский автономный округ, </w:t>
      </w:r>
      <w:r w:rsidR="003603E0">
        <w:rPr>
          <w:rFonts w:eastAsia="Calibri"/>
          <w:bCs/>
          <w:sz w:val="24"/>
          <w:szCs w:val="24"/>
          <w:lang w:eastAsia="x-none"/>
        </w:rPr>
        <w:t>Билибинский район</w:t>
      </w:r>
      <w:r w:rsidRPr="008F465D">
        <w:rPr>
          <w:rFonts w:eastAsia="Calibri"/>
          <w:bCs/>
          <w:sz w:val="24"/>
          <w:szCs w:val="24"/>
          <w:lang w:val="x-none" w:eastAsia="x-none"/>
        </w:rPr>
        <w:t xml:space="preserve">, г. </w:t>
      </w:r>
      <w:r w:rsidR="003603E0">
        <w:rPr>
          <w:rFonts w:eastAsia="Calibri"/>
          <w:bCs/>
          <w:sz w:val="24"/>
          <w:szCs w:val="24"/>
          <w:lang w:eastAsia="x-none"/>
        </w:rPr>
        <w:t>Билибино</w:t>
      </w:r>
      <w:r w:rsidRPr="008F465D">
        <w:rPr>
          <w:rFonts w:eastAsia="Calibri"/>
          <w:bCs/>
          <w:sz w:val="24"/>
          <w:szCs w:val="24"/>
          <w:lang w:val="x-none" w:eastAsia="x-none"/>
        </w:rPr>
        <w:t>,</w:t>
      </w:r>
      <w:r w:rsidR="005F4E54">
        <w:rPr>
          <w:rFonts w:eastAsia="Calibri"/>
          <w:bCs/>
          <w:sz w:val="24"/>
          <w:szCs w:val="24"/>
          <w:lang w:eastAsia="x-none"/>
        </w:rPr>
        <w:t xml:space="preserve"> РП 110 </w:t>
      </w:r>
      <w:proofErr w:type="spellStart"/>
      <w:r w:rsidR="005F4E54">
        <w:rPr>
          <w:rFonts w:eastAsia="Calibri"/>
          <w:bCs/>
          <w:sz w:val="24"/>
          <w:szCs w:val="24"/>
          <w:lang w:eastAsia="x-none"/>
        </w:rPr>
        <w:t>кВ</w:t>
      </w:r>
      <w:proofErr w:type="spellEnd"/>
      <w:r w:rsidR="005F4E54">
        <w:rPr>
          <w:rFonts w:eastAsia="Calibri"/>
          <w:bCs/>
          <w:sz w:val="24"/>
          <w:szCs w:val="24"/>
          <w:lang w:eastAsia="x-none"/>
        </w:rPr>
        <w:t xml:space="preserve"> Билибино</w:t>
      </w:r>
    </w:p>
    <w:p w14:paraId="30D22AE6" w14:textId="3D032D5F" w:rsidR="00CE753A" w:rsidRPr="00CE753A" w:rsidRDefault="00CE753A" w:rsidP="00CE753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4643699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11"/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60"/>
        <w:gridCol w:w="2830"/>
        <w:gridCol w:w="2670"/>
        <w:gridCol w:w="1990"/>
      </w:tblGrid>
      <w:tr w:rsidR="00185FEE" w:rsidRPr="00CD4A73" w14:paraId="6DD3485B" w14:textId="77777777" w:rsidTr="00822BAC">
        <w:trPr>
          <w:jc w:val="center"/>
        </w:trPr>
        <w:tc>
          <w:tcPr>
            <w:tcW w:w="562" w:type="dxa"/>
          </w:tcPr>
          <w:p w14:paraId="0D459FFD" w14:textId="77777777" w:rsidR="00185FEE" w:rsidRPr="00CD4A73" w:rsidRDefault="00185FEE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№</w:t>
            </w:r>
          </w:p>
          <w:p w14:paraId="43176B2D" w14:textId="77777777" w:rsidR="00185FEE" w:rsidRPr="00CD4A73" w:rsidRDefault="00185FEE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п/п</w:t>
            </w:r>
          </w:p>
        </w:tc>
        <w:tc>
          <w:tcPr>
            <w:tcW w:w="2160" w:type="dxa"/>
          </w:tcPr>
          <w:p w14:paraId="74777503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Наименование объекта</w:t>
            </w:r>
          </w:p>
          <w:p w14:paraId="25D0E1DD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14:paraId="597592CE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Расположение объекта </w:t>
            </w:r>
            <w:r w:rsidRPr="00CD4A73">
              <w:rPr>
                <w:sz w:val="24"/>
                <w:szCs w:val="24"/>
              </w:rPr>
              <w:br/>
            </w:r>
            <w:r w:rsidRPr="0020461C">
              <w:rPr>
                <w:i/>
                <w:iCs/>
                <w:sz w:val="18"/>
                <w:szCs w:val="18"/>
              </w:rPr>
              <w:t>(место оказания услуг)</w:t>
            </w:r>
            <w:r w:rsidRPr="00CD4A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70" w:type="dxa"/>
          </w:tcPr>
          <w:p w14:paraId="0E8DD988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Наименование основного средства </w:t>
            </w:r>
            <w:r w:rsidRPr="00CD4A73">
              <w:rPr>
                <w:sz w:val="24"/>
                <w:szCs w:val="24"/>
              </w:rPr>
              <w:br/>
            </w:r>
            <w:r w:rsidRPr="00C85496">
              <w:rPr>
                <w:sz w:val="18"/>
                <w:szCs w:val="18"/>
              </w:rPr>
              <w:t>(в отношении которого оказываются услуги)</w:t>
            </w:r>
          </w:p>
        </w:tc>
        <w:tc>
          <w:tcPr>
            <w:tcW w:w="1990" w:type="dxa"/>
          </w:tcPr>
          <w:p w14:paraId="72DEF113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Примечания</w:t>
            </w:r>
          </w:p>
        </w:tc>
      </w:tr>
      <w:tr w:rsidR="00185FEE" w:rsidRPr="00CD4A73" w14:paraId="70B450BE" w14:textId="77777777" w:rsidTr="00822BAC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5D8BBEF9" w14:textId="77777777" w:rsidR="00185FEE" w:rsidRPr="00CD4A73" w:rsidRDefault="00185FEE" w:rsidP="00822BAC">
            <w:pPr>
              <w:ind w:left="-13"/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52A304C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4E8BA548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5E50948B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545F8D15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5</w:t>
            </w:r>
          </w:p>
        </w:tc>
      </w:tr>
      <w:tr w:rsidR="00185FEE" w:rsidRPr="00CD4A73" w14:paraId="4167984C" w14:textId="77777777" w:rsidTr="00822BAC">
        <w:trPr>
          <w:trHeight w:val="881"/>
          <w:jc w:val="center"/>
        </w:trPr>
        <w:tc>
          <w:tcPr>
            <w:tcW w:w="562" w:type="dxa"/>
            <w:vAlign w:val="center"/>
          </w:tcPr>
          <w:p w14:paraId="508A7B5D" w14:textId="77777777" w:rsidR="00185FEE" w:rsidRPr="00CD4A73" w:rsidRDefault="00185FEE" w:rsidP="00185FEE">
            <w:pPr>
              <w:pStyle w:val="aff5"/>
              <w:numPr>
                <w:ilvl w:val="0"/>
                <w:numId w:val="28"/>
              </w:numPr>
              <w:suppressAutoHyphens/>
              <w:ind w:left="-13" w:firstLine="0"/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BAB7FD1" w14:textId="2466EBB1" w:rsidR="00185FEE" w:rsidRPr="00CD4A73" w:rsidRDefault="00F33397" w:rsidP="00822BAC">
            <w:pPr>
              <w:ind w:left="-79" w:right="-103"/>
              <w:jc w:val="center"/>
              <w:rPr>
                <w:iCs/>
                <w:sz w:val="24"/>
                <w:szCs w:val="24"/>
              </w:rPr>
            </w:pPr>
            <w:r w:rsidRPr="00F33397">
              <w:rPr>
                <w:iCs/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</w:t>
            </w:r>
            <w:proofErr w:type="spellStart"/>
            <w:r w:rsidRPr="00F33397">
              <w:rPr>
                <w:iCs/>
                <w:sz w:val="24"/>
                <w:szCs w:val="24"/>
              </w:rPr>
              <w:t>Чукотэнерго</w:t>
            </w:r>
            <w:proofErr w:type="spellEnd"/>
            <w:r w:rsidRPr="00F33397">
              <w:rPr>
                <w:iCs/>
                <w:sz w:val="24"/>
                <w:szCs w:val="24"/>
              </w:rPr>
              <w:t>» Северные электрические сети»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2D535762" w14:textId="3C631A5A" w:rsidR="00185FEE" w:rsidRPr="00CD4A73" w:rsidRDefault="00185FEE" w:rsidP="00822BAC">
            <w:pPr>
              <w:ind w:left="-113" w:right="-108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6894</w:t>
            </w:r>
            <w:r w:rsidR="00F3339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CD4A73">
              <w:rPr>
                <w:sz w:val="24"/>
                <w:szCs w:val="24"/>
              </w:rPr>
              <w:t>, Чукотский автономный округ,</w:t>
            </w:r>
            <w:r w:rsidR="00F33397">
              <w:rPr>
                <w:sz w:val="24"/>
                <w:szCs w:val="24"/>
              </w:rPr>
              <w:t xml:space="preserve"> Билибинский район, г. Билибино, РП 110 </w:t>
            </w:r>
            <w:proofErr w:type="spellStart"/>
            <w:r w:rsidR="00F33397">
              <w:rPr>
                <w:sz w:val="24"/>
                <w:szCs w:val="24"/>
              </w:rPr>
              <w:t>кВ</w:t>
            </w:r>
            <w:proofErr w:type="spellEnd"/>
            <w:r w:rsidR="00F33397">
              <w:rPr>
                <w:sz w:val="24"/>
                <w:szCs w:val="24"/>
              </w:rPr>
              <w:t xml:space="preserve"> Билибино</w:t>
            </w:r>
          </w:p>
        </w:tc>
        <w:tc>
          <w:tcPr>
            <w:tcW w:w="2670" w:type="dxa"/>
            <w:vAlign w:val="center"/>
          </w:tcPr>
          <w:p w14:paraId="06B8C469" w14:textId="03E38A37" w:rsidR="00D9117D" w:rsidRPr="00D9117D" w:rsidRDefault="00D9117D" w:rsidP="00D9117D">
            <w:pPr>
              <w:ind w:left="-103" w:right="-113"/>
              <w:jc w:val="center"/>
              <w:rPr>
                <w:iCs/>
                <w:sz w:val="24"/>
                <w:szCs w:val="24"/>
              </w:rPr>
            </w:pPr>
            <w:r w:rsidRPr="00D9117D">
              <w:rPr>
                <w:iCs/>
                <w:sz w:val="24"/>
                <w:szCs w:val="24"/>
              </w:rPr>
              <w:t xml:space="preserve">Согласно плану </w:t>
            </w:r>
            <w:r>
              <w:rPr>
                <w:iCs/>
                <w:sz w:val="24"/>
                <w:szCs w:val="24"/>
              </w:rPr>
              <w:t>восстановления инженерно-технических средств охраны</w:t>
            </w:r>
            <w:r w:rsidRPr="00D9117D">
              <w:rPr>
                <w:iCs/>
                <w:sz w:val="24"/>
                <w:szCs w:val="24"/>
              </w:rPr>
              <w:t xml:space="preserve"> </w:t>
            </w:r>
          </w:p>
          <w:p w14:paraId="0F4769EF" w14:textId="79539EAC" w:rsidR="00185FEE" w:rsidRPr="00CD4A73" w:rsidRDefault="00D9117D" w:rsidP="00D9117D">
            <w:pPr>
              <w:ind w:left="-103" w:right="-113"/>
              <w:jc w:val="center"/>
              <w:rPr>
                <w:iCs/>
                <w:sz w:val="24"/>
                <w:szCs w:val="24"/>
              </w:rPr>
            </w:pPr>
            <w:r w:rsidRPr="00D9117D">
              <w:rPr>
                <w:iCs/>
                <w:sz w:val="24"/>
                <w:szCs w:val="24"/>
              </w:rPr>
              <w:t>приложения №1 к Техническому требованию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41B7C0AE" w14:textId="5FBA0AB8" w:rsidR="00185FEE" w:rsidRPr="00CD4A73" w:rsidRDefault="00185FEE" w:rsidP="00822BAC">
            <w:pPr>
              <w:ind w:left="-108" w:right="-102"/>
              <w:jc w:val="center"/>
              <w:rPr>
                <w:iCs/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Эксплуатирующая организация: </w:t>
            </w:r>
            <w:r w:rsidR="00B36F8F">
              <w:rPr>
                <w:sz w:val="24"/>
                <w:szCs w:val="24"/>
              </w:rPr>
              <w:t>структурное подразделение</w:t>
            </w:r>
            <w:r w:rsidRPr="00CD4A73">
              <w:rPr>
                <w:sz w:val="24"/>
                <w:szCs w:val="24"/>
              </w:rPr>
              <w:t xml:space="preserve"> АО «</w:t>
            </w:r>
            <w:proofErr w:type="spellStart"/>
            <w:r w:rsidRPr="00CD4A73">
              <w:rPr>
                <w:sz w:val="24"/>
                <w:szCs w:val="24"/>
              </w:rPr>
              <w:t>Чукотэнерго</w:t>
            </w:r>
            <w:proofErr w:type="spellEnd"/>
            <w:r w:rsidRPr="00CD4A73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Северные электрические сети</w:t>
            </w:r>
          </w:p>
        </w:tc>
      </w:tr>
    </w:tbl>
    <w:p w14:paraId="519466B0" w14:textId="7CAA620A" w:rsidR="00CE753A" w:rsidRDefault="00CE753A" w:rsidP="00CE753A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Toc51339693"/>
      <w:bookmarkStart w:id="13" w:name="_Toc54643702"/>
      <w:bookmarkStart w:id="14" w:name="_Toc50125126"/>
      <w:bookmarkStart w:id="15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12"/>
      <w:bookmarkEnd w:id="13"/>
    </w:p>
    <w:p w14:paraId="13CBFA43" w14:textId="1FF9A9B9" w:rsidR="00943CA0" w:rsidRPr="00C4463B" w:rsidRDefault="00C9139A" w:rsidP="00C9139A">
      <w:pPr>
        <w:pStyle w:val="4"/>
      </w:pPr>
      <w:bookmarkStart w:id="16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6"/>
    </w:p>
    <w:p w14:paraId="58D95BB4" w14:textId="6E1F09B5" w:rsidR="00C9139A" w:rsidRPr="00C4463B" w:rsidRDefault="00CE753A" w:rsidP="00C9139A">
      <w:pPr>
        <w:pStyle w:val="30"/>
      </w:pPr>
      <w:bookmarkStart w:id="17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1339695"/>
      <w:bookmarkStart w:id="19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8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9"/>
    </w:p>
    <w:tbl>
      <w:tblPr>
        <w:tblW w:w="10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521"/>
        <w:gridCol w:w="1461"/>
        <w:gridCol w:w="1693"/>
      </w:tblGrid>
      <w:tr w:rsidR="006372C3" w:rsidRPr="00A21A87" w14:paraId="620903A4" w14:textId="77777777" w:rsidTr="00822BAC">
        <w:trPr>
          <w:trHeight w:val="552"/>
          <w:jc w:val="center"/>
        </w:trPr>
        <w:tc>
          <w:tcPr>
            <w:tcW w:w="562" w:type="dxa"/>
            <w:vAlign w:val="center"/>
          </w:tcPr>
          <w:p w14:paraId="00325D0B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№</w:t>
            </w:r>
          </w:p>
          <w:p w14:paraId="27282865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vAlign w:val="center"/>
          </w:tcPr>
          <w:p w14:paraId="4AA2636A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61" w:type="dxa"/>
            <w:vAlign w:val="center"/>
          </w:tcPr>
          <w:p w14:paraId="52CCAEA0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93" w:type="dxa"/>
            <w:vAlign w:val="center"/>
          </w:tcPr>
          <w:p w14:paraId="11541728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Количество</w:t>
            </w:r>
          </w:p>
        </w:tc>
      </w:tr>
      <w:tr w:rsidR="006372C3" w:rsidRPr="00A21A87" w14:paraId="44B7CC8D" w14:textId="77777777" w:rsidTr="00822BAC">
        <w:trPr>
          <w:trHeight w:val="275"/>
          <w:jc w:val="center"/>
        </w:trPr>
        <w:tc>
          <w:tcPr>
            <w:tcW w:w="562" w:type="dxa"/>
            <w:vAlign w:val="center"/>
          </w:tcPr>
          <w:p w14:paraId="0EDD8791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63A6891C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14:paraId="06E6E34C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62AA9234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4</w:t>
            </w:r>
          </w:p>
        </w:tc>
      </w:tr>
      <w:tr w:rsidR="006372C3" w:rsidRPr="00A21A87" w14:paraId="2CD010E4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5A2F1A22" w14:textId="77777777" w:rsidR="006372C3" w:rsidRPr="00A21A87" w:rsidRDefault="006372C3" w:rsidP="006372C3">
            <w:pPr>
              <w:pStyle w:val="aff5"/>
              <w:numPr>
                <w:ilvl w:val="0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6521" w:type="dxa"/>
          </w:tcPr>
          <w:p w14:paraId="5C0A6D2E" w14:textId="3262C271" w:rsidR="006372C3" w:rsidRPr="00A21A87" w:rsidRDefault="00D9117D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D9117D">
              <w:rPr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</w:t>
            </w:r>
            <w:proofErr w:type="spellStart"/>
            <w:r w:rsidRPr="00D9117D">
              <w:rPr>
                <w:sz w:val="24"/>
                <w:szCs w:val="24"/>
              </w:rPr>
              <w:t>Чукотэнерго</w:t>
            </w:r>
            <w:proofErr w:type="spellEnd"/>
            <w:r w:rsidRPr="00D9117D">
              <w:rPr>
                <w:sz w:val="24"/>
                <w:szCs w:val="24"/>
              </w:rPr>
              <w:t>» Северные электрические сети</w:t>
            </w:r>
            <w:proofErr w:type="gramStart"/>
            <w:r w:rsidRPr="00D9117D">
              <w:rPr>
                <w:sz w:val="24"/>
                <w:szCs w:val="24"/>
              </w:rPr>
              <w:t>»</w:t>
            </w:r>
            <w:proofErr w:type="gramEnd"/>
            <w:r w:rsidR="006372C3" w:rsidRPr="00A21A87">
              <w:rPr>
                <w:sz w:val="24"/>
                <w:szCs w:val="24"/>
              </w:rPr>
              <w:t xml:space="preserve"> В процессе </w:t>
            </w:r>
            <w:r>
              <w:rPr>
                <w:sz w:val="24"/>
                <w:szCs w:val="24"/>
              </w:rPr>
              <w:t>восстановления</w:t>
            </w:r>
            <w:r w:rsidR="006372C3" w:rsidRPr="00A21A87">
              <w:rPr>
                <w:sz w:val="24"/>
                <w:szCs w:val="24"/>
              </w:rPr>
              <w:t xml:space="preserve"> выполнить:</w:t>
            </w:r>
          </w:p>
        </w:tc>
        <w:tc>
          <w:tcPr>
            <w:tcW w:w="1461" w:type="dxa"/>
            <w:vAlign w:val="center"/>
          </w:tcPr>
          <w:p w14:paraId="170B6DF5" w14:textId="3703067E" w:rsidR="006372C3" w:rsidRPr="00A21A87" w:rsidRDefault="00D9117D" w:rsidP="00822BAC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 ед.</w:t>
            </w:r>
          </w:p>
        </w:tc>
        <w:tc>
          <w:tcPr>
            <w:tcW w:w="1693" w:type="dxa"/>
            <w:vAlign w:val="center"/>
          </w:tcPr>
          <w:p w14:paraId="2C86073A" w14:textId="39D0A491" w:rsidR="006372C3" w:rsidRPr="00A21A87" w:rsidRDefault="00371BF3" w:rsidP="00822BA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372C3" w:rsidRPr="00A21A87" w14:paraId="44B1D6FB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4524C5FB" w14:textId="77777777" w:rsidR="006372C3" w:rsidRPr="00A21A87" w:rsidRDefault="006372C3" w:rsidP="006372C3">
            <w:pPr>
              <w:pStyle w:val="aff5"/>
              <w:numPr>
                <w:ilvl w:val="0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6521" w:type="dxa"/>
          </w:tcPr>
          <w:p w14:paraId="2ECC0F24" w14:textId="1CD3AE73" w:rsidR="006372C3" w:rsidRPr="00A21A87" w:rsidRDefault="00D9117D" w:rsidP="00822BAC">
            <w:pPr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Восстановительные работы</w:t>
            </w:r>
            <w:r w:rsidR="006372C3" w:rsidRPr="00A21A8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61" w:type="dxa"/>
            <w:vAlign w:val="center"/>
          </w:tcPr>
          <w:p w14:paraId="656DB390" w14:textId="77777777" w:rsidR="006372C3" w:rsidRPr="00A21A87" w:rsidRDefault="006372C3" w:rsidP="00822BAC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14:paraId="3C8E9333" w14:textId="77777777" w:rsidR="006372C3" w:rsidRPr="00A21A87" w:rsidRDefault="006372C3" w:rsidP="00822BAC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372C3" w:rsidRPr="00A21A87" w14:paraId="2415FF95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759131A6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2A9EAB" w14:textId="3F7F0960" w:rsidR="006372C3" w:rsidRPr="00A21A87" w:rsidRDefault="00D9117D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 выявление неисправностей систем</w:t>
            </w:r>
            <w:r w:rsidR="006372C3" w:rsidRPr="00A21A87">
              <w:rPr>
                <w:sz w:val="24"/>
                <w:szCs w:val="24"/>
              </w:rPr>
              <w:t xml:space="preserve"> на объект</w:t>
            </w:r>
            <w:r>
              <w:rPr>
                <w:sz w:val="24"/>
                <w:szCs w:val="24"/>
              </w:rPr>
              <w:t>ах</w:t>
            </w:r>
            <w:r w:rsidR="006372C3">
              <w:rPr>
                <w:sz w:val="24"/>
                <w:szCs w:val="24"/>
              </w:rPr>
              <w:t xml:space="preserve"> (Приложение 1 к настоящим техническим требованиям</w:t>
            </w:r>
            <w:r>
              <w:rPr>
                <w:sz w:val="24"/>
                <w:szCs w:val="24"/>
              </w:rPr>
              <w:t>).</w:t>
            </w:r>
          </w:p>
        </w:tc>
      </w:tr>
      <w:tr w:rsidR="006372C3" w:rsidRPr="00A21A87" w14:paraId="3121010C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7AFABB76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690E1" w14:textId="58C1DE24" w:rsidR="006372C3" w:rsidRPr="00A21A87" w:rsidRDefault="00155361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целостности линий питания, связи, шлейфов сигнализации.</w:t>
            </w:r>
          </w:p>
        </w:tc>
      </w:tr>
      <w:tr w:rsidR="006372C3" w:rsidRPr="00A21A87" w14:paraId="3083428B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5A320632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248807" w14:textId="5CFC85BA" w:rsidR="006372C3" w:rsidRPr="00A21A87" w:rsidRDefault="00155361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неисправного оборудования (приобретается заказчиком).</w:t>
            </w:r>
          </w:p>
        </w:tc>
      </w:tr>
      <w:tr w:rsidR="00155361" w:rsidRPr="00A21A87" w14:paraId="66974BF8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141701B5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94A61" w14:textId="61EF8352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Устранение неисправностей программным и аппаратным методом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7A79A3E9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140207A6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EC25FA" w14:textId="3C8DBE3A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Проверка конфигураций, настройка заменяемых датчиков и приборов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70E0E8CE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46CF8B46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ED512" w14:textId="24C77DF4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Проведение тестов и проверок работоспособности восстановленных систем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5F99D6BD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6A654AB2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EF764A" w14:textId="1437CD0A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Обучение и инструктаж дежурного персонала по работе с системами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57EE1F0A" w14:textId="77777777" w:rsidR="00752D45" w:rsidRDefault="00752D45" w:rsidP="00C87D04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0" w:name="_Toc51339696"/>
      <w:bookmarkStart w:id="21" w:name="_Toc54643706"/>
      <w:r w:rsidRPr="00C4463B">
        <w:rPr>
          <w:lang w:val="ru-RU"/>
        </w:rPr>
        <w:t xml:space="preserve">Требования </w:t>
      </w:r>
      <w:bookmarkEnd w:id="20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1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54643707"/>
      <w:bookmarkEnd w:id="14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5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2"/>
      <w:bookmarkEnd w:id="23"/>
      <w:bookmarkEnd w:id="25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4"/>
    </w:p>
    <w:p w14:paraId="669A2560" w14:textId="6664A22E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3030"/>
        <w:gridCol w:w="3065"/>
      </w:tblGrid>
      <w:tr w:rsidR="006372C3" w:rsidRPr="00BA197C" w14:paraId="29826CF5" w14:textId="77777777" w:rsidTr="00822BAC">
        <w:trPr>
          <w:trHeight w:val="8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6639B63" w14:textId="77777777" w:rsidR="006372C3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bookmarkStart w:id="26" w:name="_Toc50125131"/>
            <w:bookmarkEnd w:id="15"/>
            <w:r w:rsidRPr="00BA197C">
              <w:rPr>
                <w:sz w:val="24"/>
                <w:szCs w:val="24"/>
              </w:rPr>
              <w:t>№</w:t>
            </w:r>
          </w:p>
          <w:p w14:paraId="164D16C9" w14:textId="77777777" w:rsidR="006372C3" w:rsidRPr="00BA197C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6FCD20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030" w:type="dxa"/>
          </w:tcPr>
          <w:p w14:paraId="2A1D0FA1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065" w:type="dxa"/>
            <w:vAlign w:val="center"/>
          </w:tcPr>
          <w:p w14:paraId="37ED6682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6372C3" w:rsidRPr="00BA197C" w14:paraId="071AA766" w14:textId="77777777" w:rsidTr="00822BAC">
        <w:trPr>
          <w:trHeight w:val="349"/>
          <w:jc w:val="center"/>
        </w:trPr>
        <w:tc>
          <w:tcPr>
            <w:tcW w:w="846" w:type="dxa"/>
            <w:shd w:val="clear" w:color="auto" w:fill="auto"/>
          </w:tcPr>
          <w:p w14:paraId="0B9AC3C8" w14:textId="77777777" w:rsidR="006372C3" w:rsidRPr="00BA197C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4B557BCA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30" w:type="dxa"/>
          </w:tcPr>
          <w:p w14:paraId="297ACDB3" w14:textId="77777777" w:rsidR="006372C3" w:rsidRPr="00BA197C" w:rsidRDefault="006372C3" w:rsidP="00822BA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65" w:type="dxa"/>
          </w:tcPr>
          <w:p w14:paraId="67321348" w14:textId="77777777" w:rsidR="006372C3" w:rsidRPr="00BA197C" w:rsidRDefault="006372C3" w:rsidP="00822BA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4</w:t>
            </w:r>
          </w:p>
        </w:tc>
      </w:tr>
      <w:tr w:rsidR="006372C3" w:rsidRPr="00BA197C" w14:paraId="56BBD47D" w14:textId="77777777" w:rsidTr="00822BAC">
        <w:trPr>
          <w:trHeight w:val="1096"/>
          <w:jc w:val="center"/>
        </w:trPr>
        <w:tc>
          <w:tcPr>
            <w:tcW w:w="846" w:type="dxa"/>
            <w:shd w:val="clear" w:color="auto" w:fill="auto"/>
          </w:tcPr>
          <w:p w14:paraId="2494994C" w14:textId="77777777" w:rsidR="006372C3" w:rsidRPr="00BA197C" w:rsidRDefault="006372C3" w:rsidP="006372C3">
            <w:pPr>
              <w:pStyle w:val="aff5"/>
              <w:numPr>
                <w:ilvl w:val="0"/>
                <w:numId w:val="31"/>
              </w:numPr>
              <w:suppressAutoHyphens/>
              <w:ind w:left="-13" w:firstLine="0"/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3C9B6A6" w14:textId="14A3A40B" w:rsidR="006372C3" w:rsidRPr="00BA197C" w:rsidRDefault="00C87D04" w:rsidP="00822BAC">
            <w:pPr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</w:t>
            </w:r>
            <w:proofErr w:type="spellStart"/>
            <w:r w:rsidRPr="00C87D04">
              <w:rPr>
                <w:sz w:val="24"/>
                <w:szCs w:val="24"/>
              </w:rPr>
              <w:t>Чукотэнерго</w:t>
            </w:r>
            <w:proofErr w:type="spellEnd"/>
            <w:r w:rsidRPr="00C87D04">
              <w:rPr>
                <w:sz w:val="24"/>
                <w:szCs w:val="24"/>
              </w:rPr>
              <w:t>» Северные электрические сети»</w:t>
            </w:r>
          </w:p>
        </w:tc>
        <w:tc>
          <w:tcPr>
            <w:tcW w:w="3030" w:type="dxa"/>
            <w:vAlign w:val="center"/>
          </w:tcPr>
          <w:p w14:paraId="1C70E76E" w14:textId="5B68EB5C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185D1A">
              <w:rPr>
                <w:sz w:val="24"/>
                <w:szCs w:val="24"/>
              </w:rPr>
              <w:t>С даты</w:t>
            </w:r>
            <w:r w:rsidR="00A83154">
              <w:rPr>
                <w:sz w:val="24"/>
                <w:szCs w:val="24"/>
              </w:rPr>
              <w:t>,</w:t>
            </w:r>
            <w:r w:rsidRPr="00185D1A">
              <w:rPr>
                <w:sz w:val="24"/>
                <w:szCs w:val="24"/>
              </w:rPr>
              <w:t xml:space="preserve"> следующей после заключения Договора</w:t>
            </w:r>
          </w:p>
        </w:tc>
        <w:tc>
          <w:tcPr>
            <w:tcW w:w="3065" w:type="dxa"/>
            <w:vAlign w:val="center"/>
          </w:tcPr>
          <w:p w14:paraId="326B3ACF" w14:textId="4D4C0BBB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C87D04">
              <w:rPr>
                <w:sz w:val="24"/>
                <w:szCs w:val="24"/>
              </w:rPr>
              <w:t>120 календарных дней</w:t>
            </w:r>
          </w:p>
        </w:tc>
      </w:tr>
    </w:tbl>
    <w:p w14:paraId="08A6ABFF" w14:textId="07B44DB3" w:rsidR="006372C3" w:rsidRPr="00C4463B" w:rsidRDefault="006372C3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6372C3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3635954" w14:textId="3EC2954B" w:rsidR="00241402" w:rsidRPr="00C4463B" w:rsidRDefault="00241402" w:rsidP="00241402">
      <w:pPr>
        <w:pStyle w:val="4"/>
      </w:pPr>
      <w:bookmarkStart w:id="27" w:name="_Toc46743511"/>
      <w:bookmarkStart w:id="28" w:name="_Toc54643708"/>
      <w:bookmarkStart w:id="29" w:name="_Toc51339698"/>
      <w:bookmarkStart w:id="30" w:name="_Toc54643709"/>
      <w:r w:rsidRPr="00C4463B">
        <w:lastRenderedPageBreak/>
        <w:t xml:space="preserve">Требования к </w:t>
      </w:r>
      <w:bookmarkEnd w:id="27"/>
      <w:r w:rsidRPr="00C4463B">
        <w:rPr>
          <w:lang w:val="ru-RU"/>
        </w:rPr>
        <w:t xml:space="preserve">качеству </w:t>
      </w:r>
      <w:bookmarkEnd w:id="28"/>
      <w:r w:rsidR="00881658">
        <w:rPr>
          <w:lang w:val="ru-RU"/>
        </w:rPr>
        <w:t>продукции</w:t>
      </w:r>
    </w:p>
    <w:p w14:paraId="1EA88CA9" w14:textId="4FED33D5" w:rsidR="00543BD6" w:rsidRPr="00A83154" w:rsidRDefault="00F05846" w:rsidP="00A83154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6"/>
      <w:bookmarkEnd w:id="29"/>
      <w:r w:rsidR="00516425">
        <w:rPr>
          <w:sz w:val="24"/>
          <w:szCs w:val="24"/>
          <w:lang w:val="ru-RU"/>
        </w:rPr>
        <w:t xml:space="preserve">качеству </w:t>
      </w:r>
      <w:bookmarkEnd w:id="30"/>
      <w:r w:rsidR="00881658">
        <w:rPr>
          <w:sz w:val="24"/>
          <w:szCs w:val="24"/>
          <w:lang w:val="ru-RU"/>
        </w:rPr>
        <w:t>продукции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46D805A1" w14:textId="28FEF743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№</w:t>
      </w:r>
      <w:r w:rsidR="00A83154">
        <w:rPr>
          <w:b/>
          <w:bCs/>
          <w:sz w:val="24"/>
          <w:szCs w:val="24"/>
        </w:rPr>
        <w:t xml:space="preserve">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>):</w:t>
      </w:r>
      <w:r w:rsidR="00A83154">
        <w:rPr>
          <w:b/>
          <w:bCs/>
          <w:sz w:val="24"/>
          <w:szCs w:val="24"/>
        </w:rPr>
        <w:t xml:space="preserve"> </w:t>
      </w:r>
      <w:r w:rsidR="00A83154" w:rsidRPr="00A83154">
        <w:rPr>
          <w:b/>
          <w:bCs/>
          <w:sz w:val="24"/>
          <w:szCs w:val="24"/>
        </w:rPr>
        <w:t xml:space="preserve">Комплексное обследование технического состояния </w:t>
      </w:r>
      <w:proofErr w:type="spellStart"/>
      <w:r w:rsidR="00A83154" w:rsidRPr="00A83154">
        <w:rPr>
          <w:b/>
          <w:bCs/>
          <w:sz w:val="24"/>
          <w:szCs w:val="24"/>
        </w:rPr>
        <w:t>ЗиС</w:t>
      </w:r>
      <w:proofErr w:type="spellEnd"/>
      <w:r w:rsidR="00A83154" w:rsidRPr="00A83154">
        <w:rPr>
          <w:b/>
          <w:bCs/>
          <w:sz w:val="24"/>
          <w:szCs w:val="24"/>
        </w:rPr>
        <w:t>, согласно план</w:t>
      </w:r>
      <w:r w:rsidR="00A83154">
        <w:rPr>
          <w:b/>
          <w:bCs/>
          <w:sz w:val="24"/>
          <w:szCs w:val="24"/>
        </w:rPr>
        <w:t>у</w:t>
      </w:r>
      <w:r w:rsidR="00A83154" w:rsidRPr="00A83154">
        <w:rPr>
          <w:b/>
          <w:bCs/>
          <w:sz w:val="24"/>
          <w:szCs w:val="24"/>
        </w:rPr>
        <w:t xml:space="preserve"> комплексного обследования производственных зданий и сооружений (Приложение №1 к Техническому требованию)</w:t>
      </w:r>
      <w:r w:rsidR="00A76B76" w:rsidRPr="00A446BE">
        <w:rPr>
          <w:rStyle w:val="afff6"/>
          <w:b w:val="0"/>
          <w:iCs/>
          <w:sz w:val="24"/>
          <w:szCs w:val="24"/>
        </w:rPr>
        <w:t xml:space="preserve"> </w:t>
      </w:r>
    </w:p>
    <w:tbl>
      <w:tblPr>
        <w:tblStyle w:val="af"/>
        <w:tblW w:w="149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422"/>
        <w:gridCol w:w="1985"/>
        <w:gridCol w:w="2126"/>
        <w:gridCol w:w="1560"/>
      </w:tblGrid>
      <w:tr w:rsidR="00241402" w:rsidRPr="00D57409" w14:paraId="49582535" w14:textId="77777777" w:rsidTr="00680359">
        <w:tc>
          <w:tcPr>
            <w:tcW w:w="709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22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111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560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83154" w:rsidRPr="00D57409" w14:paraId="10180FB0" w14:textId="77777777" w:rsidTr="00680359">
        <w:tc>
          <w:tcPr>
            <w:tcW w:w="709" w:type="dxa"/>
            <w:vMerge/>
            <w:vAlign w:val="center"/>
          </w:tcPr>
          <w:p w14:paraId="55984396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D65A975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2" w:type="dxa"/>
            <w:vMerge/>
            <w:vAlign w:val="center"/>
          </w:tcPr>
          <w:p w14:paraId="5022D0C9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126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60" w:type="dxa"/>
            <w:vMerge/>
            <w:vAlign w:val="center"/>
          </w:tcPr>
          <w:p w14:paraId="25177609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3154" w:rsidRPr="00D57409" w14:paraId="41B2F13D" w14:textId="77777777" w:rsidTr="00680359">
        <w:tc>
          <w:tcPr>
            <w:tcW w:w="709" w:type="dxa"/>
            <w:vAlign w:val="center"/>
          </w:tcPr>
          <w:p w14:paraId="0C3C0B4B" w14:textId="4B02ACD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31"/>
          </w:p>
        </w:tc>
        <w:tc>
          <w:tcPr>
            <w:tcW w:w="2126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22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83154" w:rsidRPr="00D57409" w14:paraId="1F6D7D4C" w14:textId="2DE04F2F" w:rsidTr="00680359">
        <w:tc>
          <w:tcPr>
            <w:tcW w:w="709" w:type="dxa"/>
            <w:vAlign w:val="center"/>
          </w:tcPr>
          <w:p w14:paraId="061E934E" w14:textId="77777777"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985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83154" w:rsidRPr="00D57409" w14:paraId="540EE0FB" w14:textId="33B0DB76" w:rsidTr="00680359">
        <w:tc>
          <w:tcPr>
            <w:tcW w:w="709" w:type="dxa"/>
            <w:vAlign w:val="center"/>
          </w:tcPr>
          <w:p w14:paraId="466C8E8C" w14:textId="77777777"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548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985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7481CEFA" w14:textId="77777777" w:rsidTr="00680359">
        <w:tc>
          <w:tcPr>
            <w:tcW w:w="709" w:type="dxa"/>
            <w:vAlign w:val="center"/>
          </w:tcPr>
          <w:p w14:paraId="59D9EAF4" w14:textId="77777777" w:rsidR="00455CBE" w:rsidRPr="00D57409" w:rsidRDefault="00455CBE" w:rsidP="00455CB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41D580" w14:textId="43671F0D" w:rsidR="00455CBE" w:rsidRPr="00D57409" w:rsidRDefault="00C87D04" w:rsidP="00E534FD">
            <w:pPr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Восстановительные работы инженерно-технических средств охраны</w:t>
            </w:r>
          </w:p>
        </w:tc>
        <w:tc>
          <w:tcPr>
            <w:tcW w:w="6422" w:type="dxa"/>
            <w:shd w:val="clear" w:color="auto" w:fill="auto"/>
            <w:vAlign w:val="center"/>
          </w:tcPr>
          <w:p w14:paraId="44B4C09A" w14:textId="6563DF22" w:rsidR="00455CBE" w:rsidRPr="00455CBE" w:rsidRDefault="00455CBE" w:rsidP="00455CBE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 xml:space="preserve">При </w:t>
            </w:r>
            <w:r w:rsidR="00C87D04">
              <w:rPr>
                <w:sz w:val="24"/>
                <w:szCs w:val="24"/>
              </w:rPr>
              <w:t>выполнении восстановительных работ,</w:t>
            </w:r>
            <w:r w:rsidRPr="00455CBE">
              <w:rPr>
                <w:sz w:val="24"/>
                <w:szCs w:val="24"/>
              </w:rPr>
              <w:t xml:space="preserve"> выполн</w:t>
            </w:r>
            <w:r w:rsidR="00C87D04">
              <w:rPr>
                <w:sz w:val="24"/>
                <w:szCs w:val="24"/>
              </w:rPr>
              <w:t>ить</w:t>
            </w:r>
            <w:r w:rsidRPr="00455CBE">
              <w:rPr>
                <w:sz w:val="24"/>
                <w:szCs w:val="24"/>
              </w:rPr>
              <w:t>:</w:t>
            </w:r>
          </w:p>
          <w:p w14:paraId="654DA23E" w14:textId="154DBEEC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внешний осмотр оборудования систем безопасности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6E561D9B" w14:textId="3796CF95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проверку функционирования оборудования системы безопасности, классификацию причин неисправностей в работе системы безопасности (в случае выявления неисправностей)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78BAB186" w14:textId="495E0BF2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87D04">
              <w:rPr>
                <w:sz w:val="24"/>
                <w:szCs w:val="24"/>
              </w:rPr>
              <w:t>роверку технического состояния оборудования системы безопасности на соответствие требованиям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D396960" w14:textId="194BA814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тестирование оборудования системы безопасности на соответствие требованиям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0E8C5FEB" w14:textId="7175B224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настройку и наладку оборудования систем безопасности в соответствии с требованиями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A487E42" w14:textId="16183C92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 xml:space="preserve">проверку выполнения основных функций системы безопасности на автоматизированном рабочем месте (АРМ) оператора; при обнаружении несоответствия – проведение </w:t>
            </w:r>
            <w:r w:rsidRPr="00385ABE">
              <w:rPr>
                <w:sz w:val="24"/>
                <w:szCs w:val="24"/>
              </w:rPr>
              <w:lastRenderedPageBreak/>
              <w:t>анализа причины несоответствия и локализации его источника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178C853F" w14:textId="638C219E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проверку надежности подключения шин заземления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5FB0155D" w14:textId="47128C30" w:rsidR="00455CBE" w:rsidRPr="00385A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проверку работы блока бесперебойного электропитания</w:t>
            </w:r>
            <w:r w:rsidR="00455CBE" w:rsidRPr="00455CBE">
              <w:rPr>
                <w:sz w:val="24"/>
                <w:szCs w:val="24"/>
              </w:rPr>
              <w:t>.</w:t>
            </w:r>
          </w:p>
          <w:p w14:paraId="013087B3" w14:textId="49587EFA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работы системы безопасности при автоматическом переключении к резервному источнику электропитания в случае отключения основного источника</w:t>
            </w:r>
            <w:r w:rsidR="00455CBE" w:rsidRPr="00455CBE">
              <w:t>;</w:t>
            </w:r>
          </w:p>
          <w:p w14:paraId="3DD29B9E" w14:textId="0056D6A1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продолжительности работы системы безопасности при автоматическом переключении к резервному источнику электропитания в случае отключения основного источника (для категорированных объектов ТЭК)</w:t>
            </w:r>
            <w:r w:rsidR="00455CBE" w:rsidRPr="00455CBE">
              <w:t>;</w:t>
            </w:r>
          </w:p>
          <w:p w14:paraId="53A8E214" w14:textId="6EBA9B9D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измерение емкости аккумуляторов</w:t>
            </w:r>
            <w:r w:rsidR="00455CBE" w:rsidRPr="00455CBE">
              <w:t>;</w:t>
            </w:r>
          </w:p>
          <w:p w14:paraId="10F5EADE" w14:textId="53EC0520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работы и времени реакции системы безопасности, в том числе с индикацией событий «</w:t>
            </w:r>
            <w:proofErr w:type="spellStart"/>
            <w:r w:rsidRPr="00385ABE">
              <w:t>Предтревога</w:t>
            </w:r>
            <w:proofErr w:type="spellEnd"/>
            <w:r w:rsidRPr="00385ABE">
              <w:t>», «Тревога», «Оповещение», «Неисправность», «Постановка под охрану», «Снятие с охраны»</w:t>
            </w:r>
            <w:r w:rsidR="00455CBE" w:rsidRPr="00455CBE">
              <w:t>;</w:t>
            </w:r>
          </w:p>
          <w:p w14:paraId="453FF2B5" w14:textId="017716F8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передачи сигналов тревоги к модулю сопряжения с линией передачи к пульту тревоги верхнего уровня (муниципального, регионального, центрального) – при наличии модуля сопряжения</w:t>
            </w:r>
            <w:r w:rsidR="00455CBE" w:rsidRPr="00455CBE">
              <w:t>;</w:t>
            </w:r>
          </w:p>
          <w:p w14:paraId="414EDC1A" w14:textId="44111A67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передачи сигналов тревоги и (или) неисправности к сопрягаемым системам безопасности</w:t>
            </w:r>
          </w:p>
          <w:p w14:paraId="2AFF194B" w14:textId="2F606B85" w:rsidR="00455CBE" w:rsidRPr="00455CBE" w:rsidRDefault="00385ABE" w:rsidP="00455CBE">
            <w:pPr>
              <w:pStyle w:val="aff5"/>
              <w:numPr>
                <w:ilvl w:val="1"/>
                <w:numId w:val="32"/>
              </w:numPr>
              <w:ind w:left="0" w:firstLine="0"/>
              <w:jc w:val="both"/>
            </w:pPr>
            <w:r>
              <w:t>п</w:t>
            </w:r>
            <w:r w:rsidRPr="00385ABE">
              <w:t>роверку экстренной разблокировки дверей, турникетов при пожаре</w:t>
            </w:r>
            <w:r w:rsidR="00455CBE" w:rsidRPr="00455CBE">
              <w:t>;</w:t>
            </w:r>
          </w:p>
          <w:p w14:paraId="6C45F2AC" w14:textId="63E96E7D" w:rsidR="00455CBE" w:rsidRPr="00345E0E" w:rsidRDefault="00385ABE" w:rsidP="00385ABE">
            <w:pPr>
              <w:pStyle w:val="aff5"/>
              <w:numPr>
                <w:ilvl w:val="1"/>
                <w:numId w:val="32"/>
              </w:numPr>
              <w:ind w:left="0" w:firstLine="0"/>
              <w:jc w:val="both"/>
            </w:pPr>
            <w:r>
              <w:t>у</w:t>
            </w:r>
            <w:r w:rsidRPr="00385ABE">
              <w:t>даление загрязнений на рабочих поверхностях органов индикации, управления и контроля с использованием специальных жидкостей и (или) аэрозолей в соответствии с инструкциями изготовителей устройств</w:t>
            </w:r>
            <w:r w:rsidR="00455CBE" w:rsidRPr="00455CBE">
              <w:t>;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7B90EB" w14:textId="4F9C00A3" w:rsidR="00455CBE" w:rsidRPr="00D57409" w:rsidRDefault="00455CBE" w:rsidP="00C4297E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0917B54B" w14:textId="77777777" w:rsidR="00455CBE" w:rsidRPr="00D57409" w:rsidRDefault="00455CBE" w:rsidP="00455CBE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14:paraId="324DFA23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</w:tr>
      <w:tr w:rsidR="00455CBE" w:rsidRPr="00D57409" w14:paraId="0CE5F12E" w14:textId="77777777" w:rsidTr="00680359">
        <w:tc>
          <w:tcPr>
            <w:tcW w:w="709" w:type="dxa"/>
            <w:vAlign w:val="center"/>
          </w:tcPr>
          <w:p w14:paraId="32EE4ADA" w14:textId="77777777" w:rsidR="00455CBE" w:rsidRPr="00D57409" w:rsidRDefault="00455CBE" w:rsidP="00E534F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BA54C0" w14:textId="06C8D4E5" w:rsidR="00455CBE" w:rsidRPr="00D57409" w:rsidRDefault="00455CBE" w:rsidP="00E534FD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>Соблюдение при выполнении работ норм и правил нормативно-</w:t>
            </w:r>
            <w:r w:rsidRPr="00455CBE">
              <w:rPr>
                <w:sz w:val="24"/>
                <w:szCs w:val="24"/>
              </w:rPr>
              <w:lastRenderedPageBreak/>
              <w:t>технических документов</w:t>
            </w:r>
          </w:p>
        </w:tc>
        <w:tc>
          <w:tcPr>
            <w:tcW w:w="6422" w:type="dxa"/>
            <w:shd w:val="clear" w:color="auto" w:fill="auto"/>
          </w:tcPr>
          <w:p w14:paraId="6BB7D48A" w14:textId="74D8DC60" w:rsidR="00455CBE" w:rsidRPr="00455CBE" w:rsidRDefault="00455CBE" w:rsidP="0033480F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 xml:space="preserve">При </w:t>
            </w:r>
            <w:r w:rsidR="00385ABE">
              <w:rPr>
                <w:sz w:val="24"/>
                <w:szCs w:val="24"/>
              </w:rPr>
              <w:t>выполнении работ</w:t>
            </w:r>
            <w:r w:rsidRPr="00455CBE">
              <w:rPr>
                <w:sz w:val="24"/>
                <w:szCs w:val="24"/>
              </w:rPr>
              <w:t xml:space="preserve"> Исполнитель должен руководствоваться нормативно-техническими документами, определяющие требования к оказанию услуг:</w:t>
            </w:r>
          </w:p>
          <w:p w14:paraId="06619C9C" w14:textId="7E816961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  <w:lang w:bidi="ru-RU"/>
              </w:rPr>
              <w:t>Федеральный закон от 21.12.1994 N 69-ФЗ "О пожарной безопасности"</w:t>
            </w:r>
            <w:r>
              <w:rPr>
                <w:sz w:val="24"/>
                <w:szCs w:val="24"/>
                <w:lang w:bidi="ru-RU"/>
              </w:rPr>
              <w:t>;</w:t>
            </w:r>
          </w:p>
          <w:p w14:paraId="69C1C47E" w14:textId="723ED78B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lastRenderedPageBreak/>
              <w:t>Ф</w:t>
            </w:r>
            <w:r w:rsidRPr="00385ABE">
              <w:rPr>
                <w:sz w:val="24"/>
                <w:szCs w:val="24"/>
              </w:rPr>
              <w:t>едеральный закон от 25.07.2002 N 115-ФЗ "О правовом положении иностранных граждан в Российской</w:t>
            </w:r>
            <w:r>
              <w:rPr>
                <w:sz w:val="24"/>
                <w:szCs w:val="24"/>
              </w:rPr>
              <w:t xml:space="preserve"> </w:t>
            </w:r>
            <w:r w:rsidRPr="00385ABE">
              <w:rPr>
                <w:sz w:val="24"/>
                <w:szCs w:val="24"/>
              </w:rPr>
              <w:t>Федерации"</w:t>
            </w:r>
            <w:r>
              <w:rPr>
                <w:sz w:val="24"/>
                <w:szCs w:val="24"/>
              </w:rPr>
              <w:t>;</w:t>
            </w:r>
          </w:p>
          <w:p w14:paraId="499BFBFA" w14:textId="1316A0FF" w:rsid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  <w:lang w:bidi="ru-RU"/>
              </w:rPr>
              <w:t>Федеральный закон от 18.07.2006 N 109-ФЗ "О миграционном учете иностранных граждан и лиц без гражданства в Российской Федерации"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  <w:r w:rsidR="00455CBE" w:rsidRPr="00455CBE">
              <w:rPr>
                <w:sz w:val="24"/>
                <w:szCs w:val="24"/>
              </w:rPr>
              <w:t xml:space="preserve"> </w:t>
            </w:r>
          </w:p>
          <w:p w14:paraId="69C18F8F" w14:textId="7CDC35B8" w:rsidR="006C6AA2" w:rsidRPr="006C6AA2" w:rsidRDefault="00385ABE" w:rsidP="0033480F">
            <w:pPr>
              <w:pStyle w:val="aff5"/>
              <w:numPr>
                <w:ilvl w:val="0"/>
                <w:numId w:val="4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lang w:bidi="ru-RU"/>
              </w:rPr>
            </w:pPr>
            <w:r w:rsidRPr="00385ABE">
              <w:rPr>
                <w:bCs/>
              </w:rPr>
              <w:t>Федеральный закон от 22.07.2008 N 123-ФЗ "Технический регламент о требованиях пожарной безопасности"</w:t>
            </w:r>
            <w:r>
              <w:rPr>
                <w:bCs/>
              </w:rPr>
              <w:t>;</w:t>
            </w:r>
          </w:p>
          <w:p w14:paraId="001E765F" w14:textId="6CE0A333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</w:rPr>
              <w:t>Федеральный закон от 30.12.2009 N 384-ФЗ "Технический регламент о безопасности зданий и сооружений"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BAFD81B" w14:textId="08DB42AC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</w:rPr>
              <w:t>Постановление Правительства РФ от 16.09.2020 N 1479 "Об утверждении Правил противопожарного режима в Российской Федерации"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6C771C15" w14:textId="0C835A32" w:rsidR="00455CBE" w:rsidRPr="0033480F" w:rsidRDefault="005A1785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5A1785">
              <w:rPr>
                <w:sz w:val="24"/>
                <w:szCs w:val="24"/>
              </w:rPr>
              <w:t>Постановление Госстандарта СССР от 10.09.1975 N 2368 "ГОСТ 12.2.007.0-75. Система стандартов безопасности труда. Изделия электротехнические. Общие требования безопасности"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48655165" w14:textId="0507D63E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12.3.032-84*. Система стандартов безопасности труда. Работы электромонтажные. Общие требования безопасности" (введен в действие Постановлением Госстандарта СССР от 29.04.1984 N 1537)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71F05898" w14:textId="39B45F01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12.1.004-91. Межгосударственный стандарт. Система стандартов безопасности труда.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Пожарная безопасность. Общие требования" (утв. Постановлением Госстандарта СССР от 14.06.1991 N 875).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2C83B54F" w14:textId="4D5B2912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Государственный стандарт Российской Федерации.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Системы тревожной сигнализации. Часть 1. Общие требования. Раздел 4. Руководство по проектированию, монтажу и техническому</w:t>
            </w:r>
            <w:r w:rsidRPr="0033480F"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обслуживанию" (принят и введен в действие Постановлением Госстандарта РФ от 22.05.1995 N 256)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53CF555D" w14:textId="280C67ED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52436-2005. Приборы приемно-контрольные охранной и охранно-пожарной сигнализации. Классификация. Общие технические требования и методы испытаний" (утв.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Приказом Ростехрегулирования от 28.12.2005 N 414-ст)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540ABD6E" w14:textId="12062761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bCs/>
                <w:sz w:val="24"/>
                <w:szCs w:val="24"/>
              </w:rPr>
              <w:lastRenderedPageBreak/>
              <w:t>ГОСТ Р 52434-2005 (МЭК 60839-2-3:1987). Национальный стандарт Российской Федерации. Извещатели охранные оптико-электронные активные. Общие технические требования и методы испытаний" (утв. Приказом Ростехрегулирования от 28.12.2005 N 412-ст)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B120D56" w14:textId="7AF5F9CA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bCs/>
                <w:sz w:val="24"/>
                <w:szCs w:val="24"/>
              </w:rPr>
              <w:t>ГОСТ Р 53704-2009. Национальный стандарт Российской Федерации. Системы безопасности комплексные и интегрированные. Общие технические требования" (утв. и введен в действие Приказом Ростехрегулирования от 15.12.2009 N 1140-ст)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E96770E" w14:textId="5D567A9E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</w:rPr>
              <w:t>ГОСТ Р 53560-2022. Национальный стандарт Российской Федерации. Системы тревожной сигнализации. Источники электропитания. Классификация. Общие технические требования и методы испытаний" (утв. и введен в действие Приказом Росстандарта от 22.12.2022 N 1558-ст)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D62339F" w14:textId="6935901A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Техническое обслуживание и текущий ремонт" (утв. и введен в действие Приказом Росстандарта от 30.11.2010 N 768-ст</w:t>
            </w:r>
            <w:r w:rsidR="00455CBE" w:rsidRPr="0033480F">
              <w:rPr>
                <w:sz w:val="24"/>
                <w:szCs w:val="24"/>
              </w:rPr>
              <w:t>);</w:t>
            </w:r>
          </w:p>
          <w:p w14:paraId="2B6324F1" w14:textId="28B85902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54455-2011 (МЭК 62599-1:2010). Национальный стандарт Российской Федерации. Системы охранной сигнализации. Методы испытаний на устойчивость к внешним воздействующим факторам" (утв. и введен в действие Приказом Росстандарта от 28.09.2011 N 411-ст)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11D6183C" w14:textId="4654943A" w:rsidR="00455CBE" w:rsidRPr="00730683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t>ГОСТ Р 27.601-2011. Национальный стандарт Российской Федерации. Надежность в технике. Управление надежностью. Техническое обслуживание и его обеспечение" (утв. и введен в действие Приказом Росстандарта от 29.09.2011 N 415-ст)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5D6C624E" w14:textId="1AE370C0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t>ГОСТ 31817.1.1-2012 (IEC 60839-1-1:1988). Межгосударственный стандарт. Системы тревожной сигнализации. Часть 1. Общие требования. Раздел 1. Общие положения" (введен в действие Приказом Росстандарта от 22.11.2012 N 1034-ст)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22042022" w14:textId="13A99628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lastRenderedPageBreak/>
              <w:t>Приказ Минтруда России от 09.12.2014 N 997н "Об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5952357F" w14:textId="4A340E4A" w:rsidR="00455CBE" w:rsidRPr="00680359" w:rsidRDefault="00680359" w:rsidP="00680359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680359">
              <w:rPr>
                <w:sz w:val="24"/>
                <w:szCs w:val="24"/>
                <w:lang w:bidi="ru-RU"/>
              </w:rPr>
              <w:t xml:space="preserve">Приказ Минтруда России от 15.12.2020 N 903н "Об </w:t>
            </w:r>
            <w:proofErr w:type="gramStart"/>
            <w:r w:rsidRPr="00680359">
              <w:rPr>
                <w:sz w:val="24"/>
                <w:szCs w:val="24"/>
                <w:lang w:bidi="ru-RU"/>
              </w:rPr>
              <w:t>утверждении Правил</w:t>
            </w:r>
            <w:proofErr w:type="gramEnd"/>
            <w:r w:rsidRPr="00680359">
              <w:rPr>
                <w:sz w:val="24"/>
                <w:szCs w:val="24"/>
                <w:lang w:bidi="ru-RU"/>
              </w:rPr>
              <w:t xml:space="preserve"> по охране труда при эксплуатации электроустановок"</w:t>
            </w:r>
            <w:r>
              <w:rPr>
                <w:sz w:val="24"/>
                <w:szCs w:val="24"/>
                <w:lang w:bidi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DB2AC5" w14:textId="257D9734" w:rsidR="00455CBE" w:rsidRPr="00D57409" w:rsidRDefault="000A20A0" w:rsidP="00E534FD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1004950C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35D6CF92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</w:tr>
      <w:tr w:rsidR="00455CBE" w:rsidRPr="00D57409" w14:paraId="1B7EC0EE" w14:textId="1F4BB7EC" w:rsidTr="00680359">
        <w:tc>
          <w:tcPr>
            <w:tcW w:w="709" w:type="dxa"/>
            <w:vAlign w:val="center"/>
          </w:tcPr>
          <w:p w14:paraId="289BAF9A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8548" w:type="dxa"/>
            <w:gridSpan w:val="2"/>
            <w:vAlign w:val="center"/>
          </w:tcPr>
          <w:p w14:paraId="2EA56E21" w14:textId="242B2689" w:rsidR="00455CBE" w:rsidRPr="00D57409" w:rsidRDefault="00455CBE" w:rsidP="00455CBE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985" w:type="dxa"/>
          </w:tcPr>
          <w:p w14:paraId="7AD8ABED" w14:textId="4D2CEEDA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FBCDB09" w14:textId="4FD3FA0F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36DBA683" w14:textId="122CFBA0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097B2921" w14:textId="77777777" w:rsidTr="00680359">
        <w:tc>
          <w:tcPr>
            <w:tcW w:w="709" w:type="dxa"/>
            <w:vAlign w:val="center"/>
          </w:tcPr>
          <w:p w14:paraId="68BC353D" w14:textId="77777777" w:rsidR="00455CBE" w:rsidRPr="00D57409" w:rsidRDefault="00455CBE" w:rsidP="00DE41B9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713CE24E" w14:textId="2D964252" w:rsidR="00455CBE" w:rsidRPr="000A20A0" w:rsidRDefault="000A20A0" w:rsidP="00DE41B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6422" w:type="dxa"/>
          </w:tcPr>
          <w:p w14:paraId="232C02A7" w14:textId="77777777" w:rsidR="000A20A0" w:rsidRPr="000A20A0" w:rsidRDefault="000A20A0" w:rsidP="000A20A0">
            <w:pPr>
              <w:shd w:val="clear" w:color="auto" w:fill="FFFFFF"/>
              <w:tabs>
                <w:tab w:val="left" w:pos="254"/>
                <w:tab w:val="left" w:pos="1418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Подрядчик обязан направить Заказчику не позднее, чем за 30 календарных дней до даты начала выполнения работ, либо не позднее 3 рабочих дней с даты заключения договора следующие документы:</w:t>
            </w:r>
          </w:p>
          <w:p w14:paraId="6A6E7C9C" w14:textId="77777777" w:rsidR="000A20A0" w:rsidRPr="000A20A0" w:rsidRDefault="000A20A0" w:rsidP="000A20A0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контакты</w:t>
            </w:r>
            <w:r w:rsidRPr="000A20A0">
              <w:rPr>
                <w:bCs/>
                <w:sz w:val="24"/>
                <w:szCs w:val="24"/>
              </w:rPr>
              <w:t xml:space="preserve"> и должность представителей Исполнителя, уполномоченных на оперативное рассмотрение и решение технических и организационных вопросов, связанных с оказанием Услуг;</w:t>
            </w:r>
          </w:p>
          <w:p w14:paraId="2BAF5280" w14:textId="0227D13F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jc w:val="both"/>
              <w:rPr>
                <w:bCs/>
              </w:rPr>
            </w:pPr>
            <w:r w:rsidRPr="000A20A0">
              <w:rPr>
                <w:bCs/>
              </w:rPr>
              <w:t>контакты и должность представителя Исполнителя, ответственного за соблюдение норм и правил в области охраны труда, пожарной безопасности в месте оказания Услуг.</w:t>
            </w:r>
          </w:p>
          <w:p w14:paraId="7FFCCC91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jc w:val="both"/>
              <w:rPr>
                <w:bCs/>
              </w:rPr>
            </w:pPr>
            <w:r w:rsidRPr="000A20A0">
              <w:t>Обеспечить наличие допусков, разрешений и лицензий, необходимых для оказания Услуг.</w:t>
            </w:r>
          </w:p>
          <w:p w14:paraId="2040CF3D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сведения о лицах, которые должны быть указаны в письме по выполнению работ, подтверждающие принадлежность данных лиц к Подрядчику (копии трудового договора или копии трудовых книжек, или копии приказов о приёме на работу);</w:t>
            </w:r>
          </w:p>
          <w:p w14:paraId="715B14AC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копию страниц паспорта, на которых указаны личные данные лица и его прописка;</w:t>
            </w:r>
          </w:p>
          <w:p w14:paraId="4E350F8E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справку об отсутствии судимости;</w:t>
            </w:r>
          </w:p>
          <w:p w14:paraId="64A2AB34" w14:textId="0F4D3BB4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заполненную анкету (Приложение №</w:t>
            </w:r>
            <w:r w:rsidR="0079255F">
              <w:rPr>
                <w:bCs/>
              </w:rPr>
              <w:t>2</w:t>
            </w:r>
            <w:r w:rsidRPr="000A20A0">
              <w:rPr>
                <w:bCs/>
              </w:rPr>
              <w:t>, форма №1);</w:t>
            </w:r>
          </w:p>
          <w:p w14:paraId="1559F379" w14:textId="6ACA7460" w:rsidR="00455CBE" w:rsidRPr="000A20A0" w:rsidRDefault="000A20A0" w:rsidP="00DE41B9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/>
              </w:rPr>
            </w:pPr>
            <w:r w:rsidRPr="000A20A0">
              <w:rPr>
                <w:bCs/>
              </w:rPr>
              <w:lastRenderedPageBreak/>
              <w:t>согласие на обработку персональных данных (Приложение №</w:t>
            </w:r>
            <w:r w:rsidR="0079255F">
              <w:rPr>
                <w:bCs/>
              </w:rPr>
              <w:t>3</w:t>
            </w:r>
            <w:r w:rsidRPr="000A20A0">
              <w:rPr>
                <w:bCs/>
              </w:rPr>
              <w:t>, форма №2).</w:t>
            </w:r>
          </w:p>
        </w:tc>
        <w:tc>
          <w:tcPr>
            <w:tcW w:w="1985" w:type="dxa"/>
            <w:vAlign w:val="center"/>
          </w:tcPr>
          <w:p w14:paraId="36DE13F7" w14:textId="66D7DC35" w:rsidR="000A20A0" w:rsidRPr="00D57409" w:rsidRDefault="000A20A0" w:rsidP="00DE41B9">
            <w:pPr>
              <w:rPr>
                <w:b/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00B0CE9D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1D881ADC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1B9FFBAF" w14:textId="77777777" w:rsidTr="00680359">
        <w:trPr>
          <w:trHeight w:val="1311"/>
        </w:trPr>
        <w:tc>
          <w:tcPr>
            <w:tcW w:w="709" w:type="dxa"/>
            <w:vAlign w:val="center"/>
          </w:tcPr>
          <w:p w14:paraId="54E57F7C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0358ABDA" w14:textId="3A33569A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Организация мероприятий по технике безопасности и пожарной безопасности</w:t>
            </w:r>
          </w:p>
        </w:tc>
        <w:tc>
          <w:tcPr>
            <w:tcW w:w="6422" w:type="dxa"/>
            <w:vAlign w:val="center"/>
          </w:tcPr>
          <w:p w14:paraId="7BC58649" w14:textId="08C2CF24" w:rsidR="00455CBE" w:rsidRPr="00DB4B9C" w:rsidRDefault="000A20A0" w:rsidP="00DB4B9C">
            <w:pPr>
              <w:shd w:val="clear" w:color="auto" w:fill="FFFFFF"/>
              <w:tabs>
                <w:tab w:val="left" w:pos="254"/>
                <w:tab w:val="left" w:pos="1418"/>
              </w:tabs>
              <w:contextualSpacing/>
              <w:rPr>
                <w:bCs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Исполнитель обязан обеспечить соблюдение своим персоналом требований правил техники безопасности и пожарной безопасности, а также обеспечить свой персонал всеми необходимыми средствами защиты, всем необходимым инструментом и приспособлениями.</w:t>
            </w:r>
          </w:p>
        </w:tc>
        <w:tc>
          <w:tcPr>
            <w:tcW w:w="1985" w:type="dxa"/>
            <w:vAlign w:val="center"/>
          </w:tcPr>
          <w:p w14:paraId="63BD9248" w14:textId="661D2FE2" w:rsidR="00455CBE" w:rsidRPr="00D57409" w:rsidRDefault="000A20A0" w:rsidP="00DB4B9C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AA1C66B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36274572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5FA59173" w14:textId="702D32ED" w:rsidTr="00680359">
        <w:tc>
          <w:tcPr>
            <w:tcW w:w="709" w:type="dxa"/>
            <w:vAlign w:val="center"/>
          </w:tcPr>
          <w:p w14:paraId="4C933349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0DF7347E" w14:textId="0C069C11" w:rsidR="00455CBE" w:rsidRPr="00D57409" w:rsidRDefault="00455CBE" w:rsidP="00455CBE">
            <w:pPr>
              <w:spacing w:before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85" w:type="dxa"/>
          </w:tcPr>
          <w:p w14:paraId="0AB10FBD" w14:textId="0B1D1A32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2946602" w14:textId="7682A403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1107B040" w14:textId="0CDAFB9B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6905D22A" w14:textId="77777777" w:rsidTr="00680359">
        <w:tc>
          <w:tcPr>
            <w:tcW w:w="709" w:type="dxa"/>
            <w:vAlign w:val="center"/>
          </w:tcPr>
          <w:p w14:paraId="6DC9D426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142BCB59" w14:textId="6FD3D3E7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Требования к применяемым оборудованиям и материалам</w:t>
            </w:r>
          </w:p>
        </w:tc>
        <w:tc>
          <w:tcPr>
            <w:tcW w:w="6422" w:type="dxa"/>
          </w:tcPr>
          <w:p w14:paraId="6F24C835" w14:textId="23A5ABD3" w:rsidR="00455CBE" w:rsidRPr="000A20A0" w:rsidRDefault="000A20A0" w:rsidP="00455CBE">
            <w:pPr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Исполнитель, при оказании услуг должен обладать на месте оказания услуг принадлежащим ему на праве собственности или ином законном основании, необходимым количеством материально-технических ресурсов (инструментами, средствами контроля и измерения), находящихся в исправном состоянии и поверенными. Обязательное наличие у Исполнителя услуг свидетельств о метрологической поверке средств измерений, применяемых в процессе оказания услуг.</w:t>
            </w:r>
          </w:p>
        </w:tc>
        <w:tc>
          <w:tcPr>
            <w:tcW w:w="1985" w:type="dxa"/>
            <w:vAlign w:val="center"/>
          </w:tcPr>
          <w:p w14:paraId="71217FE7" w14:textId="19BF6FEA" w:rsidR="000A20A0" w:rsidRPr="00DB4B9C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B071DD6" w14:textId="7D8E9316" w:rsidR="00455CBE" w:rsidRPr="00241402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0340D3B1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49242D33" w14:textId="32AA7722" w:rsidTr="00680359">
        <w:tc>
          <w:tcPr>
            <w:tcW w:w="709" w:type="dxa"/>
            <w:vAlign w:val="center"/>
          </w:tcPr>
          <w:p w14:paraId="00336694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</w:tcPr>
          <w:p w14:paraId="1D7914EB" w14:textId="039A2357" w:rsidR="00455CBE" w:rsidRPr="00D57409" w:rsidRDefault="00455CBE" w:rsidP="00455CBE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1985" w:type="dxa"/>
          </w:tcPr>
          <w:p w14:paraId="45B464C3" w14:textId="05C6DB68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583F784" w14:textId="38DBD962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50A91C8E" w14:textId="652F4BB5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4F1E50FD" w14:textId="77777777" w:rsidTr="00680359">
        <w:tc>
          <w:tcPr>
            <w:tcW w:w="709" w:type="dxa"/>
            <w:vAlign w:val="center"/>
          </w:tcPr>
          <w:p w14:paraId="0BE6CF5A" w14:textId="77777777" w:rsidR="00455CBE" w:rsidRPr="00D57409" w:rsidRDefault="00455CBE" w:rsidP="00455CB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126" w:type="dxa"/>
            <w:vAlign w:val="center"/>
          </w:tcPr>
          <w:p w14:paraId="08C7C962" w14:textId="3BBBD94D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Наличие квалифицированного персонала</w:t>
            </w:r>
          </w:p>
        </w:tc>
        <w:tc>
          <w:tcPr>
            <w:tcW w:w="6422" w:type="dxa"/>
          </w:tcPr>
          <w:p w14:paraId="3E841FE6" w14:textId="3067E496" w:rsidR="00455CBE" w:rsidRPr="000A20A0" w:rsidRDefault="000A20A0" w:rsidP="00455CB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Исполнитель должен иметь в своем составе достаточное количество квалифицированных и аттестованных специалистов, согласно требованиям, действующих на момент оказания услуг законодательных актов, способным оценить техническое состояние зданий и сооружений, фундаментов оборудования, металлоконструкций, качество выполненного ремонта и уровень безопасности работ при их дальнейшей эксплуатации.</w:t>
            </w:r>
          </w:p>
        </w:tc>
        <w:tc>
          <w:tcPr>
            <w:tcW w:w="1985" w:type="dxa"/>
            <w:vAlign w:val="center"/>
          </w:tcPr>
          <w:p w14:paraId="6DC89358" w14:textId="6035129D" w:rsidR="00455CBE" w:rsidRPr="00D57409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2C97A2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19A6B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30724527" w14:textId="5B968F65" w:rsidTr="00680359">
        <w:tc>
          <w:tcPr>
            <w:tcW w:w="709" w:type="dxa"/>
            <w:vAlign w:val="center"/>
          </w:tcPr>
          <w:p w14:paraId="663FC959" w14:textId="77777777" w:rsidR="00455CBE" w:rsidRPr="00D57409" w:rsidRDefault="00455CBE" w:rsidP="00680359">
            <w:pPr>
              <w:pStyle w:val="aff5"/>
              <w:numPr>
                <w:ilvl w:val="0"/>
                <w:numId w:val="16"/>
              </w:numPr>
              <w:spacing w:before="60" w:after="60"/>
            </w:pPr>
          </w:p>
        </w:tc>
        <w:tc>
          <w:tcPr>
            <w:tcW w:w="8548" w:type="dxa"/>
            <w:gridSpan w:val="2"/>
            <w:vAlign w:val="center"/>
          </w:tcPr>
          <w:p w14:paraId="381C4AE7" w14:textId="77777777" w:rsidR="00455CBE" w:rsidRPr="00D57409" w:rsidRDefault="00455CBE" w:rsidP="00455CBE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5" w:type="dxa"/>
          </w:tcPr>
          <w:p w14:paraId="09F79C2E" w14:textId="01820903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16B2613" w14:textId="74A06AAA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3A07EF4E" w14:textId="4928ECE7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5A45499B" w14:textId="67D9CD31" w:rsidTr="00680359">
        <w:tc>
          <w:tcPr>
            <w:tcW w:w="709" w:type="dxa"/>
            <w:vAlign w:val="center"/>
          </w:tcPr>
          <w:p w14:paraId="2AD3BCB7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267464A1" w14:textId="1020D120" w:rsidR="00455CBE" w:rsidRPr="00D57409" w:rsidRDefault="00455CBE" w:rsidP="00455CBE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985" w:type="dxa"/>
          </w:tcPr>
          <w:p w14:paraId="0482270D" w14:textId="0D00E662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7BDB626" w14:textId="7692E3D0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9A1AC11" w14:textId="7C3A94D3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14A73FE8" w14:textId="77777777" w:rsidTr="00680359">
        <w:tc>
          <w:tcPr>
            <w:tcW w:w="709" w:type="dxa"/>
            <w:vAlign w:val="center"/>
          </w:tcPr>
          <w:p w14:paraId="2F25A656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6E2DA677" w14:textId="0F83FB1C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6422" w:type="dxa"/>
          </w:tcPr>
          <w:p w14:paraId="08E2A297" w14:textId="121828A5" w:rsidR="000A20A0" w:rsidRPr="000A20A0" w:rsidRDefault="00B54637" w:rsidP="000A20A0">
            <w:pPr>
              <w:spacing w:line="20" w:lineRule="atLeast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рамках</w:t>
            </w:r>
            <w:r w:rsidR="000A20A0" w:rsidRPr="000A20A0">
              <w:rPr>
                <w:iCs/>
                <w:sz w:val="24"/>
                <w:szCs w:val="24"/>
              </w:rPr>
              <w:t xml:space="preserve"> оказываемых услуг</w:t>
            </w:r>
            <w:r>
              <w:rPr>
                <w:iCs/>
                <w:sz w:val="24"/>
                <w:szCs w:val="24"/>
              </w:rPr>
              <w:t xml:space="preserve"> должно быть</w:t>
            </w:r>
            <w:r w:rsidRPr="000A20A0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в</w:t>
            </w:r>
            <w:r w:rsidRPr="000A20A0">
              <w:rPr>
                <w:iCs/>
                <w:sz w:val="24"/>
                <w:szCs w:val="24"/>
              </w:rPr>
              <w:t>ыполнено комплексное обследование и составлены технические паспорта обследуемых зданий и сооружений</w:t>
            </w:r>
            <w:r>
              <w:rPr>
                <w:iCs/>
                <w:sz w:val="24"/>
                <w:szCs w:val="24"/>
              </w:rPr>
              <w:t>,</w:t>
            </w:r>
            <w:r w:rsidR="000A20A0" w:rsidRPr="000A20A0">
              <w:rPr>
                <w:iCs/>
                <w:sz w:val="24"/>
                <w:szCs w:val="24"/>
              </w:rPr>
              <w:t xml:space="preserve"> выданы заключения по результатам комплексного обследования с </w:t>
            </w:r>
            <w:r w:rsidR="000A20A0" w:rsidRPr="000A20A0">
              <w:rPr>
                <w:iCs/>
                <w:sz w:val="24"/>
                <w:szCs w:val="24"/>
              </w:rPr>
              <w:lastRenderedPageBreak/>
              <w:t>выводами о прочности, устойчивости и эксплуатации надежности зданий и сооружений, и рекомендациями по проведению ремонтно-восстановительных работ, дальнейшей безопасной эксплуатации объектов комплексного обследования</w:t>
            </w:r>
            <w:r>
              <w:rPr>
                <w:iCs/>
                <w:sz w:val="24"/>
                <w:szCs w:val="24"/>
              </w:rPr>
              <w:t>, а также разработана проектно-</w:t>
            </w:r>
            <w:r w:rsidR="000A20A0" w:rsidRPr="000A20A0">
              <w:rPr>
                <w:iCs/>
                <w:sz w:val="24"/>
                <w:szCs w:val="24"/>
              </w:rPr>
              <w:t xml:space="preserve"> сметн</w:t>
            </w:r>
            <w:r>
              <w:rPr>
                <w:iCs/>
                <w:sz w:val="24"/>
                <w:szCs w:val="24"/>
              </w:rPr>
              <w:t>ая документация</w:t>
            </w:r>
            <w:r w:rsidR="000A20A0" w:rsidRPr="000A20A0">
              <w:rPr>
                <w:iCs/>
                <w:sz w:val="24"/>
                <w:szCs w:val="24"/>
              </w:rPr>
              <w:t xml:space="preserve"> по устранению выявленных дефектов с указанием объемов работ, с ведомостью объемов работ и перечнем, и количеством необходимых ТМЦ.</w:t>
            </w:r>
          </w:p>
          <w:p w14:paraId="7984330C" w14:textId="77777777" w:rsidR="000A20A0" w:rsidRPr="000A20A0" w:rsidRDefault="000A20A0" w:rsidP="000A20A0">
            <w:pPr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0A20A0">
              <w:rPr>
                <w:iCs/>
                <w:sz w:val="24"/>
                <w:szCs w:val="24"/>
              </w:rPr>
              <w:t>Результатом проведения обследования являются:</w:t>
            </w:r>
          </w:p>
          <w:p w14:paraId="5FA75C67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схемы и ведомости дефектов и повреждений с фиксацией их мест и характера;</w:t>
            </w:r>
          </w:p>
          <w:p w14:paraId="3290BDCD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описания, фотографии дефектных участков;</w:t>
            </w:r>
          </w:p>
          <w:p w14:paraId="75CE27E7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результаты проверки наличия характерных деформаций здания (сооружения) и его отдельных строительных конструкций (прогибы, крены, выгибы, перекосы, разломы и т.п.);</w:t>
            </w:r>
          </w:p>
          <w:p w14:paraId="00DDBF3C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установление аварийных участков (при наличии);</w:t>
            </w:r>
          </w:p>
          <w:p w14:paraId="55FE0D14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уточненная конструктивная схема здания (сооружения);</w:t>
            </w:r>
          </w:p>
          <w:p w14:paraId="0E489F85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выявленные несущие конструкции по этажам и их расположение;</w:t>
            </w:r>
          </w:p>
          <w:p w14:paraId="131C7BCC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уточненная схема мест выработок, вскрытий, зондирования конструкций;</w:t>
            </w:r>
          </w:p>
          <w:p w14:paraId="46C609B7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особенности близлежащих участков территории, вертикальной планировки, организации отвода поверхностных вод;</w:t>
            </w:r>
          </w:p>
          <w:p w14:paraId="366F8BB2" w14:textId="77777777" w:rsidR="000A20A0" w:rsidRPr="000A20A0" w:rsidRDefault="000A20A0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 w:rsidRPr="000A20A0">
              <w:rPr>
                <w:iCs/>
              </w:rPr>
              <w:t>оценка расположения здания (сооружения) в застройке с точки зрения подпора в дымовых, газовых. вентиляционных каналах;</w:t>
            </w:r>
          </w:p>
          <w:p w14:paraId="68580D07" w14:textId="704EF9D0" w:rsidR="00455CBE" w:rsidRPr="00345E0E" w:rsidRDefault="000A20A0" w:rsidP="00345E0E">
            <w:pPr>
              <w:pStyle w:val="aff5"/>
              <w:numPr>
                <w:ilvl w:val="0"/>
                <w:numId w:val="44"/>
              </w:numPr>
              <w:tabs>
                <w:tab w:val="left" w:pos="312"/>
              </w:tabs>
              <w:ind w:left="28" w:right="-71" w:firstLine="0"/>
              <w:jc w:val="both"/>
            </w:pPr>
            <w:r w:rsidRPr="00345E0E">
              <w:rPr>
                <w:iCs/>
              </w:rPr>
              <w:t>предварительная оценка технического состояния строительных конструкций, инженерного оборудования. электрических сетей и средств связи (при необходимости), определяемая по степени повреждений и характерным признакам дефектов.</w:t>
            </w:r>
          </w:p>
        </w:tc>
        <w:tc>
          <w:tcPr>
            <w:tcW w:w="1985" w:type="dxa"/>
            <w:vAlign w:val="center"/>
          </w:tcPr>
          <w:p w14:paraId="14F8B1AB" w14:textId="6F17EA1F" w:rsidR="00455CBE" w:rsidRPr="00D57409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49EFF824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65FC21B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4676C45E" w14:textId="77777777" w:rsidTr="00680359">
        <w:tc>
          <w:tcPr>
            <w:tcW w:w="709" w:type="dxa"/>
            <w:vAlign w:val="center"/>
          </w:tcPr>
          <w:p w14:paraId="6F4B5E80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39754FAF" w14:textId="1397DB9E" w:rsidR="000A20A0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 xml:space="preserve">По окончании оказания услуг </w:t>
            </w:r>
            <w:r w:rsidRPr="000A20A0">
              <w:rPr>
                <w:sz w:val="24"/>
                <w:szCs w:val="24"/>
              </w:rPr>
              <w:lastRenderedPageBreak/>
              <w:t>представить:</w:t>
            </w:r>
          </w:p>
        </w:tc>
        <w:tc>
          <w:tcPr>
            <w:tcW w:w="6422" w:type="dxa"/>
            <w:vAlign w:val="center"/>
          </w:tcPr>
          <w:p w14:paraId="762FFA81" w14:textId="356620C9" w:rsidR="000A20A0" w:rsidRPr="000D2E75" w:rsidRDefault="000A20A0" w:rsidP="00680359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jc w:val="both"/>
              <w:rPr>
                <w:bCs/>
              </w:rPr>
            </w:pPr>
            <w:bookmarkStart w:id="32" w:name="_Hlk70582629"/>
            <w:r w:rsidRPr="000D2E75">
              <w:lastRenderedPageBreak/>
              <w:t xml:space="preserve">Заключение по </w:t>
            </w:r>
            <w:bookmarkEnd w:id="32"/>
            <w:r w:rsidR="00680359">
              <w:t>восстановлению инженерно-технических средств охраны.</w:t>
            </w:r>
            <w:r w:rsidRPr="000D2E75">
              <w:t xml:space="preserve"> </w:t>
            </w:r>
            <w:r w:rsidRPr="000D2E75">
              <w:rPr>
                <w:bCs/>
              </w:rPr>
              <w:t xml:space="preserve">Использование форматов при передаче </w:t>
            </w:r>
            <w:r w:rsidRPr="000D2E75">
              <w:rPr>
                <w:bCs/>
              </w:rPr>
              <w:lastRenderedPageBreak/>
              <w:t>документации в электронном виде:</w:t>
            </w:r>
          </w:p>
          <w:tbl>
            <w:tblPr>
              <w:tblStyle w:val="2e"/>
              <w:tblW w:w="6219" w:type="dxa"/>
              <w:tblLayout w:type="fixed"/>
              <w:tblLook w:val="04A0" w:firstRow="1" w:lastRow="0" w:firstColumn="1" w:lastColumn="0" w:noHBand="0" w:noVBand="1"/>
            </w:tblPr>
            <w:tblGrid>
              <w:gridCol w:w="1882"/>
              <w:gridCol w:w="2690"/>
              <w:gridCol w:w="1647"/>
            </w:tblGrid>
            <w:tr w:rsidR="000A20A0" w:rsidRPr="000D2E75" w14:paraId="46FB74F0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29AA2485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Вид документа</w:t>
                  </w:r>
                </w:p>
              </w:tc>
              <w:tc>
                <w:tcPr>
                  <w:tcW w:w="2690" w:type="dxa"/>
                  <w:vAlign w:val="center"/>
                </w:tcPr>
                <w:p w14:paraId="7F47DBB4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Используемое приложение</w:t>
                  </w:r>
                </w:p>
              </w:tc>
              <w:tc>
                <w:tcPr>
                  <w:tcW w:w="1647" w:type="dxa"/>
                  <w:vAlign w:val="center"/>
                </w:tcPr>
                <w:p w14:paraId="02C47CFC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Формат</w:t>
                  </w:r>
                </w:p>
              </w:tc>
            </w:tr>
            <w:tr w:rsidR="000A20A0" w:rsidRPr="000D2E75" w14:paraId="197483A9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37C1E72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Текстовая часть, </w:t>
                  </w:r>
                </w:p>
              </w:tc>
              <w:tc>
                <w:tcPr>
                  <w:tcW w:w="2690" w:type="dxa"/>
                  <w:vAlign w:val="center"/>
                </w:tcPr>
                <w:p w14:paraId="24CE2E25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Word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14CD0CE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doc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pdf</w:t>
                  </w:r>
                  <w:proofErr w:type="spellEnd"/>
                </w:p>
              </w:tc>
            </w:tr>
            <w:tr w:rsidR="000A20A0" w:rsidRPr="000D2E75" w14:paraId="4584E8A0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25EBB56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Таблицы</w:t>
                  </w:r>
                </w:p>
              </w:tc>
              <w:tc>
                <w:tcPr>
                  <w:tcW w:w="2690" w:type="dxa"/>
                  <w:vAlign w:val="center"/>
                </w:tcPr>
                <w:p w14:paraId="5E9ADD13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MS Excel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762005A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xls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pdf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0A20A0" w:rsidRPr="000D2E75" w14:paraId="6A4EABF5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16DD14C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Базы данных</w:t>
                  </w:r>
                </w:p>
              </w:tc>
              <w:tc>
                <w:tcPr>
                  <w:tcW w:w="2690" w:type="dxa"/>
                  <w:vAlign w:val="center"/>
                </w:tcPr>
                <w:p w14:paraId="3A72B0D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Excel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5CF6274D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xls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pdf</w:t>
                  </w:r>
                  <w:proofErr w:type="spellEnd"/>
                </w:p>
              </w:tc>
            </w:tr>
            <w:tr w:rsidR="000A20A0" w:rsidRPr="000D2E75" w14:paraId="5A53D920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6727C0ED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Планы, графики</w:t>
                  </w:r>
                </w:p>
              </w:tc>
              <w:tc>
                <w:tcPr>
                  <w:tcW w:w="2690" w:type="dxa"/>
                  <w:vAlign w:val="center"/>
                </w:tcPr>
                <w:p w14:paraId="7B2125A7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Project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MS Excel</w:t>
                  </w:r>
                </w:p>
              </w:tc>
              <w:tc>
                <w:tcPr>
                  <w:tcW w:w="1647" w:type="dxa"/>
                  <w:vAlign w:val="center"/>
                </w:tcPr>
                <w:p w14:paraId="41AE648A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mpp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xls</w:t>
                  </w:r>
                  <w:proofErr w:type="spellEnd"/>
                </w:p>
              </w:tc>
            </w:tr>
            <w:tr w:rsidR="000A20A0" w:rsidRPr="000D2E75" w14:paraId="740C1BF5" w14:textId="77777777" w:rsidTr="00822BAC">
              <w:trPr>
                <w:trHeight w:val="46"/>
              </w:trPr>
              <w:tc>
                <w:tcPr>
                  <w:tcW w:w="1882" w:type="dxa"/>
                  <w:vAlign w:val="center"/>
                </w:tcPr>
                <w:p w14:paraId="5DBD760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Чертежи</w:t>
                  </w:r>
                </w:p>
              </w:tc>
              <w:tc>
                <w:tcPr>
                  <w:tcW w:w="2690" w:type="dxa"/>
                  <w:vAlign w:val="center"/>
                </w:tcPr>
                <w:p w14:paraId="48666088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Adobe Acrobat, MS Visio</w:t>
                  </w:r>
                </w:p>
              </w:tc>
              <w:tc>
                <w:tcPr>
                  <w:tcW w:w="1647" w:type="dxa"/>
                  <w:vAlign w:val="center"/>
                </w:tcPr>
                <w:p w14:paraId="1A9227C3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.pdf,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vsd</w:t>
                  </w:r>
                  <w:proofErr w:type="spellEnd"/>
                </w:p>
              </w:tc>
            </w:tr>
            <w:tr w:rsidR="000A20A0" w:rsidRPr="000D2E75" w14:paraId="012917B5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0F998815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Графический материал</w:t>
                  </w:r>
                </w:p>
              </w:tc>
              <w:tc>
                <w:tcPr>
                  <w:tcW w:w="2690" w:type="dxa"/>
                  <w:vAlign w:val="center"/>
                </w:tcPr>
                <w:p w14:paraId="10064DB2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MS Photo Editor </w:t>
                  </w: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</w:rPr>
                    <w:t>и</w:t>
                  </w: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5CDF64C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jpg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pdf</w:t>
                  </w:r>
                  <w:proofErr w:type="spellEnd"/>
                </w:p>
              </w:tc>
            </w:tr>
            <w:tr w:rsidR="000A20A0" w:rsidRPr="000D2E75" w14:paraId="6FB3A9F1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207F3B32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Электронный архив</w:t>
                  </w:r>
                </w:p>
              </w:tc>
              <w:tc>
                <w:tcPr>
                  <w:tcW w:w="2690" w:type="dxa"/>
                  <w:vAlign w:val="center"/>
                </w:tcPr>
                <w:p w14:paraId="4C0EA8BC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>WinRar</w:t>
                  </w:r>
                  <w:proofErr w:type="spellEnd"/>
                </w:p>
              </w:tc>
              <w:tc>
                <w:tcPr>
                  <w:tcW w:w="1647" w:type="dxa"/>
                  <w:vAlign w:val="center"/>
                </w:tcPr>
                <w:p w14:paraId="696C02C8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rar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*</w:t>
                  </w:r>
                </w:p>
              </w:tc>
            </w:tr>
            <w:tr w:rsidR="000A20A0" w:rsidRPr="000D2E75" w14:paraId="62022549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5A8B62F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Сметная документация</w:t>
                  </w:r>
                </w:p>
              </w:tc>
              <w:tc>
                <w:tcPr>
                  <w:tcW w:w="2690" w:type="dxa"/>
                  <w:vAlign w:val="center"/>
                </w:tcPr>
                <w:p w14:paraId="30612EB2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647" w:type="dxa"/>
                  <w:vAlign w:val="center"/>
                </w:tcPr>
                <w:p w14:paraId="1B4931A4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gsfx</w:t>
                  </w:r>
                  <w:proofErr w:type="spellEnd"/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*</w:t>
                  </w:r>
                </w:p>
              </w:tc>
            </w:tr>
          </w:tbl>
          <w:p w14:paraId="075D5104" w14:textId="77777777" w:rsidR="000A20A0" w:rsidRPr="000D2E75" w:rsidRDefault="000A20A0" w:rsidP="000A20A0">
            <w:pPr>
              <w:pStyle w:val="aff5"/>
              <w:tabs>
                <w:tab w:val="left" w:pos="175"/>
              </w:tabs>
              <w:spacing w:before="120" w:line="20" w:lineRule="atLeast"/>
              <w:ind w:left="0"/>
              <w:jc w:val="both"/>
              <w:rPr>
                <w:bCs/>
              </w:rPr>
            </w:pPr>
            <w:r w:rsidRPr="000D2E75">
              <w:rPr>
                <w:bCs/>
              </w:rPr>
              <w:t>Не допускается передача документации в формате Adobe Acrobat с пофайловым разделением страниц.</w:t>
            </w:r>
          </w:p>
          <w:p w14:paraId="647EB7BA" w14:textId="21F9C4B8" w:rsidR="000A20A0" w:rsidRPr="000D2E75" w:rsidRDefault="000A20A0" w:rsidP="000A20A0">
            <w:pPr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Согласованная Заказчиком техническая документация направляется Исполнителем в адрес Заказчика на бумажном носителе в 2-х экземплярах и в электронном виде (</w:t>
            </w:r>
            <w:r w:rsidRPr="000D2E75">
              <w:rPr>
                <w:bCs/>
                <w:sz w:val="24"/>
                <w:szCs w:val="24"/>
                <w:lang w:val="en-US"/>
              </w:rPr>
              <w:t>Adobe</w:t>
            </w:r>
            <w:r w:rsidRPr="000D2E75">
              <w:rPr>
                <w:bCs/>
                <w:sz w:val="24"/>
                <w:szCs w:val="24"/>
              </w:rPr>
              <w:t xml:space="preserve"> </w:t>
            </w:r>
            <w:r w:rsidRPr="000D2E75">
              <w:rPr>
                <w:bCs/>
                <w:sz w:val="24"/>
                <w:szCs w:val="24"/>
                <w:lang w:val="en-US"/>
              </w:rPr>
              <w:t>Acrobat</w:t>
            </w:r>
            <w:r w:rsidRPr="000D2E75">
              <w:rPr>
                <w:bCs/>
                <w:sz w:val="24"/>
                <w:szCs w:val="24"/>
              </w:rPr>
              <w:t xml:space="preserve">, </w:t>
            </w:r>
            <w:r w:rsidRPr="000D2E75">
              <w:rPr>
                <w:bCs/>
                <w:sz w:val="24"/>
                <w:szCs w:val="24"/>
                <w:lang w:val="en-US"/>
              </w:rPr>
              <w:t>MS</w:t>
            </w:r>
            <w:r w:rsidRPr="000D2E75">
              <w:rPr>
                <w:bCs/>
                <w:sz w:val="24"/>
                <w:szCs w:val="24"/>
              </w:rPr>
              <w:t xml:space="preserve"> </w:t>
            </w:r>
            <w:r w:rsidRPr="000D2E75">
              <w:rPr>
                <w:bCs/>
                <w:sz w:val="24"/>
                <w:szCs w:val="24"/>
                <w:lang w:val="en-US"/>
              </w:rPr>
              <w:t>Office</w:t>
            </w:r>
            <w:r w:rsidRPr="000D2E75">
              <w:rPr>
                <w:bCs/>
                <w:sz w:val="24"/>
                <w:szCs w:val="24"/>
              </w:rPr>
              <w:t>) с сопроводительным письмом и приложением реестра направляемых документов и 1 (один) экземпляр документации в электронном виде на СД-диске.</w:t>
            </w:r>
          </w:p>
        </w:tc>
        <w:tc>
          <w:tcPr>
            <w:tcW w:w="1985" w:type="dxa"/>
            <w:vAlign w:val="center"/>
          </w:tcPr>
          <w:p w14:paraId="6C5B3B86" w14:textId="037DA658" w:rsidR="000A20A0" w:rsidRPr="00DB4B9C" w:rsidRDefault="000D2E75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03078589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CC6ECCA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29E79A63" w14:textId="471EE3A1" w:rsidTr="00680359">
        <w:tc>
          <w:tcPr>
            <w:tcW w:w="709" w:type="dxa"/>
            <w:vAlign w:val="center"/>
          </w:tcPr>
          <w:p w14:paraId="00D179A1" w14:textId="77777777" w:rsidR="000A20A0" w:rsidRPr="00D57409" w:rsidRDefault="000A20A0" w:rsidP="000A20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030D2240" w14:textId="30DDCD7C" w:rsidR="000A20A0" w:rsidRPr="00D57409" w:rsidRDefault="000A20A0" w:rsidP="000A20A0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5" w:type="dxa"/>
          </w:tcPr>
          <w:p w14:paraId="2137A5E5" w14:textId="3D5DF61F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37805DC" w14:textId="58B7C99E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070F6CB0" w14:textId="1DBEA1BF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7E2EDCB7" w14:textId="77777777" w:rsidTr="00680359">
        <w:tc>
          <w:tcPr>
            <w:tcW w:w="709" w:type="dxa"/>
            <w:vAlign w:val="center"/>
          </w:tcPr>
          <w:p w14:paraId="351A9718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58233701" w14:textId="4322A5CA" w:rsidR="000A20A0" w:rsidRPr="000D2E75" w:rsidRDefault="000D2E75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Требования к приемке результата оказания у</w:t>
            </w:r>
            <w:r w:rsidRPr="000D2E75">
              <w:rPr>
                <w:sz w:val="24"/>
                <w:szCs w:val="24"/>
              </w:rPr>
              <w:t>слуг</w:t>
            </w:r>
          </w:p>
        </w:tc>
        <w:tc>
          <w:tcPr>
            <w:tcW w:w="6422" w:type="dxa"/>
          </w:tcPr>
          <w:p w14:paraId="5A01FF8C" w14:textId="671D2A8D" w:rsidR="000A20A0" w:rsidRPr="000D2E75" w:rsidRDefault="000D2E75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D2E75">
              <w:rPr>
                <w:sz w:val="24"/>
                <w:szCs w:val="24"/>
              </w:rPr>
              <w:t>Требования к порядку сдачи – приемки работ в соответствии с разделом 4 Договора</w:t>
            </w:r>
          </w:p>
        </w:tc>
        <w:tc>
          <w:tcPr>
            <w:tcW w:w="1985" w:type="dxa"/>
            <w:vAlign w:val="center"/>
          </w:tcPr>
          <w:p w14:paraId="19B58410" w14:textId="327A89C4" w:rsidR="000A20A0" w:rsidRPr="000D2E75" w:rsidRDefault="000D2E75" w:rsidP="00DB4B9C">
            <w:pPr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3982A5C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F51B8D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08C4CBBF" w14:textId="0FDB4B5B" w:rsidTr="00680359">
        <w:tc>
          <w:tcPr>
            <w:tcW w:w="709" w:type="dxa"/>
            <w:vAlign w:val="center"/>
          </w:tcPr>
          <w:p w14:paraId="466192A5" w14:textId="77777777" w:rsidR="000A20A0" w:rsidRPr="00D57409" w:rsidRDefault="000A20A0" w:rsidP="000A20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1F869312" w14:textId="1702DB6E" w:rsidR="000A20A0" w:rsidRPr="00D57409" w:rsidRDefault="000A20A0" w:rsidP="000A20A0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85" w:type="dxa"/>
          </w:tcPr>
          <w:p w14:paraId="7E32BBEF" w14:textId="4EDB97C6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099B571" w14:textId="595A7646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6AE68CFD" w14:textId="7E78321E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192488D6" w14:textId="77777777" w:rsidTr="00680359">
        <w:tc>
          <w:tcPr>
            <w:tcW w:w="709" w:type="dxa"/>
            <w:vAlign w:val="center"/>
          </w:tcPr>
          <w:p w14:paraId="00C90654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3B0470E0" w14:textId="7EA88D09" w:rsidR="000A20A0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6422" w:type="dxa"/>
            <w:vAlign w:val="center"/>
          </w:tcPr>
          <w:p w14:paraId="6D3542B2" w14:textId="77777777" w:rsidR="00B45A63" w:rsidRPr="00B45A63" w:rsidRDefault="00B45A63" w:rsidP="00B45A63">
            <w:pPr>
              <w:spacing w:line="20" w:lineRule="atLeast"/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В обязательном порядке документы, указанные в п.2.1.2 настоящего ТТ, предоставить Заказчику:</w:t>
            </w:r>
          </w:p>
          <w:p w14:paraId="2F4C9A34" w14:textId="77777777" w:rsidR="00B45A63" w:rsidRPr="00B45A63" w:rsidRDefault="00B45A63" w:rsidP="00B45A63">
            <w:pPr>
              <w:pStyle w:val="aff5"/>
              <w:numPr>
                <w:ilvl w:val="0"/>
                <w:numId w:val="40"/>
              </w:numPr>
              <w:tabs>
                <w:tab w:val="left" w:pos="199"/>
              </w:tabs>
              <w:suppressAutoHyphens/>
              <w:spacing w:line="20" w:lineRule="atLeast"/>
              <w:ind w:left="0" w:firstLine="0"/>
              <w:jc w:val="both"/>
              <w:rPr>
                <w:b/>
              </w:rPr>
            </w:pPr>
            <w:r w:rsidRPr="00B45A63">
              <w:t>на проверку и согласование (продолжительность не более 20 календарных дней с момента получения технической документации от Исполнителя) в формате Word – в 1-м экземпляре;</w:t>
            </w:r>
          </w:p>
          <w:p w14:paraId="28C49A54" w14:textId="77777777" w:rsidR="00B45A63" w:rsidRPr="00B45A63" w:rsidRDefault="00B45A63" w:rsidP="00B45A63">
            <w:pPr>
              <w:pStyle w:val="aff5"/>
              <w:numPr>
                <w:ilvl w:val="0"/>
                <w:numId w:val="40"/>
              </w:numPr>
              <w:tabs>
                <w:tab w:val="left" w:pos="199"/>
              </w:tabs>
              <w:suppressAutoHyphens/>
              <w:spacing w:line="20" w:lineRule="atLeast"/>
              <w:ind w:left="0" w:firstLine="0"/>
              <w:jc w:val="both"/>
              <w:rPr>
                <w:b/>
              </w:rPr>
            </w:pPr>
            <w:r w:rsidRPr="00B45A63">
              <w:t xml:space="preserve">готовые паспорта в формате </w:t>
            </w:r>
            <w:r w:rsidRPr="00B45A63">
              <w:rPr>
                <w:lang w:val="en-US"/>
              </w:rPr>
              <w:t>PDF</w:t>
            </w:r>
            <w:r w:rsidRPr="00B45A63">
              <w:t xml:space="preserve"> – в 1-м экземпляре;</w:t>
            </w:r>
          </w:p>
          <w:p w14:paraId="19614F67" w14:textId="77777777" w:rsidR="00B45A63" w:rsidRPr="00B45A63" w:rsidRDefault="00B45A63" w:rsidP="00B45A63">
            <w:pPr>
              <w:pStyle w:val="aff5"/>
              <w:numPr>
                <w:ilvl w:val="0"/>
                <w:numId w:val="40"/>
              </w:numPr>
              <w:tabs>
                <w:tab w:val="left" w:pos="199"/>
              </w:tabs>
              <w:suppressAutoHyphens/>
              <w:spacing w:line="20" w:lineRule="atLeast"/>
              <w:ind w:left="0" w:firstLine="0"/>
              <w:jc w:val="both"/>
              <w:rPr>
                <w:b/>
              </w:rPr>
            </w:pPr>
            <w:r w:rsidRPr="00B45A63">
              <w:t xml:space="preserve">чертежи в формате </w:t>
            </w:r>
            <w:proofErr w:type="spellStart"/>
            <w:r w:rsidRPr="00B45A63">
              <w:t>Visio</w:t>
            </w:r>
            <w:proofErr w:type="spellEnd"/>
            <w:r w:rsidRPr="00B45A63">
              <w:t xml:space="preserve"> – в 1-м экземпляре;</w:t>
            </w:r>
          </w:p>
          <w:p w14:paraId="452FCF73" w14:textId="77777777" w:rsidR="00B45A63" w:rsidRPr="00B45A63" w:rsidRDefault="00B45A63" w:rsidP="00B45A63">
            <w:pPr>
              <w:pStyle w:val="aff5"/>
              <w:numPr>
                <w:ilvl w:val="0"/>
                <w:numId w:val="40"/>
              </w:numPr>
              <w:tabs>
                <w:tab w:val="left" w:pos="199"/>
              </w:tabs>
              <w:suppressAutoHyphens/>
              <w:spacing w:line="20" w:lineRule="atLeast"/>
              <w:ind w:left="0" w:firstLine="0"/>
              <w:jc w:val="both"/>
            </w:pPr>
            <w:r w:rsidRPr="00B45A63">
              <w:t xml:space="preserve">сметная документация в формате </w:t>
            </w:r>
            <w:proofErr w:type="spellStart"/>
            <w:r w:rsidRPr="00B45A63">
              <w:rPr>
                <w:lang w:val="en-US"/>
              </w:rPr>
              <w:t>gsfx</w:t>
            </w:r>
            <w:proofErr w:type="spellEnd"/>
            <w:r w:rsidRPr="00B45A63">
              <w:t>;</w:t>
            </w:r>
          </w:p>
          <w:p w14:paraId="346B093C" w14:textId="56364EFC" w:rsidR="000A20A0" w:rsidRPr="00CD1FAB" w:rsidRDefault="00B45A63" w:rsidP="00B45A63">
            <w:pPr>
              <w:rPr>
                <w:sz w:val="24"/>
                <w:szCs w:val="24"/>
              </w:rPr>
            </w:pPr>
            <w:r w:rsidRPr="00B45A63">
              <w:rPr>
                <w:b/>
                <w:sz w:val="24"/>
                <w:szCs w:val="24"/>
                <w:lang w:eastAsia="en-US"/>
              </w:rPr>
              <w:t>Все бумажные экземпляры должны быть сброшюрованы.</w:t>
            </w:r>
          </w:p>
        </w:tc>
        <w:tc>
          <w:tcPr>
            <w:tcW w:w="1985" w:type="dxa"/>
            <w:vAlign w:val="center"/>
          </w:tcPr>
          <w:p w14:paraId="094E0929" w14:textId="653F38C8" w:rsidR="000A20A0" w:rsidRPr="00B45A63" w:rsidRDefault="00B45A63" w:rsidP="00DB4B9C">
            <w:pPr>
              <w:rPr>
                <w:b/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1C20C84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1560" w:type="dxa"/>
          </w:tcPr>
          <w:p w14:paraId="6FEAAE10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</w:pPr>
          </w:p>
        </w:tc>
      </w:tr>
      <w:tr w:rsidR="000A20A0" w:rsidRPr="00D57409" w14:paraId="3A313AD3" w14:textId="72633D1D" w:rsidTr="00680359">
        <w:tc>
          <w:tcPr>
            <w:tcW w:w="709" w:type="dxa"/>
            <w:vAlign w:val="center"/>
          </w:tcPr>
          <w:p w14:paraId="743CDC4F" w14:textId="77777777" w:rsidR="000A20A0" w:rsidRPr="00D57409" w:rsidRDefault="000A20A0" w:rsidP="000A20A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6A5E2EAB" w14:textId="1AD45D0C" w:rsidR="000A20A0" w:rsidRPr="00D57409" w:rsidRDefault="000A20A0" w:rsidP="000A20A0">
            <w:pPr>
              <w:spacing w:before="4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</w:t>
            </w:r>
            <w:r w:rsidRPr="00CD1FAB">
              <w:rPr>
                <w:b/>
                <w:sz w:val="24"/>
                <w:szCs w:val="24"/>
              </w:rPr>
              <w:t>сполнителя</w:t>
            </w:r>
            <w:r w:rsidRPr="00D57409">
              <w:rPr>
                <w:b/>
                <w:sz w:val="24"/>
                <w:szCs w:val="24"/>
              </w:rPr>
              <w:t xml:space="preserve"> документации, определяемой видами услуг (помимо указанных в других разделах ТТ)</w:t>
            </w:r>
          </w:p>
        </w:tc>
        <w:tc>
          <w:tcPr>
            <w:tcW w:w="1985" w:type="dxa"/>
          </w:tcPr>
          <w:p w14:paraId="02C66105" w14:textId="12E2F7D1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B61AAB1" w14:textId="2849C580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642C77C5" w14:textId="312A784C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45A63" w:rsidRPr="00D57409" w14:paraId="4B37CECF" w14:textId="77777777" w:rsidTr="00680359">
        <w:trPr>
          <w:trHeight w:val="337"/>
        </w:trPr>
        <w:tc>
          <w:tcPr>
            <w:tcW w:w="709" w:type="dxa"/>
            <w:vAlign w:val="center"/>
          </w:tcPr>
          <w:p w14:paraId="0DAA8F4A" w14:textId="77777777" w:rsidR="00B45A63" w:rsidRPr="00D57409" w:rsidRDefault="00B45A63" w:rsidP="00DB4B9C">
            <w:pPr>
              <w:pStyle w:val="aff5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548" w:type="dxa"/>
            <w:gridSpan w:val="2"/>
          </w:tcPr>
          <w:p w14:paraId="4A9B66A3" w14:textId="3C619F5B" w:rsidR="00B45A63" w:rsidRPr="00B45A63" w:rsidRDefault="00B45A63" w:rsidP="000A20A0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 xml:space="preserve">Результаты работ должны быть выполнены в соответствии с </w:t>
            </w:r>
            <w:r w:rsidR="006C6AA2">
              <w:rPr>
                <w:bCs/>
                <w:sz w:val="24"/>
                <w:szCs w:val="24"/>
              </w:rPr>
              <w:t>нормативными актами, указанными в п. 1.1.2. настоящего ТТ.</w:t>
            </w:r>
          </w:p>
        </w:tc>
        <w:tc>
          <w:tcPr>
            <w:tcW w:w="1985" w:type="dxa"/>
            <w:vAlign w:val="center"/>
          </w:tcPr>
          <w:p w14:paraId="46BD5461" w14:textId="138B5E72" w:rsidR="00B45A63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85AECEB" w14:textId="77777777" w:rsidR="00B45A63" w:rsidRPr="00D57409" w:rsidRDefault="00B45A63" w:rsidP="000A20A0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1560" w:type="dxa"/>
          </w:tcPr>
          <w:p w14:paraId="472E030C" w14:textId="77777777" w:rsidR="00B45A63" w:rsidRPr="00D57409" w:rsidRDefault="00B45A63" w:rsidP="000A20A0">
            <w:pPr>
              <w:pStyle w:val="afff4"/>
              <w:keepNext w:val="0"/>
              <w:jc w:val="left"/>
              <w:outlineLvl w:val="2"/>
            </w:pPr>
          </w:p>
        </w:tc>
      </w:tr>
      <w:tr w:rsidR="000A20A0" w:rsidRPr="00D57409" w14:paraId="0DEF8F9E" w14:textId="671B8E0B" w:rsidTr="00680359">
        <w:tc>
          <w:tcPr>
            <w:tcW w:w="709" w:type="dxa"/>
            <w:vAlign w:val="center"/>
          </w:tcPr>
          <w:p w14:paraId="11DCE17B" w14:textId="77777777" w:rsidR="000A20A0" w:rsidRPr="00D57409" w:rsidRDefault="000A20A0" w:rsidP="000A20A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4920E49F" w14:textId="43C742B4" w:rsidR="000A20A0" w:rsidRPr="00D57409" w:rsidRDefault="000A20A0" w:rsidP="000A20A0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985" w:type="dxa"/>
          </w:tcPr>
          <w:p w14:paraId="3FCB0079" w14:textId="42608CCF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C215D70" w14:textId="0D06ADB4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72525A6" w14:textId="54429753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71B069C5" w14:textId="77777777" w:rsidTr="00680359">
        <w:tc>
          <w:tcPr>
            <w:tcW w:w="709" w:type="dxa"/>
            <w:vAlign w:val="center"/>
          </w:tcPr>
          <w:p w14:paraId="3A654A6F" w14:textId="77777777" w:rsidR="000A20A0" w:rsidRPr="00D57409" w:rsidRDefault="000A20A0" w:rsidP="00DB4B9C">
            <w:pPr>
              <w:pStyle w:val="aff5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26" w:type="dxa"/>
            <w:vAlign w:val="center"/>
          </w:tcPr>
          <w:p w14:paraId="2BC7A987" w14:textId="47E84CE1" w:rsidR="000A20A0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6422" w:type="dxa"/>
          </w:tcPr>
          <w:p w14:paraId="4B2A6651" w14:textId="6CD493F3" w:rsidR="00B45A63" w:rsidRPr="00B45A63" w:rsidRDefault="00B45A63" w:rsidP="00B45A63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Исполнитель должен гарантировать соответствие оказываемых услуг требованиям</w:t>
            </w:r>
            <w:r w:rsidR="00A4390B">
              <w:rPr>
                <w:sz w:val="24"/>
                <w:szCs w:val="24"/>
              </w:rPr>
              <w:t>,</w:t>
            </w:r>
            <w:r w:rsidRPr="00B45A63">
              <w:rPr>
                <w:sz w:val="24"/>
                <w:szCs w:val="24"/>
              </w:rPr>
              <w:t xml:space="preserve"> действующих законодательных, нормативно-технических и руководящих документов. Гарантийный срок в течение 12 месяцев с даты подписания Акта выполненных услуг.</w:t>
            </w:r>
          </w:p>
          <w:p w14:paraId="25BF656E" w14:textId="34A4190D" w:rsidR="000A20A0" w:rsidRPr="00D57409" w:rsidRDefault="00B45A63" w:rsidP="00B45A63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Также в течение 12 месяцев после завершения оказаний Услуг Исполнитель по требованию и в сроки, установленные Заказчиком, своими силами, средствами и за свой счет, устранять выявленные недостатки и дефекты, возникшие по вине Исполнителя или по обстоятельствам, за которые отвечает Исполнитель.</w:t>
            </w:r>
          </w:p>
        </w:tc>
        <w:tc>
          <w:tcPr>
            <w:tcW w:w="1985" w:type="dxa"/>
            <w:vAlign w:val="center"/>
          </w:tcPr>
          <w:p w14:paraId="3AA2E814" w14:textId="5A7CE8D6" w:rsidR="000A20A0" w:rsidRPr="00B45A63" w:rsidRDefault="00B45A63" w:rsidP="00DB4B9C">
            <w:pPr>
              <w:rPr>
                <w:b/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6AE2D2C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76B1278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2B45079C" w14:textId="77777777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1B657F8D" w14:textId="5697BB56" w:rsidR="00153E03" w:rsidRDefault="00537284" w:rsidP="00153E03">
      <w:pPr>
        <w:pStyle w:val="30"/>
        <w:rPr>
          <w:lang w:val="ru-RU"/>
        </w:rPr>
      </w:pPr>
      <w:r>
        <w:rPr>
          <w:b w:val="0"/>
          <w:i/>
          <w:lang w:val="ru-RU"/>
        </w:rPr>
        <w:t xml:space="preserve"> </w:t>
      </w:r>
      <w:r w:rsidR="00153E03" w:rsidRPr="00316B75">
        <w:t>В составе заявки необходимо предоставить</w:t>
      </w:r>
      <w:r w:rsidR="00153E03">
        <w:rPr>
          <w:lang w:val="ru-RU"/>
        </w:rPr>
        <w:t>:</w:t>
      </w:r>
    </w:p>
    <w:p w14:paraId="7A29CD07" w14:textId="57CDBB37" w:rsidR="00153E03" w:rsidRPr="00153E03" w:rsidRDefault="00B21956" w:rsidP="00153E03">
      <w:pPr>
        <w:tabs>
          <w:tab w:val="left" w:pos="2131"/>
        </w:tabs>
        <w:rPr>
          <w:sz w:val="24"/>
          <w:szCs w:val="24"/>
        </w:rPr>
        <w:sectPr w:rsidR="00153E03" w:rsidRPr="00153E03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>
        <w:rPr>
          <w:sz w:val="24"/>
          <w:szCs w:val="24"/>
        </w:rPr>
        <w:t>Техническое предложение (с приложениями, при необходимости), подготовленное в соответствии с настоящим ТТ по форме, представленной в документации о закупке, а также с</w:t>
      </w:r>
      <w:r w:rsidRPr="00B21956">
        <w:rPr>
          <w:sz w:val="24"/>
          <w:szCs w:val="24"/>
        </w:rPr>
        <w:t>видетельство об аккредитации лаборатории, паспорт лаборатории, руководство по качеству.</w:t>
      </w: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3" w:name="_Toc53393312"/>
      <w:bookmarkStart w:id="34" w:name="_Toc53395937"/>
      <w:bookmarkStart w:id="35" w:name="_Toc54643710"/>
      <w:bookmarkStart w:id="36" w:name="_Toc46743519"/>
      <w:bookmarkStart w:id="37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3"/>
      <w:bookmarkEnd w:id="34"/>
      <w:r w:rsidR="00640C9A">
        <w:rPr>
          <w:lang w:val="ru-RU"/>
        </w:rPr>
        <w:t xml:space="preserve"> на этапе закупки</w:t>
      </w:r>
      <w:bookmarkEnd w:id="35"/>
    </w:p>
    <w:p w14:paraId="612727DF" w14:textId="77777777" w:rsidR="00B45A63" w:rsidRDefault="00B45A63" w:rsidP="00B45A63">
      <w:pPr>
        <w:numPr>
          <w:ilvl w:val="1"/>
          <w:numId w:val="41"/>
        </w:numPr>
        <w:tabs>
          <w:tab w:val="left" w:pos="426"/>
        </w:tabs>
        <w:spacing w:before="120"/>
        <w:ind w:left="0" w:firstLine="0"/>
        <w:jc w:val="both"/>
        <w:rPr>
          <w:bCs/>
          <w:iCs/>
          <w:sz w:val="24"/>
          <w:szCs w:val="24"/>
          <w:lang w:eastAsia="x-none"/>
        </w:rPr>
      </w:pPr>
      <w:r w:rsidRPr="00CD4A73"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3424CDD8" w14:textId="3023FFE2" w:rsidR="00467F4F" w:rsidRDefault="00467F4F" w:rsidP="00467F4F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</w:p>
    <w:p w14:paraId="190DE967" w14:textId="3D374983" w:rsidR="00467F4F" w:rsidRDefault="00467F4F" w:rsidP="00467F4F">
      <w:pPr>
        <w:pStyle w:val="1"/>
        <w:keepLines/>
        <w:numPr>
          <w:ilvl w:val="0"/>
          <w:numId w:val="0"/>
        </w:numPr>
        <w:ind w:left="357"/>
        <w:rPr>
          <w:iCs/>
          <w:caps/>
        </w:rPr>
      </w:pPr>
    </w:p>
    <w:p w14:paraId="23AE2916" w14:textId="05DA0633" w:rsidR="00D57409" w:rsidRDefault="00467F4F">
      <w:pPr>
        <w:rPr>
          <w:iCs/>
          <w:caps/>
        </w:rPr>
      </w:pPr>
      <w:r>
        <w:rPr>
          <w:iCs/>
          <w:caps/>
        </w:rPr>
        <w:br w:type="page"/>
      </w:r>
    </w:p>
    <w:p w14:paraId="17DEC23A" w14:textId="5FF5A6D7" w:rsidR="00D57409" w:rsidRDefault="00D57409" w:rsidP="00D57409">
      <w:pPr>
        <w:pStyle w:val="1"/>
        <w:keepLines/>
        <w:ind w:left="357" w:hanging="357"/>
        <w:jc w:val="center"/>
        <w:rPr>
          <w:lang w:val="ru-RU"/>
        </w:rPr>
      </w:pPr>
      <w:bookmarkStart w:id="38" w:name="_Toc54281228"/>
      <w:bookmarkStart w:id="39" w:name="_Toc54643711"/>
      <w:r>
        <w:rPr>
          <w:lang w:val="ru-RU"/>
        </w:rPr>
        <w:lastRenderedPageBreak/>
        <w:t xml:space="preserve">Требования к документации по ценообразованию на этапе заключения </w:t>
      </w:r>
      <w:r w:rsidR="0015549B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8"/>
      <w:bookmarkEnd w:id="39"/>
    </w:p>
    <w:p w14:paraId="4C5F9A4A" w14:textId="77777777" w:rsidR="006905F3" w:rsidRDefault="006905F3" w:rsidP="006905F3">
      <w:pPr>
        <w:pStyle w:val="4"/>
        <w:ind w:left="0" w:firstLine="0"/>
        <w:jc w:val="both"/>
        <w:rPr>
          <w:b w:val="0"/>
          <w:bCs w:val="0"/>
        </w:rPr>
      </w:pPr>
      <w:r w:rsidRPr="006905F3">
        <w:rPr>
          <w:b w:val="0"/>
          <w:bCs w:val="0"/>
        </w:rPr>
        <w:t>В обоснование стоимости заявки Участник должен представить Коммерческое предложение по форме, приведенной в Документации о закупке. При этом должна быть указана цена за единицу услуги.</w:t>
      </w:r>
    </w:p>
    <w:p w14:paraId="38BF6DEB" w14:textId="68FD72DF" w:rsidR="0085504E" w:rsidRPr="0085504E" w:rsidRDefault="006905F3" w:rsidP="006905F3">
      <w:pPr>
        <w:pStyle w:val="4"/>
        <w:ind w:left="0" w:firstLine="0"/>
        <w:jc w:val="both"/>
        <w:rPr>
          <w:b w:val="0"/>
          <w:bCs w:val="0"/>
        </w:rPr>
      </w:pPr>
      <w:r w:rsidRPr="006905F3">
        <w:rPr>
          <w:b w:val="0"/>
          <w:bCs w:val="0"/>
        </w:rPr>
        <w:t>Дополнительно в коммерческом предложении необходимо отразить расчет расходов на проезд к месту выполнения работ и проживание работников, командировочные расходы, все налоги, другие обязательные платежи и прочие сопутствующие расходы.</w:t>
      </w:r>
    </w:p>
    <w:p w14:paraId="57CDF732" w14:textId="21768088" w:rsidR="00D57409" w:rsidRPr="0085504E" w:rsidRDefault="00D57409" w:rsidP="00D57409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 w:val="0"/>
          <w:sz w:val="24"/>
          <w:szCs w:val="24"/>
          <w:lang w:val="x-none"/>
        </w:rPr>
      </w:pPr>
    </w:p>
    <w:p w14:paraId="139127FC" w14:textId="77777777" w:rsidR="00D57409" w:rsidRDefault="00D57409" w:rsidP="00D57409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2B7BAD3" w14:textId="77777777" w:rsidR="00D57409" w:rsidRDefault="00D57409" w:rsidP="0085504E">
      <w:pPr>
        <w:jc w:val="both"/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07590B05" w14:textId="77777777" w:rsidR="00467F4F" w:rsidRDefault="00467F4F">
      <w:pPr>
        <w:rPr>
          <w:rFonts w:eastAsia="Calibri"/>
          <w:b/>
          <w:iCs/>
          <w:caps/>
          <w:lang w:val="x-none" w:eastAsia="x-none"/>
        </w:rPr>
      </w:pPr>
    </w:p>
    <w:bookmarkEnd w:id="36"/>
    <w:bookmarkEnd w:id="37"/>
    <w:p w14:paraId="07CD9274" w14:textId="5AA36E22" w:rsidR="00815B5E" w:rsidRDefault="00983202" w:rsidP="003A5BFE">
      <w:pPr>
        <w:pStyle w:val="1"/>
        <w:keepLines/>
        <w:ind w:left="357" w:hanging="357"/>
        <w:jc w:val="center"/>
        <w:rPr>
          <w:iCs/>
          <w:lang w:val="ru-RU"/>
        </w:rPr>
      </w:pPr>
      <w:r>
        <w:rPr>
          <w:iCs/>
          <w:lang w:val="ru-RU"/>
        </w:rPr>
        <w:t>Приложения</w:t>
      </w:r>
    </w:p>
    <w:p w14:paraId="4AC4EFE8" w14:textId="4E846131" w:rsidR="00A4390B" w:rsidRPr="00A4390B" w:rsidRDefault="00A4390B" w:rsidP="00B36F8F">
      <w:pPr>
        <w:tabs>
          <w:tab w:val="left" w:pos="8775"/>
        </w:tabs>
        <w:jc w:val="right"/>
        <w:rPr>
          <w:sz w:val="24"/>
          <w:szCs w:val="24"/>
          <w:lang w:eastAsia="x-none"/>
        </w:rPr>
      </w:pPr>
      <w:r w:rsidRPr="00A4390B">
        <w:rPr>
          <w:sz w:val="24"/>
          <w:szCs w:val="24"/>
          <w:lang w:eastAsia="x-none"/>
        </w:rPr>
        <w:t>Приложение №1 к</w:t>
      </w:r>
    </w:p>
    <w:p w14:paraId="16A2F6EB" w14:textId="77777777" w:rsidR="00A4390B" w:rsidRPr="00A4390B" w:rsidRDefault="00A4390B" w:rsidP="00B36F8F">
      <w:pPr>
        <w:jc w:val="right"/>
        <w:rPr>
          <w:sz w:val="24"/>
          <w:szCs w:val="24"/>
          <w:lang w:eastAsia="en-US"/>
        </w:rPr>
      </w:pPr>
      <w:bookmarkStart w:id="40" w:name="_Ref40301253"/>
      <w:r w:rsidRPr="00A4390B">
        <w:rPr>
          <w:sz w:val="24"/>
          <w:szCs w:val="24"/>
          <w:lang w:eastAsia="en-US"/>
        </w:rPr>
        <w:t>Техническому требованию</w:t>
      </w:r>
    </w:p>
    <w:p w14:paraId="04E74421" w14:textId="77777777" w:rsidR="00A4390B" w:rsidRPr="00A4390B" w:rsidRDefault="00A4390B" w:rsidP="00A4390B">
      <w:pPr>
        <w:jc w:val="center"/>
        <w:rPr>
          <w:sz w:val="24"/>
          <w:szCs w:val="24"/>
          <w:lang w:eastAsia="en-US"/>
        </w:rPr>
      </w:pPr>
    </w:p>
    <w:p w14:paraId="06AE7311" w14:textId="77777777" w:rsidR="00A4390B" w:rsidRPr="00A4390B" w:rsidRDefault="00A4390B" w:rsidP="00A4390B">
      <w:pPr>
        <w:jc w:val="right"/>
        <w:rPr>
          <w:sz w:val="24"/>
          <w:szCs w:val="24"/>
          <w:lang w:eastAsia="en-US"/>
        </w:rPr>
      </w:pPr>
    </w:p>
    <w:tbl>
      <w:tblPr>
        <w:tblW w:w="9679" w:type="dxa"/>
        <w:tblLook w:val="04A0" w:firstRow="1" w:lastRow="0" w:firstColumn="1" w:lastColumn="0" w:noHBand="0" w:noVBand="1"/>
      </w:tblPr>
      <w:tblGrid>
        <w:gridCol w:w="1051"/>
        <w:gridCol w:w="3610"/>
        <w:gridCol w:w="3227"/>
        <w:gridCol w:w="1791"/>
      </w:tblGrid>
      <w:tr w:rsidR="00680359" w:rsidRPr="00680359" w14:paraId="45C52BE5" w14:textId="77777777" w:rsidTr="00680359">
        <w:trPr>
          <w:trHeight w:val="3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8B8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B7F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725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7E3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680359" w:rsidRPr="00680359" w14:paraId="6973C2D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C3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359">
              <w:rPr>
                <w:color w:val="000000"/>
                <w:sz w:val="24"/>
                <w:szCs w:val="24"/>
              </w:rPr>
              <w:t>Противотаранные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устройства и автоматика ворот</w:t>
            </w:r>
          </w:p>
        </w:tc>
      </w:tr>
      <w:tr w:rsidR="00680359" w:rsidRPr="00680359" w14:paraId="6458078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13F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83A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Привод планетарный серии 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DCE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ППВ-4С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72B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B5083BB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CED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FA70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Выносной пульт управления (ВПУ)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B09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ВПУ ООО «Фобос»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1E9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3B3569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7BB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131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Светофор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49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ДС7-О6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EA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0115AE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FC0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D5BF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управления светофором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71F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БСР-4.7/220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08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7B3FE8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936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AACB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65A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57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803E2EF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C7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Здание КПП</w:t>
            </w:r>
          </w:p>
        </w:tc>
      </w:tr>
      <w:tr w:rsidR="00680359" w:rsidRPr="00680359" w14:paraId="11CF11E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AE0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2667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Пульт контроля и управления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8D5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45C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D2D8300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5AA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6BE2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Преобразователь интерфейса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71B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AFB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4FC5C83A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857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4D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F8C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F5E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6FCAF9EC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2CD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10C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09B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C19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374A0F5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CF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585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DBC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1BA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2CBB2DB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5A7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B5E1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EC7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E6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82E5C0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D17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5A1B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EC9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CB3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7CD01F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BBE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4F0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E13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BA4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43A07D5A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3CF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C09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902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36C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6F50C9B3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CD9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242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Турникет скоростной усиленный с бесконтактным приводом «МАТ-ОМА-Ш», тип «симплекс», исполнение «Модерн»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D80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OMA-84.687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A72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820934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BC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FF4C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A9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BA4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67A989A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084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E2EF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Панель вызывная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8E0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AVP-508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634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080C3F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FE7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A45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Видеодомофон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742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Falcon Eye FE-4CHP2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65F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198E26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A66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ECF2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нагревателей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F02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80359">
              <w:rPr>
                <w:color w:val="000000"/>
                <w:sz w:val="24"/>
                <w:szCs w:val="24"/>
              </w:rPr>
              <w:t>32.470  ООО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Вайзбокс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9C2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CDA38E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0F2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F87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D26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91E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1E398E81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0F5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634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Аккумулятор герметизированный необслуживаемый свинцово-кислотный, 12 В, 12 </w:t>
            </w:r>
            <w:proofErr w:type="spellStart"/>
            <w:proofErr w:type="gramStart"/>
            <w:r w:rsidRPr="00680359">
              <w:rPr>
                <w:color w:val="000000"/>
                <w:sz w:val="24"/>
                <w:szCs w:val="24"/>
              </w:rPr>
              <w:t>Ач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 ТУ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>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AEF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1B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</w:t>
            </w:r>
          </w:p>
        </w:tc>
      </w:tr>
      <w:tr w:rsidR="00680359" w:rsidRPr="00680359" w14:paraId="700AD18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9BD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658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73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F49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7AFEF6B5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801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Совмещенное производственное здание</w:t>
            </w:r>
          </w:p>
        </w:tc>
      </w:tr>
      <w:tr w:rsidR="00680359" w:rsidRPr="00680359" w14:paraId="564C930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689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8B6A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30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A36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2199B2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8F2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E48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D4D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60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1DA3D43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16B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CC0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856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92F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</w:tr>
      <w:tr w:rsidR="00680359" w:rsidRPr="00680359" w14:paraId="03F4E9B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454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6B3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 холодостойкий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31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AL-RD-05-М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E22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15</w:t>
            </w:r>
          </w:p>
        </w:tc>
      </w:tr>
      <w:tr w:rsidR="00680359" w:rsidRPr="00680359" w14:paraId="165FD51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AD4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2658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5CC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C4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</w:tr>
      <w:tr w:rsidR="00680359" w:rsidRPr="00680359" w14:paraId="438AFBF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A16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235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7CE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924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06A8546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149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FA0D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77D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102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6E5F172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C72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33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8A2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FF9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0660868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38C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B45B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B2F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384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3232C21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282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7AE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A67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2C2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207A8FC9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B1B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812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Аккумулятор герметизированный необслуживаемый свинцово-кислотный, 12 В, 12 </w:t>
            </w:r>
            <w:proofErr w:type="spellStart"/>
            <w:proofErr w:type="gramStart"/>
            <w:r w:rsidRPr="00680359">
              <w:rPr>
                <w:color w:val="000000"/>
                <w:sz w:val="24"/>
                <w:szCs w:val="24"/>
              </w:rPr>
              <w:t>Ач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 ТУ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>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27F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A33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5789D44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CFD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18F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758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8B1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6DCCFC27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4B55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Здание насосной станции производственно-противопожарного водоснабжения</w:t>
            </w:r>
          </w:p>
        </w:tc>
      </w:tr>
      <w:tr w:rsidR="00680359" w:rsidRPr="00680359" w14:paraId="08017C2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5DA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ADE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244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80F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58D6E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46F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91E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F22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AF7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4CBCAF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0AA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40C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DE8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375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F5B12C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2EB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AD2D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2F2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EBB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EEE2C9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898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6B21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 холодостойкий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035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AL-RD-05-М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70F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E21D4A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994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3A7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B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D5E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936310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434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C373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CC3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24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852885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872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DAC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ADD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A9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999135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FE3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B18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E28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48A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E8A277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DC0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1CAB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DEB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DF7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5CD71EF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838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D1A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Аккумулятор герметизированный необслуживаемый свинцово-кислотный, 12 В, 12 </w:t>
            </w:r>
            <w:proofErr w:type="spellStart"/>
            <w:proofErr w:type="gramStart"/>
            <w:r w:rsidRPr="00680359">
              <w:rPr>
                <w:color w:val="000000"/>
                <w:sz w:val="24"/>
                <w:szCs w:val="24"/>
              </w:rPr>
              <w:t>Ач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 ТУ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>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B3B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38A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E39DADE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A7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21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665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D76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A5977B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B1D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Здание КПП</w:t>
            </w:r>
          </w:p>
        </w:tc>
      </w:tr>
      <w:tr w:rsidR="00680359" w:rsidRPr="00680359" w14:paraId="35732DA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F7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A74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EDF7" w14:textId="4251DB00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E5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79E99E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48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2EF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разветвительно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E73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E72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0776056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26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F38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Кнопка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тервожная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7F7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215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2BB4F6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675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DC7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21C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2AA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3A9F62B8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A67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Совмещенное производственное здание</w:t>
            </w:r>
          </w:p>
        </w:tc>
      </w:tr>
      <w:tr w:rsidR="00680359" w:rsidRPr="00680359" w14:paraId="1EAC136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F7A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A733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DB40" w14:textId="594B5BCD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1C4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4FCD46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20D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5004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разветвительно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F53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333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680359" w:rsidRPr="00680359" w14:paraId="63244A1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AD6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FCEE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E5A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30C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4BDF4A7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26C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4C8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649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C0A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242846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117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2ED7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Адресный расширитель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523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С2000-АР1 исп. 03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97A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6FF89CD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65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78BF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Кнопка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тервожная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49D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7F0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33DEDFAC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494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Здание насосной станции производственно-противопожарного водоснабжения</w:t>
            </w:r>
          </w:p>
        </w:tc>
      </w:tr>
      <w:tr w:rsidR="00680359" w:rsidRPr="00680359" w14:paraId="28F7328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951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516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78D0" w14:textId="3B0DA848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BDB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BE1FC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34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AA1C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разветвительно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793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A4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02164E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61E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50C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B4A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E90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</w:tr>
      <w:tr w:rsidR="00680359" w:rsidRPr="00680359" w14:paraId="2D5A3AB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A8F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7DF2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D4E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86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6519F9B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34E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96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Адресный расширитель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2D8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С2000-АР1 исп. 03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19E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3630AD4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DD8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периметра</w:t>
            </w:r>
          </w:p>
        </w:tc>
      </w:tr>
      <w:tr w:rsidR="00680359" w:rsidRPr="00680359" w14:paraId="5DBDA87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B5E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8BE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приёмно-контрольный охранно-пожарный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EC9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Сигнал-10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79D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3E2969F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86A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12C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5E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7C0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000A47C9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1CF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3F3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сигнально-пусковой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F50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С2000-СП1 исп. 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9FD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1FBBB56A" w14:textId="77777777" w:rsidTr="00680359">
        <w:trPr>
          <w:trHeight w:val="15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8D3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71ED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Средство обнаружения вибросейсмическое арктического исполнения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43F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«Годограф-</w:t>
            </w:r>
            <w:proofErr w:type="spellStart"/>
            <w:proofErr w:type="gramStart"/>
            <w:r w:rsidRPr="00680359">
              <w:rPr>
                <w:color w:val="000000"/>
                <w:sz w:val="24"/>
                <w:szCs w:val="24"/>
              </w:rPr>
              <w:t>Универсал»НИКИРЭТ</w:t>
            </w:r>
            <w:proofErr w:type="spellEnd"/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- филиал АО "ФНПЦ</w:t>
            </w:r>
            <w:r w:rsidRPr="00680359">
              <w:rPr>
                <w:color w:val="000000"/>
                <w:sz w:val="24"/>
                <w:szCs w:val="24"/>
              </w:rPr>
              <w:br/>
              <w:t>"ПО "Старт"</w:t>
            </w:r>
            <w:r w:rsidRPr="00680359">
              <w:rPr>
                <w:color w:val="000000"/>
                <w:sz w:val="24"/>
                <w:szCs w:val="24"/>
              </w:rPr>
              <w:br/>
              <w:t>им. М.В. Проценко"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B3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52B5144F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55C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D5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точечный магнитоконтактный взрывозащищенный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46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ЕхИО102-1В-01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8B0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6C4D75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FE4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D2F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радиоволновой однопозиционный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350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Антирис-24-40А-01-С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8CA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B91EBE8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AA9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E9DC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A2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 102-29 «ЭСТЕТ-СЕЙФ»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90C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5B1EAD1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D82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3FB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41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F13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4E778E6F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35D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4E42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Аккумулятор герметизированный необслуживаемый свинцово-кислотный, 12 В, 12 </w:t>
            </w:r>
            <w:proofErr w:type="spellStart"/>
            <w:proofErr w:type="gramStart"/>
            <w:r w:rsidRPr="00680359">
              <w:rPr>
                <w:color w:val="000000"/>
                <w:sz w:val="24"/>
                <w:szCs w:val="24"/>
              </w:rPr>
              <w:t>Ач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 ТУ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>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ED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929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680359" w:rsidRPr="00680359" w14:paraId="74FF56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219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5CC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питания уличный БПУ-1-75Вт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075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БПУ-1-75Вт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F03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1E64A232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C70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Здание КПП</w:t>
            </w:r>
          </w:p>
        </w:tc>
      </w:tr>
      <w:tr w:rsidR="00680359" w:rsidRPr="00680359" w14:paraId="50901265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256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37C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IP-видеокамера купольная,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, чувствительность 0.1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лк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0F0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5BA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1CFBE77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7D8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F09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80359">
              <w:rPr>
                <w:color w:val="000000"/>
                <w:sz w:val="24"/>
                <w:szCs w:val="24"/>
              </w:rPr>
              <w:t>Историчник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вторичного электропитания резервированный восьмиканальный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F2C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SKAT-V.8 RACK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83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DB6F78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042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A98F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Кросс оптический настенный (тип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пигтейлов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1F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683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2EC0061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42D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Совмещенное производственное здание</w:t>
            </w:r>
          </w:p>
        </w:tc>
      </w:tr>
      <w:tr w:rsidR="00680359" w:rsidRPr="00680359" w14:paraId="210CE971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426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B805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IP-видеокамера купольная,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, чувствительность 0.1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лк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C34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499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0083C59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67C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CE01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3DD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D06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3EE1274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B2C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76D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Кросс оптический настенный (тип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пигтейлов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34E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719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1BBA4FA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41F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Здание насосной станции производственно-противопожарного водоснабжения</w:t>
            </w:r>
          </w:p>
        </w:tc>
      </w:tr>
      <w:tr w:rsidR="00680359" w:rsidRPr="00680359" w14:paraId="49439337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FB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B1A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IP-видеокамера купольная,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, чувствительность 0.1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лк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033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48B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817F032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77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9BD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1BD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F30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DDCA3B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8A0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138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Кросс оптический настенный (тип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пигтейлов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B60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1D8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A851144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BAB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Периметр территории</w:t>
            </w:r>
          </w:p>
        </w:tc>
      </w:tr>
      <w:tr w:rsidR="00680359" w:rsidRPr="00680359" w14:paraId="1927E92F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313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22C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Кожух для низких температур в сборе с IP-видеокамерой,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кодек сжатия Н265/H264/MPEG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093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LTV-GHU-320H-12-24-GICDM2-E400-V1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984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971E39C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80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557D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Кожух для низких температур в сборе с IP-видеокамерой,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кодек сжатия Н265/H264/MPEG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E34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LTV-GHU-320H-12-24-GICDM2-E400-</w:t>
            </w:r>
            <w:r w:rsidRPr="00680359">
              <w:rPr>
                <w:color w:val="000000"/>
                <w:sz w:val="24"/>
                <w:szCs w:val="24"/>
                <w:lang w:val="en-US"/>
              </w:rPr>
              <w:br/>
              <w:t>V3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93D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62D114C9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CF5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FCCD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IP-видеокамера поворотная (PTZ), разрешение 2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Mp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, чувствительность 0.05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лк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(цвет, F1.6</w:t>
            </w:r>
            <w:proofErr w:type="gramStart"/>
            <w:r w:rsidRPr="00680359">
              <w:rPr>
                <w:color w:val="000000"/>
                <w:sz w:val="24"/>
                <w:szCs w:val="24"/>
              </w:rPr>
              <w:t>,  АРУ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вкл., 50 IRE), WDR (120 дБ)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241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LTV-GICDM2-M202-LM3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25B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BB8AEE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3B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182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переменного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7B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SKAT-VN.24/27AC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07D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</w:tr>
      <w:tr w:rsidR="00680359" w:rsidRPr="00680359" w14:paraId="4F026A0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AE0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82D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цепей вторичного питания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D64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УЗП-24AC/5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A5D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36</w:t>
            </w:r>
          </w:p>
        </w:tc>
      </w:tr>
      <w:tr w:rsidR="00680359" w:rsidRPr="00680359" w14:paraId="148611E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1DA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B07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портов в сети Ethernet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715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УЗЛ-ЕП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B00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63218AEF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52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6AC8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портов в сети Ethernet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87F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ПЗЛ-ЕП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C91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6F672538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D31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E9C4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Кросс оптический настенный (тип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пигтейлов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52F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FC5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71451DF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4B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сбора и обработки информации</w:t>
            </w:r>
          </w:p>
        </w:tc>
      </w:tr>
      <w:tr w:rsidR="00680359" w:rsidRPr="00680359" w14:paraId="01915043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E4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610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proofErr w:type="gramStart"/>
            <w:r w:rsidRPr="00680359">
              <w:rPr>
                <w:color w:val="000000"/>
                <w:sz w:val="24"/>
                <w:szCs w:val="24"/>
              </w:rPr>
              <w:t>Коммутатор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управляемый уровня L2, 24 порта 10/100/1000BASE-TX, 4 порта 100/1000Base-X SFP, 16K MAC-адресов, 4К VLAN, 8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Queue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питание 100-240V АС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80F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QSW-4610-28T-AC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76B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5348AD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C9C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963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proofErr w:type="gramStart"/>
            <w:r w:rsidRPr="00680359">
              <w:rPr>
                <w:color w:val="000000"/>
                <w:sz w:val="24"/>
                <w:szCs w:val="24"/>
              </w:rPr>
              <w:t>Коммутатор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управляемый уровня L2, 8 портов 10/100/1000BASE-TX, 2 порта 100/1000Base-X SFP, 8K MAC-адресов, 4К VLAN, 8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Queue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, питание 100-240V АС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285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QSW-4610-10T-AC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69F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</w:t>
            </w:r>
          </w:p>
        </w:tc>
      </w:tr>
      <w:tr w:rsidR="00680359" w:rsidRPr="00680359" w14:paraId="6377B1E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CDB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E08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Оптический трансивер SFP, 20км, 1,25Гбит/c,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Tx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=1310nm, LC, FP, SM, DDM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E52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QSC-SFP20GE-1310-DDM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8BE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22D5CBE9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990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63A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Платформа видеосервера на основе ПО "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Интелект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" RACK 19 2U глубина 647 мм, БП 2*740Вт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B30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 SR250-27Z-40r-R6B-</w:t>
            </w:r>
            <w:proofErr w:type="gramStart"/>
            <w:r w:rsidRPr="00680359">
              <w:rPr>
                <w:color w:val="000000"/>
                <w:sz w:val="24"/>
                <w:szCs w:val="24"/>
                <w:lang w:val="en-US"/>
              </w:rPr>
              <w:t>IR.WI</w:t>
            </w:r>
            <w:proofErr w:type="gramEnd"/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3F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5109719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7E7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666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Автоматизированное рабочее место на базе ПК УРМ-Мониторинга, Tower, 4 x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mini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DisplayPort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>/ 4 x DVI-D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9E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 WS010 2204012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8F4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559515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8C4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2C6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СОС и СКУД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3BA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iROBO-2000-40i5TRHN-G3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B11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8BCE85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66F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766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ЖК-монитор 32”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5BF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LTV-MCL-3225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5F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E192F7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99C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817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ЖК-монитор 22”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B7E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LTV-MCL-2214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1A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0ECE7F2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D36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4BA1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сигнально-пусковой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C93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С2000-СП1 исп. 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402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FABB126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6EA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1F00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3E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SKAT-UPS 3000 RACK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FFB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C97EF7E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07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72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Кросс оптический </w:t>
            </w:r>
            <w:proofErr w:type="gramStart"/>
            <w:r w:rsidRPr="00680359">
              <w:rPr>
                <w:color w:val="000000"/>
                <w:sz w:val="24"/>
                <w:szCs w:val="24"/>
              </w:rPr>
              <w:t>для установку</w:t>
            </w:r>
            <w:proofErr w:type="gramEnd"/>
            <w:r w:rsidRPr="00680359">
              <w:rPr>
                <w:color w:val="000000"/>
                <w:sz w:val="24"/>
                <w:szCs w:val="24"/>
              </w:rPr>
              <w:t xml:space="preserve"> в стойку 19, адаптера типа LC, тип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пигтейлов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одномодовые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46E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КОР-16-У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C78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342A99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74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3B5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FBAD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Монитор системы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96B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15789F7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1DA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D90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48D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Генератор отчетов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3CE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08410D2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9CD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445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969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Учет рабочего времени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69B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2600DE7" w14:textId="77777777" w:rsidTr="00680359">
        <w:trPr>
          <w:trHeight w:val="21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E31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FCE1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системы «Орион Про» с ключом защиты (в ключе защиты предусмотреть возможность подключения 3 шт. модулей «Монитор системы»). Передача информации из базы данных рабочим местам системы (поставляется с ключом защиты)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1A2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17A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F364CF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50D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39CD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5F84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Оперативная задача «Орион Про» исп. 127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403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BF994F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17B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909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954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Администратор базы данных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2A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4851374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656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1DA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Принтер цветной печати (поставка)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B70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МФУ лазерное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Kyocera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Ecosys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MA2600cwfx цветная печать, A4, белый или аналог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657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F27B2D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EE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9834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Ламинатор формат до А3 (поставка)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316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Ламинатор Office Kit L3225, A3 или аналог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32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C8E3E9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66C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4DDB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Выдвижная КVM-консоль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Slideaway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c 19-дюймовым ЖК-монитором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DE9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359">
              <w:rPr>
                <w:color w:val="000000"/>
                <w:sz w:val="24"/>
                <w:szCs w:val="24"/>
              </w:rPr>
              <w:t>Aten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CL1000N-AT-RG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45A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119CAAB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5EE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оповещения</w:t>
            </w:r>
          </w:p>
        </w:tc>
      </w:tr>
      <w:tr w:rsidR="00680359" w:rsidRPr="00680359" w14:paraId="451611E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E5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BCD1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Оповещатель звуковой промышленного исполнения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0E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ОРБИТА ОП 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C1F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5D6D68FB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937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F65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сигнально-пусковой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DF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2D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669F047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488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AA6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Оповещатель охранно-пожарный звуковой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FE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Свирель-2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F07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59D4FADA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E6A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0637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FC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779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13FC49A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033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тревожной сигнализации</w:t>
            </w:r>
          </w:p>
        </w:tc>
      </w:tr>
      <w:tr w:rsidR="00680359" w:rsidRPr="00680359" w14:paraId="567CF76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1D6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353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Прибор приемно-контрольный охранный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7B0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Струна-201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C0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443AF9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AF9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FBC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80359">
              <w:rPr>
                <w:color w:val="000000"/>
                <w:sz w:val="24"/>
                <w:szCs w:val="24"/>
              </w:rPr>
              <w:t>Антена</w:t>
            </w:r>
            <w:proofErr w:type="spellEnd"/>
            <w:r w:rsidRPr="00680359">
              <w:rPr>
                <w:color w:val="000000"/>
                <w:sz w:val="24"/>
                <w:szCs w:val="24"/>
              </w:rPr>
              <w:t xml:space="preserve"> 167 </w:t>
            </w:r>
            <w:proofErr w:type="spellStart"/>
            <w:r w:rsidRPr="00680359">
              <w:rPr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363F" w14:textId="15FD9FB6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DBC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74507A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09D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6E42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Кнопка тревожная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9B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ИПР-513-1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CA6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7E454E89" w14:textId="77777777" w:rsidR="00A4390B" w:rsidRPr="00A4390B" w:rsidRDefault="00A4390B" w:rsidP="00A4390B">
      <w:pPr>
        <w:jc w:val="center"/>
        <w:rPr>
          <w:sz w:val="24"/>
          <w:szCs w:val="24"/>
          <w:lang w:eastAsia="en-US"/>
        </w:rPr>
      </w:pP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</w:p>
    <w:bookmarkEnd w:id="40"/>
    <w:p w14:paraId="0A5F83B8" w14:textId="389EC2C7" w:rsidR="00AF31E3" w:rsidRPr="00AF31E3" w:rsidRDefault="00AF31E3" w:rsidP="00AF31E3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AF31E3">
        <w:rPr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2D134" wp14:editId="693090AE">
                <wp:simplePos x="0" y="0"/>
                <wp:positionH relativeFrom="column">
                  <wp:posOffset>2482850</wp:posOffset>
                </wp:positionH>
                <wp:positionV relativeFrom="paragraph">
                  <wp:posOffset>-557530</wp:posOffset>
                </wp:positionV>
                <wp:extent cx="481965" cy="259080"/>
                <wp:effectExtent l="2540" t="0" r="1270" b="0"/>
                <wp:wrapNone/>
                <wp:docPr id="1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BC53A" w14:textId="77777777" w:rsidR="00342AD7" w:rsidRPr="007D6E54" w:rsidRDefault="00342AD7" w:rsidP="00AF31E3">
                            <w:pPr>
                              <w:ind w:left="-113" w:right="-113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2D134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6" type="#_x0000_t202" style="position:absolute;margin-left:195.5pt;margin-top:-43.9pt;width:37.9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" stroked="f">
                <v:textbox>
                  <w:txbxContent>
                    <w:p w14:paraId="258BC53A" w14:textId="77777777" w:rsidR="00342AD7" w:rsidRPr="007D6E54" w:rsidRDefault="00342AD7" w:rsidP="00AF31E3">
                      <w:pPr>
                        <w:ind w:left="-113" w:right="-113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F31E3">
        <w:rPr>
          <w:rFonts w:eastAsia="Calibri"/>
          <w:sz w:val="24"/>
          <w:szCs w:val="24"/>
          <w:lang w:eastAsia="en-US"/>
        </w:rPr>
        <w:t xml:space="preserve">Приложение № </w:t>
      </w:r>
      <w:r w:rsidR="0079255F">
        <w:rPr>
          <w:rFonts w:eastAsia="Calibri"/>
          <w:sz w:val="24"/>
          <w:szCs w:val="24"/>
          <w:lang w:eastAsia="en-US"/>
        </w:rPr>
        <w:t>2</w:t>
      </w:r>
      <w:r w:rsidRPr="00AF31E3">
        <w:rPr>
          <w:rFonts w:eastAsia="Calibri"/>
          <w:sz w:val="24"/>
          <w:szCs w:val="24"/>
          <w:lang w:eastAsia="en-US"/>
        </w:rPr>
        <w:t xml:space="preserve"> к</w:t>
      </w:r>
      <w:r w:rsidR="0079255F">
        <w:rPr>
          <w:rFonts w:eastAsia="Calibri"/>
          <w:sz w:val="24"/>
          <w:szCs w:val="24"/>
          <w:lang w:eastAsia="en-US"/>
        </w:rPr>
        <w:t xml:space="preserve"> </w:t>
      </w:r>
      <w:r w:rsidR="00AF1A87">
        <w:rPr>
          <w:rFonts w:eastAsia="Calibri"/>
          <w:sz w:val="24"/>
          <w:szCs w:val="24"/>
          <w:lang w:eastAsia="en-US"/>
        </w:rPr>
        <w:t>Техническому требованию</w:t>
      </w:r>
    </w:p>
    <w:p w14:paraId="0D4CEA23" w14:textId="77777777" w:rsidR="00AF31E3" w:rsidRPr="00AF31E3" w:rsidRDefault="00AF31E3" w:rsidP="00AF31E3">
      <w:pPr>
        <w:jc w:val="right"/>
        <w:rPr>
          <w:rFonts w:eastAsia="Calibri"/>
          <w:sz w:val="24"/>
          <w:szCs w:val="24"/>
          <w:lang w:eastAsia="en-US"/>
        </w:rPr>
      </w:pPr>
    </w:p>
    <w:p w14:paraId="5ABEEE58" w14:textId="77777777" w:rsidR="00AF31E3" w:rsidRPr="00AF31E3" w:rsidRDefault="00AF31E3" w:rsidP="00AF31E3">
      <w:pPr>
        <w:jc w:val="right"/>
        <w:rPr>
          <w:b/>
          <w:sz w:val="16"/>
          <w:szCs w:val="16"/>
          <w:u w:val="single"/>
        </w:rPr>
      </w:pPr>
      <w:r w:rsidRPr="00AF31E3">
        <w:rPr>
          <w:b/>
          <w:sz w:val="16"/>
          <w:szCs w:val="16"/>
          <w:u w:val="single"/>
        </w:rPr>
        <w:t>Персональные данные</w:t>
      </w:r>
    </w:p>
    <w:p w14:paraId="69CA978F" w14:textId="77777777" w:rsidR="00AF31E3" w:rsidRPr="00AF31E3" w:rsidRDefault="00AF31E3" w:rsidP="00AF31E3">
      <w:pPr>
        <w:jc w:val="center"/>
        <w:rPr>
          <w:sz w:val="24"/>
          <w:szCs w:val="24"/>
        </w:rPr>
      </w:pPr>
    </w:p>
    <w:p w14:paraId="1C2530E1" w14:textId="77777777" w:rsidR="00AF31E3" w:rsidRPr="00AF31E3" w:rsidRDefault="00AF31E3" w:rsidP="00AF31E3">
      <w:pPr>
        <w:jc w:val="center"/>
        <w:rPr>
          <w:sz w:val="24"/>
          <w:szCs w:val="24"/>
        </w:rPr>
      </w:pPr>
      <w:r w:rsidRPr="00AF31E3">
        <w:rPr>
          <w:sz w:val="24"/>
          <w:szCs w:val="24"/>
        </w:rPr>
        <w:t>АНКЕТА</w:t>
      </w:r>
    </w:p>
    <w:p w14:paraId="59D0D8BD" w14:textId="77777777" w:rsidR="00AF31E3" w:rsidRPr="00AF31E3" w:rsidRDefault="00AF31E3" w:rsidP="00AF31E3">
      <w:pPr>
        <w:jc w:val="center"/>
        <w:rPr>
          <w:sz w:val="24"/>
          <w:szCs w:val="24"/>
        </w:rPr>
      </w:pPr>
      <w:r w:rsidRPr="00AF31E3">
        <w:rPr>
          <w:sz w:val="24"/>
          <w:szCs w:val="24"/>
        </w:rPr>
        <w:t>(для организации доступа на территорию объекта ТЭК Филиала АО «</w:t>
      </w:r>
      <w:proofErr w:type="spellStart"/>
      <w:r w:rsidRPr="00AF31E3">
        <w:rPr>
          <w:sz w:val="24"/>
          <w:szCs w:val="24"/>
        </w:rPr>
        <w:t>Чукотэнерго</w:t>
      </w:r>
      <w:proofErr w:type="spellEnd"/>
      <w:r w:rsidRPr="00AF31E3">
        <w:rPr>
          <w:sz w:val="24"/>
          <w:szCs w:val="24"/>
        </w:rPr>
        <w:t>» Северные электрические сети)</w:t>
      </w:r>
    </w:p>
    <w:tbl>
      <w:tblPr>
        <w:tblStyle w:val="52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</w:tblGrid>
      <w:tr w:rsidR="00AF31E3" w:rsidRPr="00AF31E3" w14:paraId="05E98AE2" w14:textId="77777777" w:rsidTr="00822BAC">
        <w:trPr>
          <w:trHeight w:val="2024"/>
        </w:trPr>
        <w:tc>
          <w:tcPr>
            <w:tcW w:w="1701" w:type="dxa"/>
          </w:tcPr>
          <w:p w14:paraId="3C17C2EC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D9FAA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324FC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EA47F" w14:textId="77777777" w:rsidR="00AF31E3" w:rsidRPr="00AF31E3" w:rsidRDefault="00AF31E3" w:rsidP="00822BA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E3"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</w:tc>
      </w:tr>
    </w:tbl>
    <w:p w14:paraId="6B81C568" w14:textId="77777777" w:rsidR="00AF31E3" w:rsidRPr="00AF31E3" w:rsidRDefault="00AF31E3" w:rsidP="00AF31E3">
      <w:pPr>
        <w:rPr>
          <w:sz w:val="24"/>
          <w:szCs w:val="24"/>
        </w:rPr>
      </w:pPr>
    </w:p>
    <w:p w14:paraId="6C7F27A8" w14:textId="77777777" w:rsidR="00AF31E3" w:rsidRPr="00AF31E3" w:rsidRDefault="00AF31E3" w:rsidP="00AF31E3">
      <w:pPr>
        <w:rPr>
          <w:sz w:val="24"/>
          <w:szCs w:val="24"/>
        </w:rPr>
      </w:pPr>
    </w:p>
    <w:p w14:paraId="6521420E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Фамилия:</w:t>
      </w:r>
    </w:p>
    <w:p w14:paraId="47EFEDD3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Имя:</w:t>
      </w:r>
    </w:p>
    <w:p w14:paraId="5A839037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Отчество:</w:t>
      </w:r>
    </w:p>
    <w:p w14:paraId="044082A6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Изменялась ли фамилия, имя или отчество, если да, то указать их, а также когда, где и по какой причине:</w:t>
      </w:r>
    </w:p>
    <w:p w14:paraId="39E0C6AA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Число, месяц и год рождения:</w:t>
      </w:r>
    </w:p>
    <w:p w14:paraId="7F322F9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Место рождения (город, район, область, край, республика):</w:t>
      </w:r>
    </w:p>
    <w:p w14:paraId="43597B4B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rPr>
          <w:sz w:val="24"/>
          <w:szCs w:val="24"/>
        </w:rPr>
      </w:pPr>
    </w:p>
    <w:p w14:paraId="5ADBBD64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Гражданство (если изменялось, то указать, когда и по какой причине):</w:t>
      </w:r>
    </w:p>
    <w:p w14:paraId="3AFD9AAB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Семейное положение:</w:t>
      </w:r>
    </w:p>
    <w:p w14:paraId="2E2356D5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Адрес регистрации (прописки):</w:t>
      </w:r>
    </w:p>
    <w:p w14:paraId="1CC6F283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175249D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Адрес фактического места проживания:</w:t>
      </w:r>
    </w:p>
    <w:p w14:paraId="4AE82E39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48422E7A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Данные паспорта (серия, номер, кем и когда выдан):</w:t>
      </w:r>
    </w:p>
    <w:p w14:paraId="2DFDDC22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7EF2C7B5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Контактный телефон:</w:t>
      </w:r>
    </w:p>
    <w:p w14:paraId="42E47645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519A174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Сведения о последнем месте работы (наименование организации, контактный телефон, период работы):</w:t>
      </w:r>
    </w:p>
    <w:p w14:paraId="1F7C9D79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0AB1DCCA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646FDCD7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  <w:r w:rsidRPr="00AF31E3">
        <w:rPr>
          <w:sz w:val="24"/>
          <w:szCs w:val="24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Филиала.</w:t>
      </w:r>
    </w:p>
    <w:p w14:paraId="32780B6F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425B674F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47970E33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079B6D27" w14:textId="77777777" w:rsidR="00AF31E3" w:rsidRDefault="00AF31E3" w:rsidP="00AF31E3">
      <w:pPr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</w:p>
    <w:p w14:paraId="0908A5D4" w14:textId="5A92D707" w:rsidR="00AF31E3" w:rsidRPr="00AF31E3" w:rsidRDefault="00AF31E3" w:rsidP="00AF31E3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 xml:space="preserve">______________                                                   </w:t>
      </w:r>
      <w:r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AF31E3">
        <w:rPr>
          <w:rFonts w:eastAsia="Calibri"/>
          <w:sz w:val="24"/>
          <w:szCs w:val="24"/>
          <w:lang w:eastAsia="en-US"/>
        </w:rPr>
        <w:t>___________________________</w:t>
      </w:r>
    </w:p>
    <w:p w14:paraId="7CC61D8C" w14:textId="4EE5B0D6" w:rsidR="00AF31E3" w:rsidRPr="00AF31E3" w:rsidRDefault="00AF31E3" w:rsidP="00AF31E3">
      <w:pPr>
        <w:jc w:val="both"/>
        <w:rPr>
          <w:rFonts w:eastAsia="Calibri"/>
          <w:sz w:val="24"/>
          <w:szCs w:val="24"/>
          <w:vertAlign w:val="superscript"/>
          <w:lang w:eastAsia="en-US"/>
        </w:rPr>
      </w:pPr>
      <w:r w:rsidRPr="00AF31E3">
        <w:rPr>
          <w:rFonts w:eastAsia="Calibri"/>
          <w:sz w:val="24"/>
          <w:szCs w:val="24"/>
          <w:vertAlign w:val="superscript"/>
          <w:lang w:eastAsia="en-US"/>
        </w:rPr>
        <w:t xml:space="preserve">         (дата)</w:t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  <w:t xml:space="preserve">                                             </w:t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  <w:t>(подпись)</w:t>
      </w:r>
    </w:p>
    <w:p w14:paraId="5F2950EF" w14:textId="313F7F2B" w:rsidR="00AF31E3" w:rsidRDefault="00AF31E3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p w14:paraId="6BFE67F0" w14:textId="77777777" w:rsidR="0079255F" w:rsidRDefault="0079255F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p w14:paraId="51DAEF64" w14:textId="2E616BFA" w:rsidR="00AF31E3" w:rsidRPr="00866981" w:rsidRDefault="00AF31E3" w:rsidP="00AF31E3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Приложение № </w:t>
      </w:r>
      <w:r w:rsidR="0079255F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к</w:t>
      </w:r>
      <w:r w:rsidR="0079255F">
        <w:rPr>
          <w:rFonts w:eastAsia="Calibri"/>
          <w:sz w:val="24"/>
          <w:szCs w:val="24"/>
          <w:lang w:eastAsia="en-US"/>
        </w:rPr>
        <w:t xml:space="preserve"> </w:t>
      </w:r>
      <w:r w:rsidR="00AF1A87">
        <w:rPr>
          <w:rFonts w:eastAsia="Calibri"/>
          <w:sz w:val="24"/>
          <w:szCs w:val="24"/>
          <w:lang w:eastAsia="en-US"/>
        </w:rPr>
        <w:t>Техническому требованию</w:t>
      </w:r>
    </w:p>
    <w:p w14:paraId="571EAD4A" w14:textId="77777777" w:rsidR="00AF31E3" w:rsidRPr="00AF31E3" w:rsidRDefault="00AF31E3" w:rsidP="00AF31E3">
      <w:pPr>
        <w:jc w:val="center"/>
        <w:rPr>
          <w:rFonts w:eastAsia="Calibri"/>
          <w:sz w:val="24"/>
          <w:szCs w:val="24"/>
          <w:lang w:eastAsia="en-US"/>
        </w:rPr>
      </w:pPr>
    </w:p>
    <w:p w14:paraId="4EEAC12E" w14:textId="77777777" w:rsidR="00AF31E3" w:rsidRPr="00AF31E3" w:rsidRDefault="00AF31E3" w:rsidP="00AF31E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AF31E3">
        <w:rPr>
          <w:rFonts w:eastAsia="Calibri"/>
          <w:b/>
          <w:sz w:val="24"/>
          <w:szCs w:val="24"/>
          <w:lang w:eastAsia="en-US"/>
        </w:rPr>
        <w:t>Согласие на обработку персональных данных</w:t>
      </w:r>
    </w:p>
    <w:p w14:paraId="1F01DEA0" w14:textId="77777777" w:rsidR="00AF31E3" w:rsidRPr="00866981" w:rsidRDefault="00AF31E3" w:rsidP="00AF31E3">
      <w:pPr>
        <w:autoSpaceDE w:val="0"/>
        <w:autoSpaceDN w:val="0"/>
        <w:adjustRightInd w:val="0"/>
        <w:jc w:val="both"/>
        <w:outlineLvl w:val="0"/>
        <w:rPr>
          <w:rFonts w:eastAsia="Calibri"/>
          <w:b/>
          <w:lang w:eastAsia="en-US"/>
        </w:rPr>
      </w:pPr>
    </w:p>
    <w:p w14:paraId="25C65C98" w14:textId="77777777" w:rsidR="00AF31E3" w:rsidRPr="00866981" w:rsidRDefault="00AF31E3" w:rsidP="00AF31E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45DAFD19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bookmarkStart w:id="41" w:name="_Toc371577629"/>
      <w:bookmarkStart w:id="42" w:name="_Toc371578780"/>
      <w:r w:rsidRPr="00AF31E3">
        <w:rPr>
          <w:rFonts w:eastAsia="Calibri"/>
          <w:sz w:val="24"/>
          <w:szCs w:val="24"/>
          <w:lang w:eastAsia="en-US"/>
        </w:rPr>
        <w:t>Я,</w:t>
      </w:r>
      <w:r w:rsidRPr="00866981">
        <w:rPr>
          <w:rFonts w:eastAsia="Calibri"/>
          <w:lang w:eastAsia="en-US"/>
        </w:rPr>
        <w:t xml:space="preserve"> ________________________________________________________________</w:t>
      </w:r>
      <w:bookmarkEnd w:id="41"/>
      <w:bookmarkEnd w:id="42"/>
      <w:r w:rsidRPr="00866981">
        <w:rPr>
          <w:rFonts w:eastAsia="Calibri"/>
          <w:lang w:eastAsia="en-US"/>
        </w:rPr>
        <w:t>__________________</w:t>
      </w:r>
    </w:p>
    <w:p w14:paraId="7D2C85AA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43" w:name="_Toc371577630"/>
      <w:bookmarkStart w:id="44" w:name="_Toc371578781"/>
      <w:r w:rsidRPr="00866981">
        <w:rPr>
          <w:rFonts w:eastAsia="Calibri"/>
          <w:vertAlign w:val="superscript"/>
          <w:lang w:eastAsia="en-US"/>
        </w:rPr>
        <w:t>(полностью фамилия, имя, отчество)</w:t>
      </w:r>
      <w:bookmarkEnd w:id="43"/>
      <w:bookmarkEnd w:id="44"/>
    </w:p>
    <w:p w14:paraId="3010C5F1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45" w:name="_Toc371577631"/>
      <w:bookmarkStart w:id="46" w:name="_Toc371578782"/>
      <w:r w:rsidRPr="00866981">
        <w:rPr>
          <w:rFonts w:eastAsia="Calibri"/>
          <w:lang w:eastAsia="en-US"/>
        </w:rPr>
        <w:t>__________________________________________________________________</w:t>
      </w:r>
      <w:bookmarkEnd w:id="45"/>
      <w:bookmarkEnd w:id="46"/>
      <w:r w:rsidRPr="00866981">
        <w:rPr>
          <w:rFonts w:eastAsia="Calibri"/>
          <w:lang w:eastAsia="en-US"/>
        </w:rPr>
        <w:t>__________________</w:t>
      </w:r>
    </w:p>
    <w:p w14:paraId="0E8679B5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47" w:name="_Toc371577632"/>
      <w:bookmarkStart w:id="48" w:name="_Toc371578783"/>
      <w:r w:rsidRPr="00866981">
        <w:rPr>
          <w:rFonts w:eastAsia="Calibri"/>
          <w:vertAlign w:val="superscript"/>
          <w:lang w:eastAsia="en-US"/>
        </w:rPr>
        <w:t>(дата, месяц, год и место рождения)</w:t>
      </w:r>
      <w:bookmarkEnd w:id="47"/>
      <w:bookmarkEnd w:id="48"/>
    </w:p>
    <w:p w14:paraId="57F7CF59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49" w:name="_Toc371577635"/>
      <w:bookmarkStart w:id="50" w:name="_Toc371578786"/>
      <w:r w:rsidRPr="00866981">
        <w:rPr>
          <w:rFonts w:eastAsia="Calibri"/>
          <w:lang w:eastAsia="en-US"/>
        </w:rPr>
        <w:t>____________________________________________________________________________________</w:t>
      </w:r>
    </w:p>
    <w:p w14:paraId="58DA64D1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r w:rsidRPr="00866981">
        <w:rPr>
          <w:rFonts w:eastAsia="Calibri"/>
          <w:vertAlign w:val="superscript"/>
          <w:lang w:eastAsia="en-US"/>
        </w:rPr>
        <w:t xml:space="preserve">(основной документ, удостоверяющий личность, с указанием серии, номера, даты выдачи, </w:t>
      </w:r>
      <w:r w:rsidRPr="00866981">
        <w:rPr>
          <w:rFonts w:eastAsia="Calibri"/>
          <w:lang w:eastAsia="en-US"/>
        </w:rPr>
        <w:t>____________________________________________________________________________________</w:t>
      </w:r>
      <w:bookmarkEnd w:id="49"/>
      <w:bookmarkEnd w:id="50"/>
      <w:r w:rsidRPr="00866981">
        <w:rPr>
          <w:rFonts w:eastAsia="Calibri"/>
          <w:lang w:eastAsia="en-US"/>
        </w:rPr>
        <w:t>_</w:t>
      </w:r>
    </w:p>
    <w:p w14:paraId="4D5A9DD0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51" w:name="_Toc371577636"/>
      <w:bookmarkStart w:id="52" w:name="_Toc371578787"/>
      <w:r w:rsidRPr="00866981">
        <w:rPr>
          <w:rFonts w:eastAsia="Calibri"/>
          <w:vertAlign w:val="superscript"/>
          <w:lang w:eastAsia="en-US"/>
        </w:rPr>
        <w:t>выдавшего органа, кода подразделения)</w:t>
      </w:r>
      <w:bookmarkEnd w:id="51"/>
      <w:bookmarkEnd w:id="52"/>
    </w:p>
    <w:p w14:paraId="28650004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53" w:name="_Toc371577637"/>
      <w:bookmarkStart w:id="54" w:name="_Toc371578788"/>
      <w:r w:rsidRPr="00866981">
        <w:rPr>
          <w:rFonts w:eastAsia="Calibri"/>
          <w:lang w:eastAsia="en-US"/>
        </w:rPr>
        <w:t>____________________________________________________________________________________,</w:t>
      </w:r>
      <w:bookmarkEnd w:id="53"/>
      <w:bookmarkEnd w:id="54"/>
    </w:p>
    <w:p w14:paraId="45BE6FEC" w14:textId="77777777" w:rsidR="00AF31E3" w:rsidRPr="00AF31E3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55" w:name="_Toc371577638"/>
      <w:bookmarkStart w:id="56" w:name="_Toc371578789"/>
      <w:r w:rsidRPr="00AF31E3">
        <w:rPr>
          <w:rFonts w:eastAsia="Calibri"/>
          <w:sz w:val="24"/>
          <w:szCs w:val="24"/>
          <w:vertAlign w:val="superscript"/>
          <w:lang w:eastAsia="en-US"/>
        </w:rPr>
        <w:t>(зарегистрированный по адресу)</w:t>
      </w:r>
      <w:bookmarkEnd w:id="55"/>
      <w:bookmarkEnd w:id="56"/>
    </w:p>
    <w:p w14:paraId="35D87BBD" w14:textId="77777777" w:rsidR="00AF31E3" w:rsidRPr="00AF31E3" w:rsidRDefault="00AF31E3" w:rsidP="00AF31E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  <w:bookmarkStart w:id="57" w:name="_Toc371577639"/>
      <w:bookmarkStart w:id="58" w:name="_Toc371578790"/>
      <w:r w:rsidRPr="00AF31E3">
        <w:rPr>
          <w:rFonts w:eastAsia="Calibri"/>
          <w:sz w:val="24"/>
          <w:szCs w:val="24"/>
          <w:lang w:eastAsia="en-US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свое согласие </w:t>
      </w:r>
      <w:r w:rsidRPr="00AF31E3">
        <w:rPr>
          <w:rFonts w:eastAsia="Calibri"/>
          <w:i/>
          <w:sz w:val="24"/>
          <w:szCs w:val="24"/>
          <w:lang w:eastAsia="en-US"/>
        </w:rPr>
        <w:t xml:space="preserve">ПАО «АО </w:t>
      </w:r>
      <w:proofErr w:type="spellStart"/>
      <w:r w:rsidRPr="00AF31E3">
        <w:rPr>
          <w:rFonts w:eastAsia="Calibri"/>
          <w:i/>
          <w:sz w:val="24"/>
          <w:szCs w:val="24"/>
          <w:lang w:eastAsia="en-US"/>
        </w:rPr>
        <w:t>Чукотэнерго</w:t>
      </w:r>
      <w:proofErr w:type="spellEnd"/>
      <w:r w:rsidRPr="00AF31E3">
        <w:rPr>
          <w:rFonts w:eastAsia="Calibri"/>
          <w:i/>
          <w:sz w:val="24"/>
          <w:szCs w:val="24"/>
          <w:lang w:eastAsia="en-US"/>
        </w:rPr>
        <w:t>»: Филиал АО «</w:t>
      </w:r>
      <w:proofErr w:type="spellStart"/>
      <w:r w:rsidRPr="00AF31E3">
        <w:rPr>
          <w:rFonts w:eastAsia="Calibri"/>
          <w:i/>
          <w:sz w:val="24"/>
          <w:szCs w:val="24"/>
          <w:lang w:eastAsia="en-US"/>
        </w:rPr>
        <w:t>Чукотэнерго</w:t>
      </w:r>
      <w:proofErr w:type="spellEnd"/>
      <w:r w:rsidRPr="00AF31E3">
        <w:rPr>
          <w:rFonts w:eastAsia="Calibri"/>
          <w:i/>
          <w:sz w:val="24"/>
          <w:szCs w:val="24"/>
          <w:lang w:eastAsia="en-US"/>
        </w:rPr>
        <w:t>» Северные электрические сети, место нахождения:689450, г. Билибино ул. Геологов, д.1, ИНН: 8700000339,</w:t>
      </w:r>
      <w:r w:rsidRPr="00AF31E3">
        <w:rPr>
          <w:rFonts w:eastAsia="Calibri"/>
          <w:sz w:val="24"/>
          <w:szCs w:val="24"/>
          <w:lang w:eastAsia="en-US"/>
        </w:rPr>
        <w:t xml:space="preserve"> </w:t>
      </w:r>
      <w:bookmarkStart w:id="59" w:name="Par0"/>
      <w:bookmarkEnd w:id="59"/>
      <w:r w:rsidRPr="00AF31E3">
        <w:rPr>
          <w:rFonts w:eastAsia="Calibri"/>
          <w:sz w:val="24"/>
          <w:szCs w:val="24"/>
          <w:lang w:eastAsia="en-US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</w:p>
    <w:p w14:paraId="4D0FD4AE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Согласие дается мною для следующих целей:</w:t>
      </w:r>
    </w:p>
    <w:p w14:paraId="735EFAF0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•</w:t>
      </w:r>
      <w:r w:rsidRPr="00AF31E3">
        <w:rPr>
          <w:rFonts w:eastAsia="Calibri"/>
          <w:sz w:val="24"/>
          <w:szCs w:val="24"/>
          <w:lang w:eastAsia="en-US"/>
        </w:rPr>
        <w:tab/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14:paraId="1DCDC053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•</w:t>
      </w:r>
      <w:r w:rsidRPr="00AF31E3">
        <w:rPr>
          <w:rFonts w:eastAsia="Calibri"/>
          <w:sz w:val="24"/>
          <w:szCs w:val="24"/>
          <w:lang w:eastAsia="en-US"/>
        </w:rPr>
        <w:tab/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57"/>
    <w:bookmarkEnd w:id="58"/>
    <w:p w14:paraId="795802CC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 xml:space="preserve">Согласие действует на срок до «____» _________ 20___ г. и может быть отозвано в письменной форме субъектом персональных данных в указанный срок его действия. </w:t>
      </w:r>
    </w:p>
    <w:p w14:paraId="16AF4076" w14:textId="71648658" w:rsidR="00AF31E3" w:rsidRDefault="00AF31E3" w:rsidP="00AF31E3">
      <w:pPr>
        <w:contextualSpacing/>
        <w:jc w:val="both"/>
        <w:rPr>
          <w:rFonts w:eastAsia="Calibri"/>
          <w:lang w:eastAsia="en-US"/>
        </w:rPr>
      </w:pPr>
      <w:bookmarkStart w:id="60" w:name="_Toc371577648"/>
      <w:bookmarkStart w:id="61" w:name="_Toc371578799"/>
      <w:r w:rsidRPr="00866981">
        <w:rPr>
          <w:rFonts w:eastAsia="Calibri"/>
          <w:lang w:eastAsia="en-US"/>
        </w:rPr>
        <w:t xml:space="preserve">                                                       </w:t>
      </w:r>
    </w:p>
    <w:p w14:paraId="0C35B96D" w14:textId="35E0EE8F" w:rsidR="00AF31E3" w:rsidRPr="00AF31E3" w:rsidRDefault="00AF31E3" w:rsidP="00AF31E3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___________                                                                                       </w:t>
      </w:r>
      <w:r w:rsidRPr="00866981">
        <w:rPr>
          <w:rFonts w:eastAsia="Calibri"/>
          <w:lang w:eastAsia="en-US"/>
        </w:rPr>
        <w:t>___________________________</w:t>
      </w:r>
      <w:bookmarkEnd w:id="60"/>
      <w:bookmarkEnd w:id="61"/>
      <w:r w:rsidRPr="00866981">
        <w:rPr>
          <w:rFonts w:eastAsia="Calibri"/>
          <w:vertAlign w:val="superscript"/>
          <w:lang w:eastAsia="en-US"/>
        </w:rPr>
        <w:t xml:space="preserve">      </w:t>
      </w:r>
      <w:bookmarkStart w:id="62" w:name="_Toc371577649"/>
      <w:bookmarkStart w:id="63" w:name="_Toc371578800"/>
      <w:r>
        <w:rPr>
          <w:rFonts w:eastAsia="Calibri"/>
          <w:vertAlign w:val="superscript"/>
          <w:lang w:eastAsia="en-US"/>
        </w:rPr>
        <w:t xml:space="preserve">     </w:t>
      </w:r>
      <w:proofErr w:type="gramStart"/>
      <w:r>
        <w:rPr>
          <w:rFonts w:eastAsia="Calibri"/>
          <w:vertAlign w:val="superscript"/>
          <w:lang w:eastAsia="en-US"/>
        </w:rPr>
        <w:t xml:space="preserve">   </w:t>
      </w:r>
      <w:r w:rsidRPr="00866981">
        <w:rPr>
          <w:rFonts w:eastAsia="Calibri"/>
          <w:vertAlign w:val="superscript"/>
          <w:lang w:eastAsia="en-US"/>
        </w:rPr>
        <w:t>(</w:t>
      </w:r>
      <w:proofErr w:type="gramEnd"/>
      <w:r w:rsidRPr="00866981">
        <w:rPr>
          <w:rFonts w:eastAsia="Calibri"/>
          <w:vertAlign w:val="superscript"/>
          <w:lang w:eastAsia="en-US"/>
        </w:rPr>
        <w:t>дата)</w:t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  <w:t xml:space="preserve">                                             </w:t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  <w:t>(подпись)</w:t>
      </w:r>
      <w:bookmarkEnd w:id="62"/>
      <w:bookmarkEnd w:id="63"/>
    </w:p>
    <w:p w14:paraId="20E84B62" w14:textId="77777777" w:rsidR="00AF31E3" w:rsidRPr="00D61111" w:rsidRDefault="00AF31E3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AF31E3" w:rsidRPr="00D6111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7129" w14:textId="77777777" w:rsidR="00E00CFA" w:rsidRDefault="00E00CFA">
      <w:r>
        <w:separator/>
      </w:r>
    </w:p>
  </w:endnote>
  <w:endnote w:type="continuationSeparator" w:id="0">
    <w:p w14:paraId="1A3EF7AF" w14:textId="77777777" w:rsidR="00E00CFA" w:rsidRDefault="00E0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AB06E" w14:textId="77777777" w:rsidR="00E00CFA" w:rsidRDefault="00E00CFA">
      <w:r>
        <w:separator/>
      </w:r>
    </w:p>
  </w:footnote>
  <w:footnote w:type="continuationSeparator" w:id="0">
    <w:p w14:paraId="66F4F968" w14:textId="77777777" w:rsidR="00E00CFA" w:rsidRDefault="00E00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5622FE75" w:rsidR="00342AD7" w:rsidRDefault="00342AD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342AD7" w:rsidRDefault="00342AD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4AB6F10D" w:rsidR="00342AD7" w:rsidRDefault="00342AD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B2603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342AD7" w:rsidRDefault="00342AD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4330"/>
    <w:multiLevelType w:val="hybridMultilevel"/>
    <w:tmpl w:val="75C47F3C"/>
    <w:lvl w:ilvl="0" w:tplc="6FCA0A94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" w15:restartNumberingAfterBreak="0">
    <w:nsid w:val="056776A8"/>
    <w:multiLevelType w:val="hybridMultilevel"/>
    <w:tmpl w:val="2C483AF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D25D2"/>
    <w:multiLevelType w:val="multilevel"/>
    <w:tmpl w:val="9ED008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DDC534D"/>
    <w:multiLevelType w:val="multilevel"/>
    <w:tmpl w:val="D25EF2F8"/>
    <w:lvl w:ilvl="0">
      <w:start w:val="1"/>
      <w:numFmt w:val="bullet"/>
      <w:lvlText w:val="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502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5E2D99"/>
    <w:multiLevelType w:val="hybridMultilevel"/>
    <w:tmpl w:val="19482FCA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322B4"/>
    <w:multiLevelType w:val="multilevel"/>
    <w:tmpl w:val="B3BA564C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2E04C73"/>
    <w:multiLevelType w:val="hybridMultilevel"/>
    <w:tmpl w:val="3980675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346F01"/>
    <w:multiLevelType w:val="multilevel"/>
    <w:tmpl w:val="49F6E8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8" w15:restartNumberingAfterBreak="0">
    <w:nsid w:val="536D36FC"/>
    <w:multiLevelType w:val="hybridMultilevel"/>
    <w:tmpl w:val="4CCA54B2"/>
    <w:lvl w:ilvl="0" w:tplc="6FCA0A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5D21FFF"/>
    <w:multiLevelType w:val="multilevel"/>
    <w:tmpl w:val="8ED02B3A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5DA12BB3"/>
    <w:multiLevelType w:val="hybridMultilevel"/>
    <w:tmpl w:val="78B2D1AE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201CBA"/>
    <w:multiLevelType w:val="hybridMultilevel"/>
    <w:tmpl w:val="027A79A6"/>
    <w:lvl w:ilvl="0" w:tplc="6FCA0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9309D"/>
    <w:multiLevelType w:val="hybridMultilevel"/>
    <w:tmpl w:val="8DF206CA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5"/>
  </w:num>
  <w:num w:numId="3">
    <w:abstractNumId w:val="39"/>
  </w:num>
  <w:num w:numId="4">
    <w:abstractNumId w:val="20"/>
  </w:num>
  <w:num w:numId="5">
    <w:abstractNumId w:val="23"/>
  </w:num>
  <w:num w:numId="6">
    <w:abstractNumId w:val="9"/>
  </w:num>
  <w:num w:numId="7">
    <w:abstractNumId w:val="30"/>
  </w:num>
  <w:num w:numId="8">
    <w:abstractNumId w:val="38"/>
  </w:num>
  <w:num w:numId="9">
    <w:abstractNumId w:val="22"/>
  </w:num>
  <w:num w:numId="10">
    <w:abstractNumId w:val="34"/>
  </w:num>
  <w:num w:numId="11">
    <w:abstractNumId w:val="44"/>
  </w:num>
  <w:num w:numId="12">
    <w:abstractNumId w:val="40"/>
  </w:num>
  <w:num w:numId="13">
    <w:abstractNumId w:val="36"/>
  </w:num>
  <w:num w:numId="14">
    <w:abstractNumId w:val="5"/>
  </w:num>
  <w:num w:numId="15">
    <w:abstractNumId w:val="14"/>
  </w:num>
  <w:num w:numId="16">
    <w:abstractNumId w:val="8"/>
  </w:num>
  <w:num w:numId="17">
    <w:abstractNumId w:val="4"/>
  </w:num>
  <w:num w:numId="18">
    <w:abstractNumId w:val="11"/>
  </w:num>
  <w:num w:numId="19">
    <w:abstractNumId w:val="6"/>
  </w:num>
  <w:num w:numId="20">
    <w:abstractNumId w:val="29"/>
  </w:num>
  <w:num w:numId="21">
    <w:abstractNumId w:val="12"/>
  </w:num>
  <w:num w:numId="22">
    <w:abstractNumId w:val="19"/>
  </w:num>
  <w:num w:numId="23">
    <w:abstractNumId w:val="25"/>
  </w:num>
  <w:num w:numId="24">
    <w:abstractNumId w:val="33"/>
  </w:num>
  <w:num w:numId="25">
    <w:abstractNumId w:val="10"/>
  </w:num>
  <w:num w:numId="26">
    <w:abstractNumId w:val="15"/>
  </w:num>
  <w:num w:numId="27">
    <w:abstractNumId w:val="41"/>
  </w:num>
  <w:num w:numId="28">
    <w:abstractNumId w:val="13"/>
  </w:num>
  <w:num w:numId="29">
    <w:abstractNumId w:val="7"/>
  </w:num>
  <w:num w:numId="30">
    <w:abstractNumId w:val="26"/>
  </w:num>
  <w:num w:numId="31">
    <w:abstractNumId w:val="16"/>
  </w:num>
  <w:num w:numId="32">
    <w:abstractNumId w:val="27"/>
  </w:num>
  <w:num w:numId="33">
    <w:abstractNumId w:val="32"/>
  </w:num>
  <w:num w:numId="34">
    <w:abstractNumId w:val="3"/>
  </w:num>
  <w:num w:numId="35">
    <w:abstractNumId w:val="31"/>
  </w:num>
  <w:num w:numId="36">
    <w:abstractNumId w:val="43"/>
  </w:num>
  <w:num w:numId="37">
    <w:abstractNumId w:val="0"/>
  </w:num>
  <w:num w:numId="38">
    <w:abstractNumId w:val="21"/>
  </w:num>
  <w:num w:numId="39">
    <w:abstractNumId w:val="17"/>
  </w:num>
  <w:num w:numId="40">
    <w:abstractNumId w:val="1"/>
  </w:num>
  <w:num w:numId="41">
    <w:abstractNumId w:val="2"/>
  </w:num>
  <w:num w:numId="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</w:num>
  <w:num w:numId="44">
    <w:abstractNumId w:val="42"/>
  </w:num>
  <w:num w:numId="45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0A0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AC3"/>
    <w:rsid w:val="000D1C4B"/>
    <w:rsid w:val="000D23E1"/>
    <w:rsid w:val="000D25F1"/>
    <w:rsid w:val="000D2788"/>
    <w:rsid w:val="000D2E75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5FE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E03"/>
    <w:rsid w:val="00153FF8"/>
    <w:rsid w:val="00154541"/>
    <w:rsid w:val="00154D5F"/>
    <w:rsid w:val="00155361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A50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5FEE"/>
    <w:rsid w:val="0018726E"/>
    <w:rsid w:val="001908C3"/>
    <w:rsid w:val="001918F8"/>
    <w:rsid w:val="00191A6F"/>
    <w:rsid w:val="0019214C"/>
    <w:rsid w:val="001938D7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2FE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3FA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603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05B3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07E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0536"/>
    <w:rsid w:val="00331103"/>
    <w:rsid w:val="00331F6E"/>
    <w:rsid w:val="003325F8"/>
    <w:rsid w:val="00332BC6"/>
    <w:rsid w:val="00333890"/>
    <w:rsid w:val="00333971"/>
    <w:rsid w:val="0033480F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AD7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5E0E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3E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1BF3"/>
    <w:rsid w:val="0037207F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ABE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E94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3FD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01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C6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5CBE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076C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28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3E9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2EEE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785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359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99C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E5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B34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357"/>
    <w:rsid w:val="00635E08"/>
    <w:rsid w:val="006363D4"/>
    <w:rsid w:val="00636BF0"/>
    <w:rsid w:val="006372C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359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5F3"/>
    <w:rsid w:val="0069124E"/>
    <w:rsid w:val="006924AB"/>
    <w:rsid w:val="00693883"/>
    <w:rsid w:val="006941B7"/>
    <w:rsid w:val="006954B5"/>
    <w:rsid w:val="00695CFD"/>
    <w:rsid w:val="0069698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AA2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3D08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0683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0FF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6BC2"/>
    <w:rsid w:val="00787A2E"/>
    <w:rsid w:val="00787B97"/>
    <w:rsid w:val="00790100"/>
    <w:rsid w:val="00790E51"/>
    <w:rsid w:val="00791A36"/>
    <w:rsid w:val="0079255F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2C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2BAC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C09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04E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658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65D"/>
    <w:rsid w:val="008F47A9"/>
    <w:rsid w:val="008F4BA4"/>
    <w:rsid w:val="008F5A2F"/>
    <w:rsid w:val="008F6F03"/>
    <w:rsid w:val="00900020"/>
    <w:rsid w:val="00900AC1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A01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755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924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6B5A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55F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F68"/>
    <w:rsid w:val="00A22F4D"/>
    <w:rsid w:val="00A231B5"/>
    <w:rsid w:val="00A23590"/>
    <w:rsid w:val="00A23F94"/>
    <w:rsid w:val="00A24437"/>
    <w:rsid w:val="00A24B73"/>
    <w:rsid w:val="00A25C81"/>
    <w:rsid w:val="00A269A8"/>
    <w:rsid w:val="00A269F9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390B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54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4E78"/>
    <w:rsid w:val="00AB5AB9"/>
    <w:rsid w:val="00AB5FD0"/>
    <w:rsid w:val="00AB7FED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835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A87"/>
    <w:rsid w:val="00AF2791"/>
    <w:rsid w:val="00AF31E3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195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6F8F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5A63"/>
    <w:rsid w:val="00B47DB3"/>
    <w:rsid w:val="00B50DE9"/>
    <w:rsid w:val="00B50F5A"/>
    <w:rsid w:val="00B51AB9"/>
    <w:rsid w:val="00B52D99"/>
    <w:rsid w:val="00B5463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002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297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87D04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075E0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71C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648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17D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B9C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B3C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41B9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ADF"/>
    <w:rsid w:val="00DF2B62"/>
    <w:rsid w:val="00DF44A7"/>
    <w:rsid w:val="00DF5EAE"/>
    <w:rsid w:val="00DF62F7"/>
    <w:rsid w:val="00DF7732"/>
    <w:rsid w:val="00DF778E"/>
    <w:rsid w:val="00DF7F49"/>
    <w:rsid w:val="00E00CFA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FD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1A47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397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0A3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22F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91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2e">
    <w:name w:val="Сетка таблицы2"/>
    <w:basedOn w:val="a5"/>
    <w:next w:val="af"/>
    <w:uiPriority w:val="59"/>
    <w:rsid w:val="000A20A0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5"/>
    <w:next w:val="af"/>
    <w:uiPriority w:val="39"/>
    <w:rsid w:val="00AF31E3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ECA89-38A3-491B-AF1B-D69F4781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24</Pages>
  <Words>3965</Words>
  <Characters>29058</Characters>
  <Application>Microsoft Office Word</Application>
  <DocSecurity>0</DocSecurity>
  <Lines>242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32958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Адамович РС</cp:lastModifiedBy>
  <cp:revision>11</cp:revision>
  <cp:lastPrinted>2006-07-26T14:04:00Z</cp:lastPrinted>
  <dcterms:created xsi:type="dcterms:W3CDTF">2026-03-17T03:54:00Z</dcterms:created>
  <dcterms:modified xsi:type="dcterms:W3CDTF">2026-09-10T04:00:00Z</dcterms:modified>
</cp:coreProperties>
</file>