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96BF09" w14:textId="77777777" w:rsidR="0043421A" w:rsidRPr="00C4463B" w:rsidRDefault="0043421A" w:rsidP="003879D4">
      <w:pPr>
        <w:keepNext/>
        <w:keepLines/>
        <w:jc w:val="right"/>
        <w:rPr>
          <w:bCs/>
          <w:sz w:val="24"/>
          <w:szCs w:val="24"/>
        </w:rPr>
      </w:pPr>
    </w:p>
    <w:p w14:paraId="77354568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bookmarkStart w:id="0" w:name="_Toc137554584"/>
      <w:bookmarkStart w:id="1" w:name="_Toc139856287"/>
      <w:bookmarkStart w:id="2" w:name="_Toc141696704"/>
    </w:p>
    <w:p w14:paraId="176EC637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76A731AA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5249E315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5462D6C6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bookmarkEnd w:id="0"/>
    <w:bookmarkEnd w:id="1"/>
    <w:bookmarkEnd w:id="2"/>
    <w:p w14:paraId="0ECB7C1A" w14:textId="77777777" w:rsidR="00D16518" w:rsidRPr="00A81284" w:rsidRDefault="00D16518" w:rsidP="00D16518">
      <w:pPr>
        <w:keepNext/>
        <w:keepLines/>
        <w:jc w:val="right"/>
        <w:rPr>
          <w:b/>
          <w:bCs/>
          <w:sz w:val="26"/>
          <w:szCs w:val="26"/>
        </w:rPr>
      </w:pPr>
    </w:p>
    <w:p w14:paraId="2F64AEE3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4961235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C4549A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AC09815" w14:textId="77777777" w:rsidR="002073E2" w:rsidRPr="00EF353A" w:rsidRDefault="00D16518" w:rsidP="002073E2">
      <w:pPr>
        <w:keepNext/>
        <w:keepLines/>
        <w:jc w:val="center"/>
        <w:rPr>
          <w:rFonts w:eastAsia="Calibri"/>
          <w:b/>
          <w:color w:val="000000" w:themeColor="text1"/>
          <w:sz w:val="26"/>
          <w:szCs w:val="26"/>
        </w:rPr>
      </w:pPr>
      <w:r w:rsidRPr="00EF353A">
        <w:rPr>
          <w:rFonts w:eastAsia="Calibri"/>
          <w:b/>
          <w:color w:val="000000" w:themeColor="text1"/>
          <w:sz w:val="26"/>
          <w:szCs w:val="26"/>
        </w:rPr>
        <w:t xml:space="preserve">Технические требования </w:t>
      </w:r>
    </w:p>
    <w:p w14:paraId="18E9A46C" w14:textId="15515C0F" w:rsidR="003B2B15" w:rsidRPr="00EB15CE" w:rsidRDefault="00EB15CE" w:rsidP="00610D9C">
      <w:pPr>
        <w:keepNext/>
        <w:keepLines/>
        <w:jc w:val="center"/>
        <w:rPr>
          <w:rFonts w:eastAsia="Calibri"/>
          <w:sz w:val="26"/>
          <w:szCs w:val="26"/>
        </w:rPr>
      </w:pPr>
      <w:r w:rsidRPr="00EB15CE">
        <w:rPr>
          <w:sz w:val="26"/>
          <w:szCs w:val="26"/>
          <w:shd w:val="clear" w:color="auto" w:fill="FFFFFF"/>
        </w:rPr>
        <w:t>на п</w:t>
      </w:r>
      <w:r w:rsidRPr="00EB15CE">
        <w:rPr>
          <w:rFonts w:eastAsia="Calibri"/>
          <w:sz w:val="26"/>
          <w:szCs w:val="26"/>
        </w:rPr>
        <w:t>оставку</w:t>
      </w:r>
      <w:r w:rsidR="00E02C62" w:rsidRPr="00EB15CE">
        <w:rPr>
          <w:rFonts w:eastAsia="Calibri"/>
          <w:sz w:val="26"/>
          <w:szCs w:val="26"/>
        </w:rPr>
        <w:t xml:space="preserve"> </w:t>
      </w:r>
      <w:proofErr w:type="spellStart"/>
      <w:r w:rsidR="00124B3E" w:rsidRPr="00EB15CE">
        <w:rPr>
          <w:rFonts w:eastAsia="Calibri"/>
          <w:sz w:val="26"/>
          <w:szCs w:val="26"/>
        </w:rPr>
        <w:t>предтурбинных</w:t>
      </w:r>
      <w:proofErr w:type="spellEnd"/>
      <w:r w:rsidR="00124B3E" w:rsidRPr="00EB15CE">
        <w:rPr>
          <w:rFonts w:eastAsia="Calibri"/>
          <w:sz w:val="26"/>
          <w:szCs w:val="26"/>
        </w:rPr>
        <w:t xml:space="preserve"> шаровых затворов</w:t>
      </w:r>
      <w:r w:rsidRPr="00EB15CE">
        <w:rPr>
          <w:rFonts w:eastAsia="Calibri"/>
          <w:sz w:val="26"/>
          <w:szCs w:val="26"/>
        </w:rPr>
        <w:t xml:space="preserve"> </w:t>
      </w:r>
      <w:r w:rsidR="00124B3E" w:rsidRPr="00EB15CE">
        <w:rPr>
          <w:rFonts w:eastAsia="Calibri"/>
          <w:sz w:val="26"/>
          <w:szCs w:val="26"/>
        </w:rPr>
        <w:t>Гизельдонской ГЭС</w:t>
      </w:r>
    </w:p>
    <w:p w14:paraId="45806B9C" w14:textId="77777777" w:rsidR="00D16518" w:rsidRPr="002D380D" w:rsidRDefault="00D16518" w:rsidP="00D16518">
      <w:pPr>
        <w:keepNext/>
        <w:keepLines/>
        <w:jc w:val="center"/>
        <w:rPr>
          <w:rFonts w:eastAsia="Calibri"/>
          <w:b/>
          <w:i/>
          <w:color w:val="FF0000"/>
          <w:sz w:val="26"/>
          <w:szCs w:val="26"/>
        </w:rPr>
      </w:pPr>
    </w:p>
    <w:p w14:paraId="6AAD27E5" w14:textId="77777777"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14:paraId="0FE06F6F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0363B535" w14:textId="3EC470F1" w:rsidR="00983AFB" w:rsidRPr="00556216" w:rsidRDefault="00E62148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r w:rsidRPr="00556216">
        <w:rPr>
          <w:rFonts w:cstheme="majorHAnsi"/>
          <w:b w:val="0"/>
          <w:i/>
        </w:rPr>
        <w:fldChar w:fldCharType="begin"/>
      </w:r>
      <w:r w:rsidRPr="00556216">
        <w:rPr>
          <w:rFonts w:cstheme="majorHAnsi"/>
          <w:b w:val="0"/>
          <w:i/>
        </w:rPr>
        <w:instrText xml:space="preserve"> TOC \o "1-4" \h \z \u </w:instrText>
      </w:r>
      <w:r w:rsidRPr="00556216">
        <w:rPr>
          <w:rFonts w:cstheme="majorHAnsi"/>
          <w:b w:val="0"/>
          <w:i/>
        </w:rPr>
        <w:fldChar w:fldCharType="separate"/>
      </w:r>
      <w:hyperlink w:anchor="_Toc75446145" w:history="1">
        <w:r w:rsidR="00983AFB" w:rsidRPr="00556216">
          <w:rPr>
            <w:rStyle w:val="af6"/>
            <w:noProof/>
          </w:rPr>
          <w:t>1.</w:t>
        </w:r>
        <w:r w:rsidR="00983AFB" w:rsidRPr="00556216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983AFB" w:rsidRPr="00556216">
          <w:rPr>
            <w:rStyle w:val="af6"/>
            <w:noProof/>
          </w:rPr>
          <w:t>Общие сведения</w:t>
        </w:r>
        <w:r w:rsidR="00983AFB" w:rsidRPr="00556216">
          <w:rPr>
            <w:noProof/>
            <w:webHidden/>
          </w:rPr>
          <w:tab/>
        </w:r>
        <w:r w:rsidR="00983AFB" w:rsidRPr="00556216">
          <w:rPr>
            <w:noProof/>
            <w:webHidden/>
          </w:rPr>
          <w:fldChar w:fldCharType="begin"/>
        </w:r>
        <w:r w:rsidR="00983AFB" w:rsidRPr="00556216">
          <w:rPr>
            <w:noProof/>
            <w:webHidden/>
          </w:rPr>
          <w:instrText xml:space="preserve"> PAGEREF _Toc75446145 \h </w:instrText>
        </w:r>
        <w:r w:rsidR="00983AFB" w:rsidRPr="00556216">
          <w:rPr>
            <w:noProof/>
            <w:webHidden/>
          </w:rPr>
        </w:r>
        <w:r w:rsidR="00983AFB" w:rsidRPr="00556216">
          <w:rPr>
            <w:noProof/>
            <w:webHidden/>
          </w:rPr>
          <w:fldChar w:fldCharType="separate"/>
        </w:r>
        <w:r w:rsidR="00F15761" w:rsidRPr="00556216">
          <w:rPr>
            <w:noProof/>
            <w:webHidden/>
          </w:rPr>
          <w:t>3</w:t>
        </w:r>
        <w:r w:rsidR="00983AFB" w:rsidRPr="00556216">
          <w:rPr>
            <w:noProof/>
            <w:webHidden/>
          </w:rPr>
          <w:fldChar w:fldCharType="end"/>
        </w:r>
      </w:hyperlink>
    </w:p>
    <w:p w14:paraId="232B5AA4" w14:textId="359B8BA1" w:rsidR="00983AFB" w:rsidRPr="00556216" w:rsidRDefault="00027FF0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75446146" w:history="1">
        <w:r w:rsidR="00983AFB" w:rsidRPr="00556216">
          <w:rPr>
            <w:rStyle w:val="af6"/>
            <w:iCs/>
            <w:noProof/>
            <w:sz w:val="24"/>
            <w:szCs w:val="24"/>
          </w:rPr>
          <w:t>1.1.</w:t>
        </w:r>
        <w:r w:rsidR="00983AFB" w:rsidRPr="00556216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983AFB" w:rsidRPr="00556216">
          <w:rPr>
            <w:rStyle w:val="af6"/>
            <w:noProof/>
            <w:sz w:val="24"/>
            <w:szCs w:val="24"/>
          </w:rPr>
          <w:t>Обозначения и сокращения</w:t>
        </w:r>
        <w:r w:rsidR="00983AFB" w:rsidRPr="00556216">
          <w:rPr>
            <w:noProof/>
            <w:webHidden/>
            <w:sz w:val="24"/>
            <w:szCs w:val="24"/>
          </w:rPr>
          <w:tab/>
        </w:r>
        <w:r w:rsidR="00983AFB" w:rsidRPr="00556216">
          <w:rPr>
            <w:noProof/>
            <w:webHidden/>
            <w:sz w:val="24"/>
            <w:szCs w:val="24"/>
          </w:rPr>
          <w:fldChar w:fldCharType="begin"/>
        </w:r>
        <w:r w:rsidR="00983AFB" w:rsidRPr="00556216">
          <w:rPr>
            <w:noProof/>
            <w:webHidden/>
            <w:sz w:val="24"/>
            <w:szCs w:val="24"/>
          </w:rPr>
          <w:instrText xml:space="preserve"> PAGEREF _Toc75446146 \h </w:instrText>
        </w:r>
        <w:r w:rsidR="00983AFB" w:rsidRPr="00556216">
          <w:rPr>
            <w:noProof/>
            <w:webHidden/>
            <w:sz w:val="24"/>
            <w:szCs w:val="24"/>
          </w:rPr>
        </w:r>
        <w:r w:rsidR="00983AFB" w:rsidRPr="00556216">
          <w:rPr>
            <w:noProof/>
            <w:webHidden/>
            <w:sz w:val="24"/>
            <w:szCs w:val="24"/>
          </w:rPr>
          <w:fldChar w:fldCharType="separate"/>
        </w:r>
        <w:r w:rsidR="00F15761" w:rsidRPr="00556216">
          <w:rPr>
            <w:noProof/>
            <w:webHidden/>
            <w:sz w:val="24"/>
            <w:szCs w:val="24"/>
          </w:rPr>
          <w:t>3</w:t>
        </w:r>
        <w:r w:rsidR="00983AFB" w:rsidRPr="00556216">
          <w:rPr>
            <w:noProof/>
            <w:webHidden/>
            <w:sz w:val="24"/>
            <w:szCs w:val="24"/>
          </w:rPr>
          <w:fldChar w:fldCharType="end"/>
        </w:r>
      </w:hyperlink>
    </w:p>
    <w:p w14:paraId="51411BBF" w14:textId="13D11ACE" w:rsidR="00983AFB" w:rsidRPr="00556216" w:rsidRDefault="00027FF0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75446147" w:history="1">
        <w:r w:rsidR="00983AFB" w:rsidRPr="00556216">
          <w:rPr>
            <w:rStyle w:val="af6"/>
            <w:iCs/>
            <w:noProof/>
            <w:sz w:val="24"/>
            <w:szCs w:val="24"/>
          </w:rPr>
          <w:t>1.2.</w:t>
        </w:r>
        <w:r w:rsidR="00983AFB" w:rsidRPr="00556216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983AFB" w:rsidRPr="00556216">
          <w:rPr>
            <w:rStyle w:val="af6"/>
            <w:noProof/>
            <w:sz w:val="24"/>
            <w:szCs w:val="24"/>
          </w:rPr>
          <w:t>Наименование закупаемой продукции</w:t>
        </w:r>
        <w:r w:rsidR="00983AFB" w:rsidRPr="00556216">
          <w:rPr>
            <w:noProof/>
            <w:webHidden/>
            <w:sz w:val="24"/>
            <w:szCs w:val="24"/>
          </w:rPr>
          <w:tab/>
        </w:r>
        <w:r w:rsidR="00983AFB" w:rsidRPr="00556216">
          <w:rPr>
            <w:noProof/>
            <w:webHidden/>
            <w:sz w:val="24"/>
            <w:szCs w:val="24"/>
          </w:rPr>
          <w:fldChar w:fldCharType="begin"/>
        </w:r>
        <w:r w:rsidR="00983AFB" w:rsidRPr="00556216">
          <w:rPr>
            <w:noProof/>
            <w:webHidden/>
            <w:sz w:val="24"/>
            <w:szCs w:val="24"/>
          </w:rPr>
          <w:instrText xml:space="preserve"> PAGEREF _Toc75446147 \h </w:instrText>
        </w:r>
        <w:r w:rsidR="00983AFB" w:rsidRPr="00556216">
          <w:rPr>
            <w:noProof/>
            <w:webHidden/>
            <w:sz w:val="24"/>
            <w:szCs w:val="24"/>
          </w:rPr>
        </w:r>
        <w:r w:rsidR="00983AFB" w:rsidRPr="00556216">
          <w:rPr>
            <w:noProof/>
            <w:webHidden/>
            <w:sz w:val="24"/>
            <w:szCs w:val="24"/>
          </w:rPr>
          <w:fldChar w:fldCharType="separate"/>
        </w:r>
        <w:r w:rsidR="00F15761" w:rsidRPr="00556216">
          <w:rPr>
            <w:noProof/>
            <w:webHidden/>
            <w:sz w:val="24"/>
            <w:szCs w:val="24"/>
          </w:rPr>
          <w:t>4</w:t>
        </w:r>
        <w:r w:rsidR="00983AFB" w:rsidRPr="00556216">
          <w:rPr>
            <w:noProof/>
            <w:webHidden/>
            <w:sz w:val="24"/>
            <w:szCs w:val="24"/>
          </w:rPr>
          <w:fldChar w:fldCharType="end"/>
        </w:r>
      </w:hyperlink>
    </w:p>
    <w:p w14:paraId="49D243E1" w14:textId="4A597BCF" w:rsidR="00983AFB" w:rsidRPr="00556216" w:rsidRDefault="00027FF0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75446148" w:history="1">
        <w:r w:rsidR="00983AFB" w:rsidRPr="00556216">
          <w:rPr>
            <w:rStyle w:val="af6"/>
            <w:iCs/>
            <w:noProof/>
            <w:sz w:val="24"/>
            <w:szCs w:val="24"/>
          </w:rPr>
          <w:t>1.3.</w:t>
        </w:r>
        <w:r w:rsidR="00983AFB" w:rsidRPr="00556216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983AFB" w:rsidRPr="00556216">
          <w:rPr>
            <w:rStyle w:val="af6"/>
            <w:noProof/>
            <w:sz w:val="24"/>
            <w:szCs w:val="24"/>
          </w:rPr>
          <w:t xml:space="preserve">Цель использования закупаемой продукции </w:t>
        </w:r>
        <w:r w:rsidR="00983AFB" w:rsidRPr="00556216">
          <w:rPr>
            <w:noProof/>
            <w:webHidden/>
            <w:sz w:val="24"/>
            <w:szCs w:val="24"/>
          </w:rPr>
          <w:tab/>
        </w:r>
        <w:r w:rsidR="00983AFB" w:rsidRPr="00556216">
          <w:rPr>
            <w:noProof/>
            <w:webHidden/>
            <w:sz w:val="24"/>
            <w:szCs w:val="24"/>
          </w:rPr>
          <w:fldChar w:fldCharType="begin"/>
        </w:r>
        <w:r w:rsidR="00983AFB" w:rsidRPr="00556216">
          <w:rPr>
            <w:noProof/>
            <w:webHidden/>
            <w:sz w:val="24"/>
            <w:szCs w:val="24"/>
          </w:rPr>
          <w:instrText xml:space="preserve"> PAGEREF _Toc75446148 \h </w:instrText>
        </w:r>
        <w:r w:rsidR="00983AFB" w:rsidRPr="00556216">
          <w:rPr>
            <w:noProof/>
            <w:webHidden/>
            <w:sz w:val="24"/>
            <w:szCs w:val="24"/>
          </w:rPr>
        </w:r>
        <w:r w:rsidR="00983AFB" w:rsidRPr="00556216">
          <w:rPr>
            <w:noProof/>
            <w:webHidden/>
            <w:sz w:val="24"/>
            <w:szCs w:val="24"/>
          </w:rPr>
          <w:fldChar w:fldCharType="separate"/>
        </w:r>
        <w:r w:rsidR="00F15761" w:rsidRPr="00556216">
          <w:rPr>
            <w:noProof/>
            <w:webHidden/>
            <w:sz w:val="24"/>
            <w:szCs w:val="24"/>
          </w:rPr>
          <w:t>4</w:t>
        </w:r>
        <w:r w:rsidR="00983AFB" w:rsidRPr="00556216">
          <w:rPr>
            <w:noProof/>
            <w:webHidden/>
            <w:sz w:val="24"/>
            <w:szCs w:val="24"/>
          </w:rPr>
          <w:fldChar w:fldCharType="end"/>
        </w:r>
      </w:hyperlink>
    </w:p>
    <w:p w14:paraId="2282F23F" w14:textId="302C1E32" w:rsidR="00983AFB" w:rsidRPr="00556216" w:rsidRDefault="00027FF0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75446149" w:history="1">
        <w:r w:rsidR="00983AFB" w:rsidRPr="00556216">
          <w:rPr>
            <w:rStyle w:val="af6"/>
            <w:iCs/>
            <w:noProof/>
            <w:sz w:val="24"/>
            <w:szCs w:val="24"/>
          </w:rPr>
          <w:t>1.4.</w:t>
        </w:r>
        <w:r w:rsidR="00983AFB" w:rsidRPr="00556216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983AFB" w:rsidRPr="00556216">
          <w:rPr>
            <w:rStyle w:val="af6"/>
            <w:noProof/>
            <w:sz w:val="24"/>
            <w:szCs w:val="24"/>
          </w:rPr>
          <w:t>Существующее положение</w:t>
        </w:r>
        <w:r w:rsidR="00983AFB" w:rsidRPr="00556216">
          <w:rPr>
            <w:noProof/>
            <w:webHidden/>
            <w:sz w:val="24"/>
            <w:szCs w:val="24"/>
          </w:rPr>
          <w:tab/>
        </w:r>
        <w:r w:rsidR="00983AFB" w:rsidRPr="00556216">
          <w:rPr>
            <w:noProof/>
            <w:webHidden/>
            <w:sz w:val="24"/>
            <w:szCs w:val="24"/>
          </w:rPr>
          <w:fldChar w:fldCharType="begin"/>
        </w:r>
        <w:r w:rsidR="00983AFB" w:rsidRPr="00556216">
          <w:rPr>
            <w:noProof/>
            <w:webHidden/>
            <w:sz w:val="24"/>
            <w:szCs w:val="24"/>
          </w:rPr>
          <w:instrText xml:space="preserve"> PAGEREF _Toc75446149 \h </w:instrText>
        </w:r>
        <w:r w:rsidR="00983AFB" w:rsidRPr="00556216">
          <w:rPr>
            <w:noProof/>
            <w:webHidden/>
            <w:sz w:val="24"/>
            <w:szCs w:val="24"/>
          </w:rPr>
        </w:r>
        <w:r w:rsidR="00983AFB" w:rsidRPr="00556216">
          <w:rPr>
            <w:noProof/>
            <w:webHidden/>
            <w:sz w:val="24"/>
            <w:szCs w:val="24"/>
          </w:rPr>
          <w:fldChar w:fldCharType="separate"/>
        </w:r>
        <w:r w:rsidR="00F15761" w:rsidRPr="00556216">
          <w:rPr>
            <w:noProof/>
            <w:webHidden/>
            <w:sz w:val="24"/>
            <w:szCs w:val="24"/>
          </w:rPr>
          <w:t>4</w:t>
        </w:r>
        <w:r w:rsidR="00983AFB" w:rsidRPr="00556216">
          <w:rPr>
            <w:noProof/>
            <w:webHidden/>
            <w:sz w:val="24"/>
            <w:szCs w:val="24"/>
          </w:rPr>
          <w:fldChar w:fldCharType="end"/>
        </w:r>
      </w:hyperlink>
    </w:p>
    <w:p w14:paraId="149416C2" w14:textId="3D4D5DE8" w:rsidR="00983AFB" w:rsidRPr="00556216" w:rsidRDefault="00027FF0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75446150" w:history="1">
        <w:r w:rsidR="00983AFB" w:rsidRPr="00556216">
          <w:rPr>
            <w:rStyle w:val="af6"/>
            <w:iCs/>
            <w:noProof/>
            <w:sz w:val="24"/>
            <w:szCs w:val="24"/>
          </w:rPr>
          <w:t>1.5.</w:t>
        </w:r>
        <w:r w:rsidR="00983AFB" w:rsidRPr="00556216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983AFB" w:rsidRPr="00556216">
          <w:rPr>
            <w:rStyle w:val="af6"/>
            <w:noProof/>
            <w:sz w:val="24"/>
            <w:szCs w:val="24"/>
          </w:rPr>
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</w:r>
        <w:r w:rsidR="00983AFB" w:rsidRPr="00556216">
          <w:rPr>
            <w:noProof/>
            <w:webHidden/>
            <w:sz w:val="24"/>
            <w:szCs w:val="24"/>
          </w:rPr>
          <w:tab/>
        </w:r>
        <w:r w:rsidR="00983AFB" w:rsidRPr="00556216">
          <w:rPr>
            <w:noProof/>
            <w:webHidden/>
            <w:sz w:val="24"/>
            <w:szCs w:val="24"/>
          </w:rPr>
          <w:fldChar w:fldCharType="begin"/>
        </w:r>
        <w:r w:rsidR="00983AFB" w:rsidRPr="00556216">
          <w:rPr>
            <w:noProof/>
            <w:webHidden/>
            <w:sz w:val="24"/>
            <w:szCs w:val="24"/>
          </w:rPr>
          <w:instrText xml:space="preserve"> PAGEREF _Toc75446150 \h </w:instrText>
        </w:r>
        <w:r w:rsidR="00983AFB" w:rsidRPr="00556216">
          <w:rPr>
            <w:noProof/>
            <w:webHidden/>
            <w:sz w:val="24"/>
            <w:szCs w:val="24"/>
          </w:rPr>
        </w:r>
        <w:r w:rsidR="00983AFB" w:rsidRPr="00556216">
          <w:rPr>
            <w:noProof/>
            <w:webHidden/>
            <w:sz w:val="24"/>
            <w:szCs w:val="24"/>
          </w:rPr>
          <w:fldChar w:fldCharType="separate"/>
        </w:r>
        <w:r w:rsidR="00F15761" w:rsidRPr="00556216">
          <w:rPr>
            <w:noProof/>
            <w:webHidden/>
            <w:sz w:val="24"/>
            <w:szCs w:val="24"/>
          </w:rPr>
          <w:t>4</w:t>
        </w:r>
        <w:r w:rsidR="00983AFB" w:rsidRPr="00556216">
          <w:rPr>
            <w:noProof/>
            <w:webHidden/>
            <w:sz w:val="24"/>
            <w:szCs w:val="24"/>
          </w:rPr>
          <w:fldChar w:fldCharType="end"/>
        </w:r>
      </w:hyperlink>
    </w:p>
    <w:p w14:paraId="1039C8FA" w14:textId="1E162E75" w:rsidR="00983AFB" w:rsidRPr="00556216" w:rsidRDefault="00027FF0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  <w:lang w:val="en-US"/>
        </w:rPr>
      </w:pPr>
      <w:hyperlink w:anchor="_Toc75446151" w:history="1">
        <w:r w:rsidR="00983AFB" w:rsidRPr="00556216">
          <w:rPr>
            <w:rStyle w:val="af6"/>
            <w:iCs/>
            <w:noProof/>
            <w:sz w:val="24"/>
            <w:szCs w:val="24"/>
          </w:rPr>
          <w:t>1.6.</w:t>
        </w:r>
        <w:r w:rsidR="00983AFB" w:rsidRPr="00556216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983AFB" w:rsidRPr="00556216">
          <w:rPr>
            <w:rStyle w:val="af6"/>
            <w:noProof/>
            <w:sz w:val="24"/>
            <w:szCs w:val="24"/>
          </w:rPr>
          <w:t>Иные требования и сведения общего характера</w:t>
        </w:r>
        <w:r w:rsidR="00983AFB" w:rsidRPr="00556216">
          <w:rPr>
            <w:noProof/>
            <w:webHidden/>
            <w:sz w:val="24"/>
            <w:szCs w:val="24"/>
          </w:rPr>
          <w:tab/>
        </w:r>
      </w:hyperlink>
      <w:r w:rsidR="006C69B7" w:rsidRPr="00556216">
        <w:rPr>
          <w:noProof/>
          <w:sz w:val="24"/>
          <w:szCs w:val="24"/>
          <w:lang w:val="en-US"/>
        </w:rPr>
        <w:t>4</w:t>
      </w:r>
    </w:p>
    <w:p w14:paraId="13DFD0A7" w14:textId="7C033C49" w:rsidR="00983AFB" w:rsidRPr="00556216" w:rsidRDefault="00027FF0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lang w:val="en-US"/>
        </w:rPr>
      </w:pPr>
      <w:hyperlink w:anchor="_Toc75446152" w:history="1">
        <w:r w:rsidR="00983AFB" w:rsidRPr="00556216">
          <w:rPr>
            <w:rStyle w:val="af6"/>
            <w:noProof/>
          </w:rPr>
          <w:t>2.</w:t>
        </w:r>
        <w:r w:rsidR="00983AFB" w:rsidRPr="00556216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983AFB" w:rsidRPr="00556216">
          <w:rPr>
            <w:rStyle w:val="af6"/>
            <w:iCs/>
            <w:noProof/>
          </w:rPr>
          <w:t>Требования к продукции</w:t>
        </w:r>
        <w:r w:rsidR="00983AFB" w:rsidRPr="00556216">
          <w:rPr>
            <w:noProof/>
            <w:webHidden/>
          </w:rPr>
          <w:tab/>
        </w:r>
      </w:hyperlink>
      <w:r w:rsidR="006C69B7" w:rsidRPr="00556216">
        <w:rPr>
          <w:noProof/>
          <w:lang w:val="en-US"/>
        </w:rPr>
        <w:t>5</w:t>
      </w:r>
    </w:p>
    <w:p w14:paraId="0C544221" w14:textId="53AE894B" w:rsidR="00983AFB" w:rsidRPr="00556216" w:rsidRDefault="00027FF0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  <w:lang w:val="en-US"/>
        </w:rPr>
      </w:pPr>
      <w:hyperlink w:anchor="_Toc75446153" w:history="1">
        <w:r w:rsidR="00983AFB" w:rsidRPr="00556216">
          <w:rPr>
            <w:rStyle w:val="af6"/>
            <w:iCs/>
            <w:noProof/>
            <w:sz w:val="24"/>
            <w:szCs w:val="24"/>
          </w:rPr>
          <w:t>2.1.</w:t>
        </w:r>
        <w:r w:rsidR="00983AFB" w:rsidRPr="00556216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983AFB" w:rsidRPr="00556216">
          <w:rPr>
            <w:rStyle w:val="af6"/>
            <w:noProof/>
            <w:sz w:val="24"/>
            <w:szCs w:val="24"/>
          </w:rPr>
          <w:t>Требования к объемам и срокам поставки</w:t>
        </w:r>
        <w:r w:rsidR="00983AFB" w:rsidRPr="00556216">
          <w:rPr>
            <w:noProof/>
            <w:webHidden/>
            <w:sz w:val="24"/>
            <w:szCs w:val="24"/>
          </w:rPr>
          <w:tab/>
        </w:r>
      </w:hyperlink>
      <w:r w:rsidR="006C69B7" w:rsidRPr="00556216">
        <w:rPr>
          <w:noProof/>
          <w:sz w:val="24"/>
          <w:szCs w:val="24"/>
          <w:lang w:val="en-US"/>
        </w:rPr>
        <w:t>5</w:t>
      </w:r>
    </w:p>
    <w:p w14:paraId="1779ACF4" w14:textId="21E24B80" w:rsidR="00983AFB" w:rsidRPr="00556216" w:rsidRDefault="00027FF0">
      <w:pPr>
        <w:pStyle w:val="37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  <w:lang w:val="en-US"/>
        </w:rPr>
      </w:pPr>
      <w:hyperlink w:anchor="_Toc75446154" w:history="1">
        <w:r w:rsidR="00983AFB" w:rsidRPr="00556216">
          <w:rPr>
            <w:rStyle w:val="af6"/>
            <w:noProof/>
            <w:sz w:val="24"/>
            <w:szCs w:val="24"/>
          </w:rPr>
          <w:t>2.1.1.</w:t>
        </w:r>
        <w:r w:rsidR="00983AFB" w:rsidRPr="00556216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983AFB" w:rsidRPr="00556216">
          <w:rPr>
            <w:rStyle w:val="af6"/>
            <w:noProof/>
            <w:sz w:val="24"/>
            <w:szCs w:val="24"/>
          </w:rPr>
          <w:t>Перечень закупаемой продукции</w:t>
        </w:r>
        <w:r w:rsidR="00983AFB" w:rsidRPr="00556216">
          <w:rPr>
            <w:noProof/>
            <w:webHidden/>
            <w:sz w:val="24"/>
            <w:szCs w:val="24"/>
          </w:rPr>
          <w:tab/>
        </w:r>
      </w:hyperlink>
      <w:r w:rsidR="006C69B7" w:rsidRPr="00556216">
        <w:rPr>
          <w:noProof/>
          <w:sz w:val="24"/>
          <w:szCs w:val="24"/>
          <w:lang w:val="en-US"/>
        </w:rPr>
        <w:t>5</w:t>
      </w:r>
    </w:p>
    <w:p w14:paraId="31ECD2A0" w14:textId="189BFA96" w:rsidR="00983AFB" w:rsidRPr="00556216" w:rsidRDefault="00027FF0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lang w:val="en-US"/>
        </w:rPr>
      </w:pPr>
      <w:hyperlink w:anchor="_Toc75446155" w:history="1">
        <w:r w:rsidR="00983AFB" w:rsidRPr="00556216">
          <w:rPr>
            <w:rStyle w:val="af6"/>
            <w:noProof/>
          </w:rPr>
          <w:t>Таблица 1.</w:t>
        </w:r>
        <w:r w:rsidR="006C69B7" w:rsidRPr="00556216">
          <w:rPr>
            <w:rStyle w:val="af6"/>
            <w:noProof/>
            <w:lang w:val="en-US"/>
          </w:rPr>
          <w:t>1</w:t>
        </w:r>
        <w:r w:rsidR="00983AFB" w:rsidRPr="00556216">
          <w:rPr>
            <w:rStyle w:val="af6"/>
            <w:noProof/>
          </w:rPr>
          <w:t xml:space="preserve"> Перечень закупаемой продукции</w:t>
        </w:r>
        <w:r w:rsidR="00983AFB" w:rsidRPr="00556216">
          <w:rPr>
            <w:noProof/>
            <w:webHidden/>
          </w:rPr>
          <w:tab/>
        </w:r>
      </w:hyperlink>
      <w:r w:rsidR="006C69B7" w:rsidRPr="00556216">
        <w:rPr>
          <w:noProof/>
          <w:lang w:val="en-US"/>
        </w:rPr>
        <w:t>5</w:t>
      </w:r>
    </w:p>
    <w:p w14:paraId="655910A0" w14:textId="65D5FD01" w:rsidR="00983AFB" w:rsidRPr="00556216" w:rsidRDefault="00027FF0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lang w:val="en-US"/>
        </w:rPr>
      </w:pPr>
      <w:hyperlink w:anchor="_Toc75446156" w:history="1">
        <w:r w:rsidR="00983AFB" w:rsidRPr="00556216">
          <w:rPr>
            <w:rStyle w:val="af6"/>
            <w:noProof/>
          </w:rPr>
          <w:t>Таблица 1.2 Перечень и объем закупаемых сопутствующихуслуг</w:t>
        </w:r>
        <w:r w:rsidR="00983AFB" w:rsidRPr="00556216">
          <w:rPr>
            <w:noProof/>
            <w:webHidden/>
          </w:rPr>
          <w:tab/>
        </w:r>
      </w:hyperlink>
      <w:r w:rsidR="006C69B7" w:rsidRPr="00556216">
        <w:rPr>
          <w:noProof/>
          <w:lang w:val="en-US"/>
        </w:rPr>
        <w:t>5</w:t>
      </w:r>
    </w:p>
    <w:p w14:paraId="24DFB56D" w14:textId="444A02F9" w:rsidR="00983AFB" w:rsidRPr="00556216" w:rsidRDefault="00027FF0">
      <w:pPr>
        <w:pStyle w:val="37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  <w:lang w:val="en-US"/>
        </w:rPr>
      </w:pPr>
      <w:hyperlink w:anchor="_Toc75446157" w:history="1">
        <w:r w:rsidR="00983AFB" w:rsidRPr="00556216">
          <w:rPr>
            <w:rStyle w:val="af6"/>
            <w:noProof/>
            <w:sz w:val="24"/>
            <w:szCs w:val="24"/>
          </w:rPr>
          <w:t>2.1.2.</w:t>
        </w:r>
        <w:r w:rsidR="00983AFB" w:rsidRPr="00556216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983AFB" w:rsidRPr="00556216">
          <w:rPr>
            <w:rStyle w:val="af6"/>
            <w:noProof/>
            <w:sz w:val="24"/>
            <w:szCs w:val="24"/>
          </w:rPr>
          <w:t>Требования по срокам поставки продукции и оказания сопутствующих услуг</w:t>
        </w:r>
        <w:r w:rsidR="00983AFB" w:rsidRPr="00556216">
          <w:rPr>
            <w:noProof/>
            <w:webHidden/>
            <w:sz w:val="24"/>
            <w:szCs w:val="24"/>
          </w:rPr>
          <w:tab/>
        </w:r>
      </w:hyperlink>
      <w:r w:rsidR="006C69B7" w:rsidRPr="00556216">
        <w:rPr>
          <w:noProof/>
          <w:sz w:val="24"/>
          <w:szCs w:val="24"/>
          <w:lang w:val="en-US"/>
        </w:rPr>
        <w:t>5</w:t>
      </w:r>
    </w:p>
    <w:p w14:paraId="353FCE45" w14:textId="6DC0599C" w:rsidR="00983AFB" w:rsidRPr="00556216" w:rsidRDefault="00027FF0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lang w:val="en-US"/>
        </w:rPr>
      </w:pPr>
      <w:hyperlink w:anchor="_Toc75446158" w:history="1">
        <w:r w:rsidR="00983AFB" w:rsidRPr="00556216">
          <w:rPr>
            <w:rStyle w:val="af6"/>
            <w:noProof/>
          </w:rPr>
          <w:t>Таблица 2.1 Требования по срокам поставки продукции</w:t>
        </w:r>
        <w:r w:rsidR="00983AFB" w:rsidRPr="00556216">
          <w:rPr>
            <w:noProof/>
            <w:webHidden/>
          </w:rPr>
          <w:tab/>
        </w:r>
      </w:hyperlink>
      <w:r w:rsidR="00556216" w:rsidRPr="00556216">
        <w:rPr>
          <w:noProof/>
          <w:lang w:val="en-US"/>
        </w:rPr>
        <w:t>6</w:t>
      </w:r>
    </w:p>
    <w:p w14:paraId="6BD90554" w14:textId="75C19B83" w:rsidR="00983AFB" w:rsidRPr="00556216" w:rsidRDefault="00027FF0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lang w:val="en-US"/>
        </w:rPr>
      </w:pPr>
      <w:hyperlink w:anchor="_Toc75446159" w:history="1">
        <w:r w:rsidR="00983AFB" w:rsidRPr="00556216">
          <w:rPr>
            <w:rStyle w:val="af6"/>
            <w:noProof/>
          </w:rPr>
          <w:t>Таблица 2.2 Требования по срокам оказания сопутствующих услуг</w:t>
        </w:r>
        <w:r w:rsidR="00983AFB" w:rsidRPr="00556216">
          <w:rPr>
            <w:noProof/>
            <w:webHidden/>
          </w:rPr>
          <w:tab/>
        </w:r>
      </w:hyperlink>
      <w:r w:rsidR="006C69B7" w:rsidRPr="00556216">
        <w:rPr>
          <w:noProof/>
          <w:lang w:val="en-US"/>
        </w:rPr>
        <w:t>6</w:t>
      </w:r>
    </w:p>
    <w:p w14:paraId="7FAE66AA" w14:textId="4C2FD753" w:rsidR="00983AFB" w:rsidRPr="00556216" w:rsidRDefault="00027FF0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  <w:lang w:val="en-US"/>
        </w:rPr>
      </w:pPr>
      <w:hyperlink w:anchor="_Toc75446160" w:history="1">
        <w:r w:rsidR="00983AFB" w:rsidRPr="00556216">
          <w:rPr>
            <w:rStyle w:val="af6"/>
            <w:iCs/>
            <w:noProof/>
            <w:sz w:val="24"/>
            <w:szCs w:val="24"/>
          </w:rPr>
          <w:t>2.2.</w:t>
        </w:r>
        <w:r w:rsidR="00983AFB" w:rsidRPr="00556216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983AFB" w:rsidRPr="00556216">
          <w:rPr>
            <w:rStyle w:val="af6"/>
            <w:noProof/>
            <w:sz w:val="24"/>
            <w:szCs w:val="24"/>
          </w:rPr>
          <w:t>Требования к качеству продукции</w:t>
        </w:r>
        <w:r w:rsidR="00983AFB" w:rsidRPr="00556216">
          <w:rPr>
            <w:noProof/>
            <w:webHidden/>
            <w:sz w:val="24"/>
            <w:szCs w:val="24"/>
          </w:rPr>
          <w:tab/>
        </w:r>
      </w:hyperlink>
      <w:r w:rsidR="00556216" w:rsidRPr="00556216">
        <w:rPr>
          <w:noProof/>
          <w:sz w:val="24"/>
          <w:szCs w:val="24"/>
          <w:lang w:val="en-US"/>
        </w:rPr>
        <w:t>8</w:t>
      </w:r>
    </w:p>
    <w:p w14:paraId="4AC7E9D2" w14:textId="662FE225" w:rsidR="00983AFB" w:rsidRPr="00556216" w:rsidRDefault="00027FF0" w:rsidP="00493526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lang w:val="en-US"/>
        </w:rPr>
      </w:pPr>
      <w:hyperlink w:anchor="_Toc75446161" w:history="1">
        <w:r w:rsidR="00983AFB" w:rsidRPr="00556216">
          <w:rPr>
            <w:rStyle w:val="af6"/>
            <w:noProof/>
          </w:rPr>
          <w:t>Таблица 3. Требования к продукции</w:t>
        </w:r>
        <w:r w:rsidR="00983AFB" w:rsidRPr="00556216">
          <w:rPr>
            <w:noProof/>
            <w:webHidden/>
          </w:rPr>
          <w:tab/>
        </w:r>
      </w:hyperlink>
      <w:r w:rsidR="00556216" w:rsidRPr="00556216">
        <w:rPr>
          <w:noProof/>
          <w:lang w:val="en-US"/>
        </w:rPr>
        <w:t>8</w:t>
      </w:r>
    </w:p>
    <w:p w14:paraId="7261E91D" w14:textId="6E0C1D27" w:rsidR="00983AFB" w:rsidRPr="00556216" w:rsidRDefault="00027FF0">
      <w:pPr>
        <w:pStyle w:val="16"/>
        <w:tabs>
          <w:tab w:val="left" w:pos="560"/>
          <w:tab w:val="right" w:leader="dot" w:pos="9911"/>
        </w:tabs>
        <w:rPr>
          <w:noProof/>
          <w:lang w:val="en-US"/>
        </w:rPr>
      </w:pPr>
      <w:hyperlink w:anchor="_Toc75446163" w:history="1">
        <w:r w:rsidR="00493526" w:rsidRPr="00556216">
          <w:rPr>
            <w:rStyle w:val="af6"/>
            <w:noProof/>
          </w:rPr>
          <w:t>3</w:t>
        </w:r>
        <w:r w:rsidR="00983AFB" w:rsidRPr="00556216">
          <w:rPr>
            <w:rStyle w:val="af6"/>
            <w:noProof/>
          </w:rPr>
          <w:t>.</w:t>
        </w:r>
        <w:r w:rsidR="00983AFB" w:rsidRPr="00556216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983AFB" w:rsidRPr="00556216">
          <w:rPr>
            <w:rStyle w:val="af6"/>
            <w:noProof/>
          </w:rPr>
          <w:t>Требования к документации по ценообразованию на этапе закупки</w:t>
        </w:r>
        <w:r w:rsidR="00983AFB" w:rsidRPr="00556216">
          <w:rPr>
            <w:noProof/>
            <w:webHidden/>
          </w:rPr>
          <w:tab/>
        </w:r>
        <w:r w:rsidR="00983AFB" w:rsidRPr="00556216">
          <w:rPr>
            <w:noProof/>
            <w:webHidden/>
          </w:rPr>
          <w:fldChar w:fldCharType="begin"/>
        </w:r>
        <w:r w:rsidR="00983AFB" w:rsidRPr="00556216">
          <w:rPr>
            <w:noProof/>
            <w:webHidden/>
          </w:rPr>
          <w:instrText xml:space="preserve"> PAGEREF _Toc75446163 \h </w:instrText>
        </w:r>
        <w:r w:rsidR="00983AFB" w:rsidRPr="00556216">
          <w:rPr>
            <w:noProof/>
            <w:webHidden/>
          </w:rPr>
        </w:r>
        <w:r w:rsidR="00983AFB" w:rsidRPr="00556216">
          <w:rPr>
            <w:noProof/>
            <w:webHidden/>
          </w:rPr>
          <w:fldChar w:fldCharType="separate"/>
        </w:r>
        <w:r w:rsidR="009173AB" w:rsidRPr="00556216">
          <w:rPr>
            <w:noProof/>
            <w:webHidden/>
            <w:lang w:val="en-US"/>
          </w:rPr>
          <w:t>2</w:t>
        </w:r>
        <w:r w:rsidR="00983AFB" w:rsidRPr="00556216">
          <w:rPr>
            <w:noProof/>
            <w:webHidden/>
          </w:rPr>
          <w:fldChar w:fldCharType="end"/>
        </w:r>
      </w:hyperlink>
      <w:r w:rsidR="00556216" w:rsidRPr="00556216">
        <w:rPr>
          <w:noProof/>
          <w:lang w:val="en-US"/>
        </w:rPr>
        <w:t>5</w:t>
      </w:r>
    </w:p>
    <w:p w14:paraId="7162994D" w14:textId="1FA52EC9" w:rsidR="00983AFB" w:rsidRPr="00556216" w:rsidRDefault="00027FF0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lang w:val="en-US"/>
        </w:rPr>
      </w:pPr>
      <w:hyperlink w:anchor="_Toc75446165" w:history="1">
        <w:r w:rsidR="00493526" w:rsidRPr="00556216">
          <w:rPr>
            <w:rStyle w:val="af6"/>
            <w:noProof/>
          </w:rPr>
          <w:t>4</w:t>
        </w:r>
        <w:r w:rsidR="00983AFB" w:rsidRPr="00556216">
          <w:rPr>
            <w:rStyle w:val="af6"/>
            <w:noProof/>
          </w:rPr>
          <w:t>.</w:t>
        </w:r>
        <w:r w:rsidR="00983AFB" w:rsidRPr="00556216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556216">
          <w:rPr>
            <w:rFonts w:eastAsiaTheme="minorEastAsia" w:cs="Times New Roman"/>
            <w:bCs w:val="0"/>
            <w:noProof/>
            <w:lang w:val="en-US"/>
          </w:rPr>
          <w:t>Требования к документации по ыенобразованию на этапе заключения (исполения)     договора</w:t>
        </w:r>
        <w:r w:rsidR="00983AFB" w:rsidRPr="00556216">
          <w:rPr>
            <w:noProof/>
            <w:webHidden/>
          </w:rPr>
          <w:tab/>
        </w:r>
        <w:r w:rsidR="00983AFB" w:rsidRPr="00556216">
          <w:rPr>
            <w:noProof/>
            <w:webHidden/>
          </w:rPr>
          <w:fldChar w:fldCharType="begin"/>
        </w:r>
        <w:r w:rsidR="00983AFB" w:rsidRPr="00556216">
          <w:rPr>
            <w:noProof/>
            <w:webHidden/>
          </w:rPr>
          <w:instrText xml:space="preserve"> PAGEREF _Toc75446165 \h </w:instrText>
        </w:r>
        <w:r w:rsidR="00983AFB" w:rsidRPr="00556216">
          <w:rPr>
            <w:noProof/>
            <w:webHidden/>
          </w:rPr>
        </w:r>
        <w:r w:rsidR="00983AFB" w:rsidRPr="00556216">
          <w:rPr>
            <w:noProof/>
            <w:webHidden/>
          </w:rPr>
          <w:fldChar w:fldCharType="separate"/>
        </w:r>
        <w:r w:rsidR="00F15761" w:rsidRPr="00556216">
          <w:rPr>
            <w:noProof/>
            <w:webHidden/>
          </w:rPr>
          <w:t>2</w:t>
        </w:r>
        <w:r w:rsidR="00983AFB" w:rsidRPr="00556216">
          <w:rPr>
            <w:noProof/>
            <w:webHidden/>
          </w:rPr>
          <w:fldChar w:fldCharType="end"/>
        </w:r>
      </w:hyperlink>
      <w:r w:rsidR="00556216">
        <w:rPr>
          <w:noProof/>
          <w:lang w:val="en-US"/>
        </w:rPr>
        <w:t>5</w:t>
      </w:r>
    </w:p>
    <w:p w14:paraId="0997F899" w14:textId="4366BA37" w:rsidR="00556216" w:rsidRPr="00556216" w:rsidRDefault="00E62148" w:rsidP="00556216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lang w:val="en-US"/>
        </w:rPr>
      </w:pPr>
      <w:r w:rsidRPr="00556216">
        <w:rPr>
          <w:rFonts w:cstheme="majorHAnsi"/>
          <w:b w:val="0"/>
          <w:i/>
        </w:rPr>
        <w:fldChar w:fldCharType="end"/>
      </w:r>
      <w:hyperlink w:anchor="_Toc75446165" w:history="1">
        <w:r w:rsidR="00556216" w:rsidRPr="00556216">
          <w:rPr>
            <w:rStyle w:val="af6"/>
            <w:noProof/>
            <w:color w:val="auto"/>
            <w:u w:val="none"/>
            <w:lang w:val="en-US"/>
          </w:rPr>
          <w:t>5</w:t>
        </w:r>
        <w:r w:rsidR="00556216" w:rsidRPr="00556216">
          <w:rPr>
            <w:rStyle w:val="af6"/>
            <w:noProof/>
            <w:color w:val="auto"/>
            <w:u w:val="none"/>
          </w:rPr>
          <w:t>.</w:t>
        </w:r>
        <w:r w:rsidR="00556216" w:rsidRPr="00556216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556216" w:rsidRPr="00556216">
          <w:rPr>
            <w:rStyle w:val="af6"/>
            <w:iCs/>
            <w:noProof/>
            <w:color w:val="auto"/>
            <w:u w:val="none"/>
          </w:rPr>
          <w:t>Приложения</w:t>
        </w:r>
        <w:r w:rsidR="00556216" w:rsidRPr="00556216">
          <w:rPr>
            <w:noProof/>
            <w:webHidden/>
          </w:rPr>
          <w:tab/>
        </w:r>
        <w:r w:rsidR="00556216" w:rsidRPr="00556216">
          <w:rPr>
            <w:noProof/>
            <w:webHidden/>
          </w:rPr>
          <w:fldChar w:fldCharType="begin"/>
        </w:r>
        <w:r w:rsidR="00556216" w:rsidRPr="00556216">
          <w:rPr>
            <w:noProof/>
            <w:webHidden/>
          </w:rPr>
          <w:instrText xml:space="preserve"> PAGEREF _Toc75446165 \h </w:instrText>
        </w:r>
        <w:r w:rsidR="00556216" w:rsidRPr="00556216">
          <w:rPr>
            <w:noProof/>
            <w:webHidden/>
          </w:rPr>
        </w:r>
        <w:r w:rsidR="00556216" w:rsidRPr="00556216">
          <w:rPr>
            <w:noProof/>
            <w:webHidden/>
          </w:rPr>
          <w:fldChar w:fldCharType="separate"/>
        </w:r>
        <w:r w:rsidR="00556216" w:rsidRPr="00556216">
          <w:rPr>
            <w:noProof/>
            <w:webHidden/>
          </w:rPr>
          <w:t>2</w:t>
        </w:r>
        <w:r w:rsidR="00556216" w:rsidRPr="00556216">
          <w:rPr>
            <w:noProof/>
            <w:webHidden/>
          </w:rPr>
          <w:fldChar w:fldCharType="end"/>
        </w:r>
      </w:hyperlink>
      <w:r w:rsidR="00556216" w:rsidRPr="00556216">
        <w:rPr>
          <w:noProof/>
          <w:lang w:val="en-US"/>
        </w:rPr>
        <w:t>5</w:t>
      </w:r>
    </w:p>
    <w:p w14:paraId="38A92857" w14:textId="6EA02132" w:rsidR="00D16518" w:rsidRPr="00556216" w:rsidRDefault="00D16518" w:rsidP="00D849AA">
      <w:pPr>
        <w:pStyle w:val="23"/>
        <w:numPr>
          <w:ilvl w:val="0"/>
          <w:numId w:val="0"/>
        </w:numPr>
        <w:rPr>
          <w:b w:val="0"/>
          <w:i/>
        </w:rPr>
      </w:pPr>
    </w:p>
    <w:p w14:paraId="7304864A" w14:textId="189D1380" w:rsidR="00D16518" w:rsidRPr="00556216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 w:rsidRPr="00556216">
        <w:rPr>
          <w:rFonts w:eastAsia="Calibri"/>
          <w:b/>
          <w:i/>
          <w:sz w:val="24"/>
          <w:szCs w:val="24"/>
        </w:rPr>
        <w:br w:type="page"/>
      </w:r>
    </w:p>
    <w:p w14:paraId="45D69F5F" w14:textId="013C2604" w:rsidR="00F367D0" w:rsidRPr="00C01756" w:rsidRDefault="00C01756" w:rsidP="00D36B1F">
      <w:pPr>
        <w:pStyle w:val="1"/>
        <w:keepLines/>
        <w:ind w:left="357" w:hanging="357"/>
        <w:jc w:val="center"/>
        <w:rPr>
          <w:caps/>
          <w:lang w:val="ru-RU"/>
        </w:rPr>
      </w:pPr>
      <w:bookmarkStart w:id="3" w:name="_Toc51339692"/>
      <w:bookmarkStart w:id="4" w:name="_Toc75446145"/>
      <w:r w:rsidRPr="00C01756">
        <w:rPr>
          <w:lang w:val="ru-RU"/>
        </w:rPr>
        <w:lastRenderedPageBreak/>
        <w:t>Общие сведения</w:t>
      </w:r>
      <w:bookmarkEnd w:id="3"/>
      <w:bookmarkEnd w:id="4"/>
    </w:p>
    <w:p w14:paraId="59E24144" w14:textId="4B8CD465" w:rsidR="00DC0F7D" w:rsidRDefault="00B16377" w:rsidP="00D849AA">
      <w:pPr>
        <w:pStyle w:val="4"/>
      </w:pPr>
      <w:bookmarkStart w:id="5" w:name="_Toc46743505"/>
      <w:bookmarkStart w:id="6" w:name="_Toc75446146"/>
      <w:r w:rsidRPr="00C4463B">
        <w:t>Обозначения и сокращения</w:t>
      </w:r>
      <w:bookmarkEnd w:id="5"/>
      <w:bookmarkEnd w:id="6"/>
    </w:p>
    <w:p w14:paraId="74BD09E5" w14:textId="79EAB68C" w:rsidR="00D849AA" w:rsidRPr="00D849AA" w:rsidRDefault="00D849AA" w:rsidP="00D849AA">
      <w:pPr>
        <w:rPr>
          <w:rStyle w:val="afff6"/>
          <w:b w:val="0"/>
          <w:bCs/>
          <w:iCs/>
          <w:sz w:val="26"/>
          <w:szCs w:val="26"/>
        </w:rPr>
      </w:pP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8E1AC8" w:rsidRPr="00C4463B" w14:paraId="77DE7BCF" w14:textId="77777777" w:rsidTr="00D51C69">
        <w:trPr>
          <w:cantSplit/>
          <w:jc w:val="center"/>
        </w:trPr>
        <w:tc>
          <w:tcPr>
            <w:tcW w:w="1785" w:type="dxa"/>
          </w:tcPr>
          <w:p w14:paraId="1BB9E1EB" w14:textId="2B41B82A" w:rsidR="008E1AC8" w:rsidRPr="00D849AA" w:rsidRDefault="00374F01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Cs/>
                <w:sz w:val="24"/>
                <w:szCs w:val="24"/>
              </w:rPr>
            </w:pPr>
            <w:r w:rsidRPr="00374F01">
              <w:rPr>
                <w:sz w:val="24"/>
                <w:szCs w:val="24"/>
              </w:rPr>
              <w:t>ГЭС</w:t>
            </w:r>
          </w:p>
        </w:tc>
        <w:tc>
          <w:tcPr>
            <w:tcW w:w="7998" w:type="dxa"/>
          </w:tcPr>
          <w:p w14:paraId="451CAB25" w14:textId="18D064E9" w:rsidR="008E1AC8" w:rsidRPr="00C4463B" w:rsidRDefault="00374F01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</w:pPr>
            <w:r w:rsidRPr="00374F01">
              <w:rPr>
                <w:sz w:val="24"/>
                <w:szCs w:val="24"/>
              </w:rPr>
              <w:t>гидроэлектростанция</w:t>
            </w:r>
          </w:p>
        </w:tc>
      </w:tr>
      <w:tr w:rsidR="008E1AC8" w:rsidRPr="00C4463B" w14:paraId="778989F6" w14:textId="77777777" w:rsidTr="00D51C69">
        <w:trPr>
          <w:cantSplit/>
          <w:jc w:val="center"/>
        </w:trPr>
        <w:tc>
          <w:tcPr>
            <w:tcW w:w="1785" w:type="dxa"/>
          </w:tcPr>
          <w:p w14:paraId="2D40BE72" w14:textId="5D94E083" w:rsidR="008E1AC8" w:rsidRPr="00C4463B" w:rsidRDefault="00374F01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</w:pPr>
            <w:r w:rsidRPr="00374F01">
              <w:rPr>
                <w:bCs/>
                <w:color w:val="000000"/>
                <w:sz w:val="24"/>
                <w:szCs w:val="24"/>
              </w:rPr>
              <w:t>АСУ ТП</w:t>
            </w:r>
          </w:p>
        </w:tc>
        <w:tc>
          <w:tcPr>
            <w:tcW w:w="7998" w:type="dxa"/>
          </w:tcPr>
          <w:p w14:paraId="27D6D3D6" w14:textId="1BA3DED3" w:rsidR="008E1AC8" w:rsidRPr="00C4463B" w:rsidRDefault="00374F01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</w:pPr>
            <w:r w:rsidRPr="00374F01">
              <w:rPr>
                <w:bCs/>
                <w:color w:val="000000"/>
                <w:sz w:val="24"/>
                <w:szCs w:val="24"/>
              </w:rPr>
              <w:t>Автоматическая система управления технологическими процессами</w:t>
            </w:r>
          </w:p>
        </w:tc>
      </w:tr>
      <w:tr w:rsidR="00374F01" w:rsidRPr="00C4463B" w14:paraId="45076E63" w14:textId="77777777" w:rsidTr="00D51C69">
        <w:trPr>
          <w:cantSplit/>
          <w:jc w:val="center"/>
        </w:trPr>
        <w:tc>
          <w:tcPr>
            <w:tcW w:w="1785" w:type="dxa"/>
          </w:tcPr>
          <w:p w14:paraId="4E4C9390" w14:textId="7B56CB3A" w:rsidR="00374F01" w:rsidRPr="00C4463B" w:rsidRDefault="00374F01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</w:pPr>
            <w:r w:rsidRPr="00374F01">
              <w:rPr>
                <w:sz w:val="24"/>
                <w:szCs w:val="24"/>
              </w:rPr>
              <w:t>ЗИП</w:t>
            </w:r>
          </w:p>
        </w:tc>
        <w:tc>
          <w:tcPr>
            <w:tcW w:w="7998" w:type="dxa"/>
          </w:tcPr>
          <w:p w14:paraId="6AC5E5A2" w14:textId="732632A3" w:rsidR="00374F01" w:rsidRPr="00C4463B" w:rsidRDefault="00374F01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</w:pPr>
            <w:r w:rsidRPr="00374F01">
              <w:rPr>
                <w:sz w:val="24"/>
                <w:szCs w:val="24"/>
              </w:rPr>
              <w:t>запасные части и приспособления</w:t>
            </w:r>
          </w:p>
        </w:tc>
      </w:tr>
      <w:tr w:rsidR="00374F01" w:rsidRPr="00C4463B" w14:paraId="5EE71FF0" w14:textId="77777777" w:rsidTr="00D51C69">
        <w:trPr>
          <w:cantSplit/>
          <w:jc w:val="center"/>
        </w:trPr>
        <w:tc>
          <w:tcPr>
            <w:tcW w:w="1785" w:type="dxa"/>
          </w:tcPr>
          <w:p w14:paraId="25A4769D" w14:textId="0DAF2B77" w:rsidR="00374F01" w:rsidRPr="00C4463B" w:rsidRDefault="00374F01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</w:pPr>
            <w:proofErr w:type="spellStart"/>
            <w:r w:rsidRPr="00374F01">
              <w:rPr>
                <w:sz w:val="24"/>
                <w:szCs w:val="24"/>
              </w:rPr>
              <w:t>ТПиР</w:t>
            </w:r>
            <w:proofErr w:type="spellEnd"/>
          </w:p>
        </w:tc>
        <w:tc>
          <w:tcPr>
            <w:tcW w:w="7998" w:type="dxa"/>
          </w:tcPr>
          <w:p w14:paraId="3167319D" w14:textId="202D6A23" w:rsidR="00374F01" w:rsidRPr="00374F01" w:rsidRDefault="00374F01" w:rsidP="00374F01">
            <w:pPr>
              <w:spacing w:after="120"/>
              <w:jc w:val="both"/>
              <w:rPr>
                <w:rStyle w:val="afff6"/>
                <w:b w:val="0"/>
                <w:i w:val="0"/>
                <w:sz w:val="24"/>
                <w:szCs w:val="24"/>
                <w:shd w:val="clear" w:color="auto" w:fill="auto"/>
              </w:rPr>
            </w:pPr>
            <w:r w:rsidRPr="00374F01">
              <w:rPr>
                <w:sz w:val="24"/>
                <w:szCs w:val="24"/>
              </w:rPr>
              <w:t>техническое перевооружение и реконструкция</w:t>
            </w:r>
          </w:p>
        </w:tc>
      </w:tr>
      <w:tr w:rsidR="00374F01" w:rsidRPr="00C4463B" w14:paraId="5EBB008E" w14:textId="77777777" w:rsidTr="00D51C69">
        <w:trPr>
          <w:cantSplit/>
          <w:jc w:val="center"/>
        </w:trPr>
        <w:tc>
          <w:tcPr>
            <w:tcW w:w="1785" w:type="dxa"/>
          </w:tcPr>
          <w:p w14:paraId="581F0EF3" w14:textId="27E3A6D8" w:rsidR="00374F01" w:rsidRPr="00C4463B" w:rsidRDefault="00374F01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</w:pPr>
            <w:r w:rsidRPr="00374F01">
              <w:rPr>
                <w:sz w:val="24"/>
                <w:szCs w:val="24"/>
              </w:rPr>
              <w:t>НТД</w:t>
            </w:r>
          </w:p>
        </w:tc>
        <w:tc>
          <w:tcPr>
            <w:tcW w:w="7998" w:type="dxa"/>
          </w:tcPr>
          <w:p w14:paraId="3A8D6DD3" w14:textId="1D0811B8" w:rsidR="00374F01" w:rsidRPr="00C4463B" w:rsidRDefault="00374F01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</w:pPr>
            <w:r w:rsidRPr="00374F01">
              <w:rPr>
                <w:sz w:val="24"/>
                <w:szCs w:val="24"/>
              </w:rPr>
              <w:t>нормативно-технические документы</w:t>
            </w:r>
          </w:p>
        </w:tc>
      </w:tr>
      <w:tr w:rsidR="00374F01" w:rsidRPr="00C4463B" w14:paraId="5C09258D" w14:textId="77777777" w:rsidTr="00D51C69">
        <w:trPr>
          <w:cantSplit/>
          <w:jc w:val="center"/>
        </w:trPr>
        <w:tc>
          <w:tcPr>
            <w:tcW w:w="1785" w:type="dxa"/>
          </w:tcPr>
          <w:p w14:paraId="521E8E18" w14:textId="5DD4DBE1" w:rsidR="00374F01" w:rsidRPr="00C4463B" w:rsidRDefault="00374F01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</w:pPr>
            <w:r w:rsidRPr="00374F01">
              <w:rPr>
                <w:sz w:val="24"/>
                <w:szCs w:val="24"/>
              </w:rPr>
              <w:t>ТЗ</w:t>
            </w:r>
          </w:p>
        </w:tc>
        <w:tc>
          <w:tcPr>
            <w:tcW w:w="7998" w:type="dxa"/>
          </w:tcPr>
          <w:p w14:paraId="793E09C1" w14:textId="4D9ABAED" w:rsidR="00374F01" w:rsidRPr="00C4463B" w:rsidRDefault="00374F01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</w:pPr>
            <w:r w:rsidRPr="00374F01">
              <w:rPr>
                <w:sz w:val="24"/>
                <w:szCs w:val="24"/>
              </w:rPr>
              <w:t>техническое задание</w:t>
            </w:r>
          </w:p>
        </w:tc>
      </w:tr>
      <w:tr w:rsidR="00374F01" w:rsidRPr="00C4463B" w14:paraId="247D63FC" w14:textId="77777777" w:rsidTr="00D51C69">
        <w:trPr>
          <w:cantSplit/>
          <w:jc w:val="center"/>
        </w:trPr>
        <w:tc>
          <w:tcPr>
            <w:tcW w:w="1785" w:type="dxa"/>
          </w:tcPr>
          <w:p w14:paraId="04486D34" w14:textId="04AAD613" w:rsidR="00374F01" w:rsidRPr="00C4463B" w:rsidRDefault="00374F01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</w:pPr>
            <w:r w:rsidRPr="00374F01">
              <w:rPr>
                <w:sz w:val="24"/>
                <w:szCs w:val="24"/>
              </w:rPr>
              <w:t>ПД</w:t>
            </w:r>
          </w:p>
        </w:tc>
        <w:tc>
          <w:tcPr>
            <w:tcW w:w="7998" w:type="dxa"/>
          </w:tcPr>
          <w:p w14:paraId="699216B1" w14:textId="29A64B5A" w:rsidR="00374F01" w:rsidRPr="00374F01" w:rsidRDefault="00374F01" w:rsidP="00374F01">
            <w:pPr>
              <w:spacing w:after="120"/>
              <w:jc w:val="both"/>
              <w:rPr>
                <w:rStyle w:val="afff6"/>
                <w:b w:val="0"/>
                <w:i w:val="0"/>
                <w:sz w:val="24"/>
                <w:szCs w:val="24"/>
                <w:shd w:val="clear" w:color="auto" w:fill="auto"/>
              </w:rPr>
            </w:pPr>
            <w:r w:rsidRPr="00374F01">
              <w:rPr>
                <w:sz w:val="24"/>
                <w:szCs w:val="24"/>
              </w:rPr>
              <w:t>проектная документация</w:t>
            </w:r>
          </w:p>
        </w:tc>
      </w:tr>
      <w:tr w:rsidR="00374F01" w:rsidRPr="00C4463B" w14:paraId="3E496D78" w14:textId="77777777" w:rsidTr="00D51C69">
        <w:trPr>
          <w:cantSplit/>
          <w:jc w:val="center"/>
        </w:trPr>
        <w:tc>
          <w:tcPr>
            <w:tcW w:w="1785" w:type="dxa"/>
          </w:tcPr>
          <w:p w14:paraId="17B9883C" w14:textId="7231042A" w:rsidR="00374F01" w:rsidRPr="00374F01" w:rsidRDefault="00374F01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374F01">
              <w:rPr>
                <w:sz w:val="24"/>
                <w:szCs w:val="24"/>
              </w:rPr>
              <w:t>ТТ</w:t>
            </w:r>
          </w:p>
        </w:tc>
        <w:tc>
          <w:tcPr>
            <w:tcW w:w="7998" w:type="dxa"/>
          </w:tcPr>
          <w:p w14:paraId="43AC2663" w14:textId="1542CA90" w:rsidR="00374F01" w:rsidRPr="00374F01" w:rsidRDefault="00374F01" w:rsidP="00374F01">
            <w:pPr>
              <w:spacing w:after="120"/>
              <w:jc w:val="both"/>
              <w:rPr>
                <w:sz w:val="24"/>
                <w:szCs w:val="24"/>
              </w:rPr>
            </w:pPr>
            <w:r w:rsidRPr="00374F01">
              <w:rPr>
                <w:sz w:val="24"/>
                <w:szCs w:val="24"/>
              </w:rPr>
              <w:t>настоящие технические требования</w:t>
            </w:r>
          </w:p>
        </w:tc>
      </w:tr>
      <w:tr w:rsidR="00374F01" w:rsidRPr="00C4463B" w14:paraId="659DA964" w14:textId="77777777" w:rsidTr="00D51C69">
        <w:trPr>
          <w:cantSplit/>
          <w:jc w:val="center"/>
        </w:trPr>
        <w:tc>
          <w:tcPr>
            <w:tcW w:w="1785" w:type="dxa"/>
          </w:tcPr>
          <w:p w14:paraId="55779716" w14:textId="3D6276D9" w:rsidR="00374F01" w:rsidRPr="00374F01" w:rsidRDefault="00374F01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374F01">
              <w:rPr>
                <w:sz w:val="24"/>
                <w:szCs w:val="24"/>
              </w:rPr>
              <w:t>ГТС</w:t>
            </w:r>
          </w:p>
        </w:tc>
        <w:tc>
          <w:tcPr>
            <w:tcW w:w="7998" w:type="dxa"/>
          </w:tcPr>
          <w:p w14:paraId="67EC0C38" w14:textId="4975DA08" w:rsidR="00374F01" w:rsidRPr="00374F01" w:rsidRDefault="00374F01" w:rsidP="00374F01">
            <w:pPr>
              <w:spacing w:after="120"/>
              <w:jc w:val="both"/>
              <w:rPr>
                <w:sz w:val="24"/>
                <w:szCs w:val="24"/>
              </w:rPr>
            </w:pPr>
            <w:r w:rsidRPr="00374F01">
              <w:rPr>
                <w:sz w:val="24"/>
                <w:szCs w:val="24"/>
              </w:rPr>
              <w:t>гидротехнические сооружение</w:t>
            </w:r>
          </w:p>
        </w:tc>
      </w:tr>
      <w:tr w:rsidR="00374F01" w:rsidRPr="00C4463B" w14:paraId="4C0553BF" w14:textId="77777777" w:rsidTr="00D51C69">
        <w:trPr>
          <w:cantSplit/>
          <w:jc w:val="center"/>
        </w:trPr>
        <w:tc>
          <w:tcPr>
            <w:tcW w:w="1785" w:type="dxa"/>
          </w:tcPr>
          <w:p w14:paraId="316C5391" w14:textId="18B789E1" w:rsidR="00374F01" w:rsidRPr="00374F01" w:rsidRDefault="00374F01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374F01">
              <w:rPr>
                <w:sz w:val="24"/>
                <w:szCs w:val="24"/>
              </w:rPr>
              <w:t>ГМО</w:t>
            </w:r>
          </w:p>
        </w:tc>
        <w:tc>
          <w:tcPr>
            <w:tcW w:w="7998" w:type="dxa"/>
          </w:tcPr>
          <w:p w14:paraId="23CEB513" w14:textId="40CD796E" w:rsidR="00374F01" w:rsidRPr="00374F01" w:rsidRDefault="00374F01" w:rsidP="00374F01">
            <w:pPr>
              <w:spacing w:after="120"/>
              <w:jc w:val="both"/>
              <w:rPr>
                <w:sz w:val="24"/>
                <w:szCs w:val="24"/>
              </w:rPr>
            </w:pPr>
            <w:r w:rsidRPr="00374F01">
              <w:rPr>
                <w:sz w:val="24"/>
                <w:szCs w:val="24"/>
              </w:rPr>
              <w:t>гидромеханическое оборудование</w:t>
            </w:r>
          </w:p>
        </w:tc>
      </w:tr>
    </w:tbl>
    <w:p w14:paraId="13D69687" w14:textId="56726526" w:rsidR="00B16377" w:rsidRPr="00C4463B" w:rsidRDefault="00B16377" w:rsidP="003879D4">
      <w:pPr>
        <w:keepNext/>
        <w:keepLines/>
        <w:jc w:val="both"/>
        <w:rPr>
          <w:sz w:val="24"/>
          <w:szCs w:val="24"/>
        </w:rPr>
      </w:pPr>
    </w:p>
    <w:p w14:paraId="7D9F36F2" w14:textId="77777777" w:rsidR="00C5424B" w:rsidRPr="00C4463B" w:rsidRDefault="00C5424B" w:rsidP="003879D4">
      <w:pPr>
        <w:keepNext/>
        <w:keepLines/>
        <w:jc w:val="both"/>
        <w:rPr>
          <w:sz w:val="24"/>
          <w:szCs w:val="24"/>
        </w:rPr>
      </w:pPr>
    </w:p>
    <w:p w14:paraId="0071B289" w14:textId="4DA6E85E" w:rsidR="008643FB" w:rsidRPr="00C4463B" w:rsidRDefault="00BB6445" w:rsidP="008643FB">
      <w:pPr>
        <w:keepNext/>
        <w:keepLines/>
        <w:rPr>
          <w:sz w:val="24"/>
          <w:szCs w:val="24"/>
        </w:rPr>
      </w:pPr>
      <w:r w:rsidRPr="00C4463B">
        <w:rPr>
          <w:sz w:val="24"/>
          <w:szCs w:val="24"/>
        </w:rPr>
        <w:br w:type="page"/>
      </w:r>
      <w:bookmarkStart w:id="7" w:name="_Toc46743506"/>
    </w:p>
    <w:p w14:paraId="5D015D96" w14:textId="229B9B91" w:rsidR="00E917D0" w:rsidRDefault="001A685D" w:rsidP="00213F03">
      <w:pPr>
        <w:pStyle w:val="4"/>
      </w:pPr>
      <w:bookmarkStart w:id="8" w:name="_Toc75446147"/>
      <w:r w:rsidRPr="00C4463B">
        <w:lastRenderedPageBreak/>
        <w:t xml:space="preserve">Наименование </w:t>
      </w:r>
      <w:r w:rsidR="0089094C" w:rsidRPr="00D849AA">
        <w:t>закупаемой продукции</w:t>
      </w:r>
      <w:bookmarkEnd w:id="7"/>
      <w:bookmarkEnd w:id="8"/>
    </w:p>
    <w:p w14:paraId="0D022EF0" w14:textId="1CDAB54F" w:rsidR="003B2B15" w:rsidRPr="00124B3E" w:rsidRDefault="00422396" w:rsidP="003B2B15">
      <w:pPr>
        <w:keepNext/>
        <w:keepLines/>
        <w:jc w:val="both"/>
        <w:rPr>
          <w:rFonts w:eastAsia="Calibri"/>
          <w:i/>
          <w:sz w:val="24"/>
          <w:szCs w:val="24"/>
        </w:rPr>
      </w:pPr>
      <w:bookmarkStart w:id="9" w:name="_Toc46743507"/>
      <w:bookmarkStart w:id="10" w:name="_Toc75446148"/>
      <w:r w:rsidRPr="00124B3E">
        <w:rPr>
          <w:rFonts w:eastAsia="Calibri"/>
          <w:i/>
          <w:sz w:val="24"/>
          <w:szCs w:val="24"/>
        </w:rPr>
        <w:t xml:space="preserve"> </w:t>
      </w:r>
      <w:r w:rsidR="00124B3E" w:rsidRPr="00124B3E">
        <w:rPr>
          <w:i/>
          <w:color w:val="000000" w:themeColor="text1"/>
          <w:sz w:val="24"/>
          <w:szCs w:val="24"/>
          <w:shd w:val="clear" w:color="auto" w:fill="FFFFFF"/>
        </w:rPr>
        <w:t>П</w:t>
      </w:r>
      <w:r w:rsidR="00124B3E" w:rsidRPr="00124B3E">
        <w:rPr>
          <w:rFonts w:eastAsia="Calibri"/>
          <w:i/>
          <w:color w:val="000000" w:themeColor="text1"/>
          <w:sz w:val="24"/>
          <w:szCs w:val="24"/>
        </w:rPr>
        <w:t xml:space="preserve">оставка </w:t>
      </w:r>
      <w:proofErr w:type="spellStart"/>
      <w:r w:rsidR="00124B3E" w:rsidRPr="00124B3E">
        <w:rPr>
          <w:rFonts w:eastAsia="Calibri"/>
          <w:i/>
          <w:sz w:val="24"/>
          <w:szCs w:val="24"/>
        </w:rPr>
        <w:t>предтурбинных</w:t>
      </w:r>
      <w:proofErr w:type="spellEnd"/>
      <w:r w:rsidR="00124B3E" w:rsidRPr="00124B3E">
        <w:rPr>
          <w:rFonts w:eastAsia="Calibri"/>
          <w:i/>
          <w:sz w:val="24"/>
          <w:szCs w:val="24"/>
        </w:rPr>
        <w:t xml:space="preserve"> шаровых затворов</w:t>
      </w:r>
      <w:r w:rsidR="00EB15CE" w:rsidRPr="00EB15CE">
        <w:rPr>
          <w:rFonts w:eastAsia="Calibri"/>
          <w:i/>
          <w:sz w:val="24"/>
          <w:szCs w:val="24"/>
        </w:rPr>
        <w:t xml:space="preserve"> </w:t>
      </w:r>
      <w:r w:rsidR="00124B3E" w:rsidRPr="00124B3E">
        <w:rPr>
          <w:rFonts w:eastAsia="Calibri"/>
          <w:i/>
          <w:sz w:val="24"/>
          <w:szCs w:val="24"/>
        </w:rPr>
        <w:t>Гизельдонской ГЭС</w:t>
      </w:r>
    </w:p>
    <w:p w14:paraId="1231396C" w14:textId="2EE0C2C8" w:rsidR="00F15761" w:rsidRPr="00116834" w:rsidRDefault="00F15761" w:rsidP="008130F1">
      <w:pPr>
        <w:pStyle w:val="4"/>
        <w:numPr>
          <w:ilvl w:val="0"/>
          <w:numId w:val="0"/>
        </w:numPr>
        <w:spacing w:before="240"/>
        <w:ind w:left="432" w:hanging="432"/>
        <w:rPr>
          <w:lang w:val="ru-RU"/>
        </w:rPr>
      </w:pPr>
      <w:r w:rsidRPr="004834AA">
        <w:rPr>
          <w:lang w:val="ru-RU"/>
        </w:rPr>
        <w:t xml:space="preserve">1.3 </w:t>
      </w:r>
      <w:r w:rsidR="00B7169F" w:rsidRPr="00C4463B">
        <w:t>Цель</w:t>
      </w:r>
      <w:r w:rsidR="00B7169F" w:rsidRPr="00D849AA">
        <w:t xml:space="preserve"> </w:t>
      </w:r>
      <w:bookmarkEnd w:id="9"/>
      <w:r w:rsidR="00B96ABB">
        <w:rPr>
          <w:lang w:val="ru-RU"/>
        </w:rPr>
        <w:t>ис</w:t>
      </w:r>
      <w:r w:rsidR="004834AA">
        <w:rPr>
          <w:lang w:val="ru-RU"/>
        </w:rPr>
        <w:t>пользования закупаемой продукци</w:t>
      </w:r>
      <w:r w:rsidR="004834AA" w:rsidRPr="00116834">
        <w:rPr>
          <w:lang w:val="ru-RU"/>
        </w:rPr>
        <w:t>и</w:t>
      </w:r>
    </w:p>
    <w:p w14:paraId="2EBF99D7" w14:textId="1DD18B14" w:rsidR="004834AA" w:rsidRPr="007A33DB" w:rsidRDefault="00124B3E" w:rsidP="004834AA">
      <w:pPr>
        <w:jc w:val="both"/>
        <w:rPr>
          <w:rStyle w:val="afff6"/>
          <w:b w:val="0"/>
          <w:iCs/>
          <w:sz w:val="24"/>
          <w:szCs w:val="24"/>
          <w:shd w:val="clear" w:color="auto" w:fill="auto"/>
        </w:rPr>
      </w:pPr>
      <w:r w:rsidRPr="00124B3E">
        <w:rPr>
          <w:i/>
          <w:iCs/>
          <w:sz w:val="24"/>
          <w:szCs w:val="24"/>
        </w:rPr>
        <w:t xml:space="preserve">  </w:t>
      </w:r>
      <w:bookmarkEnd w:id="10"/>
      <w:r w:rsidR="007A33DB" w:rsidRPr="007A33DB">
        <w:rPr>
          <w:i/>
          <w:iCs/>
          <w:sz w:val="24"/>
          <w:szCs w:val="24"/>
        </w:rPr>
        <w:t>Повышение уровня безопасности гидротехнических сооружений Гизельдонской ГЭС</w:t>
      </w:r>
    </w:p>
    <w:p w14:paraId="25A3D6ED" w14:textId="4AC285B0" w:rsidR="00F15761" w:rsidRPr="00F15761" w:rsidRDefault="00232850" w:rsidP="00F15761">
      <w:pPr>
        <w:pStyle w:val="4"/>
        <w:numPr>
          <w:ilvl w:val="1"/>
          <w:numId w:val="27"/>
        </w:numPr>
      </w:pPr>
      <w:bookmarkStart w:id="11" w:name="_Toc46743508"/>
      <w:bookmarkStart w:id="12" w:name="_Toc75446149"/>
      <w:r w:rsidRPr="00C4463B">
        <w:t>Существующее положение</w:t>
      </w:r>
      <w:bookmarkEnd w:id="11"/>
      <w:bookmarkEnd w:id="12"/>
    </w:p>
    <w:p w14:paraId="2CC91860" w14:textId="77777777" w:rsidR="00C32B1F" w:rsidRDefault="00D93A50" w:rsidP="004834AA">
      <w:pPr>
        <w:jc w:val="both"/>
        <w:rPr>
          <w:i/>
          <w:sz w:val="24"/>
          <w:szCs w:val="24"/>
        </w:rPr>
      </w:pPr>
      <w:r w:rsidRPr="004834AA">
        <w:rPr>
          <w:i/>
          <w:sz w:val="24"/>
          <w:szCs w:val="24"/>
        </w:rPr>
        <w:t xml:space="preserve"> </w:t>
      </w:r>
      <w:r w:rsidR="00AC331D" w:rsidRPr="00AC331D">
        <w:rPr>
          <w:i/>
          <w:sz w:val="24"/>
          <w:szCs w:val="24"/>
        </w:rPr>
        <w:t xml:space="preserve">Существующие </w:t>
      </w:r>
      <w:proofErr w:type="spellStart"/>
      <w:r w:rsidR="00AC331D" w:rsidRPr="00AC331D">
        <w:rPr>
          <w:i/>
          <w:sz w:val="24"/>
          <w:szCs w:val="24"/>
        </w:rPr>
        <w:t>предтурбинные</w:t>
      </w:r>
      <w:proofErr w:type="spellEnd"/>
      <w:r w:rsidR="00AC331D" w:rsidRPr="00AC331D">
        <w:rPr>
          <w:i/>
          <w:sz w:val="24"/>
          <w:szCs w:val="24"/>
        </w:rPr>
        <w:t xml:space="preserve"> шаровые затворы предназначенные для прекращения подачи воды к иглам гидроту</w:t>
      </w:r>
      <w:r w:rsidR="00AC331D">
        <w:rPr>
          <w:i/>
          <w:sz w:val="24"/>
          <w:szCs w:val="24"/>
        </w:rPr>
        <w:t>рбин имеют бол</w:t>
      </w:r>
      <w:r w:rsidR="00E5577E">
        <w:rPr>
          <w:i/>
          <w:sz w:val="24"/>
          <w:szCs w:val="24"/>
        </w:rPr>
        <w:t xml:space="preserve">ьшой коррозийный износ и </w:t>
      </w:r>
      <w:r w:rsidR="00E5577E" w:rsidRPr="00E5577E">
        <w:rPr>
          <w:i/>
          <w:sz w:val="24"/>
          <w:szCs w:val="24"/>
        </w:rPr>
        <w:t>большой объем</w:t>
      </w:r>
      <w:r w:rsidR="00AC331D" w:rsidRPr="00AC331D">
        <w:rPr>
          <w:i/>
          <w:sz w:val="24"/>
          <w:szCs w:val="24"/>
        </w:rPr>
        <w:t xml:space="preserve"> протечек воды, </w:t>
      </w:r>
      <w:proofErr w:type="spellStart"/>
      <w:r w:rsidR="00AC331D" w:rsidRPr="00AC331D">
        <w:rPr>
          <w:i/>
          <w:sz w:val="24"/>
          <w:szCs w:val="24"/>
        </w:rPr>
        <w:t>вследс</w:t>
      </w:r>
      <w:r w:rsidR="00E5577E" w:rsidRPr="00E5577E">
        <w:rPr>
          <w:i/>
          <w:sz w:val="24"/>
          <w:szCs w:val="24"/>
        </w:rPr>
        <w:t>т</w:t>
      </w:r>
      <w:r w:rsidR="00AC331D" w:rsidRPr="00AC331D">
        <w:rPr>
          <w:i/>
          <w:sz w:val="24"/>
          <w:szCs w:val="24"/>
        </w:rPr>
        <w:t>вии</w:t>
      </w:r>
      <w:proofErr w:type="spellEnd"/>
      <w:r w:rsidR="00AC331D" w:rsidRPr="00AC331D">
        <w:rPr>
          <w:i/>
          <w:sz w:val="24"/>
          <w:szCs w:val="24"/>
        </w:rPr>
        <w:t xml:space="preserve"> потери герметичности, и не справляются со своей задачей, что может привести к повышенному травматизму персонала во время прове</w:t>
      </w:r>
      <w:r w:rsidR="00AC331D">
        <w:rPr>
          <w:i/>
          <w:sz w:val="24"/>
          <w:szCs w:val="24"/>
        </w:rPr>
        <w:t>дения ремонтных работ и невыполнению ремонтных работ в сроки.</w:t>
      </w:r>
      <w:r w:rsidR="00AC331D" w:rsidRPr="00AC331D">
        <w:rPr>
          <w:i/>
          <w:sz w:val="24"/>
          <w:szCs w:val="24"/>
        </w:rPr>
        <w:t xml:space="preserve"> </w:t>
      </w:r>
    </w:p>
    <w:p w14:paraId="6639BB83" w14:textId="57FB9CF0" w:rsidR="00232850" w:rsidRPr="00AC331D" w:rsidRDefault="00C32B1F" w:rsidP="004834AA">
      <w:pPr>
        <w:jc w:val="both"/>
        <w:rPr>
          <w:i/>
          <w:sz w:val="24"/>
          <w:szCs w:val="24"/>
        </w:rPr>
      </w:pPr>
      <w:r w:rsidRPr="00C32B1F">
        <w:rPr>
          <w:i/>
          <w:sz w:val="24"/>
          <w:szCs w:val="24"/>
        </w:rPr>
        <w:t xml:space="preserve">Конструкция существующих затворов показана в </w:t>
      </w:r>
      <w:r w:rsidR="0032745D">
        <w:rPr>
          <w:i/>
          <w:sz w:val="24"/>
          <w:szCs w:val="24"/>
        </w:rPr>
        <w:t>Приложении</w:t>
      </w:r>
      <w:r w:rsidRPr="00C32B1F">
        <w:rPr>
          <w:i/>
          <w:sz w:val="24"/>
          <w:szCs w:val="24"/>
        </w:rPr>
        <w:t xml:space="preserve"> №1</w:t>
      </w:r>
    </w:p>
    <w:p w14:paraId="1C18DF1B" w14:textId="77777777" w:rsidR="004834AA" w:rsidRPr="004834AA" w:rsidRDefault="004834AA" w:rsidP="004834AA">
      <w:pPr>
        <w:jc w:val="both"/>
        <w:rPr>
          <w:rStyle w:val="afff6"/>
          <w:b w:val="0"/>
          <w:sz w:val="24"/>
          <w:szCs w:val="24"/>
          <w:shd w:val="clear" w:color="auto" w:fill="auto"/>
        </w:rPr>
      </w:pPr>
    </w:p>
    <w:p w14:paraId="3926F650" w14:textId="2F0BF6B7" w:rsidR="00EE7E03" w:rsidRDefault="00514CE2" w:rsidP="002071BA">
      <w:pPr>
        <w:pStyle w:val="4"/>
        <w:jc w:val="both"/>
        <w:rPr>
          <w:rStyle w:val="afff6"/>
          <w:b/>
          <w:lang w:val="ru-RU"/>
        </w:rPr>
      </w:pPr>
      <w:bookmarkStart w:id="13" w:name="_Toc46743509"/>
      <w:bookmarkStart w:id="14" w:name="_Hlk49857604"/>
      <w:bookmarkStart w:id="15" w:name="_Toc75446150"/>
      <w:r w:rsidRPr="00C4463B">
        <w:t>Информация</w:t>
      </w:r>
      <w:r w:rsidRPr="00D849AA">
        <w:t xml:space="preserve"> </w:t>
      </w:r>
      <w:r w:rsidRPr="00C4463B">
        <w:t xml:space="preserve">в отношении исполнения договора, </w:t>
      </w:r>
      <w:bookmarkStart w:id="16" w:name="_Hlk46492347"/>
      <w:r w:rsidRPr="00C4463B">
        <w:t xml:space="preserve">которая должна быть учтена при подготовке заявки </w:t>
      </w:r>
      <w:bookmarkEnd w:id="16"/>
      <w:r w:rsidRPr="00C4463B">
        <w:t xml:space="preserve">(в том числе перечень ресурсов, услуг и документов, предоставляемых </w:t>
      </w:r>
      <w:r w:rsidR="00BC672B">
        <w:rPr>
          <w:lang w:val="ru-RU"/>
        </w:rPr>
        <w:t>заказчиком</w:t>
      </w:r>
      <w:r w:rsidRPr="00C4463B">
        <w:t xml:space="preserve"> на этапе исполнения договора)</w:t>
      </w:r>
      <w:bookmarkStart w:id="17" w:name="_Hlk48209761"/>
      <w:bookmarkEnd w:id="13"/>
      <w:bookmarkEnd w:id="14"/>
      <w:bookmarkEnd w:id="15"/>
      <w:r w:rsidR="006A67F4">
        <w:rPr>
          <w:rStyle w:val="afff6"/>
          <w:b/>
          <w:lang w:val="ru-RU"/>
        </w:rPr>
        <w:t>.</w:t>
      </w:r>
    </w:p>
    <w:p w14:paraId="0B6355B4" w14:textId="4025F1BC" w:rsidR="001B2C82" w:rsidRDefault="001B2C82" w:rsidP="001B2C82">
      <w:pPr>
        <w:rPr>
          <w:i/>
          <w:sz w:val="24"/>
          <w:szCs w:val="24"/>
          <w:lang w:eastAsia="x-none"/>
        </w:rPr>
      </w:pPr>
      <w:r w:rsidRPr="00BB50B2">
        <w:rPr>
          <w:i/>
          <w:sz w:val="24"/>
          <w:szCs w:val="24"/>
          <w:lang w:eastAsia="x-none"/>
        </w:rPr>
        <w:t>В хо</w:t>
      </w:r>
      <w:r w:rsidR="00BB50B2" w:rsidRPr="00BB50B2">
        <w:rPr>
          <w:i/>
          <w:sz w:val="24"/>
          <w:szCs w:val="24"/>
          <w:lang w:eastAsia="x-none"/>
        </w:rPr>
        <w:t>де исполнения договора поставщик</w:t>
      </w:r>
      <w:r w:rsidR="00425F43">
        <w:rPr>
          <w:i/>
          <w:sz w:val="24"/>
          <w:szCs w:val="24"/>
          <w:lang w:eastAsia="x-none"/>
        </w:rPr>
        <w:t xml:space="preserve"> должен реализовать </w:t>
      </w:r>
      <w:r w:rsidRPr="00BB50B2">
        <w:rPr>
          <w:i/>
          <w:sz w:val="24"/>
          <w:szCs w:val="24"/>
          <w:lang w:eastAsia="x-none"/>
        </w:rPr>
        <w:t>в следующем объёме:</w:t>
      </w:r>
    </w:p>
    <w:p w14:paraId="48AC4C38" w14:textId="4C50E29F" w:rsidR="001B2C82" w:rsidRPr="00E02C62" w:rsidRDefault="007A33DB" w:rsidP="001B2C82">
      <w:pPr>
        <w:numPr>
          <w:ilvl w:val="0"/>
          <w:numId w:val="16"/>
        </w:numPr>
        <w:tabs>
          <w:tab w:val="clear" w:pos="937"/>
          <w:tab w:val="num" w:pos="284"/>
          <w:tab w:val="num" w:pos="567"/>
        </w:tabs>
        <w:ind w:left="284" w:hanging="284"/>
        <w:jc w:val="both"/>
        <w:rPr>
          <w:bCs/>
          <w:i/>
          <w:sz w:val="24"/>
          <w:szCs w:val="24"/>
          <w:lang w:eastAsia="x-none"/>
        </w:rPr>
      </w:pPr>
      <w:r w:rsidRPr="00124B3E">
        <w:rPr>
          <w:i/>
          <w:color w:val="000000" w:themeColor="text1"/>
          <w:sz w:val="24"/>
          <w:szCs w:val="24"/>
          <w:shd w:val="clear" w:color="auto" w:fill="FFFFFF"/>
        </w:rPr>
        <w:t>П</w:t>
      </w:r>
      <w:r w:rsidRPr="00124B3E">
        <w:rPr>
          <w:rFonts w:eastAsia="Calibri"/>
          <w:i/>
          <w:color w:val="000000" w:themeColor="text1"/>
          <w:sz w:val="24"/>
          <w:szCs w:val="24"/>
        </w:rPr>
        <w:t xml:space="preserve">оставка </w:t>
      </w:r>
      <w:proofErr w:type="spellStart"/>
      <w:r w:rsidRPr="00124B3E">
        <w:rPr>
          <w:rFonts w:eastAsia="Calibri"/>
          <w:i/>
          <w:sz w:val="24"/>
          <w:szCs w:val="24"/>
        </w:rPr>
        <w:t>предтурбинных</w:t>
      </w:r>
      <w:proofErr w:type="spellEnd"/>
      <w:r w:rsidRPr="00124B3E">
        <w:rPr>
          <w:rFonts w:eastAsia="Calibri"/>
          <w:i/>
          <w:sz w:val="24"/>
          <w:szCs w:val="24"/>
        </w:rPr>
        <w:t xml:space="preserve"> шаровых затворов для нужд Гизельдонской ГЭС</w:t>
      </w:r>
      <w:r w:rsidR="00AC331D" w:rsidRPr="00AC331D">
        <w:rPr>
          <w:rFonts w:eastAsia="Calibri"/>
          <w:i/>
          <w:sz w:val="24"/>
          <w:szCs w:val="24"/>
        </w:rPr>
        <w:t xml:space="preserve">. </w:t>
      </w:r>
    </w:p>
    <w:p w14:paraId="14F4CBA6" w14:textId="5716EC22" w:rsidR="001B2C82" w:rsidRPr="00CC2485" w:rsidRDefault="001B2C82" w:rsidP="001B2C82">
      <w:pPr>
        <w:numPr>
          <w:ilvl w:val="0"/>
          <w:numId w:val="16"/>
        </w:numPr>
        <w:tabs>
          <w:tab w:val="clear" w:pos="937"/>
          <w:tab w:val="num" w:pos="284"/>
          <w:tab w:val="num" w:pos="567"/>
        </w:tabs>
        <w:ind w:left="284" w:hanging="284"/>
        <w:jc w:val="both"/>
        <w:rPr>
          <w:bCs/>
          <w:i/>
          <w:color w:val="000000" w:themeColor="text1"/>
          <w:sz w:val="24"/>
          <w:szCs w:val="24"/>
          <w:lang w:eastAsia="x-none"/>
        </w:rPr>
      </w:pPr>
      <w:r w:rsidRPr="00CC2485">
        <w:rPr>
          <w:bCs/>
          <w:i/>
          <w:color w:val="000000" w:themeColor="text1"/>
          <w:sz w:val="24"/>
          <w:szCs w:val="24"/>
          <w:lang w:eastAsia="x-none"/>
        </w:rPr>
        <w:t>Доставка и разгрузка</w:t>
      </w:r>
      <w:r w:rsidR="00CC2485" w:rsidRPr="00CC2485">
        <w:rPr>
          <w:bCs/>
          <w:i/>
          <w:color w:val="000000" w:themeColor="text1"/>
          <w:sz w:val="24"/>
          <w:szCs w:val="24"/>
          <w:lang w:eastAsia="x-none"/>
        </w:rPr>
        <w:t xml:space="preserve"> </w:t>
      </w:r>
      <w:r w:rsidR="00CC2485" w:rsidRPr="00CC2485">
        <w:rPr>
          <w:rFonts w:eastAsia="Calibri"/>
          <w:i/>
          <w:color w:val="000000" w:themeColor="text1"/>
          <w:sz w:val="24"/>
          <w:szCs w:val="24"/>
        </w:rPr>
        <w:t xml:space="preserve"> затворов, приводных механизмов и шкафов управления приводных механизмов</w:t>
      </w:r>
      <w:r w:rsidR="00065482" w:rsidRPr="00CC2485">
        <w:rPr>
          <w:bCs/>
          <w:i/>
          <w:color w:val="000000" w:themeColor="text1"/>
          <w:sz w:val="24"/>
          <w:szCs w:val="24"/>
          <w:lang w:eastAsia="x-none"/>
        </w:rPr>
        <w:t xml:space="preserve">  </w:t>
      </w:r>
      <w:r w:rsidR="00CC2485" w:rsidRPr="00CC2485">
        <w:rPr>
          <w:i/>
          <w:color w:val="000000" w:themeColor="text1"/>
          <w:sz w:val="24"/>
          <w:szCs w:val="24"/>
          <w:lang w:eastAsia="x-none"/>
        </w:rPr>
        <w:t>к месту</w:t>
      </w:r>
      <w:r w:rsidRPr="00CC2485">
        <w:rPr>
          <w:i/>
          <w:color w:val="000000" w:themeColor="text1"/>
          <w:sz w:val="24"/>
          <w:szCs w:val="24"/>
          <w:lang w:eastAsia="x-none"/>
        </w:rPr>
        <w:t xml:space="preserve"> поставки.</w:t>
      </w:r>
    </w:p>
    <w:p w14:paraId="0E3567D7" w14:textId="15DF8722" w:rsidR="001B2C82" w:rsidRPr="002F7F2A" w:rsidRDefault="001B2C82" w:rsidP="001B2C82">
      <w:pPr>
        <w:numPr>
          <w:ilvl w:val="0"/>
          <w:numId w:val="16"/>
        </w:numPr>
        <w:tabs>
          <w:tab w:val="clear" w:pos="937"/>
          <w:tab w:val="num" w:pos="284"/>
          <w:tab w:val="num" w:pos="567"/>
        </w:tabs>
        <w:ind w:left="284" w:hanging="284"/>
        <w:jc w:val="both"/>
        <w:rPr>
          <w:bCs/>
          <w:i/>
          <w:color w:val="000000" w:themeColor="text1"/>
          <w:sz w:val="24"/>
          <w:szCs w:val="24"/>
          <w:lang w:eastAsia="x-none"/>
        </w:rPr>
      </w:pPr>
      <w:r w:rsidRPr="00CC2485">
        <w:rPr>
          <w:bCs/>
          <w:i/>
          <w:color w:val="000000" w:themeColor="text1"/>
          <w:sz w:val="24"/>
          <w:szCs w:val="24"/>
          <w:lang w:eastAsia="x-none"/>
        </w:rPr>
        <w:t>Шеф-монтаж</w:t>
      </w:r>
      <w:r w:rsidR="007A33DB" w:rsidRPr="007A33DB">
        <w:rPr>
          <w:bCs/>
          <w:i/>
          <w:color w:val="000000" w:themeColor="text1"/>
          <w:sz w:val="24"/>
          <w:szCs w:val="24"/>
          <w:lang w:eastAsia="x-none"/>
        </w:rPr>
        <w:t>ные</w:t>
      </w:r>
      <w:r w:rsidRPr="00CC2485">
        <w:rPr>
          <w:bCs/>
          <w:i/>
          <w:color w:val="000000" w:themeColor="text1"/>
          <w:sz w:val="24"/>
          <w:szCs w:val="24"/>
          <w:lang w:eastAsia="x-none"/>
        </w:rPr>
        <w:t xml:space="preserve"> и шеф-наладочные работы</w:t>
      </w:r>
      <w:r w:rsidR="007A33DB">
        <w:rPr>
          <w:rFonts w:eastAsia="Calibri"/>
          <w:i/>
          <w:color w:val="000000" w:themeColor="text1"/>
          <w:sz w:val="24"/>
          <w:szCs w:val="24"/>
        </w:rPr>
        <w:t>.</w:t>
      </w:r>
    </w:p>
    <w:p w14:paraId="1F183992" w14:textId="55B6103D" w:rsidR="001B2C82" w:rsidRPr="00CC2485" w:rsidRDefault="00315314" w:rsidP="001B2C82">
      <w:pPr>
        <w:rPr>
          <w:i/>
          <w:color w:val="000000" w:themeColor="text1"/>
          <w:sz w:val="24"/>
          <w:szCs w:val="24"/>
          <w:lang w:eastAsia="x-none"/>
        </w:rPr>
      </w:pPr>
      <w:r w:rsidRPr="00CC2485">
        <w:rPr>
          <w:bCs/>
          <w:i/>
          <w:color w:val="000000" w:themeColor="text1"/>
          <w:sz w:val="24"/>
          <w:szCs w:val="24"/>
        </w:rPr>
        <w:t xml:space="preserve">    Место поставки оборудования: </w:t>
      </w:r>
      <w:r w:rsidRPr="00CC2485">
        <w:rPr>
          <w:rFonts w:cs="Calibri"/>
          <w:i/>
          <w:color w:val="000000" w:themeColor="text1"/>
          <w:sz w:val="24"/>
          <w:szCs w:val="24"/>
        </w:rPr>
        <w:t>Российская Федерация, Республика Северная Осетия</w:t>
      </w:r>
      <w:r w:rsidR="00065482" w:rsidRPr="00CC2485">
        <w:rPr>
          <w:rFonts w:cs="Calibri"/>
          <w:i/>
          <w:color w:val="000000" w:themeColor="text1"/>
          <w:sz w:val="24"/>
          <w:szCs w:val="24"/>
        </w:rPr>
        <w:t xml:space="preserve"> –</w:t>
      </w:r>
      <w:r w:rsidR="004834AA" w:rsidRPr="00CC2485">
        <w:rPr>
          <w:rFonts w:cs="Calibri"/>
          <w:i/>
          <w:color w:val="000000" w:themeColor="text1"/>
          <w:sz w:val="24"/>
          <w:szCs w:val="24"/>
        </w:rPr>
        <w:t xml:space="preserve">   </w:t>
      </w:r>
      <w:r w:rsidR="00065482" w:rsidRPr="00CC2485">
        <w:rPr>
          <w:rFonts w:cs="Calibri"/>
          <w:i/>
          <w:color w:val="000000" w:themeColor="text1"/>
          <w:sz w:val="24"/>
          <w:szCs w:val="24"/>
        </w:rPr>
        <w:t xml:space="preserve">Алания, </w:t>
      </w:r>
      <w:r w:rsidR="007A33DB" w:rsidRPr="007A33DB">
        <w:rPr>
          <w:rFonts w:cs="Calibri"/>
          <w:i/>
          <w:color w:val="000000" w:themeColor="text1"/>
          <w:sz w:val="24"/>
          <w:szCs w:val="24"/>
        </w:rPr>
        <w:t>Пригородный район</w:t>
      </w:r>
      <w:r w:rsidR="007A33DB">
        <w:rPr>
          <w:rFonts w:cs="Calibri"/>
          <w:i/>
          <w:color w:val="000000" w:themeColor="text1"/>
          <w:sz w:val="24"/>
          <w:szCs w:val="24"/>
        </w:rPr>
        <w:t>, 1,8 южнее с.</w:t>
      </w:r>
      <w:r w:rsidR="007A33DB" w:rsidRPr="007A33DB">
        <w:rPr>
          <w:rFonts w:cs="Calibri"/>
          <w:i/>
          <w:color w:val="000000" w:themeColor="text1"/>
          <w:sz w:val="24"/>
          <w:szCs w:val="24"/>
        </w:rPr>
        <w:t xml:space="preserve"> </w:t>
      </w:r>
      <w:proofErr w:type="spellStart"/>
      <w:r w:rsidR="007A33DB" w:rsidRPr="007A33DB">
        <w:rPr>
          <w:rFonts w:cs="Calibri"/>
          <w:i/>
          <w:color w:val="000000" w:themeColor="text1"/>
          <w:sz w:val="24"/>
          <w:szCs w:val="24"/>
        </w:rPr>
        <w:t>Кобан</w:t>
      </w:r>
      <w:proofErr w:type="spellEnd"/>
      <w:r w:rsidR="00065482" w:rsidRPr="00CC2485">
        <w:rPr>
          <w:rFonts w:cs="Calibri"/>
          <w:i/>
          <w:color w:val="000000" w:themeColor="text1"/>
          <w:sz w:val="24"/>
          <w:szCs w:val="24"/>
        </w:rPr>
        <w:t xml:space="preserve">, </w:t>
      </w:r>
      <w:r w:rsidR="007A33DB" w:rsidRPr="007A33DB">
        <w:rPr>
          <w:rFonts w:cs="Calibri"/>
          <w:i/>
          <w:color w:val="000000" w:themeColor="text1"/>
          <w:sz w:val="24"/>
          <w:szCs w:val="24"/>
        </w:rPr>
        <w:t>Гизельдонская</w:t>
      </w:r>
      <w:r w:rsidR="00065482" w:rsidRPr="00CC2485">
        <w:rPr>
          <w:rFonts w:cs="Calibri"/>
          <w:i/>
          <w:color w:val="000000" w:themeColor="text1"/>
          <w:sz w:val="24"/>
          <w:szCs w:val="24"/>
        </w:rPr>
        <w:t xml:space="preserve"> ГЭС</w:t>
      </w:r>
      <w:r w:rsidRPr="00CC2485">
        <w:rPr>
          <w:rFonts w:cs="Calibri"/>
          <w:i/>
          <w:color w:val="000000" w:themeColor="text1"/>
          <w:sz w:val="24"/>
          <w:szCs w:val="24"/>
        </w:rPr>
        <w:t>.</w:t>
      </w:r>
    </w:p>
    <w:p w14:paraId="43C923EE" w14:textId="6C4A84A3" w:rsidR="00B94BDD" w:rsidRPr="00CC2485" w:rsidRDefault="00315314" w:rsidP="00B94BDD">
      <w:pPr>
        <w:rPr>
          <w:i/>
          <w:color w:val="000000" w:themeColor="text1"/>
          <w:sz w:val="24"/>
          <w:szCs w:val="24"/>
          <w:lang w:eastAsia="x-none"/>
        </w:rPr>
      </w:pPr>
      <w:r w:rsidRPr="00CC2485">
        <w:rPr>
          <w:i/>
          <w:color w:val="000000" w:themeColor="text1"/>
          <w:sz w:val="24"/>
          <w:szCs w:val="24"/>
          <w:lang w:eastAsia="x-none"/>
        </w:rPr>
        <w:t xml:space="preserve">    </w:t>
      </w:r>
      <w:r w:rsidRPr="00CC2485">
        <w:rPr>
          <w:bCs/>
          <w:i/>
          <w:color w:val="000000" w:themeColor="text1"/>
          <w:sz w:val="24"/>
          <w:szCs w:val="24"/>
        </w:rPr>
        <w:t>Место установки поставляемого оборудования:</w:t>
      </w:r>
      <w:r w:rsidRPr="00CC2485">
        <w:rPr>
          <w:rFonts w:cs="Calibri"/>
          <w:i/>
          <w:color w:val="000000" w:themeColor="text1"/>
          <w:sz w:val="24"/>
          <w:szCs w:val="24"/>
        </w:rPr>
        <w:t xml:space="preserve"> </w:t>
      </w:r>
      <w:r w:rsidR="007A33DB" w:rsidRPr="00CC2485">
        <w:rPr>
          <w:rFonts w:cs="Calibri"/>
          <w:i/>
          <w:color w:val="000000" w:themeColor="text1"/>
          <w:sz w:val="24"/>
          <w:szCs w:val="24"/>
        </w:rPr>
        <w:t xml:space="preserve">Российская Федерация, Республика Северная Осетия –   Алания, </w:t>
      </w:r>
      <w:r w:rsidR="007A33DB" w:rsidRPr="007A33DB">
        <w:rPr>
          <w:rFonts w:cs="Calibri"/>
          <w:i/>
          <w:color w:val="000000" w:themeColor="text1"/>
          <w:sz w:val="24"/>
          <w:szCs w:val="24"/>
        </w:rPr>
        <w:t>Пригородный район</w:t>
      </w:r>
      <w:r w:rsidR="007A33DB">
        <w:rPr>
          <w:rFonts w:cs="Calibri"/>
          <w:i/>
          <w:color w:val="000000" w:themeColor="text1"/>
          <w:sz w:val="24"/>
          <w:szCs w:val="24"/>
        </w:rPr>
        <w:t>, 1,8 южнее с.</w:t>
      </w:r>
      <w:r w:rsidR="007A33DB" w:rsidRPr="007A33DB">
        <w:rPr>
          <w:rFonts w:cs="Calibri"/>
          <w:i/>
          <w:color w:val="000000" w:themeColor="text1"/>
          <w:sz w:val="24"/>
          <w:szCs w:val="24"/>
        </w:rPr>
        <w:t xml:space="preserve"> </w:t>
      </w:r>
      <w:proofErr w:type="spellStart"/>
      <w:r w:rsidR="007A33DB" w:rsidRPr="007A33DB">
        <w:rPr>
          <w:rFonts w:cs="Calibri"/>
          <w:i/>
          <w:color w:val="000000" w:themeColor="text1"/>
          <w:sz w:val="24"/>
          <w:szCs w:val="24"/>
        </w:rPr>
        <w:t>Кобан</w:t>
      </w:r>
      <w:proofErr w:type="spellEnd"/>
      <w:r w:rsidR="007A33DB" w:rsidRPr="00CC2485">
        <w:rPr>
          <w:rFonts w:cs="Calibri"/>
          <w:i/>
          <w:color w:val="000000" w:themeColor="text1"/>
          <w:sz w:val="24"/>
          <w:szCs w:val="24"/>
        </w:rPr>
        <w:t xml:space="preserve">, </w:t>
      </w:r>
      <w:r w:rsidR="007A33DB" w:rsidRPr="007A33DB">
        <w:rPr>
          <w:rFonts w:cs="Calibri"/>
          <w:i/>
          <w:color w:val="000000" w:themeColor="text1"/>
          <w:sz w:val="24"/>
          <w:szCs w:val="24"/>
        </w:rPr>
        <w:t>Гизельдонская</w:t>
      </w:r>
      <w:r w:rsidR="007A33DB" w:rsidRPr="00CC2485">
        <w:rPr>
          <w:rFonts w:cs="Calibri"/>
          <w:i/>
          <w:color w:val="000000" w:themeColor="text1"/>
          <w:sz w:val="24"/>
          <w:szCs w:val="24"/>
        </w:rPr>
        <w:t xml:space="preserve"> ГЭС.</w:t>
      </w:r>
    </w:p>
    <w:p w14:paraId="57E83D20" w14:textId="68EEE2F5" w:rsidR="00677D68" w:rsidRDefault="00677D68" w:rsidP="0041502F">
      <w:pPr>
        <w:pStyle w:val="4"/>
      </w:pPr>
      <w:bookmarkStart w:id="18" w:name="_Toc50125126"/>
      <w:bookmarkStart w:id="19" w:name="_Toc46743510"/>
      <w:bookmarkStart w:id="20" w:name="_Toc75446151"/>
      <w:bookmarkEnd w:id="17"/>
      <w:r w:rsidRPr="00D849AA">
        <w:t>Иные требования и сведения общего характера</w:t>
      </w:r>
      <w:bookmarkEnd w:id="20"/>
    </w:p>
    <w:p w14:paraId="2F85BA21" w14:textId="01FEF1DA" w:rsidR="00E5577E" w:rsidRPr="00CB7C05" w:rsidRDefault="00E5577E" w:rsidP="00E5577E">
      <w:pPr>
        <w:pStyle w:val="aff5"/>
        <w:numPr>
          <w:ilvl w:val="0"/>
          <w:numId w:val="18"/>
        </w:numPr>
        <w:rPr>
          <w:i/>
          <w:lang w:eastAsia="x-none"/>
        </w:rPr>
      </w:pPr>
      <w:r w:rsidRPr="00CB7C05">
        <w:rPr>
          <w:i/>
          <w:lang w:eastAsia="x-none"/>
        </w:rPr>
        <w:t xml:space="preserve">До начала разработки конструкторской документации Победитель конкурса </w:t>
      </w:r>
      <w:r w:rsidR="00CB7C05" w:rsidRPr="00CB7C05">
        <w:rPr>
          <w:i/>
          <w:lang w:eastAsia="x-none"/>
        </w:rPr>
        <w:t xml:space="preserve">обязан </w:t>
      </w:r>
      <w:proofErr w:type="spellStart"/>
      <w:r w:rsidR="00CB7C05" w:rsidRPr="00CB7C05">
        <w:rPr>
          <w:i/>
          <w:lang w:eastAsia="x-none"/>
        </w:rPr>
        <w:t>приозвести</w:t>
      </w:r>
      <w:proofErr w:type="spellEnd"/>
      <w:r w:rsidR="00CB7C05" w:rsidRPr="00CB7C05">
        <w:rPr>
          <w:i/>
          <w:lang w:eastAsia="x-none"/>
        </w:rPr>
        <w:t xml:space="preserve"> выезд на объект для натурного обследования существующего положения по </w:t>
      </w:r>
      <w:proofErr w:type="spellStart"/>
      <w:r w:rsidR="00CB7C05" w:rsidRPr="00CB7C05">
        <w:rPr>
          <w:i/>
          <w:lang w:eastAsia="x-none"/>
        </w:rPr>
        <w:t>предтурбинным</w:t>
      </w:r>
      <w:proofErr w:type="spellEnd"/>
      <w:r w:rsidR="00CB7C05" w:rsidRPr="00CB7C05">
        <w:rPr>
          <w:i/>
          <w:lang w:eastAsia="x-none"/>
        </w:rPr>
        <w:t xml:space="preserve"> шаровым затворам </w:t>
      </w:r>
      <w:r w:rsidR="004B0FE7">
        <w:rPr>
          <w:i/>
          <w:lang w:eastAsia="x-none"/>
        </w:rPr>
        <w:t>Гизельдонской ГЭС</w:t>
      </w:r>
      <w:r w:rsidR="00734FA0">
        <w:rPr>
          <w:i/>
          <w:lang w:eastAsia="x-none"/>
        </w:rPr>
        <w:t xml:space="preserve"> и внести свои предложения по </w:t>
      </w:r>
      <w:proofErr w:type="spellStart"/>
      <w:r w:rsidR="00734FA0">
        <w:rPr>
          <w:i/>
          <w:lang w:eastAsia="x-none"/>
        </w:rPr>
        <w:t>компановке</w:t>
      </w:r>
      <w:proofErr w:type="spellEnd"/>
      <w:r w:rsidR="00734FA0">
        <w:rPr>
          <w:i/>
          <w:lang w:eastAsia="x-none"/>
        </w:rPr>
        <w:t xml:space="preserve"> узла. </w:t>
      </w:r>
    </w:p>
    <w:p w14:paraId="44C65399" w14:textId="35ED59D3" w:rsidR="00503846" w:rsidRPr="00261316" w:rsidRDefault="00503846" w:rsidP="00503846">
      <w:pPr>
        <w:pStyle w:val="aff5"/>
        <w:numPr>
          <w:ilvl w:val="0"/>
          <w:numId w:val="18"/>
        </w:numPr>
        <w:rPr>
          <w:lang w:eastAsia="x-none"/>
        </w:rPr>
      </w:pPr>
      <w:r w:rsidRPr="00261316">
        <w:rPr>
          <w:rStyle w:val="afff6"/>
          <w:b w:val="0"/>
          <w:bCs/>
          <w:shd w:val="clear" w:color="auto" w:fill="FFFFFF"/>
        </w:rPr>
        <w:t>Поставщик, на этапе исполнения Договора, представляет конструкторскую документацию (далее КД) на изготовление оборудования</w:t>
      </w:r>
      <w:r w:rsidR="00A87DB9">
        <w:rPr>
          <w:rStyle w:val="afff6"/>
          <w:b w:val="0"/>
          <w:bCs/>
          <w:shd w:val="clear" w:color="auto" w:fill="FFFFFF"/>
          <w:lang w:val="en-US"/>
        </w:rPr>
        <w:t xml:space="preserve">. </w:t>
      </w:r>
    </w:p>
    <w:p w14:paraId="453F5DC4" w14:textId="3A1C5FC1" w:rsidR="0093610B" w:rsidRDefault="00774733" w:rsidP="0093610B">
      <w:pPr>
        <w:pStyle w:val="aff5"/>
        <w:numPr>
          <w:ilvl w:val="0"/>
          <w:numId w:val="18"/>
        </w:numPr>
        <w:rPr>
          <w:i/>
          <w:lang w:eastAsia="x-none"/>
        </w:rPr>
      </w:pPr>
      <w:r w:rsidRPr="0093610B">
        <w:rPr>
          <w:i/>
          <w:lang w:eastAsia="x-none"/>
        </w:rPr>
        <w:t>Заказчик назначает представителя для оперативного рассмотрения и решения технических и организационных вопросов, связанных с выполнением работ, контактная информация представителя Заказчика предоставляется Поставщику на этапе заключения договора</w:t>
      </w:r>
      <w:r w:rsidR="0093610B">
        <w:rPr>
          <w:i/>
          <w:lang w:eastAsia="x-none"/>
        </w:rPr>
        <w:t>.</w:t>
      </w:r>
    </w:p>
    <w:p w14:paraId="49F4A98C" w14:textId="645F8EF6" w:rsidR="0093610B" w:rsidRPr="00D15A3D" w:rsidRDefault="0093610B" w:rsidP="0093610B">
      <w:pPr>
        <w:pStyle w:val="af1"/>
        <w:numPr>
          <w:ilvl w:val="0"/>
          <w:numId w:val="18"/>
        </w:numPr>
        <w:spacing w:after="0"/>
        <w:jc w:val="both"/>
        <w:rPr>
          <w:i/>
          <w:sz w:val="24"/>
          <w:szCs w:val="24"/>
        </w:rPr>
      </w:pPr>
      <w:r w:rsidRPr="00D15A3D">
        <w:rPr>
          <w:i/>
          <w:sz w:val="24"/>
          <w:szCs w:val="24"/>
        </w:rPr>
        <w:t>Технический контроль качества и приемо-сдаточные испытания</w:t>
      </w:r>
    </w:p>
    <w:p w14:paraId="4A194097" w14:textId="77777777" w:rsidR="0093610B" w:rsidRPr="0093610B" w:rsidRDefault="0093610B" w:rsidP="0093610B">
      <w:pPr>
        <w:pStyle w:val="af1"/>
        <w:spacing w:after="0"/>
        <w:ind w:firstLine="567"/>
        <w:jc w:val="both"/>
        <w:rPr>
          <w:i/>
          <w:sz w:val="24"/>
          <w:szCs w:val="24"/>
        </w:rPr>
      </w:pPr>
      <w:r w:rsidRPr="0093610B">
        <w:rPr>
          <w:i/>
          <w:sz w:val="24"/>
          <w:szCs w:val="24"/>
        </w:rPr>
        <w:t>Для контроля соответствия подъёмного механизма требованиям чертежей, технических условий и других нормативных документов проводятся:</w:t>
      </w:r>
    </w:p>
    <w:p w14:paraId="45CFCDCD" w14:textId="77777777" w:rsidR="0093610B" w:rsidRPr="0093610B" w:rsidRDefault="0093610B" w:rsidP="0093610B">
      <w:pPr>
        <w:pStyle w:val="af1"/>
        <w:spacing w:after="0"/>
        <w:ind w:firstLine="567"/>
        <w:jc w:val="both"/>
        <w:rPr>
          <w:i/>
          <w:sz w:val="24"/>
          <w:szCs w:val="24"/>
        </w:rPr>
      </w:pPr>
      <w:r w:rsidRPr="0093610B">
        <w:rPr>
          <w:i/>
          <w:sz w:val="24"/>
          <w:szCs w:val="24"/>
        </w:rPr>
        <w:t>-</w:t>
      </w:r>
      <w:r w:rsidRPr="0093610B">
        <w:rPr>
          <w:i/>
          <w:sz w:val="24"/>
          <w:szCs w:val="24"/>
        </w:rPr>
        <w:tab/>
        <w:t>входной контроль материалов, комплектующих изделий, проводятся в соответствии с ГОСТ 24297-80, материалы должны иметь сертификаты,</w:t>
      </w:r>
    </w:p>
    <w:p w14:paraId="50170F5B" w14:textId="77777777" w:rsidR="0093610B" w:rsidRPr="0093610B" w:rsidRDefault="0093610B" w:rsidP="0093610B">
      <w:pPr>
        <w:pStyle w:val="af1"/>
        <w:spacing w:after="0"/>
        <w:ind w:firstLine="567"/>
        <w:jc w:val="both"/>
        <w:rPr>
          <w:i/>
          <w:sz w:val="24"/>
          <w:szCs w:val="24"/>
        </w:rPr>
      </w:pPr>
      <w:r w:rsidRPr="0093610B">
        <w:rPr>
          <w:i/>
          <w:sz w:val="24"/>
          <w:szCs w:val="24"/>
        </w:rPr>
        <w:t>- комплектующие изделия – сертификаты, паспорта, инструкции по эксплуатации;</w:t>
      </w:r>
    </w:p>
    <w:p w14:paraId="1FB506C1" w14:textId="77777777" w:rsidR="0093610B" w:rsidRPr="0093610B" w:rsidRDefault="0093610B" w:rsidP="0093610B">
      <w:pPr>
        <w:pStyle w:val="af1"/>
        <w:spacing w:after="0"/>
        <w:ind w:firstLine="567"/>
        <w:jc w:val="both"/>
        <w:rPr>
          <w:i/>
          <w:sz w:val="24"/>
          <w:szCs w:val="24"/>
        </w:rPr>
      </w:pPr>
      <w:r w:rsidRPr="0093610B">
        <w:rPr>
          <w:i/>
          <w:sz w:val="24"/>
          <w:szCs w:val="24"/>
        </w:rPr>
        <w:t>- приёмочный контроль деталей и сборочных единиц;</w:t>
      </w:r>
    </w:p>
    <w:p w14:paraId="7ED0D4C7" w14:textId="77777777" w:rsidR="0093610B" w:rsidRPr="0093610B" w:rsidRDefault="0093610B" w:rsidP="0093610B">
      <w:pPr>
        <w:pStyle w:val="af1"/>
        <w:spacing w:after="0"/>
        <w:ind w:firstLine="567"/>
        <w:jc w:val="both"/>
        <w:rPr>
          <w:i/>
          <w:sz w:val="24"/>
          <w:szCs w:val="24"/>
        </w:rPr>
      </w:pPr>
      <w:r w:rsidRPr="0093610B">
        <w:rPr>
          <w:i/>
          <w:sz w:val="24"/>
          <w:szCs w:val="24"/>
        </w:rPr>
        <w:t>- приемосдаточные испытания составных подъёмного механизма, проходящих контрольную или окончательную сборку на заводе-изготовителе.</w:t>
      </w:r>
    </w:p>
    <w:p w14:paraId="2C7FDF1D" w14:textId="77777777" w:rsidR="0093610B" w:rsidRPr="00D11EC9" w:rsidRDefault="0093610B" w:rsidP="0093610B">
      <w:pPr>
        <w:pStyle w:val="af1"/>
        <w:spacing w:after="0"/>
        <w:ind w:firstLine="567"/>
        <w:jc w:val="both"/>
        <w:rPr>
          <w:i/>
          <w:sz w:val="24"/>
          <w:szCs w:val="24"/>
        </w:rPr>
      </w:pPr>
      <w:r w:rsidRPr="00D11EC9">
        <w:rPr>
          <w:i/>
          <w:sz w:val="24"/>
          <w:szCs w:val="24"/>
        </w:rPr>
        <w:t>На этапе изготовления оборудования выполняется контроль предприятием-изготовителем за используемыми материалами, технологией изготовления и соблюдением требований технического задания. Испытания или расчет оборудования на сейсмостойкость, осуществляемые предприятием-изготовителем или специализированной организацией с оформлением соответствующего протокола</w:t>
      </w:r>
    </w:p>
    <w:p w14:paraId="409F2916" w14:textId="77777777" w:rsidR="0093610B" w:rsidRPr="00D11EC9" w:rsidRDefault="0093610B" w:rsidP="0093610B">
      <w:pPr>
        <w:pStyle w:val="af1"/>
        <w:spacing w:after="0"/>
        <w:ind w:firstLine="567"/>
        <w:jc w:val="both"/>
        <w:rPr>
          <w:i/>
          <w:sz w:val="24"/>
          <w:szCs w:val="24"/>
        </w:rPr>
      </w:pPr>
      <w:r w:rsidRPr="00D11EC9">
        <w:rPr>
          <w:i/>
          <w:sz w:val="24"/>
          <w:szCs w:val="24"/>
        </w:rPr>
        <w:lastRenderedPageBreak/>
        <w:t xml:space="preserve">Заводские испытания производятся на заводе на собранном оборудовании в присутствии Заказчика перед отправкой оборудования. На месте установки механизма проводятся окончательные испытания с применением </w:t>
      </w:r>
      <w:proofErr w:type="spellStart"/>
      <w:r w:rsidRPr="00D11EC9">
        <w:rPr>
          <w:i/>
          <w:sz w:val="24"/>
          <w:szCs w:val="24"/>
        </w:rPr>
        <w:t>гидронагружателя</w:t>
      </w:r>
      <w:proofErr w:type="spellEnd"/>
      <w:r w:rsidRPr="00D11EC9">
        <w:rPr>
          <w:i/>
          <w:sz w:val="24"/>
          <w:szCs w:val="24"/>
        </w:rPr>
        <w:t xml:space="preserve"> и анкерной тяги.</w:t>
      </w:r>
    </w:p>
    <w:p w14:paraId="34F80AC2" w14:textId="77777777" w:rsidR="0093610B" w:rsidRPr="00D11EC9" w:rsidRDefault="0093610B" w:rsidP="0093610B">
      <w:pPr>
        <w:pStyle w:val="af1"/>
        <w:spacing w:after="0"/>
        <w:ind w:firstLine="567"/>
        <w:jc w:val="both"/>
        <w:rPr>
          <w:i/>
          <w:sz w:val="24"/>
          <w:szCs w:val="24"/>
        </w:rPr>
      </w:pPr>
      <w:r w:rsidRPr="00D11EC9">
        <w:rPr>
          <w:i/>
          <w:sz w:val="24"/>
          <w:szCs w:val="24"/>
        </w:rPr>
        <w:t>Составные части подъёмного механизма, в том числе механизмы, должны пройти контрольную сборку на заводе-изготовителе.</w:t>
      </w:r>
    </w:p>
    <w:p w14:paraId="2AC17F2F" w14:textId="77777777" w:rsidR="0093610B" w:rsidRPr="00D11EC9" w:rsidRDefault="0093610B" w:rsidP="0093610B">
      <w:pPr>
        <w:pStyle w:val="af1"/>
        <w:spacing w:after="0"/>
        <w:ind w:firstLine="567"/>
        <w:jc w:val="both"/>
        <w:rPr>
          <w:i/>
          <w:sz w:val="24"/>
          <w:szCs w:val="24"/>
        </w:rPr>
      </w:pPr>
      <w:r w:rsidRPr="00D11EC9">
        <w:rPr>
          <w:i/>
          <w:sz w:val="24"/>
          <w:szCs w:val="24"/>
        </w:rPr>
        <w:t>Контрольная сборка должна рассматриваться как окончательная, если условия и средства транспортировки позволяют отгрузку узлов производить в собранном виде.</w:t>
      </w:r>
    </w:p>
    <w:p w14:paraId="5C38E538" w14:textId="77777777" w:rsidR="0093610B" w:rsidRPr="00D11EC9" w:rsidRDefault="0093610B" w:rsidP="0093610B">
      <w:pPr>
        <w:pStyle w:val="af1"/>
        <w:spacing w:after="0"/>
        <w:ind w:firstLine="567"/>
        <w:jc w:val="both"/>
        <w:rPr>
          <w:i/>
          <w:sz w:val="24"/>
          <w:szCs w:val="24"/>
        </w:rPr>
      </w:pPr>
      <w:r w:rsidRPr="00D11EC9">
        <w:rPr>
          <w:i/>
          <w:sz w:val="24"/>
          <w:szCs w:val="24"/>
        </w:rPr>
        <w:t xml:space="preserve">Оборудование должно быть защищено от коррозии лакокрасочным покрытием из числа рекомендованных РД ГМ-01-02. Антикоррозионное покрытие должно соответствовать условиям эксплуатации подъёмного механизма. Система антикоррозионного покрытия должна обеспечивать сохранность покрывного материала не менее 15 лет цвет покрывного покрытия по шкале </w:t>
      </w:r>
      <w:r w:rsidRPr="00D11EC9">
        <w:rPr>
          <w:i/>
          <w:sz w:val="24"/>
          <w:szCs w:val="24"/>
          <w:lang w:val="en-US"/>
        </w:rPr>
        <w:t>RAL</w:t>
      </w:r>
      <w:r w:rsidRPr="00D11EC9">
        <w:rPr>
          <w:i/>
          <w:sz w:val="24"/>
          <w:szCs w:val="24"/>
        </w:rPr>
        <w:t xml:space="preserve"> предварительно согласовывается с Покупателем.</w:t>
      </w:r>
    </w:p>
    <w:p w14:paraId="6E2C870F" w14:textId="77777777" w:rsidR="0093610B" w:rsidRPr="0093610B" w:rsidRDefault="0093610B" w:rsidP="0093610B">
      <w:pPr>
        <w:ind w:left="1080"/>
        <w:jc w:val="both"/>
        <w:rPr>
          <w:i/>
          <w:sz w:val="10"/>
          <w:szCs w:val="10"/>
        </w:rPr>
      </w:pPr>
    </w:p>
    <w:p w14:paraId="6D9238C4" w14:textId="77777777" w:rsidR="0093610B" w:rsidRPr="0093610B" w:rsidRDefault="0093610B" w:rsidP="0093610B">
      <w:pPr>
        <w:pStyle w:val="aff5"/>
        <w:rPr>
          <w:i/>
          <w:lang w:eastAsia="x-none"/>
        </w:rPr>
      </w:pPr>
    </w:p>
    <w:p w14:paraId="2D8408B0" w14:textId="1FB7EF1D" w:rsidR="00677D68" w:rsidRPr="00935360" w:rsidRDefault="00C01756" w:rsidP="00677D68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21" w:name="_Toc51339693"/>
      <w:bookmarkStart w:id="22" w:name="_Toc75446152"/>
      <w:r w:rsidRPr="00935360">
        <w:rPr>
          <w:iCs/>
        </w:rPr>
        <w:t>Требования к продукции</w:t>
      </w:r>
      <w:bookmarkEnd w:id="21"/>
      <w:bookmarkEnd w:id="22"/>
    </w:p>
    <w:p w14:paraId="13CBFA43" w14:textId="4D819B8E" w:rsidR="00943CA0" w:rsidRPr="00C4463B" w:rsidRDefault="00C9139A" w:rsidP="00C9139A">
      <w:pPr>
        <w:pStyle w:val="4"/>
      </w:pPr>
      <w:bookmarkStart w:id="23" w:name="_Toc75446153"/>
      <w:r w:rsidRPr="00C4463B">
        <w:t xml:space="preserve">Требования к объемам и срокам </w:t>
      </w:r>
      <w:r w:rsidR="00B96ABB">
        <w:rPr>
          <w:lang w:val="ru-RU"/>
        </w:rPr>
        <w:t>поставки</w:t>
      </w:r>
      <w:bookmarkEnd w:id="23"/>
    </w:p>
    <w:p w14:paraId="58D95BB4" w14:textId="3D85767C" w:rsidR="00C9139A" w:rsidRPr="00C4463B" w:rsidRDefault="00B96ABB" w:rsidP="00C9139A">
      <w:pPr>
        <w:pStyle w:val="30"/>
      </w:pPr>
      <w:bookmarkStart w:id="24" w:name="_Toc75446154"/>
      <w:r>
        <w:rPr>
          <w:lang w:val="ru-RU"/>
        </w:rPr>
        <w:t>Перечень закупаемой продукции</w:t>
      </w:r>
      <w:bookmarkEnd w:id="24"/>
    </w:p>
    <w:p w14:paraId="4137319F" w14:textId="7B5963F9" w:rsidR="004F7743" w:rsidRPr="00EE7147" w:rsidRDefault="00DF17ED" w:rsidP="00EE7147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25" w:name="_Toc51339695"/>
      <w:bookmarkStart w:id="26" w:name="_Toc75446155"/>
      <w:r>
        <w:rPr>
          <w:sz w:val="24"/>
          <w:szCs w:val="24"/>
        </w:rPr>
        <w:t xml:space="preserve">Таблица </w:t>
      </w:r>
      <w:r w:rsidR="00B96ABB">
        <w:rPr>
          <w:sz w:val="24"/>
          <w:szCs w:val="24"/>
          <w:lang w:val="ru-RU"/>
        </w:rPr>
        <w:t>1</w:t>
      </w:r>
      <w:r w:rsidR="00F27719">
        <w:rPr>
          <w:sz w:val="24"/>
          <w:szCs w:val="24"/>
          <w:lang w:val="ru-RU"/>
        </w:rPr>
        <w:t>.</w:t>
      </w:r>
      <w:r w:rsidR="00201250"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  <w:lang w:val="ru-RU"/>
        </w:rPr>
        <w:t xml:space="preserve">Перечень </w:t>
      </w:r>
      <w:bookmarkEnd w:id="25"/>
      <w:r w:rsidR="00B96ABB">
        <w:rPr>
          <w:sz w:val="24"/>
          <w:szCs w:val="24"/>
          <w:lang w:val="ru-RU"/>
        </w:rPr>
        <w:t>закупаемой продукции</w:t>
      </w:r>
      <w:bookmarkEnd w:id="26"/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4849"/>
        <w:gridCol w:w="1985"/>
        <w:gridCol w:w="2126"/>
      </w:tblGrid>
      <w:tr w:rsidR="00E62148" w:rsidRPr="00C4463B" w14:paraId="24DAC71E" w14:textId="77777777" w:rsidTr="00EE7147">
        <w:tc>
          <w:tcPr>
            <w:tcW w:w="850" w:type="dxa"/>
            <w:vAlign w:val="center"/>
          </w:tcPr>
          <w:p w14:paraId="167E1721" w14:textId="77777777" w:rsidR="00E62148" w:rsidRPr="00C4463B" w:rsidRDefault="00E62148" w:rsidP="00EE7147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№</w:t>
            </w:r>
          </w:p>
          <w:p w14:paraId="7E4A0B8D" w14:textId="77777777" w:rsidR="00E62148" w:rsidRPr="00C4463B" w:rsidRDefault="00E62148" w:rsidP="00EE7147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vAlign w:val="center"/>
          </w:tcPr>
          <w:p w14:paraId="79AA13C2" w14:textId="77777777" w:rsidR="00E62148" w:rsidRPr="00C4463B" w:rsidRDefault="00E62148" w:rsidP="00EE7147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64CCB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продукции</w:t>
            </w:r>
          </w:p>
        </w:tc>
        <w:tc>
          <w:tcPr>
            <w:tcW w:w="1985" w:type="dxa"/>
            <w:vAlign w:val="center"/>
          </w:tcPr>
          <w:p w14:paraId="0CC4FD47" w14:textId="77777777" w:rsidR="00E62148" w:rsidRPr="00C4463B" w:rsidRDefault="00E62148" w:rsidP="00EE7147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6" w:type="dxa"/>
            <w:vAlign w:val="center"/>
          </w:tcPr>
          <w:p w14:paraId="7C3553BF" w14:textId="77777777" w:rsidR="00E62148" w:rsidRPr="00C4463B" w:rsidRDefault="00E62148" w:rsidP="00EE7147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Количество</w:t>
            </w:r>
          </w:p>
        </w:tc>
      </w:tr>
      <w:tr w:rsidR="00E62148" w:rsidRPr="00C4463B" w14:paraId="5BFBE988" w14:textId="77777777" w:rsidTr="00EE7147">
        <w:tc>
          <w:tcPr>
            <w:tcW w:w="850" w:type="dxa"/>
          </w:tcPr>
          <w:p w14:paraId="78157FC5" w14:textId="77777777" w:rsidR="00E62148" w:rsidRPr="00C4463B" w:rsidRDefault="00E62148" w:rsidP="00EE7147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</w:tcPr>
          <w:p w14:paraId="6BD39968" w14:textId="77777777" w:rsidR="00E62148" w:rsidRPr="00C4463B" w:rsidRDefault="00E62148" w:rsidP="00EE7147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2FB119E7" w14:textId="77777777" w:rsidR="00E62148" w:rsidRPr="00C4463B" w:rsidRDefault="00E62148" w:rsidP="00EE7147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383B74C8" w14:textId="77777777" w:rsidR="00E62148" w:rsidRPr="00C4463B" w:rsidRDefault="00E62148" w:rsidP="00EE7147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4</w:t>
            </w:r>
          </w:p>
        </w:tc>
      </w:tr>
      <w:tr w:rsidR="003B2B15" w:rsidRPr="00C4463B" w14:paraId="6ADE15A2" w14:textId="77777777" w:rsidTr="00EE7147">
        <w:tc>
          <w:tcPr>
            <w:tcW w:w="850" w:type="dxa"/>
          </w:tcPr>
          <w:p w14:paraId="6A3AEE2E" w14:textId="77777777" w:rsidR="003B2B15" w:rsidRPr="00C4463B" w:rsidRDefault="003B2B15" w:rsidP="003B2B15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4849" w:type="dxa"/>
          </w:tcPr>
          <w:p w14:paraId="71D04A80" w14:textId="7AE2C2EA" w:rsidR="003B2B15" w:rsidRPr="00AC331D" w:rsidRDefault="00AC331D" w:rsidP="00F04A04">
            <w:pPr>
              <w:suppressAutoHyphens/>
              <w:rPr>
                <w:i/>
                <w:sz w:val="24"/>
                <w:szCs w:val="24"/>
              </w:rPr>
            </w:pPr>
            <w:proofErr w:type="spellStart"/>
            <w:r w:rsidRPr="00AC331D">
              <w:rPr>
                <w:i/>
                <w:sz w:val="24"/>
                <w:szCs w:val="24"/>
              </w:rPr>
              <w:t>Предтурбинные</w:t>
            </w:r>
            <w:proofErr w:type="spellEnd"/>
            <w:r w:rsidRPr="00AC331D">
              <w:rPr>
                <w:i/>
                <w:sz w:val="24"/>
                <w:szCs w:val="24"/>
              </w:rPr>
              <w:t xml:space="preserve"> шаровые затворы</w:t>
            </w:r>
          </w:p>
        </w:tc>
        <w:tc>
          <w:tcPr>
            <w:tcW w:w="1985" w:type="dxa"/>
          </w:tcPr>
          <w:p w14:paraId="5EC71100" w14:textId="10ABB9BA" w:rsidR="003B2B15" w:rsidRPr="00830115" w:rsidRDefault="006D41E5" w:rsidP="003B2B15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B756A6">
              <w:rPr>
                <w:i/>
                <w:iCs/>
                <w:sz w:val="24"/>
                <w:szCs w:val="24"/>
              </w:rPr>
              <w:t>Условная единица</w:t>
            </w:r>
          </w:p>
        </w:tc>
        <w:tc>
          <w:tcPr>
            <w:tcW w:w="2126" w:type="dxa"/>
          </w:tcPr>
          <w:p w14:paraId="15E41A9F" w14:textId="6DA13E25" w:rsidR="003B2B15" w:rsidRPr="00BD2AC6" w:rsidRDefault="00AC331D" w:rsidP="003B2B15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</w:t>
            </w:r>
          </w:p>
        </w:tc>
      </w:tr>
      <w:tr w:rsidR="004B0FE7" w:rsidRPr="00C4463B" w14:paraId="14CA7713" w14:textId="77777777" w:rsidTr="00EE7147">
        <w:tc>
          <w:tcPr>
            <w:tcW w:w="850" w:type="dxa"/>
          </w:tcPr>
          <w:p w14:paraId="6AD20402" w14:textId="77777777" w:rsidR="004B0FE7" w:rsidRPr="00C4463B" w:rsidRDefault="004B0FE7" w:rsidP="004B0FE7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4849" w:type="dxa"/>
          </w:tcPr>
          <w:p w14:paraId="15F0C20E" w14:textId="3AABDA70" w:rsidR="004B0FE7" w:rsidRPr="004B0FE7" w:rsidRDefault="004B0FE7" w:rsidP="004B0FE7">
            <w:pPr>
              <w:suppressAutoHyphens/>
              <w:rPr>
                <w:i/>
                <w:sz w:val="24"/>
                <w:szCs w:val="24"/>
                <w:lang w:val="en-US"/>
              </w:rPr>
            </w:pPr>
            <w:proofErr w:type="spellStart"/>
            <w:r>
              <w:rPr>
                <w:i/>
                <w:sz w:val="24"/>
                <w:szCs w:val="24"/>
                <w:lang w:val="en-US"/>
              </w:rPr>
              <w:t>Приводные</w:t>
            </w:r>
            <w:proofErr w:type="spellEnd"/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  <w:lang w:val="en-US"/>
              </w:rPr>
              <w:t>механизмы</w:t>
            </w:r>
            <w:proofErr w:type="spellEnd"/>
          </w:p>
        </w:tc>
        <w:tc>
          <w:tcPr>
            <w:tcW w:w="1985" w:type="dxa"/>
          </w:tcPr>
          <w:p w14:paraId="50515A58" w14:textId="0DAF70A0" w:rsidR="004B0FE7" w:rsidRPr="00B756A6" w:rsidRDefault="004B0FE7" w:rsidP="004B0FE7">
            <w:pPr>
              <w:suppressAutoHyphens/>
              <w:jc w:val="center"/>
              <w:rPr>
                <w:i/>
                <w:iCs/>
                <w:sz w:val="24"/>
                <w:szCs w:val="24"/>
              </w:rPr>
            </w:pPr>
            <w:r w:rsidRPr="00B756A6">
              <w:rPr>
                <w:i/>
                <w:iCs/>
                <w:sz w:val="24"/>
                <w:szCs w:val="24"/>
              </w:rPr>
              <w:t>Условная единица</w:t>
            </w:r>
          </w:p>
        </w:tc>
        <w:tc>
          <w:tcPr>
            <w:tcW w:w="2126" w:type="dxa"/>
          </w:tcPr>
          <w:p w14:paraId="5C03B1D7" w14:textId="1E80513D" w:rsidR="004B0FE7" w:rsidRDefault="004B0FE7" w:rsidP="004B0FE7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</w:t>
            </w:r>
          </w:p>
        </w:tc>
      </w:tr>
      <w:tr w:rsidR="00107B8C" w:rsidRPr="00C4463B" w14:paraId="1071031C" w14:textId="77777777" w:rsidTr="00EE7147">
        <w:tc>
          <w:tcPr>
            <w:tcW w:w="850" w:type="dxa"/>
          </w:tcPr>
          <w:p w14:paraId="2399114A" w14:textId="77777777" w:rsidR="00107B8C" w:rsidRPr="00C4463B" w:rsidRDefault="00107B8C" w:rsidP="00107B8C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4849" w:type="dxa"/>
          </w:tcPr>
          <w:p w14:paraId="42391003" w14:textId="5568454E" w:rsidR="00107B8C" w:rsidRDefault="00107B8C" w:rsidP="00107B8C">
            <w:pPr>
              <w:suppressAutoHyphens/>
              <w:rPr>
                <w:i/>
                <w:sz w:val="24"/>
                <w:szCs w:val="24"/>
                <w:lang w:val="en-US"/>
              </w:rPr>
            </w:pPr>
            <w:proofErr w:type="spellStart"/>
            <w:r>
              <w:rPr>
                <w:i/>
                <w:sz w:val="24"/>
                <w:szCs w:val="24"/>
                <w:lang w:val="en-US"/>
              </w:rPr>
              <w:t>Шкафы</w:t>
            </w:r>
            <w:proofErr w:type="spellEnd"/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  <w:lang w:val="en-US"/>
              </w:rPr>
              <w:t>управления</w:t>
            </w:r>
            <w:proofErr w:type="spellEnd"/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  <w:lang w:val="en-US"/>
              </w:rPr>
              <w:t>приводных</w:t>
            </w:r>
            <w:proofErr w:type="spellEnd"/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  <w:lang w:val="en-US"/>
              </w:rPr>
              <w:t>механизмов</w:t>
            </w:r>
            <w:proofErr w:type="spellEnd"/>
          </w:p>
        </w:tc>
        <w:tc>
          <w:tcPr>
            <w:tcW w:w="1985" w:type="dxa"/>
          </w:tcPr>
          <w:p w14:paraId="22280B8C" w14:textId="173A174B" w:rsidR="00107B8C" w:rsidRPr="00B756A6" w:rsidRDefault="00107B8C" w:rsidP="00107B8C">
            <w:pPr>
              <w:suppressAutoHyphens/>
              <w:jc w:val="center"/>
              <w:rPr>
                <w:i/>
                <w:iCs/>
                <w:sz w:val="24"/>
                <w:szCs w:val="24"/>
              </w:rPr>
            </w:pPr>
            <w:r w:rsidRPr="00B756A6">
              <w:rPr>
                <w:i/>
                <w:iCs/>
                <w:sz w:val="24"/>
                <w:szCs w:val="24"/>
              </w:rPr>
              <w:t>Условная единица</w:t>
            </w:r>
          </w:p>
        </w:tc>
        <w:tc>
          <w:tcPr>
            <w:tcW w:w="2126" w:type="dxa"/>
          </w:tcPr>
          <w:p w14:paraId="754FC622" w14:textId="2A9C541E" w:rsidR="00107B8C" w:rsidRDefault="00107B8C" w:rsidP="00107B8C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</w:t>
            </w:r>
          </w:p>
        </w:tc>
      </w:tr>
    </w:tbl>
    <w:p w14:paraId="53B5B1E1" w14:textId="2A8FFC64" w:rsidR="00E62148" w:rsidRPr="000E280E" w:rsidRDefault="00E62148" w:rsidP="000E280E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27" w:name="_Toc54637935"/>
      <w:bookmarkStart w:id="28" w:name="_Toc75446156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1.2</w:t>
      </w:r>
      <w:r>
        <w:rPr>
          <w:sz w:val="24"/>
          <w:szCs w:val="24"/>
        </w:rPr>
        <w:t xml:space="preserve"> </w:t>
      </w:r>
      <w:r w:rsidRPr="00C4463B">
        <w:rPr>
          <w:sz w:val="24"/>
          <w:szCs w:val="24"/>
          <w:lang w:val="ru-RU"/>
        </w:rPr>
        <w:t xml:space="preserve">Перечень </w:t>
      </w:r>
      <w:r>
        <w:rPr>
          <w:sz w:val="24"/>
          <w:szCs w:val="24"/>
          <w:lang w:val="ru-RU"/>
        </w:rPr>
        <w:t>и объем закупаемых сопутствующих услуг</w:t>
      </w:r>
      <w:bookmarkEnd w:id="27"/>
      <w:bookmarkEnd w:id="28"/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4849"/>
        <w:gridCol w:w="1985"/>
        <w:gridCol w:w="2126"/>
      </w:tblGrid>
      <w:tr w:rsidR="00E62148" w:rsidRPr="00C4463B" w14:paraId="2DD54869" w14:textId="77777777" w:rsidTr="00EE7147">
        <w:tc>
          <w:tcPr>
            <w:tcW w:w="850" w:type="dxa"/>
            <w:vAlign w:val="center"/>
          </w:tcPr>
          <w:p w14:paraId="7C75EB76" w14:textId="77777777" w:rsidR="00E62148" w:rsidRPr="00C4463B" w:rsidRDefault="00E62148" w:rsidP="00EE7147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№</w:t>
            </w:r>
          </w:p>
          <w:p w14:paraId="52D70F31" w14:textId="77777777" w:rsidR="00E62148" w:rsidRPr="00C4463B" w:rsidRDefault="00E62148" w:rsidP="00EE7147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vAlign w:val="center"/>
          </w:tcPr>
          <w:p w14:paraId="1F6EB86C" w14:textId="6313DE2C" w:rsidR="00E62148" w:rsidRPr="00C4463B" w:rsidRDefault="00E62148" w:rsidP="00EE7147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64CCB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услуг</w:t>
            </w:r>
          </w:p>
        </w:tc>
        <w:tc>
          <w:tcPr>
            <w:tcW w:w="1985" w:type="dxa"/>
            <w:vAlign w:val="center"/>
          </w:tcPr>
          <w:p w14:paraId="75A5D71B" w14:textId="77777777" w:rsidR="00E62148" w:rsidRPr="00C4463B" w:rsidRDefault="00E62148" w:rsidP="00EE7147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6" w:type="dxa"/>
            <w:vAlign w:val="center"/>
          </w:tcPr>
          <w:p w14:paraId="763A18C6" w14:textId="77777777" w:rsidR="00E62148" w:rsidRPr="00C4463B" w:rsidRDefault="00E62148" w:rsidP="00EE7147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Количество</w:t>
            </w:r>
          </w:p>
        </w:tc>
      </w:tr>
      <w:tr w:rsidR="00E62148" w:rsidRPr="00C4463B" w14:paraId="1562C478" w14:textId="77777777" w:rsidTr="00EE7147">
        <w:tc>
          <w:tcPr>
            <w:tcW w:w="850" w:type="dxa"/>
          </w:tcPr>
          <w:p w14:paraId="6A47ADF2" w14:textId="77777777" w:rsidR="00E62148" w:rsidRPr="00C4463B" w:rsidRDefault="00E62148" w:rsidP="00EE7147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</w:tcPr>
          <w:p w14:paraId="5AE919E5" w14:textId="77777777" w:rsidR="00E62148" w:rsidRPr="00C4463B" w:rsidRDefault="00E62148" w:rsidP="00EE7147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3B933F22" w14:textId="77777777" w:rsidR="00E62148" w:rsidRPr="00C4463B" w:rsidRDefault="00E62148" w:rsidP="00EE7147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1AE9C622" w14:textId="77777777" w:rsidR="00E62148" w:rsidRPr="00C4463B" w:rsidRDefault="00E62148" w:rsidP="00EE7147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4</w:t>
            </w:r>
          </w:p>
        </w:tc>
      </w:tr>
      <w:tr w:rsidR="0093790E" w:rsidRPr="00C4463B" w14:paraId="1CE5EF71" w14:textId="77777777" w:rsidTr="00EE7147">
        <w:tc>
          <w:tcPr>
            <w:tcW w:w="850" w:type="dxa"/>
          </w:tcPr>
          <w:p w14:paraId="59163318" w14:textId="77777777" w:rsidR="0093790E" w:rsidRPr="00C4463B" w:rsidRDefault="0093790E" w:rsidP="0093790E">
            <w:pPr>
              <w:pStyle w:val="aff5"/>
              <w:numPr>
                <w:ilvl w:val="0"/>
                <w:numId w:val="15"/>
              </w:numPr>
              <w:suppressAutoHyphens/>
            </w:pPr>
          </w:p>
        </w:tc>
        <w:tc>
          <w:tcPr>
            <w:tcW w:w="4849" w:type="dxa"/>
          </w:tcPr>
          <w:p w14:paraId="43B2FF54" w14:textId="6A4A57D2" w:rsidR="0093790E" w:rsidRPr="0093790E" w:rsidRDefault="0093790E" w:rsidP="0093790E">
            <w:pPr>
              <w:suppressAutoHyphens/>
              <w:rPr>
                <w:bCs/>
                <w:i/>
                <w:sz w:val="24"/>
                <w:szCs w:val="24"/>
                <w:lang w:eastAsia="x-none"/>
              </w:rPr>
            </w:pPr>
            <w:r w:rsidRPr="0093790E">
              <w:rPr>
                <w:bCs/>
                <w:i/>
                <w:sz w:val="24"/>
                <w:szCs w:val="24"/>
                <w:lang w:eastAsia="x-none"/>
              </w:rPr>
              <w:t>Проведение натурного обследования существующего положения на Гизельдонской ГЭС</w:t>
            </w:r>
          </w:p>
        </w:tc>
        <w:tc>
          <w:tcPr>
            <w:tcW w:w="1985" w:type="dxa"/>
          </w:tcPr>
          <w:p w14:paraId="44FA21AA" w14:textId="41C91A37" w:rsidR="0093790E" w:rsidRDefault="0093790E" w:rsidP="0093790E">
            <w:pPr>
              <w:tabs>
                <w:tab w:val="left" w:pos="375"/>
              </w:tabs>
              <w:suppressAutoHyphens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Условная единица</w:t>
            </w:r>
          </w:p>
        </w:tc>
        <w:tc>
          <w:tcPr>
            <w:tcW w:w="2126" w:type="dxa"/>
          </w:tcPr>
          <w:p w14:paraId="4AEA6307" w14:textId="5AFF8F4A" w:rsidR="0093790E" w:rsidRPr="0093790E" w:rsidRDefault="0093790E" w:rsidP="0093790E">
            <w:pPr>
              <w:suppressAutoHyphens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1</w:t>
            </w:r>
          </w:p>
        </w:tc>
      </w:tr>
      <w:tr w:rsidR="0093790E" w:rsidRPr="00C4463B" w14:paraId="75108AB9" w14:textId="77777777" w:rsidTr="00EE7147">
        <w:tc>
          <w:tcPr>
            <w:tcW w:w="850" w:type="dxa"/>
          </w:tcPr>
          <w:p w14:paraId="0917F954" w14:textId="77777777" w:rsidR="0093790E" w:rsidRPr="00C4463B" w:rsidRDefault="0093790E" w:rsidP="0093790E">
            <w:pPr>
              <w:pStyle w:val="aff5"/>
              <w:numPr>
                <w:ilvl w:val="0"/>
                <w:numId w:val="15"/>
              </w:numPr>
              <w:suppressAutoHyphens/>
            </w:pPr>
          </w:p>
        </w:tc>
        <w:tc>
          <w:tcPr>
            <w:tcW w:w="4849" w:type="dxa"/>
          </w:tcPr>
          <w:p w14:paraId="77C4B4CC" w14:textId="74DF13C3" w:rsidR="0093790E" w:rsidRPr="00911A3E" w:rsidRDefault="0093790E" w:rsidP="0093790E">
            <w:pPr>
              <w:suppressAutoHyphens/>
              <w:rPr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eastAsia="x-none"/>
              </w:rPr>
              <w:t>Предоставление</w:t>
            </w:r>
            <w:r w:rsidRPr="00911A3E">
              <w:rPr>
                <w:bCs/>
                <w:i/>
                <w:sz w:val="24"/>
                <w:szCs w:val="24"/>
                <w:lang w:eastAsia="x-none"/>
              </w:rPr>
              <w:t xml:space="preserve"> КД</w:t>
            </w:r>
            <w:r>
              <w:rPr>
                <w:bCs/>
                <w:i/>
                <w:sz w:val="24"/>
                <w:szCs w:val="24"/>
                <w:lang w:eastAsia="x-none"/>
              </w:rPr>
              <w:t xml:space="preserve"> на согласование</w:t>
            </w:r>
          </w:p>
        </w:tc>
        <w:tc>
          <w:tcPr>
            <w:tcW w:w="1985" w:type="dxa"/>
          </w:tcPr>
          <w:p w14:paraId="5058F988" w14:textId="2866653E" w:rsidR="0093790E" w:rsidRPr="00BD2AC6" w:rsidRDefault="0093790E" w:rsidP="0093790E">
            <w:pPr>
              <w:tabs>
                <w:tab w:val="left" w:pos="375"/>
              </w:tabs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Условная единица</w:t>
            </w:r>
          </w:p>
        </w:tc>
        <w:tc>
          <w:tcPr>
            <w:tcW w:w="2126" w:type="dxa"/>
          </w:tcPr>
          <w:p w14:paraId="0069C754" w14:textId="0AE0F04D" w:rsidR="0093790E" w:rsidRPr="00B756A6" w:rsidRDefault="0093790E" w:rsidP="0093790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1</w:t>
            </w:r>
          </w:p>
        </w:tc>
      </w:tr>
      <w:tr w:rsidR="0093790E" w:rsidRPr="00C4463B" w14:paraId="737A2803" w14:textId="77777777" w:rsidTr="00EE7147">
        <w:tc>
          <w:tcPr>
            <w:tcW w:w="850" w:type="dxa"/>
          </w:tcPr>
          <w:p w14:paraId="206CC43F" w14:textId="77777777" w:rsidR="0093790E" w:rsidRPr="00C4463B" w:rsidRDefault="0093790E" w:rsidP="0093790E">
            <w:pPr>
              <w:pStyle w:val="aff5"/>
              <w:numPr>
                <w:ilvl w:val="0"/>
                <w:numId w:val="15"/>
              </w:numPr>
              <w:suppressAutoHyphens/>
            </w:pPr>
          </w:p>
        </w:tc>
        <w:tc>
          <w:tcPr>
            <w:tcW w:w="4849" w:type="dxa"/>
          </w:tcPr>
          <w:p w14:paraId="07B16E05" w14:textId="05EFEDA1" w:rsidR="0093790E" w:rsidRPr="00602C62" w:rsidRDefault="0093790E" w:rsidP="0093790E">
            <w:pPr>
              <w:suppressAutoHyphens/>
              <w:rPr>
                <w:bCs/>
                <w:i/>
                <w:sz w:val="24"/>
                <w:szCs w:val="24"/>
                <w:lang w:val="en-US" w:eastAsia="x-none"/>
              </w:rPr>
            </w:pPr>
            <w:r>
              <w:rPr>
                <w:bCs/>
                <w:i/>
                <w:sz w:val="24"/>
                <w:szCs w:val="24"/>
                <w:lang w:eastAsia="x-none"/>
              </w:rPr>
              <w:t>Шеф</w:t>
            </w:r>
            <w:r w:rsidRPr="001B2C82">
              <w:rPr>
                <w:bCs/>
                <w:i/>
                <w:sz w:val="24"/>
                <w:szCs w:val="24"/>
                <w:lang w:eastAsia="x-none"/>
              </w:rPr>
              <w:t>монтаж</w:t>
            </w:r>
          </w:p>
        </w:tc>
        <w:tc>
          <w:tcPr>
            <w:tcW w:w="1985" w:type="dxa"/>
          </w:tcPr>
          <w:p w14:paraId="3CD67415" w14:textId="0E8362CB" w:rsidR="0093790E" w:rsidRPr="00BD2AC6" w:rsidRDefault="0093790E" w:rsidP="0093790E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Условная единица</w:t>
            </w:r>
          </w:p>
        </w:tc>
        <w:tc>
          <w:tcPr>
            <w:tcW w:w="2126" w:type="dxa"/>
          </w:tcPr>
          <w:p w14:paraId="0A30214C" w14:textId="61FE3B56" w:rsidR="0093790E" w:rsidRPr="00BD2AC6" w:rsidRDefault="0093790E" w:rsidP="0093790E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1</w:t>
            </w:r>
          </w:p>
        </w:tc>
      </w:tr>
      <w:tr w:rsidR="0093790E" w:rsidRPr="00C4463B" w14:paraId="5C040A1A" w14:textId="77777777" w:rsidTr="00EE7147">
        <w:tc>
          <w:tcPr>
            <w:tcW w:w="850" w:type="dxa"/>
          </w:tcPr>
          <w:p w14:paraId="70368FFA" w14:textId="77777777" w:rsidR="0093790E" w:rsidRPr="00C4463B" w:rsidRDefault="0093790E" w:rsidP="0093790E">
            <w:pPr>
              <w:pStyle w:val="aff5"/>
              <w:numPr>
                <w:ilvl w:val="0"/>
                <w:numId w:val="15"/>
              </w:numPr>
              <w:suppressAutoHyphens/>
            </w:pPr>
          </w:p>
        </w:tc>
        <w:tc>
          <w:tcPr>
            <w:tcW w:w="4849" w:type="dxa"/>
          </w:tcPr>
          <w:p w14:paraId="783E5CE8" w14:textId="7137360B" w:rsidR="0093790E" w:rsidRDefault="0093790E" w:rsidP="0093790E">
            <w:pPr>
              <w:suppressAutoHyphens/>
              <w:rPr>
                <w:bCs/>
                <w:i/>
                <w:sz w:val="24"/>
                <w:szCs w:val="24"/>
                <w:lang w:eastAsia="x-none"/>
              </w:rPr>
            </w:pPr>
            <w:proofErr w:type="spellStart"/>
            <w:r>
              <w:rPr>
                <w:bCs/>
                <w:i/>
                <w:sz w:val="24"/>
                <w:szCs w:val="24"/>
                <w:lang w:eastAsia="x-none"/>
              </w:rPr>
              <w:t>Шефналадка</w:t>
            </w:r>
            <w:proofErr w:type="spellEnd"/>
            <w:r>
              <w:rPr>
                <w:bCs/>
                <w:i/>
                <w:sz w:val="24"/>
                <w:szCs w:val="24"/>
                <w:lang w:val="en-US" w:eastAsia="x-none"/>
              </w:rPr>
              <w:t xml:space="preserve"> </w:t>
            </w:r>
          </w:p>
        </w:tc>
        <w:tc>
          <w:tcPr>
            <w:tcW w:w="1985" w:type="dxa"/>
          </w:tcPr>
          <w:p w14:paraId="0B7F307D" w14:textId="6E214219" w:rsidR="0093790E" w:rsidRDefault="0093790E" w:rsidP="0093790E">
            <w:pPr>
              <w:suppressAutoHyphens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Условная единица</w:t>
            </w:r>
          </w:p>
        </w:tc>
        <w:tc>
          <w:tcPr>
            <w:tcW w:w="2126" w:type="dxa"/>
          </w:tcPr>
          <w:p w14:paraId="2973D6CC" w14:textId="0CF1ADE6" w:rsidR="0093790E" w:rsidRPr="00CC4ACC" w:rsidRDefault="0093790E" w:rsidP="0093790E">
            <w:pPr>
              <w:suppressAutoHyphens/>
              <w:jc w:val="center"/>
              <w:rPr>
                <w:i/>
                <w:iCs/>
                <w:sz w:val="24"/>
                <w:szCs w:val="24"/>
              </w:rPr>
            </w:pPr>
            <w:r w:rsidRPr="00CC4ACC">
              <w:rPr>
                <w:i/>
                <w:iCs/>
                <w:sz w:val="24"/>
                <w:szCs w:val="24"/>
              </w:rPr>
              <w:t>1</w:t>
            </w:r>
          </w:p>
        </w:tc>
      </w:tr>
    </w:tbl>
    <w:p w14:paraId="3DCB1B80" w14:textId="77777777" w:rsidR="00E62148" w:rsidRDefault="00E62148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0A9D0957" w14:textId="2E8359E9" w:rsidR="008262B2" w:rsidRPr="00C4463B" w:rsidRDefault="008262B2" w:rsidP="008262B2">
      <w:pPr>
        <w:pStyle w:val="30"/>
        <w:rPr>
          <w:lang w:val="ru-RU"/>
        </w:rPr>
      </w:pPr>
      <w:bookmarkStart w:id="29" w:name="_Toc51339696"/>
      <w:bookmarkStart w:id="30" w:name="_Toc75446157"/>
      <w:r w:rsidRPr="00C4463B">
        <w:rPr>
          <w:lang w:val="ru-RU"/>
        </w:rPr>
        <w:t xml:space="preserve">Требования </w:t>
      </w:r>
      <w:bookmarkEnd w:id="29"/>
      <w:r w:rsidR="00B96ABB">
        <w:rPr>
          <w:lang w:val="ru-RU"/>
        </w:rPr>
        <w:t>по</w:t>
      </w:r>
      <w:r w:rsidR="00F27719">
        <w:rPr>
          <w:lang w:val="ru-RU"/>
        </w:rPr>
        <w:t xml:space="preserve"> срокам </w:t>
      </w:r>
      <w:r w:rsidR="00B96ABB">
        <w:rPr>
          <w:lang w:val="ru-RU"/>
        </w:rPr>
        <w:t>поставки продукции и оказания сопутствующих услуг</w:t>
      </w:r>
      <w:bookmarkEnd w:id="30"/>
    </w:p>
    <w:p w14:paraId="7C7A07BA" w14:textId="28B24E8C" w:rsidR="00810A16" w:rsidRPr="00E37C42" w:rsidRDefault="00810A16" w:rsidP="00E37C42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31" w:name="_Toc50125127"/>
      <w:bookmarkStart w:id="32" w:name="_Toc51339697"/>
      <w:bookmarkStart w:id="33" w:name="_Toc54637937"/>
      <w:bookmarkStart w:id="34" w:name="_Toc75446158"/>
      <w:bookmarkStart w:id="35" w:name="_Toc46743511"/>
      <w:bookmarkEnd w:id="18"/>
      <w:bookmarkEnd w:id="19"/>
      <w:r w:rsidRPr="00C4463B"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 w:rsidRPr="00C4463B"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 w:rsidRPr="00C4463B">
        <w:rPr>
          <w:sz w:val="24"/>
          <w:szCs w:val="24"/>
        </w:rPr>
        <w:t xml:space="preserve"> </w:t>
      </w:r>
      <w:bookmarkStart w:id="36" w:name="_Hlk50465284"/>
      <w:r w:rsidRPr="00C4463B">
        <w:rPr>
          <w:sz w:val="24"/>
          <w:szCs w:val="24"/>
        </w:rPr>
        <w:t xml:space="preserve">Требования по срокам </w:t>
      </w:r>
      <w:bookmarkEnd w:id="31"/>
      <w:bookmarkEnd w:id="32"/>
      <w:bookmarkEnd w:id="36"/>
      <w:r>
        <w:rPr>
          <w:sz w:val="24"/>
          <w:szCs w:val="24"/>
          <w:lang w:val="ru-RU"/>
        </w:rPr>
        <w:t>поставки продукции</w:t>
      </w:r>
      <w:bookmarkEnd w:id="33"/>
      <w:bookmarkEnd w:id="34"/>
      <w:r>
        <w:rPr>
          <w:sz w:val="24"/>
          <w:szCs w:val="24"/>
          <w:lang w:val="ru-RU"/>
        </w:rPr>
        <w:t xml:space="preserve"> 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3261"/>
        <w:gridCol w:w="2693"/>
        <w:gridCol w:w="2835"/>
      </w:tblGrid>
      <w:tr w:rsidR="00810A16" w:rsidRPr="006076ED" w14:paraId="75CC5EC1" w14:textId="77777777" w:rsidTr="00301B27">
        <w:tc>
          <w:tcPr>
            <w:tcW w:w="1129" w:type="dxa"/>
            <w:shd w:val="clear" w:color="auto" w:fill="auto"/>
            <w:vAlign w:val="center"/>
          </w:tcPr>
          <w:p w14:paraId="70875E68" w14:textId="77777777" w:rsidR="00810A16" w:rsidRPr="006076ED" w:rsidRDefault="00810A16" w:rsidP="00EE7147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№ п/п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143DB518" w14:textId="77777777" w:rsidR="00810A16" w:rsidRPr="006076ED" w:rsidRDefault="00810A16" w:rsidP="00EE7147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продукции / партии продукции</w:t>
            </w:r>
          </w:p>
        </w:tc>
        <w:tc>
          <w:tcPr>
            <w:tcW w:w="2693" w:type="dxa"/>
          </w:tcPr>
          <w:p w14:paraId="1E591032" w14:textId="77777777" w:rsidR="00810A16" w:rsidRPr="006076ED" w:rsidRDefault="00810A16" w:rsidP="00EE7147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началу срока </w:t>
            </w:r>
            <w:r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2835" w:type="dxa"/>
            <w:vAlign w:val="center"/>
          </w:tcPr>
          <w:p w14:paraId="59CF03A9" w14:textId="77777777" w:rsidR="00810A16" w:rsidRPr="006076ED" w:rsidRDefault="00810A16" w:rsidP="00EE7147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окончанию срока </w:t>
            </w:r>
            <w:r>
              <w:rPr>
                <w:sz w:val="24"/>
                <w:szCs w:val="24"/>
              </w:rPr>
              <w:t>поставки продукции</w:t>
            </w:r>
          </w:p>
        </w:tc>
      </w:tr>
      <w:tr w:rsidR="00810A16" w:rsidRPr="006076ED" w14:paraId="27C3B56F" w14:textId="77777777" w:rsidTr="00301B27">
        <w:tc>
          <w:tcPr>
            <w:tcW w:w="1129" w:type="dxa"/>
            <w:shd w:val="clear" w:color="auto" w:fill="auto"/>
          </w:tcPr>
          <w:p w14:paraId="3C5C15B0" w14:textId="77777777" w:rsidR="00810A16" w:rsidRPr="006076ED" w:rsidRDefault="00810A16" w:rsidP="00EE7147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14:paraId="33B8D947" w14:textId="77777777" w:rsidR="00810A16" w:rsidRPr="006076ED" w:rsidRDefault="00810A16" w:rsidP="00EE7147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5574588D" w14:textId="77777777" w:rsidR="00810A16" w:rsidRPr="006076ED" w:rsidRDefault="00810A16" w:rsidP="00EE7147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14:paraId="6B75F84E" w14:textId="77777777" w:rsidR="00810A16" w:rsidRPr="006076ED" w:rsidRDefault="00810A16" w:rsidP="00EE7147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4</w:t>
            </w:r>
          </w:p>
        </w:tc>
      </w:tr>
      <w:bookmarkEnd w:id="35"/>
      <w:tr w:rsidR="003B2B15" w:rsidRPr="006076ED" w14:paraId="2ED14F9F" w14:textId="77777777" w:rsidTr="00301B27">
        <w:tc>
          <w:tcPr>
            <w:tcW w:w="1129" w:type="dxa"/>
          </w:tcPr>
          <w:p w14:paraId="0387899C" w14:textId="77777777" w:rsidR="003B2B15" w:rsidRDefault="003B2B15" w:rsidP="003B2B15">
            <w:pPr>
              <w:suppressAutoHyphens/>
              <w:jc w:val="center"/>
              <w:rPr>
                <w:i/>
              </w:rPr>
            </w:pPr>
          </w:p>
          <w:p w14:paraId="1A1428C9" w14:textId="0EDE5C4C" w:rsidR="003B2B15" w:rsidRPr="004471A9" w:rsidRDefault="003B2B15" w:rsidP="003B2B15">
            <w:pPr>
              <w:suppressAutoHyphens/>
              <w:jc w:val="center"/>
              <w:rPr>
                <w:i/>
              </w:rPr>
            </w:pPr>
            <w:r w:rsidRPr="004471A9">
              <w:rPr>
                <w:i/>
              </w:rPr>
              <w:t>1.</w:t>
            </w:r>
          </w:p>
        </w:tc>
        <w:tc>
          <w:tcPr>
            <w:tcW w:w="3261" w:type="dxa"/>
          </w:tcPr>
          <w:p w14:paraId="126D691C" w14:textId="649F594E" w:rsidR="003B2B15" w:rsidRPr="004B0FE7" w:rsidRDefault="00AC331D" w:rsidP="00F04A04">
            <w:pPr>
              <w:jc w:val="center"/>
              <w:rPr>
                <w:i/>
                <w:sz w:val="24"/>
                <w:szCs w:val="24"/>
              </w:rPr>
            </w:pPr>
            <w:proofErr w:type="spellStart"/>
            <w:r w:rsidRPr="004B0FE7">
              <w:rPr>
                <w:i/>
                <w:sz w:val="24"/>
                <w:szCs w:val="24"/>
              </w:rPr>
              <w:t>П</w:t>
            </w:r>
            <w:r w:rsidR="007A33DB" w:rsidRPr="007A33DB">
              <w:rPr>
                <w:i/>
                <w:sz w:val="24"/>
                <w:szCs w:val="24"/>
              </w:rPr>
              <w:t>редтурбинные</w:t>
            </w:r>
            <w:proofErr w:type="spellEnd"/>
            <w:r w:rsidR="007A33DB" w:rsidRPr="007A33DB">
              <w:rPr>
                <w:i/>
                <w:sz w:val="24"/>
                <w:szCs w:val="24"/>
              </w:rPr>
              <w:t xml:space="preserve"> шаровые затворы</w:t>
            </w:r>
            <w:r w:rsidR="004B0FE7" w:rsidRPr="004B0FE7">
              <w:rPr>
                <w:i/>
                <w:sz w:val="24"/>
                <w:szCs w:val="24"/>
              </w:rPr>
              <w:t>, приводные механизмы, шкафы управления приводных механизмов</w:t>
            </w:r>
          </w:p>
        </w:tc>
        <w:tc>
          <w:tcPr>
            <w:tcW w:w="2693" w:type="dxa"/>
          </w:tcPr>
          <w:p w14:paraId="0E84597A" w14:textId="77777777" w:rsidR="003B2B15" w:rsidRDefault="003B2B15" w:rsidP="003B2B15">
            <w:pPr>
              <w:jc w:val="center"/>
              <w:rPr>
                <w:i/>
                <w:sz w:val="24"/>
                <w:szCs w:val="24"/>
              </w:rPr>
            </w:pPr>
          </w:p>
          <w:p w14:paraId="321206F2" w14:textId="7A29E6FE" w:rsidR="003B2B15" w:rsidRPr="00503846" w:rsidRDefault="00A03FE2" w:rsidP="003B2B15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С даты согласования</w:t>
            </w:r>
            <w:r w:rsidR="00503846" w:rsidRPr="00503846">
              <w:rPr>
                <w:i/>
                <w:sz w:val="24"/>
                <w:szCs w:val="24"/>
              </w:rPr>
              <w:t xml:space="preserve"> конструкторской документации </w:t>
            </w:r>
          </w:p>
          <w:p w14:paraId="0A661298" w14:textId="079BC409" w:rsidR="003B2B15" w:rsidRPr="003B2B15" w:rsidRDefault="003B2B15" w:rsidP="003B2B15">
            <w:pPr>
              <w:jc w:val="center"/>
              <w:rPr>
                <w:i/>
                <w:color w:val="FF000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13718A26" w14:textId="77777777" w:rsidR="003B2B15" w:rsidRDefault="003B2B15" w:rsidP="003B2B15">
            <w:pPr>
              <w:jc w:val="center"/>
              <w:rPr>
                <w:i/>
                <w:sz w:val="24"/>
                <w:szCs w:val="24"/>
              </w:rPr>
            </w:pPr>
          </w:p>
          <w:p w14:paraId="5A18C84B" w14:textId="2CE28F6D" w:rsidR="003B2B15" w:rsidRPr="00A03FE2" w:rsidRDefault="00A03FE2" w:rsidP="003B2B15">
            <w:pPr>
              <w:jc w:val="center"/>
              <w:rPr>
                <w:i/>
                <w:sz w:val="24"/>
                <w:szCs w:val="24"/>
              </w:rPr>
            </w:pPr>
            <w:r w:rsidRPr="00A03FE2">
              <w:rPr>
                <w:i/>
                <w:sz w:val="24"/>
                <w:szCs w:val="24"/>
              </w:rPr>
              <w:t>Не позднее 180 дней с даты заключения договора</w:t>
            </w:r>
            <w:r w:rsidR="00503846" w:rsidRPr="00A03FE2">
              <w:rPr>
                <w:i/>
                <w:sz w:val="24"/>
                <w:szCs w:val="24"/>
              </w:rPr>
              <w:t xml:space="preserve"> </w:t>
            </w:r>
          </w:p>
          <w:p w14:paraId="4E448C8B" w14:textId="77777777" w:rsidR="003B2B15" w:rsidRPr="003B2B15" w:rsidRDefault="003B2B15" w:rsidP="003B2B15">
            <w:pPr>
              <w:jc w:val="center"/>
              <w:rPr>
                <w:i/>
                <w:color w:val="FF0000"/>
                <w:sz w:val="24"/>
                <w:szCs w:val="24"/>
              </w:rPr>
            </w:pPr>
          </w:p>
          <w:p w14:paraId="08E40646" w14:textId="17F2877D" w:rsidR="003B2B15" w:rsidRPr="003B2B15" w:rsidRDefault="003B2B15" w:rsidP="003B2B15">
            <w:pPr>
              <w:jc w:val="center"/>
              <w:rPr>
                <w:i/>
                <w:color w:val="FF0000"/>
                <w:sz w:val="24"/>
                <w:szCs w:val="24"/>
              </w:rPr>
            </w:pPr>
          </w:p>
        </w:tc>
      </w:tr>
    </w:tbl>
    <w:p w14:paraId="0BAFC815" w14:textId="21051393" w:rsidR="00983AFB" w:rsidRPr="00E37C42" w:rsidRDefault="00983AFB" w:rsidP="00E37C42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37" w:name="_Toc54644029"/>
      <w:bookmarkStart w:id="38" w:name="_Toc75446159"/>
      <w:bookmarkStart w:id="39" w:name="_Toc50125131"/>
      <w:r w:rsidRPr="00C4463B">
        <w:rPr>
          <w:sz w:val="24"/>
          <w:szCs w:val="24"/>
        </w:rPr>
        <w:t xml:space="preserve">Таблица </w:t>
      </w:r>
      <w:r w:rsidRPr="00C4463B">
        <w:rPr>
          <w:sz w:val="24"/>
          <w:szCs w:val="24"/>
          <w:lang w:val="ru-RU"/>
        </w:rPr>
        <w:t>2</w:t>
      </w:r>
      <w:r w:rsidRPr="00C4463B">
        <w:rPr>
          <w:sz w:val="24"/>
          <w:szCs w:val="24"/>
        </w:rPr>
        <w:t>.</w:t>
      </w:r>
      <w:r w:rsidRPr="00BA4ADE">
        <w:rPr>
          <w:sz w:val="24"/>
          <w:szCs w:val="24"/>
          <w:lang w:val="ru-RU"/>
        </w:rPr>
        <w:t>2</w:t>
      </w:r>
      <w:r w:rsidRPr="00C4463B">
        <w:rPr>
          <w:sz w:val="24"/>
          <w:szCs w:val="24"/>
        </w:rPr>
        <w:t xml:space="preserve"> Требования по срокам </w:t>
      </w:r>
      <w:r>
        <w:rPr>
          <w:sz w:val="24"/>
          <w:szCs w:val="24"/>
          <w:lang w:val="ru-RU"/>
        </w:rPr>
        <w:t>оказания</w:t>
      </w:r>
      <w:r w:rsidRPr="00BA4ADE">
        <w:rPr>
          <w:sz w:val="24"/>
          <w:szCs w:val="24"/>
        </w:rPr>
        <w:t xml:space="preserve"> сопутствующих услуг</w:t>
      </w:r>
      <w:bookmarkEnd w:id="37"/>
      <w:bookmarkEnd w:id="38"/>
    </w:p>
    <w:tbl>
      <w:tblPr>
        <w:tblW w:w="99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013"/>
        <w:gridCol w:w="1701"/>
        <w:gridCol w:w="1843"/>
        <w:gridCol w:w="2993"/>
      </w:tblGrid>
      <w:tr w:rsidR="00983AFB" w:rsidRPr="00302E40" w14:paraId="6FC689C0" w14:textId="77777777" w:rsidTr="00D74FF2">
        <w:tc>
          <w:tcPr>
            <w:tcW w:w="1384" w:type="dxa"/>
            <w:shd w:val="clear" w:color="auto" w:fill="auto"/>
            <w:vAlign w:val="center"/>
          </w:tcPr>
          <w:p w14:paraId="36E2DD6D" w14:textId="77777777" w:rsidR="00983AFB" w:rsidRPr="00422A88" w:rsidRDefault="00983AFB" w:rsidP="00EE7147">
            <w:pPr>
              <w:jc w:val="center"/>
              <w:rPr>
                <w:sz w:val="24"/>
                <w:szCs w:val="24"/>
              </w:rPr>
            </w:pPr>
            <w:r w:rsidRPr="00422A88">
              <w:rPr>
                <w:sz w:val="24"/>
                <w:szCs w:val="24"/>
              </w:rPr>
              <w:t>№ п/п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38557D3C" w14:textId="5A59C751" w:rsidR="00983AFB" w:rsidRPr="00422A88" w:rsidRDefault="00983AFB" w:rsidP="00EE7147">
            <w:pPr>
              <w:jc w:val="center"/>
              <w:rPr>
                <w:sz w:val="24"/>
                <w:szCs w:val="24"/>
              </w:rPr>
            </w:pPr>
            <w:r w:rsidRPr="00422A88"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1701" w:type="dxa"/>
            <w:vAlign w:val="center"/>
          </w:tcPr>
          <w:p w14:paraId="42B22A15" w14:textId="4140644A" w:rsidR="00983AFB" w:rsidRPr="00422A88" w:rsidRDefault="00983AFB" w:rsidP="00EE7147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422A88">
              <w:rPr>
                <w:sz w:val="24"/>
                <w:szCs w:val="24"/>
              </w:rPr>
              <w:t>Требования к началу срока оказания услуг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80545D0" w14:textId="5E543A01" w:rsidR="00983AFB" w:rsidRPr="00422A88" w:rsidRDefault="00983AFB" w:rsidP="00EE7147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422A88">
              <w:rPr>
                <w:sz w:val="24"/>
                <w:szCs w:val="24"/>
              </w:rPr>
              <w:t>Требования к окончанию срока оказания услуг</w:t>
            </w:r>
          </w:p>
        </w:tc>
        <w:tc>
          <w:tcPr>
            <w:tcW w:w="2993" w:type="dxa"/>
          </w:tcPr>
          <w:p w14:paraId="0D5422C5" w14:textId="77777777" w:rsidR="00983AFB" w:rsidRPr="00422A88" w:rsidRDefault="00983AFB" w:rsidP="00EE7147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422A88">
              <w:rPr>
                <w:sz w:val="24"/>
                <w:szCs w:val="24"/>
              </w:rPr>
              <w:t>Примечание</w:t>
            </w:r>
          </w:p>
        </w:tc>
      </w:tr>
      <w:tr w:rsidR="00983AFB" w:rsidRPr="00302E40" w14:paraId="059BEFE9" w14:textId="77777777" w:rsidTr="00D74FF2">
        <w:tc>
          <w:tcPr>
            <w:tcW w:w="1384" w:type="dxa"/>
            <w:shd w:val="clear" w:color="auto" w:fill="auto"/>
          </w:tcPr>
          <w:p w14:paraId="2E9F6EB5" w14:textId="77777777" w:rsidR="00983AFB" w:rsidRPr="00422A88" w:rsidRDefault="00983AFB" w:rsidP="00EE7147">
            <w:pPr>
              <w:jc w:val="center"/>
              <w:rPr>
                <w:sz w:val="24"/>
                <w:szCs w:val="24"/>
              </w:rPr>
            </w:pPr>
            <w:r w:rsidRPr="00422A88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013" w:type="dxa"/>
            <w:shd w:val="clear" w:color="auto" w:fill="auto"/>
          </w:tcPr>
          <w:p w14:paraId="3566D538" w14:textId="77777777" w:rsidR="00983AFB" w:rsidRPr="00422A88" w:rsidRDefault="00983AFB" w:rsidP="00EE7147">
            <w:pPr>
              <w:jc w:val="center"/>
              <w:rPr>
                <w:sz w:val="24"/>
                <w:szCs w:val="24"/>
              </w:rPr>
            </w:pPr>
            <w:r w:rsidRPr="00422A88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450E996A" w14:textId="77777777" w:rsidR="00983AFB" w:rsidRPr="00422A88" w:rsidRDefault="00983AFB" w:rsidP="00EE7147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422A88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14:paraId="5C2049B4" w14:textId="77777777" w:rsidR="00983AFB" w:rsidRPr="00422A88" w:rsidRDefault="00983AFB" w:rsidP="00EE7147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422A88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993" w:type="dxa"/>
          </w:tcPr>
          <w:p w14:paraId="5DB86232" w14:textId="77777777" w:rsidR="00983AFB" w:rsidRPr="00422A88" w:rsidRDefault="00983AFB" w:rsidP="00EE7147">
            <w:pPr>
              <w:pStyle w:val="afff5"/>
              <w:keepNext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93790E" w:rsidRPr="00302E40" w14:paraId="632998ED" w14:textId="77777777" w:rsidTr="00D74FF2">
        <w:trPr>
          <w:trHeight w:val="2216"/>
        </w:trPr>
        <w:tc>
          <w:tcPr>
            <w:tcW w:w="1384" w:type="dxa"/>
            <w:shd w:val="clear" w:color="auto" w:fill="auto"/>
          </w:tcPr>
          <w:p w14:paraId="34B4BD6C" w14:textId="0F8510B4" w:rsidR="0093790E" w:rsidRPr="0093790E" w:rsidRDefault="0093790E" w:rsidP="0093790E">
            <w:pPr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1</w:t>
            </w:r>
          </w:p>
        </w:tc>
        <w:tc>
          <w:tcPr>
            <w:tcW w:w="2013" w:type="dxa"/>
          </w:tcPr>
          <w:p w14:paraId="14D39527" w14:textId="25B40BEB" w:rsidR="0093790E" w:rsidRPr="0093790E" w:rsidRDefault="0093790E" w:rsidP="0093790E">
            <w:pPr>
              <w:rPr>
                <w:bCs/>
                <w:i/>
                <w:sz w:val="24"/>
                <w:szCs w:val="24"/>
                <w:lang w:eastAsia="x-none"/>
              </w:rPr>
            </w:pPr>
            <w:r w:rsidRPr="0093790E">
              <w:rPr>
                <w:bCs/>
                <w:i/>
                <w:sz w:val="24"/>
                <w:szCs w:val="24"/>
                <w:lang w:eastAsia="x-none"/>
              </w:rPr>
              <w:t>Проведение натурного обследования существующего положения на Гизельдонской ГЭС</w:t>
            </w:r>
          </w:p>
        </w:tc>
        <w:tc>
          <w:tcPr>
            <w:tcW w:w="1701" w:type="dxa"/>
          </w:tcPr>
          <w:p w14:paraId="140DC67F" w14:textId="0E30A5FB" w:rsidR="0093790E" w:rsidRDefault="0093790E" w:rsidP="0093790E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1843" w:type="dxa"/>
            <w:shd w:val="clear" w:color="auto" w:fill="auto"/>
          </w:tcPr>
          <w:p w14:paraId="6F84BAFE" w14:textId="1F6F7ED2" w:rsidR="0093790E" w:rsidRPr="00503846" w:rsidRDefault="0093790E" w:rsidP="0093790E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Не </w:t>
            </w:r>
            <w:proofErr w:type="spellStart"/>
            <w:r>
              <w:rPr>
                <w:i/>
                <w:iCs/>
                <w:sz w:val="24"/>
                <w:szCs w:val="24"/>
              </w:rPr>
              <w:t>позднне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1-го месяца </w:t>
            </w:r>
            <w:r w:rsidRPr="00503846">
              <w:rPr>
                <w:i/>
                <w:iCs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993" w:type="dxa"/>
          </w:tcPr>
          <w:p w14:paraId="52069FB4" w14:textId="77777777" w:rsidR="0093790E" w:rsidRPr="00503846" w:rsidRDefault="0093790E" w:rsidP="0093790E">
            <w:pPr>
              <w:jc w:val="both"/>
              <w:rPr>
                <w:i/>
                <w:sz w:val="24"/>
              </w:rPr>
            </w:pPr>
          </w:p>
        </w:tc>
      </w:tr>
      <w:tr w:rsidR="0093790E" w:rsidRPr="00302E40" w14:paraId="7CF155E3" w14:textId="77777777" w:rsidTr="00D74FF2">
        <w:trPr>
          <w:trHeight w:val="2216"/>
        </w:trPr>
        <w:tc>
          <w:tcPr>
            <w:tcW w:w="1384" w:type="dxa"/>
            <w:shd w:val="clear" w:color="auto" w:fill="auto"/>
          </w:tcPr>
          <w:p w14:paraId="4A4F65A8" w14:textId="79D86ECC" w:rsidR="0093790E" w:rsidRPr="00302E40" w:rsidRDefault="0093790E" w:rsidP="0093790E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2</w:t>
            </w:r>
            <w:r w:rsidRPr="00302E40">
              <w:rPr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2013" w:type="dxa"/>
          </w:tcPr>
          <w:p w14:paraId="62FBB7B8" w14:textId="3CA36063" w:rsidR="0093790E" w:rsidRPr="00503846" w:rsidRDefault="0093790E" w:rsidP="0093790E">
            <w:pPr>
              <w:rPr>
                <w:i/>
                <w:iCs/>
                <w:sz w:val="24"/>
                <w:szCs w:val="24"/>
                <w:lang w:val="en-US"/>
              </w:rPr>
            </w:pPr>
            <w:proofErr w:type="spellStart"/>
            <w:r>
              <w:rPr>
                <w:bCs/>
                <w:i/>
                <w:sz w:val="24"/>
                <w:szCs w:val="24"/>
                <w:lang w:val="en-US" w:eastAsia="x-none"/>
              </w:rPr>
              <w:t>Предоставление</w:t>
            </w:r>
            <w:proofErr w:type="spellEnd"/>
            <w:r>
              <w:rPr>
                <w:bCs/>
                <w:i/>
                <w:sz w:val="24"/>
                <w:szCs w:val="24"/>
                <w:lang w:val="en-US" w:eastAsia="x-none"/>
              </w:rPr>
              <w:t xml:space="preserve"> КД </w:t>
            </w:r>
            <w:proofErr w:type="spellStart"/>
            <w:r>
              <w:rPr>
                <w:bCs/>
                <w:i/>
                <w:sz w:val="24"/>
                <w:szCs w:val="24"/>
                <w:lang w:val="en-US" w:eastAsia="x-none"/>
              </w:rPr>
              <w:t>на</w:t>
            </w:r>
            <w:proofErr w:type="spellEnd"/>
            <w:r>
              <w:rPr>
                <w:bCs/>
                <w:i/>
                <w:sz w:val="24"/>
                <w:szCs w:val="24"/>
                <w:lang w:val="en-US" w:eastAsia="x-none"/>
              </w:rPr>
              <w:t xml:space="preserve"> </w:t>
            </w:r>
            <w:proofErr w:type="spellStart"/>
            <w:r>
              <w:rPr>
                <w:bCs/>
                <w:i/>
                <w:sz w:val="24"/>
                <w:szCs w:val="24"/>
                <w:lang w:val="en-US" w:eastAsia="x-none"/>
              </w:rPr>
              <w:t>согласование</w:t>
            </w:r>
            <w:proofErr w:type="spellEnd"/>
          </w:p>
        </w:tc>
        <w:tc>
          <w:tcPr>
            <w:tcW w:w="1701" w:type="dxa"/>
          </w:tcPr>
          <w:p w14:paraId="65B2D0E8" w14:textId="001E7C85" w:rsidR="0093790E" w:rsidRPr="00503846" w:rsidRDefault="0093790E" w:rsidP="0093790E">
            <w:pPr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</w:rPr>
              <w:t>С даты заключения договора</w:t>
            </w:r>
          </w:p>
          <w:p w14:paraId="6DC3F7F1" w14:textId="74AB2B8E" w:rsidR="0093790E" w:rsidRPr="00302E40" w:rsidRDefault="0093790E" w:rsidP="0093790E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120BBA2F" w14:textId="32855B7D" w:rsidR="0093790E" w:rsidRPr="00503846" w:rsidRDefault="0093790E" w:rsidP="0093790E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Не </w:t>
            </w:r>
            <w:proofErr w:type="spellStart"/>
            <w:r>
              <w:rPr>
                <w:i/>
                <w:iCs/>
                <w:sz w:val="24"/>
                <w:szCs w:val="24"/>
              </w:rPr>
              <w:t>позднне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</w:t>
            </w:r>
            <w:r w:rsidRPr="0093790E">
              <w:rPr>
                <w:i/>
                <w:iCs/>
                <w:sz w:val="24"/>
                <w:szCs w:val="24"/>
              </w:rPr>
              <w:t>3</w:t>
            </w:r>
            <w:r w:rsidRPr="00503846">
              <w:rPr>
                <w:i/>
                <w:iCs/>
                <w:sz w:val="24"/>
                <w:szCs w:val="24"/>
              </w:rPr>
              <w:t>-х месяцев с даты заключения договора</w:t>
            </w:r>
          </w:p>
        </w:tc>
        <w:tc>
          <w:tcPr>
            <w:tcW w:w="2993" w:type="dxa"/>
          </w:tcPr>
          <w:p w14:paraId="66F26A9F" w14:textId="7BF0B7F3" w:rsidR="0093790E" w:rsidRPr="00503846" w:rsidRDefault="0093790E" w:rsidP="0093790E">
            <w:pPr>
              <w:jc w:val="both"/>
              <w:rPr>
                <w:i/>
                <w:sz w:val="24"/>
              </w:rPr>
            </w:pPr>
          </w:p>
        </w:tc>
      </w:tr>
      <w:tr w:rsidR="0093790E" w:rsidRPr="00302E40" w14:paraId="7E1C3494" w14:textId="77777777" w:rsidTr="00D74FF2">
        <w:tc>
          <w:tcPr>
            <w:tcW w:w="1384" w:type="dxa"/>
            <w:shd w:val="clear" w:color="auto" w:fill="auto"/>
          </w:tcPr>
          <w:p w14:paraId="5178D688" w14:textId="5E897A3D" w:rsidR="0093790E" w:rsidRPr="00302E40" w:rsidRDefault="0093790E" w:rsidP="0093790E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2</w:t>
            </w:r>
            <w:r w:rsidRPr="00302E40">
              <w:rPr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2013" w:type="dxa"/>
          </w:tcPr>
          <w:p w14:paraId="23CAFCFE" w14:textId="5855F1E7" w:rsidR="0093790E" w:rsidRDefault="0093790E" w:rsidP="0093790E">
            <w:pPr>
              <w:rPr>
                <w:i/>
                <w:iCs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eastAsia="x-none"/>
              </w:rPr>
              <w:t>Шеф</w:t>
            </w:r>
            <w:r w:rsidRPr="001B2C82">
              <w:rPr>
                <w:bCs/>
                <w:i/>
                <w:sz w:val="24"/>
                <w:szCs w:val="24"/>
                <w:lang w:eastAsia="x-none"/>
              </w:rPr>
              <w:t>монтаж</w:t>
            </w:r>
          </w:p>
        </w:tc>
        <w:tc>
          <w:tcPr>
            <w:tcW w:w="1701" w:type="dxa"/>
          </w:tcPr>
          <w:p w14:paraId="742E067A" w14:textId="5A5549B6" w:rsidR="0093790E" w:rsidRPr="0093790E" w:rsidRDefault="0093790E" w:rsidP="0093790E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Во время начала строите</w:t>
            </w:r>
            <w:r w:rsidRPr="0093790E">
              <w:rPr>
                <w:i/>
                <w:iCs/>
                <w:sz w:val="24"/>
                <w:szCs w:val="24"/>
              </w:rPr>
              <w:t>л</w:t>
            </w:r>
            <w:r>
              <w:rPr>
                <w:i/>
                <w:iCs/>
                <w:sz w:val="24"/>
                <w:szCs w:val="24"/>
              </w:rPr>
              <w:t>ьно</w:t>
            </w:r>
            <w:r w:rsidRPr="0093790E">
              <w:rPr>
                <w:i/>
                <w:iCs/>
                <w:sz w:val="24"/>
                <w:szCs w:val="24"/>
              </w:rPr>
              <w:t>-</w:t>
            </w:r>
            <w:r>
              <w:rPr>
                <w:i/>
                <w:iCs/>
                <w:sz w:val="24"/>
                <w:szCs w:val="24"/>
              </w:rPr>
              <w:t xml:space="preserve"> монтажных рабо</w:t>
            </w:r>
            <w:r w:rsidRPr="0093790E">
              <w:rPr>
                <w:i/>
                <w:iCs/>
                <w:sz w:val="24"/>
                <w:szCs w:val="24"/>
              </w:rPr>
              <w:t>т</w:t>
            </w:r>
            <w:r>
              <w:rPr>
                <w:i/>
                <w:iCs/>
                <w:sz w:val="24"/>
                <w:szCs w:val="24"/>
              </w:rPr>
              <w:t>.</w:t>
            </w:r>
            <w:r w:rsidRPr="0093790E">
              <w:rPr>
                <w:i/>
                <w:iCs/>
                <w:sz w:val="24"/>
                <w:szCs w:val="24"/>
              </w:rPr>
              <w:t xml:space="preserve"> Точная дата уточняется в ходе выполнения работ по согласованию с заказчиком</w:t>
            </w:r>
          </w:p>
          <w:p w14:paraId="3D587118" w14:textId="4F509F74" w:rsidR="0093790E" w:rsidRPr="00503846" w:rsidRDefault="0093790E" w:rsidP="0093790E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04F770E0" w14:textId="07CA5883" w:rsidR="0093790E" w:rsidRPr="00302E40" w:rsidRDefault="0093790E" w:rsidP="0093790E">
            <w:pPr>
              <w:jc w:val="both"/>
              <w:rPr>
                <w:i/>
                <w:iCs/>
                <w:sz w:val="24"/>
                <w:szCs w:val="24"/>
              </w:rPr>
            </w:pPr>
            <w:r w:rsidRPr="0093790E">
              <w:rPr>
                <w:i/>
                <w:iCs/>
                <w:sz w:val="24"/>
                <w:szCs w:val="24"/>
              </w:rPr>
              <w:t>Точная дата уточняется в ходе выполнения работ по согласованию с заказчиком</w:t>
            </w:r>
          </w:p>
        </w:tc>
        <w:tc>
          <w:tcPr>
            <w:tcW w:w="2993" w:type="dxa"/>
          </w:tcPr>
          <w:p w14:paraId="23B1FBF9" w14:textId="5E8EF7EC" w:rsidR="0093790E" w:rsidRPr="000C1517" w:rsidRDefault="0093790E" w:rsidP="0093790E">
            <w:pPr>
              <w:rPr>
                <w:i/>
                <w:iCs/>
                <w:sz w:val="24"/>
                <w:szCs w:val="24"/>
              </w:rPr>
            </w:pPr>
            <w:r w:rsidRPr="000C1517">
              <w:rPr>
                <w:i/>
                <w:sz w:val="24"/>
              </w:rPr>
              <w:t xml:space="preserve">Дата начала и окончания оказания шеф-монтажных услуг подлежит уточнению сторонами  в соответствии со сроками выполнения работ по монтажу оборудования подъемного механизма путем заключения дополнительного соглашения к Договору. </w:t>
            </w:r>
            <w:proofErr w:type="spellStart"/>
            <w:r w:rsidRPr="000C1517">
              <w:rPr>
                <w:i/>
                <w:sz w:val="24"/>
              </w:rPr>
              <w:t>Шефмонтажные</w:t>
            </w:r>
            <w:proofErr w:type="spellEnd"/>
            <w:r w:rsidRPr="000C1517">
              <w:rPr>
                <w:i/>
                <w:sz w:val="24"/>
              </w:rPr>
              <w:t xml:space="preserve"> работы производятся изготовителем</w:t>
            </w:r>
          </w:p>
        </w:tc>
      </w:tr>
      <w:tr w:rsidR="0093790E" w:rsidRPr="00302E40" w14:paraId="24D3D821" w14:textId="77777777" w:rsidTr="00D74FF2">
        <w:tc>
          <w:tcPr>
            <w:tcW w:w="1384" w:type="dxa"/>
            <w:shd w:val="clear" w:color="auto" w:fill="auto"/>
          </w:tcPr>
          <w:p w14:paraId="5AF14CD1" w14:textId="1B36D15C" w:rsidR="0093790E" w:rsidRDefault="0093790E" w:rsidP="0093790E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3</w:t>
            </w:r>
            <w:r>
              <w:rPr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2013" w:type="dxa"/>
          </w:tcPr>
          <w:p w14:paraId="761CC18B" w14:textId="39CD27A8" w:rsidR="0093790E" w:rsidRDefault="0093790E" w:rsidP="0093790E">
            <w:pPr>
              <w:rPr>
                <w:bCs/>
                <w:i/>
                <w:sz w:val="24"/>
                <w:szCs w:val="24"/>
                <w:lang w:eastAsia="x-none"/>
              </w:rPr>
            </w:pPr>
            <w:proofErr w:type="spellStart"/>
            <w:r>
              <w:rPr>
                <w:bCs/>
                <w:i/>
                <w:sz w:val="24"/>
                <w:szCs w:val="24"/>
                <w:lang w:eastAsia="x-none"/>
              </w:rPr>
              <w:t>Шефналадка</w:t>
            </w:r>
            <w:proofErr w:type="spellEnd"/>
          </w:p>
        </w:tc>
        <w:tc>
          <w:tcPr>
            <w:tcW w:w="1701" w:type="dxa"/>
          </w:tcPr>
          <w:p w14:paraId="706EFB02" w14:textId="7D35EAB7" w:rsidR="0093790E" w:rsidRPr="0093790E" w:rsidRDefault="0093790E" w:rsidP="0093790E">
            <w:pPr>
              <w:rPr>
                <w:i/>
                <w:iCs/>
                <w:sz w:val="24"/>
                <w:szCs w:val="24"/>
              </w:rPr>
            </w:pPr>
            <w:r w:rsidRPr="0093790E">
              <w:rPr>
                <w:i/>
                <w:iCs/>
                <w:sz w:val="24"/>
                <w:szCs w:val="24"/>
              </w:rPr>
              <w:t>После завер</w:t>
            </w:r>
            <w:r>
              <w:rPr>
                <w:i/>
                <w:iCs/>
                <w:sz w:val="24"/>
                <w:szCs w:val="24"/>
              </w:rPr>
              <w:t xml:space="preserve">шения </w:t>
            </w:r>
            <w:proofErr w:type="spellStart"/>
            <w:r>
              <w:rPr>
                <w:i/>
                <w:iCs/>
                <w:sz w:val="24"/>
                <w:szCs w:val="24"/>
              </w:rPr>
              <w:t>строите</w:t>
            </w:r>
            <w:r w:rsidRPr="0093790E">
              <w:rPr>
                <w:i/>
                <w:iCs/>
                <w:sz w:val="24"/>
                <w:szCs w:val="24"/>
              </w:rPr>
              <w:t>л</w:t>
            </w:r>
            <w:r>
              <w:rPr>
                <w:i/>
                <w:iCs/>
                <w:sz w:val="24"/>
                <w:szCs w:val="24"/>
              </w:rPr>
              <w:t>ьно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монтажных </w:t>
            </w:r>
            <w:proofErr w:type="spellStart"/>
            <w:r>
              <w:rPr>
                <w:i/>
                <w:iCs/>
                <w:sz w:val="24"/>
                <w:szCs w:val="24"/>
              </w:rPr>
              <w:t>рабо</w:t>
            </w:r>
            <w:proofErr w:type="spellEnd"/>
            <w:r>
              <w:rPr>
                <w:i/>
                <w:iCs/>
                <w:sz w:val="24"/>
                <w:szCs w:val="24"/>
              </w:rPr>
              <w:t>.</w:t>
            </w:r>
            <w:r w:rsidRPr="0093790E">
              <w:rPr>
                <w:i/>
                <w:iCs/>
                <w:sz w:val="24"/>
                <w:szCs w:val="24"/>
              </w:rPr>
              <w:t xml:space="preserve"> Точная да</w:t>
            </w:r>
            <w:r>
              <w:rPr>
                <w:i/>
                <w:iCs/>
                <w:sz w:val="24"/>
                <w:szCs w:val="24"/>
              </w:rPr>
              <w:t xml:space="preserve">та уточняется в </w:t>
            </w:r>
            <w:r>
              <w:rPr>
                <w:i/>
                <w:iCs/>
                <w:sz w:val="24"/>
                <w:szCs w:val="24"/>
              </w:rPr>
              <w:lastRenderedPageBreak/>
              <w:t xml:space="preserve">ходе выполнения </w:t>
            </w:r>
            <w:r w:rsidRPr="0093790E">
              <w:rPr>
                <w:i/>
                <w:iCs/>
                <w:sz w:val="24"/>
                <w:szCs w:val="24"/>
              </w:rPr>
              <w:t>работ по согласованию с заказчиком</w:t>
            </w:r>
          </w:p>
          <w:p w14:paraId="4839E69C" w14:textId="161FA62A" w:rsidR="0093790E" w:rsidRDefault="0093790E" w:rsidP="0093790E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0AB4C625" w14:textId="18013296" w:rsidR="0093790E" w:rsidRDefault="0093790E" w:rsidP="0093790E">
            <w:pPr>
              <w:jc w:val="both"/>
              <w:rPr>
                <w:i/>
                <w:iCs/>
                <w:sz w:val="24"/>
                <w:szCs w:val="24"/>
              </w:rPr>
            </w:pPr>
            <w:r w:rsidRPr="0093790E">
              <w:rPr>
                <w:i/>
                <w:iCs/>
                <w:sz w:val="24"/>
                <w:szCs w:val="24"/>
              </w:rPr>
              <w:lastRenderedPageBreak/>
              <w:t>Точная дата уточняется в ходе выполнения работ по согласованию с заказчиком</w:t>
            </w:r>
          </w:p>
          <w:p w14:paraId="7050C4E9" w14:textId="77777777" w:rsidR="0093790E" w:rsidRDefault="0093790E" w:rsidP="0093790E">
            <w:pPr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993" w:type="dxa"/>
          </w:tcPr>
          <w:p w14:paraId="659F2178" w14:textId="23DED7F0" w:rsidR="0093790E" w:rsidRPr="00EA3304" w:rsidRDefault="0093790E" w:rsidP="0093790E">
            <w:pPr>
              <w:rPr>
                <w:i/>
                <w:sz w:val="24"/>
              </w:rPr>
            </w:pPr>
            <w:r w:rsidRPr="00EA3304">
              <w:rPr>
                <w:i/>
                <w:sz w:val="24"/>
              </w:rPr>
              <w:lastRenderedPageBreak/>
              <w:t xml:space="preserve">Дата начала и окончания оказания шеф-наладочных услуг подлежит уточнению сторонами  в соответствии со сроками выполнения работ по монтажу оборудования </w:t>
            </w:r>
            <w:r w:rsidRPr="00EA3304">
              <w:rPr>
                <w:i/>
                <w:sz w:val="24"/>
              </w:rPr>
              <w:lastRenderedPageBreak/>
              <w:t>подъемного механизма путем заключения дополнительного соглашения к Договору.</w:t>
            </w:r>
            <w:r w:rsidRPr="00BA26C8">
              <w:rPr>
                <w:i/>
                <w:sz w:val="24"/>
              </w:rPr>
              <w:t xml:space="preserve"> </w:t>
            </w:r>
            <w:proofErr w:type="spellStart"/>
            <w:r w:rsidRPr="000C1517">
              <w:rPr>
                <w:i/>
                <w:sz w:val="24"/>
                <w:lang w:val="en-US"/>
              </w:rPr>
              <w:t>Шефналадочные</w:t>
            </w:r>
            <w:proofErr w:type="spellEnd"/>
            <w:r w:rsidRPr="000C1517">
              <w:rPr>
                <w:i/>
                <w:sz w:val="24"/>
                <w:lang w:val="en-US"/>
              </w:rPr>
              <w:t xml:space="preserve"> </w:t>
            </w:r>
            <w:proofErr w:type="spellStart"/>
            <w:r w:rsidRPr="000C1517">
              <w:rPr>
                <w:i/>
                <w:sz w:val="24"/>
                <w:lang w:val="en-US"/>
              </w:rPr>
              <w:t>работы</w:t>
            </w:r>
            <w:proofErr w:type="spellEnd"/>
            <w:r w:rsidRPr="000C1517">
              <w:rPr>
                <w:i/>
                <w:sz w:val="24"/>
                <w:lang w:val="en-US"/>
              </w:rPr>
              <w:t xml:space="preserve"> </w:t>
            </w:r>
            <w:proofErr w:type="spellStart"/>
            <w:r w:rsidRPr="000C1517">
              <w:rPr>
                <w:i/>
                <w:sz w:val="24"/>
                <w:lang w:val="en-US"/>
              </w:rPr>
              <w:t>производятся</w:t>
            </w:r>
            <w:proofErr w:type="spellEnd"/>
            <w:r w:rsidRPr="000C1517">
              <w:rPr>
                <w:i/>
                <w:sz w:val="24"/>
                <w:lang w:val="en-US"/>
              </w:rPr>
              <w:t xml:space="preserve"> </w:t>
            </w:r>
            <w:proofErr w:type="spellStart"/>
            <w:r w:rsidRPr="000C1517">
              <w:rPr>
                <w:i/>
                <w:sz w:val="24"/>
                <w:lang w:val="en-US"/>
              </w:rPr>
              <w:t>изготовителем</w:t>
            </w:r>
            <w:proofErr w:type="spellEnd"/>
            <w:r w:rsidRPr="000C1517">
              <w:rPr>
                <w:i/>
                <w:sz w:val="24"/>
              </w:rPr>
              <w:t xml:space="preserve"> </w:t>
            </w:r>
          </w:p>
        </w:tc>
      </w:tr>
    </w:tbl>
    <w:p w14:paraId="08A6ABFF" w14:textId="15D85915" w:rsidR="00983AFB" w:rsidRPr="00983AFB" w:rsidRDefault="00983AFB" w:rsidP="00983AFB">
      <w:pPr>
        <w:rPr>
          <w:rFonts w:eastAsia="Calibri"/>
          <w:sz w:val="24"/>
          <w:szCs w:val="24"/>
          <w:lang w:eastAsia="x-none"/>
        </w:rPr>
        <w:sectPr w:rsidR="00983AFB" w:rsidRPr="00983AFB" w:rsidSect="00B84BF3">
          <w:headerReference w:type="even" r:id="rId8"/>
          <w:headerReference w:type="default" r:id="rId9"/>
          <w:headerReference w:type="first" r:id="rId10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</w:p>
    <w:p w14:paraId="4D808E30" w14:textId="77777777" w:rsidR="00CD4E08" w:rsidRPr="00C4463B" w:rsidRDefault="00CD4E08" w:rsidP="00CD4E08">
      <w:pPr>
        <w:pStyle w:val="4"/>
      </w:pPr>
      <w:bookmarkStart w:id="40" w:name="_Toc75446160"/>
      <w:bookmarkStart w:id="41" w:name="_Toc51339698"/>
      <w:r w:rsidRPr="00C4463B">
        <w:lastRenderedPageBreak/>
        <w:t xml:space="preserve">Требования к </w:t>
      </w:r>
      <w:r w:rsidRPr="00C4463B">
        <w:rPr>
          <w:lang w:val="ru-RU"/>
        </w:rPr>
        <w:t xml:space="preserve">качеству </w:t>
      </w:r>
      <w:r>
        <w:rPr>
          <w:lang w:val="ru-RU"/>
        </w:rPr>
        <w:t>продукции</w:t>
      </w:r>
      <w:bookmarkEnd w:id="40"/>
    </w:p>
    <w:p w14:paraId="1EA88CA9" w14:textId="306B07F8" w:rsidR="00543BD6" w:rsidRPr="00201250" w:rsidRDefault="00F05846" w:rsidP="00201250">
      <w:pPr>
        <w:pStyle w:val="1"/>
        <w:keepLines/>
        <w:numPr>
          <w:ilvl w:val="0"/>
          <w:numId w:val="0"/>
        </w:numPr>
        <w:spacing w:before="240"/>
        <w:rPr>
          <w:rStyle w:val="afff6"/>
          <w:b/>
          <w:i w:val="0"/>
          <w:sz w:val="24"/>
          <w:szCs w:val="24"/>
          <w:shd w:val="clear" w:color="auto" w:fill="auto"/>
        </w:rPr>
      </w:pPr>
      <w:bookmarkStart w:id="42" w:name="_Toc75446161"/>
      <w:r w:rsidRPr="00D16518">
        <w:rPr>
          <w:sz w:val="24"/>
          <w:szCs w:val="24"/>
        </w:rPr>
        <w:t>Таблица </w:t>
      </w:r>
      <w:r w:rsidR="001856A9">
        <w:rPr>
          <w:sz w:val="24"/>
          <w:szCs w:val="24"/>
          <w:lang w:val="ru-RU"/>
        </w:rPr>
        <w:t>3</w:t>
      </w:r>
      <w:r w:rsidRPr="00D16518">
        <w:rPr>
          <w:sz w:val="24"/>
          <w:szCs w:val="24"/>
        </w:rPr>
        <w:t xml:space="preserve">. Требования к </w:t>
      </w:r>
      <w:bookmarkEnd w:id="39"/>
      <w:bookmarkEnd w:id="41"/>
      <w:r w:rsidR="001856A9">
        <w:rPr>
          <w:sz w:val="24"/>
          <w:szCs w:val="24"/>
          <w:lang w:val="ru-RU"/>
        </w:rPr>
        <w:t>продукции</w:t>
      </w:r>
      <w:bookmarkEnd w:id="42"/>
      <w:r w:rsidRPr="00D16518">
        <w:rPr>
          <w:sz w:val="24"/>
          <w:szCs w:val="24"/>
        </w:rPr>
        <w:t xml:space="preserve"> </w:t>
      </w:r>
    </w:p>
    <w:p w14:paraId="7388FB93" w14:textId="551841FE" w:rsidR="00214B9F" w:rsidRPr="00445D85" w:rsidRDefault="00445D85" w:rsidP="00D16518">
      <w:pPr>
        <w:rPr>
          <w:rStyle w:val="afff6"/>
          <w:b w:val="0"/>
        </w:rPr>
      </w:pPr>
      <w:r w:rsidRPr="00445D85">
        <w:rPr>
          <w:rStyle w:val="afff6"/>
          <w:b w:val="0"/>
        </w:rPr>
        <w:t xml:space="preserve"> </w:t>
      </w:r>
    </w:p>
    <w:p w14:paraId="6197F567" w14:textId="02364FF2" w:rsidR="00810A16" w:rsidRPr="00D42210" w:rsidRDefault="00810A16" w:rsidP="00CD4E08">
      <w:pPr>
        <w:jc w:val="both"/>
        <w:rPr>
          <w:rStyle w:val="afff6"/>
          <w:b w:val="0"/>
          <w:iCs/>
          <w:sz w:val="24"/>
          <w:szCs w:val="24"/>
        </w:rPr>
      </w:pPr>
      <w:r w:rsidRPr="00471E9E">
        <w:rPr>
          <w:b/>
          <w:bCs/>
          <w:i/>
          <w:iCs/>
          <w:sz w:val="24"/>
          <w:szCs w:val="24"/>
        </w:rPr>
        <w:t>Наименование продукции (позиция №_</w:t>
      </w:r>
      <w:r w:rsidR="00201250">
        <w:rPr>
          <w:b/>
          <w:bCs/>
          <w:i/>
          <w:iCs/>
          <w:sz w:val="24"/>
          <w:szCs w:val="24"/>
        </w:rPr>
        <w:t xml:space="preserve">1 </w:t>
      </w:r>
      <w:r w:rsidRPr="00471E9E">
        <w:rPr>
          <w:b/>
          <w:bCs/>
          <w:i/>
          <w:iCs/>
          <w:sz w:val="24"/>
          <w:szCs w:val="24"/>
        </w:rPr>
        <w:t>Таблицы 1</w:t>
      </w:r>
      <w:r>
        <w:rPr>
          <w:b/>
          <w:bCs/>
          <w:i/>
          <w:iCs/>
          <w:sz w:val="24"/>
          <w:szCs w:val="24"/>
        </w:rPr>
        <w:t>.1</w:t>
      </w:r>
      <w:r w:rsidR="00201250">
        <w:rPr>
          <w:b/>
          <w:bCs/>
          <w:i/>
          <w:iCs/>
          <w:sz w:val="24"/>
          <w:szCs w:val="24"/>
        </w:rPr>
        <w:t xml:space="preserve">): </w:t>
      </w:r>
      <w:r w:rsidR="00201250" w:rsidRPr="00201250">
        <w:rPr>
          <w:rFonts w:cs="Calibri"/>
          <w:i/>
          <w:sz w:val="24"/>
          <w:szCs w:val="24"/>
        </w:rPr>
        <w:t xml:space="preserve"> </w:t>
      </w:r>
      <w:proofErr w:type="spellStart"/>
      <w:r w:rsidR="00D42210">
        <w:rPr>
          <w:rFonts w:eastAsia="Calibri"/>
          <w:i/>
          <w:sz w:val="24"/>
          <w:szCs w:val="24"/>
        </w:rPr>
        <w:t>Предтурбинные</w:t>
      </w:r>
      <w:proofErr w:type="spellEnd"/>
      <w:r w:rsidR="00D42210">
        <w:rPr>
          <w:rFonts w:eastAsia="Calibri"/>
          <w:i/>
          <w:sz w:val="24"/>
          <w:szCs w:val="24"/>
        </w:rPr>
        <w:t xml:space="preserve"> шаровые затворы</w:t>
      </w:r>
      <w:r w:rsidR="00D42210" w:rsidRPr="00D42210">
        <w:rPr>
          <w:rFonts w:eastAsia="Calibri"/>
          <w:i/>
          <w:sz w:val="24"/>
          <w:szCs w:val="24"/>
        </w:rPr>
        <w:t xml:space="preserve"> Гизельдонской ГЭС.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"/>
        <w:gridCol w:w="2708"/>
        <w:gridCol w:w="4961"/>
        <w:gridCol w:w="1701"/>
        <w:gridCol w:w="2977"/>
        <w:gridCol w:w="2126"/>
      </w:tblGrid>
      <w:tr w:rsidR="00CD4E08" w:rsidRPr="000B6D97" w14:paraId="11AFA764" w14:textId="77777777" w:rsidTr="009937EE">
        <w:trPr>
          <w:trHeight w:val="522"/>
        </w:trPr>
        <w:tc>
          <w:tcPr>
            <w:tcW w:w="978" w:type="dxa"/>
            <w:vMerge w:val="restart"/>
            <w:vAlign w:val="center"/>
          </w:tcPr>
          <w:p w14:paraId="7AC37492" w14:textId="77777777" w:rsidR="00CD4E08" w:rsidRPr="000B6D97" w:rsidRDefault="00CD4E08" w:rsidP="00EE7147">
            <w:pPr>
              <w:rPr>
                <w:b/>
                <w:bCs/>
                <w:sz w:val="24"/>
                <w:szCs w:val="24"/>
              </w:rPr>
            </w:pPr>
            <w:r w:rsidRPr="000B6D97">
              <w:rPr>
                <w:b/>
                <w:bCs/>
                <w:sz w:val="24"/>
                <w:szCs w:val="24"/>
              </w:rPr>
              <w:t>№ п/п</w:t>
            </w:r>
          </w:p>
          <w:p w14:paraId="7C356476" w14:textId="375BECD1" w:rsidR="00CD4E08" w:rsidRPr="000B6D97" w:rsidRDefault="00CD4E08" w:rsidP="00EE714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08" w:type="dxa"/>
            <w:vMerge w:val="restart"/>
            <w:vAlign w:val="center"/>
          </w:tcPr>
          <w:p w14:paraId="275BFC54" w14:textId="77777777" w:rsidR="00CD4E08" w:rsidRPr="000B6D97" w:rsidRDefault="00CD4E08" w:rsidP="00810A16">
            <w:pPr>
              <w:jc w:val="center"/>
              <w:rPr>
                <w:b/>
                <w:bCs/>
                <w:sz w:val="24"/>
                <w:szCs w:val="24"/>
              </w:rPr>
            </w:pPr>
            <w:r w:rsidRPr="000B6D97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961" w:type="dxa"/>
            <w:vMerge w:val="restart"/>
            <w:vAlign w:val="center"/>
          </w:tcPr>
          <w:p w14:paraId="0EEBE6EE" w14:textId="6E674B72" w:rsidR="00CD4E08" w:rsidRPr="000B6D97" w:rsidRDefault="00CD4E08" w:rsidP="00810A16">
            <w:pPr>
              <w:jc w:val="center"/>
              <w:rPr>
                <w:b/>
                <w:bCs/>
                <w:sz w:val="24"/>
                <w:szCs w:val="24"/>
              </w:rPr>
            </w:pPr>
            <w:r w:rsidRPr="000B6D97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678" w:type="dxa"/>
            <w:gridSpan w:val="2"/>
            <w:vAlign w:val="center"/>
          </w:tcPr>
          <w:p w14:paraId="0B06E5B9" w14:textId="77777777" w:rsidR="00CD4E08" w:rsidRPr="000B6D97" w:rsidRDefault="00CD4E08" w:rsidP="00810A16">
            <w:pPr>
              <w:jc w:val="center"/>
              <w:rPr>
                <w:b/>
                <w:bCs/>
                <w:sz w:val="24"/>
                <w:szCs w:val="24"/>
              </w:rPr>
            </w:pPr>
            <w:r w:rsidRPr="000B6D97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126" w:type="dxa"/>
            <w:vMerge w:val="restart"/>
            <w:vAlign w:val="center"/>
          </w:tcPr>
          <w:p w14:paraId="22A79298" w14:textId="104E9CE5" w:rsidR="00CD4E08" w:rsidRPr="000B6D97" w:rsidRDefault="00CD4E08" w:rsidP="00810A1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Предложение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частника</w:t>
            </w:r>
            <w:r>
              <w:rPr>
                <w:b/>
                <w:bCs/>
                <w:sz w:val="24"/>
                <w:szCs w:val="24"/>
              </w:rPr>
              <w:t xml:space="preserve"> по характеристикам и параметрам</w:t>
            </w:r>
          </w:p>
        </w:tc>
      </w:tr>
      <w:tr w:rsidR="00CD4E08" w:rsidRPr="000B6D97" w14:paraId="6BE764E9" w14:textId="77777777" w:rsidTr="009937EE">
        <w:tc>
          <w:tcPr>
            <w:tcW w:w="978" w:type="dxa"/>
            <w:vMerge/>
            <w:vAlign w:val="center"/>
          </w:tcPr>
          <w:p w14:paraId="1AB55676" w14:textId="62052759" w:rsidR="00CD4E08" w:rsidRPr="000B6D97" w:rsidRDefault="00CD4E08" w:rsidP="00EE714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8" w:type="dxa"/>
            <w:vMerge/>
            <w:vAlign w:val="center"/>
          </w:tcPr>
          <w:p w14:paraId="39C2AA02" w14:textId="77777777" w:rsidR="00CD4E08" w:rsidRPr="000B6D97" w:rsidRDefault="00CD4E08" w:rsidP="00810A1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vAlign w:val="center"/>
          </w:tcPr>
          <w:p w14:paraId="7C00F0F4" w14:textId="77777777" w:rsidR="00CD4E08" w:rsidRPr="000B6D97" w:rsidRDefault="00CD4E08" w:rsidP="00810A1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B28C5DD" w14:textId="7FC77614" w:rsidR="00CD4E08" w:rsidRPr="000B6D97" w:rsidRDefault="00CD4E08" w:rsidP="00810A16">
            <w:pPr>
              <w:jc w:val="center"/>
              <w:rPr>
                <w:b/>
                <w:bCs/>
                <w:sz w:val="24"/>
                <w:szCs w:val="24"/>
              </w:rPr>
            </w:pPr>
            <w:r w:rsidRPr="000B6D97">
              <w:rPr>
                <w:b/>
                <w:bCs/>
                <w:sz w:val="24"/>
                <w:szCs w:val="24"/>
              </w:rPr>
              <w:t>Согласие с требованием</w:t>
            </w:r>
            <w:r>
              <w:rPr>
                <w:b/>
                <w:bCs/>
                <w:sz w:val="24"/>
                <w:szCs w:val="24"/>
              </w:rPr>
              <w:t>/ указание характеристик</w:t>
            </w:r>
          </w:p>
        </w:tc>
        <w:tc>
          <w:tcPr>
            <w:tcW w:w="2977" w:type="dxa"/>
            <w:vAlign w:val="center"/>
          </w:tcPr>
          <w:p w14:paraId="763B879F" w14:textId="08FD5A7E" w:rsidR="00CD4E08" w:rsidRPr="000B6D97" w:rsidRDefault="00CD4E08" w:rsidP="00810A16">
            <w:pPr>
              <w:jc w:val="center"/>
              <w:rPr>
                <w:b/>
                <w:bCs/>
                <w:sz w:val="24"/>
                <w:szCs w:val="24"/>
              </w:rPr>
            </w:pPr>
            <w:r w:rsidRPr="000B6D97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126" w:type="dxa"/>
            <w:vMerge/>
            <w:vAlign w:val="center"/>
          </w:tcPr>
          <w:p w14:paraId="702F9155" w14:textId="77777777" w:rsidR="00CD4E08" w:rsidRPr="000B6D97" w:rsidRDefault="00CD4E08" w:rsidP="00810A1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D4E08" w:rsidRPr="000B6D97" w14:paraId="788D5DBB" w14:textId="77777777" w:rsidTr="009937EE">
        <w:tc>
          <w:tcPr>
            <w:tcW w:w="978" w:type="dxa"/>
            <w:vAlign w:val="center"/>
          </w:tcPr>
          <w:p w14:paraId="27172260" w14:textId="77777777" w:rsidR="00CD4E08" w:rsidRPr="000B6D97" w:rsidRDefault="00CD4E08" w:rsidP="00EE7147">
            <w:pPr>
              <w:spacing w:before="60" w:after="60"/>
              <w:jc w:val="center"/>
            </w:pPr>
            <w:r w:rsidRPr="000B6D9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708" w:type="dxa"/>
            <w:vAlign w:val="center"/>
          </w:tcPr>
          <w:p w14:paraId="3D8E8DB9" w14:textId="77777777" w:rsidR="00CD4E08" w:rsidRPr="000B6D97" w:rsidRDefault="00CD4E08" w:rsidP="00EE7147">
            <w:pPr>
              <w:jc w:val="center"/>
              <w:rPr>
                <w:b/>
                <w:sz w:val="24"/>
                <w:szCs w:val="24"/>
              </w:rPr>
            </w:pPr>
            <w:r w:rsidRPr="000B6D9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961" w:type="dxa"/>
            <w:vAlign w:val="center"/>
          </w:tcPr>
          <w:p w14:paraId="20DFCBAC" w14:textId="77777777" w:rsidR="00CD4E08" w:rsidRPr="000B6D97" w:rsidRDefault="00CD4E08" w:rsidP="00EE7147">
            <w:pPr>
              <w:jc w:val="center"/>
              <w:rPr>
                <w:b/>
                <w:sz w:val="24"/>
                <w:szCs w:val="24"/>
              </w:rPr>
            </w:pPr>
            <w:r w:rsidRPr="000B6D9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14:paraId="44955AAE" w14:textId="77777777" w:rsidR="00CD4E08" w:rsidRPr="000B6D97" w:rsidRDefault="00CD4E08" w:rsidP="00EE7147">
            <w:pPr>
              <w:jc w:val="center"/>
              <w:rPr>
                <w:b/>
                <w:sz w:val="24"/>
                <w:szCs w:val="24"/>
              </w:rPr>
            </w:pPr>
            <w:r w:rsidRPr="000B6D9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977" w:type="dxa"/>
            <w:vAlign w:val="center"/>
          </w:tcPr>
          <w:p w14:paraId="30C48CD8" w14:textId="77777777" w:rsidR="00CD4E08" w:rsidRPr="000B6D97" w:rsidRDefault="00CD4E08" w:rsidP="00EE7147">
            <w:pPr>
              <w:jc w:val="center"/>
              <w:rPr>
                <w:b/>
                <w:sz w:val="24"/>
                <w:szCs w:val="24"/>
              </w:rPr>
            </w:pPr>
            <w:r w:rsidRPr="000B6D97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126" w:type="dxa"/>
            <w:vAlign w:val="center"/>
          </w:tcPr>
          <w:p w14:paraId="087E83A7" w14:textId="7A854A9E" w:rsidR="00CD4E08" w:rsidRPr="000B6D97" w:rsidRDefault="00CD4E08" w:rsidP="00EE71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CD4E08" w:rsidRPr="000B6D97" w14:paraId="55A788B0" w14:textId="512A4FBE" w:rsidTr="00E01FDC">
        <w:tc>
          <w:tcPr>
            <w:tcW w:w="978" w:type="dxa"/>
            <w:vAlign w:val="center"/>
          </w:tcPr>
          <w:p w14:paraId="6251B462" w14:textId="77777777" w:rsidR="00CD4E08" w:rsidRPr="000B6D97" w:rsidRDefault="00CD4E08" w:rsidP="001856A9">
            <w:pPr>
              <w:numPr>
                <w:ilvl w:val="0"/>
                <w:numId w:val="8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669" w:type="dxa"/>
            <w:gridSpan w:val="2"/>
            <w:vAlign w:val="center"/>
          </w:tcPr>
          <w:p w14:paraId="4C939AD4" w14:textId="1A1473F2" w:rsidR="00CD4E08" w:rsidRPr="001856A9" w:rsidRDefault="00CD4E08" w:rsidP="001856A9">
            <w:pPr>
              <w:spacing w:before="60" w:after="60"/>
              <w:ind w:firstLine="170"/>
              <w:rPr>
                <w:b/>
                <w:i/>
                <w:iCs/>
                <w:sz w:val="20"/>
                <w:szCs w:val="20"/>
                <w:shd w:val="clear" w:color="auto" w:fill="FFFF99"/>
              </w:rPr>
            </w:pPr>
            <w:r>
              <w:rPr>
                <w:b/>
                <w:sz w:val="24"/>
                <w:szCs w:val="24"/>
              </w:rPr>
              <w:t>Технические тр</w:t>
            </w:r>
            <w:r w:rsidRPr="000B6D97">
              <w:rPr>
                <w:b/>
                <w:sz w:val="24"/>
                <w:szCs w:val="24"/>
              </w:rPr>
              <w:t xml:space="preserve">ебования к </w:t>
            </w:r>
            <w:r>
              <w:rPr>
                <w:b/>
                <w:sz w:val="24"/>
                <w:szCs w:val="24"/>
              </w:rPr>
              <w:t>товару</w:t>
            </w:r>
            <w:r w:rsidRPr="000B6D97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3A606EEE" w14:textId="33787242" w:rsidR="00CD4E08" w:rsidRPr="00762BD0" w:rsidRDefault="00762BD0" w:rsidP="00762BD0">
            <w:pPr>
              <w:widowControl w:val="0"/>
              <w:tabs>
                <w:tab w:val="left" w:pos="1828"/>
                <w:tab w:val="left" w:pos="2160"/>
              </w:tabs>
              <w:kinsoku w:val="0"/>
              <w:overflowPunct w:val="0"/>
              <w:autoSpaceDE w:val="0"/>
              <w:autoSpaceDN w:val="0"/>
              <w:adjustRightInd w:val="0"/>
              <w:spacing w:before="15" w:line="247" w:lineRule="auto"/>
              <w:ind w:right="34"/>
              <w:jc w:val="center"/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</w:pPr>
            <w:r w:rsidRPr="00762BD0"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  <w:t>-//-</w:t>
            </w:r>
          </w:p>
        </w:tc>
        <w:tc>
          <w:tcPr>
            <w:tcW w:w="2977" w:type="dxa"/>
          </w:tcPr>
          <w:p w14:paraId="21CA233B" w14:textId="2EC41C6E" w:rsidR="00CD4E08" w:rsidRPr="00762BD0" w:rsidRDefault="00762BD0" w:rsidP="00762BD0">
            <w:pPr>
              <w:widowControl w:val="0"/>
              <w:tabs>
                <w:tab w:val="left" w:pos="1828"/>
                <w:tab w:val="left" w:pos="2160"/>
              </w:tabs>
              <w:kinsoku w:val="0"/>
              <w:overflowPunct w:val="0"/>
              <w:autoSpaceDE w:val="0"/>
              <w:autoSpaceDN w:val="0"/>
              <w:adjustRightInd w:val="0"/>
              <w:spacing w:before="15" w:line="247" w:lineRule="auto"/>
              <w:ind w:right="34"/>
              <w:jc w:val="center"/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</w:pPr>
            <w:r w:rsidRPr="00762BD0"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5F420629" w14:textId="34836DC2" w:rsidR="00CD4E08" w:rsidRPr="00762BD0" w:rsidRDefault="00762BD0" w:rsidP="00762BD0">
            <w:pPr>
              <w:widowControl w:val="0"/>
              <w:tabs>
                <w:tab w:val="left" w:pos="1828"/>
                <w:tab w:val="left" w:pos="2160"/>
              </w:tabs>
              <w:kinsoku w:val="0"/>
              <w:overflowPunct w:val="0"/>
              <w:autoSpaceDE w:val="0"/>
              <w:autoSpaceDN w:val="0"/>
              <w:adjustRightInd w:val="0"/>
              <w:spacing w:before="15" w:line="247" w:lineRule="auto"/>
              <w:ind w:right="34"/>
              <w:jc w:val="center"/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</w:pPr>
            <w:r w:rsidRPr="00762BD0"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  <w:t>-//-</w:t>
            </w:r>
          </w:p>
        </w:tc>
      </w:tr>
      <w:tr w:rsidR="00CD4E08" w:rsidRPr="000B6D97" w14:paraId="29471633" w14:textId="77777777" w:rsidTr="009937EE">
        <w:tc>
          <w:tcPr>
            <w:tcW w:w="978" w:type="dxa"/>
            <w:vAlign w:val="center"/>
          </w:tcPr>
          <w:p w14:paraId="1733A154" w14:textId="77777777" w:rsidR="00CD4E08" w:rsidRPr="000B6D97" w:rsidRDefault="00CD4E08" w:rsidP="001856A9">
            <w:pPr>
              <w:numPr>
                <w:ilvl w:val="1"/>
                <w:numId w:val="8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08" w:type="dxa"/>
            <w:shd w:val="clear" w:color="auto" w:fill="auto"/>
          </w:tcPr>
          <w:p w14:paraId="213603C1" w14:textId="674EAF8B" w:rsidR="00CD4E08" w:rsidRPr="009A0DC1" w:rsidRDefault="00CD4E08" w:rsidP="00CD4E08">
            <w:pPr>
              <w:widowControl w:val="0"/>
              <w:tabs>
                <w:tab w:val="left" w:pos="1828"/>
                <w:tab w:val="left" w:pos="2160"/>
              </w:tabs>
              <w:kinsoku w:val="0"/>
              <w:overflowPunct w:val="0"/>
              <w:autoSpaceDE w:val="0"/>
              <w:autoSpaceDN w:val="0"/>
              <w:adjustRightInd w:val="0"/>
              <w:spacing w:before="15" w:line="247" w:lineRule="auto"/>
              <w:ind w:right="34"/>
              <w:rPr>
                <w:rFonts w:asciiTheme="majorBidi" w:hAnsiTheme="majorBidi" w:cstheme="majorBidi"/>
                <w:b/>
                <w:bCs/>
                <w:spacing w:val="-10"/>
                <w:sz w:val="24"/>
                <w:szCs w:val="24"/>
              </w:rPr>
            </w:pPr>
            <w:r w:rsidRPr="009A0DC1">
              <w:rPr>
                <w:rFonts w:asciiTheme="majorBidi" w:hAnsiTheme="majorBidi" w:cstheme="majorBidi"/>
                <w:b/>
                <w:bCs/>
                <w:spacing w:val="-10"/>
                <w:sz w:val="24"/>
                <w:szCs w:val="24"/>
              </w:rPr>
              <w:t>Требования к составу оборудования</w:t>
            </w:r>
          </w:p>
        </w:tc>
        <w:tc>
          <w:tcPr>
            <w:tcW w:w="4961" w:type="dxa"/>
            <w:shd w:val="clear" w:color="auto" w:fill="auto"/>
          </w:tcPr>
          <w:p w14:paraId="2A9F9A6F" w14:textId="7C7C78D2" w:rsidR="00F4640A" w:rsidRPr="00AC331D" w:rsidRDefault="00F4640A" w:rsidP="00AC331D">
            <w:pPr>
              <w:ind w:left="310"/>
              <w:contextualSpacing/>
              <w:rPr>
                <w:i/>
                <w:color w:val="000000" w:themeColor="text1"/>
                <w:sz w:val="24"/>
                <w:szCs w:val="24"/>
              </w:rPr>
            </w:pPr>
            <w:r w:rsidRPr="00C60FDD">
              <w:rPr>
                <w:i/>
                <w:color w:val="000000" w:themeColor="text1"/>
                <w:sz w:val="24"/>
                <w:szCs w:val="24"/>
              </w:rPr>
              <w:t>В состав оборудования входит:</w:t>
            </w:r>
            <w:r w:rsidR="00BA26C8" w:rsidRPr="007A33DB">
              <w:rPr>
                <w:bCs/>
                <w:i/>
                <w:color w:val="000000" w:themeColor="text1"/>
                <w:sz w:val="24"/>
                <w:szCs w:val="24"/>
              </w:rPr>
              <w:t>.</w:t>
            </w:r>
          </w:p>
          <w:p w14:paraId="47F46492" w14:textId="005338D0" w:rsidR="00F4640A" w:rsidRDefault="007A33DB" w:rsidP="00F4640A">
            <w:pPr>
              <w:keepNext/>
              <w:widowControl w:val="0"/>
              <w:numPr>
                <w:ilvl w:val="3"/>
                <w:numId w:val="17"/>
              </w:numPr>
              <w:tabs>
                <w:tab w:val="left" w:pos="341"/>
              </w:tabs>
              <w:autoSpaceDE w:val="0"/>
              <w:autoSpaceDN w:val="0"/>
              <w:spacing w:after="160" w:line="259" w:lineRule="auto"/>
              <w:ind w:left="0" w:firstLine="0"/>
              <w:contextualSpacing/>
              <w:jc w:val="both"/>
              <w:outlineLvl w:val="0"/>
              <w:rPr>
                <w:bCs/>
                <w:i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bCs/>
                <w:i/>
                <w:color w:val="000000" w:themeColor="text1"/>
                <w:sz w:val="24"/>
                <w:szCs w:val="24"/>
              </w:rPr>
              <w:t>Предтурбинные</w:t>
            </w:r>
            <w:proofErr w:type="spellEnd"/>
            <w:r>
              <w:rPr>
                <w:bCs/>
                <w:i/>
                <w:color w:val="000000" w:themeColor="text1"/>
                <w:sz w:val="24"/>
                <w:szCs w:val="24"/>
              </w:rPr>
              <w:t xml:space="preserve"> шаровые затворы</w:t>
            </w:r>
            <w:r w:rsidR="00F04A04" w:rsidRPr="00C60FDD">
              <w:rPr>
                <w:bCs/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bCs/>
                <w:i/>
                <w:color w:val="000000" w:themeColor="text1"/>
                <w:sz w:val="24"/>
                <w:szCs w:val="24"/>
              </w:rPr>
              <w:t xml:space="preserve">– 3 </w:t>
            </w:r>
            <w:proofErr w:type="spellStart"/>
            <w:r>
              <w:rPr>
                <w:bCs/>
                <w:i/>
                <w:color w:val="000000" w:themeColor="text1"/>
                <w:sz w:val="24"/>
                <w:szCs w:val="24"/>
              </w:rPr>
              <w:t>усл</w:t>
            </w:r>
            <w:proofErr w:type="spellEnd"/>
            <w:r>
              <w:rPr>
                <w:bCs/>
                <w:i/>
                <w:color w:val="000000" w:themeColor="text1"/>
                <w:sz w:val="24"/>
                <w:szCs w:val="24"/>
              </w:rPr>
              <w:t>. Е</w:t>
            </w:r>
            <w:r w:rsidRPr="00EB15CE">
              <w:rPr>
                <w:bCs/>
                <w:i/>
                <w:color w:val="000000" w:themeColor="text1"/>
                <w:sz w:val="24"/>
                <w:szCs w:val="24"/>
              </w:rPr>
              <w:t>д.</w:t>
            </w:r>
          </w:p>
          <w:p w14:paraId="5B0F02BC" w14:textId="4E001A93" w:rsidR="004B0FE7" w:rsidRPr="004B0FE7" w:rsidRDefault="004B0FE7" w:rsidP="004B0FE7">
            <w:pPr>
              <w:keepNext/>
              <w:widowControl w:val="0"/>
              <w:numPr>
                <w:ilvl w:val="3"/>
                <w:numId w:val="17"/>
              </w:numPr>
              <w:tabs>
                <w:tab w:val="left" w:pos="341"/>
              </w:tabs>
              <w:autoSpaceDE w:val="0"/>
              <w:autoSpaceDN w:val="0"/>
              <w:spacing w:after="160" w:line="259" w:lineRule="auto"/>
              <w:ind w:left="0" w:firstLine="0"/>
              <w:contextualSpacing/>
              <w:jc w:val="both"/>
              <w:outlineLvl w:val="0"/>
              <w:rPr>
                <w:bCs/>
                <w:i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bCs/>
                <w:i/>
                <w:color w:val="000000" w:themeColor="text1"/>
                <w:sz w:val="24"/>
                <w:szCs w:val="24"/>
                <w:lang w:val="en-US"/>
              </w:rPr>
              <w:t>Приводные</w:t>
            </w:r>
            <w:proofErr w:type="spellEnd"/>
            <w:r>
              <w:rPr>
                <w:bCs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Cs/>
                <w:i/>
                <w:color w:val="000000" w:themeColor="text1"/>
                <w:sz w:val="24"/>
                <w:szCs w:val="24"/>
                <w:lang w:val="en-US"/>
              </w:rPr>
              <w:t>механизмы</w:t>
            </w:r>
            <w:proofErr w:type="spellEnd"/>
            <w:r>
              <w:rPr>
                <w:bCs/>
                <w:i/>
                <w:color w:val="000000" w:themeColor="text1"/>
                <w:sz w:val="24"/>
                <w:szCs w:val="24"/>
                <w:lang w:val="en-US"/>
              </w:rPr>
              <w:t xml:space="preserve">- 3 </w:t>
            </w:r>
            <w:proofErr w:type="spellStart"/>
            <w:r>
              <w:rPr>
                <w:bCs/>
                <w:i/>
                <w:color w:val="000000" w:themeColor="text1"/>
                <w:sz w:val="24"/>
                <w:szCs w:val="24"/>
                <w:lang w:val="en-US"/>
              </w:rPr>
              <w:t>усл</w:t>
            </w:r>
            <w:proofErr w:type="spellEnd"/>
            <w:r>
              <w:rPr>
                <w:bCs/>
                <w:i/>
                <w:color w:val="000000" w:themeColor="text1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bCs/>
                <w:i/>
                <w:color w:val="000000" w:themeColor="text1"/>
                <w:sz w:val="24"/>
                <w:szCs w:val="24"/>
                <w:lang w:val="en-US"/>
              </w:rPr>
              <w:t>Ед</w:t>
            </w:r>
            <w:proofErr w:type="spellEnd"/>
            <w:r>
              <w:rPr>
                <w:bCs/>
                <w:i/>
                <w:color w:val="000000" w:themeColor="text1"/>
                <w:sz w:val="24"/>
                <w:szCs w:val="24"/>
                <w:lang w:val="en-US"/>
              </w:rPr>
              <w:t>.</w:t>
            </w:r>
          </w:p>
          <w:p w14:paraId="750869F1" w14:textId="1E53EA8D" w:rsidR="004B0FE7" w:rsidRPr="004B0FE7" w:rsidRDefault="004B0FE7" w:rsidP="004B0FE7">
            <w:pPr>
              <w:keepNext/>
              <w:widowControl w:val="0"/>
              <w:numPr>
                <w:ilvl w:val="3"/>
                <w:numId w:val="17"/>
              </w:numPr>
              <w:tabs>
                <w:tab w:val="left" w:pos="341"/>
              </w:tabs>
              <w:autoSpaceDE w:val="0"/>
              <w:autoSpaceDN w:val="0"/>
              <w:spacing w:after="160" w:line="259" w:lineRule="auto"/>
              <w:ind w:left="0" w:firstLine="0"/>
              <w:contextualSpacing/>
              <w:jc w:val="both"/>
              <w:outlineLvl w:val="0"/>
              <w:rPr>
                <w:bCs/>
                <w:i/>
                <w:color w:val="000000" w:themeColor="text1"/>
                <w:sz w:val="24"/>
                <w:szCs w:val="24"/>
              </w:rPr>
            </w:pPr>
            <w:r w:rsidRPr="004B0FE7">
              <w:rPr>
                <w:bCs/>
                <w:i/>
                <w:color w:val="000000" w:themeColor="text1"/>
                <w:sz w:val="24"/>
                <w:szCs w:val="24"/>
              </w:rPr>
              <w:t xml:space="preserve">Шкафы управления приводными механизмами – 3 </w:t>
            </w:r>
            <w:proofErr w:type="spellStart"/>
            <w:r w:rsidRPr="004B0FE7">
              <w:rPr>
                <w:bCs/>
                <w:i/>
                <w:color w:val="000000" w:themeColor="text1"/>
                <w:sz w:val="24"/>
                <w:szCs w:val="24"/>
              </w:rPr>
              <w:t>усл</w:t>
            </w:r>
            <w:proofErr w:type="spellEnd"/>
            <w:r w:rsidRPr="004B0FE7">
              <w:rPr>
                <w:bCs/>
                <w:i/>
                <w:color w:val="000000" w:themeColor="text1"/>
                <w:sz w:val="24"/>
                <w:szCs w:val="24"/>
              </w:rPr>
              <w:t xml:space="preserve">. ед. </w:t>
            </w:r>
          </w:p>
          <w:p w14:paraId="310DABF7" w14:textId="77777777" w:rsidR="00FF62C6" w:rsidRPr="00C60FDD" w:rsidRDefault="00FF62C6" w:rsidP="00FF62C6">
            <w:pPr>
              <w:keepNext/>
              <w:widowControl w:val="0"/>
              <w:tabs>
                <w:tab w:val="left" w:pos="341"/>
              </w:tabs>
              <w:autoSpaceDE w:val="0"/>
              <w:autoSpaceDN w:val="0"/>
              <w:spacing w:after="160" w:line="259" w:lineRule="auto"/>
              <w:contextualSpacing/>
              <w:jc w:val="both"/>
              <w:outlineLvl w:val="0"/>
              <w:rPr>
                <w:bCs/>
                <w:i/>
                <w:color w:val="000000" w:themeColor="text1"/>
                <w:sz w:val="24"/>
                <w:szCs w:val="24"/>
              </w:rPr>
            </w:pPr>
          </w:p>
          <w:p w14:paraId="3FD1CD82" w14:textId="169ACDDE" w:rsidR="003E1DAE" w:rsidRPr="00C60FDD" w:rsidRDefault="003E1DAE" w:rsidP="003E1DAE">
            <w:pPr>
              <w:contextualSpacing/>
              <w:rPr>
                <w:i/>
                <w:color w:val="000000" w:themeColor="text1"/>
                <w:sz w:val="24"/>
                <w:szCs w:val="24"/>
              </w:rPr>
            </w:pPr>
            <w:r w:rsidRPr="00C60FDD">
              <w:rPr>
                <w:i/>
                <w:color w:val="000000" w:themeColor="text1"/>
                <w:sz w:val="24"/>
                <w:szCs w:val="24"/>
              </w:rPr>
              <w:t xml:space="preserve">      </w:t>
            </w:r>
            <w:r w:rsidR="0083733D" w:rsidRPr="00C60FDD">
              <w:rPr>
                <w:i/>
                <w:color w:val="000000" w:themeColor="text1"/>
                <w:sz w:val="24"/>
                <w:szCs w:val="24"/>
              </w:rPr>
              <w:t>В</w:t>
            </w:r>
            <w:r w:rsidRPr="00C60FDD">
              <w:rPr>
                <w:i/>
                <w:color w:val="000000" w:themeColor="text1"/>
                <w:sz w:val="24"/>
                <w:szCs w:val="24"/>
              </w:rPr>
              <w:t xml:space="preserve"> объём поставки необходимо включить: </w:t>
            </w:r>
          </w:p>
          <w:p w14:paraId="6EC5BA95" w14:textId="679B9709" w:rsidR="003E1DAE" w:rsidRPr="00C60FDD" w:rsidRDefault="003E1DAE" w:rsidP="003E1DAE">
            <w:pPr>
              <w:contextualSpacing/>
              <w:rPr>
                <w:i/>
                <w:color w:val="000000" w:themeColor="text1"/>
                <w:sz w:val="24"/>
                <w:szCs w:val="24"/>
              </w:rPr>
            </w:pPr>
            <w:r w:rsidRPr="00C60FDD">
              <w:rPr>
                <w:i/>
                <w:color w:val="000000" w:themeColor="text1"/>
                <w:sz w:val="24"/>
                <w:szCs w:val="24"/>
              </w:rPr>
              <w:t>-паспорт</w:t>
            </w:r>
            <w:r w:rsidR="0083733D" w:rsidRPr="00C60FDD">
              <w:rPr>
                <w:i/>
                <w:color w:val="000000" w:themeColor="text1"/>
                <w:sz w:val="24"/>
                <w:szCs w:val="24"/>
              </w:rPr>
              <w:t>а</w:t>
            </w:r>
            <w:r w:rsidRPr="00C60FDD">
              <w:rPr>
                <w:i/>
                <w:color w:val="000000" w:themeColor="text1"/>
                <w:sz w:val="24"/>
                <w:szCs w:val="24"/>
              </w:rPr>
              <w:t>;</w:t>
            </w:r>
          </w:p>
          <w:p w14:paraId="3293D579" w14:textId="56F6BBE4" w:rsidR="003E1DAE" w:rsidRPr="00C60FDD" w:rsidRDefault="0083733D" w:rsidP="003E1DAE">
            <w:pPr>
              <w:contextualSpacing/>
              <w:rPr>
                <w:i/>
                <w:color w:val="000000" w:themeColor="text1"/>
                <w:sz w:val="24"/>
                <w:szCs w:val="24"/>
              </w:rPr>
            </w:pPr>
            <w:r w:rsidRPr="00C60FDD">
              <w:rPr>
                <w:i/>
                <w:color w:val="000000" w:themeColor="text1"/>
                <w:sz w:val="24"/>
                <w:szCs w:val="24"/>
              </w:rPr>
              <w:t>-инструкции</w:t>
            </w:r>
            <w:r w:rsidR="003E1DAE" w:rsidRPr="00C60FDD">
              <w:rPr>
                <w:i/>
                <w:color w:val="000000" w:themeColor="text1"/>
                <w:sz w:val="24"/>
                <w:szCs w:val="24"/>
              </w:rPr>
              <w:t xml:space="preserve"> по монтажу;</w:t>
            </w:r>
          </w:p>
          <w:p w14:paraId="6C7159CC" w14:textId="77777777" w:rsidR="003E1DAE" w:rsidRPr="00C60FDD" w:rsidRDefault="003E1DAE" w:rsidP="003E1DAE">
            <w:pPr>
              <w:contextualSpacing/>
              <w:rPr>
                <w:i/>
                <w:color w:val="000000" w:themeColor="text1"/>
                <w:sz w:val="24"/>
                <w:szCs w:val="24"/>
              </w:rPr>
            </w:pPr>
            <w:r w:rsidRPr="00C60FDD">
              <w:rPr>
                <w:i/>
                <w:color w:val="000000" w:themeColor="text1"/>
                <w:sz w:val="24"/>
                <w:szCs w:val="24"/>
              </w:rPr>
              <w:t>-руководство по эксплуатации;</w:t>
            </w:r>
          </w:p>
          <w:p w14:paraId="538ED4F4" w14:textId="77777777" w:rsidR="003E1DAE" w:rsidRPr="00C60FDD" w:rsidRDefault="003E1DAE" w:rsidP="003E1DAE">
            <w:pPr>
              <w:contextualSpacing/>
              <w:rPr>
                <w:i/>
                <w:color w:val="000000" w:themeColor="text1"/>
                <w:sz w:val="24"/>
                <w:szCs w:val="24"/>
              </w:rPr>
            </w:pPr>
            <w:r w:rsidRPr="00C60FDD">
              <w:rPr>
                <w:i/>
                <w:color w:val="000000" w:themeColor="text1"/>
                <w:sz w:val="24"/>
                <w:szCs w:val="24"/>
              </w:rPr>
              <w:t>-программа и методика испытаний;</w:t>
            </w:r>
          </w:p>
          <w:p w14:paraId="298C7992" w14:textId="77777777" w:rsidR="003E1DAE" w:rsidRPr="00C60FDD" w:rsidRDefault="003E1DAE" w:rsidP="003E1DAE">
            <w:pPr>
              <w:contextualSpacing/>
              <w:rPr>
                <w:i/>
                <w:color w:val="000000" w:themeColor="text1"/>
                <w:sz w:val="24"/>
                <w:szCs w:val="24"/>
              </w:rPr>
            </w:pPr>
            <w:r w:rsidRPr="00C60FDD">
              <w:rPr>
                <w:i/>
                <w:color w:val="000000" w:themeColor="text1"/>
                <w:sz w:val="24"/>
                <w:szCs w:val="24"/>
              </w:rPr>
              <w:t>-маркировочные схемы и чертежи основных сборочных единиц для монтажа и эксплуатации и чертежи всех деталей мех. оборудования подъёмного механизма;</w:t>
            </w:r>
          </w:p>
          <w:p w14:paraId="0D20A338" w14:textId="7CE1E666" w:rsidR="003E1DAE" w:rsidRPr="00C60FDD" w:rsidRDefault="003E1DAE" w:rsidP="003E1DAE">
            <w:pPr>
              <w:contextualSpacing/>
              <w:rPr>
                <w:i/>
                <w:color w:val="000000" w:themeColor="text1"/>
                <w:sz w:val="24"/>
                <w:szCs w:val="24"/>
              </w:rPr>
            </w:pPr>
            <w:r w:rsidRPr="00C60FDD">
              <w:rPr>
                <w:i/>
                <w:color w:val="000000" w:themeColor="text1"/>
                <w:sz w:val="24"/>
                <w:szCs w:val="24"/>
              </w:rPr>
              <w:t>-эксплуатационная документация на покупные изделия;</w:t>
            </w:r>
          </w:p>
          <w:p w14:paraId="38225244" w14:textId="77777777" w:rsidR="003E1DAE" w:rsidRPr="00C60FDD" w:rsidRDefault="003E1DAE" w:rsidP="003E1DAE">
            <w:pPr>
              <w:contextualSpacing/>
              <w:rPr>
                <w:i/>
                <w:color w:val="000000" w:themeColor="text1"/>
                <w:sz w:val="24"/>
                <w:szCs w:val="24"/>
              </w:rPr>
            </w:pPr>
            <w:r w:rsidRPr="00C60FDD">
              <w:rPr>
                <w:i/>
                <w:color w:val="000000" w:themeColor="text1"/>
                <w:sz w:val="24"/>
                <w:szCs w:val="24"/>
              </w:rPr>
              <w:t>-ЗИП;</w:t>
            </w:r>
          </w:p>
          <w:p w14:paraId="17BADA04" w14:textId="77777777" w:rsidR="003E1DAE" w:rsidRPr="00C60FDD" w:rsidRDefault="003E1DAE" w:rsidP="003E1DAE">
            <w:pPr>
              <w:contextualSpacing/>
              <w:rPr>
                <w:i/>
                <w:color w:val="000000" w:themeColor="text1"/>
                <w:sz w:val="24"/>
                <w:szCs w:val="24"/>
              </w:rPr>
            </w:pPr>
            <w:r w:rsidRPr="00C60FDD">
              <w:rPr>
                <w:i/>
                <w:color w:val="000000" w:themeColor="text1"/>
                <w:sz w:val="24"/>
                <w:szCs w:val="24"/>
              </w:rPr>
              <w:t>-товаросопроводительная документация;</w:t>
            </w:r>
          </w:p>
          <w:p w14:paraId="764A80B9" w14:textId="77777777" w:rsidR="003E1DAE" w:rsidRPr="00C60FDD" w:rsidRDefault="003E1DAE" w:rsidP="003E1DAE">
            <w:pPr>
              <w:contextualSpacing/>
              <w:rPr>
                <w:i/>
                <w:color w:val="000000" w:themeColor="text1"/>
                <w:sz w:val="24"/>
                <w:szCs w:val="24"/>
              </w:rPr>
            </w:pPr>
            <w:r w:rsidRPr="00C60FDD">
              <w:rPr>
                <w:i/>
                <w:color w:val="000000" w:themeColor="text1"/>
                <w:sz w:val="24"/>
                <w:szCs w:val="24"/>
              </w:rPr>
              <w:lastRenderedPageBreak/>
              <w:t>-сертификаты требованиям промышленной безопасности РФ;</w:t>
            </w:r>
          </w:p>
          <w:p w14:paraId="23393F08" w14:textId="77777777" w:rsidR="003E1DAE" w:rsidRPr="000C1517" w:rsidRDefault="003E1DAE" w:rsidP="003E1DAE">
            <w:pPr>
              <w:contextualSpacing/>
              <w:rPr>
                <w:i/>
                <w:color w:val="000000" w:themeColor="text1"/>
                <w:sz w:val="24"/>
                <w:szCs w:val="24"/>
              </w:rPr>
            </w:pPr>
            <w:r w:rsidRPr="000C1517">
              <w:rPr>
                <w:i/>
                <w:color w:val="000000" w:themeColor="text1"/>
                <w:sz w:val="24"/>
                <w:szCs w:val="24"/>
              </w:rPr>
              <w:t>-упаковка и приспособления для отгрузки.</w:t>
            </w:r>
          </w:p>
          <w:p w14:paraId="6633D944" w14:textId="77777777" w:rsidR="003E1DAE" w:rsidRPr="00C60FDD" w:rsidRDefault="003E1DAE" w:rsidP="003E1DAE">
            <w:pPr>
              <w:contextualSpacing/>
              <w:rPr>
                <w:i/>
                <w:color w:val="000000" w:themeColor="text1"/>
                <w:sz w:val="24"/>
                <w:szCs w:val="24"/>
              </w:rPr>
            </w:pPr>
            <w:r w:rsidRPr="000C1517">
              <w:rPr>
                <w:i/>
                <w:color w:val="000000" w:themeColor="text1"/>
                <w:sz w:val="24"/>
                <w:szCs w:val="24"/>
              </w:rPr>
              <w:t>-лампы осветительные;</w:t>
            </w:r>
          </w:p>
          <w:p w14:paraId="6E22EADB" w14:textId="77777777" w:rsidR="003E1DAE" w:rsidRPr="00C60FDD" w:rsidRDefault="003E1DAE" w:rsidP="003E1DAE">
            <w:pPr>
              <w:contextualSpacing/>
              <w:rPr>
                <w:i/>
                <w:color w:val="000000" w:themeColor="text1"/>
                <w:sz w:val="24"/>
                <w:szCs w:val="24"/>
              </w:rPr>
            </w:pPr>
            <w:r w:rsidRPr="00C60FDD">
              <w:rPr>
                <w:i/>
                <w:color w:val="000000" w:themeColor="text1"/>
                <w:sz w:val="24"/>
                <w:szCs w:val="24"/>
              </w:rPr>
              <w:t xml:space="preserve">-лакокрасочные и смазочные материалы (кроме </w:t>
            </w:r>
            <w:proofErr w:type="spellStart"/>
            <w:r w:rsidRPr="00C60FDD">
              <w:rPr>
                <w:i/>
                <w:color w:val="000000" w:themeColor="text1"/>
                <w:sz w:val="24"/>
                <w:szCs w:val="24"/>
              </w:rPr>
              <w:t>долгодействующей</w:t>
            </w:r>
            <w:proofErr w:type="spellEnd"/>
            <w:r w:rsidRPr="00C60FDD">
              <w:rPr>
                <w:i/>
                <w:color w:val="000000" w:themeColor="text1"/>
                <w:sz w:val="24"/>
                <w:szCs w:val="24"/>
              </w:rPr>
              <w:t xml:space="preserve"> смазки, которая закладывается в подшипниковые узлы на заводе-изготовителе).</w:t>
            </w:r>
          </w:p>
          <w:p w14:paraId="303ACE31" w14:textId="7788B084" w:rsidR="003E1DAE" w:rsidRPr="00C60FDD" w:rsidRDefault="003E1DAE" w:rsidP="0083733D">
            <w:pPr>
              <w:contextualSpacing/>
              <w:rPr>
                <w:i/>
                <w:color w:val="000000" w:themeColor="text1"/>
                <w:sz w:val="24"/>
                <w:szCs w:val="24"/>
              </w:rPr>
            </w:pPr>
            <w:r w:rsidRPr="00C60FDD">
              <w:rPr>
                <w:i/>
                <w:color w:val="000000" w:themeColor="text1"/>
                <w:sz w:val="24"/>
                <w:szCs w:val="24"/>
              </w:rPr>
              <w:t xml:space="preserve">      </w:t>
            </w:r>
          </w:p>
        </w:tc>
        <w:tc>
          <w:tcPr>
            <w:tcW w:w="1701" w:type="dxa"/>
            <w:shd w:val="clear" w:color="auto" w:fill="auto"/>
          </w:tcPr>
          <w:p w14:paraId="5B0507CA" w14:textId="4A9AC8CC" w:rsidR="00CD4E08" w:rsidRPr="000B6D97" w:rsidRDefault="00194546" w:rsidP="00762BD0">
            <w:pPr>
              <w:rPr>
                <w:sz w:val="24"/>
                <w:szCs w:val="24"/>
              </w:rPr>
            </w:pPr>
            <w:r w:rsidRPr="00194546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977" w:type="dxa"/>
            <w:shd w:val="clear" w:color="auto" w:fill="auto"/>
          </w:tcPr>
          <w:p w14:paraId="6B08AFFD" w14:textId="77777777" w:rsidR="00CD4E08" w:rsidRPr="000B6D97" w:rsidRDefault="00CD4E08" w:rsidP="00762BD0">
            <w:pPr>
              <w:spacing w:after="60"/>
              <w:outlineLvl w:val="2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0E032249" w14:textId="77777777" w:rsidR="00CD4E08" w:rsidRPr="000B6D97" w:rsidRDefault="00CD4E08" w:rsidP="00762BD0"/>
        </w:tc>
      </w:tr>
      <w:tr w:rsidR="00CD4E08" w:rsidRPr="000B6D97" w14:paraId="526E55AD" w14:textId="77777777" w:rsidTr="009937EE">
        <w:tc>
          <w:tcPr>
            <w:tcW w:w="978" w:type="dxa"/>
            <w:vAlign w:val="center"/>
          </w:tcPr>
          <w:p w14:paraId="272B678A" w14:textId="0FA863D4" w:rsidR="00CD4E08" w:rsidRPr="000B6D97" w:rsidRDefault="00F4640A" w:rsidP="00F4640A">
            <w:pPr>
              <w:spacing w:before="60" w:after="60"/>
              <w:ind w:left="25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1.1.1.</w:t>
            </w:r>
          </w:p>
        </w:tc>
        <w:tc>
          <w:tcPr>
            <w:tcW w:w="2708" w:type="dxa"/>
            <w:shd w:val="clear" w:color="auto" w:fill="auto"/>
          </w:tcPr>
          <w:p w14:paraId="3C0BD269" w14:textId="6A61C493" w:rsidR="00CD4E08" w:rsidRPr="00116834" w:rsidRDefault="00386CEA" w:rsidP="00116834">
            <w:pPr>
              <w:tabs>
                <w:tab w:val="left" w:pos="2160"/>
              </w:tabs>
              <w:ind w:right="34"/>
              <w:rPr>
                <w:rFonts w:asciiTheme="majorBidi" w:hAnsiTheme="majorBidi" w:cstheme="majorBidi"/>
                <w:b/>
                <w:bCs/>
                <w:spacing w:val="-10"/>
                <w:sz w:val="24"/>
                <w:szCs w:val="24"/>
              </w:rPr>
            </w:pPr>
            <w:r w:rsidRPr="00386CEA">
              <w:rPr>
                <w:b/>
                <w:bCs/>
                <w:sz w:val="24"/>
                <w:szCs w:val="24"/>
              </w:rPr>
              <w:t xml:space="preserve">Конструктивные требования Совокупность требований к конструкции оборудования, соблюдение которых обеспечивает соответствие оборудования его целевому назначению и заданному уровню качества в процессе производства и эксплуатации, </w:t>
            </w:r>
            <w:r w:rsidR="00116834" w:rsidRPr="00116834">
              <w:rPr>
                <w:b/>
                <w:sz w:val="24"/>
                <w:szCs w:val="24"/>
              </w:rPr>
              <w:t>быстропадающих затворов.</w:t>
            </w:r>
          </w:p>
        </w:tc>
        <w:tc>
          <w:tcPr>
            <w:tcW w:w="4961" w:type="dxa"/>
            <w:shd w:val="clear" w:color="auto" w:fill="auto"/>
          </w:tcPr>
          <w:p w14:paraId="3B7AA1B2" w14:textId="125A2B7F" w:rsidR="004D0C1B" w:rsidRDefault="004D0C1B" w:rsidP="004D0C1B">
            <w:pPr>
              <w:spacing w:after="240"/>
              <w:jc w:val="both"/>
              <w:rPr>
                <w:b/>
                <w:i/>
                <w:sz w:val="24"/>
                <w:szCs w:val="24"/>
              </w:rPr>
            </w:pPr>
            <w:r w:rsidRPr="0032745D">
              <w:rPr>
                <w:b/>
                <w:i/>
                <w:sz w:val="24"/>
                <w:szCs w:val="24"/>
              </w:rPr>
              <w:t>Внутренний диаметр шаровых затворов</w:t>
            </w:r>
            <w:r w:rsidR="003E5CDB" w:rsidRPr="003E5CDB">
              <w:rPr>
                <w:b/>
                <w:i/>
                <w:sz w:val="24"/>
                <w:szCs w:val="24"/>
              </w:rPr>
              <w:t xml:space="preserve"> - </w:t>
            </w:r>
            <w:r w:rsidRPr="0032745D">
              <w:rPr>
                <w:b/>
                <w:i/>
                <w:sz w:val="24"/>
                <w:szCs w:val="24"/>
              </w:rPr>
              <w:t xml:space="preserve">  </w:t>
            </w:r>
            <w:r w:rsidR="0032745D" w:rsidRPr="0032745D">
              <w:rPr>
                <w:b/>
                <w:i/>
                <w:sz w:val="24"/>
                <w:szCs w:val="24"/>
              </w:rPr>
              <w:t>80</w:t>
            </w:r>
            <w:r w:rsidR="007B37C3" w:rsidRPr="0032745D">
              <w:rPr>
                <w:b/>
                <w:i/>
                <w:sz w:val="24"/>
                <w:szCs w:val="24"/>
              </w:rPr>
              <w:t>0 мм</w:t>
            </w:r>
            <w:r w:rsidR="00DB1668" w:rsidRPr="00DB1668">
              <w:rPr>
                <w:b/>
                <w:i/>
                <w:sz w:val="24"/>
                <w:szCs w:val="24"/>
              </w:rPr>
              <w:t>;</w:t>
            </w:r>
          </w:p>
          <w:p w14:paraId="28436ACC" w14:textId="2E97E07E" w:rsidR="003E5CDB" w:rsidRPr="00027FF0" w:rsidRDefault="003E5CDB" w:rsidP="004D0C1B">
            <w:pPr>
              <w:spacing w:after="240"/>
              <w:jc w:val="both"/>
              <w:rPr>
                <w:b/>
                <w:i/>
                <w:sz w:val="24"/>
                <w:szCs w:val="24"/>
              </w:rPr>
            </w:pPr>
            <w:proofErr w:type="spellStart"/>
            <w:r w:rsidRPr="00027FF0">
              <w:rPr>
                <w:b/>
                <w:i/>
                <w:sz w:val="24"/>
                <w:szCs w:val="24"/>
              </w:rPr>
              <w:t>Максимаьный</w:t>
            </w:r>
            <w:proofErr w:type="spellEnd"/>
            <w:r w:rsidRPr="00027FF0">
              <w:rPr>
                <w:b/>
                <w:i/>
                <w:sz w:val="24"/>
                <w:szCs w:val="24"/>
              </w:rPr>
              <w:t xml:space="preserve"> напор – 312 метров</w:t>
            </w:r>
            <w:r w:rsidR="00027FF0" w:rsidRPr="00027FF0">
              <w:rPr>
                <w:b/>
                <w:i/>
                <w:sz w:val="24"/>
                <w:szCs w:val="24"/>
              </w:rPr>
              <w:t>.</w:t>
            </w:r>
          </w:p>
          <w:p w14:paraId="303E4DFC" w14:textId="22F1050D" w:rsidR="00DB1668" w:rsidRPr="00027FF0" w:rsidRDefault="00DB1668" w:rsidP="004D0C1B">
            <w:pPr>
              <w:spacing w:after="240"/>
              <w:jc w:val="both"/>
              <w:rPr>
                <w:b/>
                <w:i/>
                <w:sz w:val="24"/>
                <w:szCs w:val="24"/>
              </w:rPr>
            </w:pPr>
            <w:r w:rsidRPr="00027FF0">
              <w:rPr>
                <w:b/>
                <w:i/>
                <w:sz w:val="24"/>
                <w:szCs w:val="24"/>
              </w:rPr>
              <w:t>Расчетный напор – 289 метров</w:t>
            </w:r>
            <w:r w:rsidR="00027FF0" w:rsidRPr="00027FF0">
              <w:rPr>
                <w:b/>
                <w:i/>
                <w:sz w:val="24"/>
                <w:szCs w:val="24"/>
              </w:rPr>
              <w:t>.</w:t>
            </w:r>
          </w:p>
          <w:p w14:paraId="08F57291" w14:textId="5C106D29" w:rsidR="003E5CDB" w:rsidRPr="00DB1668" w:rsidRDefault="003E5CDB" w:rsidP="004D0C1B">
            <w:pPr>
              <w:spacing w:after="240"/>
              <w:jc w:val="both"/>
              <w:rPr>
                <w:b/>
                <w:i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i/>
                <w:sz w:val="24"/>
                <w:szCs w:val="24"/>
                <w:lang w:val="en-US"/>
              </w:rPr>
              <w:t>Минимальный</w:t>
            </w:r>
            <w:proofErr w:type="spellEnd"/>
            <w:r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  <w:lang w:val="en-US"/>
              </w:rPr>
              <w:t>напор</w:t>
            </w:r>
            <w:proofErr w:type="spellEnd"/>
            <w:r>
              <w:rPr>
                <w:b/>
                <w:i/>
                <w:sz w:val="24"/>
                <w:szCs w:val="24"/>
                <w:lang w:val="en-US"/>
              </w:rPr>
              <w:t xml:space="preserve"> – 275 </w:t>
            </w:r>
            <w:proofErr w:type="spellStart"/>
            <w:r>
              <w:rPr>
                <w:b/>
                <w:i/>
                <w:sz w:val="24"/>
                <w:szCs w:val="24"/>
                <w:lang w:val="en-US"/>
              </w:rPr>
              <w:t>метров</w:t>
            </w:r>
            <w:proofErr w:type="spellEnd"/>
            <w:r w:rsidR="00027FF0">
              <w:rPr>
                <w:b/>
                <w:i/>
                <w:sz w:val="24"/>
                <w:szCs w:val="24"/>
                <w:lang w:val="en-US"/>
              </w:rPr>
              <w:t>.</w:t>
            </w:r>
          </w:p>
          <w:p w14:paraId="7D7FB061" w14:textId="56A4BC20" w:rsidR="00CD4E08" w:rsidRDefault="00B309A9" w:rsidP="00F4640A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Дополнительные технические требо</w:t>
            </w:r>
            <w:bookmarkStart w:id="43" w:name="_GoBack"/>
            <w:bookmarkEnd w:id="43"/>
            <w:r>
              <w:rPr>
                <w:i/>
                <w:sz w:val="24"/>
                <w:szCs w:val="24"/>
              </w:rPr>
              <w:t>вания:</w:t>
            </w:r>
          </w:p>
          <w:p w14:paraId="08D20446" w14:textId="0824904A" w:rsidR="00DB1668" w:rsidRPr="00DB1668" w:rsidRDefault="00DB1668" w:rsidP="00DB1668">
            <w:pPr>
              <w:pStyle w:val="aff5"/>
              <w:ind w:left="750"/>
              <w:rPr>
                <w:i/>
                <w:lang w:val="en-US"/>
              </w:rPr>
            </w:pPr>
          </w:p>
          <w:p w14:paraId="1C4D1F6C" w14:textId="5C62C8DA" w:rsidR="008D2978" w:rsidRPr="008D2978" w:rsidRDefault="008D2978" w:rsidP="00DB1668">
            <w:pPr>
              <w:pStyle w:val="aff5"/>
              <w:numPr>
                <w:ilvl w:val="0"/>
                <w:numId w:val="28"/>
              </w:numPr>
              <w:jc w:val="both"/>
              <w:rPr>
                <w:i/>
              </w:rPr>
            </w:pPr>
            <w:r w:rsidRPr="008D2978">
              <w:rPr>
                <w:i/>
                <w:szCs w:val="28"/>
              </w:rPr>
              <w:t xml:space="preserve">В </w:t>
            </w:r>
            <w:r w:rsidRPr="008D2978">
              <w:rPr>
                <w:i/>
              </w:rPr>
              <w:t>конструкции затвор</w:t>
            </w:r>
            <w:r w:rsidR="004B0FE7" w:rsidRPr="004B0FE7">
              <w:rPr>
                <w:i/>
              </w:rPr>
              <w:t>ов</w:t>
            </w:r>
            <w:r w:rsidR="004B0FE7">
              <w:rPr>
                <w:i/>
              </w:rPr>
              <w:t xml:space="preserve"> должны быть обеспечены</w:t>
            </w:r>
            <w:r w:rsidR="004B0FE7" w:rsidRPr="004B0FE7">
              <w:rPr>
                <w:i/>
              </w:rPr>
              <w:t xml:space="preserve"> </w:t>
            </w:r>
            <w:r w:rsidRPr="008D2978">
              <w:rPr>
                <w:i/>
              </w:rPr>
              <w:t>водонепроницаемость, правильная посадка его на порог и плотное прилегание к опорному контуру;</w:t>
            </w:r>
          </w:p>
          <w:p w14:paraId="6A2F3AA3" w14:textId="130C5588" w:rsidR="008D2978" w:rsidRPr="008D2978" w:rsidRDefault="008D2978" w:rsidP="00DB1668">
            <w:pPr>
              <w:pStyle w:val="aff5"/>
              <w:numPr>
                <w:ilvl w:val="0"/>
                <w:numId w:val="28"/>
              </w:numPr>
              <w:jc w:val="both"/>
              <w:rPr>
                <w:i/>
                <w:szCs w:val="28"/>
              </w:rPr>
            </w:pPr>
            <w:r w:rsidRPr="008D2978">
              <w:rPr>
                <w:i/>
              </w:rPr>
              <w:t xml:space="preserve">В конструкции </w:t>
            </w:r>
            <w:r w:rsidR="00107B8C" w:rsidRPr="00107B8C">
              <w:rPr>
                <w:i/>
              </w:rPr>
              <w:t xml:space="preserve">затворов </w:t>
            </w:r>
            <w:r w:rsidRPr="008D2978">
              <w:rPr>
                <w:i/>
              </w:rPr>
              <w:t>должны быть дополнительно предусмотрены проушины в количест</w:t>
            </w:r>
            <w:r w:rsidR="00107B8C">
              <w:rPr>
                <w:i/>
              </w:rPr>
              <w:t>ве двух штук для подвеса  тельфером</w:t>
            </w:r>
            <w:r w:rsidRPr="008D2978">
              <w:rPr>
                <w:i/>
              </w:rPr>
              <w:t>;</w:t>
            </w:r>
          </w:p>
          <w:p w14:paraId="5F9864D4" w14:textId="7994A2F3" w:rsidR="008D2978" w:rsidRPr="00DB1668" w:rsidRDefault="008D2978" w:rsidP="00DB1668">
            <w:pPr>
              <w:pStyle w:val="aff5"/>
              <w:numPr>
                <w:ilvl w:val="0"/>
                <w:numId w:val="28"/>
              </w:numPr>
              <w:jc w:val="both"/>
              <w:rPr>
                <w:i/>
              </w:rPr>
            </w:pPr>
            <w:r w:rsidRPr="008D2978">
              <w:rPr>
                <w:i/>
                <w:sz w:val="18"/>
              </w:rPr>
              <w:t xml:space="preserve"> </w:t>
            </w:r>
            <w:r w:rsidRPr="008D2978">
              <w:rPr>
                <w:i/>
                <w:szCs w:val="28"/>
              </w:rPr>
              <w:t>Затвор</w:t>
            </w:r>
            <w:r w:rsidR="004B0FE7" w:rsidRPr="004B0FE7">
              <w:rPr>
                <w:i/>
                <w:szCs w:val="28"/>
              </w:rPr>
              <w:t>ы</w:t>
            </w:r>
            <w:r w:rsidR="00107B8C">
              <w:rPr>
                <w:i/>
                <w:szCs w:val="28"/>
              </w:rPr>
              <w:t xml:space="preserve"> не должны</w:t>
            </w:r>
            <w:r w:rsidRPr="008D2978">
              <w:rPr>
                <w:i/>
                <w:szCs w:val="28"/>
              </w:rPr>
              <w:t xml:space="preserve"> иметь перекосов и недопустимых деформаций при работе под напором</w:t>
            </w:r>
            <w:r w:rsidR="007D7E96" w:rsidRPr="007D7E96">
              <w:rPr>
                <w:i/>
                <w:szCs w:val="28"/>
              </w:rPr>
              <w:t>.</w:t>
            </w:r>
          </w:p>
          <w:p w14:paraId="7E564DAC" w14:textId="77777777" w:rsidR="00DB1668" w:rsidRDefault="00DB1668" w:rsidP="00DB1668">
            <w:pPr>
              <w:pStyle w:val="aff5"/>
              <w:numPr>
                <w:ilvl w:val="0"/>
                <w:numId w:val="28"/>
              </w:numPr>
              <w:spacing w:after="240"/>
              <w:jc w:val="both"/>
              <w:rPr>
                <w:i/>
              </w:rPr>
            </w:pPr>
            <w:r>
              <w:rPr>
                <w:i/>
              </w:rPr>
              <w:t xml:space="preserve">Приводы </w:t>
            </w:r>
            <w:proofErr w:type="spellStart"/>
            <w:r>
              <w:rPr>
                <w:i/>
              </w:rPr>
              <w:t>предтурбинных</w:t>
            </w:r>
            <w:proofErr w:type="spellEnd"/>
            <w:r>
              <w:rPr>
                <w:i/>
              </w:rPr>
              <w:t xml:space="preserve"> шаровых затвор</w:t>
            </w:r>
            <w:r w:rsidRPr="00973114">
              <w:rPr>
                <w:i/>
              </w:rPr>
              <w:t xml:space="preserve"> необходимо гармонизировать с существующим</w:t>
            </w:r>
            <w:r w:rsidRPr="00AE1999">
              <w:rPr>
                <w:i/>
              </w:rPr>
              <w:t>и</w:t>
            </w:r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сермомотора</w:t>
            </w:r>
            <w:r w:rsidRPr="00973114">
              <w:rPr>
                <w:i/>
              </w:rPr>
              <w:t>м</w:t>
            </w:r>
            <w:r w:rsidRPr="00AE1999">
              <w:rPr>
                <w:i/>
              </w:rPr>
              <w:t>и</w:t>
            </w:r>
            <w:proofErr w:type="spellEnd"/>
            <w:r w:rsidRPr="00973114">
              <w:rPr>
                <w:i/>
              </w:rPr>
              <w:t xml:space="preserve"> . </w:t>
            </w:r>
          </w:p>
          <w:p w14:paraId="4FEEB499" w14:textId="77777777" w:rsidR="00DB1668" w:rsidRDefault="00DB1668" w:rsidP="00DB1668">
            <w:pPr>
              <w:pStyle w:val="aff5"/>
              <w:numPr>
                <w:ilvl w:val="0"/>
                <w:numId w:val="28"/>
              </w:numPr>
              <w:spacing w:after="240"/>
              <w:jc w:val="both"/>
              <w:rPr>
                <w:i/>
              </w:rPr>
            </w:pPr>
            <w:r w:rsidRPr="00346DA9">
              <w:rPr>
                <w:i/>
              </w:rPr>
              <w:t xml:space="preserve">Работа систем и механизмов должна быть устойчива к возможным ударам </w:t>
            </w:r>
            <w:r w:rsidRPr="00346DA9">
              <w:rPr>
                <w:i/>
              </w:rPr>
              <w:lastRenderedPageBreak/>
              <w:t>и вибрациям, возникающим придвижении затворов.</w:t>
            </w:r>
          </w:p>
          <w:p w14:paraId="139327D4" w14:textId="77777777" w:rsidR="00DB1668" w:rsidRDefault="00DB1668" w:rsidP="00DB1668">
            <w:pPr>
              <w:pStyle w:val="aff5"/>
              <w:numPr>
                <w:ilvl w:val="0"/>
                <w:numId w:val="28"/>
              </w:numPr>
              <w:spacing w:before="120" w:after="120"/>
              <w:jc w:val="both"/>
              <w:rPr>
                <w:i/>
              </w:rPr>
            </w:pPr>
            <w:r w:rsidRPr="0044167D">
              <w:rPr>
                <w:i/>
              </w:rPr>
              <w:t xml:space="preserve">Шаровые заторы необходимо гармонизировать с существующими сервомоторами. </w:t>
            </w:r>
          </w:p>
          <w:p w14:paraId="563C2CBA" w14:textId="77777777" w:rsidR="00DB1668" w:rsidRPr="008D2978" w:rsidRDefault="00DB1668" w:rsidP="00DB1668">
            <w:pPr>
              <w:pStyle w:val="aff5"/>
              <w:ind w:left="750"/>
              <w:jc w:val="both"/>
              <w:rPr>
                <w:i/>
              </w:rPr>
            </w:pPr>
          </w:p>
          <w:p w14:paraId="2C93DFAF" w14:textId="0995CC32" w:rsidR="00101541" w:rsidRPr="00021CCD" w:rsidRDefault="00101541" w:rsidP="00050D77">
            <w:pPr>
              <w:pStyle w:val="aff5"/>
              <w:spacing w:after="240"/>
              <w:ind w:left="38"/>
              <w:jc w:val="both"/>
              <w:rPr>
                <w:i/>
              </w:rPr>
            </w:pPr>
          </w:p>
        </w:tc>
        <w:tc>
          <w:tcPr>
            <w:tcW w:w="1701" w:type="dxa"/>
            <w:shd w:val="clear" w:color="auto" w:fill="auto"/>
          </w:tcPr>
          <w:p w14:paraId="3FF918BD" w14:textId="40CC929E" w:rsidR="00CD4E08" w:rsidRPr="000B6D97" w:rsidRDefault="00194546" w:rsidP="00762BD0">
            <w:pPr>
              <w:rPr>
                <w:sz w:val="24"/>
                <w:szCs w:val="24"/>
              </w:rPr>
            </w:pPr>
            <w:r w:rsidRPr="00194546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977" w:type="dxa"/>
            <w:shd w:val="clear" w:color="auto" w:fill="auto"/>
          </w:tcPr>
          <w:p w14:paraId="5236CE2B" w14:textId="77777777" w:rsidR="00CD4E08" w:rsidRPr="000B6D97" w:rsidRDefault="00CD4E08" w:rsidP="00762BD0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072931F6" w14:textId="77777777" w:rsidR="00CD4E08" w:rsidRPr="000B6D97" w:rsidRDefault="00CD4E08" w:rsidP="00762BD0"/>
        </w:tc>
      </w:tr>
      <w:tr w:rsidR="00CD4E08" w:rsidRPr="000B6D97" w14:paraId="1D77F89B" w14:textId="77777777" w:rsidTr="009937EE">
        <w:tc>
          <w:tcPr>
            <w:tcW w:w="978" w:type="dxa"/>
            <w:vAlign w:val="center"/>
          </w:tcPr>
          <w:p w14:paraId="0BEC7887" w14:textId="77777777" w:rsidR="00CD4E08" w:rsidRPr="000B6D97" w:rsidDel="00F33349" w:rsidRDefault="00CD4E08" w:rsidP="001856A9">
            <w:pPr>
              <w:numPr>
                <w:ilvl w:val="1"/>
                <w:numId w:val="8"/>
              </w:numPr>
              <w:spacing w:before="60" w:after="60"/>
              <w:ind w:left="-117" w:firstLine="142"/>
              <w:contextualSpacing/>
              <w:jc w:val="center"/>
            </w:pPr>
          </w:p>
        </w:tc>
        <w:tc>
          <w:tcPr>
            <w:tcW w:w="2708" w:type="dxa"/>
            <w:shd w:val="clear" w:color="auto" w:fill="auto"/>
          </w:tcPr>
          <w:p w14:paraId="5F4EE790" w14:textId="56BA83C9" w:rsidR="00CD4E08" w:rsidRPr="009A0DC1" w:rsidRDefault="00CD4E08" w:rsidP="00CD4E08">
            <w:pPr>
              <w:widowControl w:val="0"/>
              <w:tabs>
                <w:tab w:val="left" w:pos="820"/>
                <w:tab w:val="left" w:pos="2160"/>
              </w:tabs>
              <w:kinsoku w:val="0"/>
              <w:overflowPunct w:val="0"/>
              <w:autoSpaceDE w:val="0"/>
              <w:autoSpaceDN w:val="0"/>
              <w:adjustRightInd w:val="0"/>
              <w:spacing w:before="15"/>
              <w:ind w:right="34"/>
              <w:rPr>
                <w:rFonts w:asciiTheme="majorBidi" w:hAnsiTheme="majorBidi" w:cstheme="majorBidi"/>
                <w:b/>
                <w:bCs/>
                <w:spacing w:val="-9"/>
                <w:sz w:val="24"/>
                <w:szCs w:val="24"/>
              </w:rPr>
            </w:pPr>
            <w:r w:rsidRPr="009A0DC1">
              <w:rPr>
                <w:rFonts w:asciiTheme="majorBidi" w:hAnsiTheme="majorBidi" w:cstheme="majorBidi"/>
                <w:b/>
                <w:bCs/>
                <w:spacing w:val="-10"/>
                <w:sz w:val="24"/>
                <w:szCs w:val="24"/>
              </w:rPr>
              <w:t xml:space="preserve">Требования надежности. Могут указываться требования, обеспечивающие надежность работы </w:t>
            </w:r>
            <w:r w:rsidRPr="009A0DC1">
              <w:rPr>
                <w:rFonts w:asciiTheme="majorBidi" w:hAnsiTheme="majorBidi" w:cstheme="majorBidi"/>
                <w:b/>
                <w:bCs/>
                <w:spacing w:val="-9"/>
                <w:sz w:val="24"/>
                <w:szCs w:val="24"/>
              </w:rPr>
              <w:t>оборудования</w:t>
            </w:r>
          </w:p>
        </w:tc>
        <w:tc>
          <w:tcPr>
            <w:tcW w:w="4961" w:type="dxa"/>
            <w:shd w:val="clear" w:color="auto" w:fill="auto"/>
          </w:tcPr>
          <w:p w14:paraId="4129478E" w14:textId="6A8BA5F2" w:rsidR="00B2031F" w:rsidRPr="00B2031F" w:rsidRDefault="003B0E05" w:rsidP="00B2031F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  <w:r w:rsidR="00B2031F" w:rsidRPr="00B2031F">
              <w:rPr>
                <w:i/>
                <w:sz w:val="24"/>
                <w:szCs w:val="24"/>
              </w:rPr>
              <w:t>.Коэффициент технического использования, не менее 0,94</w:t>
            </w:r>
          </w:p>
          <w:p w14:paraId="232E83EB" w14:textId="4A3647F2" w:rsidR="00B2031F" w:rsidRPr="00B2031F" w:rsidRDefault="003B0E05" w:rsidP="00B2031F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</w:t>
            </w:r>
            <w:r w:rsidR="00370A85">
              <w:rPr>
                <w:i/>
                <w:sz w:val="24"/>
                <w:szCs w:val="24"/>
              </w:rPr>
              <w:t>.</w:t>
            </w:r>
            <w:r w:rsidR="00B2031F" w:rsidRPr="00B2031F">
              <w:rPr>
                <w:i/>
                <w:sz w:val="24"/>
                <w:szCs w:val="24"/>
              </w:rPr>
              <w:t>Средний ресурс работы (срок службы) между ре</w:t>
            </w:r>
            <w:r w:rsidR="003E60F1">
              <w:rPr>
                <w:i/>
                <w:sz w:val="24"/>
                <w:szCs w:val="24"/>
              </w:rPr>
              <w:t xml:space="preserve">монтами не менее 6 </w:t>
            </w:r>
            <w:r w:rsidR="00B2031F" w:rsidRPr="00B2031F">
              <w:rPr>
                <w:i/>
                <w:sz w:val="24"/>
                <w:szCs w:val="24"/>
              </w:rPr>
              <w:t>лет</w:t>
            </w:r>
          </w:p>
          <w:p w14:paraId="71166F2E" w14:textId="2AED6FC1" w:rsidR="00CD4E08" w:rsidRPr="000B6D97" w:rsidRDefault="003B0E05" w:rsidP="00B2031F">
            <w:pPr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</w:t>
            </w:r>
            <w:r w:rsidR="00370A85">
              <w:rPr>
                <w:i/>
                <w:sz w:val="24"/>
                <w:szCs w:val="24"/>
              </w:rPr>
              <w:t>.</w:t>
            </w:r>
            <w:r w:rsidR="00B2031F" w:rsidRPr="00B2031F">
              <w:rPr>
                <w:i/>
                <w:sz w:val="24"/>
                <w:szCs w:val="24"/>
              </w:rPr>
              <w:t>Установленное количество безотказных циклов за 1 год не менее 700</w:t>
            </w:r>
          </w:p>
        </w:tc>
        <w:tc>
          <w:tcPr>
            <w:tcW w:w="1701" w:type="dxa"/>
            <w:shd w:val="clear" w:color="auto" w:fill="auto"/>
          </w:tcPr>
          <w:p w14:paraId="04B418D2" w14:textId="7F7A0C84" w:rsidR="00CD4E08" w:rsidRPr="00703E2B" w:rsidRDefault="00147BAB" w:rsidP="00762BD0">
            <w:pPr>
              <w:rPr>
                <w:color w:val="FF0000"/>
                <w:sz w:val="24"/>
                <w:szCs w:val="24"/>
                <w:lang w:val="en-US"/>
              </w:rPr>
            </w:pPr>
            <w:r w:rsidRPr="002071BA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977" w:type="dxa"/>
            <w:shd w:val="clear" w:color="auto" w:fill="auto"/>
          </w:tcPr>
          <w:p w14:paraId="0C28F35A" w14:textId="49809683" w:rsidR="00CD4E08" w:rsidRPr="00703E2B" w:rsidRDefault="00CD4E08" w:rsidP="00762BD0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shd w:val="clear" w:color="auto" w:fill="auto"/>
          </w:tcPr>
          <w:p w14:paraId="6E891F05" w14:textId="77777777" w:rsidR="00CD4E08" w:rsidRPr="000B6D97" w:rsidRDefault="00CD4E08" w:rsidP="00762BD0"/>
        </w:tc>
      </w:tr>
      <w:tr w:rsidR="00CD4E08" w:rsidRPr="000B6D97" w14:paraId="7241148E" w14:textId="77777777" w:rsidTr="009937EE">
        <w:tc>
          <w:tcPr>
            <w:tcW w:w="978" w:type="dxa"/>
            <w:vAlign w:val="center"/>
          </w:tcPr>
          <w:p w14:paraId="67E09F14" w14:textId="77777777" w:rsidR="00CD4E08" w:rsidRPr="000B6D97" w:rsidDel="00F33349" w:rsidRDefault="00CD4E08" w:rsidP="001856A9">
            <w:pPr>
              <w:numPr>
                <w:ilvl w:val="1"/>
                <w:numId w:val="8"/>
              </w:numPr>
              <w:spacing w:before="60" w:after="60"/>
              <w:ind w:left="-117" w:firstLine="142"/>
              <w:contextualSpacing/>
              <w:jc w:val="center"/>
            </w:pPr>
          </w:p>
        </w:tc>
        <w:tc>
          <w:tcPr>
            <w:tcW w:w="2708" w:type="dxa"/>
            <w:shd w:val="clear" w:color="auto" w:fill="auto"/>
          </w:tcPr>
          <w:p w14:paraId="796A9FD8" w14:textId="30EB8E44" w:rsidR="00CD4E08" w:rsidRPr="009A0DC1" w:rsidRDefault="00CD4E08" w:rsidP="00CD4E08">
            <w:pPr>
              <w:widowControl w:val="0"/>
              <w:tabs>
                <w:tab w:val="left" w:pos="820"/>
                <w:tab w:val="left" w:pos="2160"/>
              </w:tabs>
              <w:kinsoku w:val="0"/>
              <w:overflowPunct w:val="0"/>
              <w:autoSpaceDE w:val="0"/>
              <w:autoSpaceDN w:val="0"/>
              <w:adjustRightInd w:val="0"/>
              <w:spacing w:before="15"/>
              <w:ind w:right="34"/>
              <w:rPr>
                <w:rFonts w:asciiTheme="majorBidi" w:hAnsiTheme="majorBidi" w:cstheme="majorBidi"/>
                <w:b/>
                <w:bCs/>
                <w:spacing w:val="-10"/>
                <w:sz w:val="24"/>
                <w:szCs w:val="24"/>
              </w:rPr>
            </w:pPr>
            <w:r w:rsidRPr="009A0DC1">
              <w:rPr>
                <w:rFonts w:asciiTheme="majorBidi" w:hAnsiTheme="majorBidi" w:cstheme="majorBidi"/>
                <w:b/>
                <w:bCs/>
                <w:spacing w:val="-10"/>
                <w:sz w:val="24"/>
                <w:szCs w:val="24"/>
              </w:rPr>
              <w:t xml:space="preserve">Требования к </w:t>
            </w:r>
            <w:bookmarkStart w:id="44" w:name="_Hlk50659198"/>
            <w:r w:rsidRPr="009A0DC1">
              <w:rPr>
                <w:rFonts w:asciiTheme="majorBidi" w:hAnsiTheme="majorBidi" w:cstheme="majorBidi"/>
                <w:b/>
                <w:bCs/>
                <w:spacing w:val="-10"/>
                <w:sz w:val="24"/>
                <w:szCs w:val="24"/>
              </w:rPr>
              <w:t>эксплуатации, хранению, удобству технического обслуживания и ремонта</w:t>
            </w:r>
            <w:bookmarkEnd w:id="44"/>
          </w:p>
        </w:tc>
        <w:tc>
          <w:tcPr>
            <w:tcW w:w="4961" w:type="dxa"/>
            <w:shd w:val="clear" w:color="auto" w:fill="auto"/>
          </w:tcPr>
          <w:p w14:paraId="24A80742" w14:textId="13292A2E" w:rsidR="00F6640A" w:rsidRPr="00F6640A" w:rsidRDefault="00B2031F" w:rsidP="00F6640A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602C62">
              <w:rPr>
                <w:i/>
                <w:color w:val="FF0000"/>
                <w:sz w:val="24"/>
                <w:szCs w:val="24"/>
              </w:rPr>
              <w:t>.</w:t>
            </w:r>
            <w:r w:rsidR="00F6640A" w:rsidRPr="00F6640A">
              <w:rPr>
                <w:i/>
                <w:color w:val="FF0000"/>
                <w:sz w:val="24"/>
                <w:szCs w:val="24"/>
              </w:rPr>
              <w:t xml:space="preserve"> </w:t>
            </w:r>
            <w:r w:rsidR="00F6640A" w:rsidRPr="00F6640A">
              <w:rPr>
                <w:i/>
                <w:sz w:val="24"/>
                <w:szCs w:val="24"/>
              </w:rPr>
              <w:t xml:space="preserve">Тара и упаковка должны обеспечивать целостность товара три транспортировке и хранении. </w:t>
            </w:r>
          </w:p>
          <w:p w14:paraId="0A831D07" w14:textId="01D676D8" w:rsidR="00CD4E08" w:rsidRPr="00F6640A" w:rsidRDefault="00CD4E08" w:rsidP="00F6640A">
            <w:pPr>
              <w:rPr>
                <w:i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62FD5D3F" w14:textId="0236B759" w:rsidR="00CD4E08" w:rsidRPr="000B6D97" w:rsidRDefault="002071BA" w:rsidP="00762BD0">
            <w:pPr>
              <w:rPr>
                <w:sz w:val="24"/>
                <w:szCs w:val="24"/>
              </w:rPr>
            </w:pPr>
            <w:r w:rsidRPr="002071BA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977" w:type="dxa"/>
            <w:shd w:val="clear" w:color="auto" w:fill="auto"/>
          </w:tcPr>
          <w:p w14:paraId="2CEF3392" w14:textId="77777777" w:rsidR="00CD4E08" w:rsidRPr="000B6D97" w:rsidRDefault="00CD4E08" w:rsidP="00762BD0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0BC72773" w14:textId="77777777" w:rsidR="00CD4E08" w:rsidRPr="000B6D97" w:rsidRDefault="00CD4E08" w:rsidP="00762BD0"/>
        </w:tc>
      </w:tr>
      <w:tr w:rsidR="00CD4E08" w:rsidRPr="000B6D97" w14:paraId="0DCC2C76" w14:textId="77777777" w:rsidTr="009937EE">
        <w:tc>
          <w:tcPr>
            <w:tcW w:w="978" w:type="dxa"/>
            <w:vAlign w:val="center"/>
          </w:tcPr>
          <w:p w14:paraId="68C8EAAD" w14:textId="77777777" w:rsidR="00CD4E08" w:rsidRPr="000B6D97" w:rsidDel="00F33349" w:rsidRDefault="00CD4E08" w:rsidP="001856A9">
            <w:pPr>
              <w:numPr>
                <w:ilvl w:val="1"/>
                <w:numId w:val="8"/>
              </w:numPr>
              <w:spacing w:before="60" w:after="60"/>
              <w:ind w:left="-117" w:firstLine="142"/>
              <w:contextualSpacing/>
              <w:jc w:val="center"/>
            </w:pPr>
          </w:p>
        </w:tc>
        <w:tc>
          <w:tcPr>
            <w:tcW w:w="2708" w:type="dxa"/>
            <w:shd w:val="clear" w:color="auto" w:fill="auto"/>
          </w:tcPr>
          <w:p w14:paraId="276A1C40" w14:textId="421A6280" w:rsidR="00CD4E08" w:rsidRPr="009A0DC1" w:rsidRDefault="00CD4E08" w:rsidP="00CD4E08">
            <w:pPr>
              <w:widowControl w:val="0"/>
              <w:tabs>
                <w:tab w:val="left" w:pos="820"/>
                <w:tab w:val="left" w:pos="2160"/>
              </w:tabs>
              <w:kinsoku w:val="0"/>
              <w:overflowPunct w:val="0"/>
              <w:autoSpaceDE w:val="0"/>
              <w:autoSpaceDN w:val="0"/>
              <w:adjustRightInd w:val="0"/>
              <w:spacing w:before="15"/>
              <w:ind w:right="34"/>
              <w:rPr>
                <w:rFonts w:asciiTheme="majorBidi" w:hAnsiTheme="majorBidi" w:cstheme="majorBidi"/>
                <w:b/>
                <w:bCs/>
                <w:spacing w:val="-11"/>
                <w:sz w:val="24"/>
                <w:szCs w:val="24"/>
              </w:rPr>
            </w:pPr>
            <w:r w:rsidRPr="009A0DC1">
              <w:rPr>
                <w:rFonts w:asciiTheme="majorBidi" w:hAnsiTheme="majorBidi" w:cstheme="majorBidi"/>
                <w:b/>
                <w:bCs/>
                <w:spacing w:val="-10"/>
                <w:sz w:val="24"/>
                <w:szCs w:val="24"/>
              </w:rPr>
              <w:t>Требования безопасности, характеризую</w:t>
            </w:r>
            <w:r w:rsidRPr="009A0DC1">
              <w:rPr>
                <w:rFonts w:asciiTheme="majorBidi" w:hAnsiTheme="majorBidi" w:cstheme="majorBidi"/>
                <w:b/>
                <w:bCs/>
                <w:spacing w:val="-7"/>
                <w:sz w:val="24"/>
                <w:szCs w:val="24"/>
              </w:rPr>
              <w:t xml:space="preserve">щие </w:t>
            </w:r>
            <w:r w:rsidRPr="009A0DC1">
              <w:rPr>
                <w:rFonts w:asciiTheme="majorBidi" w:hAnsiTheme="majorBidi" w:cstheme="majorBidi"/>
                <w:b/>
                <w:bCs/>
                <w:spacing w:val="-10"/>
                <w:sz w:val="24"/>
                <w:szCs w:val="24"/>
              </w:rPr>
              <w:t xml:space="preserve">конструктивно-технические особенности </w:t>
            </w:r>
            <w:r w:rsidRPr="009A0DC1">
              <w:rPr>
                <w:rFonts w:asciiTheme="majorBidi" w:hAnsiTheme="majorBidi" w:cstheme="majorBidi"/>
                <w:b/>
                <w:bCs/>
                <w:spacing w:val="-11"/>
                <w:sz w:val="24"/>
                <w:szCs w:val="24"/>
              </w:rPr>
              <w:t xml:space="preserve">оборудования, обеспечивающие </w:t>
            </w:r>
            <w:r w:rsidRPr="009A0DC1">
              <w:rPr>
                <w:rFonts w:asciiTheme="majorBidi" w:hAnsiTheme="majorBidi" w:cstheme="majorBidi"/>
                <w:b/>
                <w:bCs/>
                <w:spacing w:val="-10"/>
                <w:sz w:val="24"/>
                <w:szCs w:val="24"/>
              </w:rPr>
              <w:t xml:space="preserve">безопасность </w:t>
            </w:r>
            <w:r w:rsidRPr="009A0DC1">
              <w:rPr>
                <w:rFonts w:asciiTheme="majorBidi" w:hAnsiTheme="majorBidi" w:cstheme="majorBidi"/>
                <w:b/>
                <w:bCs/>
                <w:spacing w:val="-9"/>
                <w:sz w:val="24"/>
                <w:szCs w:val="24"/>
              </w:rPr>
              <w:t xml:space="preserve">персонала, местного </w:t>
            </w:r>
            <w:r w:rsidRPr="009A0DC1">
              <w:rPr>
                <w:rFonts w:asciiTheme="majorBidi" w:hAnsiTheme="majorBidi" w:cstheme="majorBidi"/>
                <w:b/>
                <w:bCs/>
                <w:spacing w:val="-10"/>
                <w:sz w:val="24"/>
                <w:szCs w:val="24"/>
              </w:rPr>
              <w:t xml:space="preserve">населения, сопрягаемых </w:t>
            </w:r>
            <w:r w:rsidRPr="009A0DC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и </w:t>
            </w:r>
            <w:r w:rsidRPr="009A0DC1">
              <w:rPr>
                <w:rFonts w:asciiTheme="majorBidi" w:hAnsiTheme="majorBidi" w:cstheme="majorBidi"/>
                <w:b/>
                <w:bCs/>
                <w:spacing w:val="-10"/>
                <w:sz w:val="24"/>
                <w:szCs w:val="24"/>
              </w:rPr>
              <w:t xml:space="preserve">других </w:t>
            </w:r>
            <w:r w:rsidRPr="009A0DC1">
              <w:rPr>
                <w:rFonts w:asciiTheme="majorBidi" w:hAnsiTheme="majorBidi" w:cstheme="majorBidi"/>
                <w:b/>
                <w:bCs/>
                <w:spacing w:val="-9"/>
                <w:sz w:val="24"/>
                <w:szCs w:val="24"/>
              </w:rPr>
              <w:t xml:space="preserve">близко </w:t>
            </w:r>
            <w:r w:rsidRPr="009A0DC1">
              <w:rPr>
                <w:rFonts w:asciiTheme="majorBidi" w:hAnsiTheme="majorBidi" w:cstheme="majorBidi"/>
                <w:b/>
                <w:bCs/>
                <w:spacing w:val="-11"/>
                <w:sz w:val="24"/>
                <w:szCs w:val="24"/>
              </w:rPr>
              <w:t xml:space="preserve">расположенных </w:t>
            </w:r>
            <w:r w:rsidRPr="009A0DC1">
              <w:rPr>
                <w:rFonts w:asciiTheme="majorBidi" w:hAnsiTheme="majorBidi" w:cstheme="majorBidi"/>
                <w:b/>
                <w:bCs/>
                <w:spacing w:val="-10"/>
                <w:sz w:val="24"/>
                <w:szCs w:val="24"/>
              </w:rPr>
              <w:t xml:space="preserve">объектов, </w:t>
            </w:r>
            <w:r w:rsidRPr="009A0DC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а </w:t>
            </w:r>
            <w:r w:rsidRPr="009A0DC1">
              <w:rPr>
                <w:rFonts w:asciiTheme="majorBidi" w:hAnsiTheme="majorBidi" w:cstheme="majorBidi"/>
                <w:b/>
                <w:bCs/>
                <w:spacing w:val="-9"/>
                <w:sz w:val="24"/>
                <w:szCs w:val="24"/>
              </w:rPr>
              <w:t xml:space="preserve">также </w:t>
            </w:r>
            <w:r w:rsidRPr="009A0DC1">
              <w:rPr>
                <w:rFonts w:asciiTheme="majorBidi" w:hAnsiTheme="majorBidi" w:cstheme="majorBidi"/>
                <w:b/>
                <w:bCs/>
                <w:spacing w:val="-5"/>
                <w:sz w:val="24"/>
                <w:szCs w:val="24"/>
              </w:rPr>
              <w:t xml:space="preserve">окружающей среды при </w:t>
            </w:r>
            <w:r w:rsidRPr="009A0DC1">
              <w:rPr>
                <w:rFonts w:asciiTheme="majorBidi" w:hAnsiTheme="majorBidi" w:cstheme="majorBidi"/>
                <w:b/>
                <w:bCs/>
                <w:spacing w:val="-11"/>
                <w:sz w:val="24"/>
                <w:szCs w:val="24"/>
              </w:rPr>
              <w:t xml:space="preserve">эксплуатации и </w:t>
            </w:r>
            <w:r w:rsidRPr="009A0DC1">
              <w:rPr>
                <w:rFonts w:asciiTheme="majorBidi" w:hAnsiTheme="majorBidi" w:cstheme="majorBidi"/>
                <w:b/>
                <w:bCs/>
                <w:spacing w:val="-11"/>
                <w:sz w:val="24"/>
                <w:szCs w:val="24"/>
              </w:rPr>
              <w:lastRenderedPageBreak/>
              <w:t>утилизации оборудования</w:t>
            </w:r>
          </w:p>
        </w:tc>
        <w:tc>
          <w:tcPr>
            <w:tcW w:w="4961" w:type="dxa"/>
            <w:shd w:val="clear" w:color="auto" w:fill="auto"/>
          </w:tcPr>
          <w:p w14:paraId="3E4F00EF" w14:textId="7C9A5D5B" w:rsidR="00A514C9" w:rsidRPr="00A514C9" w:rsidRDefault="00A514C9" w:rsidP="00A514C9">
            <w:pPr>
              <w:spacing w:before="120" w:after="12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1.</w:t>
            </w:r>
            <w:r w:rsidRPr="00A514C9">
              <w:rPr>
                <w:i/>
                <w:sz w:val="24"/>
                <w:szCs w:val="24"/>
              </w:rPr>
              <w:t>Требования безопасности к производственным процессам изготовления оборудования – по ГОСТ 12.3.002-75, ГОСТ 12.3.020-80.</w:t>
            </w:r>
          </w:p>
          <w:p w14:paraId="77E39528" w14:textId="5E5792E7" w:rsidR="00A514C9" w:rsidRPr="00A514C9" w:rsidRDefault="00A514C9" w:rsidP="00A514C9">
            <w:pPr>
              <w:spacing w:before="120" w:after="12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2.</w:t>
            </w:r>
            <w:r w:rsidRPr="00A514C9">
              <w:rPr>
                <w:i/>
                <w:sz w:val="24"/>
                <w:szCs w:val="24"/>
              </w:rPr>
              <w:t>Общие требования безопасности в соответствии с ГОСТ 12.2.003-91.</w:t>
            </w:r>
          </w:p>
          <w:p w14:paraId="70DE128B" w14:textId="2C3D1D78" w:rsidR="00A514C9" w:rsidRPr="00A514C9" w:rsidRDefault="00A514C9" w:rsidP="00A514C9">
            <w:pPr>
              <w:spacing w:before="120" w:after="12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3.</w:t>
            </w:r>
            <w:r w:rsidRPr="00A514C9">
              <w:rPr>
                <w:i/>
                <w:sz w:val="24"/>
                <w:szCs w:val="24"/>
              </w:rPr>
              <w:t>Требования по электробезопасности – по ГОСТ 12.2.007.0-75 и по ГОСТ 12.2.007.1 75.</w:t>
            </w:r>
          </w:p>
          <w:p w14:paraId="127A57CF" w14:textId="02B18E33" w:rsidR="00A514C9" w:rsidRPr="00A514C9" w:rsidRDefault="00A514C9" w:rsidP="00A514C9">
            <w:pPr>
              <w:spacing w:before="120" w:after="12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4.</w:t>
            </w:r>
            <w:r w:rsidRPr="00A514C9">
              <w:rPr>
                <w:i/>
                <w:sz w:val="24"/>
                <w:szCs w:val="24"/>
              </w:rPr>
              <w:t>Требования к защитному заземлению оборудования при его эксплуатации – согласно Правилам устр</w:t>
            </w:r>
            <w:r w:rsidR="00E02C62">
              <w:rPr>
                <w:i/>
                <w:sz w:val="24"/>
                <w:szCs w:val="24"/>
              </w:rPr>
              <w:t>ойства электроустановок (ПУЭ-</w:t>
            </w:r>
          </w:p>
          <w:p w14:paraId="2CCA8291" w14:textId="7A8756AB" w:rsidR="00CD4E08" w:rsidRPr="000B6D97" w:rsidRDefault="00A514C9" w:rsidP="00A514C9">
            <w:pPr>
              <w:rPr>
                <w:sz w:val="24"/>
                <w:szCs w:val="24"/>
              </w:rPr>
            </w:pPr>
            <w:r w:rsidRPr="00A514C9">
              <w:rPr>
                <w:i/>
                <w:sz w:val="24"/>
                <w:szCs w:val="24"/>
              </w:rPr>
              <w:lastRenderedPageBreak/>
              <w:t>5. Механизм подъёма должен быть спроектирован в соответствии Федеральными нормами и правилами в области промышленной безопасности "Правила безопасности опасных производственных объектов, на которых используются подъемные сооружения" (далее – ФНП ПС) разработаны в соответствии с Федеральным законом от 21 июля 1997 г. N 116-ФЗ "О промышленной безопасности опасных производственных объектов".</w:t>
            </w:r>
          </w:p>
        </w:tc>
        <w:tc>
          <w:tcPr>
            <w:tcW w:w="1701" w:type="dxa"/>
            <w:shd w:val="clear" w:color="auto" w:fill="auto"/>
          </w:tcPr>
          <w:p w14:paraId="6FFFBACE" w14:textId="7B60C764" w:rsidR="00CD4E08" w:rsidRPr="000B6D97" w:rsidRDefault="00021CCD" w:rsidP="00762BD0">
            <w:pPr>
              <w:rPr>
                <w:sz w:val="24"/>
                <w:szCs w:val="24"/>
              </w:rPr>
            </w:pPr>
            <w:r w:rsidRPr="00021CCD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977" w:type="dxa"/>
            <w:shd w:val="clear" w:color="auto" w:fill="auto"/>
          </w:tcPr>
          <w:p w14:paraId="40AE71A3" w14:textId="77777777" w:rsidR="00CD4E08" w:rsidRPr="000B6D97" w:rsidRDefault="00CD4E08" w:rsidP="00762BD0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62EBDEB8" w14:textId="77777777" w:rsidR="00CD4E08" w:rsidRPr="000B6D97" w:rsidRDefault="00CD4E08" w:rsidP="00762BD0"/>
        </w:tc>
      </w:tr>
      <w:tr w:rsidR="00703E2B" w:rsidRPr="000B6D97" w14:paraId="4C4055EB" w14:textId="77777777" w:rsidTr="009937EE">
        <w:tc>
          <w:tcPr>
            <w:tcW w:w="978" w:type="dxa"/>
            <w:vAlign w:val="center"/>
          </w:tcPr>
          <w:p w14:paraId="4BB65F22" w14:textId="77777777" w:rsidR="00703E2B" w:rsidRPr="000B6D97" w:rsidRDefault="00703E2B" w:rsidP="00703E2B">
            <w:pPr>
              <w:numPr>
                <w:ilvl w:val="1"/>
                <w:numId w:val="8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08" w:type="dxa"/>
          </w:tcPr>
          <w:p w14:paraId="2E6C7AE3" w14:textId="27AF1F15" w:rsidR="00703E2B" w:rsidRPr="009A0DC1" w:rsidDel="00735F5E" w:rsidRDefault="00703E2B" w:rsidP="00703E2B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before="23" w:line="247" w:lineRule="auto"/>
              <w:rPr>
                <w:rFonts w:asciiTheme="majorBidi" w:hAnsiTheme="majorBidi" w:cstheme="majorBidi"/>
                <w:b/>
                <w:bCs/>
                <w:spacing w:val="-11"/>
                <w:sz w:val="24"/>
                <w:szCs w:val="24"/>
              </w:rPr>
            </w:pPr>
            <w:r w:rsidRPr="009A0DC1">
              <w:rPr>
                <w:rFonts w:asciiTheme="majorBidi" w:hAnsiTheme="majorBidi" w:cstheme="majorBidi"/>
                <w:b/>
                <w:bCs/>
                <w:spacing w:val="-9"/>
                <w:sz w:val="24"/>
                <w:szCs w:val="24"/>
              </w:rPr>
              <w:t xml:space="preserve">Требования к </w:t>
            </w:r>
            <w:r w:rsidRPr="009A0DC1">
              <w:rPr>
                <w:rFonts w:asciiTheme="majorBidi" w:hAnsiTheme="majorBidi" w:cstheme="majorBidi"/>
                <w:b/>
                <w:bCs/>
                <w:spacing w:val="-11"/>
                <w:sz w:val="24"/>
                <w:szCs w:val="24"/>
              </w:rPr>
              <w:t>предполагаемому сроку эксплуатации (не менее)</w:t>
            </w:r>
          </w:p>
        </w:tc>
        <w:tc>
          <w:tcPr>
            <w:tcW w:w="4961" w:type="dxa"/>
          </w:tcPr>
          <w:p w14:paraId="12B320A6" w14:textId="0AD713C4" w:rsidR="00703E2B" w:rsidRPr="00C5039E" w:rsidDel="00735F5E" w:rsidRDefault="00703E2B" w:rsidP="00703E2B">
            <w:pPr>
              <w:widowControl w:val="0"/>
              <w:tabs>
                <w:tab w:val="left" w:pos="426"/>
              </w:tabs>
              <w:spacing w:before="60"/>
              <w:rPr>
                <w:i/>
                <w:sz w:val="24"/>
                <w:szCs w:val="24"/>
              </w:rPr>
            </w:pPr>
            <w:r w:rsidRPr="00C5039E">
              <w:rPr>
                <w:i/>
                <w:sz w:val="24"/>
                <w:szCs w:val="24"/>
              </w:rPr>
              <w:t>Не менее 40 лет</w:t>
            </w:r>
          </w:p>
        </w:tc>
        <w:tc>
          <w:tcPr>
            <w:tcW w:w="1701" w:type="dxa"/>
          </w:tcPr>
          <w:p w14:paraId="7CF82D09" w14:textId="56B5B0E4" w:rsidR="00703E2B" w:rsidRPr="000B6D97" w:rsidDel="00735F5E" w:rsidRDefault="00147BAB" w:rsidP="00703E2B">
            <w:pPr>
              <w:rPr>
                <w:sz w:val="24"/>
                <w:szCs w:val="24"/>
              </w:rPr>
            </w:pPr>
            <w:r w:rsidRPr="002071BA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977" w:type="dxa"/>
          </w:tcPr>
          <w:p w14:paraId="57E49CF7" w14:textId="77777777" w:rsidR="00703E2B" w:rsidRPr="000B6D97" w:rsidRDefault="00703E2B" w:rsidP="00703E2B">
            <w:pPr>
              <w:spacing w:before="60" w:after="60"/>
              <w:outlineLvl w:val="2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147E4C43" w14:textId="77777777" w:rsidR="00703E2B" w:rsidRPr="000B6D97" w:rsidRDefault="00703E2B" w:rsidP="00703E2B">
            <w:pPr>
              <w:widowControl w:val="0"/>
              <w:tabs>
                <w:tab w:val="left" w:pos="426"/>
              </w:tabs>
              <w:spacing w:before="60"/>
              <w:rPr>
                <w:b/>
              </w:rPr>
            </w:pPr>
          </w:p>
        </w:tc>
      </w:tr>
      <w:tr w:rsidR="00762BD0" w:rsidRPr="000B6D97" w14:paraId="4415EB61" w14:textId="77777777" w:rsidTr="009937EE">
        <w:tc>
          <w:tcPr>
            <w:tcW w:w="978" w:type="dxa"/>
            <w:vAlign w:val="center"/>
          </w:tcPr>
          <w:p w14:paraId="5B2CFF52" w14:textId="77777777" w:rsidR="00762BD0" w:rsidRPr="000B6D97" w:rsidRDefault="00762BD0" w:rsidP="00762BD0">
            <w:pPr>
              <w:numPr>
                <w:ilvl w:val="1"/>
                <w:numId w:val="8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08" w:type="dxa"/>
          </w:tcPr>
          <w:p w14:paraId="684BDCA8" w14:textId="044824CD" w:rsidR="00762BD0" w:rsidRPr="009A0DC1" w:rsidDel="00735F5E" w:rsidRDefault="00762BD0" w:rsidP="00762BD0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before="23" w:line="247" w:lineRule="auto"/>
              <w:rPr>
                <w:rFonts w:asciiTheme="majorBidi" w:hAnsiTheme="majorBidi" w:cstheme="majorBidi"/>
                <w:b/>
                <w:bCs/>
                <w:spacing w:val="-9"/>
                <w:sz w:val="24"/>
                <w:szCs w:val="24"/>
              </w:rPr>
            </w:pPr>
            <w:r w:rsidRPr="009A0DC1">
              <w:rPr>
                <w:rFonts w:asciiTheme="majorBidi" w:hAnsiTheme="majorBidi" w:cstheme="majorBidi"/>
                <w:b/>
                <w:bCs/>
                <w:spacing w:val="-9"/>
                <w:sz w:val="24"/>
                <w:szCs w:val="24"/>
              </w:rPr>
              <w:t>Требования к наработке на отказ (не менее)</w:t>
            </w:r>
          </w:p>
        </w:tc>
        <w:tc>
          <w:tcPr>
            <w:tcW w:w="4961" w:type="dxa"/>
          </w:tcPr>
          <w:p w14:paraId="66EC80BC" w14:textId="5F334D7C" w:rsidR="003B0E05" w:rsidRPr="003B0E05" w:rsidRDefault="003B0E05" w:rsidP="003B0E05">
            <w:pPr>
              <w:widowControl w:val="0"/>
              <w:tabs>
                <w:tab w:val="left" w:pos="426"/>
              </w:tabs>
              <w:spacing w:before="60"/>
              <w:rPr>
                <w:i/>
                <w:sz w:val="24"/>
                <w:szCs w:val="24"/>
              </w:rPr>
            </w:pPr>
            <w:r w:rsidRPr="003B0E05">
              <w:rPr>
                <w:i/>
                <w:sz w:val="24"/>
                <w:szCs w:val="24"/>
              </w:rPr>
              <w:t xml:space="preserve">Средняя наработка на </w:t>
            </w:r>
            <w:r>
              <w:rPr>
                <w:i/>
                <w:sz w:val="24"/>
                <w:szCs w:val="24"/>
              </w:rPr>
              <w:t xml:space="preserve">отказ механизма </w:t>
            </w:r>
            <w:r w:rsidRPr="003B0E05">
              <w:rPr>
                <w:i/>
                <w:sz w:val="24"/>
                <w:szCs w:val="24"/>
              </w:rPr>
              <w:t>час 3700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3B0E05">
              <w:rPr>
                <w:i/>
                <w:sz w:val="24"/>
                <w:szCs w:val="24"/>
              </w:rPr>
              <w:t>час</w:t>
            </w:r>
          </w:p>
          <w:p w14:paraId="415CFA23" w14:textId="77777777" w:rsidR="00762BD0" w:rsidRPr="000B6D97" w:rsidDel="00735F5E" w:rsidRDefault="00762BD0" w:rsidP="00762BD0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6F4FA24" w14:textId="0348DCE5" w:rsidR="00762BD0" w:rsidRPr="000B6D97" w:rsidDel="00735F5E" w:rsidRDefault="00194546" w:rsidP="00762BD0">
            <w:pPr>
              <w:rPr>
                <w:sz w:val="24"/>
                <w:szCs w:val="24"/>
              </w:rPr>
            </w:pPr>
            <w:r w:rsidRPr="00194546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977" w:type="dxa"/>
          </w:tcPr>
          <w:p w14:paraId="1F2D005C" w14:textId="77777777" w:rsidR="00762BD0" w:rsidRPr="000B6D97" w:rsidRDefault="00762BD0" w:rsidP="00762BD0">
            <w:pPr>
              <w:spacing w:before="60" w:after="60"/>
              <w:outlineLvl w:val="2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193FEA8D" w14:textId="77777777" w:rsidR="00762BD0" w:rsidRPr="000B6D97" w:rsidRDefault="00762BD0" w:rsidP="00762BD0">
            <w:pPr>
              <w:widowControl w:val="0"/>
              <w:tabs>
                <w:tab w:val="left" w:pos="426"/>
              </w:tabs>
              <w:spacing w:before="60"/>
              <w:rPr>
                <w:b/>
              </w:rPr>
            </w:pPr>
          </w:p>
        </w:tc>
      </w:tr>
      <w:tr w:rsidR="00703E2B" w:rsidRPr="000B6D97" w14:paraId="42509333" w14:textId="77777777" w:rsidTr="009937EE">
        <w:tc>
          <w:tcPr>
            <w:tcW w:w="978" w:type="dxa"/>
            <w:vAlign w:val="center"/>
          </w:tcPr>
          <w:p w14:paraId="17F3BF02" w14:textId="77777777" w:rsidR="00703E2B" w:rsidRPr="000B6D97" w:rsidRDefault="00703E2B" w:rsidP="00703E2B">
            <w:pPr>
              <w:numPr>
                <w:ilvl w:val="1"/>
                <w:numId w:val="8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08" w:type="dxa"/>
          </w:tcPr>
          <w:p w14:paraId="7CF3703D" w14:textId="5EB87A7A" w:rsidR="00703E2B" w:rsidRPr="009A0DC1" w:rsidDel="00735F5E" w:rsidRDefault="00703E2B" w:rsidP="00703E2B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before="23" w:line="247" w:lineRule="auto"/>
              <w:rPr>
                <w:rFonts w:asciiTheme="majorBidi" w:hAnsiTheme="majorBidi" w:cstheme="majorBidi"/>
                <w:b/>
                <w:bCs/>
                <w:spacing w:val="-11"/>
                <w:sz w:val="24"/>
                <w:szCs w:val="24"/>
              </w:rPr>
            </w:pPr>
            <w:r w:rsidRPr="009A0DC1">
              <w:rPr>
                <w:rFonts w:asciiTheme="majorBidi" w:hAnsiTheme="majorBidi" w:cstheme="majorBidi"/>
                <w:b/>
                <w:bCs/>
                <w:spacing w:val="-11"/>
                <w:sz w:val="24"/>
                <w:szCs w:val="24"/>
              </w:rPr>
              <w:t>Требования к коэффициенту готовности (не менее)</w:t>
            </w:r>
          </w:p>
        </w:tc>
        <w:tc>
          <w:tcPr>
            <w:tcW w:w="4961" w:type="dxa"/>
          </w:tcPr>
          <w:p w14:paraId="6B88E6CF" w14:textId="7D8BA2A0" w:rsidR="00703E2B" w:rsidRPr="003B0E05" w:rsidRDefault="00703E2B" w:rsidP="00703E2B">
            <w:pPr>
              <w:widowControl w:val="0"/>
              <w:tabs>
                <w:tab w:val="left" w:pos="426"/>
              </w:tabs>
              <w:spacing w:before="60"/>
              <w:rPr>
                <w:i/>
                <w:sz w:val="24"/>
                <w:szCs w:val="24"/>
              </w:rPr>
            </w:pPr>
            <w:r w:rsidRPr="003B0E05">
              <w:rPr>
                <w:i/>
                <w:sz w:val="24"/>
                <w:szCs w:val="24"/>
              </w:rPr>
              <w:t>Коэффициент готовности, не менее 0,98</w:t>
            </w:r>
          </w:p>
          <w:p w14:paraId="2225BD10" w14:textId="77777777" w:rsidR="00703E2B" w:rsidRPr="000B6D97" w:rsidDel="00735F5E" w:rsidRDefault="00703E2B" w:rsidP="00703E2B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1CD2CDAE" w14:textId="1ED803C0" w:rsidR="00703E2B" w:rsidRPr="000B6D97" w:rsidDel="00735F5E" w:rsidRDefault="00147BAB" w:rsidP="00703E2B">
            <w:pPr>
              <w:rPr>
                <w:sz w:val="24"/>
                <w:szCs w:val="24"/>
              </w:rPr>
            </w:pPr>
            <w:r w:rsidRPr="002071BA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977" w:type="dxa"/>
          </w:tcPr>
          <w:p w14:paraId="5E294EE5" w14:textId="77777777" w:rsidR="00703E2B" w:rsidRPr="000B6D97" w:rsidRDefault="00703E2B" w:rsidP="00703E2B">
            <w:pPr>
              <w:spacing w:before="60" w:after="60"/>
              <w:outlineLvl w:val="2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1E6275DE" w14:textId="77777777" w:rsidR="00703E2B" w:rsidRPr="000B6D97" w:rsidRDefault="00703E2B" w:rsidP="00703E2B">
            <w:pPr>
              <w:widowControl w:val="0"/>
              <w:tabs>
                <w:tab w:val="left" w:pos="426"/>
              </w:tabs>
              <w:spacing w:before="60"/>
              <w:rPr>
                <w:b/>
              </w:rPr>
            </w:pPr>
          </w:p>
        </w:tc>
      </w:tr>
      <w:tr w:rsidR="00703E2B" w:rsidRPr="000B6D97" w14:paraId="3BF93F63" w14:textId="04A1B1CA" w:rsidTr="00E01FDC">
        <w:tc>
          <w:tcPr>
            <w:tcW w:w="978" w:type="dxa"/>
            <w:vAlign w:val="center"/>
          </w:tcPr>
          <w:p w14:paraId="427E6EBE" w14:textId="77777777" w:rsidR="00703E2B" w:rsidRPr="000B6D97" w:rsidRDefault="00703E2B" w:rsidP="00703E2B">
            <w:pPr>
              <w:numPr>
                <w:ilvl w:val="0"/>
                <w:numId w:val="8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669" w:type="dxa"/>
            <w:gridSpan w:val="2"/>
            <w:vAlign w:val="center"/>
          </w:tcPr>
          <w:p w14:paraId="076B571A" w14:textId="77777777" w:rsidR="00703E2B" w:rsidRPr="000B6D97" w:rsidRDefault="00703E2B" w:rsidP="00703E2B">
            <w:pPr>
              <w:spacing w:before="60"/>
              <w:rPr>
                <w:rFonts w:eastAsia="Calibri"/>
                <w:sz w:val="24"/>
                <w:szCs w:val="24"/>
              </w:rPr>
            </w:pPr>
            <w:r w:rsidRPr="00622ABE">
              <w:rPr>
                <w:rFonts w:asciiTheme="majorBidi" w:hAnsiTheme="majorBidi" w:cstheme="majorBidi"/>
                <w:b/>
                <w:bCs/>
                <w:spacing w:val="-10"/>
                <w:sz w:val="24"/>
                <w:szCs w:val="24"/>
              </w:rPr>
              <w:t xml:space="preserve">Требования </w:t>
            </w:r>
            <w:r w:rsidRPr="00622AB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к </w:t>
            </w:r>
            <w:r w:rsidRPr="00622ABE">
              <w:rPr>
                <w:rFonts w:asciiTheme="majorBidi" w:hAnsiTheme="majorBidi" w:cstheme="majorBidi"/>
                <w:b/>
                <w:bCs/>
                <w:spacing w:val="-9"/>
                <w:sz w:val="24"/>
                <w:szCs w:val="24"/>
              </w:rPr>
              <w:t xml:space="preserve">видам </w:t>
            </w:r>
            <w:r w:rsidRPr="00622ABE">
              <w:rPr>
                <w:rFonts w:asciiTheme="majorBidi" w:hAnsiTheme="majorBidi" w:cstheme="majorBidi"/>
                <w:b/>
                <w:bCs/>
                <w:spacing w:val="-11"/>
                <w:sz w:val="24"/>
                <w:szCs w:val="24"/>
              </w:rPr>
              <w:t xml:space="preserve">обеспечения: </w:t>
            </w:r>
            <w:r w:rsidRPr="009212A7">
              <w:rPr>
                <w:rFonts w:asciiTheme="majorBidi" w:hAnsiTheme="majorBidi" w:cstheme="majorBidi"/>
                <w:b/>
                <w:bCs/>
                <w:spacing w:val="-10"/>
                <w:sz w:val="24"/>
                <w:szCs w:val="24"/>
              </w:rPr>
              <w:t xml:space="preserve">требования </w:t>
            </w:r>
            <w:r w:rsidRPr="00622AB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и </w:t>
            </w:r>
            <w:r w:rsidRPr="00622ABE">
              <w:rPr>
                <w:rFonts w:asciiTheme="majorBidi" w:hAnsiTheme="majorBidi" w:cstheme="majorBidi"/>
                <w:b/>
                <w:bCs/>
                <w:spacing w:val="-9"/>
                <w:sz w:val="24"/>
                <w:szCs w:val="24"/>
              </w:rPr>
              <w:t xml:space="preserve">нормы </w:t>
            </w:r>
            <w:r w:rsidRPr="00622ABE">
              <w:rPr>
                <w:rFonts w:asciiTheme="majorBidi" w:hAnsiTheme="majorBidi" w:cstheme="majorBidi"/>
                <w:b/>
                <w:bCs/>
                <w:spacing w:val="-5"/>
                <w:sz w:val="24"/>
                <w:szCs w:val="24"/>
              </w:rPr>
              <w:t xml:space="preserve">по </w:t>
            </w:r>
            <w:r w:rsidRPr="00622ABE">
              <w:rPr>
                <w:rFonts w:asciiTheme="majorBidi" w:hAnsiTheme="majorBidi" w:cstheme="majorBidi"/>
                <w:b/>
                <w:bCs/>
                <w:spacing w:val="-11"/>
                <w:sz w:val="24"/>
                <w:szCs w:val="24"/>
              </w:rPr>
              <w:t xml:space="preserve">видам </w:t>
            </w:r>
            <w:r w:rsidRPr="00622ABE">
              <w:rPr>
                <w:rFonts w:asciiTheme="majorBidi" w:hAnsiTheme="majorBidi" w:cstheme="majorBidi"/>
                <w:b/>
                <w:bCs/>
                <w:spacing w:val="-10"/>
                <w:sz w:val="24"/>
                <w:szCs w:val="24"/>
              </w:rPr>
              <w:t xml:space="preserve">обеспечения </w:t>
            </w:r>
            <w:r w:rsidRPr="00622ABE">
              <w:rPr>
                <w:rFonts w:asciiTheme="majorBidi" w:hAnsiTheme="majorBidi" w:cstheme="majorBidi"/>
                <w:b/>
                <w:bCs/>
                <w:spacing w:val="-11"/>
                <w:sz w:val="24"/>
                <w:szCs w:val="24"/>
              </w:rPr>
              <w:t>оборудования</w:t>
            </w:r>
            <w:r w:rsidRPr="00622ABE">
              <w:rPr>
                <w:rFonts w:asciiTheme="majorBidi" w:hAnsiTheme="majorBidi" w:cstheme="majorBidi"/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622ABE">
              <w:rPr>
                <w:rFonts w:asciiTheme="majorBidi" w:hAnsiTheme="majorBidi" w:cstheme="majorBidi"/>
                <w:b/>
                <w:bCs/>
                <w:spacing w:val="-8"/>
                <w:sz w:val="24"/>
                <w:szCs w:val="24"/>
              </w:rPr>
              <w:t xml:space="preserve">для </w:t>
            </w:r>
            <w:r w:rsidRPr="00622ABE">
              <w:rPr>
                <w:rFonts w:asciiTheme="majorBidi" w:hAnsiTheme="majorBidi" w:cstheme="majorBidi"/>
                <w:b/>
                <w:bCs/>
                <w:spacing w:val="-10"/>
                <w:sz w:val="24"/>
                <w:szCs w:val="24"/>
              </w:rPr>
              <w:t xml:space="preserve">достижения заданной </w:t>
            </w:r>
            <w:r w:rsidRPr="00622ABE">
              <w:rPr>
                <w:rFonts w:asciiTheme="majorBidi" w:hAnsiTheme="majorBidi" w:cstheme="majorBidi"/>
                <w:b/>
                <w:bCs/>
                <w:spacing w:val="-11"/>
                <w:sz w:val="24"/>
                <w:szCs w:val="24"/>
              </w:rPr>
              <w:t xml:space="preserve">эффективности в процессе его </w:t>
            </w:r>
            <w:r w:rsidRPr="009212A7">
              <w:rPr>
                <w:rFonts w:asciiTheme="majorBidi" w:hAnsiTheme="majorBidi" w:cstheme="majorBidi"/>
                <w:b/>
                <w:bCs/>
                <w:spacing w:val="-10"/>
                <w:sz w:val="24"/>
                <w:szCs w:val="24"/>
              </w:rPr>
              <w:t>эксплуата</w:t>
            </w:r>
            <w:r w:rsidRPr="009212A7">
              <w:rPr>
                <w:rFonts w:asciiTheme="majorBidi" w:hAnsiTheme="majorBidi" w:cstheme="majorBidi"/>
                <w:b/>
                <w:bCs/>
                <w:spacing w:val="-8"/>
                <w:sz w:val="24"/>
                <w:szCs w:val="24"/>
              </w:rPr>
              <w:t>ции.</w:t>
            </w:r>
          </w:p>
        </w:tc>
        <w:tc>
          <w:tcPr>
            <w:tcW w:w="1701" w:type="dxa"/>
          </w:tcPr>
          <w:p w14:paraId="73743F78" w14:textId="4C3189ED" w:rsidR="00703E2B" w:rsidRPr="00762BD0" w:rsidRDefault="00703E2B" w:rsidP="00703E2B">
            <w:pPr>
              <w:widowControl w:val="0"/>
              <w:tabs>
                <w:tab w:val="left" w:pos="1828"/>
                <w:tab w:val="left" w:pos="2160"/>
              </w:tabs>
              <w:kinsoku w:val="0"/>
              <w:overflowPunct w:val="0"/>
              <w:autoSpaceDE w:val="0"/>
              <w:autoSpaceDN w:val="0"/>
              <w:adjustRightInd w:val="0"/>
              <w:spacing w:before="15" w:line="247" w:lineRule="auto"/>
              <w:ind w:right="34"/>
              <w:jc w:val="center"/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</w:pPr>
            <w:r w:rsidRPr="00762BD0"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  <w:t>-//-</w:t>
            </w:r>
          </w:p>
        </w:tc>
        <w:tc>
          <w:tcPr>
            <w:tcW w:w="2977" w:type="dxa"/>
          </w:tcPr>
          <w:p w14:paraId="689DA590" w14:textId="23853393" w:rsidR="00703E2B" w:rsidRPr="00762BD0" w:rsidRDefault="00703E2B" w:rsidP="00703E2B">
            <w:pPr>
              <w:widowControl w:val="0"/>
              <w:tabs>
                <w:tab w:val="left" w:pos="1828"/>
                <w:tab w:val="left" w:pos="2160"/>
              </w:tabs>
              <w:kinsoku w:val="0"/>
              <w:overflowPunct w:val="0"/>
              <w:autoSpaceDE w:val="0"/>
              <w:autoSpaceDN w:val="0"/>
              <w:adjustRightInd w:val="0"/>
              <w:spacing w:before="15" w:line="247" w:lineRule="auto"/>
              <w:ind w:right="34"/>
              <w:jc w:val="center"/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</w:pPr>
            <w:r w:rsidRPr="00762BD0"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4A2E524C" w14:textId="48184626" w:rsidR="00703E2B" w:rsidRPr="00762BD0" w:rsidRDefault="00703E2B" w:rsidP="00703E2B">
            <w:pPr>
              <w:widowControl w:val="0"/>
              <w:tabs>
                <w:tab w:val="left" w:pos="1828"/>
                <w:tab w:val="left" w:pos="2160"/>
              </w:tabs>
              <w:kinsoku w:val="0"/>
              <w:overflowPunct w:val="0"/>
              <w:autoSpaceDE w:val="0"/>
              <w:autoSpaceDN w:val="0"/>
              <w:adjustRightInd w:val="0"/>
              <w:spacing w:before="15" w:line="247" w:lineRule="auto"/>
              <w:ind w:right="34"/>
              <w:jc w:val="center"/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</w:pPr>
            <w:r w:rsidRPr="00762BD0"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  <w:t>-//-</w:t>
            </w:r>
          </w:p>
        </w:tc>
      </w:tr>
      <w:tr w:rsidR="00703E2B" w:rsidRPr="000B6D97" w14:paraId="1C06832F" w14:textId="77777777" w:rsidTr="009937EE">
        <w:tc>
          <w:tcPr>
            <w:tcW w:w="978" w:type="dxa"/>
            <w:vAlign w:val="center"/>
          </w:tcPr>
          <w:p w14:paraId="6401829E" w14:textId="77777777" w:rsidR="00703E2B" w:rsidRPr="000B6D97" w:rsidRDefault="00703E2B" w:rsidP="00703E2B">
            <w:pPr>
              <w:numPr>
                <w:ilvl w:val="1"/>
                <w:numId w:val="8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08" w:type="dxa"/>
          </w:tcPr>
          <w:p w14:paraId="44B6D8AB" w14:textId="3C43B48B" w:rsidR="00703E2B" w:rsidRPr="009A0DC1" w:rsidRDefault="00703E2B" w:rsidP="00703E2B">
            <w:pPr>
              <w:widowControl w:val="0"/>
              <w:tabs>
                <w:tab w:val="left" w:pos="1828"/>
              </w:tabs>
              <w:kinsoku w:val="0"/>
              <w:overflowPunct w:val="0"/>
              <w:autoSpaceDE w:val="0"/>
              <w:autoSpaceDN w:val="0"/>
              <w:adjustRightInd w:val="0"/>
              <w:spacing w:before="23" w:line="247" w:lineRule="auto"/>
              <w:rPr>
                <w:rFonts w:asciiTheme="majorBidi" w:hAnsiTheme="majorBidi" w:cstheme="majorBidi"/>
                <w:b/>
                <w:iCs/>
                <w:spacing w:val="-11"/>
                <w:sz w:val="24"/>
                <w:szCs w:val="24"/>
              </w:rPr>
            </w:pPr>
            <w:r w:rsidRPr="009A0DC1">
              <w:rPr>
                <w:rFonts w:asciiTheme="majorBidi" w:hAnsiTheme="majorBidi" w:cstheme="majorBidi"/>
                <w:b/>
                <w:iCs/>
                <w:spacing w:val="-11"/>
                <w:sz w:val="24"/>
                <w:szCs w:val="24"/>
              </w:rPr>
              <w:t>Требования к метрологическому обеспечению</w:t>
            </w:r>
          </w:p>
        </w:tc>
        <w:tc>
          <w:tcPr>
            <w:tcW w:w="4961" w:type="dxa"/>
          </w:tcPr>
          <w:p w14:paraId="35A2FCD3" w14:textId="5250BC9A" w:rsidR="00703E2B" w:rsidRPr="00E913FC" w:rsidRDefault="00703E2B" w:rsidP="00703E2B">
            <w:pPr>
              <w:rPr>
                <w:i/>
                <w:sz w:val="24"/>
                <w:szCs w:val="24"/>
              </w:rPr>
            </w:pPr>
            <w:r w:rsidRPr="00E913FC">
              <w:rPr>
                <w:i/>
                <w:sz w:val="24"/>
                <w:szCs w:val="24"/>
              </w:rPr>
              <w:t>Приборы контроля должны соответствовать системе СИ</w:t>
            </w:r>
          </w:p>
        </w:tc>
        <w:tc>
          <w:tcPr>
            <w:tcW w:w="1701" w:type="dxa"/>
          </w:tcPr>
          <w:p w14:paraId="48CA0949" w14:textId="77777777" w:rsidR="00703E2B" w:rsidRPr="000B6D97" w:rsidRDefault="00703E2B" w:rsidP="00703E2B">
            <w:pPr>
              <w:rPr>
                <w:b/>
              </w:rPr>
            </w:pPr>
          </w:p>
        </w:tc>
        <w:tc>
          <w:tcPr>
            <w:tcW w:w="2977" w:type="dxa"/>
          </w:tcPr>
          <w:p w14:paraId="09D31F2C" w14:textId="77777777" w:rsidR="00703E2B" w:rsidRPr="000B6D97" w:rsidRDefault="00703E2B" w:rsidP="00703E2B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048FCF0B" w14:textId="77777777" w:rsidR="00703E2B" w:rsidRPr="000B6D97" w:rsidRDefault="00703E2B" w:rsidP="00703E2B">
            <w:pPr>
              <w:widowControl w:val="0"/>
              <w:tabs>
                <w:tab w:val="left" w:pos="426"/>
              </w:tabs>
              <w:spacing w:before="60"/>
              <w:rPr>
                <w:b/>
              </w:rPr>
            </w:pPr>
          </w:p>
        </w:tc>
      </w:tr>
      <w:tr w:rsidR="00703E2B" w:rsidRPr="000B6D97" w14:paraId="51D4F7B2" w14:textId="7FD66F44" w:rsidTr="00E01FDC">
        <w:tc>
          <w:tcPr>
            <w:tcW w:w="978" w:type="dxa"/>
            <w:vAlign w:val="center"/>
          </w:tcPr>
          <w:p w14:paraId="19542B3E" w14:textId="77777777" w:rsidR="00703E2B" w:rsidRPr="000B6D97" w:rsidRDefault="00703E2B" w:rsidP="00703E2B">
            <w:pPr>
              <w:numPr>
                <w:ilvl w:val="0"/>
                <w:numId w:val="8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669" w:type="dxa"/>
            <w:gridSpan w:val="2"/>
            <w:vAlign w:val="center"/>
          </w:tcPr>
          <w:p w14:paraId="4D0B9EB9" w14:textId="77777777" w:rsidR="00703E2B" w:rsidRPr="000B6D97" w:rsidRDefault="00703E2B" w:rsidP="00703E2B">
            <w:pPr>
              <w:widowControl w:val="0"/>
              <w:tabs>
                <w:tab w:val="left" w:pos="426"/>
              </w:tabs>
              <w:spacing w:before="60"/>
              <w:jc w:val="both"/>
              <w:rPr>
                <w:rFonts w:eastAsia="Calibri"/>
                <w:sz w:val="24"/>
                <w:szCs w:val="24"/>
              </w:rPr>
            </w:pPr>
            <w:r w:rsidRPr="00B00D3F">
              <w:rPr>
                <w:b/>
                <w:bCs/>
                <w:iCs/>
                <w:sz w:val="24"/>
                <w:szCs w:val="24"/>
              </w:rPr>
              <w:t>Требования</w:t>
            </w:r>
            <w:r w:rsidRPr="00B00D3F">
              <w:rPr>
                <w:b/>
                <w:sz w:val="24"/>
                <w:szCs w:val="24"/>
              </w:rPr>
              <w:t xml:space="preserve"> к сырью, материалам и комплектующим</w:t>
            </w:r>
            <w:r w:rsidRPr="000B6D97">
              <w:rPr>
                <w:b/>
                <w:bCs/>
                <w:i/>
                <w:sz w:val="20"/>
                <w:szCs w:val="20"/>
                <w:shd w:val="clear" w:color="auto" w:fill="FFFF99"/>
              </w:rPr>
              <w:t xml:space="preserve"> </w:t>
            </w:r>
          </w:p>
        </w:tc>
        <w:tc>
          <w:tcPr>
            <w:tcW w:w="1701" w:type="dxa"/>
          </w:tcPr>
          <w:p w14:paraId="712D4450" w14:textId="72E7F3D7" w:rsidR="00703E2B" w:rsidRPr="00762BD0" w:rsidRDefault="00703E2B" w:rsidP="00703E2B">
            <w:pPr>
              <w:widowControl w:val="0"/>
              <w:tabs>
                <w:tab w:val="left" w:pos="1828"/>
                <w:tab w:val="left" w:pos="2160"/>
              </w:tabs>
              <w:kinsoku w:val="0"/>
              <w:overflowPunct w:val="0"/>
              <w:autoSpaceDE w:val="0"/>
              <w:autoSpaceDN w:val="0"/>
              <w:adjustRightInd w:val="0"/>
              <w:spacing w:before="15" w:line="247" w:lineRule="auto"/>
              <w:ind w:right="34"/>
              <w:jc w:val="center"/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</w:pPr>
            <w:r w:rsidRPr="00762BD0"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  <w:t>-//-</w:t>
            </w:r>
          </w:p>
        </w:tc>
        <w:tc>
          <w:tcPr>
            <w:tcW w:w="2977" w:type="dxa"/>
          </w:tcPr>
          <w:p w14:paraId="3613F508" w14:textId="478279EA" w:rsidR="00703E2B" w:rsidRPr="00762BD0" w:rsidRDefault="00703E2B" w:rsidP="00703E2B">
            <w:pPr>
              <w:widowControl w:val="0"/>
              <w:tabs>
                <w:tab w:val="left" w:pos="1828"/>
                <w:tab w:val="left" w:pos="2160"/>
              </w:tabs>
              <w:kinsoku w:val="0"/>
              <w:overflowPunct w:val="0"/>
              <w:autoSpaceDE w:val="0"/>
              <w:autoSpaceDN w:val="0"/>
              <w:adjustRightInd w:val="0"/>
              <w:spacing w:before="15" w:line="247" w:lineRule="auto"/>
              <w:ind w:right="34"/>
              <w:jc w:val="center"/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</w:pPr>
            <w:r w:rsidRPr="00762BD0"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607781E1" w14:textId="738BD4C1" w:rsidR="00703E2B" w:rsidRPr="00762BD0" w:rsidRDefault="00703E2B" w:rsidP="00703E2B">
            <w:pPr>
              <w:widowControl w:val="0"/>
              <w:tabs>
                <w:tab w:val="left" w:pos="1828"/>
                <w:tab w:val="left" w:pos="2160"/>
              </w:tabs>
              <w:kinsoku w:val="0"/>
              <w:overflowPunct w:val="0"/>
              <w:autoSpaceDE w:val="0"/>
              <w:autoSpaceDN w:val="0"/>
              <w:adjustRightInd w:val="0"/>
              <w:spacing w:before="15" w:line="247" w:lineRule="auto"/>
              <w:ind w:right="34"/>
              <w:jc w:val="center"/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</w:pPr>
            <w:r w:rsidRPr="00762BD0"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  <w:t>-//-</w:t>
            </w:r>
          </w:p>
        </w:tc>
      </w:tr>
      <w:tr w:rsidR="00703E2B" w:rsidRPr="000B6D97" w14:paraId="28C31D27" w14:textId="77777777" w:rsidTr="009937EE">
        <w:tc>
          <w:tcPr>
            <w:tcW w:w="978" w:type="dxa"/>
            <w:vAlign w:val="center"/>
          </w:tcPr>
          <w:p w14:paraId="722F555B" w14:textId="77777777" w:rsidR="00703E2B" w:rsidRPr="000B6D97" w:rsidRDefault="00703E2B" w:rsidP="00703E2B">
            <w:pPr>
              <w:numPr>
                <w:ilvl w:val="1"/>
                <w:numId w:val="8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08" w:type="dxa"/>
          </w:tcPr>
          <w:p w14:paraId="5759B1CB" w14:textId="2BCEC58A" w:rsidR="00703E2B" w:rsidRPr="009A0DC1" w:rsidRDefault="00703E2B" w:rsidP="00703E2B">
            <w:pPr>
              <w:widowControl w:val="0"/>
              <w:tabs>
                <w:tab w:val="left" w:pos="426"/>
              </w:tabs>
              <w:spacing w:before="60"/>
              <w:rPr>
                <w:b/>
                <w:iCs/>
                <w:sz w:val="24"/>
                <w:szCs w:val="24"/>
              </w:rPr>
            </w:pPr>
            <w:r w:rsidRPr="009A0DC1">
              <w:rPr>
                <w:rFonts w:asciiTheme="majorBidi" w:hAnsiTheme="majorBidi" w:cstheme="majorBidi"/>
                <w:b/>
                <w:iCs/>
                <w:spacing w:val="-11"/>
                <w:sz w:val="24"/>
                <w:szCs w:val="24"/>
              </w:rPr>
              <w:t>Требования</w:t>
            </w:r>
            <w:r w:rsidRPr="009A0DC1">
              <w:rPr>
                <w:rFonts w:asciiTheme="majorBidi" w:hAnsiTheme="majorBidi" w:cstheme="majorBidi"/>
                <w:b/>
                <w:iCs/>
                <w:spacing w:val="-18"/>
                <w:sz w:val="24"/>
                <w:szCs w:val="24"/>
              </w:rPr>
              <w:t xml:space="preserve"> </w:t>
            </w:r>
            <w:r w:rsidRPr="009A0DC1">
              <w:rPr>
                <w:rFonts w:asciiTheme="majorBidi" w:hAnsiTheme="majorBidi" w:cstheme="majorBidi"/>
                <w:b/>
                <w:iCs/>
                <w:sz w:val="24"/>
                <w:szCs w:val="24"/>
              </w:rPr>
              <w:t>к</w:t>
            </w:r>
            <w:r w:rsidRPr="009A0DC1">
              <w:rPr>
                <w:rFonts w:asciiTheme="majorBidi" w:hAnsiTheme="majorBidi" w:cstheme="majorBidi"/>
                <w:b/>
                <w:iCs/>
                <w:spacing w:val="-18"/>
                <w:sz w:val="24"/>
                <w:szCs w:val="24"/>
              </w:rPr>
              <w:t xml:space="preserve"> </w:t>
            </w:r>
            <w:r w:rsidRPr="009A0DC1">
              <w:rPr>
                <w:rFonts w:asciiTheme="majorBidi" w:hAnsiTheme="majorBidi" w:cstheme="majorBidi"/>
                <w:b/>
                <w:iCs/>
                <w:spacing w:val="-9"/>
                <w:sz w:val="24"/>
                <w:szCs w:val="24"/>
              </w:rPr>
              <w:t>сырью,</w:t>
            </w:r>
            <w:r w:rsidRPr="009A0DC1">
              <w:rPr>
                <w:rFonts w:asciiTheme="majorBidi" w:hAnsiTheme="majorBidi" w:cstheme="majorBidi"/>
                <w:b/>
                <w:iCs/>
                <w:spacing w:val="-18"/>
                <w:sz w:val="24"/>
                <w:szCs w:val="24"/>
              </w:rPr>
              <w:t xml:space="preserve"> </w:t>
            </w:r>
            <w:r w:rsidRPr="009A0DC1">
              <w:rPr>
                <w:rFonts w:asciiTheme="majorBidi" w:hAnsiTheme="majorBidi" w:cstheme="majorBidi"/>
                <w:b/>
                <w:iCs/>
                <w:spacing w:val="-9"/>
                <w:sz w:val="24"/>
                <w:szCs w:val="24"/>
              </w:rPr>
              <w:t>материалам</w:t>
            </w:r>
            <w:r w:rsidRPr="009A0DC1">
              <w:rPr>
                <w:rFonts w:asciiTheme="majorBidi" w:hAnsiTheme="majorBidi" w:cstheme="majorBidi"/>
                <w:b/>
                <w:iCs/>
                <w:spacing w:val="-18"/>
                <w:sz w:val="24"/>
                <w:szCs w:val="24"/>
              </w:rPr>
              <w:t xml:space="preserve"> </w:t>
            </w:r>
            <w:r w:rsidRPr="009A0DC1">
              <w:rPr>
                <w:rFonts w:asciiTheme="majorBidi" w:hAnsiTheme="majorBidi" w:cstheme="majorBidi"/>
                <w:b/>
                <w:iCs/>
                <w:sz w:val="24"/>
                <w:szCs w:val="24"/>
              </w:rPr>
              <w:t>и</w:t>
            </w:r>
            <w:r w:rsidRPr="009A0DC1">
              <w:rPr>
                <w:rFonts w:asciiTheme="majorBidi" w:hAnsiTheme="majorBidi" w:cstheme="majorBidi"/>
                <w:b/>
                <w:iCs/>
                <w:spacing w:val="-18"/>
                <w:sz w:val="24"/>
                <w:szCs w:val="24"/>
              </w:rPr>
              <w:t xml:space="preserve"> </w:t>
            </w:r>
            <w:r w:rsidRPr="009A0DC1">
              <w:rPr>
                <w:rFonts w:asciiTheme="majorBidi" w:hAnsiTheme="majorBidi" w:cstheme="majorBidi"/>
                <w:b/>
                <w:iCs/>
                <w:spacing w:val="-8"/>
                <w:sz w:val="24"/>
                <w:szCs w:val="24"/>
              </w:rPr>
              <w:t>комплектующим</w:t>
            </w:r>
            <w:r w:rsidRPr="009A0DC1" w:rsidDel="00B00D3F">
              <w:rPr>
                <w:b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14:paraId="3852FA70" w14:textId="15A73150" w:rsidR="00703E2B" w:rsidRPr="000D5B0B" w:rsidRDefault="00703E2B" w:rsidP="00703E2B">
            <w:pPr>
              <w:spacing w:before="120" w:after="120"/>
              <w:jc w:val="both"/>
              <w:rPr>
                <w:i/>
                <w:sz w:val="24"/>
                <w:szCs w:val="24"/>
              </w:rPr>
            </w:pPr>
            <w:r w:rsidRPr="000D5B0B">
              <w:rPr>
                <w:i/>
                <w:sz w:val="24"/>
                <w:szCs w:val="24"/>
              </w:rPr>
              <w:t xml:space="preserve">1.Материалы, применяемые для изготовления </w:t>
            </w:r>
            <w:r w:rsidR="00C87CDA" w:rsidRPr="00C87CDA">
              <w:rPr>
                <w:i/>
                <w:sz w:val="24"/>
                <w:szCs w:val="24"/>
              </w:rPr>
              <w:t>затворов</w:t>
            </w:r>
            <w:r w:rsidRPr="000D5B0B">
              <w:rPr>
                <w:i/>
                <w:sz w:val="24"/>
                <w:szCs w:val="24"/>
              </w:rPr>
              <w:t xml:space="preserve"> должны иметь сертификаты качества.</w:t>
            </w:r>
          </w:p>
          <w:p w14:paraId="5BAC3C18" w14:textId="29332F29" w:rsidR="00703E2B" w:rsidRPr="000D5B0B" w:rsidRDefault="00C87CDA" w:rsidP="00703E2B">
            <w:pPr>
              <w:spacing w:before="120" w:after="120"/>
              <w:jc w:val="both"/>
              <w:rPr>
                <w:i/>
                <w:sz w:val="24"/>
                <w:szCs w:val="24"/>
              </w:rPr>
            </w:pPr>
            <w:r w:rsidRPr="00C87CDA">
              <w:rPr>
                <w:i/>
                <w:sz w:val="24"/>
                <w:szCs w:val="24"/>
              </w:rPr>
              <w:lastRenderedPageBreak/>
              <w:t>2</w:t>
            </w:r>
            <w:r w:rsidR="00703E2B" w:rsidRPr="000D5B0B">
              <w:rPr>
                <w:i/>
                <w:sz w:val="24"/>
                <w:szCs w:val="24"/>
              </w:rPr>
              <w:t>. Сталь должна также соответствовать условиям транспортирования и хранения этих конструкций после их изготовления.</w:t>
            </w:r>
          </w:p>
          <w:p w14:paraId="798A4F7D" w14:textId="2650C016" w:rsidR="00703E2B" w:rsidRPr="000D5B0B" w:rsidRDefault="00C87CDA" w:rsidP="00703E2B">
            <w:pPr>
              <w:spacing w:before="120" w:after="12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</w:t>
            </w:r>
            <w:r w:rsidR="00703E2B" w:rsidRPr="000D5B0B">
              <w:rPr>
                <w:i/>
                <w:sz w:val="24"/>
                <w:szCs w:val="24"/>
              </w:rPr>
              <w:t>. Листовой прокат с дефектами в виде расслоений, трещин для изготовления металлоконструкций механизма не допускается.</w:t>
            </w:r>
          </w:p>
          <w:p w14:paraId="4A186865" w14:textId="11D7DB26" w:rsidR="00703E2B" w:rsidRPr="000D5B0B" w:rsidRDefault="00C87CDA" w:rsidP="00703E2B">
            <w:pPr>
              <w:spacing w:before="120" w:after="12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</w:t>
            </w:r>
            <w:r w:rsidR="003E60F1">
              <w:rPr>
                <w:i/>
                <w:sz w:val="24"/>
                <w:szCs w:val="24"/>
              </w:rPr>
              <w:t>. Па</w:t>
            </w:r>
            <w:r w:rsidR="00703E2B" w:rsidRPr="000D5B0B">
              <w:rPr>
                <w:i/>
                <w:sz w:val="24"/>
                <w:szCs w:val="24"/>
              </w:rPr>
              <w:t>ковки из конструкционной, углеродистой и легированной стали должны соответствовать требованиям ГОСТ 8479-70.</w:t>
            </w:r>
          </w:p>
          <w:p w14:paraId="2569B971" w14:textId="6486B001" w:rsidR="00703E2B" w:rsidRPr="000D5B0B" w:rsidRDefault="00C87CDA" w:rsidP="00703E2B">
            <w:pPr>
              <w:spacing w:before="120" w:after="12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</w:t>
            </w:r>
            <w:r w:rsidR="00703E2B">
              <w:rPr>
                <w:i/>
                <w:sz w:val="24"/>
                <w:szCs w:val="24"/>
              </w:rPr>
              <w:t>.</w:t>
            </w:r>
            <w:r w:rsidR="00703E2B" w:rsidRPr="000D5B0B">
              <w:rPr>
                <w:i/>
                <w:sz w:val="24"/>
                <w:szCs w:val="24"/>
              </w:rPr>
              <w:t xml:space="preserve"> Отливки из углеродистой и легированной стали по химическому составу, механическим свойствам и техническим требованиям должны соответствовать требованиям ГОСТ 977-88.</w:t>
            </w:r>
          </w:p>
          <w:p w14:paraId="49098396" w14:textId="2E92F4B4" w:rsidR="00703E2B" w:rsidRPr="000D5B0B" w:rsidRDefault="00703E2B" w:rsidP="00703E2B">
            <w:pPr>
              <w:spacing w:after="60"/>
              <w:rPr>
                <w:i/>
                <w:i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7.</w:t>
            </w:r>
            <w:r w:rsidRPr="000D5B0B">
              <w:rPr>
                <w:i/>
                <w:sz w:val="24"/>
                <w:szCs w:val="24"/>
              </w:rPr>
              <w:t xml:space="preserve"> Комплектующие изделия должны соответствовать действующим стандартам или техническим условиям на изготовление, утвержденным в установленном порядке, и климатическому исполнению механизма подъёма.</w:t>
            </w:r>
          </w:p>
          <w:p w14:paraId="6DA164FE" w14:textId="35C66F40" w:rsidR="00703E2B" w:rsidRPr="000D5B0B" w:rsidRDefault="00703E2B" w:rsidP="00703E2B">
            <w:pPr>
              <w:spacing w:after="6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8. </w:t>
            </w:r>
            <w:r w:rsidRPr="000D5B0B">
              <w:rPr>
                <w:i/>
                <w:iCs/>
                <w:sz w:val="24"/>
                <w:szCs w:val="24"/>
              </w:rPr>
              <w:t>Все поставляемые и применяемые материалы и оборудование должны быть новыми, не ранее 202</w:t>
            </w:r>
            <w:r w:rsidR="003E60F1" w:rsidRPr="003E60F1">
              <w:rPr>
                <w:i/>
                <w:iCs/>
                <w:sz w:val="24"/>
                <w:szCs w:val="24"/>
              </w:rPr>
              <w:t>4</w:t>
            </w:r>
            <w:r w:rsidRPr="000D5B0B">
              <w:rPr>
                <w:i/>
                <w:iCs/>
                <w:sz w:val="24"/>
                <w:szCs w:val="24"/>
              </w:rPr>
              <w:t xml:space="preserve"> г. и не использованными ранее.</w:t>
            </w:r>
          </w:p>
          <w:p w14:paraId="2706A9D1" w14:textId="77777777" w:rsidR="00703E2B" w:rsidRPr="000D5B0B" w:rsidRDefault="00703E2B" w:rsidP="00C87CDA">
            <w:pPr>
              <w:spacing w:after="60"/>
              <w:rPr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45AD8513" w14:textId="0ABE7527" w:rsidR="00703E2B" w:rsidRPr="002071BA" w:rsidRDefault="00703E2B" w:rsidP="00703E2B">
            <w:pPr>
              <w:rPr>
                <w:bCs/>
              </w:rPr>
            </w:pPr>
            <w:r w:rsidRPr="00021CCD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977" w:type="dxa"/>
          </w:tcPr>
          <w:p w14:paraId="2CD7150D" w14:textId="77777777" w:rsidR="00703E2B" w:rsidRPr="000B6D97" w:rsidRDefault="00703E2B" w:rsidP="00703E2B">
            <w:pPr>
              <w:spacing w:before="60" w:after="60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4AB54FCC" w14:textId="77777777" w:rsidR="00703E2B" w:rsidRPr="000B6D97" w:rsidRDefault="00703E2B" w:rsidP="00703E2B">
            <w:pPr>
              <w:widowControl w:val="0"/>
              <w:tabs>
                <w:tab w:val="left" w:pos="426"/>
              </w:tabs>
              <w:spacing w:before="60"/>
              <w:rPr>
                <w:b/>
                <w:bCs/>
              </w:rPr>
            </w:pPr>
          </w:p>
        </w:tc>
      </w:tr>
      <w:tr w:rsidR="00703E2B" w:rsidRPr="000B6D97" w14:paraId="294C297B" w14:textId="6A955BBC" w:rsidTr="00E01FDC">
        <w:trPr>
          <w:trHeight w:val="259"/>
        </w:trPr>
        <w:tc>
          <w:tcPr>
            <w:tcW w:w="978" w:type="dxa"/>
            <w:vAlign w:val="center"/>
          </w:tcPr>
          <w:p w14:paraId="6042250D" w14:textId="77777777" w:rsidR="00703E2B" w:rsidRPr="000B6D97" w:rsidRDefault="00703E2B" w:rsidP="00703E2B">
            <w:pPr>
              <w:numPr>
                <w:ilvl w:val="0"/>
                <w:numId w:val="8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669" w:type="dxa"/>
            <w:gridSpan w:val="2"/>
          </w:tcPr>
          <w:p w14:paraId="6494534A" w14:textId="77777777" w:rsidR="00703E2B" w:rsidRPr="000B6D97" w:rsidRDefault="00703E2B" w:rsidP="00703E2B">
            <w:r w:rsidRPr="00124845">
              <w:rPr>
                <w:b/>
                <w:sz w:val="24"/>
                <w:szCs w:val="24"/>
              </w:rPr>
              <w:t xml:space="preserve">Требования к консервации, упаковке и маркировке </w:t>
            </w:r>
          </w:p>
        </w:tc>
        <w:tc>
          <w:tcPr>
            <w:tcW w:w="1701" w:type="dxa"/>
          </w:tcPr>
          <w:p w14:paraId="3AE13C53" w14:textId="78357F26" w:rsidR="00703E2B" w:rsidRPr="00762BD0" w:rsidRDefault="00703E2B" w:rsidP="00703E2B">
            <w:pPr>
              <w:widowControl w:val="0"/>
              <w:tabs>
                <w:tab w:val="left" w:pos="1828"/>
                <w:tab w:val="left" w:pos="2160"/>
              </w:tabs>
              <w:kinsoku w:val="0"/>
              <w:overflowPunct w:val="0"/>
              <w:autoSpaceDE w:val="0"/>
              <w:autoSpaceDN w:val="0"/>
              <w:adjustRightInd w:val="0"/>
              <w:spacing w:before="15" w:line="247" w:lineRule="auto"/>
              <w:ind w:right="34"/>
              <w:jc w:val="center"/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</w:pPr>
            <w:r w:rsidRPr="00762BD0"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  <w:t>-//-</w:t>
            </w:r>
          </w:p>
        </w:tc>
        <w:tc>
          <w:tcPr>
            <w:tcW w:w="2977" w:type="dxa"/>
          </w:tcPr>
          <w:p w14:paraId="16D00950" w14:textId="375BCC51" w:rsidR="00703E2B" w:rsidRPr="00762BD0" w:rsidRDefault="00703E2B" w:rsidP="00703E2B">
            <w:pPr>
              <w:widowControl w:val="0"/>
              <w:tabs>
                <w:tab w:val="left" w:pos="1828"/>
                <w:tab w:val="left" w:pos="2160"/>
              </w:tabs>
              <w:kinsoku w:val="0"/>
              <w:overflowPunct w:val="0"/>
              <w:autoSpaceDE w:val="0"/>
              <w:autoSpaceDN w:val="0"/>
              <w:adjustRightInd w:val="0"/>
              <w:spacing w:before="15" w:line="247" w:lineRule="auto"/>
              <w:ind w:right="34"/>
              <w:jc w:val="center"/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</w:pPr>
            <w:r w:rsidRPr="00762BD0"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7EED3833" w14:textId="57BA0E79" w:rsidR="00703E2B" w:rsidRPr="00762BD0" w:rsidRDefault="00703E2B" w:rsidP="00703E2B">
            <w:pPr>
              <w:widowControl w:val="0"/>
              <w:tabs>
                <w:tab w:val="left" w:pos="1828"/>
                <w:tab w:val="left" w:pos="2160"/>
              </w:tabs>
              <w:kinsoku w:val="0"/>
              <w:overflowPunct w:val="0"/>
              <w:autoSpaceDE w:val="0"/>
              <w:autoSpaceDN w:val="0"/>
              <w:adjustRightInd w:val="0"/>
              <w:spacing w:before="15" w:line="247" w:lineRule="auto"/>
              <w:ind w:right="34"/>
              <w:jc w:val="center"/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</w:pPr>
            <w:r w:rsidRPr="00762BD0"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  <w:t>-//-</w:t>
            </w:r>
          </w:p>
        </w:tc>
      </w:tr>
      <w:tr w:rsidR="00703E2B" w:rsidRPr="000B6D97" w14:paraId="7FE24B10" w14:textId="77777777" w:rsidTr="009937EE">
        <w:trPr>
          <w:trHeight w:val="221"/>
        </w:trPr>
        <w:tc>
          <w:tcPr>
            <w:tcW w:w="978" w:type="dxa"/>
            <w:vAlign w:val="center"/>
          </w:tcPr>
          <w:p w14:paraId="69E0273A" w14:textId="77777777" w:rsidR="00703E2B" w:rsidRPr="000B6D97" w:rsidRDefault="00703E2B" w:rsidP="00703E2B">
            <w:pPr>
              <w:numPr>
                <w:ilvl w:val="1"/>
                <w:numId w:val="8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08" w:type="dxa"/>
          </w:tcPr>
          <w:p w14:paraId="38DA8DEB" w14:textId="5082E22D" w:rsidR="00703E2B" w:rsidRPr="009A0DC1" w:rsidRDefault="00703E2B" w:rsidP="00703E2B">
            <w:pPr>
              <w:widowControl w:val="0"/>
              <w:tabs>
                <w:tab w:val="left" w:pos="1828"/>
              </w:tabs>
              <w:kinsoku w:val="0"/>
              <w:overflowPunct w:val="0"/>
              <w:autoSpaceDE w:val="0"/>
              <w:autoSpaceDN w:val="0"/>
              <w:adjustRightInd w:val="0"/>
              <w:spacing w:before="23" w:line="247" w:lineRule="auto"/>
              <w:ind w:right="-108"/>
              <w:rPr>
                <w:rFonts w:asciiTheme="majorBidi" w:hAnsiTheme="majorBidi" w:cstheme="majorBidi"/>
                <w:b/>
                <w:iCs/>
                <w:spacing w:val="-10"/>
                <w:sz w:val="24"/>
                <w:szCs w:val="24"/>
              </w:rPr>
            </w:pPr>
            <w:r w:rsidRPr="009A0DC1">
              <w:rPr>
                <w:rFonts w:asciiTheme="majorBidi" w:hAnsiTheme="majorBidi" w:cstheme="majorBidi"/>
                <w:b/>
                <w:iCs/>
                <w:spacing w:val="-11"/>
                <w:sz w:val="24"/>
                <w:szCs w:val="24"/>
              </w:rPr>
              <w:t>Требования</w:t>
            </w:r>
            <w:r w:rsidRPr="009A0DC1">
              <w:rPr>
                <w:rFonts w:asciiTheme="majorBidi" w:hAnsiTheme="majorBidi" w:cstheme="majorBidi"/>
                <w:b/>
                <w:iCs/>
                <w:spacing w:val="-10"/>
                <w:sz w:val="24"/>
                <w:szCs w:val="24"/>
              </w:rPr>
              <w:t xml:space="preserve"> </w:t>
            </w:r>
            <w:r w:rsidRPr="009A0DC1">
              <w:rPr>
                <w:rFonts w:asciiTheme="majorBidi" w:hAnsiTheme="majorBidi" w:cstheme="majorBidi"/>
                <w:b/>
                <w:iCs/>
                <w:sz w:val="24"/>
                <w:szCs w:val="24"/>
              </w:rPr>
              <w:t xml:space="preserve">к </w:t>
            </w:r>
            <w:r w:rsidRPr="009A0DC1">
              <w:rPr>
                <w:rFonts w:asciiTheme="majorBidi" w:hAnsiTheme="majorBidi" w:cstheme="majorBidi"/>
                <w:b/>
                <w:iCs/>
                <w:spacing w:val="-10"/>
                <w:sz w:val="24"/>
                <w:szCs w:val="24"/>
              </w:rPr>
              <w:t>консервации:</w:t>
            </w:r>
          </w:p>
        </w:tc>
        <w:tc>
          <w:tcPr>
            <w:tcW w:w="4961" w:type="dxa"/>
          </w:tcPr>
          <w:p w14:paraId="1051966F" w14:textId="5D85392F" w:rsidR="00703E2B" w:rsidRPr="00315314" w:rsidRDefault="00703E2B" w:rsidP="00703E2B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1. </w:t>
            </w:r>
            <w:r w:rsidRPr="00315314">
              <w:rPr>
                <w:i/>
                <w:sz w:val="24"/>
                <w:szCs w:val="24"/>
              </w:rPr>
              <w:t>Срок хранения в упаковке изготовителя отдельно хранящихся деталей и сборочных единиц для условий хранения 8,9 по ГОСТ 15150-69 – не менее 24 месяцев.</w:t>
            </w:r>
          </w:p>
          <w:p w14:paraId="3962E2A8" w14:textId="77777777" w:rsidR="00703E2B" w:rsidRPr="009A2737" w:rsidRDefault="00703E2B" w:rsidP="00703E2B">
            <w:pPr>
              <w:pStyle w:val="aff5"/>
              <w:tabs>
                <w:tab w:val="left" w:pos="199"/>
                <w:tab w:val="left" w:pos="241"/>
              </w:tabs>
              <w:ind w:left="58" w:hanging="58"/>
              <w:jc w:val="both"/>
              <w:rPr>
                <w:i/>
              </w:rPr>
            </w:pPr>
            <w:r w:rsidRPr="009A2737">
              <w:rPr>
                <w:i/>
              </w:rPr>
              <w:t xml:space="preserve">2. Консервация подшипников, посадочных поверхностей деталей, резьбовых соединений </w:t>
            </w:r>
            <w:r w:rsidRPr="009A2737">
              <w:rPr>
                <w:i/>
              </w:rPr>
              <w:lastRenderedPageBreak/>
              <w:t>должна производится при сборке узлов рабочими смазками.</w:t>
            </w:r>
          </w:p>
          <w:p w14:paraId="33834D5C" w14:textId="0D5631CB" w:rsidR="00703E2B" w:rsidRPr="000B6D97" w:rsidRDefault="00703E2B" w:rsidP="00703E2B">
            <w:pPr>
              <w:widowControl w:val="0"/>
              <w:tabs>
                <w:tab w:val="left" w:pos="426"/>
              </w:tabs>
              <w:spacing w:before="60"/>
              <w:contextualSpacing/>
              <w:rPr>
                <w:b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3. </w:t>
            </w:r>
            <w:r w:rsidRPr="009A2737">
              <w:rPr>
                <w:i/>
                <w:sz w:val="24"/>
                <w:szCs w:val="24"/>
              </w:rPr>
              <w:t xml:space="preserve">Срок защиты без </w:t>
            </w:r>
            <w:proofErr w:type="spellStart"/>
            <w:r w:rsidRPr="009A2737">
              <w:rPr>
                <w:i/>
                <w:sz w:val="24"/>
                <w:szCs w:val="24"/>
              </w:rPr>
              <w:t>переконсервации</w:t>
            </w:r>
            <w:proofErr w:type="spellEnd"/>
            <w:r w:rsidRPr="009A2737">
              <w:rPr>
                <w:i/>
                <w:sz w:val="24"/>
                <w:szCs w:val="24"/>
              </w:rPr>
              <w:t xml:space="preserve"> для условий хранения 8,9 по ГОСТ 15150-69 – не менее 24 месяцев.</w:t>
            </w:r>
          </w:p>
        </w:tc>
        <w:tc>
          <w:tcPr>
            <w:tcW w:w="1701" w:type="dxa"/>
          </w:tcPr>
          <w:p w14:paraId="4F3B85DB" w14:textId="6E00D60B" w:rsidR="00703E2B" w:rsidRPr="000B6D97" w:rsidRDefault="00147BAB" w:rsidP="00703E2B">
            <w:pPr>
              <w:rPr>
                <w:b/>
              </w:rPr>
            </w:pPr>
            <w:r w:rsidRPr="002071BA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977" w:type="dxa"/>
          </w:tcPr>
          <w:p w14:paraId="398B0EAE" w14:textId="77777777" w:rsidR="00703E2B" w:rsidRPr="000B6D97" w:rsidRDefault="00703E2B" w:rsidP="00703E2B">
            <w:pPr>
              <w:widowControl w:val="0"/>
              <w:tabs>
                <w:tab w:val="left" w:pos="426"/>
              </w:tabs>
              <w:spacing w:before="60"/>
              <w:rPr>
                <w:b/>
              </w:rPr>
            </w:pPr>
          </w:p>
        </w:tc>
        <w:tc>
          <w:tcPr>
            <w:tcW w:w="2126" w:type="dxa"/>
          </w:tcPr>
          <w:p w14:paraId="0982F449" w14:textId="77777777" w:rsidR="00703E2B" w:rsidRPr="000B6D97" w:rsidRDefault="00703E2B" w:rsidP="00703E2B">
            <w:pPr>
              <w:widowControl w:val="0"/>
              <w:tabs>
                <w:tab w:val="left" w:pos="426"/>
              </w:tabs>
              <w:spacing w:before="60"/>
              <w:rPr>
                <w:b/>
              </w:rPr>
            </w:pPr>
          </w:p>
        </w:tc>
      </w:tr>
      <w:tr w:rsidR="00703E2B" w:rsidRPr="000B6D97" w14:paraId="12BCF814" w14:textId="77777777" w:rsidTr="009937EE">
        <w:tc>
          <w:tcPr>
            <w:tcW w:w="978" w:type="dxa"/>
            <w:vAlign w:val="center"/>
          </w:tcPr>
          <w:p w14:paraId="2766AE02" w14:textId="77777777" w:rsidR="00703E2B" w:rsidRPr="000B6D97" w:rsidRDefault="00703E2B" w:rsidP="00703E2B">
            <w:pPr>
              <w:numPr>
                <w:ilvl w:val="1"/>
                <w:numId w:val="8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08" w:type="dxa"/>
          </w:tcPr>
          <w:p w14:paraId="04487BC2" w14:textId="2205BD02" w:rsidR="00703E2B" w:rsidRPr="009A0DC1" w:rsidDel="00124845" w:rsidRDefault="00703E2B" w:rsidP="00703E2B">
            <w:pPr>
              <w:widowControl w:val="0"/>
              <w:tabs>
                <w:tab w:val="left" w:pos="426"/>
              </w:tabs>
              <w:spacing w:before="60"/>
              <w:ind w:right="-108"/>
              <w:rPr>
                <w:rFonts w:asciiTheme="majorBidi" w:hAnsiTheme="majorBidi" w:cstheme="majorBidi"/>
                <w:b/>
                <w:iCs/>
                <w:spacing w:val="-10"/>
                <w:sz w:val="24"/>
                <w:szCs w:val="24"/>
              </w:rPr>
            </w:pPr>
            <w:r w:rsidRPr="009A0DC1">
              <w:rPr>
                <w:rFonts w:asciiTheme="majorBidi" w:hAnsiTheme="majorBidi" w:cstheme="majorBidi"/>
                <w:b/>
                <w:iCs/>
                <w:spacing w:val="-11"/>
                <w:sz w:val="24"/>
                <w:szCs w:val="24"/>
              </w:rPr>
              <w:t>Требования</w:t>
            </w:r>
            <w:r w:rsidRPr="009A0DC1">
              <w:rPr>
                <w:rFonts w:asciiTheme="majorBidi" w:hAnsiTheme="majorBidi" w:cstheme="majorBidi"/>
                <w:b/>
                <w:iCs/>
                <w:spacing w:val="-10"/>
                <w:sz w:val="24"/>
                <w:szCs w:val="24"/>
              </w:rPr>
              <w:t xml:space="preserve"> </w:t>
            </w:r>
            <w:r w:rsidRPr="009A0DC1">
              <w:rPr>
                <w:rFonts w:asciiTheme="majorBidi" w:hAnsiTheme="majorBidi" w:cstheme="majorBidi"/>
                <w:b/>
                <w:iCs/>
                <w:sz w:val="24"/>
                <w:szCs w:val="24"/>
              </w:rPr>
              <w:t xml:space="preserve">к </w:t>
            </w:r>
            <w:r w:rsidRPr="009A0DC1">
              <w:rPr>
                <w:rFonts w:asciiTheme="majorBidi" w:hAnsiTheme="majorBidi" w:cstheme="majorBidi"/>
                <w:b/>
                <w:iCs/>
                <w:spacing w:val="-10"/>
                <w:sz w:val="24"/>
                <w:szCs w:val="24"/>
              </w:rPr>
              <w:t>упаковке</w:t>
            </w:r>
          </w:p>
        </w:tc>
        <w:tc>
          <w:tcPr>
            <w:tcW w:w="4961" w:type="dxa"/>
          </w:tcPr>
          <w:p w14:paraId="4B37E238" w14:textId="7A68CA6A" w:rsidR="00703E2B" w:rsidRPr="00020578" w:rsidRDefault="00703E2B" w:rsidP="00703E2B">
            <w:pPr>
              <w:jc w:val="both"/>
              <w:rPr>
                <w:i/>
                <w:sz w:val="24"/>
                <w:szCs w:val="24"/>
              </w:rPr>
            </w:pPr>
            <w:r w:rsidRPr="009A2737">
              <w:rPr>
                <w:i/>
                <w:sz w:val="24"/>
                <w:szCs w:val="24"/>
              </w:rPr>
              <w:t xml:space="preserve">1. </w:t>
            </w:r>
            <w:r w:rsidRPr="00020578">
              <w:rPr>
                <w:i/>
                <w:sz w:val="24"/>
                <w:szCs w:val="24"/>
              </w:rPr>
              <w:t>Сборочные единицы и детали упаковываются в деревянные ящики в соответствии с ГОСТ 2991-85 и ГОСТ 10198-91.</w:t>
            </w:r>
          </w:p>
          <w:p w14:paraId="5B1E50DD" w14:textId="62D4D52C" w:rsidR="00703E2B" w:rsidRPr="009A2737" w:rsidRDefault="00C87CDA" w:rsidP="00703E2B">
            <w:pPr>
              <w:tabs>
                <w:tab w:val="left" w:pos="406"/>
              </w:tabs>
              <w:jc w:val="both"/>
              <w:rPr>
                <w:i/>
                <w:sz w:val="24"/>
                <w:szCs w:val="24"/>
              </w:rPr>
            </w:pPr>
            <w:r w:rsidRPr="00C87CDA">
              <w:rPr>
                <w:i/>
                <w:sz w:val="24"/>
                <w:szCs w:val="24"/>
              </w:rPr>
              <w:t>2</w:t>
            </w:r>
            <w:r w:rsidR="00703E2B" w:rsidRPr="009A2737">
              <w:rPr>
                <w:i/>
                <w:sz w:val="24"/>
                <w:szCs w:val="24"/>
              </w:rPr>
              <w:t xml:space="preserve">.Эксплуатационная и </w:t>
            </w:r>
            <w:proofErr w:type="spellStart"/>
            <w:r w:rsidR="00703E2B" w:rsidRPr="009A2737">
              <w:rPr>
                <w:i/>
                <w:sz w:val="24"/>
                <w:szCs w:val="24"/>
              </w:rPr>
              <w:t>товаро</w:t>
            </w:r>
            <w:proofErr w:type="spellEnd"/>
            <w:r w:rsidR="00703E2B" w:rsidRPr="009A2737">
              <w:rPr>
                <w:i/>
                <w:sz w:val="24"/>
                <w:szCs w:val="24"/>
              </w:rPr>
              <w:t>-сопроводительная документация должна быть заклеена в пакет из водонепроницаемой бумаги по ГОСТ 8828-89 или полиэтиленовый мешок по ГОСТ 10354-82 и вложена в место №1 или отправлена почтой.</w:t>
            </w:r>
          </w:p>
          <w:p w14:paraId="32388DAE" w14:textId="13469A4A" w:rsidR="00703E2B" w:rsidRPr="009A2737" w:rsidRDefault="00703E2B" w:rsidP="00703E2B">
            <w:pPr>
              <w:tabs>
                <w:tab w:val="left" w:pos="406"/>
              </w:tabs>
              <w:jc w:val="both"/>
              <w:rPr>
                <w:i/>
                <w:sz w:val="24"/>
                <w:szCs w:val="24"/>
              </w:rPr>
            </w:pPr>
            <w:r w:rsidRPr="009A2737">
              <w:rPr>
                <w:i/>
                <w:sz w:val="24"/>
                <w:szCs w:val="24"/>
              </w:rPr>
              <w:t>4. Комплектность упаковки должна быть удостоверена упаковочным листом, который вкладывается в каждый ящик.</w:t>
            </w:r>
          </w:p>
          <w:p w14:paraId="1699CFD8" w14:textId="13CEB773" w:rsidR="00703E2B" w:rsidRPr="00020578" w:rsidRDefault="00703E2B" w:rsidP="00703E2B">
            <w:pPr>
              <w:tabs>
                <w:tab w:val="left" w:pos="406"/>
              </w:tabs>
              <w:jc w:val="both"/>
              <w:rPr>
                <w:i/>
                <w:sz w:val="24"/>
                <w:szCs w:val="24"/>
              </w:rPr>
            </w:pPr>
            <w:r w:rsidRPr="009A2737">
              <w:rPr>
                <w:i/>
                <w:sz w:val="24"/>
                <w:szCs w:val="24"/>
              </w:rPr>
              <w:t>5. ЗИП поставляется в отдельной упаковке</w:t>
            </w:r>
          </w:p>
          <w:p w14:paraId="6BC0782C" w14:textId="77777777" w:rsidR="00703E2B" w:rsidRPr="000B6D97" w:rsidDel="00124845" w:rsidRDefault="00703E2B" w:rsidP="00703E2B">
            <w:pPr>
              <w:widowControl w:val="0"/>
              <w:tabs>
                <w:tab w:val="left" w:pos="426"/>
              </w:tabs>
              <w:spacing w:before="60"/>
              <w:contextualSpacing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51CF20C0" w14:textId="07B07208" w:rsidR="00703E2B" w:rsidRPr="000B6D97" w:rsidDel="00124845" w:rsidRDefault="00703E2B" w:rsidP="00703E2B">
            <w:pPr>
              <w:rPr>
                <w:sz w:val="24"/>
                <w:szCs w:val="24"/>
              </w:rPr>
            </w:pPr>
            <w:r w:rsidRPr="002071BA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977" w:type="dxa"/>
          </w:tcPr>
          <w:p w14:paraId="12284DD4" w14:textId="77777777" w:rsidR="00703E2B" w:rsidRPr="000B6D97" w:rsidRDefault="00703E2B" w:rsidP="00703E2B">
            <w:pPr>
              <w:widowControl w:val="0"/>
              <w:tabs>
                <w:tab w:val="left" w:pos="426"/>
              </w:tabs>
              <w:spacing w:before="60"/>
              <w:rPr>
                <w:b/>
              </w:rPr>
            </w:pPr>
          </w:p>
        </w:tc>
        <w:tc>
          <w:tcPr>
            <w:tcW w:w="2126" w:type="dxa"/>
          </w:tcPr>
          <w:p w14:paraId="0B4C8CA9" w14:textId="77777777" w:rsidR="00703E2B" w:rsidRPr="000B6D97" w:rsidRDefault="00703E2B" w:rsidP="00703E2B">
            <w:pPr>
              <w:widowControl w:val="0"/>
              <w:tabs>
                <w:tab w:val="left" w:pos="426"/>
              </w:tabs>
              <w:spacing w:before="60"/>
              <w:rPr>
                <w:b/>
              </w:rPr>
            </w:pPr>
          </w:p>
        </w:tc>
      </w:tr>
      <w:tr w:rsidR="00703E2B" w:rsidRPr="000B6D97" w14:paraId="69C26330" w14:textId="77777777" w:rsidTr="009937EE">
        <w:tc>
          <w:tcPr>
            <w:tcW w:w="978" w:type="dxa"/>
            <w:vAlign w:val="center"/>
          </w:tcPr>
          <w:p w14:paraId="7685D215" w14:textId="77777777" w:rsidR="00703E2B" w:rsidRPr="000B6D97" w:rsidRDefault="00703E2B" w:rsidP="00703E2B">
            <w:pPr>
              <w:numPr>
                <w:ilvl w:val="1"/>
                <w:numId w:val="8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08" w:type="dxa"/>
          </w:tcPr>
          <w:p w14:paraId="4E48A3CF" w14:textId="5130C79F" w:rsidR="00703E2B" w:rsidRPr="009A0DC1" w:rsidDel="00124845" w:rsidRDefault="00703E2B" w:rsidP="00703E2B">
            <w:pPr>
              <w:widowControl w:val="0"/>
              <w:tabs>
                <w:tab w:val="left" w:pos="426"/>
              </w:tabs>
              <w:spacing w:before="60"/>
              <w:ind w:right="-108"/>
              <w:rPr>
                <w:rFonts w:asciiTheme="majorBidi" w:hAnsiTheme="majorBidi" w:cstheme="majorBidi"/>
                <w:b/>
                <w:iCs/>
                <w:spacing w:val="-10"/>
                <w:sz w:val="24"/>
                <w:szCs w:val="24"/>
              </w:rPr>
            </w:pPr>
            <w:r w:rsidRPr="009A0DC1">
              <w:rPr>
                <w:rFonts w:asciiTheme="majorBidi" w:hAnsiTheme="majorBidi" w:cstheme="majorBidi"/>
                <w:b/>
                <w:iCs/>
                <w:spacing w:val="-11"/>
                <w:sz w:val="24"/>
                <w:szCs w:val="24"/>
              </w:rPr>
              <w:t>Требования</w:t>
            </w:r>
            <w:r w:rsidRPr="009A0DC1">
              <w:rPr>
                <w:rFonts w:asciiTheme="majorBidi" w:hAnsiTheme="majorBidi" w:cstheme="majorBidi"/>
                <w:b/>
                <w:iCs/>
                <w:spacing w:val="-10"/>
                <w:sz w:val="24"/>
                <w:szCs w:val="24"/>
              </w:rPr>
              <w:t xml:space="preserve"> </w:t>
            </w:r>
            <w:r w:rsidRPr="009A0DC1">
              <w:rPr>
                <w:rFonts w:asciiTheme="majorBidi" w:hAnsiTheme="majorBidi" w:cstheme="majorBidi"/>
                <w:b/>
                <w:iCs/>
                <w:sz w:val="24"/>
                <w:szCs w:val="24"/>
              </w:rPr>
              <w:t xml:space="preserve">к </w:t>
            </w:r>
            <w:r w:rsidRPr="009A0DC1">
              <w:rPr>
                <w:rFonts w:asciiTheme="majorBidi" w:hAnsiTheme="majorBidi" w:cstheme="majorBidi"/>
                <w:b/>
                <w:iCs/>
                <w:spacing w:val="-10"/>
                <w:sz w:val="24"/>
                <w:szCs w:val="24"/>
              </w:rPr>
              <w:t>маркировке, наносимой на оборудование и упаковку</w:t>
            </w:r>
          </w:p>
        </w:tc>
        <w:tc>
          <w:tcPr>
            <w:tcW w:w="4961" w:type="dxa"/>
          </w:tcPr>
          <w:p w14:paraId="288186D3" w14:textId="77777777" w:rsidR="00703E2B" w:rsidRPr="00020578" w:rsidRDefault="00703E2B" w:rsidP="00703E2B">
            <w:pPr>
              <w:jc w:val="both"/>
              <w:rPr>
                <w:i/>
                <w:sz w:val="24"/>
                <w:szCs w:val="24"/>
              </w:rPr>
            </w:pPr>
            <w:r w:rsidRPr="00020578">
              <w:rPr>
                <w:sz w:val="24"/>
                <w:szCs w:val="24"/>
              </w:rPr>
              <w:t>1</w:t>
            </w:r>
            <w:r w:rsidRPr="00020578">
              <w:rPr>
                <w:i/>
                <w:sz w:val="24"/>
                <w:szCs w:val="24"/>
              </w:rPr>
              <w:t>. Транспортная маркировка грузовых мест по ГОСТ 14192-96 наносится несмываемой краской на грузе, ярлыке или упаковке.</w:t>
            </w:r>
          </w:p>
          <w:p w14:paraId="53C10D58" w14:textId="77777777" w:rsidR="00703E2B" w:rsidRPr="000B6D97" w:rsidDel="00124845" w:rsidRDefault="00703E2B" w:rsidP="00703E2B">
            <w:pPr>
              <w:widowControl w:val="0"/>
              <w:tabs>
                <w:tab w:val="left" w:pos="426"/>
              </w:tabs>
              <w:spacing w:before="60"/>
              <w:contextualSpacing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3029DE4F" w14:textId="089FE93C" w:rsidR="00703E2B" w:rsidRPr="000B6D97" w:rsidDel="00124845" w:rsidRDefault="00703E2B" w:rsidP="00703E2B">
            <w:pPr>
              <w:rPr>
                <w:sz w:val="24"/>
                <w:szCs w:val="24"/>
              </w:rPr>
            </w:pPr>
            <w:r w:rsidRPr="002071BA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977" w:type="dxa"/>
          </w:tcPr>
          <w:p w14:paraId="51424168" w14:textId="77777777" w:rsidR="00703E2B" w:rsidRPr="000B6D97" w:rsidRDefault="00703E2B" w:rsidP="00703E2B">
            <w:pPr>
              <w:widowControl w:val="0"/>
              <w:tabs>
                <w:tab w:val="left" w:pos="426"/>
              </w:tabs>
              <w:spacing w:before="60"/>
              <w:rPr>
                <w:b/>
              </w:rPr>
            </w:pPr>
          </w:p>
        </w:tc>
        <w:tc>
          <w:tcPr>
            <w:tcW w:w="2126" w:type="dxa"/>
          </w:tcPr>
          <w:p w14:paraId="6633BC0E" w14:textId="77777777" w:rsidR="00703E2B" w:rsidRPr="000B6D97" w:rsidRDefault="00703E2B" w:rsidP="00703E2B">
            <w:pPr>
              <w:widowControl w:val="0"/>
              <w:tabs>
                <w:tab w:val="left" w:pos="426"/>
              </w:tabs>
              <w:spacing w:before="60"/>
              <w:rPr>
                <w:b/>
              </w:rPr>
            </w:pPr>
          </w:p>
        </w:tc>
      </w:tr>
      <w:tr w:rsidR="00703E2B" w:rsidRPr="000B6D97" w14:paraId="5DC0405E" w14:textId="5D93C2EC" w:rsidTr="00E01FDC">
        <w:tc>
          <w:tcPr>
            <w:tcW w:w="978" w:type="dxa"/>
            <w:vAlign w:val="center"/>
          </w:tcPr>
          <w:p w14:paraId="61641D2D" w14:textId="77777777" w:rsidR="00703E2B" w:rsidRPr="000B6D97" w:rsidRDefault="00703E2B" w:rsidP="00703E2B">
            <w:pPr>
              <w:numPr>
                <w:ilvl w:val="0"/>
                <w:numId w:val="8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669" w:type="dxa"/>
            <w:gridSpan w:val="2"/>
            <w:vAlign w:val="center"/>
          </w:tcPr>
          <w:p w14:paraId="58C02109" w14:textId="190AA6A7" w:rsidR="00703E2B" w:rsidRPr="009A2737" w:rsidRDefault="00703E2B" w:rsidP="00703E2B">
            <w:pPr>
              <w:spacing w:before="60"/>
              <w:rPr>
                <w:rFonts w:eastAsia="Calibri"/>
                <w:b/>
                <w:sz w:val="24"/>
                <w:szCs w:val="24"/>
              </w:rPr>
            </w:pPr>
            <w:proofErr w:type="spellStart"/>
            <w:r w:rsidRPr="009A2737">
              <w:rPr>
                <w:rFonts w:eastAsia="Calibri"/>
                <w:b/>
                <w:bCs/>
                <w:sz w:val="24"/>
                <w:szCs w:val="24"/>
              </w:rPr>
              <w:t>Импортозамещение</w:t>
            </w:r>
            <w:proofErr w:type="spellEnd"/>
          </w:p>
        </w:tc>
        <w:tc>
          <w:tcPr>
            <w:tcW w:w="1701" w:type="dxa"/>
          </w:tcPr>
          <w:p w14:paraId="449D5ADA" w14:textId="1DE1CDA0" w:rsidR="00703E2B" w:rsidRPr="00762BD0" w:rsidRDefault="00703E2B" w:rsidP="00703E2B">
            <w:pPr>
              <w:widowControl w:val="0"/>
              <w:tabs>
                <w:tab w:val="left" w:pos="1828"/>
                <w:tab w:val="left" w:pos="2160"/>
              </w:tabs>
              <w:kinsoku w:val="0"/>
              <w:overflowPunct w:val="0"/>
              <w:autoSpaceDE w:val="0"/>
              <w:autoSpaceDN w:val="0"/>
              <w:adjustRightInd w:val="0"/>
              <w:spacing w:before="15" w:line="247" w:lineRule="auto"/>
              <w:ind w:right="34"/>
              <w:jc w:val="center"/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</w:pPr>
            <w:r w:rsidRPr="00762BD0"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  <w:t>-//-</w:t>
            </w:r>
          </w:p>
        </w:tc>
        <w:tc>
          <w:tcPr>
            <w:tcW w:w="2977" w:type="dxa"/>
          </w:tcPr>
          <w:p w14:paraId="3ACF6DE1" w14:textId="7A9A2566" w:rsidR="00703E2B" w:rsidRPr="00762BD0" w:rsidRDefault="00703E2B" w:rsidP="00703E2B">
            <w:pPr>
              <w:widowControl w:val="0"/>
              <w:tabs>
                <w:tab w:val="left" w:pos="1828"/>
                <w:tab w:val="left" w:pos="2160"/>
              </w:tabs>
              <w:kinsoku w:val="0"/>
              <w:overflowPunct w:val="0"/>
              <w:autoSpaceDE w:val="0"/>
              <w:autoSpaceDN w:val="0"/>
              <w:adjustRightInd w:val="0"/>
              <w:spacing w:before="15" w:line="247" w:lineRule="auto"/>
              <w:ind w:right="34"/>
              <w:jc w:val="center"/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</w:pPr>
            <w:r w:rsidRPr="00762BD0"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08A9B5B3" w14:textId="0699B5B1" w:rsidR="00703E2B" w:rsidRPr="00762BD0" w:rsidRDefault="00703E2B" w:rsidP="00703E2B">
            <w:pPr>
              <w:widowControl w:val="0"/>
              <w:tabs>
                <w:tab w:val="left" w:pos="1828"/>
                <w:tab w:val="left" w:pos="2160"/>
              </w:tabs>
              <w:kinsoku w:val="0"/>
              <w:overflowPunct w:val="0"/>
              <w:autoSpaceDE w:val="0"/>
              <w:autoSpaceDN w:val="0"/>
              <w:adjustRightInd w:val="0"/>
              <w:spacing w:before="15" w:line="247" w:lineRule="auto"/>
              <w:ind w:right="34"/>
              <w:jc w:val="center"/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</w:pPr>
            <w:r w:rsidRPr="00762BD0"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  <w:t>-//-</w:t>
            </w:r>
          </w:p>
        </w:tc>
      </w:tr>
      <w:tr w:rsidR="00703E2B" w:rsidRPr="000B6D97" w14:paraId="4903DAAA" w14:textId="77777777" w:rsidTr="009937EE">
        <w:tc>
          <w:tcPr>
            <w:tcW w:w="978" w:type="dxa"/>
            <w:vAlign w:val="center"/>
          </w:tcPr>
          <w:p w14:paraId="337237C8" w14:textId="77777777" w:rsidR="00703E2B" w:rsidRPr="000B6D97" w:rsidRDefault="00703E2B" w:rsidP="00703E2B">
            <w:pPr>
              <w:numPr>
                <w:ilvl w:val="1"/>
                <w:numId w:val="8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08" w:type="dxa"/>
          </w:tcPr>
          <w:p w14:paraId="03D6582C" w14:textId="17DA3EE2" w:rsidR="00703E2B" w:rsidRPr="009A2737" w:rsidRDefault="00703E2B" w:rsidP="00703E2B">
            <w:pPr>
              <w:widowControl w:val="0"/>
              <w:tabs>
                <w:tab w:val="left" w:pos="1828"/>
              </w:tabs>
              <w:kinsoku w:val="0"/>
              <w:overflowPunct w:val="0"/>
              <w:autoSpaceDE w:val="0"/>
              <w:autoSpaceDN w:val="0"/>
              <w:adjustRightInd w:val="0"/>
              <w:spacing w:before="23" w:line="247" w:lineRule="auto"/>
              <w:rPr>
                <w:rFonts w:asciiTheme="majorBidi" w:hAnsiTheme="majorBidi" w:cstheme="majorBidi"/>
                <w:b/>
                <w:iCs/>
                <w:spacing w:val="-9"/>
                <w:sz w:val="24"/>
                <w:szCs w:val="24"/>
              </w:rPr>
            </w:pPr>
            <w:proofErr w:type="spellStart"/>
            <w:r w:rsidRPr="009A2737">
              <w:rPr>
                <w:b/>
                <w:bCs/>
                <w:sz w:val="24"/>
                <w:szCs w:val="24"/>
              </w:rPr>
              <w:t>Импортозамещение</w:t>
            </w:r>
            <w:proofErr w:type="spellEnd"/>
          </w:p>
        </w:tc>
        <w:tc>
          <w:tcPr>
            <w:tcW w:w="4961" w:type="dxa"/>
          </w:tcPr>
          <w:p w14:paraId="51012FE7" w14:textId="1B6EE31D" w:rsidR="00703E2B" w:rsidRPr="009A2737" w:rsidRDefault="00703E2B" w:rsidP="00703E2B">
            <w:pPr>
              <w:contextualSpacing/>
              <w:rPr>
                <w:rFonts w:eastAsia="Calibri"/>
                <w:i/>
                <w:sz w:val="24"/>
                <w:szCs w:val="24"/>
              </w:rPr>
            </w:pPr>
            <w:r w:rsidRPr="009A2737">
              <w:rPr>
                <w:rFonts w:eastAsia="Calibri"/>
                <w:i/>
                <w:sz w:val="24"/>
                <w:szCs w:val="24"/>
                <w:lang w:eastAsia="en-US"/>
              </w:rPr>
              <w:t>Товар и комплектующие заграничных производителей допускается применять только в случае отсутствия эквивалентов, произведенных в РФ, отвечающих всем техническим требованиям, предъявляемым к ним Покупателем.</w:t>
            </w:r>
          </w:p>
        </w:tc>
        <w:tc>
          <w:tcPr>
            <w:tcW w:w="1701" w:type="dxa"/>
          </w:tcPr>
          <w:p w14:paraId="3597994B" w14:textId="57BFAF68" w:rsidR="00703E2B" w:rsidRPr="000B6D97" w:rsidRDefault="00703E2B" w:rsidP="00703E2B">
            <w:pPr>
              <w:rPr>
                <w:b/>
              </w:rPr>
            </w:pPr>
            <w:r w:rsidRPr="002071BA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977" w:type="dxa"/>
          </w:tcPr>
          <w:p w14:paraId="13E0AD10" w14:textId="77777777" w:rsidR="00703E2B" w:rsidRPr="000B6D97" w:rsidRDefault="00703E2B" w:rsidP="00703E2B">
            <w:pPr>
              <w:widowControl w:val="0"/>
              <w:tabs>
                <w:tab w:val="left" w:pos="426"/>
              </w:tabs>
              <w:spacing w:before="60"/>
              <w:rPr>
                <w:b/>
              </w:rPr>
            </w:pPr>
          </w:p>
        </w:tc>
        <w:tc>
          <w:tcPr>
            <w:tcW w:w="2126" w:type="dxa"/>
          </w:tcPr>
          <w:p w14:paraId="3C4548BA" w14:textId="77777777" w:rsidR="00703E2B" w:rsidRPr="000B6D97" w:rsidRDefault="00703E2B" w:rsidP="00703E2B">
            <w:pPr>
              <w:spacing w:before="60" w:after="60"/>
              <w:outlineLvl w:val="2"/>
              <w:rPr>
                <w:sz w:val="24"/>
                <w:szCs w:val="24"/>
              </w:rPr>
            </w:pPr>
          </w:p>
        </w:tc>
      </w:tr>
      <w:tr w:rsidR="00703E2B" w:rsidRPr="000B6D97" w14:paraId="72301E26" w14:textId="0CF64567" w:rsidTr="00E01FDC">
        <w:tc>
          <w:tcPr>
            <w:tcW w:w="978" w:type="dxa"/>
            <w:vAlign w:val="center"/>
          </w:tcPr>
          <w:p w14:paraId="61DCE8B5" w14:textId="77777777" w:rsidR="00703E2B" w:rsidRPr="000B6D97" w:rsidRDefault="00703E2B" w:rsidP="00703E2B">
            <w:pPr>
              <w:numPr>
                <w:ilvl w:val="0"/>
                <w:numId w:val="8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669" w:type="dxa"/>
            <w:gridSpan w:val="2"/>
          </w:tcPr>
          <w:p w14:paraId="72D861E2" w14:textId="77777777" w:rsidR="00703E2B" w:rsidRPr="000B6D97" w:rsidRDefault="00703E2B" w:rsidP="00703E2B">
            <w:pPr>
              <w:widowControl w:val="0"/>
              <w:tabs>
                <w:tab w:val="left" w:pos="426"/>
              </w:tabs>
              <w:spacing w:before="60"/>
              <w:rPr>
                <w:b/>
              </w:rPr>
            </w:pPr>
            <w:r w:rsidRPr="00622ABE">
              <w:rPr>
                <w:rFonts w:asciiTheme="majorBidi" w:hAnsiTheme="majorBidi" w:cstheme="majorBidi"/>
                <w:b/>
                <w:bCs/>
                <w:spacing w:val="-11"/>
                <w:sz w:val="24"/>
                <w:szCs w:val="24"/>
              </w:rPr>
              <w:t>Требования к отдельным обязательствам поставщика по договору</w:t>
            </w:r>
            <w:r w:rsidRPr="00622ABE">
              <w:rPr>
                <w:rFonts w:asciiTheme="majorBidi" w:hAnsiTheme="majorBidi" w:cstheme="majorBidi"/>
                <w:b/>
                <w:bCs/>
                <w:spacing w:val="-1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28A2FB84" w14:textId="694B3B8D" w:rsidR="00703E2B" w:rsidRPr="00762BD0" w:rsidRDefault="00703E2B" w:rsidP="00703E2B">
            <w:pPr>
              <w:widowControl w:val="0"/>
              <w:tabs>
                <w:tab w:val="left" w:pos="1828"/>
                <w:tab w:val="left" w:pos="2160"/>
              </w:tabs>
              <w:kinsoku w:val="0"/>
              <w:overflowPunct w:val="0"/>
              <w:autoSpaceDE w:val="0"/>
              <w:autoSpaceDN w:val="0"/>
              <w:adjustRightInd w:val="0"/>
              <w:spacing w:before="15" w:line="247" w:lineRule="auto"/>
              <w:ind w:right="34"/>
              <w:jc w:val="center"/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</w:pPr>
            <w:r w:rsidRPr="00762BD0"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  <w:t>-//-</w:t>
            </w:r>
          </w:p>
        </w:tc>
        <w:tc>
          <w:tcPr>
            <w:tcW w:w="2977" w:type="dxa"/>
          </w:tcPr>
          <w:p w14:paraId="01DFA74A" w14:textId="0638796D" w:rsidR="00703E2B" w:rsidRPr="00762BD0" w:rsidRDefault="00703E2B" w:rsidP="00703E2B">
            <w:pPr>
              <w:widowControl w:val="0"/>
              <w:tabs>
                <w:tab w:val="left" w:pos="1828"/>
                <w:tab w:val="left" w:pos="2160"/>
              </w:tabs>
              <w:kinsoku w:val="0"/>
              <w:overflowPunct w:val="0"/>
              <w:autoSpaceDE w:val="0"/>
              <w:autoSpaceDN w:val="0"/>
              <w:adjustRightInd w:val="0"/>
              <w:spacing w:before="15" w:line="247" w:lineRule="auto"/>
              <w:ind w:right="34"/>
              <w:jc w:val="center"/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</w:pPr>
            <w:r w:rsidRPr="00762BD0"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5ED13A43" w14:textId="3F96FEF9" w:rsidR="00703E2B" w:rsidRPr="00762BD0" w:rsidRDefault="00703E2B" w:rsidP="00703E2B">
            <w:pPr>
              <w:widowControl w:val="0"/>
              <w:tabs>
                <w:tab w:val="left" w:pos="1828"/>
                <w:tab w:val="left" w:pos="2160"/>
              </w:tabs>
              <w:kinsoku w:val="0"/>
              <w:overflowPunct w:val="0"/>
              <w:autoSpaceDE w:val="0"/>
              <w:autoSpaceDN w:val="0"/>
              <w:adjustRightInd w:val="0"/>
              <w:spacing w:before="15" w:line="247" w:lineRule="auto"/>
              <w:ind w:right="34"/>
              <w:jc w:val="center"/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</w:pPr>
            <w:r w:rsidRPr="00762BD0"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  <w:t>-//-</w:t>
            </w:r>
          </w:p>
        </w:tc>
      </w:tr>
      <w:tr w:rsidR="00703E2B" w:rsidRPr="000B6D97" w14:paraId="072C756C" w14:textId="77777777" w:rsidTr="009937EE">
        <w:tc>
          <w:tcPr>
            <w:tcW w:w="978" w:type="dxa"/>
            <w:vAlign w:val="center"/>
          </w:tcPr>
          <w:p w14:paraId="3B018C2B" w14:textId="77777777" w:rsidR="00703E2B" w:rsidRPr="000B6D97" w:rsidRDefault="00703E2B" w:rsidP="00703E2B">
            <w:pPr>
              <w:numPr>
                <w:ilvl w:val="1"/>
                <w:numId w:val="8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08" w:type="dxa"/>
          </w:tcPr>
          <w:p w14:paraId="1D1E41F3" w14:textId="276CBA50" w:rsidR="00703E2B" w:rsidRPr="009A0DC1" w:rsidRDefault="00703E2B" w:rsidP="00703E2B">
            <w:pPr>
              <w:widowControl w:val="0"/>
              <w:tabs>
                <w:tab w:val="left" w:pos="426"/>
                <w:tab w:val="left" w:pos="1828"/>
              </w:tabs>
              <w:kinsoku w:val="0"/>
              <w:overflowPunct w:val="0"/>
              <w:autoSpaceDE w:val="0"/>
              <w:autoSpaceDN w:val="0"/>
              <w:adjustRightInd w:val="0"/>
              <w:spacing w:before="60" w:line="247" w:lineRule="auto"/>
              <w:ind w:right="-108"/>
              <w:rPr>
                <w:rFonts w:asciiTheme="majorBidi" w:hAnsiTheme="majorBidi" w:cstheme="majorBidi"/>
                <w:b/>
                <w:bCs/>
                <w:spacing w:val="-10"/>
                <w:sz w:val="24"/>
                <w:szCs w:val="24"/>
              </w:rPr>
            </w:pPr>
            <w:r w:rsidRPr="009A0DC1">
              <w:rPr>
                <w:rFonts w:asciiTheme="majorBidi" w:hAnsiTheme="majorBidi" w:cstheme="majorBidi"/>
                <w:b/>
                <w:bCs/>
                <w:spacing w:val="-10"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4961" w:type="dxa"/>
          </w:tcPr>
          <w:p w14:paraId="21ED29C1" w14:textId="579EB681" w:rsidR="00703E2B" w:rsidRPr="00315314" w:rsidRDefault="00703E2B" w:rsidP="00703E2B">
            <w:pPr>
              <w:keepNext/>
              <w:jc w:val="both"/>
              <w:outlineLvl w:val="0"/>
              <w:rPr>
                <w:i/>
                <w:sz w:val="24"/>
                <w:szCs w:val="24"/>
                <w:lang w:val="x-none" w:eastAsia="x-none"/>
              </w:rPr>
            </w:pPr>
            <w:r w:rsidRPr="009A2737">
              <w:rPr>
                <w:bCs/>
                <w:i/>
                <w:sz w:val="24"/>
                <w:szCs w:val="24"/>
              </w:rPr>
              <w:t xml:space="preserve">1. </w:t>
            </w:r>
            <w:r w:rsidRPr="009A2737">
              <w:rPr>
                <w:bCs/>
                <w:i/>
                <w:sz w:val="24"/>
                <w:szCs w:val="24"/>
                <w:lang w:val="x-none"/>
              </w:rPr>
              <w:t xml:space="preserve">Срок гарантии на оборудование </w:t>
            </w:r>
            <w:r w:rsidRPr="009A2737">
              <w:rPr>
                <w:bCs/>
                <w:i/>
                <w:sz w:val="24"/>
                <w:szCs w:val="24"/>
              </w:rPr>
              <w:t>н</w:t>
            </w:r>
            <w:r w:rsidRPr="00315314">
              <w:rPr>
                <w:i/>
                <w:sz w:val="24"/>
                <w:szCs w:val="24"/>
                <w:lang w:val="x-none" w:eastAsia="x-none"/>
              </w:rPr>
              <w:t>е менее 60 месяцев со дня приемки оборудования Заказчиком.</w:t>
            </w:r>
          </w:p>
          <w:p w14:paraId="4952A23C" w14:textId="74316E72" w:rsidR="00703E2B" w:rsidRPr="009A2737" w:rsidRDefault="00703E2B" w:rsidP="00703E2B">
            <w:pPr>
              <w:rPr>
                <w:i/>
                <w:sz w:val="24"/>
                <w:szCs w:val="24"/>
                <w:lang w:val="x-none" w:eastAsia="x-none"/>
              </w:rPr>
            </w:pPr>
            <w:r w:rsidRPr="009A2737">
              <w:rPr>
                <w:i/>
                <w:sz w:val="24"/>
                <w:szCs w:val="24"/>
                <w:lang w:eastAsia="x-none"/>
              </w:rPr>
              <w:t xml:space="preserve">2. </w:t>
            </w:r>
            <w:r w:rsidRPr="009A2737">
              <w:rPr>
                <w:i/>
                <w:sz w:val="24"/>
                <w:szCs w:val="24"/>
                <w:lang w:val="x-none" w:eastAsia="x-none"/>
              </w:rPr>
              <w:t>Гарантии распространяются на все детали и узлы обязательного комплекта поставки оборудования.</w:t>
            </w:r>
          </w:p>
          <w:p w14:paraId="5747E684" w14:textId="1E00D3FA" w:rsidR="00703E2B" w:rsidRPr="00315314" w:rsidRDefault="00703E2B" w:rsidP="00703E2B">
            <w:pPr>
              <w:jc w:val="both"/>
              <w:rPr>
                <w:i/>
                <w:sz w:val="24"/>
                <w:szCs w:val="24"/>
              </w:rPr>
            </w:pPr>
            <w:r w:rsidRPr="009A2737">
              <w:rPr>
                <w:i/>
                <w:sz w:val="24"/>
                <w:szCs w:val="24"/>
              </w:rPr>
              <w:t xml:space="preserve">3. </w:t>
            </w:r>
            <w:r w:rsidRPr="00315314">
              <w:rPr>
                <w:i/>
                <w:sz w:val="24"/>
                <w:szCs w:val="24"/>
              </w:rPr>
              <w:t>Поставщик обязуется производить в течение гарантийного периода эксплуатации устранение всех неисправностей, возникших из-за дефектов изготовления и конструкторских недоработок, своими силами и за свой счет или компенсировать затраты по выполнению таких работ.</w:t>
            </w:r>
          </w:p>
          <w:p w14:paraId="364BCE7A" w14:textId="77777777" w:rsidR="00D11EC9" w:rsidRDefault="00703E2B" w:rsidP="00703E2B">
            <w:pPr>
              <w:jc w:val="both"/>
              <w:rPr>
                <w:i/>
                <w:sz w:val="24"/>
                <w:szCs w:val="24"/>
              </w:rPr>
            </w:pPr>
            <w:r w:rsidRPr="009A2737">
              <w:rPr>
                <w:i/>
                <w:sz w:val="24"/>
                <w:szCs w:val="24"/>
              </w:rPr>
              <w:t xml:space="preserve">4. </w:t>
            </w:r>
            <w:r w:rsidRPr="00315314">
              <w:rPr>
                <w:i/>
                <w:sz w:val="24"/>
                <w:szCs w:val="24"/>
              </w:rPr>
              <w:t>Гарантийный период эксплуатации увеличивается на время простоя оборудования, необходимое на устранение гарантийного дефекта.</w:t>
            </w:r>
            <w:r w:rsidRPr="009A2737">
              <w:rPr>
                <w:i/>
                <w:sz w:val="24"/>
                <w:szCs w:val="24"/>
              </w:rPr>
              <w:t xml:space="preserve">         </w:t>
            </w:r>
            <w:r w:rsidRPr="00315314">
              <w:rPr>
                <w:i/>
                <w:sz w:val="24"/>
                <w:szCs w:val="24"/>
              </w:rPr>
              <w:t xml:space="preserve"> </w:t>
            </w:r>
          </w:p>
          <w:p w14:paraId="2CD4C22C" w14:textId="255B2FF7" w:rsidR="00703E2B" w:rsidRPr="009A2737" w:rsidRDefault="00703E2B" w:rsidP="00703E2B">
            <w:pPr>
              <w:jc w:val="both"/>
              <w:rPr>
                <w:i/>
                <w:sz w:val="24"/>
                <w:szCs w:val="24"/>
              </w:rPr>
            </w:pPr>
            <w:r w:rsidRPr="009A2737">
              <w:rPr>
                <w:i/>
                <w:sz w:val="24"/>
                <w:szCs w:val="24"/>
              </w:rPr>
              <w:t xml:space="preserve">5. </w:t>
            </w:r>
            <w:r w:rsidRPr="00315314">
              <w:rPr>
                <w:i/>
                <w:sz w:val="24"/>
                <w:szCs w:val="24"/>
              </w:rPr>
              <w:t>Потери от простоя оборудования в ремонте по причинам гарантийной неисправности компенсируются Поставщиком.</w:t>
            </w:r>
          </w:p>
        </w:tc>
        <w:tc>
          <w:tcPr>
            <w:tcW w:w="1701" w:type="dxa"/>
          </w:tcPr>
          <w:p w14:paraId="7929E2FB" w14:textId="009E1E88" w:rsidR="00E01FDC" w:rsidRPr="00830115" w:rsidRDefault="00D11EC9" w:rsidP="00703E2B">
            <w:pPr>
              <w:rPr>
                <w:color w:val="FF0000"/>
                <w:sz w:val="24"/>
                <w:szCs w:val="24"/>
              </w:rPr>
            </w:pPr>
            <w:r w:rsidRPr="002071BA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977" w:type="dxa"/>
          </w:tcPr>
          <w:p w14:paraId="56F59E95" w14:textId="77777777" w:rsidR="00703E2B" w:rsidRPr="000B6D97" w:rsidRDefault="00703E2B" w:rsidP="00703E2B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31F7B6CC" w14:textId="77777777" w:rsidR="00703E2B" w:rsidRPr="000B6D97" w:rsidRDefault="00703E2B" w:rsidP="00703E2B">
            <w:pPr>
              <w:widowControl w:val="0"/>
              <w:tabs>
                <w:tab w:val="left" w:pos="426"/>
              </w:tabs>
              <w:spacing w:before="60"/>
              <w:rPr>
                <w:b/>
              </w:rPr>
            </w:pPr>
          </w:p>
        </w:tc>
      </w:tr>
      <w:tr w:rsidR="00703E2B" w:rsidRPr="000B6D97" w14:paraId="3309461C" w14:textId="77777777" w:rsidTr="009937EE">
        <w:tc>
          <w:tcPr>
            <w:tcW w:w="978" w:type="dxa"/>
            <w:vAlign w:val="center"/>
          </w:tcPr>
          <w:p w14:paraId="4FA16462" w14:textId="77777777" w:rsidR="00703E2B" w:rsidRPr="000B6D97" w:rsidRDefault="00703E2B" w:rsidP="00703E2B">
            <w:pPr>
              <w:numPr>
                <w:ilvl w:val="1"/>
                <w:numId w:val="8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08" w:type="dxa"/>
          </w:tcPr>
          <w:p w14:paraId="7ED81A6F" w14:textId="20B7EDF7" w:rsidR="00703E2B" w:rsidRPr="009A0DC1" w:rsidRDefault="00703E2B" w:rsidP="00703E2B">
            <w:pPr>
              <w:widowControl w:val="0"/>
              <w:tabs>
                <w:tab w:val="left" w:pos="426"/>
                <w:tab w:val="left" w:pos="1828"/>
              </w:tabs>
              <w:kinsoku w:val="0"/>
              <w:overflowPunct w:val="0"/>
              <w:autoSpaceDE w:val="0"/>
              <w:autoSpaceDN w:val="0"/>
              <w:adjustRightInd w:val="0"/>
              <w:spacing w:before="60" w:line="247" w:lineRule="auto"/>
              <w:ind w:right="-108"/>
              <w:rPr>
                <w:rFonts w:asciiTheme="majorBidi" w:hAnsiTheme="majorBidi" w:cstheme="majorBidi"/>
                <w:b/>
                <w:bCs/>
                <w:spacing w:val="-10"/>
                <w:sz w:val="24"/>
                <w:szCs w:val="24"/>
              </w:rPr>
            </w:pPr>
            <w:r w:rsidRPr="009A0DC1">
              <w:rPr>
                <w:rFonts w:asciiTheme="majorBidi" w:hAnsiTheme="majorBidi" w:cstheme="majorBidi"/>
                <w:b/>
                <w:bCs/>
                <w:spacing w:val="-10"/>
                <w:sz w:val="24"/>
                <w:szCs w:val="24"/>
              </w:rPr>
              <w:t>Требования к документам, передаваемым вместе с оборудованием (на этапе исполнения договора)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AB5E" w14:textId="77777777" w:rsidR="00703E2B" w:rsidRPr="009A2737" w:rsidRDefault="00703E2B" w:rsidP="00703E2B">
            <w:pPr>
              <w:pStyle w:val="headertext"/>
              <w:spacing w:after="0" w:afterAutospacing="0"/>
              <w:jc w:val="both"/>
              <w:rPr>
                <w:i/>
              </w:rPr>
            </w:pPr>
            <w:r w:rsidRPr="009A2737">
              <w:rPr>
                <w:i/>
              </w:rPr>
              <w:t xml:space="preserve">      Конструкторская документация должна соответствовать ГОСТ 2.601-2013 «Единая система конструкторской документации. Эксплуатационные документы».</w:t>
            </w:r>
          </w:p>
          <w:p w14:paraId="1CB02E03" w14:textId="77777777" w:rsidR="00703E2B" w:rsidRPr="009A2737" w:rsidRDefault="00703E2B" w:rsidP="00703E2B">
            <w:pPr>
              <w:jc w:val="both"/>
              <w:rPr>
                <w:i/>
                <w:sz w:val="24"/>
                <w:szCs w:val="24"/>
              </w:rPr>
            </w:pPr>
            <w:r w:rsidRPr="009A2737">
              <w:rPr>
                <w:i/>
                <w:sz w:val="24"/>
                <w:szCs w:val="24"/>
              </w:rPr>
              <w:t xml:space="preserve">     Порядок разработки, согласования и утверждения технического задания, технической документации устанавливают с учетом  ГОСТ 15005 и  СТО РусГидро 02.03.86-2013.</w:t>
            </w:r>
          </w:p>
          <w:p w14:paraId="2DE1DC1E" w14:textId="77777777" w:rsidR="00703E2B" w:rsidRPr="009A2737" w:rsidRDefault="00703E2B" w:rsidP="00703E2B">
            <w:pPr>
              <w:jc w:val="both"/>
              <w:rPr>
                <w:i/>
                <w:sz w:val="24"/>
                <w:szCs w:val="24"/>
              </w:rPr>
            </w:pPr>
            <w:r w:rsidRPr="009A2737">
              <w:rPr>
                <w:i/>
                <w:sz w:val="24"/>
                <w:szCs w:val="24"/>
              </w:rPr>
              <w:t>Комплект документации должен включать:</w:t>
            </w:r>
          </w:p>
          <w:p w14:paraId="4CC63920" w14:textId="77777777" w:rsidR="00703E2B" w:rsidRPr="009A2737" w:rsidRDefault="00703E2B" w:rsidP="00703E2B">
            <w:pPr>
              <w:jc w:val="both"/>
              <w:rPr>
                <w:i/>
                <w:sz w:val="24"/>
                <w:szCs w:val="24"/>
              </w:rPr>
            </w:pPr>
            <w:r w:rsidRPr="009A2737">
              <w:rPr>
                <w:i/>
                <w:sz w:val="24"/>
                <w:szCs w:val="24"/>
              </w:rPr>
              <w:t xml:space="preserve">          - паспорт 1 экземпляр оригинал в бумажном виде и в электронном виде;</w:t>
            </w:r>
          </w:p>
          <w:p w14:paraId="6B8A4C60" w14:textId="36C54C13" w:rsidR="00703E2B" w:rsidRPr="009A2737" w:rsidRDefault="00703E2B" w:rsidP="00703E2B">
            <w:pPr>
              <w:ind w:firstLine="602"/>
              <w:jc w:val="both"/>
              <w:rPr>
                <w:i/>
                <w:sz w:val="24"/>
                <w:szCs w:val="24"/>
              </w:rPr>
            </w:pPr>
            <w:r w:rsidRPr="009A2737">
              <w:rPr>
                <w:i/>
                <w:sz w:val="24"/>
                <w:szCs w:val="24"/>
              </w:rPr>
              <w:t>- руководство по эксплуатации и инструкцию по монтажу с представлением в электронном виде (.</w:t>
            </w:r>
            <w:proofErr w:type="spellStart"/>
            <w:r w:rsidRPr="009A2737">
              <w:rPr>
                <w:i/>
                <w:sz w:val="24"/>
                <w:szCs w:val="24"/>
              </w:rPr>
              <w:t>doc</w:t>
            </w:r>
            <w:proofErr w:type="spellEnd"/>
            <w:r w:rsidRPr="009A2737">
              <w:rPr>
                <w:i/>
                <w:sz w:val="24"/>
                <w:szCs w:val="24"/>
              </w:rPr>
              <w:t>, .</w:t>
            </w:r>
            <w:proofErr w:type="spellStart"/>
            <w:r w:rsidRPr="009A2737">
              <w:rPr>
                <w:i/>
                <w:sz w:val="24"/>
                <w:szCs w:val="24"/>
              </w:rPr>
              <w:t>x</w:t>
            </w:r>
            <w:r>
              <w:rPr>
                <w:i/>
                <w:sz w:val="24"/>
                <w:szCs w:val="24"/>
              </w:rPr>
              <w:t>ls</w:t>
            </w:r>
            <w:proofErr w:type="spellEnd"/>
            <w:r>
              <w:rPr>
                <w:i/>
                <w:sz w:val="24"/>
                <w:szCs w:val="24"/>
              </w:rPr>
              <w:t>, .</w:t>
            </w:r>
            <w:proofErr w:type="spellStart"/>
            <w:r>
              <w:rPr>
                <w:i/>
                <w:sz w:val="24"/>
                <w:szCs w:val="24"/>
              </w:rPr>
              <w:t>vsd</w:t>
            </w:r>
            <w:proofErr w:type="spellEnd"/>
            <w:r>
              <w:rPr>
                <w:i/>
                <w:sz w:val="24"/>
                <w:szCs w:val="24"/>
              </w:rPr>
              <w:t>, .</w:t>
            </w:r>
            <w:proofErr w:type="spellStart"/>
            <w:r>
              <w:rPr>
                <w:i/>
                <w:sz w:val="24"/>
                <w:szCs w:val="24"/>
              </w:rPr>
              <w:t>dwg</w:t>
            </w:r>
            <w:proofErr w:type="spellEnd"/>
            <w:r>
              <w:rPr>
                <w:i/>
                <w:sz w:val="24"/>
                <w:szCs w:val="24"/>
              </w:rPr>
              <w:t xml:space="preserve">) на </w:t>
            </w:r>
            <w:r>
              <w:rPr>
                <w:i/>
                <w:sz w:val="24"/>
                <w:szCs w:val="24"/>
              </w:rPr>
              <w:lastRenderedPageBreak/>
              <w:t>электронном носителе</w:t>
            </w:r>
            <w:r w:rsidRPr="009A2737">
              <w:rPr>
                <w:i/>
                <w:sz w:val="24"/>
                <w:szCs w:val="24"/>
              </w:rPr>
              <w:t xml:space="preserve"> и в бумажном виде в количестве 3-х экземпляров;</w:t>
            </w:r>
          </w:p>
          <w:p w14:paraId="33A0F137" w14:textId="74E33FED" w:rsidR="00703E2B" w:rsidRPr="009A2737" w:rsidRDefault="00703E2B" w:rsidP="00703E2B">
            <w:pPr>
              <w:tabs>
                <w:tab w:val="left" w:pos="251"/>
              </w:tabs>
              <w:ind w:firstLine="604"/>
              <w:jc w:val="both"/>
              <w:rPr>
                <w:i/>
                <w:sz w:val="24"/>
                <w:szCs w:val="24"/>
              </w:rPr>
            </w:pPr>
            <w:r w:rsidRPr="009A2737">
              <w:rPr>
                <w:i/>
                <w:sz w:val="24"/>
                <w:szCs w:val="24"/>
              </w:rPr>
              <w:t>- ведомости З</w:t>
            </w:r>
            <w:r>
              <w:rPr>
                <w:i/>
                <w:sz w:val="24"/>
                <w:szCs w:val="24"/>
              </w:rPr>
              <w:t>ИП</w:t>
            </w:r>
            <w:r w:rsidRPr="009A2737">
              <w:rPr>
                <w:i/>
                <w:sz w:val="24"/>
                <w:szCs w:val="24"/>
              </w:rPr>
              <w:t>;</w:t>
            </w:r>
          </w:p>
          <w:p w14:paraId="4052AC03" w14:textId="77777777" w:rsidR="00703E2B" w:rsidRPr="009A2737" w:rsidRDefault="00703E2B" w:rsidP="00703E2B">
            <w:pPr>
              <w:tabs>
                <w:tab w:val="left" w:pos="251"/>
              </w:tabs>
              <w:ind w:firstLine="604"/>
              <w:jc w:val="both"/>
              <w:rPr>
                <w:i/>
                <w:sz w:val="24"/>
                <w:szCs w:val="24"/>
              </w:rPr>
            </w:pPr>
            <w:r w:rsidRPr="009A2737">
              <w:rPr>
                <w:i/>
                <w:sz w:val="24"/>
                <w:szCs w:val="24"/>
              </w:rPr>
              <w:t>- сертификаты качества на материалы;</w:t>
            </w:r>
          </w:p>
          <w:p w14:paraId="3E9DD18C" w14:textId="77777777" w:rsidR="00703E2B" w:rsidRPr="009A2737" w:rsidRDefault="00703E2B" w:rsidP="00703E2B">
            <w:pPr>
              <w:tabs>
                <w:tab w:val="left" w:pos="251"/>
              </w:tabs>
              <w:ind w:firstLine="604"/>
              <w:jc w:val="both"/>
              <w:rPr>
                <w:i/>
                <w:sz w:val="24"/>
                <w:szCs w:val="24"/>
              </w:rPr>
            </w:pPr>
            <w:r w:rsidRPr="009A2737">
              <w:rPr>
                <w:i/>
                <w:sz w:val="24"/>
                <w:szCs w:val="24"/>
              </w:rPr>
              <w:t>- сертификаты качества на сварочные материалы;</w:t>
            </w:r>
          </w:p>
          <w:p w14:paraId="477CB543" w14:textId="77777777" w:rsidR="00703E2B" w:rsidRPr="009A2737" w:rsidRDefault="00703E2B" w:rsidP="00703E2B">
            <w:pPr>
              <w:tabs>
                <w:tab w:val="left" w:pos="251"/>
              </w:tabs>
              <w:ind w:firstLine="604"/>
              <w:jc w:val="both"/>
              <w:rPr>
                <w:i/>
                <w:sz w:val="24"/>
                <w:szCs w:val="24"/>
              </w:rPr>
            </w:pPr>
            <w:r w:rsidRPr="009A2737">
              <w:rPr>
                <w:i/>
                <w:sz w:val="24"/>
                <w:szCs w:val="24"/>
              </w:rPr>
              <w:t>- сертификаты качества на лакокрасочные материалы;</w:t>
            </w:r>
          </w:p>
          <w:p w14:paraId="1642972C" w14:textId="77777777" w:rsidR="00703E2B" w:rsidRPr="009A2737" w:rsidRDefault="00703E2B" w:rsidP="00703E2B">
            <w:pPr>
              <w:tabs>
                <w:tab w:val="left" w:pos="251"/>
              </w:tabs>
              <w:ind w:firstLine="604"/>
              <w:jc w:val="both"/>
              <w:rPr>
                <w:i/>
                <w:sz w:val="24"/>
                <w:szCs w:val="24"/>
              </w:rPr>
            </w:pPr>
            <w:r w:rsidRPr="009A2737">
              <w:rPr>
                <w:i/>
                <w:sz w:val="24"/>
                <w:szCs w:val="24"/>
              </w:rPr>
              <w:t>- сертификаты качества на метизы;</w:t>
            </w:r>
          </w:p>
          <w:p w14:paraId="13AE1F92" w14:textId="77777777" w:rsidR="00703E2B" w:rsidRPr="009A2737" w:rsidRDefault="00703E2B" w:rsidP="00703E2B">
            <w:pPr>
              <w:tabs>
                <w:tab w:val="left" w:pos="251"/>
              </w:tabs>
              <w:ind w:firstLine="604"/>
              <w:jc w:val="both"/>
              <w:rPr>
                <w:i/>
                <w:sz w:val="24"/>
                <w:szCs w:val="24"/>
              </w:rPr>
            </w:pPr>
            <w:r w:rsidRPr="009A2737">
              <w:rPr>
                <w:i/>
                <w:sz w:val="24"/>
                <w:szCs w:val="24"/>
              </w:rPr>
              <w:t>- сертификаты качества на уплотнение;</w:t>
            </w:r>
          </w:p>
          <w:p w14:paraId="19FDDA71" w14:textId="77777777" w:rsidR="00703E2B" w:rsidRPr="009A2737" w:rsidRDefault="00703E2B" w:rsidP="00703E2B">
            <w:pPr>
              <w:tabs>
                <w:tab w:val="left" w:pos="251"/>
              </w:tabs>
              <w:ind w:firstLine="604"/>
              <w:jc w:val="both"/>
              <w:rPr>
                <w:i/>
                <w:sz w:val="24"/>
                <w:szCs w:val="24"/>
              </w:rPr>
            </w:pPr>
            <w:r w:rsidRPr="009A2737">
              <w:rPr>
                <w:i/>
                <w:sz w:val="24"/>
                <w:szCs w:val="24"/>
              </w:rPr>
              <w:t>- акты визуального и измерительного контроля заводом изготовителем;</w:t>
            </w:r>
          </w:p>
          <w:p w14:paraId="3AB1CF95" w14:textId="77777777" w:rsidR="00703E2B" w:rsidRPr="009A2737" w:rsidRDefault="00703E2B" w:rsidP="00703E2B">
            <w:pPr>
              <w:rPr>
                <w:i/>
                <w:sz w:val="24"/>
                <w:szCs w:val="24"/>
              </w:rPr>
            </w:pPr>
            <w:r w:rsidRPr="009A2737">
              <w:rPr>
                <w:i/>
                <w:sz w:val="24"/>
                <w:szCs w:val="24"/>
              </w:rPr>
              <w:t xml:space="preserve">          - конструкторско-монтажную документацию, позволяющую выполнить сборку изделия на монтажной площадке, с представлением в электронном виде (.</w:t>
            </w:r>
            <w:proofErr w:type="spellStart"/>
            <w:r w:rsidRPr="009A2737">
              <w:rPr>
                <w:i/>
                <w:sz w:val="24"/>
                <w:szCs w:val="24"/>
              </w:rPr>
              <w:t>doc</w:t>
            </w:r>
            <w:proofErr w:type="spellEnd"/>
            <w:r w:rsidRPr="009A2737">
              <w:rPr>
                <w:i/>
                <w:sz w:val="24"/>
                <w:szCs w:val="24"/>
              </w:rPr>
              <w:t>, .</w:t>
            </w:r>
            <w:proofErr w:type="spellStart"/>
            <w:r w:rsidRPr="009A2737">
              <w:rPr>
                <w:i/>
                <w:sz w:val="24"/>
                <w:szCs w:val="24"/>
              </w:rPr>
              <w:t>xls</w:t>
            </w:r>
            <w:proofErr w:type="spellEnd"/>
            <w:r w:rsidRPr="009A2737">
              <w:rPr>
                <w:i/>
                <w:sz w:val="24"/>
                <w:szCs w:val="24"/>
              </w:rPr>
              <w:t>, .</w:t>
            </w:r>
            <w:proofErr w:type="spellStart"/>
            <w:r w:rsidRPr="009A2737">
              <w:rPr>
                <w:i/>
                <w:sz w:val="24"/>
                <w:szCs w:val="24"/>
              </w:rPr>
              <w:t>vsd</w:t>
            </w:r>
            <w:proofErr w:type="spellEnd"/>
            <w:r w:rsidRPr="009A2737">
              <w:rPr>
                <w:i/>
                <w:sz w:val="24"/>
                <w:szCs w:val="24"/>
              </w:rPr>
              <w:t>, .</w:t>
            </w:r>
            <w:proofErr w:type="spellStart"/>
            <w:r w:rsidRPr="009A2737">
              <w:rPr>
                <w:i/>
                <w:sz w:val="24"/>
                <w:szCs w:val="24"/>
              </w:rPr>
              <w:t>dwg</w:t>
            </w:r>
            <w:proofErr w:type="spellEnd"/>
            <w:r w:rsidRPr="009A2737">
              <w:rPr>
                <w:i/>
                <w:sz w:val="24"/>
                <w:szCs w:val="24"/>
              </w:rPr>
              <w:t>) на электронном носителе и в бумажном виде в количестве 3-х экземпляров;</w:t>
            </w:r>
          </w:p>
          <w:p w14:paraId="52755940" w14:textId="77777777" w:rsidR="00703E2B" w:rsidRPr="009A2737" w:rsidRDefault="00703E2B" w:rsidP="00703E2B">
            <w:pPr>
              <w:jc w:val="both"/>
              <w:rPr>
                <w:i/>
                <w:sz w:val="24"/>
                <w:szCs w:val="24"/>
              </w:rPr>
            </w:pPr>
            <w:r w:rsidRPr="009A2737">
              <w:rPr>
                <w:i/>
                <w:sz w:val="24"/>
                <w:szCs w:val="24"/>
              </w:rPr>
              <w:t xml:space="preserve">        В процессе производства конструкторской документации возможно внесение согласованных с Заказчиком корректировок и дополнений, обеспечивающих повышение надежности или улучшение эксплуатационных показателей.</w:t>
            </w:r>
          </w:p>
          <w:p w14:paraId="7AEDC915" w14:textId="77777777" w:rsidR="00703E2B" w:rsidRPr="009A2737" w:rsidRDefault="00703E2B" w:rsidP="00703E2B">
            <w:pPr>
              <w:jc w:val="both"/>
              <w:rPr>
                <w:i/>
                <w:sz w:val="24"/>
                <w:szCs w:val="24"/>
              </w:rPr>
            </w:pPr>
            <w:r w:rsidRPr="009A2737">
              <w:rPr>
                <w:i/>
                <w:sz w:val="24"/>
                <w:szCs w:val="24"/>
              </w:rPr>
              <w:t xml:space="preserve">         Поставщик не может без согласования с Заказчиком вносить конструктивные изменения в узлы и детали. </w:t>
            </w:r>
          </w:p>
          <w:p w14:paraId="0F482CDC" w14:textId="77777777" w:rsidR="00703E2B" w:rsidRPr="009A2737" w:rsidRDefault="00703E2B" w:rsidP="00703E2B">
            <w:pPr>
              <w:jc w:val="both"/>
              <w:rPr>
                <w:i/>
                <w:sz w:val="24"/>
                <w:szCs w:val="24"/>
              </w:rPr>
            </w:pPr>
            <w:r w:rsidRPr="009A2737">
              <w:rPr>
                <w:i/>
                <w:sz w:val="24"/>
                <w:szCs w:val="24"/>
              </w:rPr>
              <w:t xml:space="preserve">      Конструкторская документация должна передаваться заказчику в следующем количестве:</w:t>
            </w:r>
          </w:p>
          <w:p w14:paraId="5EED9BB5" w14:textId="77777777" w:rsidR="00703E2B" w:rsidRPr="009A2737" w:rsidRDefault="00703E2B" w:rsidP="00703E2B">
            <w:pPr>
              <w:ind w:firstLine="602"/>
              <w:jc w:val="both"/>
              <w:rPr>
                <w:i/>
                <w:sz w:val="24"/>
                <w:szCs w:val="24"/>
              </w:rPr>
            </w:pPr>
            <w:r w:rsidRPr="009A2737">
              <w:rPr>
                <w:i/>
                <w:sz w:val="24"/>
                <w:szCs w:val="24"/>
              </w:rPr>
              <w:t>-</w:t>
            </w:r>
            <w:r w:rsidRPr="009A2737">
              <w:rPr>
                <w:i/>
                <w:sz w:val="24"/>
                <w:szCs w:val="24"/>
              </w:rPr>
              <w:tab/>
              <w:t>чертежи и схемы - три комплекта в бумажном виде с первым местом поставки;</w:t>
            </w:r>
          </w:p>
          <w:p w14:paraId="5C7B59E6" w14:textId="77777777" w:rsidR="00703E2B" w:rsidRPr="009A2737" w:rsidRDefault="00703E2B" w:rsidP="00703E2B">
            <w:pPr>
              <w:ind w:firstLine="602"/>
              <w:jc w:val="both"/>
              <w:rPr>
                <w:i/>
                <w:sz w:val="24"/>
                <w:szCs w:val="24"/>
              </w:rPr>
            </w:pPr>
            <w:r w:rsidRPr="009A2737">
              <w:rPr>
                <w:i/>
                <w:sz w:val="24"/>
                <w:szCs w:val="24"/>
              </w:rPr>
              <w:lastRenderedPageBreak/>
              <w:t>-</w:t>
            </w:r>
            <w:r w:rsidRPr="009A2737">
              <w:rPr>
                <w:i/>
                <w:sz w:val="24"/>
                <w:szCs w:val="24"/>
              </w:rPr>
              <w:tab/>
              <w:t>паспорт - один экземпляр оригинал в бумажном виде;</w:t>
            </w:r>
          </w:p>
          <w:p w14:paraId="0334C305" w14:textId="77777777" w:rsidR="00703E2B" w:rsidRPr="009A2737" w:rsidRDefault="00703E2B" w:rsidP="00703E2B">
            <w:pPr>
              <w:ind w:firstLine="602"/>
              <w:jc w:val="both"/>
              <w:rPr>
                <w:i/>
                <w:sz w:val="24"/>
                <w:szCs w:val="24"/>
              </w:rPr>
            </w:pPr>
            <w:r w:rsidRPr="009A2737">
              <w:rPr>
                <w:i/>
                <w:sz w:val="24"/>
                <w:szCs w:val="24"/>
              </w:rPr>
              <w:t>-</w:t>
            </w:r>
            <w:r w:rsidRPr="009A2737">
              <w:rPr>
                <w:i/>
                <w:sz w:val="24"/>
                <w:szCs w:val="24"/>
              </w:rPr>
              <w:tab/>
              <w:t xml:space="preserve"> технические описания, инструкции - по одному экземпляру;</w:t>
            </w:r>
          </w:p>
          <w:p w14:paraId="1A2A50F7" w14:textId="77777777" w:rsidR="00703E2B" w:rsidRPr="009A2737" w:rsidRDefault="00703E2B" w:rsidP="00703E2B">
            <w:pPr>
              <w:ind w:firstLine="602"/>
              <w:jc w:val="both"/>
              <w:rPr>
                <w:i/>
                <w:sz w:val="24"/>
                <w:szCs w:val="24"/>
              </w:rPr>
            </w:pPr>
            <w:r w:rsidRPr="009A2737">
              <w:rPr>
                <w:i/>
                <w:sz w:val="24"/>
                <w:szCs w:val="24"/>
              </w:rPr>
              <w:t xml:space="preserve">- карты измерений - по одному экземпляру. </w:t>
            </w:r>
          </w:p>
          <w:p w14:paraId="437B06D1" w14:textId="55522808" w:rsidR="00703E2B" w:rsidRPr="009A2737" w:rsidDel="008C2DEE" w:rsidRDefault="00703E2B" w:rsidP="00703E2B">
            <w:pPr>
              <w:rPr>
                <w:i/>
                <w:sz w:val="24"/>
                <w:szCs w:val="24"/>
              </w:rPr>
            </w:pPr>
            <w:r w:rsidRPr="009A2737">
              <w:rPr>
                <w:i/>
                <w:sz w:val="24"/>
                <w:szCs w:val="24"/>
              </w:rPr>
              <w:t>Порядок разработки, согласования и утверждения технического задания, технической документации устанавливают с учетом  ГОСТ 15005 и  СТО РусГидро 02.03.86-2013.</w:t>
            </w:r>
          </w:p>
        </w:tc>
        <w:tc>
          <w:tcPr>
            <w:tcW w:w="1701" w:type="dxa"/>
          </w:tcPr>
          <w:p w14:paraId="61C14861" w14:textId="1CD006CD" w:rsidR="00703E2B" w:rsidRPr="000B6D97" w:rsidDel="008C2DEE" w:rsidRDefault="00703E2B" w:rsidP="00703E2B">
            <w:pPr>
              <w:rPr>
                <w:sz w:val="24"/>
                <w:szCs w:val="24"/>
              </w:rPr>
            </w:pPr>
            <w:r w:rsidRPr="002071BA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977" w:type="dxa"/>
          </w:tcPr>
          <w:p w14:paraId="4F02A3E1" w14:textId="77777777" w:rsidR="00703E2B" w:rsidRPr="000B6D97" w:rsidRDefault="00703E2B" w:rsidP="00703E2B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7C786D62" w14:textId="77777777" w:rsidR="00703E2B" w:rsidRPr="000B6D97" w:rsidRDefault="00703E2B" w:rsidP="00703E2B">
            <w:pPr>
              <w:widowControl w:val="0"/>
              <w:tabs>
                <w:tab w:val="left" w:pos="426"/>
              </w:tabs>
              <w:spacing w:before="60"/>
              <w:rPr>
                <w:b/>
              </w:rPr>
            </w:pPr>
          </w:p>
        </w:tc>
      </w:tr>
      <w:tr w:rsidR="00703E2B" w:rsidRPr="000B6D97" w14:paraId="4D3CBCA5" w14:textId="77777777" w:rsidTr="009937EE">
        <w:tc>
          <w:tcPr>
            <w:tcW w:w="978" w:type="dxa"/>
            <w:vAlign w:val="center"/>
          </w:tcPr>
          <w:p w14:paraId="05D35D3E" w14:textId="77777777" w:rsidR="00703E2B" w:rsidRPr="000B6D97" w:rsidRDefault="00703E2B" w:rsidP="00703E2B">
            <w:pPr>
              <w:numPr>
                <w:ilvl w:val="1"/>
                <w:numId w:val="8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08" w:type="dxa"/>
          </w:tcPr>
          <w:p w14:paraId="084A451D" w14:textId="2DFA8D09" w:rsidR="00703E2B" w:rsidRPr="009A0DC1" w:rsidRDefault="00703E2B" w:rsidP="00703E2B">
            <w:pPr>
              <w:widowControl w:val="0"/>
              <w:tabs>
                <w:tab w:val="left" w:pos="426"/>
                <w:tab w:val="left" w:pos="1828"/>
              </w:tabs>
              <w:kinsoku w:val="0"/>
              <w:overflowPunct w:val="0"/>
              <w:autoSpaceDE w:val="0"/>
              <w:autoSpaceDN w:val="0"/>
              <w:adjustRightInd w:val="0"/>
              <w:spacing w:before="60" w:line="247" w:lineRule="auto"/>
              <w:ind w:right="-108"/>
              <w:rPr>
                <w:rFonts w:asciiTheme="majorBidi" w:hAnsiTheme="majorBidi" w:cstheme="majorBidi"/>
                <w:b/>
                <w:bCs/>
                <w:spacing w:val="-10"/>
                <w:sz w:val="24"/>
                <w:szCs w:val="24"/>
              </w:rPr>
            </w:pPr>
            <w:r w:rsidRPr="009A0DC1">
              <w:rPr>
                <w:rFonts w:asciiTheme="majorBidi" w:hAnsiTheme="majorBidi" w:cstheme="majorBidi"/>
                <w:b/>
                <w:bCs/>
                <w:spacing w:val="-10"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4961" w:type="dxa"/>
          </w:tcPr>
          <w:p w14:paraId="4AA8B77B" w14:textId="2C458129" w:rsidR="00703E2B" w:rsidRPr="0041502F" w:rsidRDefault="00703E2B" w:rsidP="00703E2B">
            <w:pPr>
              <w:rPr>
                <w:i/>
                <w:sz w:val="24"/>
                <w:szCs w:val="24"/>
              </w:rPr>
            </w:pPr>
            <w:r w:rsidRPr="0041502F">
              <w:rPr>
                <w:i/>
                <w:sz w:val="24"/>
                <w:szCs w:val="24"/>
              </w:rPr>
              <w:t>1.</w:t>
            </w:r>
            <w:r w:rsidRPr="0041502F">
              <w:rPr>
                <w:i/>
                <w:sz w:val="24"/>
                <w:szCs w:val="24"/>
              </w:rPr>
              <w:tab/>
            </w:r>
            <w:proofErr w:type="spellStart"/>
            <w:r>
              <w:rPr>
                <w:i/>
                <w:sz w:val="24"/>
                <w:szCs w:val="24"/>
              </w:rPr>
              <w:t>Погрузочно</w:t>
            </w:r>
            <w:proofErr w:type="spellEnd"/>
            <w:r>
              <w:rPr>
                <w:i/>
                <w:sz w:val="24"/>
                <w:szCs w:val="24"/>
              </w:rPr>
              <w:t>/разгрузочные р</w:t>
            </w:r>
            <w:r w:rsidRPr="0041502F">
              <w:rPr>
                <w:i/>
                <w:sz w:val="24"/>
                <w:szCs w:val="24"/>
              </w:rPr>
              <w:t>аботы выполняются в соответствии с требованиями:</w:t>
            </w:r>
          </w:p>
          <w:p w14:paraId="4593B6EF" w14:textId="18FEC8F5" w:rsidR="00703E2B" w:rsidRPr="0041502F" w:rsidRDefault="00703E2B" w:rsidP="00703E2B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2.</w:t>
            </w:r>
            <w:r w:rsidRPr="0041502F">
              <w:rPr>
                <w:i/>
                <w:sz w:val="24"/>
                <w:szCs w:val="24"/>
              </w:rPr>
              <w:tab/>
              <w:t>Правила по охране труда при размещении, монтаже, техническом обслуживании и ремонте технологического оборудования, Приказ Министерства труда и социальной защиты Российской Федерации от 23.06.2016г. №310н;</w:t>
            </w:r>
          </w:p>
          <w:p w14:paraId="4EDDD314" w14:textId="49384758" w:rsidR="00703E2B" w:rsidRPr="0041502F" w:rsidRDefault="00703E2B" w:rsidP="00703E2B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3.</w:t>
            </w:r>
            <w:r w:rsidRPr="0041502F">
              <w:rPr>
                <w:i/>
                <w:sz w:val="24"/>
                <w:szCs w:val="24"/>
              </w:rPr>
              <w:tab/>
              <w:t>Приказа Минтруда России от 27.11.2020 № 835н "Об утверждении Правил по охране труда при работе с инструментом и приспособлениями" (срок действия до 31 декабря 2025 года);</w:t>
            </w:r>
          </w:p>
          <w:p w14:paraId="2EF78174" w14:textId="402E3DEE" w:rsidR="00703E2B" w:rsidRPr="0041502F" w:rsidRDefault="00703E2B" w:rsidP="00703E2B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4.</w:t>
            </w:r>
            <w:r w:rsidRPr="0041502F">
              <w:rPr>
                <w:i/>
                <w:sz w:val="24"/>
                <w:szCs w:val="24"/>
              </w:rPr>
              <w:tab/>
              <w:t>Приказа Минтруда России от 28.10.2020 № 753н "Об утверждении Правил по охране труда при погрузочно-разгрузочных работах и размещении грузов" (действует до 31 декабря 2025 года);</w:t>
            </w:r>
          </w:p>
          <w:p w14:paraId="682E1B27" w14:textId="59A24A71" w:rsidR="00703E2B" w:rsidRPr="0041502F" w:rsidRDefault="00703E2B" w:rsidP="00703E2B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5.</w:t>
            </w:r>
            <w:r w:rsidRPr="0041502F">
              <w:rPr>
                <w:i/>
                <w:sz w:val="24"/>
                <w:szCs w:val="24"/>
              </w:rPr>
              <w:tab/>
              <w:t>Постановления Правительства Российской Федерации от 16.09.2020 №1479 "Об утверждении Правил противопожарного режима в Российской Федерации";</w:t>
            </w:r>
          </w:p>
          <w:p w14:paraId="4BD4831B" w14:textId="38296E28" w:rsidR="00703E2B" w:rsidRPr="0041502F" w:rsidRDefault="00703E2B" w:rsidP="00703E2B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6.</w:t>
            </w:r>
            <w:r w:rsidRPr="0041502F">
              <w:rPr>
                <w:i/>
                <w:sz w:val="24"/>
                <w:szCs w:val="24"/>
              </w:rPr>
              <w:tab/>
              <w:t>«Общая объектовая инструкция по пожарной безопасности филиала ПАО «РусГидро»-«Северо-Осетинский филиал»;</w:t>
            </w:r>
          </w:p>
          <w:p w14:paraId="32B677C7" w14:textId="7B7A2DD7" w:rsidR="00703E2B" w:rsidRPr="0041502F" w:rsidRDefault="00703E2B" w:rsidP="00703E2B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7.</w:t>
            </w:r>
            <w:r w:rsidRPr="0041502F">
              <w:rPr>
                <w:i/>
                <w:sz w:val="24"/>
                <w:szCs w:val="24"/>
              </w:rPr>
              <w:tab/>
              <w:t>«Приказа Минтруда России от 11.12.2020 №884н "Об утверждении Правил по охране труда при выполнении электросварочных и газосварочных работ" (действует до 31 декабря 2025 года);</w:t>
            </w:r>
          </w:p>
          <w:p w14:paraId="1D1DE663" w14:textId="06C6045F" w:rsidR="00703E2B" w:rsidRPr="0041502F" w:rsidRDefault="00703E2B" w:rsidP="00703E2B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8.</w:t>
            </w:r>
            <w:r w:rsidRPr="0041502F">
              <w:rPr>
                <w:i/>
                <w:sz w:val="24"/>
                <w:szCs w:val="24"/>
              </w:rPr>
              <w:tab/>
              <w:t>Приказа Минтруда России от 16.11.2020 № 782н. "Об утверждении Правил по охране труда при работе на высоте" (действует до 31 декабря 2025 года);</w:t>
            </w:r>
          </w:p>
          <w:p w14:paraId="1390FDAA" w14:textId="7E333078" w:rsidR="00703E2B" w:rsidRPr="000B6D97" w:rsidDel="008C2DEE" w:rsidRDefault="00703E2B" w:rsidP="00703E2B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9.</w:t>
            </w:r>
            <w:r w:rsidRPr="0041502F">
              <w:rPr>
                <w:i/>
                <w:sz w:val="24"/>
                <w:szCs w:val="24"/>
              </w:rPr>
              <w:tab/>
              <w:t>Приказа Федеральной службы по экологическому, технологическому и атомному надзору от 26 ноября 2020 года №461 «Об утверждении Федеральных норм и правил в области промышленной безопасности «Правила безопасности опасных производственных объектов, на которых используются подъемные сооружения».</w:t>
            </w:r>
          </w:p>
          <w:p w14:paraId="244A0C4E" w14:textId="0AB64ABE" w:rsidR="00703E2B" w:rsidRPr="000B6D97" w:rsidDel="008C2DEE" w:rsidRDefault="00703E2B" w:rsidP="00703E2B">
            <w:pPr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47C6CA9A" w14:textId="77777777" w:rsidR="00703E2B" w:rsidRPr="000B6D97" w:rsidDel="008C2DEE" w:rsidRDefault="00703E2B" w:rsidP="00703E2B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30574D9D" w14:textId="77777777" w:rsidR="00703E2B" w:rsidRPr="000B6D97" w:rsidRDefault="00703E2B" w:rsidP="00703E2B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364697DD" w14:textId="77777777" w:rsidR="00703E2B" w:rsidRPr="000B6D97" w:rsidRDefault="00703E2B" w:rsidP="00703E2B">
            <w:pPr>
              <w:widowControl w:val="0"/>
              <w:tabs>
                <w:tab w:val="left" w:pos="426"/>
              </w:tabs>
              <w:spacing w:before="60"/>
              <w:rPr>
                <w:b/>
              </w:rPr>
            </w:pPr>
          </w:p>
        </w:tc>
      </w:tr>
      <w:tr w:rsidR="00703E2B" w:rsidRPr="000B6D97" w14:paraId="753E66A8" w14:textId="77777777" w:rsidTr="009937EE">
        <w:tc>
          <w:tcPr>
            <w:tcW w:w="978" w:type="dxa"/>
            <w:vAlign w:val="center"/>
          </w:tcPr>
          <w:p w14:paraId="2E1DEB19" w14:textId="77777777" w:rsidR="00703E2B" w:rsidRPr="000B6D97" w:rsidRDefault="00703E2B" w:rsidP="00703E2B">
            <w:pPr>
              <w:numPr>
                <w:ilvl w:val="1"/>
                <w:numId w:val="8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08" w:type="dxa"/>
          </w:tcPr>
          <w:p w14:paraId="7B7CFAEC" w14:textId="4ED1800C" w:rsidR="00703E2B" w:rsidRPr="009A0DC1" w:rsidRDefault="00703E2B" w:rsidP="00703E2B">
            <w:pPr>
              <w:widowControl w:val="0"/>
              <w:tabs>
                <w:tab w:val="left" w:pos="426"/>
                <w:tab w:val="left" w:pos="1828"/>
              </w:tabs>
              <w:kinsoku w:val="0"/>
              <w:overflowPunct w:val="0"/>
              <w:autoSpaceDE w:val="0"/>
              <w:autoSpaceDN w:val="0"/>
              <w:adjustRightInd w:val="0"/>
              <w:spacing w:before="60" w:line="247" w:lineRule="auto"/>
              <w:ind w:right="-108"/>
              <w:rPr>
                <w:rFonts w:asciiTheme="majorBidi" w:hAnsiTheme="majorBidi" w:cstheme="majorBidi"/>
                <w:b/>
                <w:bCs/>
                <w:spacing w:val="-10"/>
                <w:sz w:val="24"/>
                <w:szCs w:val="24"/>
              </w:rPr>
            </w:pPr>
            <w:r w:rsidRPr="009A0DC1">
              <w:rPr>
                <w:rFonts w:asciiTheme="majorBidi" w:hAnsiTheme="majorBidi" w:cstheme="majorBidi"/>
                <w:b/>
                <w:bCs/>
                <w:spacing w:val="-10"/>
                <w:sz w:val="24"/>
                <w:szCs w:val="24"/>
              </w:rPr>
              <w:t>Требования к поставщику и его обязательствам, влияющим на исполнение договора</w:t>
            </w:r>
          </w:p>
        </w:tc>
        <w:tc>
          <w:tcPr>
            <w:tcW w:w="4961" w:type="dxa"/>
          </w:tcPr>
          <w:p w14:paraId="6331D5EE" w14:textId="0B616F9E" w:rsidR="00703E2B" w:rsidRPr="00441CC4" w:rsidRDefault="00703E2B" w:rsidP="00703E2B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1. </w:t>
            </w:r>
            <w:r w:rsidRPr="00441CC4">
              <w:rPr>
                <w:i/>
                <w:sz w:val="24"/>
                <w:szCs w:val="24"/>
              </w:rPr>
              <w:t xml:space="preserve">Поставщик обеспечивает шеф-надзор за процессом монтажа и пусконаладочными работами. Конкретный срок оказания услуг по шеф-монтажу подлежит уточнению сторонами Договора в соответствии со сроками выполнения работ по монтажу </w:t>
            </w:r>
            <w:r>
              <w:rPr>
                <w:i/>
                <w:sz w:val="24"/>
                <w:szCs w:val="24"/>
              </w:rPr>
              <w:t>подъёмного механизма</w:t>
            </w:r>
            <w:r w:rsidRPr="00441CC4">
              <w:rPr>
                <w:i/>
                <w:sz w:val="24"/>
                <w:szCs w:val="24"/>
              </w:rPr>
              <w:t>, путем заключения дополнительного соглашения к Договору.</w:t>
            </w:r>
          </w:p>
          <w:p w14:paraId="7812F894" w14:textId="58C2E5E1" w:rsidR="00703E2B" w:rsidRDefault="00703E2B" w:rsidP="00703E2B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. </w:t>
            </w:r>
          </w:p>
          <w:p w14:paraId="7A5B1B77" w14:textId="24D23F0E" w:rsidR="00703E2B" w:rsidRPr="00294B9F" w:rsidRDefault="002F7F2A" w:rsidP="00703E2B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</w:t>
            </w:r>
            <w:r w:rsidR="00703E2B">
              <w:rPr>
                <w:i/>
                <w:sz w:val="24"/>
                <w:szCs w:val="24"/>
              </w:rPr>
              <w:t xml:space="preserve">. </w:t>
            </w:r>
            <w:r w:rsidR="00703E2B" w:rsidRPr="00294B9F">
              <w:rPr>
                <w:i/>
                <w:sz w:val="24"/>
                <w:szCs w:val="24"/>
              </w:rPr>
              <w:t xml:space="preserve">Поставщик разрабатывает схему транспортировки и разгрузки поступающего оборудования и согласовывает ее с Заказчиком за 30 дней до начала отгрузки. </w:t>
            </w:r>
          </w:p>
          <w:p w14:paraId="1638A157" w14:textId="77777777" w:rsidR="002F7F2A" w:rsidRPr="00BB50B2" w:rsidRDefault="002F7F2A" w:rsidP="00703E2B">
            <w:pPr>
              <w:rPr>
                <w:i/>
                <w:sz w:val="24"/>
                <w:szCs w:val="24"/>
              </w:rPr>
            </w:pPr>
          </w:p>
          <w:p w14:paraId="3526ED16" w14:textId="68F3D828" w:rsidR="00703E2B" w:rsidRDefault="002F7F2A" w:rsidP="00703E2B">
            <w:pPr>
              <w:rPr>
                <w:i/>
                <w:sz w:val="24"/>
                <w:szCs w:val="24"/>
              </w:rPr>
            </w:pPr>
            <w:r w:rsidRPr="002F7F2A">
              <w:rPr>
                <w:i/>
                <w:sz w:val="24"/>
                <w:szCs w:val="24"/>
              </w:rPr>
              <w:lastRenderedPageBreak/>
              <w:t>3</w:t>
            </w:r>
            <w:r w:rsidR="00703E2B" w:rsidRPr="00294B9F">
              <w:rPr>
                <w:i/>
                <w:sz w:val="24"/>
                <w:szCs w:val="24"/>
              </w:rPr>
              <w:t>.</w:t>
            </w:r>
            <w:r w:rsidR="00703E2B">
              <w:rPr>
                <w:i/>
                <w:sz w:val="24"/>
                <w:szCs w:val="24"/>
              </w:rPr>
              <w:t xml:space="preserve"> </w:t>
            </w:r>
            <w:r w:rsidR="00703E2B" w:rsidRPr="00294B9F">
              <w:rPr>
                <w:i/>
                <w:sz w:val="24"/>
                <w:szCs w:val="24"/>
              </w:rPr>
              <w:t>Использование спец. техники (автокраны, транспортные платформы необходимой грузоподъёмности) Поставщик обеспечивает за свой счет.</w:t>
            </w:r>
          </w:p>
          <w:p w14:paraId="73AC1E96" w14:textId="3D21D8C3" w:rsidR="00703E2B" w:rsidRPr="0003246C" w:rsidRDefault="00703E2B" w:rsidP="00703E2B">
            <w:pPr>
              <w:rPr>
                <w:i/>
                <w:sz w:val="24"/>
                <w:szCs w:val="24"/>
              </w:rPr>
            </w:pPr>
          </w:p>
          <w:p w14:paraId="04B33B68" w14:textId="09F42E5B" w:rsidR="00703E2B" w:rsidRPr="000B6D97" w:rsidDel="008C2DEE" w:rsidRDefault="002F7F2A" w:rsidP="00703E2B">
            <w:pPr>
              <w:rPr>
                <w:i/>
                <w:sz w:val="24"/>
                <w:szCs w:val="24"/>
              </w:rPr>
            </w:pPr>
            <w:r w:rsidRPr="002F7F2A">
              <w:rPr>
                <w:i/>
                <w:sz w:val="24"/>
                <w:szCs w:val="24"/>
              </w:rPr>
              <w:t>4.</w:t>
            </w:r>
            <w:r w:rsidR="00703E2B">
              <w:rPr>
                <w:i/>
                <w:sz w:val="24"/>
                <w:szCs w:val="24"/>
              </w:rPr>
              <w:t xml:space="preserve">. </w:t>
            </w:r>
            <w:r w:rsidR="00703E2B" w:rsidRPr="0003246C">
              <w:rPr>
                <w:i/>
                <w:sz w:val="24"/>
                <w:szCs w:val="24"/>
              </w:rPr>
              <w:t>Поставщик должен выполнять требования по безопасной организации работ в соответствии с ПТЭ, ПОТ, правилами пожарной безопасности, правилами работы с ПС.</w:t>
            </w:r>
          </w:p>
        </w:tc>
        <w:tc>
          <w:tcPr>
            <w:tcW w:w="1701" w:type="dxa"/>
          </w:tcPr>
          <w:p w14:paraId="6AFAA812" w14:textId="61C11F40" w:rsidR="00703E2B" w:rsidRPr="000B6D97" w:rsidDel="008C2DEE" w:rsidRDefault="00703E2B" w:rsidP="00703E2B">
            <w:pPr>
              <w:rPr>
                <w:sz w:val="24"/>
                <w:szCs w:val="24"/>
              </w:rPr>
            </w:pPr>
            <w:r w:rsidRPr="002071BA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977" w:type="dxa"/>
          </w:tcPr>
          <w:p w14:paraId="2D0EA996" w14:textId="1F4F10A1" w:rsidR="00703E2B" w:rsidRPr="00021CCD" w:rsidRDefault="00703E2B" w:rsidP="00703E2B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2071BA">
              <w:rPr>
                <w:sz w:val="24"/>
                <w:szCs w:val="24"/>
              </w:rPr>
              <w:t>Представить гарантийное письмо о привлечении шеф инженеров завода-изготовителя</w:t>
            </w:r>
            <w:r w:rsidRPr="00021CCD">
              <w:rPr>
                <w:sz w:val="24"/>
                <w:szCs w:val="24"/>
              </w:rPr>
              <w:t xml:space="preserve"> Механизма</w:t>
            </w:r>
            <w:r>
              <w:rPr>
                <w:sz w:val="24"/>
                <w:szCs w:val="24"/>
              </w:rPr>
              <w:t xml:space="preserve"> </w:t>
            </w:r>
            <w:r w:rsidRPr="00021CCD">
              <w:rPr>
                <w:sz w:val="24"/>
                <w:szCs w:val="24"/>
              </w:rPr>
              <w:t xml:space="preserve">подъёма затвора </w:t>
            </w:r>
            <w:proofErr w:type="spellStart"/>
            <w:r w:rsidRPr="00021CCD">
              <w:rPr>
                <w:sz w:val="24"/>
                <w:szCs w:val="24"/>
              </w:rPr>
              <w:t>водовыпуска</w:t>
            </w:r>
            <w:proofErr w:type="spellEnd"/>
          </w:p>
        </w:tc>
        <w:tc>
          <w:tcPr>
            <w:tcW w:w="2126" w:type="dxa"/>
          </w:tcPr>
          <w:p w14:paraId="7B0E78D4" w14:textId="77777777" w:rsidR="00703E2B" w:rsidRPr="000B6D97" w:rsidRDefault="00703E2B" w:rsidP="00703E2B">
            <w:pPr>
              <w:widowControl w:val="0"/>
              <w:tabs>
                <w:tab w:val="left" w:pos="426"/>
              </w:tabs>
              <w:spacing w:before="60"/>
              <w:rPr>
                <w:b/>
              </w:rPr>
            </w:pPr>
          </w:p>
        </w:tc>
      </w:tr>
      <w:tr w:rsidR="00703E2B" w:rsidRPr="000B6D97" w14:paraId="5C399114" w14:textId="6A5A51B3" w:rsidTr="00E01FDC">
        <w:tc>
          <w:tcPr>
            <w:tcW w:w="978" w:type="dxa"/>
            <w:vAlign w:val="center"/>
          </w:tcPr>
          <w:p w14:paraId="75F52ECB" w14:textId="77777777" w:rsidR="00703E2B" w:rsidRPr="000B6D97" w:rsidRDefault="00703E2B" w:rsidP="00703E2B">
            <w:pPr>
              <w:numPr>
                <w:ilvl w:val="0"/>
                <w:numId w:val="8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669" w:type="dxa"/>
            <w:gridSpan w:val="2"/>
          </w:tcPr>
          <w:p w14:paraId="5A111403" w14:textId="77777777" w:rsidR="00703E2B" w:rsidRPr="000B6D97" w:rsidRDefault="00703E2B" w:rsidP="00703E2B">
            <w:pPr>
              <w:widowControl w:val="0"/>
              <w:tabs>
                <w:tab w:val="left" w:pos="426"/>
              </w:tabs>
              <w:spacing w:before="60"/>
              <w:rPr>
                <w:b/>
              </w:rPr>
            </w:pPr>
            <w:r w:rsidRPr="00622ABE">
              <w:rPr>
                <w:b/>
                <w:iCs/>
                <w:sz w:val="24"/>
                <w:szCs w:val="24"/>
              </w:rPr>
              <w:t>Специальные требования</w:t>
            </w:r>
          </w:p>
        </w:tc>
        <w:tc>
          <w:tcPr>
            <w:tcW w:w="1701" w:type="dxa"/>
          </w:tcPr>
          <w:p w14:paraId="3847F6BD" w14:textId="1EC06F06" w:rsidR="00703E2B" w:rsidRPr="00762BD0" w:rsidRDefault="00703E2B" w:rsidP="00703E2B">
            <w:pPr>
              <w:widowControl w:val="0"/>
              <w:tabs>
                <w:tab w:val="left" w:pos="1828"/>
                <w:tab w:val="left" w:pos="2160"/>
              </w:tabs>
              <w:kinsoku w:val="0"/>
              <w:overflowPunct w:val="0"/>
              <w:autoSpaceDE w:val="0"/>
              <w:autoSpaceDN w:val="0"/>
              <w:adjustRightInd w:val="0"/>
              <w:spacing w:before="15" w:line="247" w:lineRule="auto"/>
              <w:ind w:right="34"/>
              <w:jc w:val="center"/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</w:pPr>
            <w:r w:rsidRPr="00762BD0"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  <w:t>-//-</w:t>
            </w:r>
          </w:p>
        </w:tc>
        <w:tc>
          <w:tcPr>
            <w:tcW w:w="2977" w:type="dxa"/>
          </w:tcPr>
          <w:p w14:paraId="222D34B2" w14:textId="5770077B" w:rsidR="00703E2B" w:rsidRPr="00762BD0" w:rsidRDefault="00703E2B" w:rsidP="00703E2B">
            <w:pPr>
              <w:widowControl w:val="0"/>
              <w:tabs>
                <w:tab w:val="left" w:pos="1828"/>
                <w:tab w:val="left" w:pos="2160"/>
              </w:tabs>
              <w:kinsoku w:val="0"/>
              <w:overflowPunct w:val="0"/>
              <w:autoSpaceDE w:val="0"/>
              <w:autoSpaceDN w:val="0"/>
              <w:adjustRightInd w:val="0"/>
              <w:spacing w:before="15" w:line="247" w:lineRule="auto"/>
              <w:ind w:right="34"/>
              <w:jc w:val="center"/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</w:pPr>
            <w:r w:rsidRPr="00762BD0"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25FD3C56" w14:textId="7FDBCC67" w:rsidR="00703E2B" w:rsidRPr="00762BD0" w:rsidRDefault="00703E2B" w:rsidP="00703E2B">
            <w:pPr>
              <w:widowControl w:val="0"/>
              <w:tabs>
                <w:tab w:val="left" w:pos="1828"/>
                <w:tab w:val="left" w:pos="2160"/>
              </w:tabs>
              <w:kinsoku w:val="0"/>
              <w:overflowPunct w:val="0"/>
              <w:autoSpaceDE w:val="0"/>
              <w:autoSpaceDN w:val="0"/>
              <w:adjustRightInd w:val="0"/>
              <w:spacing w:before="15" w:line="247" w:lineRule="auto"/>
              <w:ind w:right="34"/>
              <w:jc w:val="center"/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</w:pPr>
            <w:r w:rsidRPr="00762BD0"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  <w:t>-//-</w:t>
            </w:r>
          </w:p>
        </w:tc>
      </w:tr>
      <w:tr w:rsidR="00703E2B" w:rsidRPr="000B6D97" w14:paraId="79C9FB2F" w14:textId="77777777" w:rsidTr="009937EE">
        <w:tc>
          <w:tcPr>
            <w:tcW w:w="978" w:type="dxa"/>
            <w:vAlign w:val="center"/>
          </w:tcPr>
          <w:p w14:paraId="277F8BE0" w14:textId="77777777" w:rsidR="00703E2B" w:rsidRPr="000B6D97" w:rsidRDefault="00703E2B" w:rsidP="00703E2B">
            <w:pPr>
              <w:numPr>
                <w:ilvl w:val="1"/>
                <w:numId w:val="8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08" w:type="dxa"/>
          </w:tcPr>
          <w:p w14:paraId="16B901D7" w14:textId="66CBB78D" w:rsidR="00703E2B" w:rsidRPr="009A0DC1" w:rsidRDefault="00703E2B" w:rsidP="00703E2B">
            <w:pPr>
              <w:rPr>
                <w:b/>
                <w:iCs/>
                <w:sz w:val="24"/>
                <w:szCs w:val="24"/>
              </w:rPr>
            </w:pPr>
            <w:r w:rsidRPr="00294B9F">
              <w:rPr>
                <w:b/>
                <w:iCs/>
                <w:sz w:val="24"/>
                <w:szCs w:val="24"/>
              </w:rPr>
              <w:t>Требования к сопутствующим услугам:</w:t>
            </w:r>
          </w:p>
        </w:tc>
        <w:tc>
          <w:tcPr>
            <w:tcW w:w="4961" w:type="dxa"/>
          </w:tcPr>
          <w:p w14:paraId="4CBF22CB" w14:textId="094EFE01" w:rsidR="00703E2B" w:rsidRPr="00294B9F" w:rsidRDefault="00703E2B" w:rsidP="00703E2B">
            <w:pPr>
              <w:widowControl w:val="0"/>
              <w:tabs>
                <w:tab w:val="left" w:pos="426"/>
              </w:tabs>
              <w:spacing w:before="60"/>
              <w:ind w:firstLine="35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1.</w:t>
            </w:r>
            <w:r w:rsidRPr="00294B9F">
              <w:rPr>
                <w:i/>
                <w:sz w:val="24"/>
                <w:szCs w:val="24"/>
              </w:rPr>
              <w:t>Комплекс шеф-монтажных и шеф-наладочных работ включает в себя:</w:t>
            </w:r>
          </w:p>
          <w:p w14:paraId="5BA6A07C" w14:textId="77777777" w:rsidR="00703E2B" w:rsidRPr="00294B9F" w:rsidRDefault="00703E2B" w:rsidP="00703E2B">
            <w:pPr>
              <w:widowControl w:val="0"/>
              <w:tabs>
                <w:tab w:val="left" w:pos="426"/>
              </w:tabs>
              <w:spacing w:before="60"/>
              <w:ind w:left="35"/>
              <w:jc w:val="both"/>
              <w:rPr>
                <w:i/>
                <w:sz w:val="24"/>
                <w:szCs w:val="24"/>
              </w:rPr>
            </w:pPr>
            <w:r w:rsidRPr="00294B9F">
              <w:rPr>
                <w:i/>
                <w:sz w:val="24"/>
                <w:szCs w:val="24"/>
              </w:rPr>
              <w:t>- выезды специалистов завода-изготовителя оборудования на место монтажа для проведения шеф-монтажных и шеф-наладочных работ;</w:t>
            </w:r>
          </w:p>
          <w:p w14:paraId="22678D9D" w14:textId="77777777" w:rsidR="00703E2B" w:rsidRPr="00294B9F" w:rsidRDefault="00703E2B" w:rsidP="00703E2B">
            <w:pPr>
              <w:widowControl w:val="0"/>
              <w:tabs>
                <w:tab w:val="left" w:pos="426"/>
              </w:tabs>
              <w:spacing w:before="60"/>
              <w:ind w:left="35"/>
              <w:jc w:val="both"/>
              <w:rPr>
                <w:i/>
                <w:sz w:val="24"/>
                <w:szCs w:val="24"/>
              </w:rPr>
            </w:pPr>
            <w:r w:rsidRPr="00294B9F">
              <w:rPr>
                <w:i/>
                <w:sz w:val="24"/>
                <w:szCs w:val="24"/>
              </w:rPr>
              <w:t xml:space="preserve">- участие в </w:t>
            </w:r>
            <w:proofErr w:type="spellStart"/>
            <w:r w:rsidRPr="00294B9F">
              <w:rPr>
                <w:i/>
                <w:sz w:val="24"/>
                <w:szCs w:val="24"/>
              </w:rPr>
              <w:t>расконсервации</w:t>
            </w:r>
            <w:proofErr w:type="spellEnd"/>
            <w:r w:rsidRPr="00294B9F">
              <w:rPr>
                <w:i/>
                <w:sz w:val="24"/>
                <w:szCs w:val="24"/>
              </w:rPr>
              <w:t xml:space="preserve"> оборудования, поступившего с завода-изготовителя на объект Покупателя, рассмотрение и устранение замечаний по комплектации и качеству поставки;</w:t>
            </w:r>
          </w:p>
          <w:p w14:paraId="79B08E55" w14:textId="77777777" w:rsidR="00703E2B" w:rsidRPr="00294B9F" w:rsidRDefault="00703E2B" w:rsidP="00703E2B">
            <w:pPr>
              <w:widowControl w:val="0"/>
              <w:tabs>
                <w:tab w:val="left" w:pos="426"/>
              </w:tabs>
              <w:spacing w:before="60"/>
              <w:ind w:left="35"/>
              <w:jc w:val="both"/>
              <w:rPr>
                <w:i/>
                <w:sz w:val="24"/>
                <w:szCs w:val="24"/>
              </w:rPr>
            </w:pPr>
            <w:r w:rsidRPr="00294B9F">
              <w:rPr>
                <w:i/>
                <w:sz w:val="24"/>
                <w:szCs w:val="24"/>
              </w:rPr>
              <w:t>- осуществление технического и технологического контроля за ходом работ, выполняемых специалистами монтажной организации;</w:t>
            </w:r>
          </w:p>
          <w:p w14:paraId="05514BF8" w14:textId="77777777" w:rsidR="00703E2B" w:rsidRPr="00294B9F" w:rsidRDefault="00703E2B" w:rsidP="00703E2B">
            <w:pPr>
              <w:widowControl w:val="0"/>
              <w:tabs>
                <w:tab w:val="left" w:pos="426"/>
              </w:tabs>
              <w:spacing w:before="60"/>
              <w:ind w:left="35"/>
              <w:jc w:val="both"/>
              <w:rPr>
                <w:i/>
                <w:sz w:val="24"/>
                <w:szCs w:val="24"/>
              </w:rPr>
            </w:pPr>
            <w:r w:rsidRPr="00294B9F">
              <w:rPr>
                <w:i/>
                <w:sz w:val="24"/>
                <w:szCs w:val="24"/>
              </w:rPr>
              <w:t>- контроль качества выполненного монтажа, проверку в процессе монтажа и пуско-наладки соответствия выполненных работ техническим требованиям, технической документации завода-изготовителя;</w:t>
            </w:r>
          </w:p>
          <w:p w14:paraId="1ADC0A97" w14:textId="77777777" w:rsidR="00703E2B" w:rsidRPr="00294B9F" w:rsidRDefault="00703E2B" w:rsidP="00703E2B">
            <w:pPr>
              <w:widowControl w:val="0"/>
              <w:tabs>
                <w:tab w:val="left" w:pos="426"/>
              </w:tabs>
              <w:spacing w:before="60"/>
              <w:ind w:left="35"/>
              <w:jc w:val="both"/>
              <w:rPr>
                <w:i/>
                <w:sz w:val="24"/>
                <w:szCs w:val="24"/>
              </w:rPr>
            </w:pPr>
            <w:r w:rsidRPr="00294B9F">
              <w:rPr>
                <w:i/>
                <w:sz w:val="24"/>
                <w:szCs w:val="24"/>
              </w:rPr>
              <w:t>- информирование Покупателя о несвоевременном и некачественном выполнении указаний специалистов, осуществляющих шеф-надзор;</w:t>
            </w:r>
          </w:p>
          <w:p w14:paraId="068EFDC1" w14:textId="77777777" w:rsidR="00703E2B" w:rsidRPr="00294B9F" w:rsidRDefault="00703E2B" w:rsidP="00703E2B">
            <w:pPr>
              <w:widowControl w:val="0"/>
              <w:tabs>
                <w:tab w:val="left" w:pos="426"/>
              </w:tabs>
              <w:spacing w:before="60"/>
              <w:ind w:left="35"/>
              <w:jc w:val="both"/>
              <w:rPr>
                <w:i/>
                <w:sz w:val="24"/>
                <w:szCs w:val="24"/>
              </w:rPr>
            </w:pPr>
            <w:r w:rsidRPr="00294B9F">
              <w:rPr>
                <w:i/>
                <w:sz w:val="24"/>
                <w:szCs w:val="24"/>
              </w:rPr>
              <w:lastRenderedPageBreak/>
              <w:t>- техническое руководство над производством пуско-наладочных работ специалистами завода-изготовителя оборудования при вводе в эксплуатацию.</w:t>
            </w:r>
          </w:p>
          <w:p w14:paraId="36A97FC0" w14:textId="217C1037" w:rsidR="00703E2B" w:rsidRPr="00294B9F" w:rsidRDefault="00703E2B" w:rsidP="00703E2B">
            <w:pPr>
              <w:widowControl w:val="0"/>
              <w:tabs>
                <w:tab w:val="left" w:pos="426"/>
              </w:tabs>
              <w:spacing w:before="60"/>
              <w:ind w:left="35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</w:t>
            </w:r>
            <w:r w:rsidRPr="00294B9F">
              <w:rPr>
                <w:i/>
                <w:sz w:val="24"/>
                <w:szCs w:val="24"/>
              </w:rPr>
              <w:t>. По окончании оказания услуг по шеф-монтажу Поставщик должен передать Покупателю подписанный со своей стороны Акт сдачи-приемки услуг в 2 (двух) экземплярах и другие отчетные документы (промежуточные технические Акты на выполненные монтажные, предпусковые, пусковые и наладочные работы). Услуги по шеф-монтажу считаются оказанными с момента подписания сторонами Акта сдачи-приемки услуг и предоставления полного комплекта отчетных документов: журналов, формуляров, паспортов, протоколов, технических решений, режимных карт, финансовых актов и пр.</w:t>
            </w:r>
          </w:p>
          <w:p w14:paraId="52885877" w14:textId="668C8E1A" w:rsidR="00703E2B" w:rsidRPr="000B6D97" w:rsidRDefault="00703E2B" w:rsidP="00703E2B">
            <w:pPr>
              <w:widowControl w:val="0"/>
              <w:tabs>
                <w:tab w:val="left" w:pos="426"/>
              </w:tabs>
              <w:spacing w:before="60"/>
              <w:ind w:left="770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53B6B262" w14:textId="2376AFB3" w:rsidR="00703E2B" w:rsidRPr="000B6D97" w:rsidRDefault="00703E2B" w:rsidP="00703E2B">
            <w:pPr>
              <w:rPr>
                <w:sz w:val="24"/>
                <w:szCs w:val="24"/>
              </w:rPr>
            </w:pPr>
            <w:r w:rsidRPr="002071BA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977" w:type="dxa"/>
          </w:tcPr>
          <w:p w14:paraId="249EFBD8" w14:textId="77777777" w:rsidR="00703E2B" w:rsidRDefault="00703E2B" w:rsidP="00703E2B">
            <w:pPr>
              <w:widowControl w:val="0"/>
              <w:tabs>
                <w:tab w:val="left" w:pos="426"/>
              </w:tabs>
              <w:spacing w:before="60"/>
              <w:rPr>
                <w:color w:val="FF0000"/>
                <w:sz w:val="24"/>
                <w:szCs w:val="24"/>
                <w:lang w:val="en-US"/>
              </w:rPr>
            </w:pPr>
          </w:p>
          <w:p w14:paraId="22E63BAF" w14:textId="1F4E9460" w:rsidR="000965D4" w:rsidRPr="00703E2B" w:rsidRDefault="000965D4" w:rsidP="00703E2B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14:paraId="291DDD92" w14:textId="77777777" w:rsidR="00703E2B" w:rsidRPr="000B6D97" w:rsidRDefault="00703E2B" w:rsidP="00703E2B">
            <w:pPr>
              <w:widowControl w:val="0"/>
              <w:tabs>
                <w:tab w:val="left" w:pos="426"/>
              </w:tabs>
              <w:spacing w:before="60"/>
              <w:rPr>
                <w:b/>
              </w:rPr>
            </w:pPr>
          </w:p>
        </w:tc>
      </w:tr>
    </w:tbl>
    <w:p w14:paraId="7A29CD07" w14:textId="77777777" w:rsidR="00813847" w:rsidRDefault="00813847" w:rsidP="00F05846">
      <w:pPr>
        <w:jc w:val="center"/>
        <w:rPr>
          <w:b/>
          <w:i/>
          <w:sz w:val="24"/>
          <w:szCs w:val="24"/>
        </w:rPr>
        <w:sectPr w:rsidR="00813847" w:rsidSect="00CD4E08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</w:p>
    <w:p w14:paraId="2A362492" w14:textId="1288CEA4" w:rsidR="00E6548D" w:rsidRPr="003B0E05" w:rsidRDefault="00C36F30" w:rsidP="003B0E05">
      <w:pPr>
        <w:pStyle w:val="1"/>
        <w:keepLines/>
        <w:ind w:left="357" w:hanging="357"/>
        <w:jc w:val="center"/>
        <w:rPr>
          <w:rStyle w:val="afff6"/>
          <w:b/>
          <w:i w:val="0"/>
          <w:shd w:val="clear" w:color="auto" w:fill="auto"/>
          <w:lang w:val="ru-RU"/>
        </w:rPr>
      </w:pPr>
      <w:bookmarkStart w:id="45" w:name="_Toc53393312"/>
      <w:bookmarkStart w:id="46" w:name="_Toc75446162"/>
      <w:bookmarkStart w:id="47" w:name="_Toc46743519"/>
      <w:bookmarkStart w:id="48" w:name="_Toc51339699"/>
      <w:r>
        <w:rPr>
          <w:lang w:val="ru-RU"/>
        </w:rPr>
        <w:lastRenderedPageBreak/>
        <w:t>Требования к документации по ценообразованию</w:t>
      </w:r>
      <w:bookmarkEnd w:id="45"/>
      <w:bookmarkEnd w:id="46"/>
      <w:r w:rsidR="00816C9D">
        <w:rPr>
          <w:lang w:val="ru-RU"/>
        </w:rPr>
        <w:t xml:space="preserve"> на этапе закупки</w:t>
      </w:r>
    </w:p>
    <w:p w14:paraId="13DBDAAB" w14:textId="77777777" w:rsidR="003B0E05" w:rsidRPr="00501699" w:rsidRDefault="003B0E05" w:rsidP="003B0E05">
      <w:pPr>
        <w:numPr>
          <w:ilvl w:val="1"/>
          <w:numId w:val="23"/>
        </w:numPr>
        <w:spacing w:after="120"/>
        <w:jc w:val="both"/>
        <w:rPr>
          <w:bCs/>
          <w:i/>
          <w:iCs/>
          <w:sz w:val="24"/>
          <w:szCs w:val="24"/>
          <w:lang w:eastAsia="x-none"/>
        </w:rPr>
      </w:pPr>
      <w:bookmarkStart w:id="49" w:name="_Hlk67308465"/>
      <w:r>
        <w:rPr>
          <w:bCs/>
          <w:i/>
          <w:iCs/>
          <w:sz w:val="24"/>
          <w:szCs w:val="24"/>
          <w:lang w:eastAsia="x-none"/>
        </w:rPr>
        <w:t>В обоснование стоимости</w:t>
      </w:r>
      <w:r w:rsidRPr="00501699">
        <w:rPr>
          <w:bCs/>
          <w:i/>
          <w:iCs/>
          <w:sz w:val="24"/>
          <w:szCs w:val="24"/>
          <w:lang w:eastAsia="x-none"/>
        </w:rPr>
        <w:t xml:space="preserve"> своей заявки </w:t>
      </w:r>
      <w:r>
        <w:rPr>
          <w:bCs/>
          <w:i/>
          <w:iCs/>
          <w:sz w:val="24"/>
          <w:szCs w:val="24"/>
          <w:lang w:eastAsia="x-none"/>
        </w:rPr>
        <w:t>У</w:t>
      </w:r>
      <w:r w:rsidRPr="00501699">
        <w:rPr>
          <w:bCs/>
          <w:i/>
          <w:iCs/>
          <w:sz w:val="24"/>
          <w:szCs w:val="24"/>
          <w:lang w:eastAsia="x-none"/>
        </w:rPr>
        <w:t>частник предостав</w:t>
      </w:r>
      <w:r>
        <w:rPr>
          <w:bCs/>
          <w:i/>
          <w:iCs/>
          <w:sz w:val="24"/>
          <w:szCs w:val="24"/>
          <w:lang w:eastAsia="x-none"/>
        </w:rPr>
        <w:t>ляет</w:t>
      </w:r>
      <w:r w:rsidRPr="00501699">
        <w:rPr>
          <w:bCs/>
          <w:i/>
          <w:iCs/>
          <w:sz w:val="24"/>
          <w:szCs w:val="24"/>
          <w:lang w:eastAsia="x-none"/>
        </w:rPr>
        <w:t xml:space="preserve"> Коммерческое предложение по форме</w:t>
      </w:r>
      <w:r>
        <w:rPr>
          <w:bCs/>
          <w:i/>
          <w:iCs/>
          <w:sz w:val="24"/>
          <w:szCs w:val="24"/>
          <w:lang w:eastAsia="x-none"/>
        </w:rPr>
        <w:t xml:space="preserve"> </w:t>
      </w:r>
      <w:bookmarkStart w:id="50" w:name="_Hlk88325985"/>
      <w:r>
        <w:rPr>
          <w:bCs/>
          <w:i/>
          <w:iCs/>
          <w:sz w:val="24"/>
          <w:szCs w:val="24"/>
          <w:lang w:eastAsia="x-none"/>
        </w:rPr>
        <w:t>(с учетом прилагаемой к ней инструкции по заполнению)</w:t>
      </w:r>
      <w:bookmarkEnd w:id="50"/>
      <w:r w:rsidRPr="00501699">
        <w:rPr>
          <w:bCs/>
          <w:i/>
          <w:iCs/>
          <w:sz w:val="24"/>
          <w:szCs w:val="24"/>
          <w:lang w:eastAsia="x-none"/>
        </w:rPr>
        <w:t xml:space="preserve">, </w:t>
      </w:r>
      <w:r>
        <w:rPr>
          <w:bCs/>
          <w:i/>
          <w:iCs/>
          <w:sz w:val="24"/>
          <w:szCs w:val="24"/>
          <w:lang w:eastAsia="x-none"/>
        </w:rPr>
        <w:t>приведенной</w:t>
      </w:r>
      <w:r w:rsidRPr="00501699">
        <w:rPr>
          <w:bCs/>
          <w:i/>
          <w:iCs/>
          <w:sz w:val="24"/>
          <w:szCs w:val="24"/>
          <w:lang w:eastAsia="x-none"/>
        </w:rPr>
        <w:t xml:space="preserve"> в Документации о закупке</w:t>
      </w:r>
      <w:bookmarkEnd w:id="49"/>
      <w:r w:rsidRPr="00501699">
        <w:rPr>
          <w:bCs/>
          <w:i/>
          <w:iCs/>
          <w:sz w:val="24"/>
          <w:szCs w:val="24"/>
          <w:lang w:eastAsia="x-none"/>
        </w:rPr>
        <w:t xml:space="preserve">, </w:t>
      </w:r>
      <w:r>
        <w:rPr>
          <w:bCs/>
          <w:i/>
          <w:iCs/>
          <w:sz w:val="24"/>
          <w:szCs w:val="24"/>
          <w:lang w:eastAsia="x-none"/>
        </w:rPr>
        <w:t xml:space="preserve">с приложением информационной справки о стоимости сопутствующих услуг по шефмонтажу, </w:t>
      </w:r>
      <w:proofErr w:type="spellStart"/>
      <w:r>
        <w:rPr>
          <w:bCs/>
          <w:i/>
          <w:iCs/>
          <w:sz w:val="24"/>
          <w:szCs w:val="24"/>
          <w:lang w:eastAsia="x-none"/>
        </w:rPr>
        <w:t>шефналадке</w:t>
      </w:r>
      <w:proofErr w:type="spellEnd"/>
      <w:r>
        <w:rPr>
          <w:bCs/>
          <w:i/>
          <w:iCs/>
          <w:sz w:val="24"/>
          <w:szCs w:val="24"/>
          <w:lang w:eastAsia="x-none"/>
        </w:rPr>
        <w:t xml:space="preserve"> в произвольной форме</w:t>
      </w:r>
      <w:r w:rsidRPr="00501699">
        <w:rPr>
          <w:bCs/>
          <w:i/>
          <w:iCs/>
          <w:sz w:val="24"/>
          <w:szCs w:val="24"/>
          <w:lang w:eastAsia="x-none"/>
        </w:rPr>
        <w:t>.</w:t>
      </w:r>
    </w:p>
    <w:p w14:paraId="74608538" w14:textId="77777777" w:rsidR="003B0E05" w:rsidRPr="008600E3" w:rsidRDefault="003B0E05" w:rsidP="003B0E05">
      <w:pPr>
        <w:numPr>
          <w:ilvl w:val="1"/>
          <w:numId w:val="23"/>
        </w:numPr>
        <w:spacing w:after="240"/>
        <w:jc w:val="both"/>
        <w:rPr>
          <w:sz w:val="24"/>
          <w:szCs w:val="24"/>
        </w:rPr>
      </w:pPr>
      <w:r w:rsidRPr="00501699">
        <w:rPr>
          <w:bCs/>
          <w:i/>
          <w:iCs/>
          <w:sz w:val="24"/>
          <w:szCs w:val="24"/>
          <w:lang w:eastAsia="x-none"/>
        </w:rPr>
        <w:t xml:space="preserve">Вместе с Коммерческим предложением </w:t>
      </w:r>
      <w:r>
        <w:rPr>
          <w:bCs/>
          <w:i/>
          <w:iCs/>
          <w:sz w:val="24"/>
          <w:szCs w:val="24"/>
          <w:lang w:eastAsia="x-none"/>
        </w:rPr>
        <w:t>У</w:t>
      </w:r>
      <w:r w:rsidRPr="00501699">
        <w:rPr>
          <w:bCs/>
          <w:i/>
          <w:iCs/>
          <w:sz w:val="24"/>
          <w:szCs w:val="24"/>
          <w:lang w:eastAsia="x-none"/>
        </w:rPr>
        <w:t>частник должен предоставить в составе заявки</w:t>
      </w:r>
      <w:r w:rsidRPr="00501699">
        <w:rPr>
          <w:i/>
          <w:iCs/>
          <w:sz w:val="24"/>
          <w:szCs w:val="24"/>
        </w:rPr>
        <w:t xml:space="preserve"> спецификацию поставляемого оборудования по форме, </w:t>
      </w:r>
      <w:r>
        <w:rPr>
          <w:i/>
          <w:iCs/>
          <w:sz w:val="24"/>
          <w:szCs w:val="24"/>
        </w:rPr>
        <w:t>приведенной</w:t>
      </w:r>
      <w:r w:rsidRPr="00501699">
        <w:rPr>
          <w:i/>
          <w:iCs/>
          <w:sz w:val="24"/>
          <w:szCs w:val="24"/>
        </w:rPr>
        <w:t xml:space="preserve"> в Приложении № 1 к настоящим Техническим требованиям (в случае закупки оборудования (материалов) комплектом в спецификации необходимо разбить его на позиции с указанием полного наименования (тип, марка, артикул) каждой составляющей и стоимости за единицу).</w:t>
      </w:r>
      <w:r>
        <w:rPr>
          <w:i/>
          <w:iCs/>
          <w:sz w:val="24"/>
          <w:szCs w:val="24"/>
        </w:rPr>
        <w:t>»</w:t>
      </w:r>
    </w:p>
    <w:p w14:paraId="2A830B47" w14:textId="77777777" w:rsidR="00C36F30" w:rsidRPr="003B0E05" w:rsidRDefault="00C36F30" w:rsidP="00C36F30">
      <w:pPr>
        <w:pStyle w:val="1"/>
        <w:keepLines/>
        <w:numPr>
          <w:ilvl w:val="0"/>
          <w:numId w:val="0"/>
        </w:numPr>
        <w:ind w:left="357"/>
        <w:rPr>
          <w:iCs/>
          <w:lang w:val="ru-RU"/>
        </w:rPr>
      </w:pPr>
    </w:p>
    <w:p w14:paraId="38B25B3E" w14:textId="77777777" w:rsidR="00885056" w:rsidRPr="00885056" w:rsidRDefault="00885056" w:rsidP="00885056">
      <w:pPr>
        <w:numPr>
          <w:ilvl w:val="0"/>
          <w:numId w:val="25"/>
        </w:numPr>
        <w:spacing w:after="120"/>
        <w:rPr>
          <w:b/>
          <w:bCs/>
          <w:iCs/>
          <w:szCs w:val="24"/>
          <w:lang w:val="x-none" w:eastAsia="x-none"/>
        </w:rPr>
      </w:pPr>
      <w:r w:rsidRPr="00885056">
        <w:rPr>
          <w:b/>
          <w:bCs/>
          <w:iCs/>
          <w:szCs w:val="24"/>
          <w:lang w:eastAsia="x-none"/>
        </w:rPr>
        <w:t>Требования к документации по ценообразованию на этапе заключения (исполнения) договора.</w:t>
      </w:r>
    </w:p>
    <w:p w14:paraId="2D6321C1" w14:textId="116D862E" w:rsidR="00885056" w:rsidRPr="00501699" w:rsidRDefault="00885056" w:rsidP="00885056">
      <w:pPr>
        <w:numPr>
          <w:ilvl w:val="1"/>
          <w:numId w:val="25"/>
        </w:numPr>
        <w:spacing w:after="240"/>
        <w:jc w:val="both"/>
        <w:rPr>
          <w:b/>
          <w:bCs/>
          <w:i/>
          <w:iCs/>
          <w:sz w:val="24"/>
          <w:szCs w:val="24"/>
          <w:lang w:val="x-none" w:eastAsia="x-none"/>
        </w:rPr>
      </w:pPr>
      <w:r w:rsidRPr="00501699">
        <w:rPr>
          <w:bCs/>
          <w:i/>
          <w:iCs/>
          <w:sz w:val="24"/>
          <w:szCs w:val="24"/>
          <w:lang w:eastAsia="x-none"/>
        </w:rPr>
        <w:t xml:space="preserve">В рамках реализации договора сметную документацию в обоснование стоимости сопутствующих услуг (шефмонтаж, </w:t>
      </w:r>
      <w:proofErr w:type="spellStart"/>
      <w:r w:rsidRPr="00501699">
        <w:rPr>
          <w:bCs/>
          <w:i/>
          <w:iCs/>
          <w:sz w:val="24"/>
          <w:szCs w:val="24"/>
          <w:lang w:eastAsia="x-none"/>
        </w:rPr>
        <w:t>шефналадка</w:t>
      </w:r>
      <w:proofErr w:type="spellEnd"/>
      <w:r w:rsidRPr="00501699">
        <w:rPr>
          <w:bCs/>
          <w:i/>
          <w:iCs/>
          <w:sz w:val="24"/>
          <w:szCs w:val="24"/>
          <w:lang w:eastAsia="x-none"/>
        </w:rPr>
        <w:t xml:space="preserve">) необходимо составлять и оформлять </w:t>
      </w:r>
      <w:r w:rsidRPr="00501699">
        <w:rPr>
          <w:i/>
          <w:iCs/>
          <w:sz w:val="24"/>
          <w:szCs w:val="24"/>
        </w:rPr>
        <w:t xml:space="preserve">в соответствии с требованиями к оформлению и составлению сметной документации на оказание услуг по шефмонтажу и </w:t>
      </w:r>
      <w:proofErr w:type="spellStart"/>
      <w:r w:rsidRPr="00501699">
        <w:rPr>
          <w:i/>
          <w:iCs/>
          <w:sz w:val="24"/>
          <w:szCs w:val="24"/>
        </w:rPr>
        <w:t>шефналадке</w:t>
      </w:r>
      <w:proofErr w:type="spellEnd"/>
      <w:r w:rsidRPr="00501699">
        <w:rPr>
          <w:i/>
          <w:iCs/>
          <w:sz w:val="24"/>
          <w:szCs w:val="24"/>
        </w:rPr>
        <w:t xml:space="preserve">, указанными </w:t>
      </w:r>
      <w:r w:rsidRPr="00501699">
        <w:rPr>
          <w:bCs/>
          <w:i/>
          <w:iCs/>
          <w:sz w:val="24"/>
          <w:szCs w:val="24"/>
          <w:lang w:eastAsia="x-none"/>
        </w:rPr>
        <w:t xml:space="preserve">в Приложении № </w:t>
      </w:r>
      <w:r w:rsidR="00C32B1F" w:rsidRPr="00C32B1F">
        <w:rPr>
          <w:bCs/>
          <w:i/>
          <w:iCs/>
          <w:sz w:val="24"/>
          <w:szCs w:val="24"/>
          <w:lang w:eastAsia="x-none"/>
        </w:rPr>
        <w:t>2</w:t>
      </w:r>
      <w:r w:rsidRPr="00501699">
        <w:rPr>
          <w:bCs/>
          <w:i/>
          <w:iCs/>
          <w:sz w:val="24"/>
          <w:szCs w:val="24"/>
          <w:lang w:eastAsia="x-none"/>
        </w:rPr>
        <w:t xml:space="preserve"> к настоящим Техническим требованиям»</w:t>
      </w:r>
      <w:r w:rsidRPr="00501699">
        <w:rPr>
          <w:i/>
          <w:iCs/>
          <w:sz w:val="24"/>
          <w:szCs w:val="24"/>
        </w:rPr>
        <w:t>.</w:t>
      </w:r>
    </w:p>
    <w:bookmarkEnd w:id="47"/>
    <w:bookmarkEnd w:id="48"/>
    <w:p w14:paraId="769E5DD6" w14:textId="18028123" w:rsidR="00810A16" w:rsidRDefault="00810A16" w:rsidP="00810A16">
      <w:pPr>
        <w:rPr>
          <w:rFonts w:eastAsia="Calibri"/>
          <w:b/>
          <w:iCs/>
          <w:lang w:val="x-none" w:eastAsia="x-none"/>
        </w:rPr>
      </w:pPr>
    </w:p>
    <w:p w14:paraId="3482D913" w14:textId="59FB0461" w:rsidR="00810A16" w:rsidRPr="00C01756" w:rsidRDefault="00810A16" w:rsidP="000B53DB">
      <w:pPr>
        <w:pStyle w:val="1"/>
        <w:keepLines/>
        <w:numPr>
          <w:ilvl w:val="0"/>
          <w:numId w:val="25"/>
        </w:numPr>
        <w:rPr>
          <w:iCs/>
          <w:caps/>
        </w:rPr>
      </w:pPr>
      <w:bookmarkStart w:id="51" w:name="_Toc54637942"/>
      <w:bookmarkStart w:id="52" w:name="_Toc75446165"/>
      <w:r w:rsidRPr="00C01756">
        <w:rPr>
          <w:iCs/>
        </w:rPr>
        <w:t>Приложения</w:t>
      </w:r>
      <w:bookmarkEnd w:id="51"/>
      <w:bookmarkEnd w:id="52"/>
    </w:p>
    <w:p w14:paraId="544C158D" w14:textId="77777777" w:rsidR="00C32B1F" w:rsidRDefault="00DD3A18" w:rsidP="00C32B1F">
      <w:pPr>
        <w:spacing w:after="120"/>
        <w:ind w:left="1843" w:hanging="1843"/>
        <w:jc w:val="both"/>
        <w:rPr>
          <w:bCs/>
          <w:i/>
          <w:sz w:val="24"/>
          <w:szCs w:val="24"/>
        </w:rPr>
      </w:pPr>
      <w:r w:rsidRPr="00147BAB">
        <w:rPr>
          <w:bCs/>
          <w:i/>
          <w:sz w:val="24"/>
          <w:szCs w:val="24"/>
        </w:rPr>
        <w:t>.</w:t>
      </w:r>
    </w:p>
    <w:p w14:paraId="4B89DB6A" w14:textId="0904D744" w:rsidR="00C32B1F" w:rsidRPr="0032745D" w:rsidRDefault="00C32B1F" w:rsidP="000F01B4">
      <w:pPr>
        <w:spacing w:after="120"/>
        <w:jc w:val="both"/>
        <w:rPr>
          <w:bCs/>
          <w:i/>
          <w:sz w:val="24"/>
          <w:szCs w:val="24"/>
          <w:lang w:val="en-US"/>
        </w:rPr>
      </w:pPr>
      <w:r>
        <w:rPr>
          <w:bCs/>
          <w:i/>
          <w:sz w:val="24"/>
          <w:szCs w:val="24"/>
        </w:rPr>
        <w:t>Приложение № 1</w:t>
      </w:r>
      <w:r w:rsidRPr="0032745D">
        <w:rPr>
          <w:bCs/>
          <w:i/>
          <w:sz w:val="24"/>
          <w:szCs w:val="24"/>
        </w:rPr>
        <w:t>: Чертеж</w:t>
      </w:r>
      <w:r w:rsidR="0032745D" w:rsidRPr="0032745D">
        <w:rPr>
          <w:bCs/>
          <w:i/>
          <w:sz w:val="24"/>
          <w:szCs w:val="24"/>
        </w:rPr>
        <w:t xml:space="preserve">. </w:t>
      </w:r>
      <w:proofErr w:type="spellStart"/>
      <w:r w:rsidR="0032745D">
        <w:rPr>
          <w:bCs/>
          <w:i/>
          <w:sz w:val="24"/>
          <w:szCs w:val="24"/>
          <w:lang w:val="en-US"/>
        </w:rPr>
        <w:t>Шаровый</w:t>
      </w:r>
      <w:proofErr w:type="spellEnd"/>
      <w:r w:rsidR="0032745D">
        <w:rPr>
          <w:bCs/>
          <w:i/>
          <w:sz w:val="24"/>
          <w:szCs w:val="24"/>
          <w:lang w:val="en-US"/>
        </w:rPr>
        <w:t xml:space="preserve"> </w:t>
      </w:r>
      <w:proofErr w:type="spellStart"/>
      <w:r w:rsidR="0032745D">
        <w:rPr>
          <w:bCs/>
          <w:i/>
          <w:sz w:val="24"/>
          <w:szCs w:val="24"/>
          <w:lang w:val="en-US"/>
        </w:rPr>
        <w:t>затвор</w:t>
      </w:r>
      <w:proofErr w:type="spellEnd"/>
    </w:p>
    <w:p w14:paraId="792472CA" w14:textId="2CFEA10F" w:rsidR="00304B89" w:rsidRPr="00493526" w:rsidRDefault="00C32B1F" w:rsidP="00054E7D">
      <w:pPr>
        <w:spacing w:after="120"/>
        <w:ind w:left="1843" w:hanging="1843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 xml:space="preserve">Приложение № </w:t>
      </w:r>
      <w:r w:rsidR="000F01B4" w:rsidRPr="000F01B4">
        <w:rPr>
          <w:bCs/>
          <w:i/>
          <w:sz w:val="24"/>
          <w:szCs w:val="24"/>
        </w:rPr>
        <w:t>2</w:t>
      </w:r>
      <w:r w:rsidR="00304B89" w:rsidRPr="00493526">
        <w:rPr>
          <w:bCs/>
          <w:i/>
          <w:sz w:val="24"/>
          <w:szCs w:val="24"/>
        </w:rPr>
        <w:t xml:space="preserve">: </w:t>
      </w:r>
      <w:r w:rsidR="00DD3A18" w:rsidRPr="00493526">
        <w:rPr>
          <w:bCs/>
          <w:i/>
          <w:sz w:val="24"/>
          <w:szCs w:val="24"/>
        </w:rPr>
        <w:t>Требования к оформлению и составлению документации по ценообразованию;</w:t>
      </w:r>
    </w:p>
    <w:p w14:paraId="347F1322" w14:textId="4C79066C" w:rsidR="003B5C9B" w:rsidRPr="003B5C9B" w:rsidRDefault="00304B89" w:rsidP="003B5C9B">
      <w:pPr>
        <w:ind w:left="1843" w:hanging="1843"/>
        <w:jc w:val="both"/>
        <w:rPr>
          <w:bCs/>
          <w:i/>
          <w:sz w:val="24"/>
          <w:szCs w:val="24"/>
        </w:rPr>
      </w:pPr>
      <w:r w:rsidRPr="00493526">
        <w:rPr>
          <w:bCs/>
          <w:i/>
          <w:sz w:val="24"/>
          <w:szCs w:val="24"/>
        </w:rPr>
        <w:t xml:space="preserve">Приложение № </w:t>
      </w:r>
      <w:r w:rsidR="000F01B4" w:rsidRPr="000F01B4">
        <w:rPr>
          <w:bCs/>
          <w:i/>
          <w:sz w:val="24"/>
          <w:szCs w:val="24"/>
        </w:rPr>
        <w:t>3</w:t>
      </w:r>
      <w:r w:rsidR="003B5C9B">
        <w:rPr>
          <w:bCs/>
          <w:i/>
          <w:sz w:val="24"/>
          <w:szCs w:val="24"/>
        </w:rPr>
        <w:t>:</w:t>
      </w:r>
      <w:r w:rsidR="003B5C9B" w:rsidRPr="003B5C9B">
        <w:rPr>
          <w:bCs/>
          <w:kern w:val="28"/>
        </w:rPr>
        <w:t xml:space="preserve"> </w:t>
      </w:r>
      <w:r w:rsidR="003B5C9B" w:rsidRPr="003B5C9B">
        <w:rPr>
          <w:bCs/>
          <w:i/>
          <w:sz w:val="24"/>
          <w:szCs w:val="24"/>
        </w:rPr>
        <w:t xml:space="preserve">Методика допуска персонала подрядных организаций к выполнению работ </w:t>
      </w:r>
    </w:p>
    <w:p w14:paraId="0A0DC2F1" w14:textId="6B3FF2E6" w:rsidR="003B5C9B" w:rsidRDefault="0041281D" w:rsidP="003B5C9B">
      <w:pPr>
        <w:ind w:left="1843"/>
        <w:jc w:val="both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на объектах Общества.</w:t>
      </w:r>
    </w:p>
    <w:p w14:paraId="42D6A41F" w14:textId="3F62FFFF" w:rsidR="00F6640A" w:rsidRDefault="00F6640A" w:rsidP="003B5C9B">
      <w:pPr>
        <w:ind w:left="1843"/>
        <w:jc w:val="both"/>
        <w:rPr>
          <w:bCs/>
          <w:i/>
          <w:sz w:val="24"/>
          <w:szCs w:val="24"/>
        </w:rPr>
      </w:pPr>
    </w:p>
    <w:p w14:paraId="54039F18" w14:textId="29FB442C" w:rsidR="00F6640A" w:rsidRDefault="00F6640A" w:rsidP="003B5C9B">
      <w:pPr>
        <w:ind w:left="1843"/>
        <w:jc w:val="both"/>
        <w:rPr>
          <w:bCs/>
          <w:i/>
          <w:sz w:val="24"/>
          <w:szCs w:val="24"/>
        </w:rPr>
      </w:pPr>
    </w:p>
    <w:p w14:paraId="27730768" w14:textId="02EFD5D6" w:rsidR="00F6640A" w:rsidRDefault="00F6640A" w:rsidP="003B5C9B">
      <w:pPr>
        <w:ind w:left="1843"/>
        <w:jc w:val="both"/>
        <w:rPr>
          <w:bCs/>
          <w:i/>
          <w:sz w:val="24"/>
          <w:szCs w:val="24"/>
        </w:rPr>
      </w:pPr>
    </w:p>
    <w:p w14:paraId="45EB16EF" w14:textId="66DB9E66" w:rsidR="00F6640A" w:rsidRDefault="00F6640A" w:rsidP="003B5C9B">
      <w:pPr>
        <w:ind w:left="1843"/>
        <w:jc w:val="both"/>
        <w:rPr>
          <w:bCs/>
          <w:i/>
          <w:sz w:val="24"/>
          <w:szCs w:val="24"/>
        </w:rPr>
      </w:pPr>
    </w:p>
    <w:p w14:paraId="12589C27" w14:textId="6C6B49A0" w:rsidR="00F6640A" w:rsidRDefault="00F6640A" w:rsidP="003B5C9B">
      <w:pPr>
        <w:ind w:left="1843"/>
        <w:jc w:val="both"/>
        <w:rPr>
          <w:bCs/>
          <w:i/>
          <w:sz w:val="24"/>
          <w:szCs w:val="24"/>
        </w:rPr>
      </w:pPr>
    </w:p>
    <w:p w14:paraId="6AF46793" w14:textId="410D8CB8" w:rsidR="00F6640A" w:rsidRPr="003B5C9B" w:rsidRDefault="00F6640A" w:rsidP="00F6640A">
      <w:pPr>
        <w:autoSpaceDE w:val="0"/>
        <w:autoSpaceDN w:val="0"/>
        <w:adjustRightInd w:val="0"/>
        <w:rPr>
          <w:bCs/>
          <w:i/>
          <w:sz w:val="24"/>
          <w:szCs w:val="24"/>
        </w:rPr>
      </w:pPr>
    </w:p>
    <w:sectPr w:rsidR="00F6640A" w:rsidRPr="003B5C9B" w:rsidSect="0029545F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59A98B" w14:textId="77777777" w:rsidR="004D0C1B" w:rsidRDefault="004D0C1B">
      <w:r>
        <w:separator/>
      </w:r>
    </w:p>
  </w:endnote>
  <w:endnote w:type="continuationSeparator" w:id="0">
    <w:p w14:paraId="35AB038C" w14:textId="77777777" w:rsidR="004D0C1B" w:rsidRDefault="004D0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38AA74" w14:textId="77777777" w:rsidR="004D0C1B" w:rsidRDefault="004D0C1B">
      <w:r>
        <w:separator/>
      </w:r>
    </w:p>
  </w:footnote>
  <w:footnote w:type="continuationSeparator" w:id="0">
    <w:p w14:paraId="2C0B3D2A" w14:textId="77777777" w:rsidR="004D0C1B" w:rsidRDefault="004D0C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A40B5" w14:textId="77777777" w:rsidR="004D0C1B" w:rsidRDefault="004D0C1B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2451272A" w14:textId="77777777" w:rsidR="004D0C1B" w:rsidRDefault="004D0C1B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E3C1D" w14:textId="026F860A" w:rsidR="004D0C1B" w:rsidRPr="002D380D" w:rsidRDefault="004D0C1B" w:rsidP="00CA1165">
    <w:pPr>
      <w:pStyle w:val="ac"/>
      <w:jc w:val="center"/>
      <w:rPr>
        <w:sz w:val="20"/>
        <w:szCs w:val="20"/>
      </w:rPr>
    </w:pPr>
    <w:r w:rsidRPr="002D380D">
      <w:rPr>
        <w:sz w:val="20"/>
        <w:szCs w:val="20"/>
      </w:rPr>
      <w:fldChar w:fldCharType="begin"/>
    </w:r>
    <w:r w:rsidRPr="002D380D">
      <w:rPr>
        <w:sz w:val="20"/>
        <w:szCs w:val="20"/>
      </w:rPr>
      <w:instrText>PAGE   \* MERGEFORMAT</w:instrText>
    </w:r>
    <w:r w:rsidRPr="002D380D">
      <w:rPr>
        <w:sz w:val="20"/>
        <w:szCs w:val="20"/>
      </w:rPr>
      <w:fldChar w:fldCharType="separate"/>
    </w:r>
    <w:r w:rsidR="00027FF0">
      <w:rPr>
        <w:noProof/>
        <w:sz w:val="20"/>
        <w:szCs w:val="20"/>
      </w:rPr>
      <w:t>10</w:t>
    </w:r>
    <w:r w:rsidRPr="002D380D">
      <w:rPr>
        <w:sz w:val="20"/>
        <w:szCs w:val="20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418705" w14:textId="77777777" w:rsidR="004D0C1B" w:rsidRDefault="004D0C1B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B38C3"/>
    <w:multiLevelType w:val="multilevel"/>
    <w:tmpl w:val="230A9CB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C8D25D2"/>
    <w:multiLevelType w:val="multilevel"/>
    <w:tmpl w:val="E222D654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  <w:i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 w15:restartNumberingAfterBreak="0">
    <w:nsid w:val="0CE433E3"/>
    <w:multiLevelType w:val="hybridMultilevel"/>
    <w:tmpl w:val="C504BE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8D0A6A"/>
    <w:multiLevelType w:val="hybridMultilevel"/>
    <w:tmpl w:val="74FEA84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833DBE"/>
    <w:multiLevelType w:val="multilevel"/>
    <w:tmpl w:val="FAFC55FE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6" w15:restartNumberingAfterBreak="0">
    <w:nsid w:val="18F356B0"/>
    <w:multiLevelType w:val="hybridMultilevel"/>
    <w:tmpl w:val="7AB6339A"/>
    <w:lvl w:ilvl="0" w:tplc="C986B5FE">
      <w:start w:val="1"/>
      <w:numFmt w:val="decimal"/>
      <w:lvlText w:val="%1.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283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9" w15:restartNumberingAfterBreak="0">
    <w:nsid w:val="2C8F28EC"/>
    <w:multiLevelType w:val="hybridMultilevel"/>
    <w:tmpl w:val="619AB5AE"/>
    <w:lvl w:ilvl="0" w:tplc="144286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527D38"/>
    <w:multiLevelType w:val="hybridMultilevel"/>
    <w:tmpl w:val="E8B04E98"/>
    <w:lvl w:ilvl="0" w:tplc="622A3C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1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6F92EE6"/>
    <w:multiLevelType w:val="hybridMultilevel"/>
    <w:tmpl w:val="1D466EAA"/>
    <w:lvl w:ilvl="0" w:tplc="8F7C34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A1F6B6C"/>
    <w:multiLevelType w:val="hybridMultilevel"/>
    <w:tmpl w:val="A2C60E5A"/>
    <w:lvl w:ilvl="0" w:tplc="DA08EA98">
      <w:start w:val="1"/>
      <w:numFmt w:val="decimal"/>
      <w:lvlText w:val="%1."/>
      <w:lvlJc w:val="left"/>
      <w:pPr>
        <w:ind w:left="750" w:hanging="390"/>
      </w:pPr>
      <w:rPr>
        <w:rFonts w:ascii="Times New Roman" w:eastAsia="Times New Roman" w:hAnsi="Times New Roman" w:cs="Times New Roman"/>
        <w:i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7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9" w15:restartNumberingAfterBreak="0">
    <w:nsid w:val="46EE620C"/>
    <w:multiLevelType w:val="hybridMultilevel"/>
    <w:tmpl w:val="AE2E9B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9513FB"/>
    <w:multiLevelType w:val="hybridMultilevel"/>
    <w:tmpl w:val="2384C6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9134A5"/>
    <w:multiLevelType w:val="hybridMultilevel"/>
    <w:tmpl w:val="E710E952"/>
    <w:lvl w:ilvl="0" w:tplc="F06625F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702DCD"/>
    <w:multiLevelType w:val="hybridMultilevel"/>
    <w:tmpl w:val="F76CB608"/>
    <w:lvl w:ilvl="0" w:tplc="FC2256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477052"/>
    <w:multiLevelType w:val="multilevel"/>
    <w:tmpl w:val="456233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533D16B5"/>
    <w:multiLevelType w:val="hybridMultilevel"/>
    <w:tmpl w:val="657A6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592C3EBA"/>
    <w:multiLevelType w:val="multilevel"/>
    <w:tmpl w:val="591851F0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0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6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0" w:hanging="2160"/>
      </w:pPr>
      <w:rPr>
        <w:rFonts w:hint="default"/>
      </w:rPr>
    </w:lvl>
  </w:abstractNum>
  <w:abstractNum w:abstractNumId="27" w15:restartNumberingAfterBreak="0">
    <w:nsid w:val="5D6C502D"/>
    <w:multiLevelType w:val="hybridMultilevel"/>
    <w:tmpl w:val="4FA25084"/>
    <w:lvl w:ilvl="0" w:tplc="67023D7A">
      <w:start w:val="1"/>
      <w:numFmt w:val="bullet"/>
      <w:lvlText w:val=""/>
      <w:lvlJc w:val="left"/>
      <w:pPr>
        <w:tabs>
          <w:tab w:val="num" w:pos="937"/>
        </w:tabs>
        <w:ind w:left="937" w:hanging="227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-48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95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167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239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311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383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4556" w:hanging="360"/>
      </w:pPr>
      <w:rPr>
        <w:rFonts w:ascii="Wingdings" w:hAnsi="Wingdings" w:hint="default"/>
      </w:rPr>
    </w:lvl>
  </w:abstractNum>
  <w:abstractNum w:abstractNumId="28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29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1E40154"/>
    <w:multiLevelType w:val="multilevel"/>
    <w:tmpl w:val="DE78406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18"/>
        </w:tabs>
        <w:ind w:left="718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2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7EB949FE"/>
    <w:multiLevelType w:val="hybridMultilevel"/>
    <w:tmpl w:val="64F2089E"/>
    <w:lvl w:ilvl="0" w:tplc="D50CACE2">
      <w:start w:val="1"/>
      <w:numFmt w:val="decimal"/>
      <w:lvlText w:val="3.1.%1"/>
      <w:lvlJc w:val="left"/>
      <w:pPr>
        <w:ind w:left="644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6"/>
  </w:num>
  <w:num w:numId="2">
    <w:abstractNumId w:val="28"/>
  </w:num>
  <w:num w:numId="3">
    <w:abstractNumId w:val="32"/>
  </w:num>
  <w:num w:numId="4">
    <w:abstractNumId w:val="17"/>
  </w:num>
  <w:num w:numId="5">
    <w:abstractNumId w:val="18"/>
  </w:num>
  <w:num w:numId="6">
    <w:abstractNumId w:val="8"/>
  </w:num>
  <w:num w:numId="7">
    <w:abstractNumId w:val="25"/>
  </w:num>
  <w:num w:numId="8">
    <w:abstractNumId w:val="7"/>
  </w:num>
  <w:num w:numId="9">
    <w:abstractNumId w:val="1"/>
  </w:num>
  <w:num w:numId="10">
    <w:abstractNumId w:val="12"/>
  </w:num>
  <w:num w:numId="11">
    <w:abstractNumId w:val="11"/>
  </w:num>
  <w:num w:numId="12">
    <w:abstractNumId w:val="29"/>
  </w:num>
  <w:num w:numId="13">
    <w:abstractNumId w:val="14"/>
  </w:num>
  <w:num w:numId="14">
    <w:abstractNumId w:val="4"/>
  </w:num>
  <w:num w:numId="15">
    <w:abstractNumId w:val="30"/>
  </w:num>
  <w:num w:numId="16">
    <w:abstractNumId w:val="27"/>
  </w:num>
  <w:num w:numId="1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4"/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1"/>
  </w:num>
  <w:num w:numId="21">
    <w:abstractNumId w:val="10"/>
  </w:num>
  <w:num w:numId="22">
    <w:abstractNumId w:val="6"/>
  </w:num>
  <w:num w:numId="23">
    <w:abstractNumId w:val="2"/>
  </w:num>
  <w:num w:numId="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5"/>
  </w:num>
  <w:num w:numId="26">
    <w:abstractNumId w:val="23"/>
  </w:num>
  <w:num w:numId="27">
    <w:abstractNumId w:val="17"/>
    <w:lvlOverride w:ilvl="0">
      <w:startOverride w:val="1"/>
    </w:lvlOverride>
    <w:lvlOverride w:ilvl="1">
      <w:startOverride w:val="4"/>
    </w:lvlOverride>
  </w:num>
  <w:num w:numId="28">
    <w:abstractNumId w:val="15"/>
  </w:num>
  <w:num w:numId="29">
    <w:abstractNumId w:val="26"/>
  </w:num>
  <w:num w:numId="30">
    <w:abstractNumId w:val="3"/>
  </w:num>
  <w:num w:numId="31">
    <w:abstractNumId w:val="9"/>
  </w:num>
  <w:num w:numId="32">
    <w:abstractNumId w:val="22"/>
  </w:num>
  <w:num w:numId="33">
    <w:abstractNumId w:val="13"/>
  </w:num>
  <w:num w:numId="34">
    <w:abstractNumId w:val="21"/>
  </w:num>
  <w:num w:numId="35">
    <w:abstractNumId w:val="2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ru-RU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D9"/>
    <w:rsid w:val="00000C45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578"/>
    <w:rsid w:val="00020684"/>
    <w:rsid w:val="000213A4"/>
    <w:rsid w:val="00021A57"/>
    <w:rsid w:val="00021CCD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27FF0"/>
    <w:rsid w:val="00030451"/>
    <w:rsid w:val="00031845"/>
    <w:rsid w:val="00032282"/>
    <w:rsid w:val="0003246C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1653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0D77"/>
    <w:rsid w:val="000512F9"/>
    <w:rsid w:val="00051343"/>
    <w:rsid w:val="00051458"/>
    <w:rsid w:val="00051999"/>
    <w:rsid w:val="00051F2A"/>
    <w:rsid w:val="00053148"/>
    <w:rsid w:val="0005386C"/>
    <w:rsid w:val="00053E91"/>
    <w:rsid w:val="000542EA"/>
    <w:rsid w:val="0005496D"/>
    <w:rsid w:val="00054B20"/>
    <w:rsid w:val="00054E7D"/>
    <w:rsid w:val="00055302"/>
    <w:rsid w:val="00055E2C"/>
    <w:rsid w:val="00056B13"/>
    <w:rsid w:val="00056C30"/>
    <w:rsid w:val="00056D46"/>
    <w:rsid w:val="00056E4D"/>
    <w:rsid w:val="00061378"/>
    <w:rsid w:val="000614C5"/>
    <w:rsid w:val="000621EA"/>
    <w:rsid w:val="000622D7"/>
    <w:rsid w:val="0006314D"/>
    <w:rsid w:val="000639A5"/>
    <w:rsid w:val="0006466D"/>
    <w:rsid w:val="00065482"/>
    <w:rsid w:val="00065E94"/>
    <w:rsid w:val="00066634"/>
    <w:rsid w:val="00066F9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7A3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5D4"/>
    <w:rsid w:val="00096F2D"/>
    <w:rsid w:val="000974CC"/>
    <w:rsid w:val="00097536"/>
    <w:rsid w:val="000A00E1"/>
    <w:rsid w:val="000A0349"/>
    <w:rsid w:val="000A09B6"/>
    <w:rsid w:val="000A2F33"/>
    <w:rsid w:val="000A32C3"/>
    <w:rsid w:val="000A48AD"/>
    <w:rsid w:val="000A531D"/>
    <w:rsid w:val="000A5D09"/>
    <w:rsid w:val="000A73A4"/>
    <w:rsid w:val="000B2D90"/>
    <w:rsid w:val="000B2FE7"/>
    <w:rsid w:val="000B36EB"/>
    <w:rsid w:val="000B392F"/>
    <w:rsid w:val="000B3B1F"/>
    <w:rsid w:val="000B46D6"/>
    <w:rsid w:val="000B53DB"/>
    <w:rsid w:val="000B7841"/>
    <w:rsid w:val="000B7CBE"/>
    <w:rsid w:val="000C00AF"/>
    <w:rsid w:val="000C0AB7"/>
    <w:rsid w:val="000C1302"/>
    <w:rsid w:val="000C1517"/>
    <w:rsid w:val="000C23C7"/>
    <w:rsid w:val="000C321E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5B0B"/>
    <w:rsid w:val="000D7430"/>
    <w:rsid w:val="000E0C5C"/>
    <w:rsid w:val="000E1AE3"/>
    <w:rsid w:val="000E2579"/>
    <w:rsid w:val="000E280E"/>
    <w:rsid w:val="000E34DA"/>
    <w:rsid w:val="000E37BA"/>
    <w:rsid w:val="000E42C4"/>
    <w:rsid w:val="000E4D0B"/>
    <w:rsid w:val="000E64D2"/>
    <w:rsid w:val="000E66CE"/>
    <w:rsid w:val="000F01B4"/>
    <w:rsid w:val="000F0AC9"/>
    <w:rsid w:val="000F14FD"/>
    <w:rsid w:val="000F1ABE"/>
    <w:rsid w:val="000F1F0F"/>
    <w:rsid w:val="000F31AC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101541"/>
    <w:rsid w:val="0010200C"/>
    <w:rsid w:val="0010272D"/>
    <w:rsid w:val="00103538"/>
    <w:rsid w:val="0010356B"/>
    <w:rsid w:val="001042B2"/>
    <w:rsid w:val="0010560F"/>
    <w:rsid w:val="00105922"/>
    <w:rsid w:val="001059B0"/>
    <w:rsid w:val="0010670C"/>
    <w:rsid w:val="00107B8C"/>
    <w:rsid w:val="00110F7E"/>
    <w:rsid w:val="00112967"/>
    <w:rsid w:val="001136B8"/>
    <w:rsid w:val="00114D6C"/>
    <w:rsid w:val="00114DEE"/>
    <w:rsid w:val="001150F5"/>
    <w:rsid w:val="0011512F"/>
    <w:rsid w:val="001152A1"/>
    <w:rsid w:val="0011533C"/>
    <w:rsid w:val="001158B3"/>
    <w:rsid w:val="00116834"/>
    <w:rsid w:val="00116C5C"/>
    <w:rsid w:val="001173DE"/>
    <w:rsid w:val="00117C8F"/>
    <w:rsid w:val="00120835"/>
    <w:rsid w:val="001224E6"/>
    <w:rsid w:val="001225D2"/>
    <w:rsid w:val="0012261B"/>
    <w:rsid w:val="001229EA"/>
    <w:rsid w:val="001230E4"/>
    <w:rsid w:val="00123526"/>
    <w:rsid w:val="001242AA"/>
    <w:rsid w:val="0012448A"/>
    <w:rsid w:val="00124905"/>
    <w:rsid w:val="00124B3E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BAB"/>
    <w:rsid w:val="00147CAD"/>
    <w:rsid w:val="00147E7D"/>
    <w:rsid w:val="00147FB9"/>
    <w:rsid w:val="001514B6"/>
    <w:rsid w:val="0015285E"/>
    <w:rsid w:val="00153FF8"/>
    <w:rsid w:val="00154541"/>
    <w:rsid w:val="00154D5F"/>
    <w:rsid w:val="00156499"/>
    <w:rsid w:val="00156C7D"/>
    <w:rsid w:val="00156E6D"/>
    <w:rsid w:val="001601E4"/>
    <w:rsid w:val="0016072C"/>
    <w:rsid w:val="00160AD8"/>
    <w:rsid w:val="00161A26"/>
    <w:rsid w:val="001624A5"/>
    <w:rsid w:val="001626FA"/>
    <w:rsid w:val="00162D08"/>
    <w:rsid w:val="001638DB"/>
    <w:rsid w:val="0016466F"/>
    <w:rsid w:val="00164CFB"/>
    <w:rsid w:val="00164E0E"/>
    <w:rsid w:val="0016554A"/>
    <w:rsid w:val="00165965"/>
    <w:rsid w:val="001665A8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24C5"/>
    <w:rsid w:val="00182D72"/>
    <w:rsid w:val="001837AF"/>
    <w:rsid w:val="00185260"/>
    <w:rsid w:val="001856A9"/>
    <w:rsid w:val="00185864"/>
    <w:rsid w:val="0018726E"/>
    <w:rsid w:val="001908C3"/>
    <w:rsid w:val="001918F8"/>
    <w:rsid w:val="00191A6F"/>
    <w:rsid w:val="0019214C"/>
    <w:rsid w:val="00194546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6DC"/>
    <w:rsid w:val="001A5CDE"/>
    <w:rsid w:val="001A67EA"/>
    <w:rsid w:val="001A685D"/>
    <w:rsid w:val="001A6AAB"/>
    <w:rsid w:val="001A7E2E"/>
    <w:rsid w:val="001B0BDB"/>
    <w:rsid w:val="001B0BDE"/>
    <w:rsid w:val="001B2C82"/>
    <w:rsid w:val="001B4418"/>
    <w:rsid w:val="001B4B33"/>
    <w:rsid w:val="001B4CD9"/>
    <w:rsid w:val="001B4FF0"/>
    <w:rsid w:val="001B6154"/>
    <w:rsid w:val="001B6FB3"/>
    <w:rsid w:val="001B7828"/>
    <w:rsid w:val="001C023B"/>
    <w:rsid w:val="001C0637"/>
    <w:rsid w:val="001C0CA0"/>
    <w:rsid w:val="001C0F01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2761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1250"/>
    <w:rsid w:val="00202A72"/>
    <w:rsid w:val="00202BA2"/>
    <w:rsid w:val="00202E34"/>
    <w:rsid w:val="00202EF0"/>
    <w:rsid w:val="00203D11"/>
    <w:rsid w:val="002041E7"/>
    <w:rsid w:val="00204AAD"/>
    <w:rsid w:val="002053AD"/>
    <w:rsid w:val="00206C48"/>
    <w:rsid w:val="002071BA"/>
    <w:rsid w:val="002073E2"/>
    <w:rsid w:val="00207C09"/>
    <w:rsid w:val="002100A5"/>
    <w:rsid w:val="00210428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D91"/>
    <w:rsid w:val="00224F72"/>
    <w:rsid w:val="00225D46"/>
    <w:rsid w:val="00226AA0"/>
    <w:rsid w:val="002273B5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1D"/>
    <w:rsid w:val="00236820"/>
    <w:rsid w:val="0023771C"/>
    <w:rsid w:val="00237A43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5FF4"/>
    <w:rsid w:val="002467F6"/>
    <w:rsid w:val="00246AD8"/>
    <w:rsid w:val="002476A7"/>
    <w:rsid w:val="002504F1"/>
    <w:rsid w:val="00250860"/>
    <w:rsid w:val="00250A1E"/>
    <w:rsid w:val="0025139E"/>
    <w:rsid w:val="00251AA3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6035E"/>
    <w:rsid w:val="0026087C"/>
    <w:rsid w:val="00261316"/>
    <w:rsid w:val="0026188D"/>
    <w:rsid w:val="0026189E"/>
    <w:rsid w:val="00263F0A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4B9F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6CAD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D00F7"/>
    <w:rsid w:val="002D15B9"/>
    <w:rsid w:val="002D1826"/>
    <w:rsid w:val="002D380D"/>
    <w:rsid w:val="002D522C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64F0"/>
    <w:rsid w:val="002F73DA"/>
    <w:rsid w:val="002F7F2A"/>
    <w:rsid w:val="00301509"/>
    <w:rsid w:val="00301560"/>
    <w:rsid w:val="00301B27"/>
    <w:rsid w:val="00301E0E"/>
    <w:rsid w:val="00301EEB"/>
    <w:rsid w:val="0030400F"/>
    <w:rsid w:val="003045D6"/>
    <w:rsid w:val="00304B89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496C"/>
    <w:rsid w:val="00315314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45D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40"/>
    <w:rsid w:val="003408AB"/>
    <w:rsid w:val="00340D50"/>
    <w:rsid w:val="00340D9E"/>
    <w:rsid w:val="003416EC"/>
    <w:rsid w:val="00341F38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6DA9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56661"/>
    <w:rsid w:val="003615D9"/>
    <w:rsid w:val="00361E11"/>
    <w:rsid w:val="0036362C"/>
    <w:rsid w:val="003637C1"/>
    <w:rsid w:val="003644F7"/>
    <w:rsid w:val="00364CCB"/>
    <w:rsid w:val="00365463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A85"/>
    <w:rsid w:val="00370DCF"/>
    <w:rsid w:val="0037187A"/>
    <w:rsid w:val="00373476"/>
    <w:rsid w:val="00373494"/>
    <w:rsid w:val="00373F26"/>
    <w:rsid w:val="003741BF"/>
    <w:rsid w:val="00374F01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6CEA"/>
    <w:rsid w:val="003870A2"/>
    <w:rsid w:val="00387379"/>
    <w:rsid w:val="0038739C"/>
    <w:rsid w:val="00387660"/>
    <w:rsid w:val="00387923"/>
    <w:rsid w:val="003879D4"/>
    <w:rsid w:val="003901DD"/>
    <w:rsid w:val="003901F4"/>
    <w:rsid w:val="00390939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05"/>
    <w:rsid w:val="003B0E33"/>
    <w:rsid w:val="003B1758"/>
    <w:rsid w:val="003B2B15"/>
    <w:rsid w:val="003B35F2"/>
    <w:rsid w:val="003B3807"/>
    <w:rsid w:val="003B3B28"/>
    <w:rsid w:val="003B3DFA"/>
    <w:rsid w:val="003B40CE"/>
    <w:rsid w:val="003B4147"/>
    <w:rsid w:val="003B534C"/>
    <w:rsid w:val="003B5C9B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DAE"/>
    <w:rsid w:val="003E1F9C"/>
    <w:rsid w:val="003E2A24"/>
    <w:rsid w:val="003E3039"/>
    <w:rsid w:val="003E322C"/>
    <w:rsid w:val="003E3360"/>
    <w:rsid w:val="003E462C"/>
    <w:rsid w:val="003E54D9"/>
    <w:rsid w:val="003E5CDB"/>
    <w:rsid w:val="003E5EAA"/>
    <w:rsid w:val="003E60F1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749"/>
    <w:rsid w:val="003F4B0C"/>
    <w:rsid w:val="003F5651"/>
    <w:rsid w:val="003F66E4"/>
    <w:rsid w:val="003F71D2"/>
    <w:rsid w:val="003F7395"/>
    <w:rsid w:val="003F7CDE"/>
    <w:rsid w:val="00400A74"/>
    <w:rsid w:val="00400D9F"/>
    <w:rsid w:val="00400FEE"/>
    <w:rsid w:val="00402226"/>
    <w:rsid w:val="00402541"/>
    <w:rsid w:val="00403930"/>
    <w:rsid w:val="00405597"/>
    <w:rsid w:val="00405625"/>
    <w:rsid w:val="00405CC1"/>
    <w:rsid w:val="004064E9"/>
    <w:rsid w:val="00406AEC"/>
    <w:rsid w:val="0040781B"/>
    <w:rsid w:val="00410ED2"/>
    <w:rsid w:val="004126DC"/>
    <w:rsid w:val="0041281D"/>
    <w:rsid w:val="0041356C"/>
    <w:rsid w:val="00413656"/>
    <w:rsid w:val="00413E31"/>
    <w:rsid w:val="004149DA"/>
    <w:rsid w:val="0041502F"/>
    <w:rsid w:val="004150D7"/>
    <w:rsid w:val="00415878"/>
    <w:rsid w:val="00420191"/>
    <w:rsid w:val="00420F79"/>
    <w:rsid w:val="004212E2"/>
    <w:rsid w:val="0042153D"/>
    <w:rsid w:val="00422396"/>
    <w:rsid w:val="004224BC"/>
    <w:rsid w:val="00422C15"/>
    <w:rsid w:val="004239B9"/>
    <w:rsid w:val="00423D22"/>
    <w:rsid w:val="0042461F"/>
    <w:rsid w:val="00424B2D"/>
    <w:rsid w:val="00425F43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379EB"/>
    <w:rsid w:val="00440B0A"/>
    <w:rsid w:val="0044167D"/>
    <w:rsid w:val="004419B3"/>
    <w:rsid w:val="00441CC4"/>
    <w:rsid w:val="0044227D"/>
    <w:rsid w:val="00442572"/>
    <w:rsid w:val="00442677"/>
    <w:rsid w:val="00442BDF"/>
    <w:rsid w:val="00442D99"/>
    <w:rsid w:val="00443C18"/>
    <w:rsid w:val="00443FB7"/>
    <w:rsid w:val="00444CD8"/>
    <w:rsid w:val="0044546A"/>
    <w:rsid w:val="004459A5"/>
    <w:rsid w:val="00445D85"/>
    <w:rsid w:val="00445DD8"/>
    <w:rsid w:val="004466F4"/>
    <w:rsid w:val="004471A9"/>
    <w:rsid w:val="004475B4"/>
    <w:rsid w:val="00450B2C"/>
    <w:rsid w:val="00450C4E"/>
    <w:rsid w:val="00450D3E"/>
    <w:rsid w:val="004519E9"/>
    <w:rsid w:val="00452591"/>
    <w:rsid w:val="00452C9F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735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78A2"/>
    <w:rsid w:val="00480380"/>
    <w:rsid w:val="0048120F"/>
    <w:rsid w:val="0048166C"/>
    <w:rsid w:val="004819DE"/>
    <w:rsid w:val="004834AA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526"/>
    <w:rsid w:val="00493D84"/>
    <w:rsid w:val="00493E63"/>
    <w:rsid w:val="0049451E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0FE7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C1B"/>
    <w:rsid w:val="004D0FE1"/>
    <w:rsid w:val="004D15B0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3846"/>
    <w:rsid w:val="00504783"/>
    <w:rsid w:val="005058F8"/>
    <w:rsid w:val="00505FC0"/>
    <w:rsid w:val="0050694B"/>
    <w:rsid w:val="00506A96"/>
    <w:rsid w:val="0050771E"/>
    <w:rsid w:val="005077E4"/>
    <w:rsid w:val="00507C2F"/>
    <w:rsid w:val="0051081E"/>
    <w:rsid w:val="00511D47"/>
    <w:rsid w:val="0051388A"/>
    <w:rsid w:val="005138BD"/>
    <w:rsid w:val="00513DAF"/>
    <w:rsid w:val="00514CE2"/>
    <w:rsid w:val="0051579A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6A83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CCB"/>
    <w:rsid w:val="00545E8B"/>
    <w:rsid w:val="00545F5D"/>
    <w:rsid w:val="005466D0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4572"/>
    <w:rsid w:val="00554685"/>
    <w:rsid w:val="00555B7E"/>
    <w:rsid w:val="00556214"/>
    <w:rsid w:val="00556216"/>
    <w:rsid w:val="0055621A"/>
    <w:rsid w:val="00556854"/>
    <w:rsid w:val="00556B2B"/>
    <w:rsid w:val="00557712"/>
    <w:rsid w:val="00557D0D"/>
    <w:rsid w:val="00560E71"/>
    <w:rsid w:val="0056215F"/>
    <w:rsid w:val="0056293D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0537"/>
    <w:rsid w:val="00581277"/>
    <w:rsid w:val="00581531"/>
    <w:rsid w:val="00581605"/>
    <w:rsid w:val="0058181B"/>
    <w:rsid w:val="005821E2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96EB2"/>
    <w:rsid w:val="005A08C2"/>
    <w:rsid w:val="005A0A51"/>
    <w:rsid w:val="005A2DDD"/>
    <w:rsid w:val="005A2FE4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7557"/>
    <w:rsid w:val="005F7963"/>
    <w:rsid w:val="005F79E0"/>
    <w:rsid w:val="0060074F"/>
    <w:rsid w:val="006014F1"/>
    <w:rsid w:val="006020B8"/>
    <w:rsid w:val="00602C62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A7D"/>
    <w:rsid w:val="00607F3E"/>
    <w:rsid w:val="00610342"/>
    <w:rsid w:val="00610CB3"/>
    <w:rsid w:val="00610D9C"/>
    <w:rsid w:val="006118FD"/>
    <w:rsid w:val="00611F0F"/>
    <w:rsid w:val="006122F7"/>
    <w:rsid w:val="00612FEA"/>
    <w:rsid w:val="00613123"/>
    <w:rsid w:val="0061354D"/>
    <w:rsid w:val="00613976"/>
    <w:rsid w:val="00614447"/>
    <w:rsid w:val="00614AF4"/>
    <w:rsid w:val="00615A8C"/>
    <w:rsid w:val="00616E66"/>
    <w:rsid w:val="00616E72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76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5E08"/>
    <w:rsid w:val="006363D4"/>
    <w:rsid w:val="00636BF0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87552"/>
    <w:rsid w:val="00690027"/>
    <w:rsid w:val="0069124E"/>
    <w:rsid w:val="006924AB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7F4"/>
    <w:rsid w:val="006A6DCA"/>
    <w:rsid w:val="006A716E"/>
    <w:rsid w:val="006A74D6"/>
    <w:rsid w:val="006B11BD"/>
    <w:rsid w:val="006B212B"/>
    <w:rsid w:val="006B22C8"/>
    <w:rsid w:val="006B36C2"/>
    <w:rsid w:val="006B38CE"/>
    <w:rsid w:val="006B4ADB"/>
    <w:rsid w:val="006B6853"/>
    <w:rsid w:val="006B68E7"/>
    <w:rsid w:val="006B6BD0"/>
    <w:rsid w:val="006B6C6E"/>
    <w:rsid w:val="006B785B"/>
    <w:rsid w:val="006B7B62"/>
    <w:rsid w:val="006B7E70"/>
    <w:rsid w:val="006C2363"/>
    <w:rsid w:val="006C2838"/>
    <w:rsid w:val="006C29C5"/>
    <w:rsid w:val="006C2F3F"/>
    <w:rsid w:val="006C3A02"/>
    <w:rsid w:val="006C4C22"/>
    <w:rsid w:val="006C5F3C"/>
    <w:rsid w:val="006C69B7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41E5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40D1"/>
    <w:rsid w:val="006E656B"/>
    <w:rsid w:val="006E73A1"/>
    <w:rsid w:val="006F0509"/>
    <w:rsid w:val="006F05B6"/>
    <w:rsid w:val="006F0AFF"/>
    <w:rsid w:val="006F353C"/>
    <w:rsid w:val="006F3D2E"/>
    <w:rsid w:val="006F4328"/>
    <w:rsid w:val="006F51B5"/>
    <w:rsid w:val="006F557A"/>
    <w:rsid w:val="006F56B6"/>
    <w:rsid w:val="006F610F"/>
    <w:rsid w:val="006F7A08"/>
    <w:rsid w:val="00700AEC"/>
    <w:rsid w:val="007011E6"/>
    <w:rsid w:val="00702776"/>
    <w:rsid w:val="00702A17"/>
    <w:rsid w:val="007031C1"/>
    <w:rsid w:val="00703A70"/>
    <w:rsid w:val="00703E2B"/>
    <w:rsid w:val="007050BE"/>
    <w:rsid w:val="007055D3"/>
    <w:rsid w:val="0070572D"/>
    <w:rsid w:val="007059B0"/>
    <w:rsid w:val="00706C74"/>
    <w:rsid w:val="00707F68"/>
    <w:rsid w:val="00710B92"/>
    <w:rsid w:val="00710F26"/>
    <w:rsid w:val="00710FC2"/>
    <w:rsid w:val="0071188D"/>
    <w:rsid w:val="00711922"/>
    <w:rsid w:val="00712600"/>
    <w:rsid w:val="00713488"/>
    <w:rsid w:val="00713F2D"/>
    <w:rsid w:val="007148A4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4FA0"/>
    <w:rsid w:val="007357A5"/>
    <w:rsid w:val="00735868"/>
    <w:rsid w:val="00735906"/>
    <w:rsid w:val="007365F3"/>
    <w:rsid w:val="00736FA7"/>
    <w:rsid w:val="00737264"/>
    <w:rsid w:val="007404E9"/>
    <w:rsid w:val="007416BF"/>
    <w:rsid w:val="00741A80"/>
    <w:rsid w:val="007437ED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A7A"/>
    <w:rsid w:val="00752D45"/>
    <w:rsid w:val="00753969"/>
    <w:rsid w:val="00753AD6"/>
    <w:rsid w:val="00753C0A"/>
    <w:rsid w:val="007543B5"/>
    <w:rsid w:val="00755954"/>
    <w:rsid w:val="00757595"/>
    <w:rsid w:val="007609F5"/>
    <w:rsid w:val="00761919"/>
    <w:rsid w:val="007622F6"/>
    <w:rsid w:val="00762BD0"/>
    <w:rsid w:val="00763016"/>
    <w:rsid w:val="0076353A"/>
    <w:rsid w:val="00763596"/>
    <w:rsid w:val="007635F3"/>
    <w:rsid w:val="00765231"/>
    <w:rsid w:val="00765721"/>
    <w:rsid w:val="00765920"/>
    <w:rsid w:val="00765EE1"/>
    <w:rsid w:val="007670DD"/>
    <w:rsid w:val="00770D1C"/>
    <w:rsid w:val="0077111E"/>
    <w:rsid w:val="00771273"/>
    <w:rsid w:val="0077156D"/>
    <w:rsid w:val="007717FA"/>
    <w:rsid w:val="00771C40"/>
    <w:rsid w:val="00772DBE"/>
    <w:rsid w:val="007741D6"/>
    <w:rsid w:val="00774733"/>
    <w:rsid w:val="00774ECA"/>
    <w:rsid w:val="0077538E"/>
    <w:rsid w:val="00775CA4"/>
    <w:rsid w:val="00777613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2FC"/>
    <w:rsid w:val="007935CF"/>
    <w:rsid w:val="00793615"/>
    <w:rsid w:val="00794A05"/>
    <w:rsid w:val="00794FA2"/>
    <w:rsid w:val="0079523C"/>
    <w:rsid w:val="0079658B"/>
    <w:rsid w:val="00796C5B"/>
    <w:rsid w:val="00796DB2"/>
    <w:rsid w:val="00797E78"/>
    <w:rsid w:val="007A061D"/>
    <w:rsid w:val="007A0D4C"/>
    <w:rsid w:val="007A25CF"/>
    <w:rsid w:val="007A2782"/>
    <w:rsid w:val="007A33DB"/>
    <w:rsid w:val="007A38AD"/>
    <w:rsid w:val="007A3FC2"/>
    <w:rsid w:val="007A53A3"/>
    <w:rsid w:val="007A5817"/>
    <w:rsid w:val="007A59C7"/>
    <w:rsid w:val="007A5A2C"/>
    <w:rsid w:val="007A5D8E"/>
    <w:rsid w:val="007A66F5"/>
    <w:rsid w:val="007A7FED"/>
    <w:rsid w:val="007B03F9"/>
    <w:rsid w:val="007B1546"/>
    <w:rsid w:val="007B1BD3"/>
    <w:rsid w:val="007B2627"/>
    <w:rsid w:val="007B266A"/>
    <w:rsid w:val="007B29C6"/>
    <w:rsid w:val="007B37C3"/>
    <w:rsid w:val="007B4025"/>
    <w:rsid w:val="007B440D"/>
    <w:rsid w:val="007B443C"/>
    <w:rsid w:val="007B4935"/>
    <w:rsid w:val="007B4CEC"/>
    <w:rsid w:val="007B5B9A"/>
    <w:rsid w:val="007B7473"/>
    <w:rsid w:val="007B7938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D3A75"/>
    <w:rsid w:val="007D46A7"/>
    <w:rsid w:val="007D46F3"/>
    <w:rsid w:val="007D57F5"/>
    <w:rsid w:val="007D5A71"/>
    <w:rsid w:val="007D66E8"/>
    <w:rsid w:val="007D7E96"/>
    <w:rsid w:val="007E087C"/>
    <w:rsid w:val="007E1EC4"/>
    <w:rsid w:val="007E424B"/>
    <w:rsid w:val="007E6B41"/>
    <w:rsid w:val="007E6F1A"/>
    <w:rsid w:val="007E70EF"/>
    <w:rsid w:val="007E7A8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472"/>
    <w:rsid w:val="00800A60"/>
    <w:rsid w:val="008038A8"/>
    <w:rsid w:val="008055DD"/>
    <w:rsid w:val="00805922"/>
    <w:rsid w:val="00805AF9"/>
    <w:rsid w:val="00806616"/>
    <w:rsid w:val="0080690C"/>
    <w:rsid w:val="0080770A"/>
    <w:rsid w:val="00810A16"/>
    <w:rsid w:val="00810AD1"/>
    <w:rsid w:val="00810D52"/>
    <w:rsid w:val="008114A6"/>
    <w:rsid w:val="008115A2"/>
    <w:rsid w:val="008126E3"/>
    <w:rsid w:val="00812F63"/>
    <w:rsid w:val="008130F1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6C9D"/>
    <w:rsid w:val="00817A2B"/>
    <w:rsid w:val="00817D1E"/>
    <w:rsid w:val="00817E77"/>
    <w:rsid w:val="008229FE"/>
    <w:rsid w:val="00824B23"/>
    <w:rsid w:val="008262B2"/>
    <w:rsid w:val="00830115"/>
    <w:rsid w:val="008302DE"/>
    <w:rsid w:val="0083110B"/>
    <w:rsid w:val="0083131D"/>
    <w:rsid w:val="008314AD"/>
    <w:rsid w:val="0083155A"/>
    <w:rsid w:val="00831F17"/>
    <w:rsid w:val="00832AB9"/>
    <w:rsid w:val="00833D45"/>
    <w:rsid w:val="0083487D"/>
    <w:rsid w:val="00834CD7"/>
    <w:rsid w:val="00834F97"/>
    <w:rsid w:val="00835A77"/>
    <w:rsid w:val="00835DEB"/>
    <w:rsid w:val="00837120"/>
    <w:rsid w:val="0083733D"/>
    <w:rsid w:val="00841C3C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3AE3"/>
    <w:rsid w:val="008643FB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39B1"/>
    <w:rsid w:val="00873DC6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056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5311"/>
    <w:rsid w:val="008966C9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10A8"/>
    <w:rsid w:val="008C244D"/>
    <w:rsid w:val="008C2D8A"/>
    <w:rsid w:val="008C31CE"/>
    <w:rsid w:val="008C3231"/>
    <w:rsid w:val="008C339B"/>
    <w:rsid w:val="008C4AC2"/>
    <w:rsid w:val="008C4B79"/>
    <w:rsid w:val="008C57BE"/>
    <w:rsid w:val="008C753D"/>
    <w:rsid w:val="008D0C86"/>
    <w:rsid w:val="008D2978"/>
    <w:rsid w:val="008D31D5"/>
    <w:rsid w:val="008D3442"/>
    <w:rsid w:val="008D372D"/>
    <w:rsid w:val="008D3F12"/>
    <w:rsid w:val="008D43F6"/>
    <w:rsid w:val="008D5430"/>
    <w:rsid w:val="008D563A"/>
    <w:rsid w:val="008D639D"/>
    <w:rsid w:val="008D703C"/>
    <w:rsid w:val="008D75E4"/>
    <w:rsid w:val="008D7DE3"/>
    <w:rsid w:val="008E0AB8"/>
    <w:rsid w:val="008E1AC8"/>
    <w:rsid w:val="008E26DB"/>
    <w:rsid w:val="008E2952"/>
    <w:rsid w:val="008E397C"/>
    <w:rsid w:val="008E43EB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1099"/>
    <w:rsid w:val="009013AE"/>
    <w:rsid w:val="009013BC"/>
    <w:rsid w:val="00901BDB"/>
    <w:rsid w:val="0090390B"/>
    <w:rsid w:val="009046D3"/>
    <w:rsid w:val="0090545F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A3E"/>
    <w:rsid w:val="00911BC7"/>
    <w:rsid w:val="00911C84"/>
    <w:rsid w:val="0091214C"/>
    <w:rsid w:val="00912822"/>
    <w:rsid w:val="00914866"/>
    <w:rsid w:val="00914D14"/>
    <w:rsid w:val="009153A8"/>
    <w:rsid w:val="009163A4"/>
    <w:rsid w:val="0091676B"/>
    <w:rsid w:val="0091688D"/>
    <w:rsid w:val="009173AB"/>
    <w:rsid w:val="00917B19"/>
    <w:rsid w:val="00917C71"/>
    <w:rsid w:val="00917F33"/>
    <w:rsid w:val="0092035D"/>
    <w:rsid w:val="00921EA5"/>
    <w:rsid w:val="00923515"/>
    <w:rsid w:val="00923F46"/>
    <w:rsid w:val="00924767"/>
    <w:rsid w:val="00924958"/>
    <w:rsid w:val="00924FF3"/>
    <w:rsid w:val="00925333"/>
    <w:rsid w:val="0092591B"/>
    <w:rsid w:val="0092678A"/>
    <w:rsid w:val="00926B43"/>
    <w:rsid w:val="00926E64"/>
    <w:rsid w:val="00927186"/>
    <w:rsid w:val="00927893"/>
    <w:rsid w:val="00927DCB"/>
    <w:rsid w:val="00930189"/>
    <w:rsid w:val="00930540"/>
    <w:rsid w:val="0093067B"/>
    <w:rsid w:val="0093104F"/>
    <w:rsid w:val="00931675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0B"/>
    <w:rsid w:val="009361A1"/>
    <w:rsid w:val="0093748D"/>
    <w:rsid w:val="0093790E"/>
    <w:rsid w:val="00940404"/>
    <w:rsid w:val="0094073D"/>
    <w:rsid w:val="0094176C"/>
    <w:rsid w:val="00942044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4DF"/>
    <w:rsid w:val="0096109D"/>
    <w:rsid w:val="00961507"/>
    <w:rsid w:val="00961AD2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11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5EF"/>
    <w:rsid w:val="0098271E"/>
    <w:rsid w:val="00982998"/>
    <w:rsid w:val="00982F4D"/>
    <w:rsid w:val="009838E8"/>
    <w:rsid w:val="00983AFB"/>
    <w:rsid w:val="009840AF"/>
    <w:rsid w:val="00984B7A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7EE"/>
    <w:rsid w:val="00993C9D"/>
    <w:rsid w:val="00993DFF"/>
    <w:rsid w:val="00996E12"/>
    <w:rsid w:val="00996EC9"/>
    <w:rsid w:val="009A0DC1"/>
    <w:rsid w:val="009A1299"/>
    <w:rsid w:val="009A130F"/>
    <w:rsid w:val="009A148C"/>
    <w:rsid w:val="009A17E5"/>
    <w:rsid w:val="009A195B"/>
    <w:rsid w:val="009A24A2"/>
    <w:rsid w:val="009A2737"/>
    <w:rsid w:val="009A2B59"/>
    <w:rsid w:val="009A3BD2"/>
    <w:rsid w:val="009A3F8C"/>
    <w:rsid w:val="009A6332"/>
    <w:rsid w:val="009A68EE"/>
    <w:rsid w:val="009A6FFA"/>
    <w:rsid w:val="009A7214"/>
    <w:rsid w:val="009B2500"/>
    <w:rsid w:val="009B2598"/>
    <w:rsid w:val="009B4AAB"/>
    <w:rsid w:val="009B4ECA"/>
    <w:rsid w:val="009B672F"/>
    <w:rsid w:val="009C01BA"/>
    <w:rsid w:val="009C02F8"/>
    <w:rsid w:val="009C0933"/>
    <w:rsid w:val="009C1FAF"/>
    <w:rsid w:val="009C37F0"/>
    <w:rsid w:val="009C39F8"/>
    <w:rsid w:val="009C545F"/>
    <w:rsid w:val="009C5733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E7B2D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3FE2"/>
    <w:rsid w:val="00A047EE"/>
    <w:rsid w:val="00A057BA"/>
    <w:rsid w:val="00A06054"/>
    <w:rsid w:val="00A06082"/>
    <w:rsid w:val="00A067CC"/>
    <w:rsid w:val="00A076FC"/>
    <w:rsid w:val="00A100FD"/>
    <w:rsid w:val="00A10CBE"/>
    <w:rsid w:val="00A10F86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1CCB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4C9"/>
    <w:rsid w:val="00A5153E"/>
    <w:rsid w:val="00A51B09"/>
    <w:rsid w:val="00A52EEF"/>
    <w:rsid w:val="00A53524"/>
    <w:rsid w:val="00A539AF"/>
    <w:rsid w:val="00A55FE0"/>
    <w:rsid w:val="00A56D02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359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5D7B"/>
    <w:rsid w:val="00A872A9"/>
    <w:rsid w:val="00A87BA2"/>
    <w:rsid w:val="00A87BD7"/>
    <w:rsid w:val="00A87DB9"/>
    <w:rsid w:val="00A904E2"/>
    <w:rsid w:val="00A91088"/>
    <w:rsid w:val="00A9123F"/>
    <w:rsid w:val="00A912AE"/>
    <w:rsid w:val="00A917CA"/>
    <w:rsid w:val="00A91F80"/>
    <w:rsid w:val="00A9219A"/>
    <w:rsid w:val="00A92F67"/>
    <w:rsid w:val="00A946DC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5C7"/>
    <w:rsid w:val="00AC2D2A"/>
    <w:rsid w:val="00AC2F3B"/>
    <w:rsid w:val="00AC331D"/>
    <w:rsid w:val="00AC4614"/>
    <w:rsid w:val="00AC5423"/>
    <w:rsid w:val="00AC560A"/>
    <w:rsid w:val="00AC5CD2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999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00E8"/>
    <w:rsid w:val="00AF0491"/>
    <w:rsid w:val="00AF2791"/>
    <w:rsid w:val="00AF357C"/>
    <w:rsid w:val="00AF39F5"/>
    <w:rsid w:val="00AF4362"/>
    <w:rsid w:val="00AF44D1"/>
    <w:rsid w:val="00B007F1"/>
    <w:rsid w:val="00B00A92"/>
    <w:rsid w:val="00B01493"/>
    <w:rsid w:val="00B041ED"/>
    <w:rsid w:val="00B049A0"/>
    <w:rsid w:val="00B049B6"/>
    <w:rsid w:val="00B050F9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361"/>
    <w:rsid w:val="00B15A61"/>
    <w:rsid w:val="00B16070"/>
    <w:rsid w:val="00B16377"/>
    <w:rsid w:val="00B16AFC"/>
    <w:rsid w:val="00B2031F"/>
    <w:rsid w:val="00B21906"/>
    <w:rsid w:val="00B24575"/>
    <w:rsid w:val="00B25510"/>
    <w:rsid w:val="00B255BF"/>
    <w:rsid w:val="00B25F61"/>
    <w:rsid w:val="00B27423"/>
    <w:rsid w:val="00B27CFC"/>
    <w:rsid w:val="00B30512"/>
    <w:rsid w:val="00B309A9"/>
    <w:rsid w:val="00B30C17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2922"/>
    <w:rsid w:val="00B63A31"/>
    <w:rsid w:val="00B63EE3"/>
    <w:rsid w:val="00B644A5"/>
    <w:rsid w:val="00B64E5D"/>
    <w:rsid w:val="00B6560D"/>
    <w:rsid w:val="00B656AF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6A6"/>
    <w:rsid w:val="00B7597A"/>
    <w:rsid w:val="00B76333"/>
    <w:rsid w:val="00B7671F"/>
    <w:rsid w:val="00B76BAB"/>
    <w:rsid w:val="00B76C85"/>
    <w:rsid w:val="00B76E29"/>
    <w:rsid w:val="00B80141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4BDD"/>
    <w:rsid w:val="00B9548E"/>
    <w:rsid w:val="00B96ABB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6C8"/>
    <w:rsid w:val="00BA2706"/>
    <w:rsid w:val="00BA2772"/>
    <w:rsid w:val="00BA3AD9"/>
    <w:rsid w:val="00BA4571"/>
    <w:rsid w:val="00BA4E84"/>
    <w:rsid w:val="00BA5617"/>
    <w:rsid w:val="00BA5AFA"/>
    <w:rsid w:val="00BA6401"/>
    <w:rsid w:val="00BA67E7"/>
    <w:rsid w:val="00BA6E21"/>
    <w:rsid w:val="00BA6E2F"/>
    <w:rsid w:val="00BA776F"/>
    <w:rsid w:val="00BA7A61"/>
    <w:rsid w:val="00BB021F"/>
    <w:rsid w:val="00BB1E6E"/>
    <w:rsid w:val="00BB21F0"/>
    <w:rsid w:val="00BB302A"/>
    <w:rsid w:val="00BB3A75"/>
    <w:rsid w:val="00BB3D17"/>
    <w:rsid w:val="00BB4937"/>
    <w:rsid w:val="00BB50B2"/>
    <w:rsid w:val="00BB6445"/>
    <w:rsid w:val="00BB66B6"/>
    <w:rsid w:val="00BB6868"/>
    <w:rsid w:val="00BB76B3"/>
    <w:rsid w:val="00BB7C4D"/>
    <w:rsid w:val="00BC0E66"/>
    <w:rsid w:val="00BC1535"/>
    <w:rsid w:val="00BC39DA"/>
    <w:rsid w:val="00BC4912"/>
    <w:rsid w:val="00BC4DBE"/>
    <w:rsid w:val="00BC640D"/>
    <w:rsid w:val="00BC672B"/>
    <w:rsid w:val="00BC7D20"/>
    <w:rsid w:val="00BD00EC"/>
    <w:rsid w:val="00BD0C29"/>
    <w:rsid w:val="00BD104B"/>
    <w:rsid w:val="00BD13DD"/>
    <w:rsid w:val="00BD20B2"/>
    <w:rsid w:val="00BD25EB"/>
    <w:rsid w:val="00BD4014"/>
    <w:rsid w:val="00BD4315"/>
    <w:rsid w:val="00BD466F"/>
    <w:rsid w:val="00BD4CD3"/>
    <w:rsid w:val="00BD538E"/>
    <w:rsid w:val="00BD5614"/>
    <w:rsid w:val="00BD63E7"/>
    <w:rsid w:val="00BD694F"/>
    <w:rsid w:val="00BD6D01"/>
    <w:rsid w:val="00BD745B"/>
    <w:rsid w:val="00BD747B"/>
    <w:rsid w:val="00BD75B5"/>
    <w:rsid w:val="00BD7AA5"/>
    <w:rsid w:val="00BE01FE"/>
    <w:rsid w:val="00BE0BD0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07C70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218"/>
    <w:rsid w:val="00C233D3"/>
    <w:rsid w:val="00C24F77"/>
    <w:rsid w:val="00C25518"/>
    <w:rsid w:val="00C2733E"/>
    <w:rsid w:val="00C3256A"/>
    <w:rsid w:val="00C3274B"/>
    <w:rsid w:val="00C32B1F"/>
    <w:rsid w:val="00C32DEC"/>
    <w:rsid w:val="00C33249"/>
    <w:rsid w:val="00C345A4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21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8A3"/>
    <w:rsid w:val="00C46DDC"/>
    <w:rsid w:val="00C47E0B"/>
    <w:rsid w:val="00C47FBC"/>
    <w:rsid w:val="00C50274"/>
    <w:rsid w:val="00C5039E"/>
    <w:rsid w:val="00C504EA"/>
    <w:rsid w:val="00C51296"/>
    <w:rsid w:val="00C514F5"/>
    <w:rsid w:val="00C51F7D"/>
    <w:rsid w:val="00C52A97"/>
    <w:rsid w:val="00C52E7F"/>
    <w:rsid w:val="00C53B0F"/>
    <w:rsid w:val="00C53BDF"/>
    <w:rsid w:val="00C5424B"/>
    <w:rsid w:val="00C5494E"/>
    <w:rsid w:val="00C552DA"/>
    <w:rsid w:val="00C564B9"/>
    <w:rsid w:val="00C578CB"/>
    <w:rsid w:val="00C604E8"/>
    <w:rsid w:val="00C60D90"/>
    <w:rsid w:val="00C60FDD"/>
    <w:rsid w:val="00C626B9"/>
    <w:rsid w:val="00C62C82"/>
    <w:rsid w:val="00C630F4"/>
    <w:rsid w:val="00C652FF"/>
    <w:rsid w:val="00C658BB"/>
    <w:rsid w:val="00C65A08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11BE"/>
    <w:rsid w:val="00C8174E"/>
    <w:rsid w:val="00C8188B"/>
    <w:rsid w:val="00C81DBE"/>
    <w:rsid w:val="00C81FB0"/>
    <w:rsid w:val="00C823E8"/>
    <w:rsid w:val="00C825A4"/>
    <w:rsid w:val="00C825BA"/>
    <w:rsid w:val="00C82ED2"/>
    <w:rsid w:val="00C8359D"/>
    <w:rsid w:val="00C85EBB"/>
    <w:rsid w:val="00C87CDA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FFF"/>
    <w:rsid w:val="00CA1165"/>
    <w:rsid w:val="00CA14E0"/>
    <w:rsid w:val="00CA243D"/>
    <w:rsid w:val="00CA29A2"/>
    <w:rsid w:val="00CA3244"/>
    <w:rsid w:val="00CA32AA"/>
    <w:rsid w:val="00CA3A54"/>
    <w:rsid w:val="00CA3F71"/>
    <w:rsid w:val="00CA493B"/>
    <w:rsid w:val="00CA4B36"/>
    <w:rsid w:val="00CA55BC"/>
    <w:rsid w:val="00CA5831"/>
    <w:rsid w:val="00CA66C6"/>
    <w:rsid w:val="00CA7657"/>
    <w:rsid w:val="00CB05C6"/>
    <w:rsid w:val="00CB0707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B7C05"/>
    <w:rsid w:val="00CC1F11"/>
    <w:rsid w:val="00CC2485"/>
    <w:rsid w:val="00CC2F0C"/>
    <w:rsid w:val="00CC3325"/>
    <w:rsid w:val="00CC45DD"/>
    <w:rsid w:val="00CC4BC5"/>
    <w:rsid w:val="00CC4D64"/>
    <w:rsid w:val="00CC56EA"/>
    <w:rsid w:val="00CC6CFF"/>
    <w:rsid w:val="00CC6F6E"/>
    <w:rsid w:val="00CC743C"/>
    <w:rsid w:val="00CD0ABD"/>
    <w:rsid w:val="00CD18CC"/>
    <w:rsid w:val="00CD2D1A"/>
    <w:rsid w:val="00CD4099"/>
    <w:rsid w:val="00CD4CAD"/>
    <w:rsid w:val="00CD4E08"/>
    <w:rsid w:val="00CD589B"/>
    <w:rsid w:val="00CD5B50"/>
    <w:rsid w:val="00CD5F70"/>
    <w:rsid w:val="00CD6B9B"/>
    <w:rsid w:val="00CD6EB3"/>
    <w:rsid w:val="00CE07B7"/>
    <w:rsid w:val="00CE1198"/>
    <w:rsid w:val="00CE1323"/>
    <w:rsid w:val="00CE1B13"/>
    <w:rsid w:val="00CE2476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D029B9"/>
    <w:rsid w:val="00D02A74"/>
    <w:rsid w:val="00D02BE3"/>
    <w:rsid w:val="00D05BE4"/>
    <w:rsid w:val="00D07426"/>
    <w:rsid w:val="00D10497"/>
    <w:rsid w:val="00D10D7F"/>
    <w:rsid w:val="00D10DE9"/>
    <w:rsid w:val="00D11609"/>
    <w:rsid w:val="00D11A9F"/>
    <w:rsid w:val="00D11D07"/>
    <w:rsid w:val="00D11EC9"/>
    <w:rsid w:val="00D129FF"/>
    <w:rsid w:val="00D15A3D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40D"/>
    <w:rsid w:val="00D41523"/>
    <w:rsid w:val="00D417A4"/>
    <w:rsid w:val="00D4185C"/>
    <w:rsid w:val="00D41AF6"/>
    <w:rsid w:val="00D41D1C"/>
    <w:rsid w:val="00D42210"/>
    <w:rsid w:val="00D42D5D"/>
    <w:rsid w:val="00D433A6"/>
    <w:rsid w:val="00D43510"/>
    <w:rsid w:val="00D43B10"/>
    <w:rsid w:val="00D43E67"/>
    <w:rsid w:val="00D44969"/>
    <w:rsid w:val="00D44F73"/>
    <w:rsid w:val="00D45631"/>
    <w:rsid w:val="00D45869"/>
    <w:rsid w:val="00D46B1D"/>
    <w:rsid w:val="00D46FE8"/>
    <w:rsid w:val="00D47069"/>
    <w:rsid w:val="00D47F77"/>
    <w:rsid w:val="00D47FAC"/>
    <w:rsid w:val="00D5004F"/>
    <w:rsid w:val="00D50F1D"/>
    <w:rsid w:val="00D5183A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C6B"/>
    <w:rsid w:val="00D713F3"/>
    <w:rsid w:val="00D71D7D"/>
    <w:rsid w:val="00D7382E"/>
    <w:rsid w:val="00D73FCB"/>
    <w:rsid w:val="00D74CF8"/>
    <w:rsid w:val="00D74FF2"/>
    <w:rsid w:val="00D752EF"/>
    <w:rsid w:val="00D75AAC"/>
    <w:rsid w:val="00D75C09"/>
    <w:rsid w:val="00D76620"/>
    <w:rsid w:val="00D76E63"/>
    <w:rsid w:val="00D76ECE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A50"/>
    <w:rsid w:val="00D93B7D"/>
    <w:rsid w:val="00D93C6D"/>
    <w:rsid w:val="00D946A9"/>
    <w:rsid w:val="00D94A4F"/>
    <w:rsid w:val="00D95CA7"/>
    <w:rsid w:val="00D96225"/>
    <w:rsid w:val="00D9707D"/>
    <w:rsid w:val="00D97638"/>
    <w:rsid w:val="00DA1D59"/>
    <w:rsid w:val="00DA20E3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A6626"/>
    <w:rsid w:val="00DB03A2"/>
    <w:rsid w:val="00DB051B"/>
    <w:rsid w:val="00DB1668"/>
    <w:rsid w:val="00DB2747"/>
    <w:rsid w:val="00DB404B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1DE7"/>
    <w:rsid w:val="00DD2F42"/>
    <w:rsid w:val="00DD3A18"/>
    <w:rsid w:val="00DD3B56"/>
    <w:rsid w:val="00DD3F28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0F13"/>
    <w:rsid w:val="00DF17ED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1FDC"/>
    <w:rsid w:val="00E02C62"/>
    <w:rsid w:val="00E034C9"/>
    <w:rsid w:val="00E03981"/>
    <w:rsid w:val="00E039EB"/>
    <w:rsid w:val="00E03B32"/>
    <w:rsid w:val="00E03DD0"/>
    <w:rsid w:val="00E03E87"/>
    <w:rsid w:val="00E047A7"/>
    <w:rsid w:val="00E04E5A"/>
    <w:rsid w:val="00E068F3"/>
    <w:rsid w:val="00E069AC"/>
    <w:rsid w:val="00E06D2C"/>
    <w:rsid w:val="00E06E8B"/>
    <w:rsid w:val="00E077B1"/>
    <w:rsid w:val="00E1126E"/>
    <w:rsid w:val="00E11900"/>
    <w:rsid w:val="00E11A1C"/>
    <w:rsid w:val="00E120AF"/>
    <w:rsid w:val="00E12B55"/>
    <w:rsid w:val="00E12FBF"/>
    <w:rsid w:val="00E1334E"/>
    <w:rsid w:val="00E135BE"/>
    <w:rsid w:val="00E1478E"/>
    <w:rsid w:val="00E1548D"/>
    <w:rsid w:val="00E16B3D"/>
    <w:rsid w:val="00E20A6A"/>
    <w:rsid w:val="00E2191C"/>
    <w:rsid w:val="00E21E34"/>
    <w:rsid w:val="00E228FA"/>
    <w:rsid w:val="00E22DB8"/>
    <w:rsid w:val="00E239BE"/>
    <w:rsid w:val="00E2414B"/>
    <w:rsid w:val="00E2431A"/>
    <w:rsid w:val="00E244CD"/>
    <w:rsid w:val="00E25047"/>
    <w:rsid w:val="00E25512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37C4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AAD"/>
    <w:rsid w:val="00E5477F"/>
    <w:rsid w:val="00E55110"/>
    <w:rsid w:val="00E5577E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2148"/>
    <w:rsid w:val="00E6548D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1434"/>
    <w:rsid w:val="00E82FAE"/>
    <w:rsid w:val="00E857B2"/>
    <w:rsid w:val="00E86B0C"/>
    <w:rsid w:val="00E9096E"/>
    <w:rsid w:val="00E90EC5"/>
    <w:rsid w:val="00E90F2E"/>
    <w:rsid w:val="00E913FC"/>
    <w:rsid w:val="00E917D0"/>
    <w:rsid w:val="00E92325"/>
    <w:rsid w:val="00E92910"/>
    <w:rsid w:val="00E9368F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3304"/>
    <w:rsid w:val="00EA61A8"/>
    <w:rsid w:val="00EA74A0"/>
    <w:rsid w:val="00EA7ACA"/>
    <w:rsid w:val="00EB0C3E"/>
    <w:rsid w:val="00EB11DA"/>
    <w:rsid w:val="00EB11FA"/>
    <w:rsid w:val="00EB15CE"/>
    <w:rsid w:val="00EB1AA8"/>
    <w:rsid w:val="00EB2020"/>
    <w:rsid w:val="00EB2573"/>
    <w:rsid w:val="00EB285C"/>
    <w:rsid w:val="00EB29EF"/>
    <w:rsid w:val="00EB478A"/>
    <w:rsid w:val="00EB5713"/>
    <w:rsid w:val="00EB5D58"/>
    <w:rsid w:val="00EB6658"/>
    <w:rsid w:val="00EB67A6"/>
    <w:rsid w:val="00EB6EE5"/>
    <w:rsid w:val="00EB77F1"/>
    <w:rsid w:val="00EC0C7F"/>
    <w:rsid w:val="00EC1938"/>
    <w:rsid w:val="00EC3AE7"/>
    <w:rsid w:val="00EC41E0"/>
    <w:rsid w:val="00EC5115"/>
    <w:rsid w:val="00EC5872"/>
    <w:rsid w:val="00EC6364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172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147"/>
    <w:rsid w:val="00EE731F"/>
    <w:rsid w:val="00EE774F"/>
    <w:rsid w:val="00EE7916"/>
    <w:rsid w:val="00EE7E03"/>
    <w:rsid w:val="00EF08E7"/>
    <w:rsid w:val="00EF12D3"/>
    <w:rsid w:val="00EF1D4B"/>
    <w:rsid w:val="00EF2716"/>
    <w:rsid w:val="00EF353A"/>
    <w:rsid w:val="00EF3E0F"/>
    <w:rsid w:val="00EF465F"/>
    <w:rsid w:val="00EF6B7E"/>
    <w:rsid w:val="00EF7D8D"/>
    <w:rsid w:val="00F001E4"/>
    <w:rsid w:val="00F02368"/>
    <w:rsid w:val="00F03418"/>
    <w:rsid w:val="00F03652"/>
    <w:rsid w:val="00F04038"/>
    <w:rsid w:val="00F04A04"/>
    <w:rsid w:val="00F05846"/>
    <w:rsid w:val="00F05A05"/>
    <w:rsid w:val="00F1115E"/>
    <w:rsid w:val="00F11C78"/>
    <w:rsid w:val="00F12451"/>
    <w:rsid w:val="00F13118"/>
    <w:rsid w:val="00F13579"/>
    <w:rsid w:val="00F1448A"/>
    <w:rsid w:val="00F145F5"/>
    <w:rsid w:val="00F149FF"/>
    <w:rsid w:val="00F14F8B"/>
    <w:rsid w:val="00F15761"/>
    <w:rsid w:val="00F17994"/>
    <w:rsid w:val="00F17E7B"/>
    <w:rsid w:val="00F17FE5"/>
    <w:rsid w:val="00F20C35"/>
    <w:rsid w:val="00F2130E"/>
    <w:rsid w:val="00F21959"/>
    <w:rsid w:val="00F21A76"/>
    <w:rsid w:val="00F22123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BCD"/>
    <w:rsid w:val="00F42017"/>
    <w:rsid w:val="00F42621"/>
    <w:rsid w:val="00F43B9C"/>
    <w:rsid w:val="00F44B72"/>
    <w:rsid w:val="00F44EC9"/>
    <w:rsid w:val="00F45166"/>
    <w:rsid w:val="00F4568C"/>
    <w:rsid w:val="00F4640A"/>
    <w:rsid w:val="00F47E7D"/>
    <w:rsid w:val="00F50515"/>
    <w:rsid w:val="00F517BA"/>
    <w:rsid w:val="00F51CFA"/>
    <w:rsid w:val="00F52546"/>
    <w:rsid w:val="00F53411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007E"/>
    <w:rsid w:val="00F60FAF"/>
    <w:rsid w:val="00F6218E"/>
    <w:rsid w:val="00F62D7A"/>
    <w:rsid w:val="00F64089"/>
    <w:rsid w:val="00F65B18"/>
    <w:rsid w:val="00F6640A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70D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21F0"/>
    <w:rsid w:val="00FB342B"/>
    <w:rsid w:val="00FB3B80"/>
    <w:rsid w:val="00FB3C91"/>
    <w:rsid w:val="00FB4840"/>
    <w:rsid w:val="00FB6292"/>
    <w:rsid w:val="00FB6B2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2C6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5777"/>
    <o:shapelayout v:ext="edit">
      <o:idmap v:ext="edit" data="1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E62148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qFormat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paragraph" w:customStyle="1" w:styleId="headertext">
    <w:name w:val="headertext"/>
    <w:basedOn w:val="a3"/>
    <w:rsid w:val="009A273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9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F2CD4A-EB7D-43B8-82F9-C041F01E5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3280</TotalTime>
  <Pages>20</Pages>
  <Words>2988</Words>
  <Characters>22075</Characters>
  <Application>Microsoft Office Word</Application>
  <DocSecurity>0</DocSecurity>
  <Lines>183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25013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Дзагоев Константин Альбертович</cp:lastModifiedBy>
  <cp:revision>167</cp:revision>
  <cp:lastPrinted>2024-03-21T07:10:00Z</cp:lastPrinted>
  <dcterms:created xsi:type="dcterms:W3CDTF">2020-09-18T17:02:00Z</dcterms:created>
  <dcterms:modified xsi:type="dcterms:W3CDTF">2026-09-17T10:48:00Z</dcterms:modified>
</cp:coreProperties>
</file>