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6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6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8243-ТПИР ОНМ-2026-Влад ТК РусГидро АО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ОКПД 2: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 xml:space="preserve"> 29.10.2  ОКПД 2: 29.10.2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>2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>.000 Поставка внедорожника представительского класса для нужд Владивостокского представительства АО "ТК РусГидро"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.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вщиков в рамках конкурентной закупки а право заключения договора  ОКПД 2: 29.10.2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.000 Поставка внедорожника представительского класса для нужд Владивостокского представительства АО "ТК РусГидро".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Срок подачи технико-коммерческих предложений: до 02.00  24.09.2026 г. МСК.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Ведущий Специалист по МТО                                                     В.В. Ковальчук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PT Sans">
    <w:charset w:val="01"/>
    <w:family w:val="swiss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04220218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Style13"/>
    <w:next w:val="BodyText"/>
    <w:qFormat/>
    <w:pPr>
      <w:spacing w:before="200" w:after="120"/>
      <w:outlineLvl w:val="1"/>
    </w:pPr>
    <w:rPr>
      <w:rFonts w:ascii="PT Sans" w:hAnsi="PT Sans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1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2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2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1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AlterOffice/2026.2.0.0$Linux_X86_64 LibreOffice_project/bc4ef1adf80b36c7a6365f8ed6cbf29021361edd</Application>
  <AppVersion>15.0000</AppVersion>
  <DocSecurity>4</DocSecurity>
  <Pages>2</Pages>
  <Words>336</Words>
  <Characters>2483</Characters>
  <CharactersWithSpaces>2896</CharactersWithSpaces>
  <Paragraphs>29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kovalchukvv@corp.gidroogk.com</cp:lastModifiedBy>
  <cp:lastPrinted>2026-08-13T15:26:43Z</cp:lastPrinted>
  <dcterms:modified xsi:type="dcterms:W3CDTF">2026-09-22T16:00:20Z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