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581EE" w14:textId="77777777" w:rsidR="00531C58" w:rsidRDefault="00022561">
      <w:pPr>
        <w:spacing w:after="120" w:line="276" w:lineRule="auto"/>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14:paraId="5B966798" w14:textId="77777777" w:rsidR="00531C58" w:rsidRDefault="00022561">
      <w:pPr>
        <w:shd w:val="clear" w:color="auto" w:fill="FFFFFF"/>
        <w:tabs>
          <w:tab w:val="left" w:pos="6804"/>
        </w:tabs>
        <w:spacing w:after="120" w:line="276" w:lineRule="auto"/>
        <w:jc w:val="center"/>
        <w:rPr>
          <w:color w:val="00000A"/>
        </w:rPr>
      </w:pPr>
      <w:r>
        <w:rPr>
          <w:color w:val="00000A"/>
          <w:sz w:val="24"/>
          <w:szCs w:val="24"/>
        </w:rPr>
        <w:t>Республика Дагестан с. Чиркей</w:t>
      </w:r>
      <w:r>
        <w:rPr>
          <w:color w:val="00000A"/>
          <w:sz w:val="24"/>
          <w:szCs w:val="24"/>
        </w:rPr>
        <w:tab/>
        <w:t>«____»</w:t>
      </w:r>
      <w:r>
        <w:rPr>
          <w:bCs/>
          <w:color w:val="000000"/>
          <w:sz w:val="24"/>
          <w:szCs w:val="24"/>
        </w:rPr>
        <w:t xml:space="preserve"> ____ </w:t>
      </w:r>
      <w:r>
        <w:rPr>
          <w:color w:val="00000A"/>
          <w:sz w:val="24"/>
          <w:szCs w:val="24"/>
        </w:rPr>
        <w:t>2026г.</w:t>
      </w:r>
    </w:p>
    <w:p w14:paraId="34110DC8" w14:textId="77777777" w:rsidR="00531C58" w:rsidRDefault="00531C58">
      <w:pPr>
        <w:shd w:val="clear" w:color="auto" w:fill="FFFFFF"/>
        <w:tabs>
          <w:tab w:val="left" w:pos="6804"/>
        </w:tabs>
        <w:spacing w:after="120" w:line="276" w:lineRule="auto"/>
        <w:jc w:val="center"/>
        <w:rPr>
          <w:color w:val="00000A"/>
          <w:sz w:val="24"/>
          <w:szCs w:val="24"/>
        </w:rPr>
      </w:pPr>
    </w:p>
    <w:p w14:paraId="0D4A8A26" w14:textId="02324905" w:rsidR="00531C58" w:rsidRDefault="00022561">
      <w:pPr>
        <w:spacing w:after="120" w:line="276" w:lineRule="auto"/>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«Управление монтажных работ №1»</w:t>
      </w:r>
      <w:r>
        <w:rPr>
          <w:bCs/>
          <w:color w:val="00000A"/>
          <w:sz w:val="24"/>
          <w:szCs w:val="24"/>
        </w:rPr>
        <w:t xml:space="preserve"> </w:t>
      </w:r>
      <w:r>
        <w:rPr>
          <w:color w:val="00000A"/>
          <w:sz w:val="24"/>
          <w:szCs w:val="24"/>
        </w:rPr>
        <w:t xml:space="preserve">Кочетова Андрея Владимировича, действующего на основании доверенности </w:t>
      </w:r>
      <w:r w:rsidR="00CA30AF" w:rsidRPr="00CA30AF">
        <w:rPr>
          <w:color w:val="00000A"/>
          <w:sz w:val="24"/>
          <w:szCs w:val="24"/>
        </w:rPr>
        <w:t>№</w:t>
      </w:r>
      <w:r w:rsidR="000E44C9" w:rsidRPr="000E44C9">
        <w:rPr>
          <w:color w:val="00000A"/>
          <w:sz w:val="24"/>
          <w:szCs w:val="24"/>
        </w:rPr>
        <w:t>90</w:t>
      </w:r>
      <w:r w:rsidR="00CA30AF" w:rsidRPr="00CA30AF">
        <w:rPr>
          <w:color w:val="00000A"/>
          <w:sz w:val="24"/>
          <w:szCs w:val="24"/>
        </w:rPr>
        <w:t xml:space="preserve"> от </w:t>
      </w:r>
      <w:r w:rsidR="000E44C9" w:rsidRPr="000E44C9">
        <w:rPr>
          <w:color w:val="00000A"/>
          <w:sz w:val="24"/>
          <w:szCs w:val="24"/>
        </w:rPr>
        <w:t>01.01.2026</w:t>
      </w:r>
      <w:r w:rsidR="00CA30AF" w:rsidRPr="00CA30AF">
        <w:rPr>
          <w:color w:val="00000A"/>
          <w:sz w:val="24"/>
          <w:szCs w:val="24"/>
        </w:rPr>
        <w:t xml:space="preserve"> года</w:t>
      </w:r>
      <w:r>
        <w:rPr>
          <w:color w:val="00000A"/>
          <w:sz w:val="24"/>
          <w:szCs w:val="24"/>
        </w:rPr>
        <w:t xml:space="preserve">, с одной стороны, и </w:t>
      </w:r>
      <w:r w:rsidR="00CA30AF" w:rsidRPr="00071C48">
        <w:rPr>
          <w:b/>
          <w:bCs/>
          <w:color w:val="00000A"/>
          <w:sz w:val="24"/>
          <w:szCs w:val="24"/>
        </w:rPr>
        <w:t>Общество с ограниченной ответственностью «</w:t>
      </w:r>
      <w:r w:rsidR="002B5DF5" w:rsidRPr="002B5DF5">
        <w:rPr>
          <w:b/>
          <w:bCs/>
          <w:color w:val="00000A"/>
          <w:sz w:val="24"/>
          <w:szCs w:val="24"/>
        </w:rPr>
        <w:t xml:space="preserve">   </w:t>
      </w:r>
      <w:r w:rsidR="00CA30AF" w:rsidRPr="00071C48">
        <w:rPr>
          <w:b/>
          <w:bCs/>
          <w:color w:val="00000A"/>
          <w:sz w:val="24"/>
          <w:szCs w:val="24"/>
        </w:rPr>
        <w:t>» (ООО «</w:t>
      </w:r>
      <w:r w:rsidR="002B5DF5" w:rsidRPr="002B5DF5">
        <w:rPr>
          <w:b/>
          <w:bCs/>
          <w:color w:val="00000A"/>
          <w:sz w:val="24"/>
          <w:szCs w:val="24"/>
        </w:rPr>
        <w:t xml:space="preserve">   </w:t>
      </w:r>
      <w:r w:rsidR="00CA30AF" w:rsidRPr="00071C48">
        <w:rPr>
          <w:b/>
          <w:bCs/>
          <w:color w:val="00000A"/>
          <w:sz w:val="24"/>
          <w:szCs w:val="24"/>
        </w:rPr>
        <w:t>»)</w:t>
      </w:r>
      <w:r>
        <w:rPr>
          <w:color w:val="00000A"/>
          <w:sz w:val="24"/>
          <w:szCs w:val="24"/>
        </w:rPr>
        <w:t>, именуемое в дальнейшем</w:t>
      </w:r>
      <w:r>
        <w:rPr>
          <w:b/>
          <w:color w:val="00000A"/>
          <w:sz w:val="24"/>
          <w:szCs w:val="24"/>
        </w:rPr>
        <w:t xml:space="preserve"> «Поставщик», </w:t>
      </w:r>
      <w:r>
        <w:rPr>
          <w:color w:val="00000A"/>
          <w:sz w:val="24"/>
          <w:szCs w:val="24"/>
        </w:rPr>
        <w:t xml:space="preserve">в лице </w:t>
      </w:r>
      <w:r w:rsidR="00567F9B">
        <w:rPr>
          <w:color w:val="00000A"/>
          <w:sz w:val="24"/>
          <w:szCs w:val="24"/>
        </w:rPr>
        <w:t xml:space="preserve">директор </w:t>
      </w:r>
      <w:r w:rsidR="002B5DF5" w:rsidRPr="002B5DF5">
        <w:rPr>
          <w:color w:val="00000A"/>
          <w:sz w:val="24"/>
          <w:szCs w:val="24"/>
        </w:rPr>
        <w:t>_________</w:t>
      </w:r>
      <w:r>
        <w:rPr>
          <w:color w:val="00000A"/>
          <w:sz w:val="24"/>
          <w:szCs w:val="24"/>
        </w:rPr>
        <w:t xml:space="preserve">, действующего на основании </w:t>
      </w:r>
      <w:r w:rsidR="00567F9B">
        <w:rPr>
          <w:color w:val="00000A"/>
          <w:sz w:val="24"/>
          <w:szCs w:val="24"/>
        </w:rPr>
        <w:t>Устава</w:t>
      </w:r>
      <w:r>
        <w:rPr>
          <w:color w:val="00000A"/>
          <w:sz w:val="24"/>
          <w:szCs w:val="24"/>
        </w:rPr>
        <w:t xml:space="preserve">, с другой стороны, совместно в дальнейшем именуемые «Стороны», а по отдельности – «Сторона», </w:t>
      </w:r>
      <w:r w:rsidR="003600C5" w:rsidRPr="003600C5">
        <w:rPr>
          <w:color w:val="00000A"/>
          <w:sz w:val="24"/>
          <w:szCs w:val="24"/>
        </w:rPr>
        <w:t xml:space="preserve">по результатам проведенной </w:t>
      </w:r>
      <w:r w:rsidR="005C2EB3" w:rsidRPr="005C2EB3">
        <w:rPr>
          <w:color w:val="00000A"/>
          <w:sz w:val="24"/>
          <w:szCs w:val="24"/>
        </w:rPr>
        <w:t>___________</w:t>
      </w:r>
      <w:r w:rsidR="003600C5" w:rsidRPr="003600C5">
        <w:rPr>
          <w:color w:val="00000A"/>
          <w:sz w:val="24"/>
          <w:szCs w:val="24"/>
        </w:rPr>
        <w:t xml:space="preserve"> закупки, что подтверждается аналитической запиской на поставку </w:t>
      </w:r>
      <w:r>
        <w:rPr>
          <w:color w:val="00000A"/>
          <w:sz w:val="24"/>
          <w:szCs w:val="24"/>
        </w:rPr>
        <w:t xml:space="preserve">Лот </w:t>
      </w:r>
      <w:r w:rsidR="005275D0" w:rsidRPr="005275D0">
        <w:rPr>
          <w:color w:val="00000A"/>
          <w:sz w:val="24"/>
          <w:szCs w:val="24"/>
        </w:rPr>
        <w:t>№</w:t>
      </w:r>
      <w:r w:rsidR="002B5DF5" w:rsidRPr="002B5DF5">
        <w:rPr>
          <w:color w:val="00000A"/>
          <w:sz w:val="24"/>
          <w:szCs w:val="24"/>
        </w:rPr>
        <w:t>_______</w:t>
      </w:r>
      <w:r w:rsidR="003600C5">
        <w:rPr>
          <w:rFonts w:eastAsia="Calibri"/>
          <w:color w:val="000000"/>
          <w:sz w:val="24"/>
          <w:szCs w:val="24"/>
        </w:rPr>
        <w:t xml:space="preserve"> от </w:t>
      </w:r>
      <w:r w:rsidR="002B5DF5" w:rsidRPr="002B5DF5">
        <w:rPr>
          <w:rFonts w:eastAsia="Calibri"/>
          <w:color w:val="000000"/>
          <w:sz w:val="24"/>
          <w:szCs w:val="24"/>
        </w:rPr>
        <w:t>____</w:t>
      </w:r>
      <w:r w:rsidR="005275D0" w:rsidRPr="005275D0">
        <w:rPr>
          <w:rFonts w:eastAsia="Calibri"/>
          <w:color w:val="000000"/>
          <w:sz w:val="24"/>
          <w:szCs w:val="24"/>
        </w:rPr>
        <w:t>.</w:t>
      </w:r>
      <w:r w:rsidR="003600C5" w:rsidRPr="003600C5">
        <w:rPr>
          <w:rFonts w:eastAsia="Calibri"/>
          <w:color w:val="000000"/>
          <w:sz w:val="24"/>
          <w:szCs w:val="24"/>
        </w:rPr>
        <w:t>2026</w:t>
      </w:r>
      <w:r w:rsidR="005275D0" w:rsidRPr="005275D0">
        <w:rPr>
          <w:rFonts w:eastAsia="Calibri"/>
          <w:color w:val="000000"/>
          <w:sz w:val="24"/>
          <w:szCs w:val="24"/>
        </w:rPr>
        <w:t xml:space="preserve"> г</w:t>
      </w:r>
      <w:r>
        <w:rPr>
          <w:color w:val="00000A"/>
          <w:sz w:val="24"/>
          <w:szCs w:val="24"/>
        </w:rPr>
        <w:t>, заключили настоящий Договор (далее – «Договор») о нижеследующем:</w:t>
      </w:r>
    </w:p>
    <w:p w14:paraId="7FA29B22" w14:textId="77777777" w:rsidR="00531C58" w:rsidRDefault="00022561">
      <w:pPr>
        <w:widowControl w:val="0"/>
        <w:numPr>
          <w:ilvl w:val="0"/>
          <w:numId w:val="6"/>
        </w:numPr>
        <w:shd w:val="clear" w:color="auto" w:fill="FFFFFF"/>
        <w:tabs>
          <w:tab w:val="left" w:pos="426"/>
        </w:tabs>
        <w:spacing w:after="120" w:line="276" w:lineRule="auto"/>
        <w:ind w:left="0" w:firstLine="0"/>
        <w:jc w:val="center"/>
        <w:rPr>
          <w:b/>
          <w:bCs/>
          <w:color w:val="00000A"/>
          <w:sz w:val="24"/>
          <w:szCs w:val="24"/>
        </w:rPr>
      </w:pPr>
      <w:r>
        <w:rPr>
          <w:b/>
          <w:bCs/>
          <w:color w:val="00000A"/>
          <w:sz w:val="24"/>
          <w:szCs w:val="24"/>
        </w:rPr>
        <w:t>Предмет Договора</w:t>
      </w:r>
    </w:p>
    <w:p w14:paraId="1C26648F" w14:textId="48D90D38" w:rsidR="00531C58" w:rsidRDefault="00022561">
      <w:pPr>
        <w:numPr>
          <w:ilvl w:val="1"/>
          <w:numId w:val="6"/>
        </w:numPr>
        <w:tabs>
          <w:tab w:val="left" w:pos="567"/>
        </w:tabs>
        <w:spacing w:after="120" w:line="276" w:lineRule="auto"/>
        <w:ind w:left="0" w:firstLine="567"/>
        <w:jc w:val="both"/>
        <w:rPr>
          <w:bCs/>
          <w:color w:val="00000A"/>
          <w:sz w:val="24"/>
          <w:szCs w:val="24"/>
        </w:rPr>
      </w:pPr>
      <w:r>
        <w:rPr>
          <w:bCs/>
          <w:color w:val="00000A"/>
          <w:sz w:val="24"/>
          <w:szCs w:val="24"/>
        </w:rPr>
        <w:t>Поставщи</w:t>
      </w:r>
      <w:r w:rsidR="00E25AD0">
        <w:rPr>
          <w:bCs/>
          <w:color w:val="00000A"/>
          <w:sz w:val="24"/>
          <w:szCs w:val="24"/>
        </w:rPr>
        <w:t>к обязуется передать Покупателю</w:t>
      </w:r>
      <w:r w:rsidR="00E25AD0" w:rsidRPr="00E25AD0">
        <w:rPr>
          <w:color w:val="00000A"/>
          <w:sz w:val="24"/>
          <w:szCs w:val="24"/>
        </w:rPr>
        <w:t xml:space="preserve"> </w:t>
      </w:r>
      <w:r w:rsidR="005C2EB3" w:rsidRPr="005C2EB3">
        <w:rPr>
          <w:color w:val="00000A"/>
          <w:sz w:val="24"/>
          <w:szCs w:val="24"/>
        </w:rPr>
        <w:t>_______</w:t>
      </w:r>
      <w:r w:rsidR="00E848FE">
        <w:rPr>
          <w:color w:val="00000A"/>
          <w:sz w:val="24"/>
          <w:szCs w:val="24"/>
        </w:rPr>
        <w:t xml:space="preserve"> </w:t>
      </w:r>
      <w:r>
        <w:rPr>
          <w:bCs/>
          <w:color w:val="00000A"/>
          <w:sz w:val="24"/>
          <w:szCs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14:paraId="07EC8982" w14:textId="77777777" w:rsidR="00531C58" w:rsidRDefault="00022561">
      <w:pPr>
        <w:widowControl w:val="0"/>
        <w:numPr>
          <w:ilvl w:val="1"/>
          <w:numId w:val="6"/>
        </w:numPr>
        <w:tabs>
          <w:tab w:val="left" w:pos="567"/>
        </w:tabs>
        <w:spacing w:after="120" w:line="276" w:lineRule="auto"/>
        <w:ind w:left="0" w:firstLine="567"/>
        <w:contextualSpacing/>
        <w:rPr>
          <w:bCs/>
          <w:color w:val="00000A"/>
          <w:sz w:val="24"/>
          <w:szCs w:val="24"/>
        </w:rPr>
      </w:pPr>
      <w:bookmarkStart w:id="0" w:name="_Hlk123130268"/>
      <w:r>
        <w:rPr>
          <w:bCs/>
          <w:color w:val="00000A"/>
          <w:sz w:val="24"/>
          <w:szCs w:val="24"/>
        </w:rPr>
        <w:t>Поставка осуществляется одной партией</w:t>
      </w:r>
      <w:bookmarkEnd w:id="0"/>
      <w:r>
        <w:rPr>
          <w:bCs/>
          <w:color w:val="00000A"/>
          <w:sz w:val="24"/>
          <w:szCs w:val="24"/>
        </w:rPr>
        <w:t>.</w:t>
      </w:r>
    </w:p>
    <w:p w14:paraId="1864059D" w14:textId="77777777"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Поставка по Договору выполняется для нужд филиала АО «Гидроремонт-ВКК» - «Управление монтажных работ №1».</w:t>
      </w:r>
    </w:p>
    <w:p w14:paraId="50381327" w14:textId="77777777"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Место поставки: </w:t>
      </w:r>
      <w:r>
        <w:rPr>
          <w:iCs/>
          <w:color w:val="00000A"/>
          <w:sz w:val="24"/>
          <w:szCs w:val="24"/>
        </w:rPr>
        <w:t>368219, Россия, Республика Дагестан, Буйнакский район, Чиркейская ГЭС, от села Чиркей 13,5 км, координаты - 42°58′37′′ с. ш. 46°52′14′′ в. д.</w:t>
      </w:r>
    </w:p>
    <w:p w14:paraId="1243A513" w14:textId="04474EC2" w:rsidR="00531C58" w:rsidRDefault="00022561" w:rsidP="00DA32DC">
      <w:pPr>
        <w:widowControl w:val="0"/>
        <w:numPr>
          <w:ilvl w:val="1"/>
          <w:numId w:val="6"/>
        </w:numPr>
        <w:tabs>
          <w:tab w:val="clear" w:pos="1425"/>
          <w:tab w:val="left" w:pos="1418"/>
        </w:tabs>
        <w:ind w:left="0" w:firstLine="567"/>
        <w:contextualSpacing/>
        <w:jc w:val="both"/>
        <w:rPr>
          <w:color w:val="00000A"/>
          <w:sz w:val="24"/>
          <w:szCs w:val="24"/>
        </w:rPr>
      </w:pPr>
      <w:r>
        <w:rPr>
          <w:color w:val="00000A"/>
          <w:sz w:val="24"/>
          <w:szCs w:val="24"/>
        </w:rPr>
        <w:t>Срок начала поставки Продукции по договору:</w:t>
      </w:r>
      <w:bookmarkStart w:id="1" w:name="_Hlk124318262"/>
      <w:bookmarkEnd w:id="1"/>
      <w:r>
        <w:rPr>
          <w:color w:val="00000A"/>
          <w:sz w:val="24"/>
          <w:szCs w:val="24"/>
        </w:rPr>
        <w:t xml:space="preserve"> в течение </w:t>
      </w:r>
      <w:r w:rsidR="002B5DF5" w:rsidRPr="002B5DF5">
        <w:rPr>
          <w:color w:val="00000A"/>
          <w:sz w:val="24"/>
          <w:szCs w:val="24"/>
        </w:rPr>
        <w:t>_____</w:t>
      </w:r>
      <w:r>
        <w:rPr>
          <w:color w:val="00000A"/>
          <w:sz w:val="24"/>
          <w:szCs w:val="24"/>
        </w:rPr>
        <w:t xml:space="preserve"> календарных дней с даты подписания договора.</w:t>
      </w:r>
    </w:p>
    <w:p w14:paraId="48207E94" w14:textId="77777777" w:rsidR="00531C58" w:rsidRDefault="00531C58">
      <w:pPr>
        <w:widowControl w:val="0"/>
        <w:ind w:left="1425"/>
        <w:contextualSpacing/>
        <w:rPr>
          <w:color w:val="00000A"/>
          <w:sz w:val="24"/>
          <w:szCs w:val="24"/>
        </w:rPr>
      </w:pPr>
    </w:p>
    <w:p w14:paraId="21A4C1D8" w14:textId="77777777" w:rsidR="00531C58" w:rsidRDefault="00022561">
      <w:pPr>
        <w:widowControl w:val="0"/>
        <w:numPr>
          <w:ilvl w:val="0"/>
          <w:numId w:val="6"/>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Цена Договора и порядок оплаты</w:t>
      </w:r>
    </w:p>
    <w:p w14:paraId="48AD3949" w14:textId="76FAB720"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Общая стоимость Продукции (далее – «Цена Договора») по Договору составляет </w:t>
      </w:r>
      <w:r w:rsidR="002B5DF5" w:rsidRPr="002B5DF5">
        <w:rPr>
          <w:color w:val="00000A"/>
          <w:sz w:val="24"/>
          <w:szCs w:val="24"/>
        </w:rPr>
        <w:t xml:space="preserve">_______ </w:t>
      </w:r>
      <w:r w:rsidR="00AA0D9C">
        <w:rPr>
          <w:color w:val="00000A"/>
          <w:sz w:val="24"/>
          <w:szCs w:val="24"/>
        </w:rPr>
        <w:t>(</w:t>
      </w:r>
      <w:r w:rsidR="002B5DF5" w:rsidRPr="002B5DF5">
        <w:rPr>
          <w:color w:val="00000A"/>
          <w:sz w:val="24"/>
          <w:szCs w:val="24"/>
        </w:rPr>
        <w:t>_______</w:t>
      </w:r>
      <w:r w:rsidR="00AA0D9C">
        <w:rPr>
          <w:color w:val="00000A"/>
          <w:sz w:val="24"/>
          <w:szCs w:val="24"/>
        </w:rPr>
        <w:t xml:space="preserve">) рублей </w:t>
      </w:r>
      <w:r w:rsidR="002B5DF5" w:rsidRPr="002B5DF5">
        <w:rPr>
          <w:color w:val="00000A"/>
          <w:sz w:val="24"/>
          <w:szCs w:val="24"/>
        </w:rPr>
        <w:t>___</w:t>
      </w:r>
      <w:r w:rsidR="00AA0D9C">
        <w:rPr>
          <w:color w:val="00000A"/>
          <w:sz w:val="24"/>
          <w:szCs w:val="24"/>
        </w:rPr>
        <w:t xml:space="preserve"> копеек</w:t>
      </w:r>
      <w:r>
        <w:rPr>
          <w:color w:val="00000A"/>
          <w:sz w:val="24"/>
          <w:szCs w:val="24"/>
        </w:rPr>
        <w:t xml:space="preserve">, в том числе НДС </w:t>
      </w:r>
      <w:r w:rsidR="00AA0D9C">
        <w:rPr>
          <w:color w:val="00000A"/>
          <w:sz w:val="24"/>
          <w:szCs w:val="24"/>
        </w:rPr>
        <w:t>(</w:t>
      </w:r>
      <w:r>
        <w:rPr>
          <w:color w:val="00000A"/>
          <w:sz w:val="24"/>
          <w:szCs w:val="24"/>
        </w:rPr>
        <w:t>22%</w:t>
      </w:r>
      <w:r w:rsidR="00AA0D9C">
        <w:rPr>
          <w:color w:val="00000A"/>
          <w:sz w:val="24"/>
          <w:szCs w:val="24"/>
        </w:rPr>
        <w:t xml:space="preserve">) </w:t>
      </w:r>
      <w:r>
        <w:rPr>
          <w:color w:val="00000A"/>
          <w:sz w:val="24"/>
          <w:szCs w:val="24"/>
        </w:rPr>
        <w:t xml:space="preserve">в размере </w:t>
      </w:r>
      <w:r w:rsidR="002B5DF5" w:rsidRPr="002B5DF5">
        <w:rPr>
          <w:color w:val="00000A"/>
          <w:sz w:val="24"/>
          <w:szCs w:val="24"/>
        </w:rPr>
        <w:t>___</w:t>
      </w:r>
      <w:r w:rsidR="00AA0D9C">
        <w:rPr>
          <w:color w:val="00000A"/>
          <w:sz w:val="24"/>
          <w:szCs w:val="24"/>
        </w:rPr>
        <w:t xml:space="preserve"> (</w:t>
      </w:r>
      <w:r w:rsidR="002B5DF5" w:rsidRPr="002B5DF5">
        <w:rPr>
          <w:color w:val="00000A"/>
          <w:sz w:val="24"/>
          <w:szCs w:val="24"/>
        </w:rPr>
        <w:t>_____</w:t>
      </w:r>
      <w:r w:rsidR="00AA0D9C">
        <w:rPr>
          <w:color w:val="00000A"/>
          <w:sz w:val="24"/>
          <w:szCs w:val="24"/>
        </w:rPr>
        <w:t xml:space="preserve">) рублей </w:t>
      </w:r>
      <w:r w:rsidR="002B5DF5" w:rsidRPr="002B5DF5">
        <w:rPr>
          <w:color w:val="00000A"/>
          <w:sz w:val="24"/>
          <w:szCs w:val="24"/>
        </w:rPr>
        <w:t>____</w:t>
      </w:r>
      <w:r w:rsidR="00AA0D9C">
        <w:rPr>
          <w:color w:val="00000A"/>
          <w:sz w:val="24"/>
          <w:szCs w:val="24"/>
        </w:rPr>
        <w:t>копеек</w:t>
      </w:r>
      <w:r>
        <w:rPr>
          <w:color w:val="00000A"/>
          <w:sz w:val="24"/>
          <w:szCs w:val="24"/>
        </w:rPr>
        <w:t>.</w:t>
      </w:r>
    </w:p>
    <w:p w14:paraId="387B79BD" w14:textId="77777777" w:rsidR="00531C58" w:rsidRDefault="00022561" w:rsidP="00110296">
      <w:pPr>
        <w:widowControl w:val="0"/>
        <w:numPr>
          <w:ilvl w:val="1"/>
          <w:numId w:val="6"/>
        </w:numPr>
        <w:tabs>
          <w:tab w:val="left" w:pos="142"/>
          <w:tab w:val="left" w:pos="851"/>
        </w:tabs>
        <w:spacing w:after="120" w:line="276" w:lineRule="auto"/>
        <w:ind w:left="0" w:firstLine="567"/>
        <w:contextualSpacing/>
        <w:jc w:val="both"/>
        <w:rPr>
          <w:color w:val="00000A"/>
          <w:sz w:val="24"/>
          <w:szCs w:val="24"/>
        </w:rPr>
      </w:pPr>
      <w:r>
        <w:rPr>
          <w:color w:val="00000A"/>
          <w:sz w:val="24"/>
          <w:szCs w:val="24"/>
        </w:rPr>
        <w:t xml:space="preserve">Цена Договора включает в себя: </w:t>
      </w:r>
    </w:p>
    <w:p w14:paraId="73FA27CA" w14:textId="77777777" w:rsidR="00531C58" w:rsidRDefault="00022561" w:rsidP="00110296">
      <w:pPr>
        <w:tabs>
          <w:tab w:val="left" w:pos="142"/>
          <w:tab w:val="left" w:pos="851"/>
        </w:tabs>
        <w:spacing w:after="120" w:line="276" w:lineRule="auto"/>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14:paraId="4749985D" w14:textId="77777777" w:rsidR="00110296" w:rsidRDefault="00022561" w:rsidP="00110296">
      <w:pPr>
        <w:widowControl w:val="0"/>
        <w:numPr>
          <w:ilvl w:val="1"/>
          <w:numId w:val="6"/>
        </w:numPr>
        <w:shd w:val="clear" w:color="auto" w:fill="FFFFFF"/>
        <w:tabs>
          <w:tab w:val="left" w:pos="142"/>
          <w:tab w:val="left" w:pos="426"/>
          <w:tab w:val="left" w:pos="851"/>
        </w:tabs>
        <w:spacing w:after="120" w:line="276" w:lineRule="auto"/>
        <w:ind w:left="0" w:firstLine="567"/>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14:paraId="5ED5724F" w14:textId="7AC6C21A" w:rsidR="00531C58" w:rsidRPr="00110296" w:rsidRDefault="004A15C8" w:rsidP="00110296">
      <w:pPr>
        <w:pStyle w:val="afc"/>
        <w:numPr>
          <w:ilvl w:val="2"/>
          <w:numId w:val="6"/>
        </w:numPr>
        <w:shd w:val="clear" w:color="auto" w:fill="FFFFFF"/>
        <w:tabs>
          <w:tab w:val="left" w:pos="142"/>
          <w:tab w:val="left" w:pos="426"/>
          <w:tab w:val="left" w:pos="851"/>
        </w:tabs>
        <w:spacing w:after="120" w:line="276" w:lineRule="auto"/>
        <w:ind w:left="0" w:firstLine="567"/>
        <w:jc w:val="both"/>
        <w:rPr>
          <w:color w:val="00000A"/>
          <w:sz w:val="24"/>
          <w:szCs w:val="24"/>
        </w:rPr>
      </w:pPr>
      <w:r w:rsidRPr="004A15C8">
        <w:rPr>
          <w:color w:val="00000A"/>
          <w:sz w:val="24"/>
          <w:szCs w:val="24"/>
        </w:rPr>
        <w:t>Покупатель</w:t>
      </w:r>
      <w:r w:rsidR="0081767D" w:rsidRPr="00110296">
        <w:rPr>
          <w:color w:val="00000A"/>
          <w:sz w:val="24"/>
          <w:szCs w:val="24"/>
        </w:rPr>
        <w:t xml:space="preserve"> </w:t>
      </w:r>
      <w:r w:rsidR="0081767D" w:rsidRPr="00110296">
        <w:rPr>
          <w:sz w:val="24"/>
          <w:szCs w:val="24"/>
        </w:rPr>
        <w:t xml:space="preserve">вправе произвести сальдо взаимных обязательств сторон путем уменьшения сумм причитающихся </w:t>
      </w:r>
      <w:r w:rsidRPr="004A15C8">
        <w:rPr>
          <w:sz w:val="24"/>
          <w:szCs w:val="24"/>
        </w:rPr>
        <w:t>Поставщику</w:t>
      </w:r>
      <w:r w:rsidR="0081767D" w:rsidRPr="00110296">
        <w:rPr>
          <w:sz w:val="24"/>
          <w:szCs w:val="24"/>
        </w:rPr>
        <w:t xml:space="preserve"> платежей по Договору, а также по взаимосвязанным договорам (цепочке договоров), в рамках единого комплекса </w:t>
      </w:r>
      <w:r w:rsidR="0081767D" w:rsidRPr="00110296">
        <w:rPr>
          <w:sz w:val="24"/>
          <w:szCs w:val="24"/>
        </w:rPr>
        <w:lastRenderedPageBreak/>
        <w:t xml:space="preserve">хозяйственных взаимоотношений сторон, направленных на исполнение Договора, на суммы задолженности </w:t>
      </w:r>
      <w:r w:rsidRPr="004A15C8">
        <w:rPr>
          <w:sz w:val="24"/>
          <w:szCs w:val="24"/>
        </w:rPr>
        <w:t>Поставщика</w:t>
      </w:r>
      <w:r w:rsidR="0081767D" w:rsidRPr="00110296">
        <w:rPr>
          <w:sz w:val="24"/>
          <w:szCs w:val="24"/>
        </w:rPr>
        <w:t xml:space="preserve"> перед </w:t>
      </w:r>
      <w:r w:rsidRPr="004A15C8">
        <w:rPr>
          <w:sz w:val="24"/>
          <w:szCs w:val="24"/>
        </w:rPr>
        <w:t>Покупателем</w:t>
      </w:r>
      <w:r w:rsidR="0081767D" w:rsidRPr="00110296">
        <w:rPr>
          <w:sz w:val="24"/>
          <w:szCs w:val="24"/>
        </w:rPr>
        <w:t xml:space="preserve">,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w:t>
      </w:r>
      <w:r w:rsidRPr="004A15C8">
        <w:rPr>
          <w:sz w:val="24"/>
          <w:szCs w:val="24"/>
        </w:rPr>
        <w:t>Поставщиком</w:t>
      </w:r>
      <w:r w:rsidR="0081767D" w:rsidRPr="00110296">
        <w:rPr>
          <w:sz w:val="24"/>
          <w:szCs w:val="24"/>
        </w:rPr>
        <w:t xml:space="preserve"> товара / недостатков выполненных </w:t>
      </w:r>
      <w:r w:rsidRPr="004A15C8">
        <w:rPr>
          <w:sz w:val="24"/>
          <w:szCs w:val="24"/>
        </w:rPr>
        <w:t>Поставщиком</w:t>
      </w:r>
      <w:r w:rsidR="0081767D" w:rsidRPr="00110296">
        <w:rPr>
          <w:sz w:val="24"/>
          <w:szCs w:val="24"/>
        </w:rPr>
        <w:t xml:space="preserve"> работ / оказанных услуг.</w:t>
      </w:r>
    </w:p>
    <w:p w14:paraId="3D8F1957" w14:textId="77777777" w:rsidR="00531C58" w:rsidRDefault="00022561" w:rsidP="00110296">
      <w:pPr>
        <w:widowControl w:val="0"/>
        <w:numPr>
          <w:ilvl w:val="1"/>
          <w:numId w:val="6"/>
        </w:numPr>
        <w:shd w:val="clear" w:color="auto" w:fill="FFFFFF"/>
        <w:tabs>
          <w:tab w:val="clear" w:pos="1425"/>
          <w:tab w:val="left" w:pos="142"/>
          <w:tab w:val="left" w:pos="851"/>
          <w:tab w:val="num" w:pos="1276"/>
        </w:tabs>
        <w:spacing w:after="120" w:line="276" w:lineRule="auto"/>
        <w:ind w:left="0" w:firstLine="567"/>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14:paraId="35CBF3E0" w14:textId="77777777" w:rsidR="00531C58" w:rsidRDefault="00022561" w:rsidP="00110296">
      <w:pPr>
        <w:widowControl w:val="0"/>
        <w:numPr>
          <w:ilvl w:val="1"/>
          <w:numId w:val="6"/>
        </w:numPr>
        <w:shd w:val="clear" w:color="auto" w:fill="FFFFFF"/>
        <w:tabs>
          <w:tab w:val="clear" w:pos="1425"/>
          <w:tab w:val="left" w:pos="142"/>
          <w:tab w:val="left" w:pos="851"/>
          <w:tab w:val="num" w:pos="1276"/>
        </w:tabs>
        <w:spacing w:after="120" w:line="276" w:lineRule="auto"/>
        <w:ind w:left="0" w:firstLine="567"/>
        <w:contextualSpacing/>
        <w:jc w:val="both"/>
        <w:rPr>
          <w:color w:val="00000A"/>
          <w:sz w:val="24"/>
          <w:szCs w:val="24"/>
        </w:rPr>
      </w:pPr>
      <w:r>
        <w:rPr>
          <w:color w:val="00000A"/>
          <w:sz w:val="24"/>
          <w:szCs w:val="24"/>
        </w:rPr>
        <w:t xml:space="preserve">Оплата в соответствии с Договором осуществляется следующим образом: </w:t>
      </w:r>
    </w:p>
    <w:p w14:paraId="6C57A6F9" w14:textId="06CDD62A" w:rsidR="00531C58" w:rsidRDefault="00022561" w:rsidP="00110296">
      <w:pPr>
        <w:pStyle w:val="afc"/>
        <w:numPr>
          <w:ilvl w:val="2"/>
          <w:numId w:val="6"/>
        </w:numPr>
        <w:shd w:val="clear" w:color="auto" w:fill="FFFFFF"/>
        <w:tabs>
          <w:tab w:val="left" w:pos="142"/>
          <w:tab w:val="left" w:pos="567"/>
          <w:tab w:val="left" w:pos="1440"/>
        </w:tabs>
        <w:spacing w:after="120" w:line="276" w:lineRule="auto"/>
        <w:ind w:left="0" w:firstLine="567"/>
        <w:jc w:val="both"/>
        <w:rPr>
          <w:color w:val="00000A"/>
          <w:sz w:val="24"/>
          <w:szCs w:val="24"/>
          <w:shd w:val="clear" w:color="auto" w:fill="FFFFFF"/>
        </w:rPr>
      </w:pPr>
      <w:r w:rsidRPr="00110296">
        <w:rPr>
          <w:color w:val="00000A"/>
          <w:sz w:val="24"/>
          <w:szCs w:val="24"/>
          <w:shd w:val="clear" w:color="auto" w:fill="FFFFFF"/>
        </w:rPr>
        <w:t xml:space="preserve">Авансовый платеж в размере </w:t>
      </w:r>
      <w:r w:rsidR="00CA31AA" w:rsidRPr="00CA31AA">
        <w:rPr>
          <w:color w:val="00000A"/>
          <w:sz w:val="24"/>
          <w:szCs w:val="24"/>
          <w:shd w:val="clear" w:color="auto" w:fill="FFFFFF"/>
        </w:rPr>
        <w:t>5</w:t>
      </w:r>
      <w:r w:rsidRPr="00110296">
        <w:rPr>
          <w:color w:val="00000A"/>
          <w:sz w:val="24"/>
          <w:szCs w:val="24"/>
          <w:shd w:val="clear" w:color="auto" w:fill="FFFFFF"/>
        </w:rPr>
        <w:t>0</w:t>
      </w:r>
      <w:r w:rsidR="00CA31AA" w:rsidRPr="00CA31AA">
        <w:rPr>
          <w:color w:val="00000A"/>
          <w:sz w:val="24"/>
          <w:szCs w:val="24"/>
          <w:shd w:val="clear" w:color="auto" w:fill="FFFFFF"/>
        </w:rPr>
        <w:t xml:space="preserve"> (пятьдесят) </w:t>
      </w:r>
      <w:r w:rsidRPr="00110296">
        <w:rPr>
          <w:color w:val="00000A"/>
          <w:sz w:val="24"/>
          <w:szCs w:val="24"/>
          <w:shd w:val="clear" w:color="auto" w:fill="FFFFFF"/>
        </w:rPr>
        <w:t xml:space="preserve">% от стоимости Продукции, согласно Спецификации (Приложение № 1), выплачивается в течение </w:t>
      </w:r>
      <w:r w:rsidR="00CA31AA" w:rsidRPr="00CA31AA">
        <w:rPr>
          <w:color w:val="00000A"/>
          <w:sz w:val="24"/>
          <w:szCs w:val="24"/>
          <w:shd w:val="clear" w:color="auto" w:fill="FFFFFF"/>
        </w:rPr>
        <w:t>7</w:t>
      </w:r>
      <w:r w:rsidR="00151EC1" w:rsidRPr="00110296">
        <w:rPr>
          <w:color w:val="00000A"/>
          <w:sz w:val="24"/>
          <w:szCs w:val="24"/>
          <w:shd w:val="clear" w:color="auto" w:fill="FFFFFF"/>
        </w:rPr>
        <w:t> (</w:t>
      </w:r>
      <w:r w:rsidR="00CA31AA" w:rsidRPr="00CA31AA">
        <w:rPr>
          <w:color w:val="00000A"/>
          <w:sz w:val="24"/>
          <w:szCs w:val="24"/>
          <w:shd w:val="clear" w:color="auto" w:fill="FFFFFF"/>
        </w:rPr>
        <w:t>семи</w:t>
      </w:r>
      <w:r w:rsidR="00151EC1" w:rsidRPr="00110296">
        <w:rPr>
          <w:color w:val="00000A"/>
          <w:sz w:val="24"/>
          <w:szCs w:val="24"/>
          <w:shd w:val="clear" w:color="auto" w:fill="FFFFFF"/>
        </w:rPr>
        <w:t xml:space="preserve">) </w:t>
      </w:r>
      <w:proofErr w:type="spellStart"/>
      <w:r w:rsidR="00CA31AA" w:rsidRPr="00CA31AA">
        <w:rPr>
          <w:color w:val="00000A"/>
          <w:sz w:val="24"/>
          <w:szCs w:val="24"/>
          <w:shd w:val="clear" w:color="auto" w:fill="FFFFFF"/>
        </w:rPr>
        <w:t>рабочи</w:t>
      </w:r>
      <w:proofErr w:type="spellEnd"/>
      <w:r w:rsidR="00CA31AA" w:rsidRPr="00CA31AA">
        <w:rPr>
          <w:color w:val="00000A"/>
          <w:sz w:val="24"/>
          <w:szCs w:val="24"/>
          <w:shd w:val="clear" w:color="auto" w:fill="FFFFFF"/>
        </w:rPr>
        <w:t>х</w:t>
      </w:r>
      <w:r w:rsidR="00151EC1" w:rsidRPr="00110296">
        <w:rPr>
          <w:color w:val="00000A"/>
          <w:sz w:val="24"/>
          <w:szCs w:val="24"/>
          <w:shd w:val="clear" w:color="auto" w:fill="FFFFFF"/>
        </w:rPr>
        <w:t xml:space="preserve"> дней с даты </w:t>
      </w:r>
      <w:r w:rsidR="00CA31AA" w:rsidRPr="00CA31AA">
        <w:rPr>
          <w:color w:val="00000A"/>
          <w:sz w:val="24"/>
          <w:szCs w:val="24"/>
          <w:shd w:val="clear" w:color="auto" w:fill="FFFFFF"/>
        </w:rPr>
        <w:t xml:space="preserve">подписания договора и </w:t>
      </w:r>
      <w:r w:rsidR="00151EC1" w:rsidRPr="00110296">
        <w:rPr>
          <w:color w:val="00000A"/>
          <w:sz w:val="24"/>
          <w:szCs w:val="24"/>
          <w:shd w:val="clear" w:color="auto" w:fill="FFFFFF"/>
        </w:rPr>
        <w:t xml:space="preserve">получения </w:t>
      </w:r>
      <w:r w:rsidR="004A15C8" w:rsidRPr="004A15C8">
        <w:rPr>
          <w:color w:val="00000A"/>
          <w:sz w:val="24"/>
          <w:szCs w:val="24"/>
          <w:shd w:val="clear" w:color="auto" w:fill="FFFFFF"/>
        </w:rPr>
        <w:t>Покупателем</w:t>
      </w:r>
      <w:r w:rsidR="00151EC1" w:rsidRPr="00110296">
        <w:rPr>
          <w:color w:val="00000A"/>
          <w:sz w:val="24"/>
          <w:szCs w:val="24"/>
          <w:shd w:val="clear" w:color="auto" w:fill="FFFFFF"/>
        </w:rPr>
        <w:t xml:space="preserve"> счета, выставленного </w:t>
      </w:r>
      <w:r w:rsidR="004A15C8" w:rsidRPr="004A15C8">
        <w:rPr>
          <w:color w:val="00000A"/>
          <w:sz w:val="24"/>
          <w:szCs w:val="24"/>
          <w:shd w:val="clear" w:color="auto" w:fill="FFFFFF"/>
        </w:rPr>
        <w:t>Поставщиком</w:t>
      </w:r>
      <w:r w:rsidR="00151EC1" w:rsidRPr="00110296">
        <w:rPr>
          <w:color w:val="00000A"/>
          <w:sz w:val="24"/>
          <w:szCs w:val="24"/>
          <w:shd w:val="clear" w:color="auto" w:fill="FFFFFF"/>
        </w:rPr>
        <w:t xml:space="preserve"> с учетом п. 2.6. Договора</w:t>
      </w:r>
      <w:r w:rsidRPr="00110296">
        <w:rPr>
          <w:color w:val="00000A"/>
          <w:sz w:val="24"/>
          <w:szCs w:val="24"/>
          <w:shd w:val="clear" w:color="auto" w:fill="FFFFFF"/>
        </w:rPr>
        <w:t>.</w:t>
      </w:r>
    </w:p>
    <w:p w14:paraId="79AD8D0C" w14:textId="5D5A9A3B" w:rsidR="00531C58" w:rsidRPr="00110296" w:rsidRDefault="00022561" w:rsidP="00110296">
      <w:pPr>
        <w:pStyle w:val="afc"/>
        <w:numPr>
          <w:ilvl w:val="2"/>
          <w:numId w:val="6"/>
        </w:numPr>
        <w:shd w:val="clear" w:color="auto" w:fill="FFFFFF"/>
        <w:tabs>
          <w:tab w:val="left" w:pos="142"/>
          <w:tab w:val="left" w:pos="567"/>
          <w:tab w:val="left" w:pos="1440"/>
        </w:tabs>
        <w:spacing w:after="120" w:line="276" w:lineRule="auto"/>
        <w:ind w:left="0" w:firstLine="567"/>
        <w:jc w:val="both"/>
        <w:rPr>
          <w:color w:val="00000A"/>
          <w:sz w:val="24"/>
          <w:szCs w:val="24"/>
          <w:shd w:val="clear" w:color="auto" w:fill="FFFFFF"/>
        </w:rPr>
      </w:pPr>
      <w:r w:rsidRPr="00110296">
        <w:rPr>
          <w:color w:val="00000A"/>
          <w:sz w:val="24"/>
          <w:szCs w:val="24"/>
        </w:rPr>
        <w:t xml:space="preserve">Платеж в размере </w:t>
      </w:r>
      <w:r w:rsidR="00CA31AA" w:rsidRPr="00CA31AA">
        <w:rPr>
          <w:color w:val="00000A"/>
          <w:sz w:val="24"/>
          <w:szCs w:val="24"/>
        </w:rPr>
        <w:t>50 (пятьдесят)</w:t>
      </w:r>
      <w:r w:rsidRPr="00110296">
        <w:rPr>
          <w:color w:val="00000A"/>
          <w:sz w:val="24"/>
          <w:szCs w:val="24"/>
        </w:rPr>
        <w:t xml:space="preserve"> % о</w:t>
      </w:r>
      <w:bookmarkStart w:id="2" w:name="_GoBack"/>
      <w:bookmarkEnd w:id="2"/>
      <w:r w:rsidRPr="00110296">
        <w:rPr>
          <w:color w:val="00000A"/>
          <w:sz w:val="24"/>
          <w:szCs w:val="24"/>
        </w:rPr>
        <w:t xml:space="preserve">т стоимости поставленной Продукции, согласно Спецификации (Приложение № 1), производится </w:t>
      </w:r>
      <w:r w:rsidR="00151EC1" w:rsidRPr="00110296">
        <w:rPr>
          <w:color w:val="00000A"/>
          <w:sz w:val="24"/>
          <w:szCs w:val="24"/>
        </w:rPr>
        <w:t>Покупателем в течение 7 (семи) рабочих</w:t>
      </w:r>
      <w:r w:rsidRPr="00110296">
        <w:rPr>
          <w:color w:val="00000A"/>
          <w:sz w:val="24"/>
          <w:szCs w:val="24"/>
        </w:rPr>
        <w:t xml:space="preserve"> дней с даты подписания Товарной накладной по форме ТОРГ-12 или Универсального передаточного документа (УПД) на Продукцию, при условии получения счета, выставленного Поставщиком с учетом п. 2.6 Договора. </w:t>
      </w:r>
    </w:p>
    <w:p w14:paraId="12090976" w14:textId="77777777" w:rsidR="00531C58" w:rsidRDefault="00022561" w:rsidP="00110296">
      <w:pPr>
        <w:shd w:val="clear" w:color="auto" w:fill="FFFFFF"/>
        <w:tabs>
          <w:tab w:val="left" w:pos="0"/>
          <w:tab w:val="left" w:pos="567"/>
        </w:tabs>
        <w:spacing w:after="120" w:line="276" w:lineRule="auto"/>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14:paraId="7FBCB055" w14:textId="77777777" w:rsidR="00531C58" w:rsidRDefault="00022561">
      <w:pPr>
        <w:widowControl w:val="0"/>
        <w:numPr>
          <w:ilvl w:val="1"/>
          <w:numId w:val="12"/>
        </w:numPr>
        <w:shd w:val="clear" w:color="auto" w:fill="FFFFFF"/>
        <w:spacing w:after="120" w:line="276" w:lineRule="auto"/>
        <w:ind w:left="0" w:firstLine="567"/>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14:paraId="04C59D20" w14:textId="77777777" w:rsidR="00531C58" w:rsidRDefault="00022561">
      <w:pPr>
        <w:widowControl w:val="0"/>
        <w:numPr>
          <w:ilvl w:val="1"/>
          <w:numId w:val="12"/>
        </w:numPr>
        <w:shd w:val="clear" w:color="auto" w:fill="FFFFFF"/>
        <w:tabs>
          <w:tab w:val="left" w:pos="480"/>
          <w:tab w:val="left" w:pos="851"/>
          <w:tab w:val="left" w:pos="1425"/>
        </w:tabs>
        <w:spacing w:after="120" w:line="276" w:lineRule="auto"/>
        <w:ind w:left="0" w:firstLine="567"/>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14:paraId="2C298C00" w14:textId="77777777" w:rsidR="00531C58" w:rsidRDefault="00022561">
      <w:pPr>
        <w:widowControl w:val="0"/>
        <w:numPr>
          <w:ilvl w:val="1"/>
          <w:numId w:val="12"/>
        </w:numPr>
        <w:shd w:val="clear" w:color="auto" w:fill="FFFFFF"/>
        <w:tabs>
          <w:tab w:val="left" w:pos="1283"/>
        </w:tabs>
        <w:spacing w:after="120" w:line="276" w:lineRule="auto"/>
        <w:ind w:left="0" w:firstLine="567"/>
        <w:jc w:val="both"/>
        <w:rPr>
          <w:color w:val="00000A"/>
          <w:sz w:val="24"/>
          <w:szCs w:val="24"/>
        </w:rPr>
      </w:pPr>
      <w:r>
        <w:rPr>
          <w:color w:val="00000A"/>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50EC9864" w14:textId="77777777"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w:t>
      </w:r>
      <w:r>
        <w:rPr>
          <w:color w:val="00000A"/>
          <w:sz w:val="24"/>
          <w:szCs w:val="24"/>
        </w:rPr>
        <w:lastRenderedPageBreak/>
        <w:t xml:space="preserve">полностью, не доплатить Поставщику на сумму неустойки. </w:t>
      </w:r>
    </w:p>
    <w:p w14:paraId="1F9F1D9B" w14:textId="3641CD23"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Любые и все</w:t>
      </w:r>
      <w:r w:rsidR="002F29B9" w:rsidRPr="002F29B9">
        <w:rPr>
          <w:color w:val="00000A"/>
          <w:sz w:val="24"/>
          <w:szCs w:val="24"/>
        </w:rPr>
        <w:t>,</w:t>
      </w:r>
      <w:r>
        <w:rPr>
          <w:color w:val="00000A"/>
          <w:sz w:val="24"/>
          <w:szCs w:val="24"/>
        </w:rPr>
        <w:t xml:space="preserve">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14:paraId="363F7EA7" w14:textId="77777777" w:rsidR="00531C58" w:rsidRDefault="00022561">
      <w:pPr>
        <w:tabs>
          <w:tab w:val="left" w:pos="0"/>
          <w:tab w:val="left" w:pos="851"/>
        </w:tabs>
        <w:spacing w:after="120" w:line="276" w:lineRule="auto"/>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14:paraId="3CEAA11D"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14:paraId="1033A437"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такие задержки происходят по вине Покупателя;</w:t>
      </w:r>
    </w:p>
    <w:p w14:paraId="282F7AD1"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14:paraId="40877D8A"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14:paraId="28E7FA44"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14:paraId="6678C217" w14:textId="135D84D2"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Индексация Цены Договора не допускается.</w:t>
      </w:r>
    </w:p>
    <w:p w14:paraId="05BD234A" w14:textId="77777777" w:rsidR="00110296" w:rsidRDefault="00110296" w:rsidP="00110296">
      <w:pPr>
        <w:widowControl w:val="0"/>
        <w:tabs>
          <w:tab w:val="left" w:pos="851"/>
          <w:tab w:val="left" w:pos="1425"/>
        </w:tabs>
        <w:spacing w:after="120" w:line="276" w:lineRule="auto"/>
        <w:ind w:left="567"/>
        <w:contextualSpacing/>
        <w:jc w:val="both"/>
        <w:rPr>
          <w:color w:val="00000A"/>
          <w:sz w:val="24"/>
          <w:szCs w:val="24"/>
        </w:rPr>
      </w:pPr>
    </w:p>
    <w:p w14:paraId="41BADFD2" w14:textId="77777777" w:rsidR="00531C58" w:rsidRDefault="00022561">
      <w:pPr>
        <w:widowControl w:val="0"/>
        <w:numPr>
          <w:ilvl w:val="0"/>
          <w:numId w:val="4"/>
        </w:numPr>
        <w:shd w:val="clear" w:color="auto" w:fill="FFFFFF"/>
        <w:spacing w:after="120" w:line="276" w:lineRule="auto"/>
        <w:ind w:left="0" w:firstLine="2334"/>
        <w:contextualSpacing/>
        <w:rPr>
          <w:b/>
          <w:color w:val="00000A"/>
          <w:sz w:val="24"/>
          <w:szCs w:val="24"/>
        </w:rPr>
      </w:pPr>
      <w:r>
        <w:rPr>
          <w:b/>
          <w:color w:val="00000A"/>
          <w:sz w:val="24"/>
          <w:szCs w:val="24"/>
        </w:rPr>
        <w:t xml:space="preserve">   Качество, количество и комплектность</w:t>
      </w:r>
    </w:p>
    <w:p w14:paraId="3929519B"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14:paraId="012C8ABE"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14:paraId="24D34FE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14:paraId="59ADF3B7" w14:textId="77777777"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Сертификат качества в 1 экз.;</w:t>
      </w:r>
    </w:p>
    <w:p w14:paraId="016B96CD" w14:textId="77777777"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Технический паспорт на русском языке в 1 экз.;</w:t>
      </w:r>
    </w:p>
    <w:p w14:paraId="1784F411" w14:textId="77777777" w:rsidR="00531C58" w:rsidRDefault="00022561" w:rsidP="00110296">
      <w:pPr>
        <w:widowControl w:val="0"/>
        <w:numPr>
          <w:ilvl w:val="0"/>
          <w:numId w:val="3"/>
        </w:numPr>
        <w:tabs>
          <w:tab w:val="left" w:pos="786"/>
        </w:tabs>
        <w:spacing w:after="120" w:line="276" w:lineRule="auto"/>
        <w:ind w:left="0" w:firstLine="567"/>
        <w:contextualSpacing/>
        <w:rPr>
          <w:color w:val="00000A"/>
          <w:sz w:val="24"/>
          <w:szCs w:val="24"/>
        </w:rPr>
      </w:pPr>
      <w:r>
        <w:rPr>
          <w:color w:val="00000A"/>
          <w:sz w:val="24"/>
          <w:szCs w:val="24"/>
        </w:rPr>
        <w:t>Инструкция по эксплуатации (монтажу и т.п.) на русском языке в 1 экз.;</w:t>
      </w:r>
    </w:p>
    <w:p w14:paraId="6293EF7D" w14:textId="77777777" w:rsidR="00531C58" w:rsidRDefault="00022561">
      <w:pPr>
        <w:widowControl w:val="0"/>
        <w:numPr>
          <w:ilvl w:val="0"/>
          <w:numId w:val="3"/>
        </w:numPr>
        <w:shd w:val="clear" w:color="auto" w:fill="FFFFFF"/>
        <w:tabs>
          <w:tab w:val="left" w:pos="851"/>
        </w:tabs>
        <w:spacing w:after="120" w:line="276" w:lineRule="auto"/>
        <w:ind w:left="0" w:firstLine="567"/>
        <w:jc w:val="both"/>
        <w:rPr>
          <w:color w:val="00000A"/>
          <w:sz w:val="24"/>
          <w:szCs w:val="24"/>
        </w:rPr>
      </w:pPr>
      <w:r>
        <w:rPr>
          <w:color w:val="00000A"/>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w:t>
      </w:r>
      <w:r>
        <w:rPr>
          <w:color w:val="00000A"/>
          <w:sz w:val="24"/>
          <w:szCs w:val="24"/>
        </w:rPr>
        <w:lastRenderedPageBreak/>
        <w:t>сертификат, сертификат о происхождении товара, т.п.) в зависимости от номенклатуры поставляемой Продукции;</w:t>
      </w:r>
    </w:p>
    <w:p w14:paraId="60578668" w14:textId="77777777" w:rsidR="00531C58" w:rsidRDefault="00022561">
      <w:pPr>
        <w:widowControl w:val="0"/>
        <w:numPr>
          <w:ilvl w:val="0"/>
          <w:numId w:val="3"/>
        </w:numPr>
        <w:shd w:val="clear" w:color="auto" w:fill="FFFFFF"/>
        <w:tabs>
          <w:tab w:val="clear" w:pos="1287"/>
          <w:tab w:val="left" w:pos="851"/>
          <w:tab w:val="left" w:pos="900"/>
          <w:tab w:val="left" w:pos="1134"/>
          <w:tab w:val="left" w:pos="1276"/>
        </w:tabs>
        <w:spacing w:after="120" w:line="276" w:lineRule="auto"/>
        <w:ind w:left="0" w:firstLine="567"/>
        <w:jc w:val="both"/>
        <w:rPr>
          <w:color w:val="00000A"/>
          <w:sz w:val="24"/>
          <w:szCs w:val="24"/>
        </w:rPr>
      </w:pPr>
      <w:r>
        <w:rPr>
          <w:color w:val="00000A"/>
          <w:sz w:val="24"/>
          <w:szCs w:val="24"/>
        </w:rPr>
        <w:t>Обязательные первичные документы:</w:t>
      </w:r>
    </w:p>
    <w:p w14:paraId="18CC2CD5" w14:textId="77777777"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14:paraId="6BE0B42E" w14:textId="77777777"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14:paraId="266D2985"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14:paraId="44DEA0DE"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14:paraId="2BCE3E6A"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14:paraId="223D3337"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14:paraId="20E27C21"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14:paraId="2BC0CBD7"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 невыполнении Поставщиком требований пункта 3.8. Договора, акт о </w:t>
      </w:r>
      <w:r>
        <w:rPr>
          <w:color w:val="00000A"/>
          <w:sz w:val="24"/>
          <w:szCs w:val="24"/>
        </w:rPr>
        <w:lastRenderedPageBreak/>
        <w:t>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14:paraId="1E58C662"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14:paraId="4EBF57D2"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14:paraId="1D98F24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14:paraId="0F9433B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14:paraId="4391A33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14:paraId="4530433C"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color w:val="00000A"/>
          <w:sz w:val="24"/>
          <w:szCs w:val="24"/>
        </w:rPr>
        <w:t>Покупателем в соответствии с п. 3.14. Договора</w:t>
      </w:r>
      <w:bookmarkEnd w:id="3"/>
      <w:bookmarkEnd w:id="4"/>
      <w:r>
        <w:rPr>
          <w:color w:val="00000A"/>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14:paraId="67903A19"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14:paraId="2311C11A"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w:t>
      </w:r>
      <w:r>
        <w:rPr>
          <w:color w:val="00000A"/>
          <w:sz w:val="24"/>
          <w:szCs w:val="24"/>
        </w:rPr>
        <w:lastRenderedPageBreak/>
        <w:t>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14:paraId="7B29CB1F"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14:paraId="0D626BCF" w14:textId="77777777" w:rsidR="00531C58" w:rsidRDefault="00022561">
      <w:pPr>
        <w:widowControl w:val="0"/>
        <w:numPr>
          <w:ilvl w:val="0"/>
          <w:numId w:val="4"/>
        </w:numPr>
        <w:shd w:val="clear" w:color="auto" w:fill="FFFFFF"/>
        <w:spacing w:after="120" w:line="276" w:lineRule="auto"/>
        <w:ind w:left="0" w:firstLine="2192"/>
        <w:contextualSpacing/>
        <w:rPr>
          <w:b/>
          <w:color w:val="00000A"/>
          <w:sz w:val="24"/>
          <w:szCs w:val="24"/>
        </w:rPr>
      </w:pPr>
      <w:r>
        <w:rPr>
          <w:b/>
          <w:color w:val="00000A"/>
          <w:sz w:val="24"/>
          <w:szCs w:val="24"/>
        </w:rPr>
        <w:t>Тара, упаковка, маркировка</w:t>
      </w:r>
    </w:p>
    <w:p w14:paraId="13CEAE4E"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14:paraId="7B01B276"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14:paraId="0B2847B1"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14:paraId="2352F74B"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и адрес грузоотправителя и грузополучателя;</w:t>
      </w:r>
    </w:p>
    <w:p w14:paraId="40E5AF3E"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 Товарной накладной и/или Товарно-транспортной накладной;</w:t>
      </w:r>
    </w:p>
    <w:p w14:paraId="4680C3CD"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 брутто/нетто каждого места;</w:t>
      </w:r>
    </w:p>
    <w:p w14:paraId="54E466FD"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Продукции;</w:t>
      </w:r>
    </w:p>
    <w:p w14:paraId="594FD7BE"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номера мест и их общее количество;</w:t>
      </w:r>
    </w:p>
    <w:p w14:paraId="67147A13"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весогабаритные характеристики мест;</w:t>
      </w:r>
    </w:p>
    <w:p w14:paraId="179C13E1"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центр тяжести;</w:t>
      </w:r>
    </w:p>
    <w:p w14:paraId="59B36492"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условия хранения;</w:t>
      </w:r>
    </w:p>
    <w:p w14:paraId="522619F7"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обозначения типа «не бросать» и другие обычно используемые обозначения.</w:t>
      </w:r>
    </w:p>
    <w:p w14:paraId="1ABF0C46"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14:paraId="2E46905B" w14:textId="77777777"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Сроки, порядок и условия поставки, переход права собственности</w:t>
      </w:r>
    </w:p>
    <w:p w14:paraId="641CAC01" w14:textId="77777777" w:rsidR="00531C58" w:rsidRDefault="00531C58">
      <w:pPr>
        <w:spacing w:after="120" w:line="276" w:lineRule="auto"/>
        <w:rPr>
          <w:bCs/>
          <w:color w:val="00000A"/>
          <w:sz w:val="24"/>
          <w:szCs w:val="24"/>
        </w:rPr>
      </w:pPr>
    </w:p>
    <w:p w14:paraId="3AFF7E00" w14:textId="77777777" w:rsidR="00531C58" w:rsidRDefault="00022561">
      <w:pPr>
        <w:widowControl w:val="0"/>
        <w:numPr>
          <w:ilvl w:val="1"/>
          <w:numId w:val="13"/>
        </w:numPr>
        <w:tabs>
          <w:tab w:val="left" w:pos="1276"/>
          <w:tab w:val="left" w:pos="1425"/>
        </w:tabs>
        <w:spacing w:after="120" w:line="276" w:lineRule="auto"/>
        <w:ind w:left="0" w:firstLine="567"/>
        <w:contextualSpacing/>
        <w:jc w:val="both"/>
        <w:rPr>
          <w:color w:val="00000A"/>
          <w:sz w:val="24"/>
          <w:szCs w:val="24"/>
        </w:rPr>
      </w:pPr>
      <w:r>
        <w:rPr>
          <w:color w:val="00000A"/>
          <w:sz w:val="24"/>
          <w:szCs w:val="24"/>
        </w:rPr>
        <w:t xml:space="preserve">Поставка Продукции по Договору осуществляется Поставщиком одной партией в Место поставки согласно п.1.4. Доставка </w:t>
      </w:r>
      <w:r>
        <w:rPr>
          <w:color w:val="00000A"/>
          <w:sz w:val="24"/>
          <w:szCs w:val="24"/>
          <w:lang w:val="en-US"/>
        </w:rPr>
        <w:t xml:space="preserve">и </w:t>
      </w:r>
      <w:proofErr w:type="spellStart"/>
      <w:r>
        <w:rPr>
          <w:color w:val="00000A"/>
          <w:sz w:val="24"/>
          <w:szCs w:val="24"/>
          <w:lang w:val="en-US"/>
        </w:rPr>
        <w:t>разгрузка</w:t>
      </w:r>
      <w:proofErr w:type="spellEnd"/>
      <w:r>
        <w:rPr>
          <w:color w:val="00000A"/>
          <w:sz w:val="24"/>
          <w:szCs w:val="24"/>
          <w:lang w:val="en-US"/>
        </w:rPr>
        <w:t xml:space="preserve"> </w:t>
      </w:r>
      <w:r>
        <w:rPr>
          <w:color w:val="00000A"/>
          <w:sz w:val="24"/>
          <w:szCs w:val="24"/>
        </w:rPr>
        <w:t xml:space="preserve">Продукции осуществляется Поставщиком. </w:t>
      </w:r>
    </w:p>
    <w:p w14:paraId="7691A575"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14:paraId="4C856314"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w:t>
      </w:r>
      <w:r>
        <w:rPr>
          <w:color w:val="00000A"/>
          <w:sz w:val="24"/>
          <w:szCs w:val="24"/>
        </w:rPr>
        <w:lastRenderedPageBreak/>
        <w:t xml:space="preserve">поставки Продукции считается дата подписания товарной накладной по форме ТОРГ-12 или Универсального передаточного документа (УПД) Покупателем. </w:t>
      </w:r>
    </w:p>
    <w:p w14:paraId="3436CD8F"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14:paraId="3578B1E1"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14:paraId="724CD0CA" w14:textId="77777777"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Ответственность по Договору</w:t>
      </w:r>
    </w:p>
    <w:p w14:paraId="07F2BD3D"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14:paraId="0652775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14:paraId="24B94EED"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14:paraId="7415996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14:paraId="7BAB3DA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14:paraId="73689704"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14:paraId="0E76579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14:paraId="6D0AD4F4"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w:t>
      </w:r>
      <w:r>
        <w:rPr>
          <w:color w:val="00000A"/>
          <w:sz w:val="24"/>
          <w:szCs w:val="24"/>
        </w:rPr>
        <w:lastRenderedPageBreak/>
        <w:t xml:space="preserve">оплаты (аванса), а также компенсации убытков. </w:t>
      </w:r>
    </w:p>
    <w:p w14:paraId="53988F13" w14:textId="77777777" w:rsidR="00531C58" w:rsidRDefault="00022561">
      <w:pPr>
        <w:widowControl w:val="0"/>
        <w:shd w:val="clear" w:color="auto" w:fill="FFFFFF"/>
        <w:tabs>
          <w:tab w:val="left" w:pos="1276"/>
        </w:tabs>
        <w:spacing w:after="120"/>
        <w:jc w:val="both"/>
        <w:rPr>
          <w:color w:val="00000A"/>
          <w:sz w:val="24"/>
          <w:szCs w:val="24"/>
        </w:rPr>
      </w:pPr>
      <w:r>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14:paraId="1EB59E40" w14:textId="77777777" w:rsidR="00531C58" w:rsidRDefault="00022561">
      <w:pPr>
        <w:widowControl w:val="0"/>
        <w:shd w:val="clear" w:color="auto" w:fill="FFFFFF"/>
        <w:tabs>
          <w:tab w:val="left" w:pos="1276"/>
        </w:tabs>
        <w:spacing w:after="120"/>
        <w:jc w:val="both"/>
        <w:rPr>
          <w:color w:val="00000A"/>
          <w:sz w:val="24"/>
          <w:szCs w:val="24"/>
        </w:rPr>
      </w:pPr>
      <w:r>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14:paraId="3884C8A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14:paraId="591197F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6.8. 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14:paraId="1300940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14:paraId="183BEFEB"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14:paraId="4E6FCB42"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31D5885B"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w:t>
      </w:r>
      <w:r>
        <w:rPr>
          <w:color w:val="00000A"/>
          <w:sz w:val="24"/>
          <w:szCs w:val="24"/>
        </w:rPr>
        <w:lastRenderedPageBreak/>
        <w:t xml:space="preserve">реализовать это право в дальнейшем. </w:t>
      </w:r>
    </w:p>
    <w:p w14:paraId="67DCDBAE" w14:textId="61855B6B"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 В случае изменения в течение срока действия Договора каких-либо собственников (включая конечных бенефициаров) Поставщика, а</w:t>
      </w:r>
      <w:r w:rsidR="00BD4545" w:rsidRPr="00BD4545">
        <w:rPr>
          <w:color w:val="00000A"/>
          <w:sz w:val="24"/>
          <w:szCs w:val="24"/>
        </w:rPr>
        <w:t xml:space="preserve"> </w:t>
      </w:r>
      <w:r>
        <w:rPr>
          <w:color w:val="00000A"/>
          <w:sz w:val="24"/>
          <w:szCs w:val="24"/>
        </w:rPr>
        <w:t>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14:paraId="1EE48D2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6.13.1. Для всех юридических лиц, созданных и действующих в соответствии с законодательством Российской Федерации: </w:t>
      </w:r>
    </w:p>
    <w:p w14:paraId="410732E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выписка из Единого государственного реестра юридических лиц, после изменений, указанных в п. 6.11 Договора, а также:</w:t>
      </w:r>
    </w:p>
    <w:p w14:paraId="4C38DB27"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6.13.2. для юридических лиц, зарегистрированных в форме акционерных обществ:</w:t>
      </w:r>
    </w:p>
    <w:p w14:paraId="3C3C3E1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список владельцев ценных бумаг;</w:t>
      </w:r>
    </w:p>
    <w:p w14:paraId="6E26A07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список аффилированных лиц на последнюю отчетную дату;</w:t>
      </w:r>
    </w:p>
    <w:p w14:paraId="5AE5EFB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ежеквартальный отчет на последнюю отчетную дату.</w:t>
      </w:r>
    </w:p>
    <w:p w14:paraId="4229D8E2"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6.13.3. для юридических лиц, зарегистрированных в форме обществ с ограниченной ответственностью:</w:t>
      </w:r>
    </w:p>
    <w:p w14:paraId="5A721FA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учредительный договор/договор об учреждении (создании)/решение единственного учредителя о создании; </w:t>
      </w:r>
    </w:p>
    <w:p w14:paraId="67363E4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(протокол) о приеме новых участников;</w:t>
      </w:r>
    </w:p>
    <w:p w14:paraId="27005BD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устав.</w:t>
      </w:r>
    </w:p>
    <w:p w14:paraId="53CF774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6.13.4. для юридических лиц, зарегистрированных в форме общественных или религиозных организаций (объединений): </w:t>
      </w:r>
    </w:p>
    <w:p w14:paraId="5920DA6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учредительный договор или положение;</w:t>
      </w:r>
    </w:p>
    <w:p w14:paraId="5C669C6B"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о создании.</w:t>
      </w:r>
    </w:p>
    <w:p w14:paraId="678BA54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6.13.5. для юридических лиц, зарегистрированных в форме фонда: </w:t>
      </w:r>
    </w:p>
    <w:p w14:paraId="734FE6D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документ о выборе (назначении) попечительского совета фонда; </w:t>
      </w:r>
    </w:p>
    <w:p w14:paraId="5B5878D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о создании.</w:t>
      </w:r>
    </w:p>
    <w:p w14:paraId="6C21825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6.13.6. для юридических лиц, зарегистрированных в форме некоммерческого партнерства:</w:t>
      </w:r>
    </w:p>
    <w:p w14:paraId="5C920517"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и договор о создании. </w:t>
      </w:r>
    </w:p>
    <w:p w14:paraId="68DA3A44"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6.13.7. 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14:paraId="16FA26A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6.13.8. Для всех организаций, созданных и действующих в соответствии с законодательством иностранных государств:</w:t>
      </w:r>
    </w:p>
    <w:p w14:paraId="15A9E0B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выписка из торгового реестра страны инкорпорации;</w:t>
      </w:r>
    </w:p>
    <w:p w14:paraId="311E6C40"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предусмотренные законодательством иностранного государства документы обо всех </w:t>
      </w:r>
      <w:r>
        <w:rPr>
          <w:color w:val="00000A"/>
          <w:sz w:val="24"/>
          <w:szCs w:val="24"/>
        </w:rPr>
        <w:lastRenderedPageBreak/>
        <w:t>лицах, способных прямо или косвенно контролировать деятельность юридического лица.</w:t>
      </w:r>
    </w:p>
    <w:p w14:paraId="772BADAF"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14:paraId="61B31BF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14:paraId="2F45BE3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6.14.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19ED66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5946E3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0A54CEF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2944F7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EB9667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w:t>
      </w:r>
      <w:r>
        <w:rPr>
          <w:color w:val="00000A"/>
          <w:sz w:val="24"/>
          <w:szCs w:val="24"/>
        </w:rPr>
        <w:lastRenderedPageBreak/>
        <w:t xml:space="preserve">позднее, чем за 5 (пять) календарных дней до даты прекращения действия Договора. </w:t>
      </w:r>
    </w:p>
    <w:p w14:paraId="699DB6B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Каналы связи Линия доверия Группы РусГидро: </w:t>
      </w:r>
    </w:p>
    <w:p w14:paraId="6277FE4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Электронная почта: ld@rushydro.ru.</w:t>
      </w:r>
    </w:p>
    <w:p w14:paraId="306385B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50CE09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A1011E4" w14:textId="4AE6444A" w:rsidR="00531C58" w:rsidRDefault="00637B6A" w:rsidP="00637B6A">
      <w:pPr>
        <w:widowControl w:val="0"/>
        <w:shd w:val="clear" w:color="auto" w:fill="FFFFFF"/>
        <w:tabs>
          <w:tab w:val="left" w:pos="1276"/>
        </w:tabs>
        <w:spacing w:after="120" w:line="276" w:lineRule="auto"/>
        <w:jc w:val="center"/>
        <w:rPr>
          <w:b/>
          <w:bCs/>
          <w:color w:val="00000A"/>
          <w:sz w:val="24"/>
          <w:szCs w:val="24"/>
        </w:rPr>
      </w:pPr>
      <w:r>
        <w:rPr>
          <w:b/>
          <w:bCs/>
          <w:color w:val="00000A"/>
          <w:sz w:val="24"/>
          <w:szCs w:val="24"/>
        </w:rPr>
        <w:t xml:space="preserve">7.  </w:t>
      </w:r>
      <w:r w:rsidR="00022561">
        <w:rPr>
          <w:b/>
          <w:bCs/>
          <w:color w:val="00000A"/>
          <w:sz w:val="24"/>
          <w:szCs w:val="24"/>
        </w:rPr>
        <w:t>Особые положения</w:t>
      </w:r>
    </w:p>
    <w:p w14:paraId="75B99168" w14:textId="77777777" w:rsidR="00FC7816" w:rsidRPr="00FC7816" w:rsidRDefault="00FC7816" w:rsidP="00FC7816">
      <w:pPr>
        <w:pStyle w:val="afc"/>
        <w:numPr>
          <w:ilvl w:val="0"/>
          <w:numId w:val="13"/>
        </w:numPr>
        <w:shd w:val="clear" w:color="auto" w:fill="FFFFFF"/>
        <w:tabs>
          <w:tab w:val="left" w:pos="1276"/>
        </w:tabs>
        <w:spacing w:after="120" w:line="276" w:lineRule="auto"/>
        <w:contextualSpacing w:val="0"/>
        <w:jc w:val="both"/>
        <w:rPr>
          <w:vanish/>
          <w:color w:val="00000A"/>
          <w:sz w:val="24"/>
          <w:szCs w:val="24"/>
        </w:rPr>
      </w:pPr>
    </w:p>
    <w:p w14:paraId="258B0B02" w14:textId="650E6EB2" w:rsidR="00531C58" w:rsidRDefault="00022561" w:rsidP="00FC7816">
      <w:pPr>
        <w:widowControl w:val="0"/>
        <w:numPr>
          <w:ilvl w:val="1"/>
          <w:numId w:val="13"/>
        </w:numPr>
        <w:shd w:val="clear" w:color="auto" w:fill="FFFFFF"/>
        <w:tabs>
          <w:tab w:val="clear" w:pos="0"/>
          <w:tab w:val="num" w:pos="567"/>
          <w:tab w:val="left" w:pos="1276"/>
        </w:tabs>
        <w:spacing w:after="120" w:line="276" w:lineRule="auto"/>
        <w:ind w:left="0" w:firstLine="567"/>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color w:val="0000FF" w:themeColor="hyperlink"/>
            <w:sz w:val="24"/>
            <w:szCs w:val="24"/>
            <w:u w:val="single"/>
          </w:rPr>
          <w:t>№ 18162/09</w:t>
        </w:r>
      </w:hyperlink>
      <w:r>
        <w:rPr>
          <w:color w:val="00000A"/>
          <w:sz w:val="24"/>
          <w:szCs w:val="24"/>
        </w:rPr>
        <w:t xml:space="preserve"> и от 25.05.2010 </w:t>
      </w:r>
      <w:hyperlink r:id="rId9">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14:paraId="62320186" w14:textId="77777777" w:rsidR="00531C58" w:rsidRDefault="00022561" w:rsidP="00FC7816">
      <w:pPr>
        <w:widowControl w:val="0"/>
        <w:numPr>
          <w:ilvl w:val="1"/>
          <w:numId w:val="13"/>
        </w:numPr>
        <w:shd w:val="clear" w:color="auto" w:fill="FFFFFF"/>
        <w:tabs>
          <w:tab w:val="left" w:pos="1276"/>
        </w:tabs>
        <w:spacing w:after="120" w:line="276" w:lineRule="auto"/>
        <w:ind w:left="0" w:firstLine="567"/>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14:paraId="33715B8E"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нарушения Поставщиком обязательств, установленных в </w:t>
      </w:r>
      <w:proofErr w:type="spellStart"/>
      <w:r>
        <w:rPr>
          <w:color w:val="00000A"/>
          <w:sz w:val="24"/>
          <w:szCs w:val="24"/>
        </w:rPr>
        <w:t>п.п</w:t>
      </w:r>
      <w:proofErr w:type="spellEnd"/>
      <w:r>
        <w:rPr>
          <w:color w:val="00000A"/>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color w:val="00000A"/>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14:paraId="1ED22351"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color w:val="00000A"/>
          <w:sz w:val="24"/>
          <w:szCs w:val="24"/>
        </w:rPr>
        <w:t>п.п</w:t>
      </w:r>
      <w:proofErr w:type="spellEnd"/>
      <w:r>
        <w:rPr>
          <w:color w:val="00000A"/>
          <w:sz w:val="24"/>
          <w:szCs w:val="24"/>
        </w:rPr>
        <w:t>. 7.1, 7.2 Договора, сверх суммы штрафа.</w:t>
      </w:r>
    </w:p>
    <w:p w14:paraId="7EA18DE6"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14:paraId="16CDA898"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lastRenderedPageBreak/>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14:paraId="6AC98264" w14:textId="77777777" w:rsidR="00531C58" w:rsidRDefault="00022561">
      <w:pPr>
        <w:widowControl w:val="0"/>
        <w:shd w:val="clear" w:color="auto" w:fill="FFFFFF"/>
        <w:tabs>
          <w:tab w:val="left" w:pos="1276"/>
        </w:tabs>
        <w:spacing w:after="120" w:line="276" w:lineRule="auto"/>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14:paraId="4F9C38DA" w14:textId="77777777" w:rsidR="00531C58" w:rsidRDefault="00022561">
      <w:pPr>
        <w:widowControl w:val="0"/>
        <w:numPr>
          <w:ilvl w:val="0"/>
          <w:numId w:val="13"/>
        </w:numPr>
        <w:shd w:val="clear" w:color="auto" w:fill="FFFFFF"/>
        <w:spacing w:after="120" w:line="276" w:lineRule="auto"/>
        <w:ind w:left="0" w:firstLine="0"/>
        <w:jc w:val="center"/>
        <w:rPr>
          <w:b/>
          <w:bCs/>
          <w:color w:val="00000A"/>
          <w:sz w:val="24"/>
          <w:szCs w:val="24"/>
        </w:rPr>
      </w:pPr>
      <w:r>
        <w:rPr>
          <w:b/>
          <w:color w:val="00000A"/>
          <w:sz w:val="24"/>
          <w:szCs w:val="24"/>
        </w:rPr>
        <w:t>Форс</w:t>
      </w:r>
      <w:r>
        <w:rPr>
          <w:b/>
          <w:bCs/>
          <w:color w:val="00000A"/>
          <w:sz w:val="24"/>
          <w:szCs w:val="24"/>
        </w:rPr>
        <w:t>-мажор</w:t>
      </w:r>
    </w:p>
    <w:p w14:paraId="373DED38"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5DC25801"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3B71654"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21E04093"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331A19C0"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0B5AA622"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14:paraId="2FA40F7D" w14:textId="77777777" w:rsidR="00531C58" w:rsidRDefault="00022561">
      <w:pPr>
        <w:widowControl w:val="0"/>
        <w:numPr>
          <w:ilvl w:val="0"/>
          <w:numId w:val="13"/>
        </w:numPr>
        <w:shd w:val="clear" w:color="auto" w:fill="FFFFFF"/>
        <w:tabs>
          <w:tab w:val="left" w:pos="1418"/>
        </w:tabs>
        <w:spacing w:after="120" w:line="276" w:lineRule="auto"/>
        <w:ind w:left="0" w:firstLine="0"/>
        <w:jc w:val="center"/>
        <w:rPr>
          <w:b/>
          <w:bCs/>
          <w:color w:val="00000A"/>
          <w:sz w:val="24"/>
          <w:szCs w:val="24"/>
        </w:rPr>
      </w:pPr>
      <w:r>
        <w:rPr>
          <w:b/>
          <w:color w:val="00000A"/>
          <w:sz w:val="24"/>
          <w:szCs w:val="24"/>
        </w:rPr>
        <w:t>Конфиденциальность</w:t>
      </w:r>
    </w:p>
    <w:p w14:paraId="43F2FD89"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5BF5436A" w14:textId="77777777"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lastRenderedPageBreak/>
        <w:t>данная Информация имеет действительную или потенциальную коммерческую ценность для Покупателя в силу неизвестности ее третьим лицам;</w:t>
      </w:r>
    </w:p>
    <w:p w14:paraId="6B2820C2" w14:textId="77777777"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14:paraId="7D7D97DA"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56377D41"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9CD1895"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3C34CA2C"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14:paraId="503CBCBF"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финансовую отчетность;</w:t>
      </w:r>
    </w:p>
    <w:p w14:paraId="4521BF28"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учетные регистры бухгалтерского учета;</w:t>
      </w:r>
    </w:p>
    <w:p w14:paraId="3AAF3E38"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бизнес-планы;</w:t>
      </w:r>
    </w:p>
    <w:p w14:paraId="6FF2B844"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14:paraId="4D94054F"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14:paraId="429C843C"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0989D827"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подрядчиках, поставщиках оборудования, сырья и материалов, а также о покупателях продукции и их аффилированных лицах;</w:t>
      </w:r>
    </w:p>
    <w:p w14:paraId="0836084B"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14:paraId="1BE8DA99"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14:paraId="4F16DFA5"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14:paraId="3B8EA265"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14:paraId="69F8D448"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принимать меры предосторожности, обычно используемые для защиты такого рода информации в деловом обороте, однако, если в организации Поставщика </w:t>
      </w:r>
      <w:r>
        <w:rPr>
          <w:color w:val="00000A"/>
          <w:sz w:val="24"/>
          <w:szCs w:val="24"/>
        </w:rPr>
        <w:lastRenderedPageBreak/>
        <w:t>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14:paraId="09F4B4F6"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14:paraId="0BCEFCF0"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ECA462D"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14:paraId="50F2EEA9"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12BA99B9"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14:paraId="1BA7F6E5"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третьим лицам факта передачи или получения Информации.</w:t>
      </w:r>
    </w:p>
    <w:p w14:paraId="15B77ADF"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14:paraId="3AF18205"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14:paraId="5E15DED1"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14:paraId="0811F270" w14:textId="77777777"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Инсайдерская оговорка</w:t>
      </w:r>
    </w:p>
    <w:p w14:paraId="338E657D"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также обязуется:</w:t>
      </w:r>
    </w:p>
    <w:p w14:paraId="78D84C17" w14:textId="77777777" w:rsidR="00531C58" w:rsidRDefault="00022561">
      <w:pPr>
        <w:widowControl w:val="0"/>
        <w:numPr>
          <w:ilvl w:val="2"/>
          <w:numId w:val="13"/>
        </w:numPr>
        <w:shd w:val="clear" w:color="auto" w:fill="FFFFFF"/>
        <w:tabs>
          <w:tab w:val="left" w:pos="1440"/>
        </w:tabs>
        <w:spacing w:after="120" w:line="276" w:lineRule="auto"/>
        <w:ind w:left="0" w:firstLine="567"/>
        <w:contextualSpacing/>
        <w:jc w:val="both"/>
        <w:rPr>
          <w:color w:val="00000A"/>
          <w:sz w:val="24"/>
          <w:szCs w:val="24"/>
        </w:rPr>
      </w:pPr>
      <w:r>
        <w:rPr>
          <w:color w:val="00000A"/>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14:paraId="1CEC0CD6" w14:textId="77777777" w:rsidR="00531C58" w:rsidRDefault="00022561">
      <w:pPr>
        <w:widowControl w:val="0"/>
        <w:numPr>
          <w:ilvl w:val="2"/>
          <w:numId w:val="13"/>
        </w:numPr>
        <w:shd w:val="clear" w:color="auto" w:fill="FFFFFF"/>
        <w:tabs>
          <w:tab w:val="left" w:pos="1440"/>
        </w:tabs>
        <w:spacing w:after="120" w:line="276" w:lineRule="auto"/>
        <w:ind w:left="0" w:firstLine="567"/>
        <w:contextualSpacing/>
        <w:jc w:val="both"/>
        <w:rPr>
          <w:color w:val="00000A"/>
          <w:sz w:val="24"/>
          <w:szCs w:val="24"/>
        </w:rPr>
      </w:pPr>
      <w:r>
        <w:rPr>
          <w:color w:val="00000A"/>
          <w:sz w:val="24"/>
          <w:szCs w:val="24"/>
        </w:rPr>
        <w:t xml:space="preserve">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w:t>
      </w:r>
      <w:r>
        <w:rPr>
          <w:color w:val="00000A"/>
          <w:sz w:val="24"/>
          <w:szCs w:val="24"/>
        </w:rPr>
        <w:lastRenderedPageBreak/>
        <w:t>Российской Федерации об инсайдерской информации и манипулировании рынком.</w:t>
      </w:r>
    </w:p>
    <w:p w14:paraId="26B53899" w14:textId="77777777" w:rsidR="00531C58" w:rsidRDefault="00022561">
      <w:pPr>
        <w:widowControl w:val="0"/>
        <w:numPr>
          <w:ilvl w:val="0"/>
          <w:numId w:val="13"/>
        </w:numPr>
        <w:shd w:val="clear" w:color="auto" w:fill="FFFFFF"/>
        <w:tabs>
          <w:tab w:val="left" w:pos="993"/>
        </w:tabs>
        <w:spacing w:after="120" w:line="276" w:lineRule="auto"/>
        <w:ind w:left="0" w:firstLine="0"/>
        <w:jc w:val="center"/>
        <w:rPr>
          <w:b/>
          <w:color w:val="00000A"/>
          <w:sz w:val="24"/>
          <w:szCs w:val="24"/>
        </w:rPr>
      </w:pPr>
      <w:r>
        <w:rPr>
          <w:b/>
          <w:color w:val="00000A"/>
          <w:sz w:val="24"/>
          <w:szCs w:val="24"/>
        </w:rPr>
        <w:t>Разрешение споров</w:t>
      </w:r>
    </w:p>
    <w:p w14:paraId="11490AAB"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14:paraId="3A2B07BB"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не 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14:paraId="1FD460F6"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bookmarkStart w:id="5" w:name="Par2"/>
      <w:bookmarkEnd w:id="5"/>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14:paraId="3198708B"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402260A9"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14:paraId="01E2F6E9" w14:textId="77777777" w:rsidR="00531C58" w:rsidRDefault="00022561">
      <w:pPr>
        <w:widowControl w:val="0"/>
        <w:numPr>
          <w:ilvl w:val="0"/>
          <w:numId w:val="13"/>
        </w:numPr>
        <w:shd w:val="clear" w:color="auto" w:fill="FFFFFF"/>
        <w:tabs>
          <w:tab w:val="left" w:pos="851"/>
        </w:tabs>
        <w:spacing w:after="120" w:line="276" w:lineRule="auto"/>
        <w:ind w:left="0" w:firstLine="0"/>
        <w:jc w:val="center"/>
        <w:rPr>
          <w:b/>
          <w:bCs/>
          <w:color w:val="00000A"/>
          <w:sz w:val="24"/>
          <w:szCs w:val="24"/>
        </w:rPr>
      </w:pPr>
      <w:r>
        <w:rPr>
          <w:b/>
          <w:bCs/>
          <w:color w:val="00000A"/>
          <w:sz w:val="24"/>
          <w:szCs w:val="24"/>
        </w:rPr>
        <w:t>Прекращение (расторжение) Договора</w:t>
      </w:r>
    </w:p>
    <w:p w14:paraId="7B26EF01"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14:paraId="1FABF992"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14:paraId="2392185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14:paraId="36BD0505" w14:textId="77777777" w:rsidR="00531C58" w:rsidRDefault="00022561">
      <w:pPr>
        <w:widowControl w:val="0"/>
        <w:numPr>
          <w:ilvl w:val="1"/>
          <w:numId w:val="13"/>
        </w:numPr>
        <w:shd w:val="clear" w:color="auto" w:fill="FFFFFF"/>
        <w:spacing w:after="120" w:line="276" w:lineRule="auto"/>
        <w:ind w:left="0" w:firstLine="567"/>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14:paraId="0C765FDF"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lastRenderedPageBreak/>
        <w:t>просрочка Поставщиком выполнения обязательств по Договору более чем на 15 (пятнадцать) календарных дней;</w:t>
      </w:r>
    </w:p>
    <w:p w14:paraId="34489354"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14:paraId="5F48C286"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14:paraId="055B73B0"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14:paraId="2071D4B9"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49FA7002"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14:paraId="27A7DC69"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14:paraId="6DBF8042"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14:paraId="66A85531"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14:paraId="62D92452"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14:paraId="3F5350BB" w14:textId="77777777" w:rsidR="00531C58" w:rsidRDefault="00022561">
      <w:pPr>
        <w:widowControl w:val="0"/>
        <w:numPr>
          <w:ilvl w:val="0"/>
          <w:numId w:val="13"/>
        </w:numPr>
        <w:shd w:val="clear" w:color="auto" w:fill="FFFFFF"/>
        <w:tabs>
          <w:tab w:val="left" w:pos="567"/>
        </w:tabs>
        <w:spacing w:after="120" w:line="276" w:lineRule="auto"/>
        <w:ind w:left="0" w:firstLine="0"/>
        <w:jc w:val="center"/>
        <w:rPr>
          <w:b/>
          <w:color w:val="00000A"/>
          <w:sz w:val="24"/>
          <w:szCs w:val="24"/>
        </w:rPr>
      </w:pPr>
      <w:r>
        <w:rPr>
          <w:b/>
          <w:bCs/>
          <w:color w:val="00000A"/>
          <w:sz w:val="24"/>
          <w:szCs w:val="24"/>
        </w:rPr>
        <w:t>Заверения</w:t>
      </w:r>
      <w:r>
        <w:rPr>
          <w:b/>
          <w:color w:val="00000A"/>
          <w:sz w:val="24"/>
          <w:szCs w:val="24"/>
        </w:rPr>
        <w:t xml:space="preserve"> Сторон</w:t>
      </w:r>
    </w:p>
    <w:p w14:paraId="7A4CE1D5"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14:paraId="7280A8A7"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CD30DAC"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7C054D4"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14:paraId="08831E96"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lastRenderedPageBreak/>
        <w:t>лица, подписывающие от имени Сторон настоящий Договор, надлежащим образом уполномочены на его подписание;</w:t>
      </w:r>
    </w:p>
    <w:p w14:paraId="2939249B"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03E060F"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Поставщик заявляет и заверяет Покупателя в том, что на момент заключения настоящего Договора:</w:t>
      </w:r>
    </w:p>
    <w:p w14:paraId="367B2652"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14:paraId="2D79EC76"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14:paraId="39712816"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14:paraId="451B96D4"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14:paraId="4E761DC1"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24604DAE"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14:paraId="1D90DA83"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14:paraId="591BA64F"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14C812EC"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14:paraId="5A8AA2A0"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14:paraId="138DCB7D"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Pr>
          <w:color w:val="00000A"/>
          <w:sz w:val="24"/>
          <w:szCs w:val="24"/>
        </w:rPr>
        <w:t xml:space="preserve">  уплатить последнему неустойку в размере 5 (пять) % от Цены Договора, указанной в пункте 2.1 Договора.</w:t>
      </w:r>
    </w:p>
    <w:p w14:paraId="41C43B73" w14:textId="77777777" w:rsidR="00531C58" w:rsidRDefault="00022561">
      <w:pPr>
        <w:shd w:val="clear" w:color="auto" w:fill="FFFFFF"/>
        <w:spacing w:after="120" w:line="276" w:lineRule="auto"/>
        <w:ind w:firstLine="567"/>
        <w:jc w:val="both"/>
        <w:rPr>
          <w:color w:val="00000A"/>
          <w:sz w:val="24"/>
          <w:szCs w:val="24"/>
        </w:rPr>
      </w:pPr>
      <w:r>
        <w:rPr>
          <w:color w:val="00000A"/>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02977BB" w14:textId="77777777" w:rsidR="00531C58" w:rsidRDefault="00022561">
      <w:pPr>
        <w:widowControl w:val="0"/>
        <w:numPr>
          <w:ilvl w:val="0"/>
          <w:numId w:val="13"/>
        </w:numPr>
        <w:shd w:val="clear" w:color="auto" w:fill="FFFFFF"/>
        <w:tabs>
          <w:tab w:val="left" w:pos="851"/>
        </w:tabs>
        <w:spacing w:after="120" w:line="276" w:lineRule="auto"/>
        <w:ind w:left="0" w:firstLine="0"/>
        <w:jc w:val="center"/>
        <w:rPr>
          <w:b/>
          <w:color w:val="00000A"/>
          <w:sz w:val="24"/>
          <w:szCs w:val="24"/>
        </w:rPr>
      </w:pPr>
      <w:r>
        <w:rPr>
          <w:b/>
          <w:color w:val="00000A"/>
          <w:sz w:val="24"/>
          <w:szCs w:val="24"/>
        </w:rPr>
        <w:lastRenderedPageBreak/>
        <w:t>Заключительные положения</w:t>
      </w:r>
    </w:p>
    <w:p w14:paraId="71E30950"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14:paraId="2DE92DBC"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14:paraId="658C5FE2"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14:paraId="55475218"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14:paraId="2C253943"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14:paraId="2B129150"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14:paraId="025D78F7"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14:paraId="56F65978" w14:textId="77777777"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14:paraId="43D34436" w14:textId="77777777"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14:paraId="1AECA083"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14:paraId="02D693B7"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14:paraId="7CED89F3"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Договор</w:t>
      </w:r>
      <w:r>
        <w:rPr>
          <w:bCs/>
          <w:color w:val="00000A"/>
          <w:sz w:val="24"/>
          <w:szCs w:val="24"/>
        </w:rPr>
        <w:t xml:space="preserve"> составлен в трех оригинальных экземплярах, по одному для каждой из Сторон.</w:t>
      </w:r>
    </w:p>
    <w:p w14:paraId="6DEA971B" w14:textId="77777777" w:rsidR="00567F9B" w:rsidRDefault="00567F9B" w:rsidP="00567F9B">
      <w:pPr>
        <w:widowControl w:val="0"/>
        <w:shd w:val="clear" w:color="auto" w:fill="FFFFFF"/>
        <w:tabs>
          <w:tab w:val="left" w:pos="426"/>
        </w:tabs>
        <w:spacing w:after="120" w:line="276" w:lineRule="auto"/>
        <w:rPr>
          <w:b/>
          <w:color w:val="00000A"/>
          <w:sz w:val="24"/>
          <w:szCs w:val="24"/>
        </w:rPr>
      </w:pPr>
    </w:p>
    <w:p w14:paraId="1DB566CE" w14:textId="77777777" w:rsidR="00567F9B" w:rsidRDefault="00567F9B" w:rsidP="00567F9B">
      <w:pPr>
        <w:widowControl w:val="0"/>
        <w:shd w:val="clear" w:color="auto" w:fill="FFFFFF"/>
        <w:tabs>
          <w:tab w:val="left" w:pos="426"/>
        </w:tabs>
        <w:spacing w:after="120" w:line="276" w:lineRule="auto"/>
        <w:rPr>
          <w:b/>
          <w:color w:val="00000A"/>
          <w:sz w:val="24"/>
          <w:szCs w:val="24"/>
        </w:rPr>
      </w:pPr>
    </w:p>
    <w:p w14:paraId="3FD23181" w14:textId="5BB3D9BF" w:rsidR="00531C58" w:rsidRDefault="00022561">
      <w:pPr>
        <w:widowControl w:val="0"/>
        <w:numPr>
          <w:ilvl w:val="0"/>
          <w:numId w:val="13"/>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Приложения к Договору</w:t>
      </w:r>
    </w:p>
    <w:p w14:paraId="7DC206F0" w14:textId="77777777" w:rsidR="00531C58" w:rsidRDefault="00022561">
      <w:pPr>
        <w:tabs>
          <w:tab w:val="left" w:pos="0"/>
        </w:tabs>
        <w:spacing w:after="120" w:line="276" w:lineRule="auto"/>
        <w:jc w:val="both"/>
        <w:textAlignment w:val="baseline"/>
        <w:outlineLvl w:val="2"/>
        <w:rPr>
          <w:color w:val="00000A"/>
          <w:sz w:val="24"/>
          <w:szCs w:val="24"/>
        </w:rPr>
      </w:pPr>
      <w:r>
        <w:rPr>
          <w:color w:val="00000A"/>
          <w:sz w:val="24"/>
          <w:szCs w:val="24"/>
        </w:rPr>
        <w:t xml:space="preserve">- Приложение № 1 – Спецификация. </w:t>
      </w:r>
    </w:p>
    <w:p w14:paraId="179126AB" w14:textId="77777777" w:rsidR="00531C58" w:rsidRDefault="00022561">
      <w:pPr>
        <w:tabs>
          <w:tab w:val="left" w:pos="0"/>
        </w:tabs>
        <w:spacing w:after="120" w:line="276" w:lineRule="auto"/>
        <w:jc w:val="both"/>
        <w:textAlignment w:val="baseline"/>
        <w:outlineLvl w:val="2"/>
        <w:rPr>
          <w:color w:val="00000A"/>
          <w:sz w:val="24"/>
          <w:szCs w:val="24"/>
          <w:lang w:val="en-US"/>
        </w:rPr>
      </w:pPr>
      <w:r>
        <w:rPr>
          <w:color w:val="00000A"/>
          <w:sz w:val="24"/>
          <w:szCs w:val="24"/>
          <w:lang w:val="en-US"/>
        </w:rPr>
        <w:lastRenderedPageBreak/>
        <w:t xml:space="preserve">- </w:t>
      </w:r>
      <w:proofErr w:type="spellStart"/>
      <w:r>
        <w:rPr>
          <w:color w:val="00000A"/>
          <w:sz w:val="24"/>
          <w:szCs w:val="24"/>
          <w:lang w:val="en-US"/>
        </w:rPr>
        <w:t>Приложение</w:t>
      </w:r>
      <w:proofErr w:type="spellEnd"/>
      <w:r>
        <w:rPr>
          <w:color w:val="00000A"/>
          <w:sz w:val="24"/>
          <w:szCs w:val="24"/>
          <w:lang w:val="en-US"/>
        </w:rPr>
        <w:t xml:space="preserve"> №2 – </w:t>
      </w:r>
      <w:proofErr w:type="spellStart"/>
      <w:r>
        <w:rPr>
          <w:color w:val="00000A"/>
          <w:sz w:val="24"/>
          <w:szCs w:val="24"/>
          <w:lang w:val="en-US"/>
        </w:rPr>
        <w:t>Технические</w:t>
      </w:r>
      <w:proofErr w:type="spellEnd"/>
      <w:r>
        <w:rPr>
          <w:color w:val="00000A"/>
          <w:sz w:val="24"/>
          <w:szCs w:val="24"/>
          <w:lang w:val="en-US"/>
        </w:rPr>
        <w:t xml:space="preserve"> </w:t>
      </w:r>
      <w:proofErr w:type="spellStart"/>
      <w:r>
        <w:rPr>
          <w:color w:val="00000A"/>
          <w:sz w:val="24"/>
          <w:szCs w:val="24"/>
          <w:lang w:val="en-US"/>
        </w:rPr>
        <w:t>требования</w:t>
      </w:r>
      <w:proofErr w:type="spellEnd"/>
    </w:p>
    <w:p w14:paraId="36851CCD" w14:textId="77777777" w:rsidR="00531C58" w:rsidRDefault="00531C58">
      <w:pPr>
        <w:tabs>
          <w:tab w:val="left" w:pos="0"/>
        </w:tabs>
        <w:spacing w:after="120" w:line="276" w:lineRule="auto"/>
        <w:jc w:val="both"/>
        <w:textAlignment w:val="baseline"/>
        <w:outlineLvl w:val="2"/>
        <w:rPr>
          <w:color w:val="00000A"/>
          <w:sz w:val="24"/>
          <w:szCs w:val="24"/>
          <w:lang w:val="en-US"/>
        </w:rPr>
      </w:pPr>
    </w:p>
    <w:p w14:paraId="2BAEC488" w14:textId="77777777" w:rsidR="00531C58" w:rsidRDefault="00022561">
      <w:pPr>
        <w:widowControl w:val="0"/>
        <w:numPr>
          <w:ilvl w:val="0"/>
          <w:numId w:val="13"/>
        </w:numPr>
        <w:shd w:val="clear" w:color="auto" w:fill="FFFFFF"/>
        <w:tabs>
          <w:tab w:val="left" w:pos="709"/>
        </w:tabs>
        <w:spacing w:after="120" w:line="276" w:lineRule="auto"/>
        <w:ind w:left="0" w:firstLine="0"/>
        <w:jc w:val="center"/>
        <w:rPr>
          <w:b/>
          <w:color w:val="00000A"/>
          <w:sz w:val="24"/>
          <w:szCs w:val="24"/>
        </w:rPr>
      </w:pPr>
      <w:bookmarkStart w:id="6" w:name="sub_1"/>
      <w:bookmarkEnd w:id="6"/>
      <w:r>
        <w:rPr>
          <w:b/>
          <w:color w:val="00000A"/>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531C58" w14:paraId="30B5B1B7" w14:textId="77777777">
        <w:tc>
          <w:tcPr>
            <w:tcW w:w="4927" w:type="dxa"/>
          </w:tcPr>
          <w:p w14:paraId="6AB669FF" w14:textId="77777777" w:rsidR="00531C58" w:rsidRDefault="00022561">
            <w:pPr>
              <w:widowControl w:val="0"/>
              <w:spacing w:line="276" w:lineRule="auto"/>
              <w:rPr>
                <w:b/>
                <w:color w:val="00000A"/>
                <w:sz w:val="24"/>
                <w:szCs w:val="24"/>
                <w:u w:val="single"/>
              </w:rPr>
            </w:pPr>
            <w:r>
              <w:rPr>
                <w:b/>
                <w:color w:val="00000A"/>
                <w:sz w:val="24"/>
                <w:szCs w:val="24"/>
                <w:u w:val="single"/>
              </w:rPr>
              <w:t>Покупатель:</w:t>
            </w:r>
          </w:p>
        </w:tc>
        <w:tc>
          <w:tcPr>
            <w:tcW w:w="4786" w:type="dxa"/>
          </w:tcPr>
          <w:p w14:paraId="730D5E9C" w14:textId="77777777" w:rsidR="00531C58" w:rsidRDefault="00022561">
            <w:pPr>
              <w:widowControl w:val="0"/>
              <w:spacing w:line="276" w:lineRule="auto"/>
              <w:rPr>
                <w:b/>
                <w:color w:val="00000A"/>
                <w:sz w:val="24"/>
                <w:szCs w:val="24"/>
                <w:u w:val="single"/>
              </w:rPr>
            </w:pPr>
            <w:r>
              <w:rPr>
                <w:b/>
                <w:color w:val="00000A"/>
                <w:sz w:val="24"/>
                <w:szCs w:val="24"/>
                <w:u w:val="single"/>
              </w:rPr>
              <w:t>Поставщик:</w:t>
            </w:r>
          </w:p>
          <w:p w14:paraId="62F373FE" w14:textId="77777777" w:rsidR="00531C58" w:rsidRDefault="00531C58">
            <w:pPr>
              <w:widowControl w:val="0"/>
              <w:spacing w:line="276" w:lineRule="auto"/>
              <w:rPr>
                <w:b/>
                <w:color w:val="00000A"/>
                <w:sz w:val="24"/>
                <w:szCs w:val="24"/>
                <w:u w:val="single"/>
              </w:rPr>
            </w:pPr>
          </w:p>
        </w:tc>
      </w:tr>
      <w:tr w:rsidR="00531C58" w:rsidRPr="008A2978" w14:paraId="6BCC84E1" w14:textId="77777777">
        <w:tc>
          <w:tcPr>
            <w:tcW w:w="4927" w:type="dxa"/>
          </w:tcPr>
          <w:p w14:paraId="456F762C" w14:textId="77777777" w:rsidR="009A0B01" w:rsidRDefault="009A0B01" w:rsidP="009A0B01">
            <w:pPr>
              <w:widowControl w:val="0"/>
              <w:ind w:right="456"/>
              <w:rPr>
                <w:b/>
                <w:sz w:val="22"/>
                <w:szCs w:val="22"/>
              </w:rPr>
            </w:pPr>
            <w:r w:rsidRPr="000572EC">
              <w:rPr>
                <w:b/>
                <w:sz w:val="22"/>
                <w:szCs w:val="22"/>
              </w:rPr>
              <w:t xml:space="preserve">Акционерное общество </w:t>
            </w:r>
          </w:p>
          <w:p w14:paraId="601554C4" w14:textId="77777777" w:rsidR="009A0B01" w:rsidRDefault="009A0B01" w:rsidP="009A0B01">
            <w:pPr>
              <w:widowControl w:val="0"/>
              <w:ind w:right="456"/>
              <w:rPr>
                <w:b/>
                <w:sz w:val="22"/>
                <w:szCs w:val="22"/>
              </w:rPr>
            </w:pPr>
            <w:r w:rsidRPr="000572EC">
              <w:rPr>
                <w:b/>
                <w:sz w:val="22"/>
                <w:szCs w:val="22"/>
              </w:rPr>
              <w:t>«Гидроремонт-ВКК»</w:t>
            </w:r>
          </w:p>
          <w:p w14:paraId="2D61DACA" w14:textId="77777777" w:rsidR="009A0B01" w:rsidRPr="000572EC" w:rsidRDefault="009A0B01" w:rsidP="009A0B01">
            <w:pPr>
              <w:widowControl w:val="0"/>
              <w:ind w:right="456"/>
              <w:rPr>
                <w:b/>
                <w:sz w:val="22"/>
                <w:szCs w:val="22"/>
              </w:rPr>
            </w:pPr>
            <w:r w:rsidRPr="000572EC">
              <w:rPr>
                <w:b/>
                <w:sz w:val="22"/>
                <w:szCs w:val="22"/>
              </w:rPr>
              <w:t xml:space="preserve"> (АО «Гидроремонт-ВКК»)</w:t>
            </w:r>
          </w:p>
          <w:p w14:paraId="1E134D54" w14:textId="77777777" w:rsidR="009A0B01" w:rsidRDefault="009A0B01" w:rsidP="009A0B01">
            <w:pPr>
              <w:widowControl w:val="0"/>
              <w:ind w:right="324"/>
              <w:rPr>
                <w:sz w:val="22"/>
                <w:szCs w:val="22"/>
              </w:rPr>
            </w:pPr>
            <w:r w:rsidRPr="00305F1F">
              <w:rPr>
                <w:b/>
                <w:sz w:val="22"/>
                <w:szCs w:val="22"/>
              </w:rPr>
              <w:t>Юридический адрес:</w:t>
            </w:r>
            <w:r w:rsidRPr="000572EC">
              <w:rPr>
                <w:sz w:val="22"/>
                <w:szCs w:val="22"/>
              </w:rPr>
              <w:t xml:space="preserve"> 603140, </w:t>
            </w:r>
          </w:p>
          <w:p w14:paraId="658A501A" w14:textId="77777777" w:rsidR="009A0B01" w:rsidRDefault="009A0B01" w:rsidP="009A0B01">
            <w:pPr>
              <w:widowControl w:val="0"/>
              <w:ind w:right="324"/>
              <w:rPr>
                <w:sz w:val="22"/>
                <w:szCs w:val="22"/>
              </w:rPr>
            </w:pPr>
            <w:r w:rsidRPr="000572EC">
              <w:rPr>
                <w:sz w:val="22"/>
                <w:szCs w:val="22"/>
              </w:rPr>
              <w:t xml:space="preserve">Нижегородская обл., </w:t>
            </w:r>
            <w:proofErr w:type="spellStart"/>
            <w:r w:rsidRPr="000572EC">
              <w:rPr>
                <w:sz w:val="22"/>
                <w:szCs w:val="22"/>
              </w:rPr>
              <w:t>г.о</w:t>
            </w:r>
            <w:proofErr w:type="spellEnd"/>
            <w:r w:rsidRPr="000572EC">
              <w:rPr>
                <w:sz w:val="22"/>
                <w:szCs w:val="22"/>
              </w:rPr>
              <w:t xml:space="preserve">. город Нижний Новгород, г. Нижний Новгород, </w:t>
            </w:r>
          </w:p>
          <w:p w14:paraId="062FE551" w14:textId="77777777" w:rsidR="009A0B01" w:rsidRDefault="009A0B01" w:rsidP="009A0B01">
            <w:pPr>
              <w:widowControl w:val="0"/>
              <w:ind w:right="324"/>
              <w:rPr>
                <w:sz w:val="22"/>
                <w:szCs w:val="22"/>
              </w:rPr>
            </w:pPr>
            <w:r w:rsidRPr="000572EC">
              <w:rPr>
                <w:sz w:val="22"/>
                <w:szCs w:val="22"/>
              </w:rPr>
              <w:t xml:space="preserve">пер. Мотальный, д.8 </w:t>
            </w:r>
            <w:proofErr w:type="spellStart"/>
            <w:r w:rsidRPr="000572EC">
              <w:rPr>
                <w:sz w:val="22"/>
                <w:szCs w:val="22"/>
              </w:rPr>
              <w:t>помещ</w:t>
            </w:r>
            <w:proofErr w:type="spellEnd"/>
            <w:r w:rsidRPr="000572EC">
              <w:rPr>
                <w:sz w:val="22"/>
                <w:szCs w:val="22"/>
              </w:rPr>
              <w:t>. ВП31,</w:t>
            </w:r>
          </w:p>
          <w:p w14:paraId="767D0F2B" w14:textId="77777777" w:rsidR="009A0B01" w:rsidRPr="000572EC" w:rsidRDefault="009A0B01" w:rsidP="009A0B01">
            <w:pPr>
              <w:widowControl w:val="0"/>
              <w:ind w:right="324"/>
              <w:rPr>
                <w:sz w:val="22"/>
                <w:szCs w:val="22"/>
              </w:rPr>
            </w:pPr>
            <w:r w:rsidRPr="000572EC">
              <w:rPr>
                <w:sz w:val="22"/>
                <w:szCs w:val="22"/>
              </w:rPr>
              <w:t xml:space="preserve"> офис С1А</w:t>
            </w:r>
          </w:p>
          <w:p w14:paraId="36BBCE0C" w14:textId="77777777" w:rsidR="009A0B01" w:rsidRDefault="009A0B01" w:rsidP="009A0B01">
            <w:pPr>
              <w:widowControl w:val="0"/>
              <w:ind w:right="179"/>
              <w:rPr>
                <w:rFonts w:eastAsia="Calibri"/>
                <w:sz w:val="22"/>
                <w:szCs w:val="22"/>
              </w:rPr>
            </w:pPr>
            <w:r w:rsidRPr="00305F1F">
              <w:rPr>
                <w:b/>
                <w:sz w:val="22"/>
                <w:szCs w:val="22"/>
              </w:rPr>
              <w:t>Почтовый адрес:</w:t>
            </w:r>
            <w:r w:rsidRPr="000572EC">
              <w:rPr>
                <w:sz w:val="22"/>
                <w:szCs w:val="22"/>
              </w:rPr>
              <w:t xml:space="preserve"> </w:t>
            </w:r>
            <w:r w:rsidRPr="000572EC">
              <w:rPr>
                <w:rFonts w:eastAsia="Calibri"/>
                <w:sz w:val="22"/>
                <w:szCs w:val="22"/>
              </w:rPr>
              <w:t xml:space="preserve">368219, Россия, </w:t>
            </w:r>
          </w:p>
          <w:p w14:paraId="5DDC6BB6" w14:textId="77777777" w:rsidR="009A0B01" w:rsidRDefault="009A0B01" w:rsidP="009A0B01">
            <w:pPr>
              <w:widowControl w:val="0"/>
              <w:ind w:right="179"/>
              <w:rPr>
                <w:rFonts w:eastAsia="Calibri"/>
                <w:sz w:val="22"/>
                <w:szCs w:val="22"/>
              </w:rPr>
            </w:pPr>
            <w:r w:rsidRPr="000572EC">
              <w:rPr>
                <w:rFonts w:eastAsia="Calibri"/>
                <w:sz w:val="22"/>
                <w:szCs w:val="22"/>
              </w:rPr>
              <w:t xml:space="preserve">Республика Дагестан, </w:t>
            </w:r>
          </w:p>
          <w:p w14:paraId="6C1D1EA6" w14:textId="77777777" w:rsidR="009A0B01" w:rsidRPr="000572EC" w:rsidRDefault="009A0B01" w:rsidP="009A0B01">
            <w:pPr>
              <w:widowControl w:val="0"/>
              <w:ind w:right="179"/>
              <w:rPr>
                <w:rFonts w:eastAsia="Calibri"/>
                <w:sz w:val="22"/>
                <w:szCs w:val="22"/>
              </w:rPr>
            </w:pPr>
            <w:r w:rsidRPr="000572EC">
              <w:rPr>
                <w:rFonts w:eastAsia="Calibri"/>
                <w:sz w:val="22"/>
                <w:szCs w:val="22"/>
              </w:rPr>
              <w:t>Буйнакский район, Чиркейская ГЭС</w:t>
            </w:r>
          </w:p>
          <w:p w14:paraId="342DB7F9" w14:textId="77777777" w:rsidR="009A0B01" w:rsidRPr="000572EC" w:rsidRDefault="009A0B01" w:rsidP="009A0B01">
            <w:pPr>
              <w:widowControl w:val="0"/>
              <w:ind w:right="315"/>
              <w:rPr>
                <w:rFonts w:eastAsia="Calibri"/>
                <w:sz w:val="22"/>
                <w:szCs w:val="22"/>
              </w:rPr>
            </w:pPr>
          </w:p>
          <w:p w14:paraId="58F79410" w14:textId="77777777" w:rsidR="009A0B01" w:rsidRPr="000572EC" w:rsidRDefault="009A0B01" w:rsidP="009A0B01">
            <w:pPr>
              <w:widowControl w:val="0"/>
              <w:ind w:right="324"/>
              <w:rPr>
                <w:rFonts w:eastAsia="Calibri"/>
                <w:color w:val="000000"/>
                <w:sz w:val="22"/>
                <w:szCs w:val="22"/>
                <w:lang w:eastAsia="en-US"/>
              </w:rPr>
            </w:pPr>
            <w:r w:rsidRPr="000572EC">
              <w:rPr>
                <w:b/>
                <w:sz w:val="22"/>
                <w:szCs w:val="22"/>
              </w:rPr>
              <w:t>Грузополучатель:</w:t>
            </w:r>
            <w:r w:rsidRPr="000572EC">
              <w:rPr>
                <w:rFonts w:eastAsia="Calibri"/>
                <w:color w:val="000000"/>
                <w:sz w:val="22"/>
                <w:szCs w:val="22"/>
                <w:lang w:eastAsia="en-US"/>
              </w:rPr>
              <w:t xml:space="preserve"> Чиркейский производственный участок</w:t>
            </w:r>
          </w:p>
          <w:p w14:paraId="2CF80407" w14:textId="77777777" w:rsidR="009A0B01" w:rsidRPr="000572EC" w:rsidRDefault="009A0B01" w:rsidP="009A0B01">
            <w:pPr>
              <w:widowControl w:val="0"/>
              <w:rPr>
                <w:rFonts w:eastAsia="Calibri"/>
                <w:color w:val="000000"/>
                <w:sz w:val="22"/>
                <w:szCs w:val="22"/>
                <w:lang w:eastAsia="en-US"/>
              </w:rPr>
            </w:pPr>
            <w:r w:rsidRPr="000572EC">
              <w:rPr>
                <w:rFonts w:eastAsia="Calibri"/>
                <w:color w:val="000000"/>
                <w:sz w:val="22"/>
                <w:szCs w:val="22"/>
                <w:lang w:eastAsia="en-US"/>
              </w:rPr>
              <w:t xml:space="preserve">ИНН 6345012488 </w:t>
            </w:r>
          </w:p>
          <w:p w14:paraId="41BF4EB2" w14:textId="77777777" w:rsidR="009A0B01" w:rsidRPr="000572EC" w:rsidRDefault="009A0B01" w:rsidP="009A0B01">
            <w:pPr>
              <w:widowControl w:val="0"/>
              <w:rPr>
                <w:rFonts w:eastAsia="Calibri"/>
                <w:color w:val="000000"/>
                <w:sz w:val="22"/>
                <w:szCs w:val="22"/>
                <w:lang w:eastAsia="en-US"/>
              </w:rPr>
            </w:pPr>
            <w:r w:rsidRPr="000572EC">
              <w:rPr>
                <w:rFonts w:eastAsia="Calibri"/>
                <w:color w:val="000000"/>
                <w:sz w:val="22"/>
                <w:szCs w:val="22"/>
                <w:lang w:eastAsia="en-US"/>
              </w:rPr>
              <w:t>КПП 050745001</w:t>
            </w:r>
          </w:p>
          <w:p w14:paraId="633AC772" w14:textId="77777777" w:rsidR="009A0B01" w:rsidRDefault="009A0B01" w:rsidP="009A0B01">
            <w:pPr>
              <w:widowControl w:val="0"/>
              <w:ind w:right="465"/>
              <w:rPr>
                <w:rFonts w:eastAsia="Calibri"/>
                <w:color w:val="000000"/>
                <w:sz w:val="22"/>
                <w:szCs w:val="22"/>
                <w:lang w:eastAsia="en-US"/>
              </w:rPr>
            </w:pPr>
            <w:r w:rsidRPr="000572EC">
              <w:rPr>
                <w:rFonts w:eastAsia="Calibri"/>
                <w:color w:val="000000"/>
                <w:sz w:val="22"/>
                <w:szCs w:val="22"/>
                <w:lang w:eastAsia="en-US"/>
              </w:rPr>
              <w:t xml:space="preserve">368219, Республика Дагестан, </w:t>
            </w:r>
          </w:p>
          <w:p w14:paraId="610256E0" w14:textId="77777777" w:rsidR="009A0B01" w:rsidRPr="000572EC" w:rsidRDefault="009A0B01" w:rsidP="009A0B01">
            <w:pPr>
              <w:widowControl w:val="0"/>
              <w:ind w:right="465"/>
              <w:rPr>
                <w:rFonts w:eastAsia="Calibri"/>
                <w:color w:val="000000"/>
                <w:sz w:val="22"/>
                <w:szCs w:val="22"/>
                <w:lang w:eastAsia="en-US"/>
              </w:rPr>
            </w:pPr>
            <w:r w:rsidRPr="000572EC">
              <w:rPr>
                <w:rFonts w:eastAsia="Calibri"/>
                <w:color w:val="000000"/>
                <w:sz w:val="22"/>
                <w:szCs w:val="22"/>
                <w:lang w:eastAsia="en-US"/>
              </w:rPr>
              <w:t xml:space="preserve">р-н Буйнакский, с. Чиркей </w:t>
            </w:r>
          </w:p>
          <w:p w14:paraId="31CBAFE2" w14:textId="77777777" w:rsidR="009A0B01" w:rsidRDefault="009A0B01" w:rsidP="009A0B01">
            <w:pPr>
              <w:widowControl w:val="0"/>
              <w:ind w:right="315"/>
              <w:rPr>
                <w:rFonts w:eastAsia="Calibri"/>
                <w:color w:val="000000"/>
                <w:sz w:val="22"/>
                <w:szCs w:val="22"/>
                <w:lang w:eastAsia="en-US"/>
              </w:rPr>
            </w:pPr>
            <w:r w:rsidRPr="000572EC">
              <w:rPr>
                <w:rFonts w:eastAsia="Calibri"/>
                <w:color w:val="000000"/>
                <w:sz w:val="22"/>
                <w:szCs w:val="22"/>
                <w:lang w:eastAsia="en-US"/>
              </w:rPr>
              <w:t xml:space="preserve">р/с 40702810500000046206 </w:t>
            </w:r>
          </w:p>
          <w:p w14:paraId="6E274924" w14:textId="77777777" w:rsidR="009A0B01" w:rsidRPr="000572EC" w:rsidRDefault="009A0B01" w:rsidP="009A0B01">
            <w:pPr>
              <w:widowControl w:val="0"/>
              <w:ind w:right="315"/>
              <w:rPr>
                <w:rFonts w:eastAsia="Calibri"/>
                <w:color w:val="000000"/>
                <w:sz w:val="22"/>
                <w:szCs w:val="22"/>
                <w:lang w:eastAsia="en-US"/>
              </w:rPr>
            </w:pPr>
            <w:r w:rsidRPr="000572EC">
              <w:rPr>
                <w:rFonts w:eastAsia="Calibri"/>
                <w:color w:val="000000"/>
                <w:sz w:val="22"/>
                <w:szCs w:val="22"/>
                <w:lang w:eastAsia="en-US"/>
              </w:rPr>
              <w:t xml:space="preserve">в банке ГПБ (АО) </w:t>
            </w:r>
          </w:p>
          <w:p w14:paraId="742DD453" w14:textId="77777777" w:rsidR="009A0B01" w:rsidRPr="000572EC" w:rsidRDefault="009A0B01" w:rsidP="009A0B01">
            <w:pPr>
              <w:widowControl w:val="0"/>
              <w:ind w:right="315"/>
              <w:rPr>
                <w:rFonts w:eastAsia="Calibri"/>
                <w:color w:val="000000"/>
                <w:sz w:val="22"/>
                <w:szCs w:val="22"/>
                <w:lang w:eastAsia="en-US"/>
              </w:rPr>
            </w:pPr>
            <w:r w:rsidRPr="000572EC">
              <w:rPr>
                <w:rFonts w:eastAsia="Calibri"/>
                <w:color w:val="000000"/>
                <w:sz w:val="22"/>
                <w:szCs w:val="22"/>
                <w:lang w:eastAsia="en-US"/>
              </w:rPr>
              <w:t>к/с 30101810200000000823</w:t>
            </w:r>
          </w:p>
          <w:p w14:paraId="1D3763DF" w14:textId="77777777" w:rsidR="009A0B01" w:rsidRPr="000572EC" w:rsidRDefault="009A0B01" w:rsidP="009A0B01">
            <w:pPr>
              <w:widowControl w:val="0"/>
              <w:rPr>
                <w:rFonts w:eastAsia="Calibri"/>
                <w:color w:val="000000"/>
                <w:sz w:val="22"/>
                <w:szCs w:val="22"/>
                <w:lang w:eastAsia="en-US"/>
              </w:rPr>
            </w:pPr>
          </w:p>
          <w:p w14:paraId="70FF3541" w14:textId="77777777" w:rsidR="009A0B01" w:rsidRDefault="009A0B01" w:rsidP="009A0B01">
            <w:pPr>
              <w:widowControl w:val="0"/>
              <w:ind w:right="607"/>
              <w:rPr>
                <w:rFonts w:eastAsia="Calibri"/>
                <w:color w:val="000000"/>
                <w:sz w:val="22"/>
                <w:szCs w:val="22"/>
                <w:lang w:eastAsia="en-US"/>
              </w:rPr>
            </w:pPr>
            <w:r w:rsidRPr="000572EC">
              <w:rPr>
                <w:b/>
                <w:sz w:val="22"/>
                <w:szCs w:val="22"/>
              </w:rPr>
              <w:t>Плательщик:</w:t>
            </w:r>
            <w:r w:rsidRPr="000572EC">
              <w:rPr>
                <w:sz w:val="22"/>
                <w:szCs w:val="22"/>
              </w:rPr>
              <w:t xml:space="preserve"> </w:t>
            </w:r>
            <w:r w:rsidRPr="000572EC">
              <w:rPr>
                <w:rFonts w:eastAsia="Calibri"/>
                <w:color w:val="000000"/>
                <w:sz w:val="22"/>
                <w:szCs w:val="22"/>
                <w:lang w:eastAsia="en-US"/>
              </w:rPr>
              <w:t xml:space="preserve">Филиал </w:t>
            </w:r>
          </w:p>
          <w:p w14:paraId="09AAF740" w14:textId="77777777" w:rsidR="009A0B01" w:rsidRPr="000572EC" w:rsidRDefault="009A0B01" w:rsidP="009A0B01">
            <w:pPr>
              <w:widowControl w:val="0"/>
              <w:ind w:right="607"/>
              <w:rPr>
                <w:rFonts w:eastAsia="Calibri"/>
                <w:color w:val="000000"/>
                <w:sz w:val="22"/>
                <w:szCs w:val="22"/>
                <w:lang w:eastAsia="en-US"/>
              </w:rPr>
            </w:pPr>
            <w:r w:rsidRPr="000572EC">
              <w:rPr>
                <w:rFonts w:eastAsia="Calibri"/>
                <w:color w:val="000000"/>
                <w:sz w:val="22"/>
                <w:szCs w:val="22"/>
                <w:lang w:eastAsia="en-US"/>
              </w:rPr>
              <w:t xml:space="preserve">АО «Гидроремонт-ВКК» - «Управление монтажных работ №1» </w:t>
            </w:r>
          </w:p>
          <w:p w14:paraId="7EDC16CE"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ИНН 6345012488</w:t>
            </w:r>
          </w:p>
          <w:p w14:paraId="5C63E4C1"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КПП 643943001</w:t>
            </w:r>
          </w:p>
          <w:p w14:paraId="7F4BAD21" w14:textId="77777777" w:rsidR="009A0B01"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413840, Саратовская обл., </w:t>
            </w:r>
          </w:p>
          <w:p w14:paraId="153DD635"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г. Балаково, ул. Коммунистическая, 24 </w:t>
            </w:r>
          </w:p>
          <w:p w14:paraId="004F759E" w14:textId="77777777" w:rsidR="009A0B01"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р/с 40702810500000046206 </w:t>
            </w:r>
          </w:p>
          <w:p w14:paraId="035FD105"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в банке ГПБ (АО), </w:t>
            </w:r>
          </w:p>
          <w:p w14:paraId="0DE25D26" w14:textId="77777777" w:rsidR="009A0B01" w:rsidRPr="000572EC" w:rsidRDefault="009A0B01" w:rsidP="009A0B01">
            <w:pPr>
              <w:widowControl w:val="0"/>
              <w:ind w:right="254"/>
              <w:rPr>
                <w:sz w:val="22"/>
                <w:szCs w:val="22"/>
              </w:rPr>
            </w:pPr>
            <w:r w:rsidRPr="000572EC">
              <w:rPr>
                <w:rFonts w:eastAsia="Calibri"/>
                <w:color w:val="000000"/>
                <w:sz w:val="22"/>
                <w:szCs w:val="22"/>
                <w:lang w:eastAsia="en-US"/>
              </w:rPr>
              <w:t>к/с 30101810200000000823</w:t>
            </w:r>
          </w:p>
          <w:p w14:paraId="401C42B9" w14:textId="77777777" w:rsidR="009A0B01" w:rsidRPr="000572EC" w:rsidRDefault="009A0B01" w:rsidP="009A0B01">
            <w:pPr>
              <w:widowControl w:val="0"/>
              <w:ind w:right="254"/>
              <w:rPr>
                <w:sz w:val="22"/>
                <w:szCs w:val="22"/>
              </w:rPr>
            </w:pPr>
            <w:r w:rsidRPr="000572EC">
              <w:rPr>
                <w:sz w:val="22"/>
                <w:szCs w:val="22"/>
              </w:rPr>
              <w:t>БИК: 044525823</w:t>
            </w:r>
          </w:p>
          <w:p w14:paraId="1738848B" w14:textId="77777777" w:rsidR="009A0B01" w:rsidRPr="000572EC" w:rsidRDefault="009A0B01" w:rsidP="009A0B01">
            <w:pPr>
              <w:widowControl w:val="0"/>
              <w:rPr>
                <w:sz w:val="22"/>
                <w:szCs w:val="22"/>
              </w:rPr>
            </w:pPr>
            <w:r w:rsidRPr="000572EC">
              <w:rPr>
                <w:sz w:val="22"/>
                <w:szCs w:val="22"/>
              </w:rPr>
              <w:t>Тел: +7 (495) 122-05-55 доб. 6333</w:t>
            </w:r>
          </w:p>
          <w:p w14:paraId="6E4195AB" w14:textId="77777777" w:rsidR="00531C58" w:rsidRDefault="009A0B01" w:rsidP="009A0B01">
            <w:pPr>
              <w:widowControl w:val="0"/>
              <w:spacing w:line="276" w:lineRule="auto"/>
              <w:rPr>
                <w:color w:val="00000A"/>
              </w:rPr>
            </w:pPr>
            <w:r w:rsidRPr="000572EC">
              <w:rPr>
                <w:sz w:val="22"/>
                <w:szCs w:val="22"/>
                <w:lang w:val="en-US"/>
              </w:rPr>
              <w:t>Email</w:t>
            </w:r>
            <w:r w:rsidRPr="000572EC">
              <w:rPr>
                <w:sz w:val="22"/>
                <w:szCs w:val="22"/>
              </w:rPr>
              <w:t xml:space="preserve">: </w:t>
            </w:r>
            <w:hyperlink r:id="rId11" w:history="1">
              <w:r w:rsidRPr="000572EC">
                <w:rPr>
                  <w:color w:val="0000FF" w:themeColor="hyperlink"/>
                  <w:sz w:val="22"/>
                  <w:szCs w:val="22"/>
                  <w:u w:val="single"/>
                  <w:lang w:val="en-US"/>
                </w:rPr>
                <w:t>gidroremont</w:t>
              </w:r>
              <w:r w:rsidRPr="000572EC">
                <w:rPr>
                  <w:color w:val="0000FF" w:themeColor="hyperlink"/>
                  <w:sz w:val="22"/>
                  <w:szCs w:val="22"/>
                  <w:u w:val="single"/>
                </w:rPr>
                <w:t>@</w:t>
              </w:r>
              <w:r w:rsidRPr="000572EC">
                <w:rPr>
                  <w:color w:val="0000FF" w:themeColor="hyperlink"/>
                  <w:sz w:val="22"/>
                  <w:szCs w:val="22"/>
                  <w:u w:val="single"/>
                  <w:lang w:val="en-US"/>
                </w:rPr>
                <w:t>rushydro</w:t>
              </w:r>
              <w:r w:rsidRPr="000572EC">
                <w:rPr>
                  <w:color w:val="0000FF" w:themeColor="hyperlink"/>
                  <w:sz w:val="22"/>
                  <w:szCs w:val="22"/>
                  <w:u w:val="single"/>
                </w:rPr>
                <w:t>.</w:t>
              </w:r>
              <w:r w:rsidRPr="000572EC">
                <w:rPr>
                  <w:color w:val="0000FF" w:themeColor="hyperlink"/>
                  <w:sz w:val="22"/>
                  <w:szCs w:val="22"/>
                  <w:u w:val="single"/>
                  <w:lang w:val="en-US"/>
                </w:rPr>
                <w:t>ru</w:t>
              </w:r>
            </w:hyperlink>
          </w:p>
        </w:tc>
        <w:tc>
          <w:tcPr>
            <w:tcW w:w="4786" w:type="dxa"/>
          </w:tcPr>
          <w:p w14:paraId="6517C4C5" w14:textId="0213385F" w:rsidR="00531C58" w:rsidRPr="00567F9B" w:rsidRDefault="00567F9B" w:rsidP="00567F9B">
            <w:pPr>
              <w:widowControl w:val="0"/>
              <w:rPr>
                <w:rFonts w:eastAsia="Calibri"/>
                <w:b/>
                <w:bCs/>
                <w:color w:val="000000"/>
                <w:sz w:val="22"/>
                <w:szCs w:val="22"/>
                <w:lang w:eastAsia="en-US"/>
              </w:rPr>
            </w:pPr>
            <w:r w:rsidRPr="00567F9B">
              <w:rPr>
                <w:rFonts w:eastAsia="Calibri"/>
                <w:b/>
                <w:bCs/>
                <w:color w:val="000000"/>
                <w:sz w:val="22"/>
                <w:szCs w:val="22"/>
                <w:lang w:eastAsia="en-US"/>
              </w:rPr>
              <w:t>Общество с ограниченной ответственностью «</w:t>
            </w:r>
            <w:r w:rsidR="002B5DF5" w:rsidRPr="002B5DF5">
              <w:rPr>
                <w:rFonts w:eastAsia="Calibri"/>
                <w:b/>
                <w:bCs/>
                <w:color w:val="000000"/>
                <w:sz w:val="22"/>
                <w:szCs w:val="22"/>
                <w:lang w:eastAsia="en-US"/>
              </w:rPr>
              <w:t>______</w:t>
            </w:r>
            <w:r w:rsidRPr="00567F9B">
              <w:rPr>
                <w:rFonts w:eastAsia="Calibri"/>
                <w:b/>
                <w:bCs/>
                <w:color w:val="000000"/>
                <w:sz w:val="22"/>
                <w:szCs w:val="22"/>
                <w:lang w:eastAsia="en-US"/>
              </w:rPr>
              <w:t>»</w:t>
            </w:r>
          </w:p>
          <w:p w14:paraId="6D32DE15" w14:textId="7445DB03" w:rsidR="00567F9B" w:rsidRDefault="00567F9B" w:rsidP="00567F9B">
            <w:pPr>
              <w:widowControl w:val="0"/>
              <w:rPr>
                <w:rFonts w:eastAsia="Calibri"/>
                <w:b/>
                <w:bCs/>
                <w:color w:val="000000"/>
                <w:sz w:val="22"/>
                <w:szCs w:val="22"/>
                <w:lang w:eastAsia="en-US"/>
              </w:rPr>
            </w:pPr>
            <w:r w:rsidRPr="00567F9B">
              <w:rPr>
                <w:rFonts w:eastAsia="Calibri"/>
                <w:b/>
                <w:bCs/>
                <w:color w:val="000000"/>
                <w:sz w:val="22"/>
                <w:szCs w:val="22"/>
                <w:lang w:eastAsia="en-US"/>
              </w:rPr>
              <w:t>(ООО «</w:t>
            </w:r>
            <w:r w:rsidR="002B5DF5" w:rsidRPr="002B5DF5">
              <w:rPr>
                <w:rFonts w:eastAsia="Calibri"/>
                <w:b/>
                <w:bCs/>
                <w:color w:val="000000"/>
                <w:sz w:val="22"/>
                <w:szCs w:val="22"/>
                <w:lang w:eastAsia="en-US"/>
              </w:rPr>
              <w:t>_____</w:t>
            </w:r>
            <w:r w:rsidRPr="00567F9B">
              <w:rPr>
                <w:rFonts w:eastAsia="Calibri"/>
                <w:b/>
                <w:bCs/>
                <w:color w:val="000000"/>
                <w:sz w:val="22"/>
                <w:szCs w:val="22"/>
                <w:lang w:eastAsia="en-US"/>
              </w:rPr>
              <w:t>»)</w:t>
            </w:r>
          </w:p>
          <w:p w14:paraId="52A553F4" w14:textId="77777777" w:rsidR="005F2BCD" w:rsidRPr="00567F9B" w:rsidRDefault="005F2BCD" w:rsidP="00567F9B">
            <w:pPr>
              <w:widowControl w:val="0"/>
              <w:rPr>
                <w:rFonts w:eastAsia="Calibri"/>
                <w:b/>
                <w:bCs/>
                <w:color w:val="000000"/>
                <w:sz w:val="22"/>
                <w:szCs w:val="22"/>
                <w:lang w:eastAsia="en-US"/>
              </w:rPr>
            </w:pPr>
          </w:p>
          <w:p w14:paraId="06838C5A" w14:textId="0C69E4DB" w:rsidR="00567F9B" w:rsidRDefault="00567F9B" w:rsidP="00567F9B">
            <w:pPr>
              <w:widowControl w:val="0"/>
              <w:rPr>
                <w:rFonts w:eastAsia="Calibri"/>
                <w:color w:val="000000"/>
                <w:sz w:val="22"/>
                <w:szCs w:val="22"/>
                <w:lang w:eastAsia="en-US"/>
              </w:rPr>
            </w:pPr>
            <w:r w:rsidRPr="00567F9B">
              <w:rPr>
                <w:rFonts w:eastAsia="Calibri"/>
                <w:b/>
                <w:bCs/>
                <w:color w:val="000000"/>
                <w:sz w:val="22"/>
                <w:szCs w:val="22"/>
                <w:lang w:eastAsia="en-US"/>
              </w:rPr>
              <w:t>Юридический адрес:</w:t>
            </w:r>
            <w:r w:rsidRPr="00567F9B">
              <w:rPr>
                <w:rFonts w:eastAsia="Calibri"/>
                <w:color w:val="000000"/>
                <w:sz w:val="22"/>
                <w:szCs w:val="22"/>
                <w:lang w:eastAsia="en-US"/>
              </w:rPr>
              <w:t> </w:t>
            </w:r>
          </w:p>
          <w:p w14:paraId="4AC28ACA" w14:textId="77777777" w:rsidR="005F2BCD" w:rsidRPr="00567F9B" w:rsidRDefault="005F2BCD" w:rsidP="00567F9B">
            <w:pPr>
              <w:widowControl w:val="0"/>
              <w:rPr>
                <w:rFonts w:eastAsia="Calibri"/>
                <w:color w:val="000000"/>
                <w:sz w:val="22"/>
                <w:szCs w:val="22"/>
                <w:lang w:eastAsia="en-US"/>
              </w:rPr>
            </w:pPr>
          </w:p>
          <w:p w14:paraId="565C75D9" w14:textId="46449C76" w:rsidR="00567F9B" w:rsidRDefault="00567F9B" w:rsidP="00567F9B">
            <w:pPr>
              <w:widowControl w:val="0"/>
              <w:rPr>
                <w:rFonts w:eastAsia="Calibri"/>
                <w:color w:val="000000"/>
                <w:sz w:val="22"/>
                <w:szCs w:val="22"/>
                <w:lang w:eastAsia="en-US"/>
              </w:rPr>
            </w:pPr>
            <w:r w:rsidRPr="00567F9B">
              <w:rPr>
                <w:rFonts w:eastAsia="Calibri"/>
                <w:b/>
                <w:bCs/>
                <w:color w:val="000000"/>
                <w:sz w:val="22"/>
                <w:szCs w:val="22"/>
                <w:lang w:eastAsia="en-US"/>
              </w:rPr>
              <w:t>Почтовый адрес:</w:t>
            </w:r>
            <w:r w:rsidRPr="00567F9B">
              <w:rPr>
                <w:rFonts w:eastAsia="Calibri"/>
                <w:color w:val="000000"/>
                <w:sz w:val="22"/>
                <w:szCs w:val="22"/>
                <w:lang w:eastAsia="en-US"/>
              </w:rPr>
              <w:t> </w:t>
            </w:r>
          </w:p>
          <w:p w14:paraId="42C4ADC2" w14:textId="77777777" w:rsidR="005F2BCD" w:rsidRPr="00567F9B" w:rsidRDefault="005F2BCD" w:rsidP="00567F9B">
            <w:pPr>
              <w:widowControl w:val="0"/>
              <w:rPr>
                <w:rFonts w:eastAsia="Calibri"/>
                <w:color w:val="000000"/>
                <w:sz w:val="22"/>
                <w:szCs w:val="22"/>
                <w:lang w:eastAsia="en-US"/>
              </w:rPr>
            </w:pPr>
          </w:p>
          <w:p w14:paraId="0ED394C7" w14:textId="34D07724" w:rsid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ИНН </w:t>
            </w:r>
          </w:p>
          <w:p w14:paraId="2F90C670" w14:textId="7AD76DEF" w:rsidR="005F2BCD" w:rsidRPr="00567F9B" w:rsidRDefault="005F2BCD" w:rsidP="005F2BCD">
            <w:pPr>
              <w:widowControl w:val="0"/>
              <w:rPr>
                <w:rFonts w:eastAsia="Calibri"/>
                <w:color w:val="000000"/>
                <w:sz w:val="22"/>
                <w:szCs w:val="22"/>
                <w:lang w:eastAsia="en-US"/>
              </w:rPr>
            </w:pPr>
            <w:r w:rsidRPr="00567F9B">
              <w:rPr>
                <w:rFonts w:eastAsia="Calibri"/>
                <w:color w:val="000000"/>
                <w:sz w:val="22"/>
                <w:szCs w:val="22"/>
                <w:lang w:eastAsia="en-US"/>
              </w:rPr>
              <w:t>КПП </w:t>
            </w:r>
          </w:p>
          <w:p w14:paraId="0175FFBD" w14:textId="77777777" w:rsidR="005F2BCD" w:rsidRPr="00567F9B" w:rsidRDefault="005F2BCD" w:rsidP="00567F9B">
            <w:pPr>
              <w:widowControl w:val="0"/>
              <w:rPr>
                <w:rFonts w:eastAsia="Calibri"/>
                <w:color w:val="000000"/>
                <w:sz w:val="22"/>
                <w:szCs w:val="22"/>
                <w:lang w:eastAsia="en-US"/>
              </w:rPr>
            </w:pPr>
          </w:p>
          <w:p w14:paraId="4A03BFD6" w14:textId="6C03EFB9" w:rsid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р/счет:  </w:t>
            </w:r>
          </w:p>
          <w:p w14:paraId="360C757D" w14:textId="2DA13B8D" w:rsidR="005F2BCD" w:rsidRPr="00567F9B" w:rsidRDefault="005F2BCD" w:rsidP="00567F9B">
            <w:pPr>
              <w:widowControl w:val="0"/>
              <w:rPr>
                <w:rFonts w:eastAsia="Calibri"/>
                <w:color w:val="000000"/>
                <w:sz w:val="22"/>
                <w:szCs w:val="22"/>
                <w:lang w:eastAsia="en-US"/>
              </w:rPr>
            </w:pPr>
            <w:r>
              <w:rPr>
                <w:rFonts w:eastAsia="Calibri"/>
                <w:color w:val="000000"/>
                <w:sz w:val="22"/>
                <w:szCs w:val="22"/>
                <w:lang w:eastAsia="en-US"/>
              </w:rPr>
              <w:t xml:space="preserve">в </w:t>
            </w:r>
            <w:r w:rsidR="00C00466">
              <w:rPr>
                <w:rFonts w:eastAsia="Calibri"/>
                <w:color w:val="000000"/>
                <w:sz w:val="22"/>
                <w:szCs w:val="22"/>
                <w:lang w:eastAsia="en-US"/>
              </w:rPr>
              <w:t>б</w:t>
            </w:r>
            <w:r w:rsidRPr="00567F9B">
              <w:rPr>
                <w:rFonts w:eastAsia="Calibri"/>
                <w:color w:val="000000"/>
                <w:sz w:val="22"/>
                <w:szCs w:val="22"/>
                <w:lang w:eastAsia="en-US"/>
              </w:rPr>
              <w:t>анк</w:t>
            </w:r>
            <w:r w:rsidR="00C00466">
              <w:rPr>
                <w:rFonts w:eastAsia="Calibri"/>
                <w:color w:val="000000"/>
                <w:sz w:val="22"/>
                <w:szCs w:val="22"/>
                <w:lang w:eastAsia="en-US"/>
              </w:rPr>
              <w:t>е</w:t>
            </w:r>
            <w:r w:rsidRPr="00567F9B">
              <w:rPr>
                <w:rFonts w:eastAsia="Calibri"/>
                <w:color w:val="000000"/>
                <w:sz w:val="22"/>
                <w:szCs w:val="22"/>
                <w:lang w:eastAsia="en-US"/>
              </w:rPr>
              <w:t xml:space="preserve"> </w:t>
            </w:r>
          </w:p>
          <w:p w14:paraId="0CE35148" w14:textId="74B5A299" w:rsidR="00567F9B" w:rsidRP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к/счет: </w:t>
            </w:r>
          </w:p>
          <w:p w14:paraId="0817FC45" w14:textId="2BE0FB96" w:rsid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БИК: </w:t>
            </w:r>
          </w:p>
          <w:p w14:paraId="2233D726" w14:textId="77777777" w:rsidR="00B055AE" w:rsidRDefault="00B055AE" w:rsidP="00567F9B">
            <w:pPr>
              <w:widowControl w:val="0"/>
              <w:rPr>
                <w:rFonts w:eastAsia="Calibri"/>
                <w:color w:val="000000"/>
                <w:sz w:val="22"/>
                <w:szCs w:val="22"/>
                <w:lang w:eastAsia="en-US"/>
              </w:rPr>
            </w:pPr>
          </w:p>
          <w:p w14:paraId="5859443A" w14:textId="200DF96C" w:rsidR="00B055AE" w:rsidRPr="008A2978" w:rsidRDefault="00B055AE" w:rsidP="00B055AE">
            <w:pPr>
              <w:widowControl w:val="0"/>
              <w:rPr>
                <w:sz w:val="22"/>
                <w:szCs w:val="22"/>
              </w:rPr>
            </w:pPr>
            <w:r w:rsidRPr="000572EC">
              <w:rPr>
                <w:sz w:val="22"/>
                <w:szCs w:val="22"/>
              </w:rPr>
              <w:t>Тел</w:t>
            </w:r>
            <w:r w:rsidRPr="008A2978">
              <w:rPr>
                <w:sz w:val="22"/>
                <w:szCs w:val="22"/>
              </w:rPr>
              <w:t xml:space="preserve">: </w:t>
            </w:r>
          </w:p>
          <w:p w14:paraId="2E28DA44" w14:textId="2C2C48A5" w:rsidR="00B055AE" w:rsidRPr="000E44C9" w:rsidRDefault="00B055AE" w:rsidP="00B055AE">
            <w:pPr>
              <w:widowControl w:val="0"/>
            </w:pPr>
            <w:r w:rsidRPr="000572EC">
              <w:rPr>
                <w:sz w:val="22"/>
                <w:szCs w:val="22"/>
                <w:lang w:val="en-US"/>
              </w:rPr>
              <w:t>Email</w:t>
            </w:r>
            <w:r w:rsidRPr="000E44C9">
              <w:rPr>
                <w:sz w:val="22"/>
                <w:szCs w:val="22"/>
              </w:rPr>
              <w:t xml:space="preserve">: </w:t>
            </w:r>
          </w:p>
          <w:p w14:paraId="5BE498F3" w14:textId="5E6A46BE" w:rsidR="008A2978" w:rsidRPr="000E44C9" w:rsidRDefault="008A2978" w:rsidP="00B055AE">
            <w:pPr>
              <w:widowControl w:val="0"/>
              <w:rPr>
                <w:color w:val="00000A"/>
                <w:sz w:val="22"/>
                <w:szCs w:val="22"/>
                <w:highlight w:val="yellow"/>
              </w:rPr>
            </w:pPr>
          </w:p>
        </w:tc>
      </w:tr>
      <w:tr w:rsidR="00531C58" w14:paraId="2482C362" w14:textId="77777777">
        <w:tc>
          <w:tcPr>
            <w:tcW w:w="4927" w:type="dxa"/>
          </w:tcPr>
          <w:p w14:paraId="2012AD71" w14:textId="77777777" w:rsidR="00531C58" w:rsidRPr="000E44C9" w:rsidRDefault="00531C58">
            <w:pPr>
              <w:widowControl w:val="0"/>
              <w:spacing w:line="276" w:lineRule="auto"/>
              <w:rPr>
                <w:color w:val="00000A"/>
                <w:sz w:val="24"/>
                <w:szCs w:val="24"/>
              </w:rPr>
            </w:pPr>
          </w:p>
          <w:p w14:paraId="07948BB7" w14:textId="77777777" w:rsidR="009A0B01" w:rsidRPr="00A96286" w:rsidRDefault="009A0B01" w:rsidP="009A0B01">
            <w:pPr>
              <w:widowControl w:val="0"/>
              <w:spacing w:line="276" w:lineRule="auto"/>
              <w:rPr>
                <w:color w:val="00000A"/>
                <w:sz w:val="24"/>
                <w:szCs w:val="24"/>
              </w:rPr>
            </w:pPr>
            <w:r w:rsidRPr="00A96286">
              <w:rPr>
                <w:color w:val="00000A"/>
                <w:sz w:val="24"/>
                <w:szCs w:val="24"/>
              </w:rPr>
              <w:t xml:space="preserve">Директор </w:t>
            </w:r>
          </w:p>
          <w:p w14:paraId="68C09FC7" w14:textId="77777777" w:rsidR="009A0B01" w:rsidRDefault="009A0B01" w:rsidP="009A0B01">
            <w:pPr>
              <w:widowControl w:val="0"/>
              <w:spacing w:line="276" w:lineRule="auto"/>
              <w:rPr>
                <w:color w:val="00000A"/>
                <w:sz w:val="24"/>
                <w:szCs w:val="24"/>
              </w:rPr>
            </w:pPr>
            <w:r w:rsidRPr="00A96286">
              <w:rPr>
                <w:color w:val="00000A"/>
                <w:sz w:val="24"/>
                <w:szCs w:val="24"/>
              </w:rPr>
              <w:t>Филиала АО «Гидроремонт-ВКК» - «Управление монтажных работ № 1»</w:t>
            </w:r>
          </w:p>
          <w:p w14:paraId="40BE8D41" w14:textId="77777777" w:rsidR="009A0B01" w:rsidRDefault="009A0B01" w:rsidP="009A0B01">
            <w:pPr>
              <w:widowControl w:val="0"/>
              <w:spacing w:line="276" w:lineRule="auto"/>
              <w:rPr>
                <w:color w:val="00000A"/>
                <w:sz w:val="24"/>
                <w:szCs w:val="24"/>
              </w:rPr>
            </w:pPr>
          </w:p>
          <w:p w14:paraId="693DC908" w14:textId="77777777" w:rsidR="009A0B01" w:rsidRDefault="009A0B01" w:rsidP="009A0B01">
            <w:pPr>
              <w:widowControl w:val="0"/>
              <w:spacing w:line="276" w:lineRule="auto"/>
              <w:rPr>
                <w:color w:val="00000A"/>
                <w:sz w:val="24"/>
                <w:szCs w:val="24"/>
              </w:rPr>
            </w:pPr>
          </w:p>
          <w:p w14:paraId="0256309F" w14:textId="77777777" w:rsidR="009A0B01" w:rsidRDefault="009A0B01" w:rsidP="009A0B01">
            <w:pPr>
              <w:widowControl w:val="0"/>
              <w:spacing w:line="276" w:lineRule="auto"/>
              <w:rPr>
                <w:color w:val="00000A"/>
                <w:sz w:val="24"/>
                <w:szCs w:val="24"/>
              </w:rPr>
            </w:pPr>
            <w:r>
              <w:rPr>
                <w:color w:val="00000A"/>
                <w:sz w:val="24"/>
                <w:szCs w:val="24"/>
              </w:rPr>
              <w:t>_______________ / А.В. Кочетов /</w:t>
            </w:r>
          </w:p>
          <w:p w14:paraId="3F93E8C7" w14:textId="77777777" w:rsidR="00531C58" w:rsidRDefault="009A0B01" w:rsidP="009A0B01">
            <w:pPr>
              <w:widowControl w:val="0"/>
              <w:spacing w:line="276" w:lineRule="auto"/>
              <w:rPr>
                <w:color w:val="00000A"/>
                <w:sz w:val="24"/>
                <w:szCs w:val="24"/>
              </w:rPr>
            </w:pPr>
            <w:r>
              <w:rPr>
                <w:color w:val="00000A"/>
                <w:sz w:val="24"/>
                <w:szCs w:val="24"/>
              </w:rPr>
              <w:t>м. п.</w:t>
            </w:r>
          </w:p>
        </w:tc>
        <w:tc>
          <w:tcPr>
            <w:tcW w:w="4786" w:type="dxa"/>
          </w:tcPr>
          <w:p w14:paraId="2855E9CC" w14:textId="77777777" w:rsidR="00531C58" w:rsidRDefault="00531C58">
            <w:pPr>
              <w:widowControl w:val="0"/>
              <w:spacing w:line="276" w:lineRule="auto"/>
              <w:rPr>
                <w:color w:val="00000A"/>
                <w:sz w:val="24"/>
                <w:szCs w:val="24"/>
              </w:rPr>
            </w:pPr>
          </w:p>
          <w:p w14:paraId="02F6F6E1" w14:textId="77777777" w:rsidR="009A0B01" w:rsidRPr="009A0B01" w:rsidRDefault="009A0B01" w:rsidP="003C6F99">
            <w:pPr>
              <w:widowControl w:val="0"/>
              <w:spacing w:line="276" w:lineRule="auto"/>
              <w:ind w:left="594"/>
              <w:rPr>
                <w:color w:val="00000A"/>
                <w:sz w:val="24"/>
                <w:szCs w:val="24"/>
              </w:rPr>
            </w:pPr>
            <w:r w:rsidRPr="00567F9B">
              <w:rPr>
                <w:color w:val="00000A"/>
                <w:sz w:val="24"/>
                <w:szCs w:val="24"/>
              </w:rPr>
              <w:t>Д</w:t>
            </w:r>
            <w:r w:rsidRPr="009A0B01">
              <w:rPr>
                <w:color w:val="00000A"/>
                <w:sz w:val="24"/>
                <w:szCs w:val="24"/>
              </w:rPr>
              <w:t xml:space="preserve">иректор </w:t>
            </w:r>
          </w:p>
          <w:p w14:paraId="5769B8F4" w14:textId="7901B98F" w:rsidR="009A0B01" w:rsidRPr="009A0B01" w:rsidRDefault="009A0B01" w:rsidP="003C6F99">
            <w:pPr>
              <w:widowControl w:val="0"/>
              <w:spacing w:line="276" w:lineRule="auto"/>
              <w:ind w:left="594"/>
              <w:rPr>
                <w:color w:val="00000A"/>
                <w:sz w:val="24"/>
                <w:szCs w:val="24"/>
              </w:rPr>
            </w:pPr>
            <w:r w:rsidRPr="009A0B01">
              <w:rPr>
                <w:color w:val="00000A"/>
                <w:sz w:val="24"/>
                <w:szCs w:val="24"/>
              </w:rPr>
              <w:t>ООО «</w:t>
            </w:r>
            <w:r w:rsidR="002B5DF5">
              <w:rPr>
                <w:color w:val="00000A"/>
                <w:sz w:val="24"/>
                <w:szCs w:val="24"/>
                <w:lang w:val="en-US"/>
              </w:rPr>
              <w:t>____</w:t>
            </w:r>
            <w:r w:rsidRPr="009A0B01">
              <w:rPr>
                <w:color w:val="00000A"/>
                <w:sz w:val="24"/>
                <w:szCs w:val="24"/>
              </w:rPr>
              <w:t>»</w:t>
            </w:r>
          </w:p>
          <w:p w14:paraId="0DE950B9" w14:textId="77777777" w:rsidR="009A0B01" w:rsidRPr="009A0B01" w:rsidRDefault="009A0B01" w:rsidP="009A0B01">
            <w:pPr>
              <w:widowControl w:val="0"/>
              <w:spacing w:line="276" w:lineRule="auto"/>
              <w:rPr>
                <w:color w:val="00000A"/>
                <w:sz w:val="24"/>
                <w:szCs w:val="24"/>
              </w:rPr>
            </w:pPr>
          </w:p>
          <w:p w14:paraId="4ACA78C9" w14:textId="77777777" w:rsidR="009A0B01" w:rsidRPr="009A0B01" w:rsidRDefault="009A0B01" w:rsidP="009A0B01">
            <w:pPr>
              <w:widowControl w:val="0"/>
              <w:spacing w:line="276" w:lineRule="auto"/>
              <w:rPr>
                <w:color w:val="00000A"/>
                <w:sz w:val="24"/>
                <w:szCs w:val="24"/>
              </w:rPr>
            </w:pPr>
          </w:p>
          <w:p w14:paraId="54889DF8" w14:textId="77777777" w:rsidR="009A0B01" w:rsidRPr="009A0B01" w:rsidRDefault="009A0B01" w:rsidP="009A0B01">
            <w:pPr>
              <w:widowControl w:val="0"/>
              <w:spacing w:line="276" w:lineRule="auto"/>
              <w:rPr>
                <w:color w:val="00000A"/>
                <w:sz w:val="24"/>
                <w:szCs w:val="24"/>
              </w:rPr>
            </w:pPr>
          </w:p>
          <w:p w14:paraId="182122F7" w14:textId="7E19EA10" w:rsidR="009A0B01" w:rsidRPr="009A0B01" w:rsidRDefault="009A0B01" w:rsidP="003C6F99">
            <w:pPr>
              <w:widowControl w:val="0"/>
              <w:spacing w:line="276" w:lineRule="auto"/>
              <w:ind w:firstLine="594"/>
              <w:rPr>
                <w:color w:val="00000A"/>
                <w:sz w:val="24"/>
                <w:szCs w:val="24"/>
              </w:rPr>
            </w:pPr>
            <w:r w:rsidRPr="009A0B01">
              <w:rPr>
                <w:color w:val="00000A"/>
                <w:sz w:val="24"/>
                <w:szCs w:val="24"/>
              </w:rPr>
              <w:t>___________</w:t>
            </w:r>
            <w:r w:rsidR="00567F9B">
              <w:rPr>
                <w:color w:val="00000A"/>
                <w:sz w:val="24"/>
                <w:szCs w:val="24"/>
              </w:rPr>
              <w:t>___</w:t>
            </w:r>
            <w:r w:rsidRPr="009A0B01">
              <w:rPr>
                <w:color w:val="00000A"/>
                <w:sz w:val="24"/>
                <w:szCs w:val="24"/>
              </w:rPr>
              <w:t xml:space="preserve"> /</w:t>
            </w:r>
            <w:r w:rsidR="002B5DF5">
              <w:rPr>
                <w:color w:val="00000A"/>
                <w:sz w:val="24"/>
                <w:szCs w:val="24"/>
                <w:lang w:val="en-US"/>
              </w:rPr>
              <w:t xml:space="preserve">_________ </w:t>
            </w:r>
            <w:r w:rsidRPr="009A0B01">
              <w:rPr>
                <w:color w:val="00000A"/>
                <w:sz w:val="24"/>
                <w:szCs w:val="24"/>
              </w:rPr>
              <w:t>/</w:t>
            </w:r>
          </w:p>
          <w:p w14:paraId="4A471879" w14:textId="77777777" w:rsidR="00531C58" w:rsidRDefault="009A0B01" w:rsidP="003C6F99">
            <w:pPr>
              <w:widowControl w:val="0"/>
              <w:spacing w:line="276" w:lineRule="auto"/>
              <w:ind w:left="594"/>
              <w:rPr>
                <w:color w:val="00000A"/>
                <w:sz w:val="22"/>
                <w:szCs w:val="22"/>
                <w:highlight w:val="yellow"/>
              </w:rPr>
            </w:pPr>
            <w:r w:rsidRPr="009A0B01">
              <w:rPr>
                <w:color w:val="00000A"/>
                <w:sz w:val="24"/>
                <w:szCs w:val="24"/>
              </w:rPr>
              <w:t>м.</w:t>
            </w:r>
            <w:r w:rsidRPr="00567F9B">
              <w:rPr>
                <w:color w:val="00000A"/>
                <w:sz w:val="24"/>
                <w:szCs w:val="24"/>
              </w:rPr>
              <w:t xml:space="preserve"> </w:t>
            </w:r>
            <w:r w:rsidRPr="009A0B01">
              <w:rPr>
                <w:color w:val="00000A"/>
                <w:sz w:val="24"/>
                <w:szCs w:val="24"/>
              </w:rPr>
              <w:t>п.</w:t>
            </w:r>
          </w:p>
        </w:tc>
      </w:tr>
    </w:tbl>
    <w:p w14:paraId="478E4FE2" w14:textId="77777777" w:rsidR="00531C58" w:rsidRDefault="00531C58">
      <w:pPr>
        <w:sectPr w:rsidR="00531C58" w:rsidSect="00525D6C">
          <w:footerReference w:type="default" r:id="rId12"/>
          <w:pgSz w:w="11906" w:h="16838"/>
          <w:pgMar w:top="993" w:right="849" w:bottom="851" w:left="1701" w:header="0" w:footer="720" w:gutter="0"/>
          <w:cols w:space="720"/>
          <w:formProt w:val="0"/>
          <w:docGrid w:linePitch="280" w:charSpace="26214"/>
        </w:sectPr>
      </w:pPr>
    </w:p>
    <w:p w14:paraId="399B5D4E" w14:textId="77777777" w:rsidR="00531C58" w:rsidRDefault="00022561">
      <w:pPr>
        <w:jc w:val="right"/>
        <w:rPr>
          <w:b/>
          <w:bCs/>
          <w:color w:val="00000A"/>
          <w:sz w:val="22"/>
          <w:szCs w:val="22"/>
        </w:rPr>
      </w:pPr>
      <w:r>
        <w:rPr>
          <w:color w:val="00000A"/>
          <w:sz w:val="22"/>
        </w:rPr>
        <w:lastRenderedPageBreak/>
        <w:br/>
      </w:r>
      <w:r>
        <w:rPr>
          <w:b/>
          <w:bCs/>
          <w:color w:val="00000A"/>
          <w:sz w:val="24"/>
          <w:szCs w:val="24"/>
        </w:rPr>
        <w:t>Приложение № 1</w:t>
      </w:r>
    </w:p>
    <w:p w14:paraId="185748C3" w14:textId="77777777"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14:paraId="678F28FE" w14:textId="77777777"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14:paraId="7A249567" w14:textId="77777777" w:rsidR="00670B21" w:rsidRDefault="00670B21">
      <w:pPr>
        <w:suppressAutoHyphens w:val="0"/>
        <w:spacing w:after="120"/>
        <w:ind w:firstLine="567"/>
        <w:jc w:val="center"/>
        <w:outlineLvl w:val="0"/>
        <w:rPr>
          <w:b/>
          <w:color w:val="00000A"/>
          <w:sz w:val="24"/>
          <w:szCs w:val="24"/>
        </w:rPr>
      </w:pPr>
    </w:p>
    <w:p w14:paraId="6884774B" w14:textId="77777777" w:rsidR="00670B21" w:rsidRDefault="00670B21">
      <w:pPr>
        <w:suppressAutoHyphens w:val="0"/>
        <w:spacing w:after="120"/>
        <w:ind w:firstLine="567"/>
        <w:jc w:val="center"/>
        <w:outlineLvl w:val="0"/>
        <w:rPr>
          <w:b/>
          <w:color w:val="00000A"/>
          <w:sz w:val="24"/>
          <w:szCs w:val="24"/>
        </w:rPr>
      </w:pPr>
    </w:p>
    <w:p w14:paraId="3CE16139" w14:textId="77777777" w:rsidR="00531C58" w:rsidRDefault="00022561">
      <w:pPr>
        <w:suppressAutoHyphens w:val="0"/>
        <w:spacing w:after="120"/>
        <w:ind w:firstLine="567"/>
        <w:jc w:val="center"/>
        <w:outlineLvl w:val="0"/>
        <w:rPr>
          <w:b/>
          <w:color w:val="00000A"/>
          <w:sz w:val="24"/>
          <w:szCs w:val="24"/>
        </w:rPr>
      </w:pPr>
      <w:r>
        <w:rPr>
          <w:b/>
          <w:color w:val="00000A"/>
          <w:sz w:val="24"/>
          <w:szCs w:val="24"/>
        </w:rPr>
        <w:t xml:space="preserve">Спецификация </w:t>
      </w:r>
    </w:p>
    <w:p w14:paraId="2D5B8D8B" w14:textId="77777777" w:rsidR="00670B21" w:rsidRDefault="00670B21">
      <w:pPr>
        <w:suppressAutoHyphens w:val="0"/>
        <w:spacing w:after="120"/>
        <w:ind w:firstLine="567"/>
        <w:jc w:val="center"/>
        <w:outlineLvl w:val="0"/>
        <w:rPr>
          <w:b/>
          <w:color w:val="00000A"/>
          <w:sz w:val="24"/>
          <w:szCs w:val="24"/>
        </w:rPr>
      </w:pPr>
    </w:p>
    <w:tbl>
      <w:tblPr>
        <w:tblW w:w="10207" w:type="dxa"/>
        <w:tblInd w:w="-601" w:type="dxa"/>
        <w:tblLayout w:type="fixed"/>
        <w:tblLook w:val="04A0" w:firstRow="1" w:lastRow="0" w:firstColumn="1" w:lastColumn="0" w:noHBand="0" w:noVBand="1"/>
      </w:tblPr>
      <w:tblGrid>
        <w:gridCol w:w="709"/>
        <w:gridCol w:w="4395"/>
        <w:gridCol w:w="708"/>
        <w:gridCol w:w="851"/>
        <w:gridCol w:w="1843"/>
        <w:gridCol w:w="1701"/>
      </w:tblGrid>
      <w:tr w:rsidR="00670B21" w14:paraId="79C79130" w14:textId="77777777" w:rsidTr="00567F9B">
        <w:trPr>
          <w:trHeight w:val="510"/>
        </w:trPr>
        <w:tc>
          <w:tcPr>
            <w:tcW w:w="709" w:type="dxa"/>
            <w:tcBorders>
              <w:top w:val="single" w:sz="4" w:space="0" w:color="000000"/>
              <w:left w:val="single" w:sz="4" w:space="0" w:color="000000"/>
              <w:bottom w:val="single" w:sz="4" w:space="0" w:color="000000"/>
              <w:right w:val="single" w:sz="4" w:space="0" w:color="000000"/>
            </w:tcBorders>
            <w:vAlign w:val="center"/>
          </w:tcPr>
          <w:p w14:paraId="2C51CC10" w14:textId="77777777" w:rsidR="00670B21" w:rsidRDefault="00670B21" w:rsidP="00670B21">
            <w:pPr>
              <w:widowControl w:val="0"/>
              <w:suppressAutoHyphens w:val="0"/>
              <w:spacing w:after="120"/>
              <w:ind w:hanging="105"/>
              <w:jc w:val="center"/>
              <w:rPr>
                <w:bCs/>
                <w:color w:val="00000A"/>
                <w:sz w:val="22"/>
                <w:szCs w:val="24"/>
              </w:rPr>
            </w:pPr>
            <w:r>
              <w:rPr>
                <w:bCs/>
                <w:color w:val="00000A"/>
                <w:sz w:val="22"/>
                <w:szCs w:val="24"/>
              </w:rPr>
              <w:t>Поз. №</w:t>
            </w:r>
          </w:p>
        </w:tc>
        <w:tc>
          <w:tcPr>
            <w:tcW w:w="4395" w:type="dxa"/>
            <w:tcBorders>
              <w:top w:val="single" w:sz="4" w:space="0" w:color="000000"/>
              <w:left w:val="single" w:sz="4" w:space="0" w:color="000000"/>
              <w:bottom w:val="single" w:sz="4" w:space="0" w:color="000000"/>
              <w:right w:val="single" w:sz="4" w:space="0" w:color="000000"/>
            </w:tcBorders>
            <w:vAlign w:val="center"/>
          </w:tcPr>
          <w:p w14:paraId="590E4EFD"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Наименование</w:t>
            </w:r>
          </w:p>
          <w:p w14:paraId="14F91D33" w14:textId="77777777" w:rsidR="00670B21" w:rsidRDefault="00670B21" w:rsidP="00CA30AF">
            <w:pPr>
              <w:widowControl w:val="0"/>
              <w:suppressAutoHyphens w:val="0"/>
              <w:spacing w:after="120"/>
              <w:jc w:val="center"/>
              <w:rPr>
                <w:bCs/>
                <w:color w:val="00000A"/>
                <w:sz w:val="22"/>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3E1E679"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Ед. изм.</w:t>
            </w:r>
          </w:p>
        </w:tc>
        <w:tc>
          <w:tcPr>
            <w:tcW w:w="851" w:type="dxa"/>
            <w:tcBorders>
              <w:top w:val="single" w:sz="4" w:space="0" w:color="000000"/>
              <w:left w:val="single" w:sz="4" w:space="0" w:color="000000"/>
              <w:bottom w:val="single" w:sz="4" w:space="0" w:color="000000"/>
              <w:right w:val="single" w:sz="4" w:space="0" w:color="000000"/>
            </w:tcBorders>
            <w:vAlign w:val="center"/>
          </w:tcPr>
          <w:p w14:paraId="7C538B97"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Количество</w:t>
            </w:r>
          </w:p>
        </w:tc>
        <w:tc>
          <w:tcPr>
            <w:tcW w:w="1843" w:type="dxa"/>
            <w:tcBorders>
              <w:top w:val="single" w:sz="4" w:space="0" w:color="000000"/>
              <w:left w:val="single" w:sz="4" w:space="0" w:color="000000"/>
              <w:bottom w:val="single" w:sz="4" w:space="0" w:color="000000"/>
              <w:right w:val="single" w:sz="4" w:space="0" w:color="000000"/>
            </w:tcBorders>
            <w:vAlign w:val="center"/>
          </w:tcPr>
          <w:p w14:paraId="2C1F25AE"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Цена  за единицу (руб., с НДС 22%)</w:t>
            </w:r>
          </w:p>
        </w:tc>
        <w:tc>
          <w:tcPr>
            <w:tcW w:w="1701" w:type="dxa"/>
            <w:tcBorders>
              <w:top w:val="single" w:sz="4" w:space="0" w:color="000000"/>
              <w:left w:val="single" w:sz="4" w:space="0" w:color="000000"/>
              <w:bottom w:val="single" w:sz="4" w:space="0" w:color="000000"/>
              <w:right w:val="single" w:sz="4" w:space="0" w:color="000000"/>
            </w:tcBorders>
            <w:vAlign w:val="center"/>
          </w:tcPr>
          <w:p w14:paraId="41F54792"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Сумма (руб., с НДС 22%)</w:t>
            </w:r>
          </w:p>
        </w:tc>
      </w:tr>
      <w:tr w:rsidR="00670B21" w14:paraId="78679165" w14:textId="77777777" w:rsidTr="00567F9B">
        <w:trPr>
          <w:trHeight w:val="523"/>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19E6E1" w14:textId="77777777" w:rsidR="00670B21" w:rsidRDefault="00670B21" w:rsidP="00CA30AF">
            <w:pPr>
              <w:widowControl w:val="0"/>
              <w:suppressAutoHyphens w:val="0"/>
              <w:spacing w:after="120"/>
              <w:jc w:val="center"/>
              <w:rPr>
                <w:color w:val="00000A"/>
                <w:sz w:val="22"/>
              </w:rPr>
            </w:pPr>
            <w:r>
              <w:rPr>
                <w:color w:val="00000A"/>
                <w:sz w:val="22"/>
              </w:rPr>
              <w:t>1.</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BB3D1A" w14:textId="5C77243B" w:rsidR="00670B21" w:rsidRPr="00567F9B" w:rsidRDefault="00670B21" w:rsidP="00567F9B">
            <w:pPr>
              <w:widowControl w:val="0"/>
              <w:suppressAutoHyphens w:val="0"/>
              <w:spacing w:after="120"/>
              <w:rPr>
                <w:bCs/>
                <w:color w:val="00000A"/>
                <w:sz w:val="22"/>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23CF8E" w14:textId="77777777" w:rsidR="00670B21" w:rsidRDefault="00670B21" w:rsidP="00CA30AF">
            <w:pPr>
              <w:widowControl w:val="0"/>
              <w:suppressAutoHyphens w:val="0"/>
              <w:spacing w:after="120"/>
              <w:jc w:val="center"/>
              <w:rPr>
                <w:color w:val="00000A"/>
                <w:sz w:val="22"/>
              </w:rPr>
            </w:pPr>
            <w:r>
              <w:rPr>
                <w:color w:val="00000A"/>
                <w:sz w:val="22"/>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DE74DE" w14:textId="19ECEB99" w:rsidR="00670B21" w:rsidRDefault="00670B21" w:rsidP="00CA30AF">
            <w:pPr>
              <w:widowControl w:val="0"/>
              <w:suppressAutoHyphens w:val="0"/>
              <w:spacing w:after="120"/>
              <w:jc w:val="center"/>
              <w:rPr>
                <w:color w:val="00000A"/>
                <w:sz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365345" w14:textId="66EF16A8" w:rsidR="00670B21" w:rsidRDefault="00670B21" w:rsidP="00CA30AF">
            <w:pPr>
              <w:widowControl w:val="0"/>
              <w:suppressAutoHyphens w:val="0"/>
              <w:spacing w:after="120"/>
              <w:jc w:val="center"/>
              <w:rPr>
                <w:color w:val="00000A"/>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256A31" w14:textId="5C91F84A" w:rsidR="00670B21" w:rsidRDefault="00670B21" w:rsidP="00CA30AF">
            <w:pPr>
              <w:widowControl w:val="0"/>
              <w:suppressAutoHyphens w:val="0"/>
              <w:spacing w:after="120"/>
              <w:jc w:val="center"/>
              <w:rPr>
                <w:color w:val="00000A"/>
                <w:sz w:val="22"/>
              </w:rPr>
            </w:pPr>
          </w:p>
        </w:tc>
      </w:tr>
      <w:tr w:rsidR="00567F9B" w14:paraId="4648D698" w14:textId="77777777" w:rsidTr="00567F9B">
        <w:trPr>
          <w:trHeight w:val="523"/>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E21030" w14:textId="6BBED507" w:rsidR="00567F9B" w:rsidRDefault="00567F9B" w:rsidP="00CA30AF">
            <w:pPr>
              <w:widowControl w:val="0"/>
              <w:suppressAutoHyphens w:val="0"/>
              <w:spacing w:after="120"/>
              <w:jc w:val="center"/>
              <w:rPr>
                <w:color w:val="00000A"/>
                <w:sz w:val="22"/>
              </w:rPr>
            </w:pPr>
            <w:r>
              <w:rPr>
                <w:color w:val="00000A"/>
                <w:sz w:val="22"/>
              </w:rPr>
              <w:t>2</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93E1CC" w14:textId="61B5E3B1" w:rsidR="00567F9B" w:rsidRPr="00567F9B" w:rsidRDefault="00567F9B" w:rsidP="00567F9B">
            <w:pPr>
              <w:pStyle w:val="afc"/>
              <w:ind w:left="0"/>
              <w:rPr>
                <w:bCs/>
                <w:color w:val="00000A"/>
                <w:sz w:val="22"/>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4A1937" w14:textId="137C63F1" w:rsidR="00567F9B" w:rsidRPr="00567F9B" w:rsidRDefault="00567F9B" w:rsidP="00CA30AF">
            <w:pPr>
              <w:widowControl w:val="0"/>
              <w:suppressAutoHyphens w:val="0"/>
              <w:spacing w:after="120"/>
              <w:jc w:val="center"/>
              <w:rPr>
                <w:bCs/>
                <w:color w:val="00000A"/>
                <w:sz w:val="22"/>
                <w:szCs w:val="24"/>
              </w:rPr>
            </w:pPr>
            <w:r>
              <w:rPr>
                <w:bCs/>
                <w:color w:val="00000A"/>
                <w:sz w:val="22"/>
                <w:szCs w:val="24"/>
              </w:rPr>
              <w:t>ш</w:t>
            </w:r>
            <w:r w:rsidRPr="00567F9B">
              <w:rPr>
                <w:bCs/>
                <w:color w:val="00000A"/>
                <w:sz w:val="22"/>
                <w:szCs w:val="24"/>
              </w:rPr>
              <w:t>т.</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B61F1C" w14:textId="31170E72" w:rsidR="00567F9B" w:rsidRDefault="00567F9B" w:rsidP="00CA30AF">
            <w:pPr>
              <w:widowControl w:val="0"/>
              <w:suppressAutoHyphens w:val="0"/>
              <w:spacing w:after="120"/>
              <w:jc w:val="center"/>
              <w:rPr>
                <w:color w:val="00000A"/>
                <w:sz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D43DA1" w14:textId="5F22EACA" w:rsidR="00567F9B" w:rsidRDefault="00567F9B" w:rsidP="00CA30AF">
            <w:pPr>
              <w:widowControl w:val="0"/>
              <w:suppressAutoHyphens w:val="0"/>
              <w:spacing w:after="120"/>
              <w:jc w:val="center"/>
              <w:rPr>
                <w:color w:val="00000A"/>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4D15C4" w14:textId="7D451AD2" w:rsidR="00567F9B" w:rsidRDefault="00567F9B" w:rsidP="00CA30AF">
            <w:pPr>
              <w:widowControl w:val="0"/>
              <w:suppressAutoHyphens w:val="0"/>
              <w:spacing w:after="120"/>
              <w:jc w:val="center"/>
              <w:rPr>
                <w:color w:val="00000A"/>
                <w:sz w:val="22"/>
              </w:rPr>
            </w:pPr>
          </w:p>
        </w:tc>
      </w:tr>
      <w:tr w:rsidR="00670B21" w:rsidRPr="00362144" w14:paraId="117F9103" w14:textId="77777777" w:rsidTr="00567F9B">
        <w:trPr>
          <w:trHeight w:val="255"/>
        </w:trPr>
        <w:tc>
          <w:tcPr>
            <w:tcW w:w="85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1C75A" w14:textId="77777777" w:rsidR="00670B21" w:rsidRPr="00362144" w:rsidRDefault="00670B21" w:rsidP="00CA30AF">
            <w:pPr>
              <w:widowControl w:val="0"/>
              <w:suppressAutoHyphens w:val="0"/>
              <w:spacing w:after="120"/>
              <w:ind w:firstLine="567"/>
              <w:jc w:val="right"/>
              <w:rPr>
                <w:b/>
                <w:bCs/>
                <w:color w:val="00000A"/>
                <w:sz w:val="22"/>
                <w:szCs w:val="24"/>
                <w:lang w:val="en-US"/>
              </w:rPr>
            </w:pPr>
            <w:r w:rsidRPr="00362144">
              <w:rPr>
                <w:b/>
                <w:bCs/>
                <w:color w:val="00000A"/>
                <w:sz w:val="22"/>
                <w:szCs w:val="24"/>
              </w:rPr>
              <w:t xml:space="preserve">Итого с учетом НДС </w:t>
            </w:r>
            <w:r w:rsidRPr="00362144">
              <w:rPr>
                <w:b/>
                <w:bCs/>
                <w:color w:val="00000A"/>
                <w:sz w:val="22"/>
                <w:szCs w:val="24"/>
                <w:lang w:val="en-US"/>
              </w:rPr>
              <w:t>22%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89A4AE" w14:textId="59963500" w:rsidR="00670B21" w:rsidRPr="00362144" w:rsidRDefault="00670B21" w:rsidP="0089547A">
            <w:pPr>
              <w:widowControl w:val="0"/>
              <w:suppressAutoHyphens w:val="0"/>
              <w:spacing w:after="120"/>
              <w:jc w:val="center"/>
              <w:rPr>
                <w:b/>
                <w:bCs/>
                <w:color w:val="00000A"/>
                <w:sz w:val="22"/>
                <w:szCs w:val="24"/>
              </w:rPr>
            </w:pPr>
          </w:p>
        </w:tc>
      </w:tr>
    </w:tbl>
    <w:p w14:paraId="65EAE5D9" w14:textId="77777777" w:rsidR="00531C58" w:rsidRDefault="00531C58">
      <w:pPr>
        <w:suppressAutoHyphens w:val="0"/>
        <w:spacing w:after="120"/>
        <w:ind w:firstLine="567"/>
        <w:jc w:val="both"/>
        <w:rPr>
          <w:b/>
          <w:bCs/>
          <w:i/>
          <w:color w:val="00000A"/>
          <w:sz w:val="24"/>
          <w:szCs w:val="24"/>
        </w:rPr>
      </w:pPr>
    </w:p>
    <w:p w14:paraId="7F8093CA" w14:textId="77777777" w:rsidR="00531C58" w:rsidRDefault="00022561">
      <w:pPr>
        <w:suppressAutoHyphens w:val="0"/>
        <w:spacing w:after="120"/>
        <w:ind w:firstLine="567"/>
        <w:jc w:val="both"/>
        <w:rPr>
          <w:b/>
          <w:bCs/>
          <w:i/>
          <w:color w:val="00000A"/>
          <w:sz w:val="24"/>
          <w:szCs w:val="24"/>
        </w:rPr>
      </w:pPr>
      <w:r>
        <w:rPr>
          <w:b/>
          <w:bCs/>
          <w:i/>
          <w:color w:val="00000A"/>
          <w:sz w:val="24"/>
          <w:szCs w:val="24"/>
        </w:rPr>
        <w:t>Условия поставки:</w:t>
      </w:r>
    </w:p>
    <w:p w14:paraId="02B2A40C" w14:textId="22F11714" w:rsidR="00531C58" w:rsidRPr="0089547A" w:rsidRDefault="00022561" w:rsidP="00525D6C">
      <w:pPr>
        <w:widowControl w:val="0"/>
        <w:numPr>
          <w:ilvl w:val="0"/>
          <w:numId w:val="20"/>
        </w:numPr>
        <w:tabs>
          <w:tab w:val="left" w:pos="720"/>
        </w:tabs>
        <w:suppressAutoHyphens w:val="0"/>
        <w:spacing w:after="120"/>
        <w:jc w:val="both"/>
        <w:rPr>
          <w:bCs/>
          <w:color w:val="00000A"/>
          <w:sz w:val="24"/>
          <w:szCs w:val="24"/>
        </w:rPr>
      </w:pPr>
      <w:r>
        <w:rPr>
          <w:bCs/>
          <w:color w:val="00000A"/>
          <w:sz w:val="24"/>
          <w:szCs w:val="24"/>
        </w:rPr>
        <w:t xml:space="preserve">Общая сумма Спецификации составляет </w:t>
      </w:r>
      <w:r w:rsidR="002B5DF5" w:rsidRPr="002B5DF5">
        <w:rPr>
          <w:bCs/>
          <w:color w:val="00000A"/>
          <w:sz w:val="24"/>
          <w:szCs w:val="24"/>
        </w:rPr>
        <w:t>___</w:t>
      </w:r>
      <w:r w:rsidR="00525D6C" w:rsidRPr="00525D6C">
        <w:rPr>
          <w:bCs/>
          <w:color w:val="00000A"/>
          <w:sz w:val="24"/>
          <w:szCs w:val="24"/>
        </w:rPr>
        <w:t xml:space="preserve"> (</w:t>
      </w:r>
      <w:r w:rsidR="002B5DF5" w:rsidRPr="002B5DF5">
        <w:rPr>
          <w:bCs/>
          <w:color w:val="00000A"/>
          <w:sz w:val="24"/>
          <w:szCs w:val="24"/>
        </w:rPr>
        <w:t>_______</w:t>
      </w:r>
      <w:r w:rsidR="00525D6C" w:rsidRPr="00525D6C">
        <w:rPr>
          <w:bCs/>
          <w:color w:val="00000A"/>
          <w:sz w:val="24"/>
          <w:szCs w:val="24"/>
        </w:rPr>
        <w:t xml:space="preserve">) рублей </w:t>
      </w:r>
      <w:r w:rsidR="002B5DF5" w:rsidRPr="002B5DF5">
        <w:rPr>
          <w:bCs/>
          <w:color w:val="00000A"/>
          <w:sz w:val="24"/>
          <w:szCs w:val="24"/>
        </w:rPr>
        <w:t>__</w:t>
      </w:r>
      <w:r w:rsidR="00525D6C" w:rsidRPr="00525D6C">
        <w:rPr>
          <w:bCs/>
          <w:color w:val="00000A"/>
          <w:sz w:val="24"/>
          <w:szCs w:val="24"/>
        </w:rPr>
        <w:t xml:space="preserve"> копеек, в том числе НДС (22%) в размере </w:t>
      </w:r>
      <w:r w:rsidR="002B5DF5" w:rsidRPr="002B5DF5">
        <w:rPr>
          <w:bCs/>
          <w:color w:val="00000A"/>
          <w:sz w:val="24"/>
          <w:szCs w:val="24"/>
        </w:rPr>
        <w:t>____</w:t>
      </w:r>
      <w:r w:rsidR="00525D6C" w:rsidRPr="00525D6C">
        <w:rPr>
          <w:bCs/>
          <w:color w:val="00000A"/>
          <w:sz w:val="24"/>
          <w:szCs w:val="24"/>
        </w:rPr>
        <w:t xml:space="preserve"> (</w:t>
      </w:r>
      <w:r w:rsidR="002B5DF5" w:rsidRPr="002B5DF5">
        <w:rPr>
          <w:bCs/>
          <w:color w:val="00000A"/>
          <w:sz w:val="24"/>
          <w:szCs w:val="24"/>
        </w:rPr>
        <w:t>______</w:t>
      </w:r>
      <w:r w:rsidR="00525D6C" w:rsidRPr="00525D6C">
        <w:rPr>
          <w:bCs/>
          <w:color w:val="00000A"/>
          <w:sz w:val="24"/>
          <w:szCs w:val="24"/>
        </w:rPr>
        <w:t xml:space="preserve">) рублей </w:t>
      </w:r>
      <w:r w:rsidR="002B5DF5" w:rsidRPr="002B5DF5">
        <w:rPr>
          <w:bCs/>
          <w:color w:val="00000A"/>
          <w:sz w:val="24"/>
          <w:szCs w:val="24"/>
        </w:rPr>
        <w:t>___</w:t>
      </w:r>
      <w:r w:rsidR="00525D6C" w:rsidRPr="00525D6C">
        <w:rPr>
          <w:bCs/>
          <w:color w:val="00000A"/>
          <w:sz w:val="24"/>
          <w:szCs w:val="24"/>
        </w:rPr>
        <w:t xml:space="preserve"> копеек</w:t>
      </w:r>
      <w:r w:rsidRPr="0089547A">
        <w:rPr>
          <w:bCs/>
          <w:color w:val="00000A"/>
          <w:sz w:val="24"/>
          <w:szCs w:val="24"/>
        </w:rPr>
        <w:t>.</w:t>
      </w:r>
    </w:p>
    <w:p w14:paraId="1A4C16FC" w14:textId="0D8FACCA" w:rsidR="00531C58" w:rsidRDefault="00022561">
      <w:pPr>
        <w:widowControl w:val="0"/>
        <w:numPr>
          <w:ilvl w:val="0"/>
          <w:numId w:val="21"/>
        </w:numPr>
        <w:tabs>
          <w:tab w:val="left" w:pos="720"/>
        </w:tabs>
        <w:suppressAutoHyphens w:val="0"/>
        <w:spacing w:after="120"/>
        <w:ind w:left="0" w:firstLine="284"/>
        <w:jc w:val="both"/>
        <w:rPr>
          <w:color w:val="00000A"/>
          <w:sz w:val="24"/>
          <w:szCs w:val="24"/>
        </w:rPr>
      </w:pPr>
      <w:r>
        <w:rPr>
          <w:color w:val="00000A"/>
          <w:sz w:val="24"/>
          <w:szCs w:val="24"/>
        </w:rPr>
        <w:t xml:space="preserve">Страна изготовления: </w:t>
      </w:r>
      <w:r w:rsidR="0089547A">
        <w:rPr>
          <w:color w:val="00000A"/>
          <w:sz w:val="24"/>
          <w:szCs w:val="24"/>
        </w:rPr>
        <w:t>Россия</w:t>
      </w:r>
      <w:r w:rsidR="00525D6C">
        <w:rPr>
          <w:color w:val="00000A"/>
          <w:sz w:val="24"/>
          <w:szCs w:val="24"/>
        </w:rPr>
        <w:t>.</w:t>
      </w:r>
    </w:p>
    <w:p w14:paraId="741A84FB" w14:textId="7AFA9A57" w:rsidR="00531C58" w:rsidRDefault="00022561">
      <w:pPr>
        <w:widowControl w:val="0"/>
        <w:numPr>
          <w:ilvl w:val="0"/>
          <w:numId w:val="22"/>
        </w:numPr>
        <w:tabs>
          <w:tab w:val="left" w:pos="720"/>
        </w:tabs>
        <w:suppressAutoHyphens w:val="0"/>
        <w:spacing w:after="120"/>
        <w:ind w:left="0" w:firstLine="284"/>
        <w:jc w:val="both"/>
        <w:rPr>
          <w:color w:val="00000A"/>
          <w:sz w:val="24"/>
          <w:szCs w:val="24"/>
        </w:rPr>
      </w:pPr>
      <w:r>
        <w:rPr>
          <w:color w:val="00000A"/>
          <w:sz w:val="24"/>
          <w:szCs w:val="24"/>
        </w:rPr>
        <w:t xml:space="preserve">Наименование производителя: </w:t>
      </w:r>
      <w:r w:rsidR="0089547A">
        <w:rPr>
          <w:color w:val="00000A"/>
          <w:sz w:val="24"/>
          <w:szCs w:val="24"/>
        </w:rPr>
        <w:t>ООО «</w:t>
      </w:r>
      <w:r w:rsidR="002B5DF5">
        <w:rPr>
          <w:color w:val="00000A"/>
          <w:sz w:val="24"/>
          <w:szCs w:val="24"/>
          <w:lang w:val="en-US"/>
        </w:rPr>
        <w:t>______</w:t>
      </w:r>
      <w:r w:rsidR="0089547A">
        <w:rPr>
          <w:color w:val="00000A"/>
          <w:sz w:val="24"/>
          <w:szCs w:val="24"/>
        </w:rPr>
        <w:t>»</w:t>
      </w:r>
      <w:r>
        <w:rPr>
          <w:color w:val="00000A"/>
          <w:sz w:val="24"/>
          <w:szCs w:val="24"/>
        </w:rPr>
        <w:t>;</w:t>
      </w:r>
    </w:p>
    <w:p w14:paraId="38826FBE" w14:textId="11A8D30E" w:rsidR="00531C58" w:rsidRPr="0089547A" w:rsidRDefault="00022561" w:rsidP="0089547A">
      <w:pPr>
        <w:widowControl w:val="0"/>
        <w:numPr>
          <w:ilvl w:val="0"/>
          <w:numId w:val="23"/>
        </w:numPr>
        <w:tabs>
          <w:tab w:val="left" w:pos="720"/>
        </w:tabs>
        <w:suppressAutoHyphens w:val="0"/>
        <w:spacing w:after="120"/>
        <w:ind w:left="0" w:firstLine="284"/>
        <w:jc w:val="both"/>
        <w:rPr>
          <w:color w:val="1F497D"/>
          <w:sz w:val="24"/>
          <w:szCs w:val="24"/>
        </w:rPr>
      </w:pPr>
      <w:r w:rsidRPr="0089547A">
        <w:rPr>
          <w:color w:val="00000A"/>
          <w:sz w:val="24"/>
          <w:szCs w:val="24"/>
        </w:rPr>
        <w:t xml:space="preserve">Срок поставки Продукции: </w:t>
      </w:r>
      <w:r w:rsidR="00525D6C">
        <w:rPr>
          <w:color w:val="00000A"/>
          <w:sz w:val="24"/>
          <w:szCs w:val="24"/>
        </w:rPr>
        <w:t xml:space="preserve">в течение </w:t>
      </w:r>
      <w:r w:rsidR="002B5DF5" w:rsidRPr="002B5DF5">
        <w:rPr>
          <w:color w:val="00000A"/>
          <w:sz w:val="24"/>
          <w:szCs w:val="24"/>
        </w:rPr>
        <w:t>___</w:t>
      </w:r>
      <w:r w:rsidR="00525D6C">
        <w:rPr>
          <w:color w:val="00000A"/>
          <w:sz w:val="24"/>
          <w:szCs w:val="24"/>
        </w:rPr>
        <w:t xml:space="preserve"> календарных дней с даты подписания договора.</w:t>
      </w:r>
    </w:p>
    <w:p w14:paraId="7F05AC14" w14:textId="77777777" w:rsidR="00531C58" w:rsidRDefault="00531C58">
      <w:pPr>
        <w:suppressAutoHyphens w:val="0"/>
        <w:spacing w:after="120"/>
        <w:jc w:val="both"/>
        <w:rPr>
          <w:i/>
          <w:color w:val="00000A"/>
          <w:sz w:val="24"/>
          <w:szCs w:val="24"/>
        </w:rPr>
      </w:pPr>
    </w:p>
    <w:p w14:paraId="17A7763A" w14:textId="77777777" w:rsidR="00670B21" w:rsidRDefault="00670B21">
      <w:pPr>
        <w:suppressAutoHyphens w:val="0"/>
        <w:spacing w:after="120"/>
        <w:jc w:val="both"/>
        <w:rPr>
          <w:i/>
          <w:color w:val="00000A"/>
          <w:sz w:val="24"/>
          <w:szCs w:val="24"/>
        </w:rPr>
      </w:pPr>
    </w:p>
    <w:p w14:paraId="0E6F4566" w14:textId="77777777" w:rsidR="00670B21" w:rsidRDefault="00670B21">
      <w:pPr>
        <w:suppressAutoHyphens w:val="0"/>
        <w:spacing w:after="120"/>
        <w:jc w:val="both"/>
        <w:rPr>
          <w:i/>
          <w:color w:val="00000A"/>
          <w:sz w:val="24"/>
          <w:szCs w:val="24"/>
        </w:rPr>
      </w:pPr>
    </w:p>
    <w:p w14:paraId="5DC6019E" w14:textId="77777777" w:rsidR="00670B21" w:rsidRDefault="00670B21">
      <w:pPr>
        <w:suppressAutoHyphens w:val="0"/>
        <w:spacing w:after="120"/>
        <w:jc w:val="both"/>
        <w:rPr>
          <w:i/>
          <w:color w:val="00000A"/>
          <w:sz w:val="24"/>
          <w:szCs w:val="24"/>
        </w:rPr>
      </w:pPr>
    </w:p>
    <w:p w14:paraId="1038E0A5" w14:textId="77777777" w:rsidR="00670B21" w:rsidRDefault="00670B21">
      <w:pPr>
        <w:suppressAutoHyphens w:val="0"/>
        <w:spacing w:after="120"/>
        <w:jc w:val="both"/>
        <w:rPr>
          <w:i/>
          <w:color w:val="00000A"/>
          <w:sz w:val="24"/>
          <w:szCs w:val="24"/>
        </w:rPr>
      </w:pPr>
    </w:p>
    <w:tbl>
      <w:tblPr>
        <w:tblpPr w:leftFromText="180" w:rightFromText="180" w:vertAnchor="text" w:horzAnchor="margin" w:tblpX="-601" w:tblpY="225"/>
        <w:tblW w:w="9322" w:type="dxa"/>
        <w:tblLayout w:type="fixed"/>
        <w:tblLook w:val="01E0" w:firstRow="1" w:lastRow="1" w:firstColumn="1" w:lastColumn="1" w:noHBand="0" w:noVBand="0"/>
      </w:tblPr>
      <w:tblGrid>
        <w:gridCol w:w="4536"/>
        <w:gridCol w:w="4786"/>
      </w:tblGrid>
      <w:tr w:rsidR="00531C58" w14:paraId="1595F367" w14:textId="77777777" w:rsidTr="00525D6C">
        <w:tc>
          <w:tcPr>
            <w:tcW w:w="4536" w:type="dxa"/>
            <w:shd w:val="clear" w:color="auto" w:fill="FFFFFF" w:themeFill="background1"/>
          </w:tcPr>
          <w:p w14:paraId="710ED009" w14:textId="77777777" w:rsidR="00531C58" w:rsidRPr="00670B21" w:rsidRDefault="00022561" w:rsidP="00525D6C">
            <w:pPr>
              <w:widowControl w:val="0"/>
              <w:suppressAutoHyphens w:val="0"/>
              <w:spacing w:after="120"/>
              <w:rPr>
                <w:b/>
                <w:color w:val="00000A"/>
                <w:sz w:val="24"/>
                <w:szCs w:val="24"/>
                <w:u w:val="single"/>
                <w:lang w:eastAsia="en-US"/>
              </w:rPr>
            </w:pPr>
            <w:r>
              <w:rPr>
                <w:b/>
                <w:color w:val="00000A"/>
                <w:sz w:val="24"/>
                <w:szCs w:val="24"/>
                <w:u w:val="single"/>
                <w:lang w:eastAsia="en-US"/>
              </w:rPr>
              <w:t>Покупатель</w:t>
            </w:r>
            <w:r w:rsidRPr="00670B21">
              <w:rPr>
                <w:b/>
                <w:color w:val="00000A"/>
                <w:sz w:val="24"/>
                <w:szCs w:val="24"/>
                <w:u w:val="single"/>
                <w:lang w:eastAsia="en-US"/>
              </w:rPr>
              <w:t>:</w:t>
            </w:r>
          </w:p>
          <w:p w14:paraId="604FEF04" w14:textId="77777777" w:rsidR="00670B21" w:rsidRPr="00A96286" w:rsidRDefault="00670B21" w:rsidP="00525D6C">
            <w:pPr>
              <w:widowControl w:val="0"/>
              <w:spacing w:line="276" w:lineRule="auto"/>
              <w:rPr>
                <w:color w:val="00000A"/>
                <w:sz w:val="24"/>
                <w:szCs w:val="24"/>
              </w:rPr>
            </w:pPr>
            <w:r w:rsidRPr="00A96286">
              <w:rPr>
                <w:color w:val="00000A"/>
                <w:sz w:val="24"/>
                <w:szCs w:val="24"/>
              </w:rPr>
              <w:t xml:space="preserve">Директор </w:t>
            </w:r>
          </w:p>
          <w:p w14:paraId="75914F21" w14:textId="77777777" w:rsidR="00670B21" w:rsidRDefault="00670B21" w:rsidP="00525D6C">
            <w:pPr>
              <w:widowControl w:val="0"/>
              <w:spacing w:line="276" w:lineRule="auto"/>
              <w:ind w:right="314"/>
              <w:rPr>
                <w:color w:val="00000A"/>
                <w:sz w:val="24"/>
                <w:szCs w:val="24"/>
              </w:rPr>
            </w:pPr>
            <w:r w:rsidRPr="00A96286">
              <w:rPr>
                <w:color w:val="00000A"/>
                <w:sz w:val="24"/>
                <w:szCs w:val="24"/>
              </w:rPr>
              <w:t>Филиала АО «Гидроремонт-ВКК» - «Управление монтажных работ № 1»</w:t>
            </w:r>
          </w:p>
          <w:p w14:paraId="6295ADA8" w14:textId="77777777" w:rsidR="00670B21" w:rsidRDefault="00670B21" w:rsidP="00525D6C">
            <w:pPr>
              <w:widowControl w:val="0"/>
              <w:suppressAutoHyphens w:val="0"/>
              <w:spacing w:after="120"/>
              <w:ind w:firstLine="567"/>
              <w:rPr>
                <w:b/>
                <w:color w:val="00000A"/>
                <w:sz w:val="24"/>
                <w:szCs w:val="24"/>
                <w:u w:val="single"/>
                <w:lang w:eastAsia="en-US"/>
              </w:rPr>
            </w:pPr>
          </w:p>
          <w:p w14:paraId="2333EBDC" w14:textId="77777777" w:rsidR="00531C58" w:rsidRDefault="00531C58" w:rsidP="00525D6C">
            <w:pPr>
              <w:widowControl w:val="0"/>
              <w:suppressAutoHyphens w:val="0"/>
              <w:spacing w:after="120"/>
              <w:ind w:firstLine="567"/>
              <w:rPr>
                <w:color w:val="00000A"/>
                <w:sz w:val="22"/>
                <w:szCs w:val="24"/>
                <w:u w:val="single"/>
                <w:lang w:eastAsia="en-US"/>
              </w:rPr>
            </w:pPr>
          </w:p>
        </w:tc>
        <w:tc>
          <w:tcPr>
            <w:tcW w:w="4786" w:type="dxa"/>
            <w:shd w:val="clear" w:color="auto" w:fill="FFFFFF" w:themeFill="background1"/>
          </w:tcPr>
          <w:p w14:paraId="19EC2AFE" w14:textId="77777777" w:rsidR="00531C58" w:rsidRDefault="00022561" w:rsidP="00525D6C">
            <w:pPr>
              <w:widowControl w:val="0"/>
              <w:suppressAutoHyphens w:val="0"/>
              <w:spacing w:after="120"/>
              <w:ind w:firstLine="1020"/>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14:paraId="797BC90A" w14:textId="77777777" w:rsidR="00531C58" w:rsidRPr="0089547A" w:rsidRDefault="0089547A" w:rsidP="00525D6C">
            <w:pPr>
              <w:widowControl w:val="0"/>
              <w:suppressAutoHyphens w:val="0"/>
              <w:spacing w:after="120"/>
              <w:ind w:firstLine="1020"/>
              <w:rPr>
                <w:color w:val="00000A"/>
                <w:sz w:val="22"/>
                <w:szCs w:val="24"/>
                <w:lang w:eastAsia="en-US"/>
              </w:rPr>
            </w:pPr>
            <w:r w:rsidRPr="0089547A">
              <w:rPr>
                <w:color w:val="00000A"/>
                <w:sz w:val="22"/>
                <w:szCs w:val="24"/>
                <w:lang w:eastAsia="en-US"/>
              </w:rPr>
              <w:t>Директор</w:t>
            </w:r>
          </w:p>
          <w:p w14:paraId="143A2479" w14:textId="4AD68B7A" w:rsidR="0089547A" w:rsidRDefault="0089547A" w:rsidP="002B5DF5">
            <w:pPr>
              <w:widowControl w:val="0"/>
              <w:suppressAutoHyphens w:val="0"/>
              <w:spacing w:after="120"/>
              <w:ind w:firstLine="1020"/>
              <w:rPr>
                <w:color w:val="00000A"/>
                <w:sz w:val="22"/>
                <w:szCs w:val="24"/>
                <w:u w:val="single"/>
                <w:lang w:eastAsia="en-US"/>
              </w:rPr>
            </w:pPr>
            <w:r w:rsidRPr="0089547A">
              <w:rPr>
                <w:color w:val="00000A"/>
                <w:sz w:val="22"/>
                <w:szCs w:val="24"/>
                <w:lang w:eastAsia="en-US"/>
              </w:rPr>
              <w:t>ООО «</w:t>
            </w:r>
            <w:r w:rsidR="002B5DF5">
              <w:rPr>
                <w:color w:val="00000A"/>
                <w:sz w:val="22"/>
                <w:szCs w:val="24"/>
                <w:lang w:val="en-US" w:eastAsia="en-US"/>
              </w:rPr>
              <w:t>_______</w:t>
            </w:r>
            <w:r w:rsidRPr="0089547A">
              <w:rPr>
                <w:color w:val="00000A"/>
                <w:sz w:val="22"/>
                <w:szCs w:val="24"/>
                <w:lang w:eastAsia="en-US"/>
              </w:rPr>
              <w:t>»</w:t>
            </w:r>
          </w:p>
        </w:tc>
      </w:tr>
      <w:tr w:rsidR="00531C58" w14:paraId="66255752" w14:textId="77777777" w:rsidTr="00525D6C">
        <w:tc>
          <w:tcPr>
            <w:tcW w:w="4536" w:type="dxa"/>
            <w:shd w:val="clear" w:color="auto" w:fill="FFFFFF" w:themeFill="background1"/>
          </w:tcPr>
          <w:p w14:paraId="34A767CC" w14:textId="687BAED8" w:rsidR="00531C58" w:rsidRDefault="00022561" w:rsidP="00525D6C">
            <w:pPr>
              <w:widowControl w:val="0"/>
              <w:suppressAutoHyphens w:val="0"/>
              <w:spacing w:after="120"/>
              <w:rPr>
                <w:color w:val="00000A"/>
                <w:sz w:val="24"/>
                <w:szCs w:val="24"/>
                <w:lang w:eastAsia="en-US"/>
              </w:rPr>
            </w:pPr>
            <w:r>
              <w:rPr>
                <w:color w:val="00000A"/>
                <w:sz w:val="24"/>
                <w:szCs w:val="24"/>
                <w:lang w:eastAsia="en-US"/>
              </w:rPr>
              <w:t xml:space="preserve">_______________ / </w:t>
            </w:r>
            <w:r w:rsidR="00525D6C">
              <w:t xml:space="preserve"> </w:t>
            </w:r>
            <w:r w:rsidR="00525D6C" w:rsidRPr="00525D6C">
              <w:rPr>
                <w:color w:val="00000A"/>
                <w:sz w:val="24"/>
                <w:szCs w:val="24"/>
                <w:lang w:eastAsia="en-US"/>
              </w:rPr>
              <w:t xml:space="preserve">А.В. Кочетов </w:t>
            </w:r>
            <w:r>
              <w:rPr>
                <w:color w:val="00000A"/>
                <w:sz w:val="24"/>
                <w:szCs w:val="24"/>
                <w:lang w:eastAsia="en-US"/>
              </w:rPr>
              <w:t xml:space="preserve"> /</w:t>
            </w:r>
          </w:p>
          <w:p w14:paraId="1545CB7D" w14:textId="77777777" w:rsidR="00531C58" w:rsidRDefault="00022561" w:rsidP="00525D6C">
            <w:pPr>
              <w:widowControl w:val="0"/>
              <w:suppressAutoHyphens w:val="0"/>
              <w:spacing w:after="120"/>
              <w:ind w:firstLine="567"/>
              <w:rPr>
                <w:color w:val="00000A"/>
                <w:sz w:val="22"/>
                <w:szCs w:val="24"/>
                <w:lang w:eastAsia="en-US"/>
              </w:rPr>
            </w:pPr>
            <w:proofErr w:type="spellStart"/>
            <w:r>
              <w:rPr>
                <w:color w:val="00000A"/>
                <w:sz w:val="24"/>
                <w:szCs w:val="24"/>
                <w:lang w:eastAsia="en-US"/>
              </w:rPr>
              <w:t>м.п</w:t>
            </w:r>
            <w:proofErr w:type="spellEnd"/>
            <w:r>
              <w:rPr>
                <w:color w:val="00000A"/>
                <w:sz w:val="24"/>
                <w:szCs w:val="24"/>
                <w:lang w:eastAsia="en-US"/>
              </w:rPr>
              <w:t>.</w:t>
            </w:r>
          </w:p>
        </w:tc>
        <w:tc>
          <w:tcPr>
            <w:tcW w:w="4786" w:type="dxa"/>
            <w:shd w:val="clear" w:color="auto" w:fill="FFFFFF" w:themeFill="background1"/>
          </w:tcPr>
          <w:p w14:paraId="319C2DBD" w14:textId="7689843C" w:rsidR="00531C58" w:rsidRDefault="00022561" w:rsidP="00525D6C">
            <w:pPr>
              <w:widowControl w:val="0"/>
              <w:suppressAutoHyphens w:val="0"/>
              <w:spacing w:after="120"/>
              <w:ind w:firstLine="1020"/>
              <w:rPr>
                <w:color w:val="00000A"/>
                <w:sz w:val="24"/>
                <w:szCs w:val="24"/>
                <w:lang w:eastAsia="en-US"/>
              </w:rPr>
            </w:pPr>
            <w:r>
              <w:rPr>
                <w:color w:val="00000A"/>
                <w:sz w:val="24"/>
                <w:szCs w:val="24"/>
                <w:lang w:eastAsia="en-US"/>
              </w:rPr>
              <w:t xml:space="preserve">_______________ / </w:t>
            </w:r>
            <w:r w:rsidR="002B5DF5">
              <w:rPr>
                <w:color w:val="00000A"/>
                <w:sz w:val="24"/>
                <w:szCs w:val="24"/>
                <w:lang w:eastAsia="en-US"/>
              </w:rPr>
              <w:t>_______</w:t>
            </w:r>
            <w:r>
              <w:rPr>
                <w:color w:val="00000A"/>
                <w:sz w:val="24"/>
                <w:szCs w:val="24"/>
                <w:lang w:eastAsia="en-US"/>
              </w:rPr>
              <w:t xml:space="preserve"> /</w:t>
            </w:r>
          </w:p>
          <w:p w14:paraId="5D22F1F8" w14:textId="41F009C3" w:rsidR="00525D6C" w:rsidRDefault="00022561" w:rsidP="00525D6C">
            <w:pPr>
              <w:widowControl w:val="0"/>
              <w:suppressAutoHyphens w:val="0"/>
              <w:spacing w:after="120"/>
              <w:ind w:firstLine="1729"/>
              <w:rPr>
                <w:color w:val="00000A"/>
                <w:sz w:val="24"/>
                <w:szCs w:val="24"/>
                <w:lang w:eastAsia="en-US"/>
              </w:rPr>
            </w:pPr>
            <w:proofErr w:type="spellStart"/>
            <w:r>
              <w:rPr>
                <w:color w:val="00000A"/>
                <w:sz w:val="24"/>
                <w:szCs w:val="24"/>
                <w:lang w:eastAsia="en-US"/>
              </w:rPr>
              <w:t>м.п</w:t>
            </w:r>
            <w:proofErr w:type="spellEnd"/>
            <w:r>
              <w:rPr>
                <w:color w:val="00000A"/>
                <w:sz w:val="24"/>
                <w:szCs w:val="24"/>
                <w:lang w:eastAsia="en-US"/>
              </w:rPr>
              <w:t>.</w:t>
            </w:r>
          </w:p>
          <w:p w14:paraId="24778F02" w14:textId="14A2DEF8" w:rsidR="00525D6C" w:rsidRDefault="00525D6C" w:rsidP="00525D6C">
            <w:pPr>
              <w:widowControl w:val="0"/>
              <w:suppressAutoHyphens w:val="0"/>
              <w:spacing w:after="120"/>
              <w:ind w:firstLine="1729"/>
              <w:rPr>
                <w:color w:val="00000A"/>
                <w:sz w:val="24"/>
                <w:szCs w:val="24"/>
                <w:lang w:eastAsia="en-US"/>
              </w:rPr>
            </w:pPr>
          </w:p>
          <w:p w14:paraId="47509C98" w14:textId="7A945E83" w:rsidR="002B5DF5" w:rsidRDefault="002B5DF5" w:rsidP="00525D6C">
            <w:pPr>
              <w:widowControl w:val="0"/>
              <w:suppressAutoHyphens w:val="0"/>
              <w:spacing w:after="120"/>
              <w:ind w:firstLine="1729"/>
              <w:rPr>
                <w:color w:val="00000A"/>
                <w:sz w:val="24"/>
                <w:szCs w:val="24"/>
                <w:lang w:eastAsia="en-US"/>
              </w:rPr>
            </w:pPr>
          </w:p>
          <w:p w14:paraId="28FACBFD" w14:textId="77777777" w:rsidR="002B5DF5" w:rsidRDefault="002B5DF5" w:rsidP="00525D6C">
            <w:pPr>
              <w:widowControl w:val="0"/>
              <w:suppressAutoHyphens w:val="0"/>
              <w:spacing w:after="120"/>
              <w:ind w:firstLine="1729"/>
              <w:rPr>
                <w:color w:val="00000A"/>
                <w:sz w:val="24"/>
                <w:szCs w:val="24"/>
                <w:lang w:eastAsia="en-US"/>
              </w:rPr>
            </w:pPr>
          </w:p>
          <w:p w14:paraId="4F936F65" w14:textId="20A992F5" w:rsidR="00525D6C" w:rsidRDefault="00525D6C" w:rsidP="00525D6C">
            <w:pPr>
              <w:widowControl w:val="0"/>
              <w:suppressAutoHyphens w:val="0"/>
              <w:spacing w:after="120"/>
              <w:ind w:firstLine="1729"/>
              <w:rPr>
                <w:color w:val="00000A"/>
                <w:sz w:val="22"/>
                <w:szCs w:val="24"/>
                <w:lang w:eastAsia="en-US"/>
              </w:rPr>
            </w:pPr>
          </w:p>
        </w:tc>
      </w:tr>
    </w:tbl>
    <w:p w14:paraId="48E8EB91" w14:textId="77777777" w:rsidR="00531C58" w:rsidRDefault="00022561">
      <w:pPr>
        <w:jc w:val="right"/>
        <w:rPr>
          <w:b/>
          <w:bCs/>
          <w:color w:val="00000A"/>
          <w:sz w:val="22"/>
          <w:szCs w:val="22"/>
        </w:rPr>
      </w:pPr>
      <w:r>
        <w:rPr>
          <w:b/>
          <w:bCs/>
          <w:color w:val="00000A"/>
          <w:sz w:val="24"/>
          <w:szCs w:val="24"/>
        </w:rPr>
        <w:lastRenderedPageBreak/>
        <w:t>Приложение № 2</w:t>
      </w:r>
    </w:p>
    <w:p w14:paraId="2AA1E3EE" w14:textId="77777777"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14:paraId="1FB1FB87" w14:textId="77777777"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14:paraId="0A0B2A43" w14:textId="77777777" w:rsidR="00531C58" w:rsidRDefault="00531C58">
      <w:pPr>
        <w:pStyle w:val="a9"/>
        <w:spacing w:after="120"/>
        <w:outlineLvl w:val="0"/>
        <w:rPr>
          <w:b/>
          <w:bCs/>
          <w:sz w:val="24"/>
          <w:szCs w:val="24"/>
        </w:rPr>
      </w:pPr>
    </w:p>
    <w:p w14:paraId="6960F300" w14:textId="77777777" w:rsidR="00546AE1" w:rsidRPr="00546AE1" w:rsidRDefault="00546AE1" w:rsidP="00546AE1">
      <w:pPr>
        <w:jc w:val="right"/>
        <w:rPr>
          <w:rFonts w:eastAsia="Calibri"/>
          <w:b/>
          <w:sz w:val="24"/>
          <w:szCs w:val="24"/>
          <w:lang w:eastAsia="en-US"/>
        </w:rPr>
      </w:pPr>
      <w:r w:rsidRPr="00546AE1">
        <w:rPr>
          <w:rFonts w:eastAsia="Calibri"/>
          <w:b/>
          <w:sz w:val="24"/>
          <w:szCs w:val="24"/>
          <w:lang w:eastAsia="en-US"/>
        </w:rPr>
        <w:t>УТВЕРЖДАЮ</w:t>
      </w:r>
    </w:p>
    <w:p w14:paraId="47573CB6" w14:textId="77777777" w:rsidR="00546AE1" w:rsidRPr="00546AE1" w:rsidRDefault="00546AE1" w:rsidP="00546AE1">
      <w:pPr>
        <w:jc w:val="right"/>
        <w:rPr>
          <w:rFonts w:eastAsia="Calibri"/>
          <w:sz w:val="24"/>
          <w:szCs w:val="24"/>
          <w:lang w:eastAsia="en-US"/>
        </w:rPr>
      </w:pPr>
      <w:r w:rsidRPr="00546AE1">
        <w:rPr>
          <w:rFonts w:eastAsia="Calibri"/>
          <w:sz w:val="24"/>
          <w:szCs w:val="24"/>
          <w:lang w:eastAsia="en-US"/>
        </w:rPr>
        <w:t xml:space="preserve">Заместитель директора – </w:t>
      </w:r>
    </w:p>
    <w:p w14:paraId="78C0F9AA" w14:textId="77777777" w:rsidR="00546AE1" w:rsidRPr="00546AE1" w:rsidRDefault="00546AE1" w:rsidP="00546AE1">
      <w:pPr>
        <w:jc w:val="right"/>
        <w:rPr>
          <w:rFonts w:eastAsia="Calibri"/>
          <w:sz w:val="24"/>
          <w:szCs w:val="24"/>
          <w:lang w:eastAsia="en-US"/>
        </w:rPr>
      </w:pPr>
      <w:r w:rsidRPr="00546AE1">
        <w:rPr>
          <w:rFonts w:eastAsia="Calibri"/>
          <w:sz w:val="24"/>
          <w:szCs w:val="24"/>
          <w:lang w:eastAsia="en-US"/>
        </w:rPr>
        <w:t xml:space="preserve">Главный инженер филиала УМР №1 </w:t>
      </w:r>
    </w:p>
    <w:p w14:paraId="1E36F003" w14:textId="77777777" w:rsidR="00546AE1" w:rsidRPr="00546AE1" w:rsidRDefault="00546AE1" w:rsidP="00546AE1">
      <w:pPr>
        <w:jc w:val="right"/>
        <w:rPr>
          <w:rFonts w:eastAsia="Calibri"/>
          <w:sz w:val="24"/>
          <w:szCs w:val="24"/>
          <w:lang w:eastAsia="en-US"/>
        </w:rPr>
      </w:pPr>
      <w:r w:rsidRPr="00546AE1">
        <w:rPr>
          <w:rFonts w:eastAsia="Calibri"/>
          <w:sz w:val="24"/>
          <w:szCs w:val="24"/>
          <w:lang w:eastAsia="en-US"/>
        </w:rPr>
        <w:t>АО "Гидроремонт-ВКК"</w:t>
      </w:r>
    </w:p>
    <w:p w14:paraId="3CA2634E" w14:textId="77777777" w:rsidR="00546AE1" w:rsidRPr="00546AE1" w:rsidRDefault="00546AE1" w:rsidP="00546AE1">
      <w:pPr>
        <w:jc w:val="right"/>
        <w:rPr>
          <w:rFonts w:eastAsia="Calibri"/>
          <w:sz w:val="24"/>
          <w:szCs w:val="24"/>
          <w:lang w:eastAsia="en-US"/>
        </w:rPr>
      </w:pPr>
    </w:p>
    <w:p w14:paraId="3CC8745D" w14:textId="77777777" w:rsidR="00546AE1" w:rsidRPr="00546AE1" w:rsidRDefault="00546AE1" w:rsidP="00546AE1">
      <w:pPr>
        <w:jc w:val="right"/>
        <w:rPr>
          <w:rFonts w:eastAsia="Calibri"/>
          <w:sz w:val="24"/>
          <w:szCs w:val="24"/>
          <w:lang w:eastAsia="en-US"/>
        </w:rPr>
      </w:pPr>
      <w:r w:rsidRPr="00546AE1">
        <w:rPr>
          <w:rFonts w:eastAsia="Calibri"/>
          <w:sz w:val="24"/>
          <w:szCs w:val="24"/>
          <w:lang w:eastAsia="en-US"/>
        </w:rPr>
        <w:t>____________ А.Г. Алиомаров</w:t>
      </w:r>
    </w:p>
    <w:p w14:paraId="7124E322" w14:textId="77777777" w:rsidR="00546AE1" w:rsidRPr="00546AE1" w:rsidRDefault="00546AE1" w:rsidP="00546AE1">
      <w:pPr>
        <w:jc w:val="right"/>
        <w:rPr>
          <w:rFonts w:eastAsia="Calibri"/>
          <w:sz w:val="24"/>
          <w:szCs w:val="24"/>
          <w:lang w:eastAsia="en-US"/>
        </w:rPr>
      </w:pPr>
    </w:p>
    <w:p w14:paraId="2F2A76E7" w14:textId="77777777" w:rsidR="00546AE1" w:rsidRPr="00546AE1" w:rsidRDefault="00546AE1" w:rsidP="00546AE1">
      <w:pPr>
        <w:ind w:right="-1"/>
        <w:jc w:val="right"/>
        <w:rPr>
          <w:b/>
          <w:sz w:val="24"/>
          <w:szCs w:val="24"/>
        </w:rPr>
      </w:pPr>
      <w:r w:rsidRPr="00546AE1">
        <w:rPr>
          <w:rFonts w:eastAsia="Calibri"/>
          <w:sz w:val="24"/>
          <w:szCs w:val="24"/>
          <w:lang w:eastAsia="en-US"/>
        </w:rPr>
        <w:t xml:space="preserve">«___» ______________ 2026 г.  </w:t>
      </w:r>
    </w:p>
    <w:p w14:paraId="0B2056F6" w14:textId="77777777" w:rsidR="00546AE1" w:rsidRPr="00546AE1" w:rsidRDefault="00546AE1" w:rsidP="00546AE1">
      <w:pPr>
        <w:jc w:val="center"/>
        <w:rPr>
          <w:b/>
          <w:sz w:val="24"/>
          <w:szCs w:val="24"/>
        </w:rPr>
      </w:pPr>
    </w:p>
    <w:p w14:paraId="72B4C314" w14:textId="77777777" w:rsidR="00546AE1" w:rsidRPr="00546AE1" w:rsidRDefault="00546AE1" w:rsidP="00546AE1">
      <w:pPr>
        <w:jc w:val="center"/>
        <w:rPr>
          <w:b/>
          <w:sz w:val="24"/>
          <w:szCs w:val="24"/>
        </w:rPr>
      </w:pPr>
    </w:p>
    <w:p w14:paraId="1BACBA73" w14:textId="77777777" w:rsidR="00546AE1" w:rsidRPr="00546AE1" w:rsidRDefault="00546AE1" w:rsidP="00546AE1">
      <w:pPr>
        <w:jc w:val="center"/>
        <w:rPr>
          <w:b/>
          <w:sz w:val="24"/>
          <w:szCs w:val="24"/>
        </w:rPr>
      </w:pPr>
    </w:p>
    <w:p w14:paraId="4C797BB5" w14:textId="77777777" w:rsidR="00546AE1" w:rsidRPr="00546AE1" w:rsidRDefault="00546AE1" w:rsidP="00546AE1">
      <w:pPr>
        <w:jc w:val="center"/>
        <w:rPr>
          <w:b/>
          <w:sz w:val="24"/>
          <w:szCs w:val="24"/>
        </w:rPr>
      </w:pPr>
    </w:p>
    <w:p w14:paraId="6B8BB5DA" w14:textId="77777777" w:rsidR="00546AE1" w:rsidRPr="00546AE1" w:rsidRDefault="00546AE1" w:rsidP="00546AE1">
      <w:pPr>
        <w:jc w:val="center"/>
        <w:rPr>
          <w:b/>
          <w:sz w:val="24"/>
          <w:szCs w:val="24"/>
        </w:rPr>
      </w:pPr>
    </w:p>
    <w:p w14:paraId="69CC69FF" w14:textId="77777777" w:rsidR="00546AE1" w:rsidRPr="00546AE1" w:rsidRDefault="00546AE1" w:rsidP="00546AE1">
      <w:pPr>
        <w:jc w:val="center"/>
        <w:rPr>
          <w:b/>
          <w:sz w:val="24"/>
          <w:szCs w:val="24"/>
        </w:rPr>
      </w:pPr>
    </w:p>
    <w:p w14:paraId="620B5AF0" w14:textId="77777777" w:rsidR="00546AE1" w:rsidRPr="00546AE1" w:rsidRDefault="00546AE1" w:rsidP="00546AE1">
      <w:pPr>
        <w:jc w:val="center"/>
        <w:rPr>
          <w:b/>
          <w:sz w:val="24"/>
          <w:szCs w:val="24"/>
        </w:rPr>
      </w:pPr>
    </w:p>
    <w:p w14:paraId="68AC9A54" w14:textId="77777777" w:rsidR="00546AE1" w:rsidRPr="00546AE1" w:rsidRDefault="00546AE1" w:rsidP="00546AE1">
      <w:pPr>
        <w:jc w:val="center"/>
        <w:rPr>
          <w:b/>
          <w:sz w:val="24"/>
          <w:szCs w:val="24"/>
        </w:rPr>
      </w:pPr>
    </w:p>
    <w:p w14:paraId="40A96CFF" w14:textId="77777777" w:rsidR="00546AE1" w:rsidRPr="00546AE1" w:rsidRDefault="00546AE1" w:rsidP="00546AE1">
      <w:pPr>
        <w:jc w:val="center"/>
        <w:rPr>
          <w:b/>
          <w:sz w:val="24"/>
          <w:szCs w:val="24"/>
        </w:rPr>
      </w:pPr>
    </w:p>
    <w:p w14:paraId="3EC73C5E" w14:textId="77777777" w:rsidR="00546AE1" w:rsidRPr="00546AE1" w:rsidRDefault="00546AE1" w:rsidP="00546AE1">
      <w:pPr>
        <w:jc w:val="center"/>
        <w:rPr>
          <w:b/>
          <w:sz w:val="24"/>
          <w:szCs w:val="24"/>
        </w:rPr>
      </w:pPr>
    </w:p>
    <w:p w14:paraId="7C63B1CB" w14:textId="77777777" w:rsidR="00546AE1" w:rsidRPr="00546AE1" w:rsidRDefault="00546AE1" w:rsidP="00546AE1">
      <w:pPr>
        <w:jc w:val="center"/>
        <w:rPr>
          <w:b/>
          <w:sz w:val="24"/>
          <w:szCs w:val="24"/>
        </w:rPr>
      </w:pPr>
    </w:p>
    <w:p w14:paraId="17A8BC2C" w14:textId="77777777" w:rsidR="00546AE1" w:rsidRPr="00546AE1" w:rsidRDefault="00546AE1" w:rsidP="00546AE1">
      <w:pPr>
        <w:jc w:val="center"/>
        <w:rPr>
          <w:b/>
          <w:sz w:val="24"/>
          <w:szCs w:val="24"/>
        </w:rPr>
      </w:pPr>
    </w:p>
    <w:p w14:paraId="3F47AE8A" w14:textId="77777777" w:rsidR="00546AE1" w:rsidRPr="00546AE1" w:rsidRDefault="00546AE1" w:rsidP="00546AE1">
      <w:pPr>
        <w:jc w:val="center"/>
        <w:rPr>
          <w:b/>
          <w:sz w:val="24"/>
          <w:szCs w:val="24"/>
        </w:rPr>
      </w:pPr>
    </w:p>
    <w:p w14:paraId="3BFFB3B5" w14:textId="77777777" w:rsidR="00546AE1" w:rsidRPr="00546AE1" w:rsidRDefault="00546AE1" w:rsidP="00546AE1">
      <w:pPr>
        <w:jc w:val="center"/>
        <w:rPr>
          <w:b/>
          <w:sz w:val="24"/>
          <w:szCs w:val="24"/>
        </w:rPr>
      </w:pPr>
    </w:p>
    <w:p w14:paraId="5B9DFCD8" w14:textId="77777777" w:rsidR="00546AE1" w:rsidRPr="00546AE1" w:rsidRDefault="00546AE1" w:rsidP="00546AE1">
      <w:pPr>
        <w:keepNext/>
        <w:jc w:val="center"/>
        <w:outlineLvl w:val="0"/>
        <w:rPr>
          <w:b/>
          <w:sz w:val="24"/>
          <w:szCs w:val="24"/>
        </w:rPr>
      </w:pPr>
      <w:r w:rsidRPr="00546AE1">
        <w:rPr>
          <w:b/>
          <w:sz w:val="24"/>
          <w:szCs w:val="24"/>
        </w:rPr>
        <w:t>ТЕХНИЧЕСКИЕ ТРЕБОВАНИЯ</w:t>
      </w:r>
    </w:p>
    <w:p w14:paraId="56F9DF5B" w14:textId="77777777" w:rsidR="00546AE1" w:rsidRPr="00546AE1" w:rsidRDefault="00546AE1" w:rsidP="00546AE1">
      <w:pPr>
        <w:keepNext/>
        <w:jc w:val="center"/>
        <w:outlineLvl w:val="0"/>
        <w:rPr>
          <w:b/>
          <w:sz w:val="24"/>
          <w:szCs w:val="24"/>
        </w:rPr>
      </w:pPr>
    </w:p>
    <w:p w14:paraId="4AFA8DAF" w14:textId="38708140" w:rsidR="00546AE1" w:rsidRPr="00546AE1" w:rsidRDefault="00546AE1" w:rsidP="00546AE1">
      <w:pPr>
        <w:jc w:val="center"/>
        <w:rPr>
          <w:sz w:val="24"/>
          <w:szCs w:val="24"/>
        </w:rPr>
      </w:pPr>
      <w:r w:rsidRPr="00546AE1">
        <w:rPr>
          <w:rFonts w:eastAsia="Lucida Sans Unicode"/>
          <w:color w:val="000000"/>
          <w:spacing w:val="-6"/>
          <w:sz w:val="24"/>
          <w:szCs w:val="24"/>
          <w:lang w:eastAsia="en-US"/>
        </w:rPr>
        <w:t xml:space="preserve">ОКПД 2  </w:t>
      </w:r>
    </w:p>
    <w:p w14:paraId="091A546F" w14:textId="77777777" w:rsidR="00546AE1" w:rsidRPr="00546AE1" w:rsidRDefault="00546AE1" w:rsidP="00546AE1">
      <w:pPr>
        <w:jc w:val="center"/>
        <w:rPr>
          <w:sz w:val="24"/>
          <w:szCs w:val="24"/>
        </w:rPr>
      </w:pPr>
    </w:p>
    <w:p w14:paraId="5225E257" w14:textId="4F1B5402" w:rsidR="00546AE1" w:rsidRPr="00546AE1" w:rsidRDefault="00546AE1" w:rsidP="00546AE1">
      <w:pPr>
        <w:jc w:val="center"/>
        <w:rPr>
          <w:sz w:val="24"/>
          <w:szCs w:val="24"/>
        </w:rPr>
      </w:pPr>
      <w:r w:rsidRPr="00546AE1">
        <w:rPr>
          <w:snapToGrid w:val="0"/>
          <w:color w:val="000000"/>
          <w:sz w:val="24"/>
          <w:szCs w:val="24"/>
        </w:rPr>
        <w:t xml:space="preserve">ЛОТ </w:t>
      </w:r>
      <w:r w:rsidRPr="00546AE1">
        <w:rPr>
          <w:snapToGrid w:val="0"/>
          <w:sz w:val="24"/>
          <w:szCs w:val="24"/>
        </w:rPr>
        <w:t>№</w:t>
      </w:r>
    </w:p>
    <w:p w14:paraId="12691068" w14:textId="77777777" w:rsidR="00546AE1" w:rsidRPr="00546AE1" w:rsidRDefault="00546AE1" w:rsidP="00546AE1">
      <w:pPr>
        <w:jc w:val="center"/>
        <w:rPr>
          <w:sz w:val="24"/>
          <w:szCs w:val="24"/>
        </w:rPr>
      </w:pPr>
    </w:p>
    <w:p w14:paraId="63A70F5D" w14:textId="77777777" w:rsidR="00531C58" w:rsidRDefault="00531C58">
      <w:pPr>
        <w:suppressAutoHyphens w:val="0"/>
        <w:jc w:val="center"/>
        <w:rPr>
          <w:sz w:val="24"/>
          <w:szCs w:val="24"/>
        </w:rPr>
      </w:pPr>
    </w:p>
    <w:p w14:paraId="1B055BB9" w14:textId="77777777" w:rsidR="00531C58" w:rsidRDefault="00531C58">
      <w:pPr>
        <w:pStyle w:val="a9"/>
        <w:spacing w:after="120"/>
        <w:outlineLvl w:val="0"/>
        <w:rPr>
          <w:b/>
          <w:bCs/>
          <w:sz w:val="24"/>
          <w:szCs w:val="24"/>
        </w:rPr>
      </w:pPr>
    </w:p>
    <w:p w14:paraId="379C8221" w14:textId="77777777" w:rsidR="00D80AC4" w:rsidRDefault="00D80AC4">
      <w:pPr>
        <w:pStyle w:val="a9"/>
        <w:spacing w:after="120"/>
        <w:outlineLvl w:val="0"/>
        <w:rPr>
          <w:b/>
          <w:bCs/>
          <w:sz w:val="24"/>
          <w:szCs w:val="24"/>
        </w:rPr>
      </w:pPr>
    </w:p>
    <w:p w14:paraId="0A38EF21" w14:textId="77777777" w:rsidR="00D80AC4" w:rsidRDefault="00D80AC4">
      <w:pPr>
        <w:pStyle w:val="a9"/>
        <w:spacing w:after="120"/>
        <w:outlineLvl w:val="0"/>
        <w:rPr>
          <w:b/>
          <w:bCs/>
          <w:sz w:val="24"/>
          <w:szCs w:val="24"/>
        </w:rPr>
      </w:pPr>
    </w:p>
    <w:p w14:paraId="453A6EE0" w14:textId="77777777" w:rsidR="00D80AC4" w:rsidRDefault="00D80AC4">
      <w:pPr>
        <w:pStyle w:val="a9"/>
        <w:spacing w:after="120"/>
        <w:outlineLvl w:val="0"/>
        <w:rPr>
          <w:b/>
          <w:bCs/>
          <w:sz w:val="24"/>
          <w:szCs w:val="24"/>
        </w:rPr>
      </w:pPr>
    </w:p>
    <w:p w14:paraId="6DBC4F74" w14:textId="77777777" w:rsidR="00D80AC4" w:rsidRDefault="00D80AC4">
      <w:pPr>
        <w:pStyle w:val="a9"/>
        <w:spacing w:after="120"/>
        <w:outlineLvl w:val="0"/>
        <w:rPr>
          <w:b/>
          <w:bCs/>
          <w:sz w:val="24"/>
          <w:szCs w:val="24"/>
        </w:rPr>
      </w:pPr>
    </w:p>
    <w:p w14:paraId="6C410B4D" w14:textId="77777777" w:rsidR="00D80AC4" w:rsidRDefault="00D80AC4">
      <w:pPr>
        <w:pStyle w:val="a9"/>
        <w:spacing w:after="120"/>
        <w:outlineLvl w:val="0"/>
        <w:rPr>
          <w:b/>
          <w:bCs/>
          <w:sz w:val="24"/>
          <w:szCs w:val="24"/>
        </w:rPr>
      </w:pPr>
    </w:p>
    <w:p w14:paraId="165B740C" w14:textId="77777777" w:rsidR="00D80AC4" w:rsidRDefault="00D80AC4">
      <w:pPr>
        <w:pStyle w:val="a9"/>
        <w:spacing w:after="120"/>
        <w:outlineLvl w:val="0"/>
        <w:rPr>
          <w:b/>
          <w:bCs/>
          <w:sz w:val="24"/>
          <w:szCs w:val="24"/>
        </w:rPr>
      </w:pPr>
    </w:p>
    <w:p w14:paraId="4D7FB990" w14:textId="77777777" w:rsidR="00D80AC4" w:rsidRDefault="00D80AC4">
      <w:pPr>
        <w:pStyle w:val="a9"/>
        <w:spacing w:after="120"/>
        <w:outlineLvl w:val="0"/>
        <w:rPr>
          <w:b/>
          <w:bCs/>
          <w:sz w:val="24"/>
          <w:szCs w:val="24"/>
        </w:rPr>
      </w:pPr>
    </w:p>
    <w:p w14:paraId="37FEB4E9" w14:textId="77777777" w:rsidR="00D80AC4" w:rsidRDefault="00D80AC4">
      <w:pPr>
        <w:pStyle w:val="a9"/>
        <w:spacing w:after="120"/>
        <w:outlineLvl w:val="0"/>
        <w:rPr>
          <w:b/>
          <w:bCs/>
          <w:sz w:val="24"/>
          <w:szCs w:val="24"/>
        </w:rPr>
      </w:pPr>
    </w:p>
    <w:p w14:paraId="416F2231" w14:textId="77777777" w:rsidR="00D80AC4" w:rsidRDefault="00D80AC4">
      <w:pPr>
        <w:pStyle w:val="a9"/>
        <w:spacing w:after="120"/>
        <w:outlineLvl w:val="0"/>
        <w:rPr>
          <w:b/>
          <w:bCs/>
          <w:sz w:val="24"/>
          <w:szCs w:val="24"/>
        </w:rPr>
      </w:pPr>
    </w:p>
    <w:p w14:paraId="5F7F7995" w14:textId="77777777" w:rsidR="00D80AC4" w:rsidRDefault="00D80AC4">
      <w:pPr>
        <w:pStyle w:val="a9"/>
        <w:spacing w:after="120"/>
        <w:outlineLvl w:val="0"/>
        <w:rPr>
          <w:b/>
          <w:bCs/>
          <w:sz w:val="24"/>
          <w:szCs w:val="24"/>
        </w:rPr>
      </w:pPr>
    </w:p>
    <w:p w14:paraId="3868236B" w14:textId="77777777" w:rsidR="00D80AC4" w:rsidRDefault="00D80AC4">
      <w:pPr>
        <w:pStyle w:val="a9"/>
        <w:spacing w:after="120"/>
        <w:outlineLvl w:val="0"/>
        <w:rPr>
          <w:b/>
          <w:bCs/>
          <w:sz w:val="24"/>
          <w:szCs w:val="24"/>
        </w:rPr>
      </w:pPr>
    </w:p>
    <w:p w14:paraId="0E2394FE" w14:textId="77777777" w:rsidR="00D80AC4" w:rsidRDefault="00D80AC4">
      <w:pPr>
        <w:pStyle w:val="a9"/>
        <w:spacing w:after="120"/>
        <w:outlineLvl w:val="0"/>
        <w:rPr>
          <w:b/>
          <w:bCs/>
          <w:sz w:val="24"/>
          <w:szCs w:val="24"/>
        </w:rPr>
      </w:pPr>
    </w:p>
    <w:p w14:paraId="061794F1" w14:textId="77777777" w:rsidR="00D80AC4" w:rsidRDefault="00D80AC4">
      <w:pPr>
        <w:pStyle w:val="a9"/>
        <w:spacing w:after="120"/>
        <w:outlineLvl w:val="0"/>
        <w:rPr>
          <w:b/>
          <w:bCs/>
          <w:sz w:val="24"/>
          <w:szCs w:val="24"/>
        </w:rPr>
      </w:pPr>
    </w:p>
    <w:p w14:paraId="51B98BA9" w14:textId="77777777" w:rsidR="00546AE1" w:rsidRPr="00546AE1" w:rsidRDefault="00546AE1" w:rsidP="00546AE1">
      <w:pPr>
        <w:keepNext/>
        <w:keepLines/>
        <w:tabs>
          <w:tab w:val="num" w:pos="0"/>
        </w:tabs>
        <w:spacing w:before="120" w:after="60"/>
        <w:ind w:left="357" w:hanging="357"/>
        <w:jc w:val="center"/>
        <w:outlineLvl w:val="0"/>
        <w:rPr>
          <w:rFonts w:eastAsia="Calibri"/>
          <w:b/>
          <w:caps/>
          <w:sz w:val="24"/>
          <w:szCs w:val="24"/>
        </w:rPr>
      </w:pPr>
      <w:bookmarkStart w:id="7" w:name="_Toc51339692"/>
      <w:bookmarkStart w:id="8" w:name="_Toc125548757"/>
      <w:r w:rsidRPr="00546AE1">
        <w:rPr>
          <w:rFonts w:eastAsia="Calibri"/>
          <w:b/>
          <w:sz w:val="24"/>
          <w:szCs w:val="24"/>
        </w:rPr>
        <w:t>1. Общие сведения</w:t>
      </w:r>
      <w:bookmarkEnd w:id="7"/>
      <w:bookmarkEnd w:id="8"/>
    </w:p>
    <w:p w14:paraId="562FAF61" w14:textId="77777777" w:rsidR="00546AE1" w:rsidRPr="00546AE1" w:rsidRDefault="00546AE1" w:rsidP="00546AE1">
      <w:pPr>
        <w:keepNext/>
        <w:numPr>
          <w:ilvl w:val="1"/>
          <w:numId w:val="26"/>
        </w:numPr>
        <w:spacing w:before="120" w:after="60"/>
        <w:outlineLvl w:val="3"/>
        <w:rPr>
          <w:rFonts w:eastAsia="Calibri"/>
          <w:b/>
          <w:bCs/>
          <w:sz w:val="24"/>
          <w:szCs w:val="24"/>
        </w:rPr>
      </w:pPr>
      <w:bookmarkStart w:id="9" w:name="_Toc125548758"/>
      <w:r w:rsidRPr="00546AE1">
        <w:rPr>
          <w:rFonts w:eastAsia="Calibri"/>
          <w:b/>
          <w:bCs/>
          <w:sz w:val="24"/>
          <w:szCs w:val="24"/>
        </w:rPr>
        <w:t>Обозначения и сокращения</w:t>
      </w:r>
      <w:bookmarkEnd w:id="9"/>
    </w:p>
    <w:p w14:paraId="7E680609" w14:textId="77777777" w:rsidR="00546AE1" w:rsidRPr="00546AE1" w:rsidRDefault="00546AE1" w:rsidP="00546AE1">
      <w:pPr>
        <w:rPr>
          <w:bCs/>
          <w:i/>
          <w:iCs/>
          <w:sz w:val="24"/>
          <w:szCs w:val="24"/>
          <w:shd w:val="clear" w:color="auto" w:fill="FFFF99"/>
        </w:rPr>
      </w:pPr>
    </w:p>
    <w:tbl>
      <w:tblPr>
        <w:tblW w:w="9783" w:type="dxa"/>
        <w:jc w:val="center"/>
        <w:tblLayout w:type="fixed"/>
        <w:tblLook w:val="04A0" w:firstRow="1" w:lastRow="0" w:firstColumn="1" w:lastColumn="0" w:noHBand="0" w:noVBand="1"/>
      </w:tblPr>
      <w:tblGrid>
        <w:gridCol w:w="1785"/>
        <w:gridCol w:w="7998"/>
      </w:tblGrid>
      <w:tr w:rsidR="00546AE1" w:rsidRPr="00546AE1" w14:paraId="07724521" w14:textId="77777777" w:rsidTr="00CA30AF">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77BC7363"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ТТ</w:t>
            </w:r>
          </w:p>
        </w:tc>
        <w:tc>
          <w:tcPr>
            <w:tcW w:w="7998" w:type="dxa"/>
            <w:tcBorders>
              <w:top w:val="single" w:sz="4" w:space="0" w:color="000000"/>
              <w:left w:val="single" w:sz="4" w:space="0" w:color="000000"/>
              <w:bottom w:val="single" w:sz="4" w:space="0" w:color="000000"/>
              <w:right w:val="single" w:sz="4" w:space="0" w:color="000000"/>
            </w:tcBorders>
          </w:tcPr>
          <w:p w14:paraId="13A3A15E"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Технические требования</w:t>
            </w:r>
          </w:p>
        </w:tc>
      </w:tr>
      <w:tr w:rsidR="00546AE1" w:rsidRPr="00546AE1" w14:paraId="367F58AC" w14:textId="77777777" w:rsidTr="00CA30AF">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45D2BC62" w14:textId="77777777" w:rsidR="00546AE1" w:rsidRPr="00546AE1" w:rsidRDefault="00546AE1" w:rsidP="00546AE1">
            <w:pPr>
              <w:widowControl w:val="0"/>
              <w:tabs>
                <w:tab w:val="left" w:pos="426"/>
              </w:tabs>
              <w:spacing w:before="120" w:after="120"/>
              <w:jc w:val="both"/>
              <w:rPr>
                <w:bCs/>
                <w:iCs/>
                <w:sz w:val="24"/>
                <w:szCs w:val="24"/>
                <w:shd w:val="clear" w:color="auto" w:fill="FFFF99"/>
              </w:rPr>
            </w:pPr>
            <w:r w:rsidRPr="00546AE1">
              <w:rPr>
                <w:sz w:val="24"/>
                <w:szCs w:val="24"/>
              </w:rPr>
              <w:t>УПД</w:t>
            </w:r>
          </w:p>
        </w:tc>
        <w:tc>
          <w:tcPr>
            <w:tcW w:w="7998" w:type="dxa"/>
            <w:tcBorders>
              <w:top w:val="single" w:sz="4" w:space="0" w:color="000000"/>
              <w:left w:val="single" w:sz="4" w:space="0" w:color="000000"/>
              <w:bottom w:val="single" w:sz="4" w:space="0" w:color="000000"/>
              <w:right w:val="single" w:sz="4" w:space="0" w:color="000000"/>
            </w:tcBorders>
          </w:tcPr>
          <w:p w14:paraId="4091DAB0" w14:textId="77777777" w:rsidR="00546AE1" w:rsidRPr="00546AE1" w:rsidRDefault="00546AE1" w:rsidP="00546AE1">
            <w:pPr>
              <w:widowControl w:val="0"/>
              <w:tabs>
                <w:tab w:val="left" w:pos="426"/>
              </w:tabs>
              <w:spacing w:before="120" w:after="120"/>
              <w:jc w:val="both"/>
              <w:rPr>
                <w:bCs/>
                <w:iCs/>
                <w:sz w:val="24"/>
                <w:szCs w:val="24"/>
                <w:shd w:val="clear" w:color="auto" w:fill="FFFF99"/>
              </w:rPr>
            </w:pPr>
            <w:r w:rsidRPr="00546AE1">
              <w:rPr>
                <w:sz w:val="24"/>
                <w:szCs w:val="24"/>
              </w:rPr>
              <w:t>Универсальный передаточный документ</w:t>
            </w:r>
          </w:p>
        </w:tc>
      </w:tr>
      <w:tr w:rsidR="00546AE1" w:rsidRPr="00546AE1" w14:paraId="52DEEAC8" w14:textId="77777777" w:rsidTr="00CA30AF">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4E7983F1"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РД</w:t>
            </w:r>
          </w:p>
        </w:tc>
        <w:tc>
          <w:tcPr>
            <w:tcW w:w="7998" w:type="dxa"/>
            <w:tcBorders>
              <w:top w:val="single" w:sz="4" w:space="0" w:color="000000"/>
              <w:left w:val="single" w:sz="4" w:space="0" w:color="000000"/>
              <w:bottom w:val="single" w:sz="4" w:space="0" w:color="000000"/>
              <w:right w:val="single" w:sz="4" w:space="0" w:color="000000"/>
            </w:tcBorders>
          </w:tcPr>
          <w:p w14:paraId="26C79D01"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Рабочая документация</w:t>
            </w:r>
          </w:p>
        </w:tc>
      </w:tr>
      <w:tr w:rsidR="00546AE1" w:rsidRPr="00546AE1" w14:paraId="7E8DD74A" w14:textId="77777777" w:rsidTr="00CA30AF">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4CE1D611" w14:textId="77777777" w:rsidR="00546AE1" w:rsidRPr="00546AE1" w:rsidRDefault="00546AE1" w:rsidP="00546AE1">
            <w:pPr>
              <w:widowControl w:val="0"/>
              <w:tabs>
                <w:tab w:val="left" w:pos="426"/>
              </w:tabs>
              <w:spacing w:before="120" w:after="120"/>
              <w:jc w:val="both"/>
              <w:rPr>
                <w:sz w:val="24"/>
                <w:szCs w:val="24"/>
              </w:rPr>
            </w:pPr>
            <w:proofErr w:type="spellStart"/>
            <w:r w:rsidRPr="00546AE1">
              <w:rPr>
                <w:sz w:val="24"/>
                <w:szCs w:val="24"/>
              </w:rPr>
              <w:t>шт</w:t>
            </w:r>
            <w:proofErr w:type="spellEnd"/>
          </w:p>
        </w:tc>
        <w:tc>
          <w:tcPr>
            <w:tcW w:w="7998" w:type="dxa"/>
            <w:tcBorders>
              <w:top w:val="single" w:sz="4" w:space="0" w:color="000000"/>
              <w:left w:val="single" w:sz="4" w:space="0" w:color="000000"/>
              <w:bottom w:val="single" w:sz="4" w:space="0" w:color="000000"/>
              <w:right w:val="single" w:sz="4" w:space="0" w:color="000000"/>
            </w:tcBorders>
          </w:tcPr>
          <w:p w14:paraId="0EDE3B19" w14:textId="77777777" w:rsidR="00546AE1" w:rsidRPr="00546AE1" w:rsidRDefault="00546AE1" w:rsidP="00546AE1">
            <w:pPr>
              <w:widowControl w:val="0"/>
              <w:tabs>
                <w:tab w:val="left" w:pos="426"/>
              </w:tabs>
              <w:spacing w:before="120" w:after="120"/>
              <w:jc w:val="both"/>
              <w:rPr>
                <w:sz w:val="24"/>
                <w:szCs w:val="24"/>
                <w:lang w:val="en-US"/>
              </w:rPr>
            </w:pPr>
            <w:r w:rsidRPr="00546AE1">
              <w:rPr>
                <w:sz w:val="24"/>
                <w:szCs w:val="24"/>
              </w:rPr>
              <w:t>Штук</w:t>
            </w:r>
            <w:r w:rsidRPr="00546AE1">
              <w:rPr>
                <w:sz w:val="24"/>
                <w:szCs w:val="24"/>
                <w:lang w:val="en-US"/>
              </w:rPr>
              <w:t>а</w:t>
            </w:r>
          </w:p>
        </w:tc>
      </w:tr>
      <w:tr w:rsidR="00546AE1" w:rsidRPr="00546AE1" w14:paraId="00334F7D" w14:textId="77777777" w:rsidTr="00CA30AF">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22892E57"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ГЭС</w:t>
            </w:r>
          </w:p>
        </w:tc>
        <w:tc>
          <w:tcPr>
            <w:tcW w:w="7998" w:type="dxa"/>
            <w:tcBorders>
              <w:top w:val="single" w:sz="4" w:space="0" w:color="000000"/>
              <w:left w:val="single" w:sz="4" w:space="0" w:color="000000"/>
              <w:bottom w:val="single" w:sz="4" w:space="0" w:color="000000"/>
              <w:right w:val="single" w:sz="4" w:space="0" w:color="000000"/>
            </w:tcBorders>
          </w:tcPr>
          <w:p w14:paraId="03C38E36"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Гидроэлектростанция</w:t>
            </w:r>
          </w:p>
        </w:tc>
      </w:tr>
      <w:tr w:rsidR="00546AE1" w:rsidRPr="00546AE1" w14:paraId="1AC34FCF" w14:textId="77777777" w:rsidTr="00CA30AF">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4B7D25C8"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ГОСТ</w:t>
            </w:r>
          </w:p>
        </w:tc>
        <w:tc>
          <w:tcPr>
            <w:tcW w:w="7998" w:type="dxa"/>
            <w:tcBorders>
              <w:top w:val="single" w:sz="4" w:space="0" w:color="000000"/>
              <w:left w:val="single" w:sz="4" w:space="0" w:color="000000"/>
              <w:bottom w:val="single" w:sz="4" w:space="0" w:color="000000"/>
              <w:right w:val="single" w:sz="4" w:space="0" w:color="000000"/>
            </w:tcBorders>
          </w:tcPr>
          <w:p w14:paraId="1B1F4C6A" w14:textId="77777777" w:rsidR="00546AE1" w:rsidRPr="00546AE1" w:rsidRDefault="00546AE1" w:rsidP="00546AE1">
            <w:pPr>
              <w:widowControl w:val="0"/>
              <w:tabs>
                <w:tab w:val="left" w:pos="426"/>
              </w:tabs>
              <w:spacing w:before="120" w:after="120"/>
              <w:jc w:val="both"/>
              <w:rPr>
                <w:sz w:val="24"/>
                <w:szCs w:val="24"/>
              </w:rPr>
            </w:pPr>
            <w:r w:rsidRPr="00546AE1">
              <w:rPr>
                <w:sz w:val="24"/>
                <w:szCs w:val="24"/>
              </w:rPr>
              <w:t>Государственный общесоюзный стандарт</w:t>
            </w:r>
          </w:p>
        </w:tc>
      </w:tr>
    </w:tbl>
    <w:p w14:paraId="51D96EBF" w14:textId="77777777" w:rsidR="00546AE1" w:rsidRDefault="00546AE1">
      <w:pPr>
        <w:pStyle w:val="a9"/>
        <w:spacing w:after="120"/>
        <w:outlineLvl w:val="0"/>
        <w:rPr>
          <w:b/>
          <w:bCs/>
          <w:sz w:val="24"/>
          <w:szCs w:val="24"/>
        </w:rPr>
      </w:pPr>
    </w:p>
    <w:p w14:paraId="1D7A7838" w14:textId="77777777" w:rsidR="00546AE1" w:rsidRDefault="00546AE1">
      <w:pPr>
        <w:pStyle w:val="a9"/>
        <w:spacing w:after="120"/>
        <w:outlineLvl w:val="0"/>
        <w:rPr>
          <w:b/>
          <w:bCs/>
          <w:sz w:val="24"/>
          <w:szCs w:val="24"/>
        </w:rPr>
      </w:pPr>
    </w:p>
    <w:p w14:paraId="7E62C638" w14:textId="77777777" w:rsidR="00546AE1" w:rsidRDefault="00546AE1">
      <w:pPr>
        <w:pStyle w:val="a9"/>
        <w:spacing w:after="120"/>
        <w:outlineLvl w:val="0"/>
        <w:rPr>
          <w:b/>
          <w:bCs/>
          <w:sz w:val="24"/>
          <w:szCs w:val="24"/>
        </w:rPr>
      </w:pPr>
    </w:p>
    <w:p w14:paraId="2E5B564B" w14:textId="77777777" w:rsidR="00546AE1" w:rsidRDefault="00546AE1">
      <w:pPr>
        <w:pStyle w:val="a9"/>
        <w:spacing w:after="120"/>
        <w:outlineLvl w:val="0"/>
        <w:rPr>
          <w:b/>
          <w:bCs/>
          <w:sz w:val="24"/>
          <w:szCs w:val="24"/>
        </w:rPr>
      </w:pPr>
    </w:p>
    <w:p w14:paraId="010A5025" w14:textId="77777777" w:rsidR="00546AE1" w:rsidRDefault="00546AE1">
      <w:pPr>
        <w:pStyle w:val="a9"/>
        <w:spacing w:after="120"/>
        <w:outlineLvl w:val="0"/>
        <w:rPr>
          <w:b/>
          <w:bCs/>
          <w:sz w:val="24"/>
          <w:szCs w:val="24"/>
        </w:rPr>
      </w:pPr>
    </w:p>
    <w:p w14:paraId="03B14734" w14:textId="77777777" w:rsidR="00546AE1" w:rsidRDefault="00546AE1">
      <w:pPr>
        <w:pStyle w:val="a9"/>
        <w:spacing w:after="120"/>
        <w:outlineLvl w:val="0"/>
        <w:rPr>
          <w:b/>
          <w:bCs/>
          <w:sz w:val="24"/>
          <w:szCs w:val="24"/>
        </w:rPr>
      </w:pPr>
    </w:p>
    <w:p w14:paraId="43054C5D" w14:textId="77777777" w:rsidR="00546AE1" w:rsidRDefault="00546AE1">
      <w:pPr>
        <w:pStyle w:val="a9"/>
        <w:spacing w:after="120"/>
        <w:outlineLvl w:val="0"/>
        <w:rPr>
          <w:b/>
          <w:bCs/>
          <w:sz w:val="24"/>
          <w:szCs w:val="24"/>
        </w:rPr>
      </w:pPr>
    </w:p>
    <w:p w14:paraId="3D4F7325" w14:textId="77777777" w:rsidR="00546AE1" w:rsidRDefault="00546AE1">
      <w:pPr>
        <w:pStyle w:val="a9"/>
        <w:spacing w:after="120"/>
        <w:outlineLvl w:val="0"/>
        <w:rPr>
          <w:b/>
          <w:bCs/>
          <w:sz w:val="24"/>
          <w:szCs w:val="24"/>
        </w:rPr>
      </w:pPr>
    </w:p>
    <w:p w14:paraId="2C01277D" w14:textId="77777777" w:rsidR="00546AE1" w:rsidRDefault="00546AE1">
      <w:pPr>
        <w:pStyle w:val="a9"/>
        <w:spacing w:after="120"/>
        <w:outlineLvl w:val="0"/>
        <w:rPr>
          <w:b/>
          <w:bCs/>
          <w:sz w:val="24"/>
          <w:szCs w:val="24"/>
        </w:rPr>
      </w:pPr>
    </w:p>
    <w:p w14:paraId="4354A01B" w14:textId="77777777" w:rsidR="00546AE1" w:rsidRDefault="00546AE1">
      <w:pPr>
        <w:pStyle w:val="a9"/>
        <w:spacing w:after="120"/>
        <w:outlineLvl w:val="0"/>
        <w:rPr>
          <w:b/>
          <w:bCs/>
          <w:sz w:val="24"/>
          <w:szCs w:val="24"/>
        </w:rPr>
      </w:pPr>
    </w:p>
    <w:p w14:paraId="208F0068" w14:textId="77777777" w:rsidR="00546AE1" w:rsidRDefault="00546AE1">
      <w:pPr>
        <w:pStyle w:val="a9"/>
        <w:spacing w:after="120"/>
        <w:outlineLvl w:val="0"/>
        <w:rPr>
          <w:b/>
          <w:bCs/>
          <w:sz w:val="24"/>
          <w:szCs w:val="24"/>
        </w:rPr>
      </w:pPr>
    </w:p>
    <w:p w14:paraId="290F4C08" w14:textId="77777777" w:rsidR="00546AE1" w:rsidRDefault="00546AE1">
      <w:pPr>
        <w:pStyle w:val="a9"/>
        <w:spacing w:after="120"/>
        <w:outlineLvl w:val="0"/>
        <w:rPr>
          <w:b/>
          <w:bCs/>
          <w:sz w:val="24"/>
          <w:szCs w:val="24"/>
        </w:rPr>
      </w:pPr>
    </w:p>
    <w:p w14:paraId="4AE495DD" w14:textId="77777777" w:rsidR="00546AE1" w:rsidRDefault="00546AE1">
      <w:pPr>
        <w:pStyle w:val="a9"/>
        <w:spacing w:after="120"/>
        <w:outlineLvl w:val="0"/>
        <w:rPr>
          <w:b/>
          <w:bCs/>
          <w:sz w:val="24"/>
          <w:szCs w:val="24"/>
        </w:rPr>
      </w:pPr>
    </w:p>
    <w:p w14:paraId="3E5619A6" w14:textId="77777777" w:rsidR="00546AE1" w:rsidRDefault="00546AE1">
      <w:pPr>
        <w:pStyle w:val="a9"/>
        <w:spacing w:after="120"/>
        <w:outlineLvl w:val="0"/>
        <w:rPr>
          <w:b/>
          <w:bCs/>
          <w:sz w:val="24"/>
          <w:szCs w:val="24"/>
        </w:rPr>
      </w:pPr>
    </w:p>
    <w:p w14:paraId="0822D165" w14:textId="77777777" w:rsidR="00546AE1" w:rsidRDefault="00546AE1">
      <w:pPr>
        <w:pStyle w:val="a9"/>
        <w:spacing w:after="120"/>
        <w:outlineLvl w:val="0"/>
        <w:rPr>
          <w:b/>
          <w:bCs/>
          <w:sz w:val="24"/>
          <w:szCs w:val="24"/>
        </w:rPr>
      </w:pPr>
    </w:p>
    <w:p w14:paraId="3AC7CC3C" w14:textId="77777777" w:rsidR="00546AE1" w:rsidRDefault="00546AE1">
      <w:pPr>
        <w:pStyle w:val="a9"/>
        <w:spacing w:after="120"/>
        <w:outlineLvl w:val="0"/>
        <w:rPr>
          <w:b/>
          <w:bCs/>
          <w:sz w:val="24"/>
          <w:szCs w:val="24"/>
        </w:rPr>
      </w:pPr>
    </w:p>
    <w:p w14:paraId="1DF2EAA6" w14:textId="77777777" w:rsidR="00546AE1" w:rsidRDefault="00546AE1">
      <w:pPr>
        <w:pStyle w:val="a9"/>
        <w:spacing w:after="120"/>
        <w:outlineLvl w:val="0"/>
        <w:rPr>
          <w:b/>
          <w:bCs/>
          <w:sz w:val="24"/>
          <w:szCs w:val="24"/>
        </w:rPr>
      </w:pPr>
    </w:p>
    <w:p w14:paraId="0B209569" w14:textId="77777777" w:rsidR="00546AE1" w:rsidRDefault="00546AE1">
      <w:pPr>
        <w:pStyle w:val="a9"/>
        <w:spacing w:after="120"/>
        <w:outlineLvl w:val="0"/>
        <w:rPr>
          <w:b/>
          <w:bCs/>
          <w:sz w:val="24"/>
          <w:szCs w:val="24"/>
        </w:rPr>
      </w:pPr>
    </w:p>
    <w:p w14:paraId="7C108BF9" w14:textId="77777777" w:rsidR="00546AE1" w:rsidRDefault="00546AE1">
      <w:pPr>
        <w:pStyle w:val="a9"/>
        <w:spacing w:after="120"/>
        <w:outlineLvl w:val="0"/>
        <w:rPr>
          <w:b/>
          <w:bCs/>
          <w:sz w:val="24"/>
          <w:szCs w:val="24"/>
        </w:rPr>
      </w:pPr>
    </w:p>
    <w:p w14:paraId="21D6BD74" w14:textId="77777777" w:rsidR="00546AE1" w:rsidRDefault="00546AE1">
      <w:pPr>
        <w:pStyle w:val="a9"/>
        <w:spacing w:after="120"/>
        <w:outlineLvl w:val="0"/>
        <w:rPr>
          <w:b/>
          <w:bCs/>
          <w:sz w:val="24"/>
          <w:szCs w:val="24"/>
        </w:rPr>
      </w:pPr>
    </w:p>
    <w:p w14:paraId="462ED77E" w14:textId="77777777" w:rsidR="00546AE1" w:rsidRDefault="00546AE1">
      <w:pPr>
        <w:pStyle w:val="a9"/>
        <w:spacing w:after="120"/>
        <w:outlineLvl w:val="0"/>
        <w:rPr>
          <w:b/>
          <w:bCs/>
          <w:sz w:val="24"/>
          <w:szCs w:val="24"/>
        </w:rPr>
      </w:pPr>
    </w:p>
    <w:p w14:paraId="0E0DDA23" w14:textId="77777777" w:rsidR="00546AE1" w:rsidRDefault="00546AE1">
      <w:pPr>
        <w:pStyle w:val="a9"/>
        <w:spacing w:after="120"/>
        <w:outlineLvl w:val="0"/>
        <w:rPr>
          <w:b/>
          <w:bCs/>
          <w:sz w:val="24"/>
          <w:szCs w:val="24"/>
        </w:rPr>
      </w:pPr>
    </w:p>
    <w:p w14:paraId="447630A1" w14:textId="77777777" w:rsidR="00546AE1" w:rsidRDefault="00546AE1">
      <w:pPr>
        <w:pStyle w:val="a9"/>
        <w:spacing w:after="120"/>
        <w:outlineLvl w:val="0"/>
        <w:rPr>
          <w:b/>
          <w:bCs/>
          <w:sz w:val="24"/>
          <w:szCs w:val="24"/>
        </w:rPr>
      </w:pPr>
    </w:p>
    <w:p w14:paraId="05346802" w14:textId="77777777" w:rsidR="00546AE1" w:rsidRDefault="00546AE1">
      <w:pPr>
        <w:pStyle w:val="a9"/>
        <w:spacing w:after="120"/>
        <w:outlineLvl w:val="0"/>
        <w:rPr>
          <w:b/>
          <w:bCs/>
          <w:sz w:val="24"/>
          <w:szCs w:val="24"/>
        </w:rPr>
      </w:pPr>
    </w:p>
    <w:p w14:paraId="4686CE32" w14:textId="77777777" w:rsidR="00546AE1" w:rsidRDefault="00546AE1">
      <w:pPr>
        <w:pStyle w:val="a9"/>
        <w:spacing w:after="120"/>
        <w:outlineLvl w:val="0"/>
        <w:rPr>
          <w:b/>
          <w:bCs/>
          <w:sz w:val="24"/>
          <w:szCs w:val="24"/>
        </w:rPr>
      </w:pPr>
    </w:p>
    <w:p w14:paraId="3CA13A38" w14:textId="77777777" w:rsidR="00CE4E3D" w:rsidRDefault="00CE4E3D">
      <w:pPr>
        <w:pStyle w:val="a9"/>
        <w:spacing w:after="120"/>
        <w:outlineLvl w:val="0"/>
        <w:rPr>
          <w:b/>
          <w:bCs/>
          <w:sz w:val="24"/>
          <w:szCs w:val="24"/>
        </w:rPr>
      </w:pPr>
    </w:p>
    <w:p w14:paraId="104338F5" w14:textId="77777777" w:rsidR="004D70E5" w:rsidRPr="004D70E5" w:rsidRDefault="004D70E5" w:rsidP="004D70E5">
      <w:pPr>
        <w:keepNext/>
        <w:spacing w:before="120" w:after="60"/>
        <w:outlineLvl w:val="3"/>
        <w:rPr>
          <w:rFonts w:eastAsia="Calibri"/>
          <w:b/>
          <w:bCs/>
          <w:sz w:val="24"/>
          <w:szCs w:val="24"/>
        </w:rPr>
      </w:pPr>
      <w:bookmarkStart w:id="10" w:name="_Toc125548759"/>
      <w:r w:rsidRPr="004D70E5">
        <w:rPr>
          <w:rFonts w:eastAsia="Calibri"/>
          <w:b/>
          <w:bCs/>
          <w:sz w:val="24"/>
          <w:szCs w:val="24"/>
        </w:rPr>
        <w:t>1.2. Наименование закупаемой продукции.</w:t>
      </w:r>
      <w:bookmarkEnd w:id="10"/>
    </w:p>
    <w:p w14:paraId="7DECD4D5" w14:textId="58CF854B" w:rsidR="004D70E5" w:rsidRDefault="004D70E5" w:rsidP="004D70E5">
      <w:pPr>
        <w:rPr>
          <w:sz w:val="24"/>
          <w:szCs w:val="24"/>
        </w:rPr>
      </w:pPr>
      <w:r w:rsidRPr="004D70E5">
        <w:rPr>
          <w:rFonts w:eastAsia="Lucida Sans Unicode"/>
          <w:color w:val="000000"/>
          <w:spacing w:val="-6"/>
          <w:sz w:val="24"/>
          <w:szCs w:val="24"/>
          <w:lang w:eastAsia="en-US"/>
        </w:rPr>
        <w:t xml:space="preserve">ОКПД 2  </w:t>
      </w:r>
    </w:p>
    <w:p w14:paraId="01ADFAAD" w14:textId="77777777" w:rsidR="00CE4E3D" w:rsidRPr="004D70E5" w:rsidRDefault="00CE4E3D" w:rsidP="004D70E5">
      <w:pPr>
        <w:rPr>
          <w:sz w:val="24"/>
          <w:szCs w:val="24"/>
        </w:rPr>
      </w:pPr>
    </w:p>
    <w:p w14:paraId="0A7665BD" w14:textId="77777777" w:rsidR="004D70E5" w:rsidRPr="004D70E5" w:rsidRDefault="004D70E5" w:rsidP="004D70E5">
      <w:pPr>
        <w:keepNext/>
        <w:spacing w:before="120" w:after="60"/>
        <w:outlineLvl w:val="3"/>
        <w:rPr>
          <w:rFonts w:eastAsia="Calibri"/>
          <w:b/>
          <w:bCs/>
          <w:sz w:val="24"/>
          <w:szCs w:val="24"/>
        </w:rPr>
      </w:pPr>
      <w:bookmarkStart w:id="11" w:name="_Toc46743507"/>
      <w:bookmarkStart w:id="12" w:name="_Toc125548760"/>
      <w:r w:rsidRPr="00A31FDD">
        <w:rPr>
          <w:rFonts w:eastAsia="Calibri"/>
          <w:b/>
          <w:bCs/>
          <w:sz w:val="24"/>
          <w:szCs w:val="24"/>
        </w:rPr>
        <w:t xml:space="preserve">1.3. </w:t>
      </w:r>
      <w:r w:rsidRPr="004D70E5">
        <w:rPr>
          <w:rFonts w:eastAsia="Calibri"/>
          <w:b/>
          <w:bCs/>
          <w:sz w:val="24"/>
          <w:szCs w:val="24"/>
        </w:rPr>
        <w:t xml:space="preserve">Цель </w:t>
      </w:r>
      <w:bookmarkEnd w:id="11"/>
      <w:r w:rsidRPr="004D70E5">
        <w:rPr>
          <w:rFonts w:eastAsia="Calibri"/>
          <w:b/>
          <w:bCs/>
          <w:sz w:val="24"/>
          <w:szCs w:val="24"/>
        </w:rPr>
        <w:t>использования закупаемой продукции.</w:t>
      </w:r>
      <w:bookmarkEnd w:id="12"/>
    </w:p>
    <w:p w14:paraId="7B29C18D" w14:textId="3AE7CE46" w:rsidR="004D70E5" w:rsidRDefault="004D70E5" w:rsidP="004D70E5">
      <w:pPr>
        <w:ind w:firstLine="360"/>
        <w:jc w:val="both"/>
        <w:rPr>
          <w:bCs/>
          <w:sz w:val="24"/>
          <w:szCs w:val="24"/>
        </w:rPr>
      </w:pPr>
      <w:r w:rsidRPr="004D70E5">
        <w:rPr>
          <w:bCs/>
          <w:sz w:val="24"/>
          <w:szCs w:val="24"/>
        </w:rPr>
        <w:t>Исполнение договора  №</w:t>
      </w:r>
      <w:r w:rsidR="002B5DF5" w:rsidRPr="002B5DF5">
        <w:rPr>
          <w:bCs/>
          <w:sz w:val="24"/>
          <w:szCs w:val="24"/>
        </w:rPr>
        <w:t>________</w:t>
      </w:r>
      <w:r w:rsidRPr="004D70E5">
        <w:rPr>
          <w:bCs/>
          <w:sz w:val="24"/>
          <w:szCs w:val="24"/>
        </w:rPr>
        <w:t xml:space="preserve"> «</w:t>
      </w:r>
      <w:r w:rsidR="002B5DF5" w:rsidRPr="002B5DF5">
        <w:rPr>
          <w:bCs/>
          <w:sz w:val="24"/>
          <w:szCs w:val="24"/>
        </w:rPr>
        <w:t>___________</w:t>
      </w:r>
      <w:r w:rsidRPr="004D70E5">
        <w:rPr>
          <w:bCs/>
          <w:sz w:val="24"/>
          <w:szCs w:val="24"/>
        </w:rPr>
        <w:t xml:space="preserve">» заключённого между ПАО «РусГидро» и АО «Гидроремонт-ВКК». </w:t>
      </w:r>
    </w:p>
    <w:p w14:paraId="0BF33068" w14:textId="77777777" w:rsidR="00CE4E3D" w:rsidRPr="004D70E5" w:rsidRDefault="00CE4E3D" w:rsidP="004D70E5">
      <w:pPr>
        <w:ind w:firstLine="360"/>
        <w:jc w:val="both"/>
        <w:rPr>
          <w:sz w:val="24"/>
          <w:szCs w:val="24"/>
        </w:rPr>
      </w:pPr>
    </w:p>
    <w:p w14:paraId="0B94C998" w14:textId="77777777" w:rsidR="004D70E5" w:rsidRPr="004D70E5" w:rsidRDefault="004D70E5" w:rsidP="004D70E5">
      <w:pPr>
        <w:keepNext/>
        <w:tabs>
          <w:tab w:val="num" w:pos="0"/>
        </w:tabs>
        <w:spacing w:before="120" w:after="60"/>
        <w:ind w:left="360" w:hanging="360"/>
        <w:outlineLvl w:val="0"/>
        <w:rPr>
          <w:rFonts w:eastAsia="Calibri"/>
          <w:b/>
          <w:sz w:val="24"/>
          <w:szCs w:val="24"/>
        </w:rPr>
      </w:pPr>
      <w:bookmarkStart w:id="13" w:name="_Toc125548761"/>
      <w:r w:rsidRPr="004D70E5">
        <w:rPr>
          <w:rFonts w:eastAsia="Calibri"/>
          <w:b/>
          <w:sz w:val="24"/>
          <w:szCs w:val="24"/>
        </w:rPr>
        <w:t>2. Требования к продукции.</w:t>
      </w:r>
      <w:bookmarkEnd w:id="13"/>
    </w:p>
    <w:p w14:paraId="66068E74" w14:textId="77777777" w:rsidR="004D70E5" w:rsidRDefault="004D70E5" w:rsidP="004D70E5">
      <w:pPr>
        <w:keepNext/>
        <w:spacing w:before="120" w:after="60"/>
        <w:outlineLvl w:val="3"/>
        <w:rPr>
          <w:rFonts w:eastAsia="Calibri"/>
          <w:b/>
          <w:bCs/>
          <w:sz w:val="24"/>
          <w:szCs w:val="24"/>
        </w:rPr>
      </w:pPr>
      <w:bookmarkStart w:id="14" w:name="_Toc125548762"/>
      <w:r w:rsidRPr="004D70E5">
        <w:rPr>
          <w:rFonts w:eastAsia="Calibri"/>
          <w:b/>
          <w:bCs/>
          <w:sz w:val="24"/>
          <w:szCs w:val="24"/>
        </w:rPr>
        <w:t>2.1. Требования к объемам и срокам поставки.</w:t>
      </w:r>
      <w:bookmarkEnd w:id="14"/>
    </w:p>
    <w:p w14:paraId="2493E7DC" w14:textId="253969DC" w:rsidR="004D70E5" w:rsidRPr="004D70E5" w:rsidRDefault="004D70E5" w:rsidP="004D70E5">
      <w:pPr>
        <w:keepNext/>
        <w:numPr>
          <w:ilvl w:val="2"/>
          <w:numId w:val="0"/>
        </w:numPr>
        <w:tabs>
          <w:tab w:val="num" w:pos="0"/>
        </w:tabs>
        <w:spacing w:before="120" w:after="60"/>
        <w:outlineLvl w:val="2"/>
        <w:rPr>
          <w:rFonts w:eastAsia="Calibri"/>
          <w:b/>
          <w:sz w:val="24"/>
          <w:szCs w:val="24"/>
        </w:rPr>
      </w:pPr>
      <w:bookmarkStart w:id="15" w:name="_Toc125548763"/>
      <w:r>
        <w:rPr>
          <w:rFonts w:eastAsia="Calibri"/>
          <w:b/>
          <w:sz w:val="24"/>
          <w:szCs w:val="24"/>
        </w:rPr>
        <w:tab/>
      </w:r>
      <w:r w:rsidRPr="004D70E5">
        <w:rPr>
          <w:rFonts w:eastAsia="Calibri"/>
          <w:b/>
          <w:sz w:val="24"/>
          <w:szCs w:val="24"/>
        </w:rPr>
        <w:t>2.1.1.</w:t>
      </w:r>
      <w:r w:rsidR="00BF64EE" w:rsidRPr="00BF64EE">
        <w:rPr>
          <w:rFonts w:eastAsia="Calibri"/>
          <w:b/>
          <w:sz w:val="24"/>
          <w:szCs w:val="24"/>
        </w:rPr>
        <w:t xml:space="preserve"> </w:t>
      </w:r>
      <w:r w:rsidRPr="004D70E5">
        <w:rPr>
          <w:rFonts w:eastAsia="Calibri"/>
          <w:b/>
          <w:sz w:val="24"/>
          <w:szCs w:val="24"/>
        </w:rPr>
        <w:t>Перечень и объем закупаемой продукции.</w:t>
      </w:r>
      <w:bookmarkEnd w:id="15"/>
    </w:p>
    <w:p w14:paraId="5932B617" w14:textId="77777777" w:rsidR="004D70E5" w:rsidRDefault="004D70E5" w:rsidP="004D70E5">
      <w:pPr>
        <w:spacing w:line="360" w:lineRule="auto"/>
        <w:ind w:left="720" w:hanging="720"/>
        <w:contextualSpacing/>
        <w:jc w:val="both"/>
        <w:rPr>
          <w:b/>
          <w:sz w:val="24"/>
          <w:szCs w:val="24"/>
        </w:rPr>
      </w:pPr>
      <w:r w:rsidRPr="004D70E5">
        <w:rPr>
          <w:b/>
          <w:sz w:val="24"/>
          <w:szCs w:val="24"/>
        </w:rPr>
        <w:t>Таблица 1. Перечень и объем закупаемой продукции.</w:t>
      </w:r>
    </w:p>
    <w:p w14:paraId="09808206" w14:textId="77777777" w:rsidR="00CE4E3D" w:rsidRPr="004D70E5" w:rsidRDefault="00CE4E3D" w:rsidP="004D70E5">
      <w:pPr>
        <w:spacing w:line="360" w:lineRule="auto"/>
        <w:ind w:left="720" w:hanging="720"/>
        <w:contextualSpacing/>
        <w:jc w:val="both"/>
        <w:rPr>
          <w:b/>
          <w:sz w:val="24"/>
          <w:szCs w:val="24"/>
        </w:rPr>
      </w:pPr>
    </w:p>
    <w:tbl>
      <w:tblPr>
        <w:tblW w:w="9464" w:type="dxa"/>
        <w:tblLayout w:type="fixed"/>
        <w:tblLook w:val="04A0" w:firstRow="1" w:lastRow="0" w:firstColumn="1" w:lastColumn="0" w:noHBand="0" w:noVBand="1"/>
      </w:tblPr>
      <w:tblGrid>
        <w:gridCol w:w="634"/>
        <w:gridCol w:w="4294"/>
        <w:gridCol w:w="992"/>
        <w:gridCol w:w="992"/>
        <w:gridCol w:w="2552"/>
      </w:tblGrid>
      <w:tr w:rsidR="004D70E5" w:rsidRPr="004D70E5" w14:paraId="5766B83F" w14:textId="77777777" w:rsidTr="008B3669">
        <w:trPr>
          <w:trHeight w:val="806"/>
        </w:trPr>
        <w:tc>
          <w:tcPr>
            <w:tcW w:w="634" w:type="dxa"/>
            <w:tcBorders>
              <w:top w:val="single" w:sz="4" w:space="0" w:color="000000"/>
              <w:left w:val="single" w:sz="4" w:space="0" w:color="000000"/>
              <w:bottom w:val="single" w:sz="4" w:space="0" w:color="000000"/>
              <w:right w:val="single" w:sz="4" w:space="0" w:color="000000"/>
            </w:tcBorders>
            <w:vAlign w:val="center"/>
          </w:tcPr>
          <w:p w14:paraId="2208E8B6" w14:textId="77777777" w:rsidR="004D70E5" w:rsidRPr="004D70E5" w:rsidRDefault="004D70E5" w:rsidP="004D70E5">
            <w:pPr>
              <w:widowControl w:val="0"/>
              <w:rPr>
                <w:color w:val="000000"/>
                <w:sz w:val="24"/>
                <w:szCs w:val="24"/>
              </w:rPr>
            </w:pPr>
            <w:r w:rsidRPr="004D70E5">
              <w:rPr>
                <w:color w:val="000000"/>
                <w:sz w:val="24"/>
                <w:szCs w:val="24"/>
              </w:rPr>
              <w:t xml:space="preserve">№ </w:t>
            </w:r>
            <w:proofErr w:type="spellStart"/>
            <w:r w:rsidRPr="004D70E5">
              <w:rPr>
                <w:color w:val="000000"/>
                <w:sz w:val="24"/>
                <w:szCs w:val="24"/>
              </w:rPr>
              <w:t>п.п</w:t>
            </w:r>
            <w:proofErr w:type="spellEnd"/>
            <w:r w:rsidRPr="004D70E5">
              <w:rPr>
                <w:color w:val="000000"/>
                <w:sz w:val="24"/>
                <w:szCs w:val="24"/>
              </w:rPr>
              <w:t>.</w:t>
            </w:r>
          </w:p>
        </w:tc>
        <w:tc>
          <w:tcPr>
            <w:tcW w:w="4294" w:type="dxa"/>
            <w:tcBorders>
              <w:top w:val="single" w:sz="4" w:space="0" w:color="000000"/>
              <w:left w:val="single" w:sz="4" w:space="0" w:color="000000"/>
              <w:bottom w:val="single" w:sz="4" w:space="0" w:color="000000"/>
              <w:right w:val="single" w:sz="4" w:space="0" w:color="000000"/>
            </w:tcBorders>
            <w:vAlign w:val="center"/>
          </w:tcPr>
          <w:p w14:paraId="4AD4615D" w14:textId="77777777" w:rsidR="004D70E5" w:rsidRPr="004D70E5" w:rsidRDefault="004D70E5" w:rsidP="004D70E5">
            <w:pPr>
              <w:widowControl w:val="0"/>
              <w:jc w:val="center"/>
              <w:rPr>
                <w:color w:val="000000"/>
                <w:sz w:val="24"/>
                <w:szCs w:val="24"/>
              </w:rPr>
            </w:pPr>
            <w:r w:rsidRPr="004D70E5">
              <w:rPr>
                <w:color w:val="000000"/>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vAlign w:val="center"/>
          </w:tcPr>
          <w:p w14:paraId="50A7FF0E" w14:textId="77777777" w:rsidR="004D70E5" w:rsidRPr="004D70E5" w:rsidRDefault="004D70E5" w:rsidP="004D70E5">
            <w:pPr>
              <w:widowControl w:val="0"/>
              <w:jc w:val="center"/>
              <w:rPr>
                <w:color w:val="000000"/>
                <w:sz w:val="24"/>
                <w:szCs w:val="24"/>
              </w:rPr>
            </w:pPr>
            <w:proofErr w:type="spellStart"/>
            <w:r w:rsidRPr="004D70E5">
              <w:rPr>
                <w:color w:val="000000"/>
                <w:sz w:val="24"/>
                <w:szCs w:val="24"/>
              </w:rPr>
              <w:t>Ед.изм</w:t>
            </w:r>
            <w:proofErr w:type="spellEnd"/>
            <w:r w:rsidRPr="004D70E5">
              <w:rPr>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7F0A6DC" w14:textId="77777777" w:rsidR="004D70E5" w:rsidRPr="004D70E5" w:rsidRDefault="004D70E5" w:rsidP="004D70E5">
            <w:pPr>
              <w:widowControl w:val="0"/>
              <w:jc w:val="center"/>
              <w:rPr>
                <w:color w:val="000000"/>
                <w:sz w:val="24"/>
                <w:szCs w:val="24"/>
              </w:rPr>
            </w:pPr>
            <w:r w:rsidRPr="004D70E5">
              <w:rPr>
                <w:color w:val="000000"/>
                <w:sz w:val="24"/>
                <w:szCs w:val="24"/>
              </w:rPr>
              <w:t>Кол-во</w:t>
            </w:r>
          </w:p>
        </w:tc>
        <w:tc>
          <w:tcPr>
            <w:tcW w:w="2552" w:type="dxa"/>
            <w:tcBorders>
              <w:top w:val="single" w:sz="4" w:space="0" w:color="000000"/>
              <w:left w:val="single" w:sz="4" w:space="0" w:color="000000"/>
              <w:bottom w:val="single" w:sz="4" w:space="0" w:color="000000"/>
              <w:right w:val="single" w:sz="4" w:space="0" w:color="000000"/>
            </w:tcBorders>
            <w:vAlign w:val="center"/>
          </w:tcPr>
          <w:p w14:paraId="463E198B" w14:textId="77777777" w:rsidR="004D70E5" w:rsidRPr="004D70E5" w:rsidRDefault="004D70E5" w:rsidP="004D70E5">
            <w:pPr>
              <w:widowControl w:val="0"/>
              <w:jc w:val="center"/>
              <w:rPr>
                <w:color w:val="000000"/>
                <w:sz w:val="24"/>
                <w:szCs w:val="24"/>
                <w:lang w:val="en-US"/>
              </w:rPr>
            </w:pPr>
            <w:proofErr w:type="spellStart"/>
            <w:r w:rsidRPr="004D70E5">
              <w:rPr>
                <w:color w:val="000000"/>
                <w:sz w:val="24"/>
                <w:szCs w:val="24"/>
                <w:lang w:val="en-US"/>
              </w:rPr>
              <w:t>Примечания</w:t>
            </w:r>
            <w:proofErr w:type="spellEnd"/>
          </w:p>
        </w:tc>
      </w:tr>
      <w:tr w:rsidR="004D70E5" w:rsidRPr="004D70E5" w14:paraId="0F43C4A9" w14:textId="77777777" w:rsidTr="008B3669">
        <w:trPr>
          <w:trHeight w:val="868"/>
        </w:trPr>
        <w:tc>
          <w:tcPr>
            <w:tcW w:w="634" w:type="dxa"/>
            <w:tcBorders>
              <w:top w:val="single" w:sz="4" w:space="0" w:color="000000"/>
              <w:left w:val="single" w:sz="4" w:space="0" w:color="000000"/>
              <w:bottom w:val="single" w:sz="4" w:space="0" w:color="000000"/>
              <w:right w:val="single" w:sz="4" w:space="0" w:color="000000"/>
            </w:tcBorders>
            <w:vAlign w:val="center"/>
          </w:tcPr>
          <w:p w14:paraId="1AB71F0F" w14:textId="77777777" w:rsidR="004D70E5" w:rsidRPr="004D70E5" w:rsidRDefault="004D70E5" w:rsidP="004D70E5">
            <w:pPr>
              <w:widowControl w:val="0"/>
              <w:numPr>
                <w:ilvl w:val="0"/>
                <w:numId w:val="28"/>
              </w:numPr>
              <w:contextualSpacing/>
              <w:rPr>
                <w:color w:val="000000"/>
                <w:sz w:val="24"/>
                <w:szCs w:val="24"/>
              </w:rPr>
            </w:pPr>
            <w:r w:rsidRPr="004D70E5">
              <w:rPr>
                <w:color w:val="000000"/>
                <w:sz w:val="24"/>
                <w:szCs w:val="24"/>
              </w:rPr>
              <w:t> </w:t>
            </w:r>
          </w:p>
        </w:tc>
        <w:tc>
          <w:tcPr>
            <w:tcW w:w="4294" w:type="dxa"/>
            <w:tcBorders>
              <w:top w:val="single" w:sz="4" w:space="0" w:color="000000"/>
              <w:left w:val="single" w:sz="4" w:space="0" w:color="000000"/>
              <w:bottom w:val="single" w:sz="4" w:space="0" w:color="000000"/>
              <w:right w:val="single" w:sz="4" w:space="0" w:color="000000"/>
            </w:tcBorders>
            <w:vAlign w:val="center"/>
          </w:tcPr>
          <w:p w14:paraId="7E2F3193" w14:textId="7F64C288" w:rsidR="004D70E5" w:rsidRPr="004D70E5" w:rsidRDefault="004D70E5" w:rsidP="004D70E5">
            <w:pPr>
              <w:keepNext/>
              <w:keepLines/>
              <w:widowControl w:val="0"/>
              <w:rPr>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38DDE44" w14:textId="29716CB9" w:rsidR="004D70E5" w:rsidRPr="004D70E5" w:rsidRDefault="004D70E5" w:rsidP="004D70E5">
            <w:pPr>
              <w:widowControl w:val="0"/>
              <w:jc w:val="center"/>
              <w:rPr>
                <w:color w:val="000000"/>
                <w:sz w:val="24"/>
                <w:szCs w:val="24"/>
                <w:lang w:val="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494DF4D" w14:textId="002F1626" w:rsidR="004D70E5" w:rsidRPr="004D70E5" w:rsidRDefault="004D70E5" w:rsidP="004D70E5">
            <w:pPr>
              <w:widowControl w:val="0"/>
              <w:jc w:val="center"/>
              <w:rPr>
                <w:color w:val="000000"/>
                <w:sz w:val="24"/>
                <w:szCs w:val="24"/>
                <w:lang w:val="en-US"/>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7E47458A" w14:textId="69E13805" w:rsidR="004D70E5" w:rsidRPr="004D70E5" w:rsidRDefault="004D70E5" w:rsidP="004D70E5">
            <w:pPr>
              <w:widowControl w:val="0"/>
              <w:jc w:val="center"/>
              <w:rPr>
                <w:color w:val="000000"/>
                <w:sz w:val="24"/>
                <w:szCs w:val="24"/>
                <w:lang w:val="en-US"/>
              </w:rPr>
            </w:pPr>
          </w:p>
        </w:tc>
      </w:tr>
      <w:tr w:rsidR="004D70E5" w:rsidRPr="004D70E5" w14:paraId="5822686C" w14:textId="77777777" w:rsidTr="008B3669">
        <w:trPr>
          <w:trHeight w:val="868"/>
        </w:trPr>
        <w:tc>
          <w:tcPr>
            <w:tcW w:w="634" w:type="dxa"/>
            <w:tcBorders>
              <w:top w:val="single" w:sz="4" w:space="0" w:color="000000"/>
              <w:left w:val="single" w:sz="4" w:space="0" w:color="000000"/>
              <w:bottom w:val="single" w:sz="4" w:space="0" w:color="000000"/>
              <w:right w:val="single" w:sz="4" w:space="0" w:color="000000"/>
            </w:tcBorders>
            <w:vAlign w:val="center"/>
          </w:tcPr>
          <w:p w14:paraId="35DC2EE2" w14:textId="77777777" w:rsidR="004D70E5" w:rsidRPr="004D70E5" w:rsidRDefault="004D70E5" w:rsidP="004D70E5">
            <w:pPr>
              <w:widowControl w:val="0"/>
              <w:numPr>
                <w:ilvl w:val="0"/>
                <w:numId w:val="28"/>
              </w:numPr>
              <w:contextualSpacing/>
              <w:rPr>
                <w:color w:val="000000"/>
                <w:sz w:val="24"/>
                <w:szCs w:val="24"/>
              </w:rPr>
            </w:pPr>
          </w:p>
        </w:tc>
        <w:tc>
          <w:tcPr>
            <w:tcW w:w="4294" w:type="dxa"/>
            <w:tcBorders>
              <w:top w:val="single" w:sz="4" w:space="0" w:color="000000"/>
              <w:left w:val="single" w:sz="4" w:space="0" w:color="000000"/>
              <w:bottom w:val="single" w:sz="4" w:space="0" w:color="000000"/>
              <w:right w:val="single" w:sz="4" w:space="0" w:color="000000"/>
            </w:tcBorders>
            <w:vAlign w:val="center"/>
          </w:tcPr>
          <w:p w14:paraId="5AFF6360" w14:textId="4D053DB2" w:rsidR="004D70E5" w:rsidRPr="004D70E5" w:rsidRDefault="004D70E5" w:rsidP="004D70E5">
            <w:pPr>
              <w:keepNext/>
              <w:keepLines/>
              <w:widowControl w:val="0"/>
              <w:rPr>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2943A76" w14:textId="59D49FD9" w:rsidR="004D70E5" w:rsidRPr="004D70E5" w:rsidRDefault="004D70E5" w:rsidP="004D70E5">
            <w:pPr>
              <w:widowControl w:val="0"/>
              <w:jc w:val="center"/>
              <w:rPr>
                <w:color w:val="000000"/>
                <w:sz w:val="24"/>
                <w:szCs w:val="24"/>
                <w:lang w:val="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B937983" w14:textId="1103CCCD" w:rsidR="004D70E5" w:rsidRPr="004D70E5" w:rsidRDefault="004D70E5" w:rsidP="004D70E5">
            <w:pPr>
              <w:widowControl w:val="0"/>
              <w:jc w:val="center"/>
              <w:rPr>
                <w:color w:val="000000"/>
                <w:sz w:val="24"/>
                <w:szCs w:val="24"/>
                <w:lang w:val="en-US"/>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43A97CB8" w14:textId="5787D504" w:rsidR="004D70E5" w:rsidRPr="004D70E5" w:rsidRDefault="004D70E5" w:rsidP="004D70E5">
            <w:pPr>
              <w:widowControl w:val="0"/>
              <w:jc w:val="center"/>
              <w:rPr>
                <w:color w:val="000000"/>
                <w:sz w:val="24"/>
                <w:szCs w:val="24"/>
                <w:lang w:val="en-US"/>
              </w:rPr>
            </w:pPr>
          </w:p>
        </w:tc>
      </w:tr>
    </w:tbl>
    <w:p w14:paraId="3B0CDF4F" w14:textId="77777777" w:rsidR="004D70E5" w:rsidRDefault="004D70E5" w:rsidP="004D70E5">
      <w:pPr>
        <w:keepNext/>
        <w:spacing w:before="120" w:after="60"/>
        <w:ind w:left="1224"/>
        <w:outlineLvl w:val="2"/>
        <w:rPr>
          <w:rFonts w:eastAsia="Calibri"/>
          <w:b/>
          <w:sz w:val="24"/>
          <w:szCs w:val="24"/>
        </w:rPr>
      </w:pPr>
    </w:p>
    <w:p w14:paraId="77DFBF00" w14:textId="77777777" w:rsidR="004D70E5" w:rsidRPr="004D70E5" w:rsidRDefault="00CE4E3D" w:rsidP="004D70E5">
      <w:pPr>
        <w:keepNext/>
        <w:numPr>
          <w:ilvl w:val="2"/>
          <w:numId w:val="0"/>
        </w:numPr>
        <w:tabs>
          <w:tab w:val="num" w:pos="0"/>
        </w:tabs>
        <w:spacing w:before="120" w:after="60"/>
        <w:ind w:left="1224" w:hanging="504"/>
        <w:outlineLvl w:val="2"/>
        <w:rPr>
          <w:rFonts w:eastAsia="Calibri"/>
          <w:b/>
          <w:sz w:val="24"/>
          <w:szCs w:val="24"/>
        </w:rPr>
      </w:pPr>
      <w:r w:rsidRPr="00CE4E3D">
        <w:rPr>
          <w:rFonts w:eastAsia="Calibri"/>
          <w:b/>
          <w:sz w:val="24"/>
          <w:szCs w:val="24"/>
        </w:rPr>
        <w:t xml:space="preserve">2.1.2. </w:t>
      </w:r>
      <w:r w:rsidR="004D70E5" w:rsidRPr="004D70E5">
        <w:rPr>
          <w:rFonts w:eastAsia="Calibri"/>
          <w:b/>
          <w:sz w:val="24"/>
          <w:szCs w:val="24"/>
        </w:rPr>
        <w:t>Требования к срокам поставки продукции и оказания сопутствующих услуг.</w:t>
      </w:r>
    </w:p>
    <w:p w14:paraId="5DAF5304" w14:textId="77777777" w:rsidR="004D70E5" w:rsidRDefault="004D70E5" w:rsidP="004D70E5">
      <w:pPr>
        <w:spacing w:line="360" w:lineRule="auto"/>
        <w:rPr>
          <w:b/>
          <w:sz w:val="24"/>
          <w:szCs w:val="24"/>
        </w:rPr>
      </w:pPr>
      <w:r w:rsidRPr="004D70E5">
        <w:rPr>
          <w:b/>
          <w:sz w:val="24"/>
          <w:szCs w:val="24"/>
        </w:rPr>
        <w:t>Таблица 2. Требования по срокам поставки продукции.</w:t>
      </w:r>
    </w:p>
    <w:p w14:paraId="2A10AF93" w14:textId="77777777" w:rsidR="00CE4E3D" w:rsidRPr="004D70E5" w:rsidRDefault="00CE4E3D" w:rsidP="004D70E5">
      <w:pPr>
        <w:spacing w:line="360" w:lineRule="auto"/>
        <w:rPr>
          <w:b/>
          <w:sz w:val="24"/>
          <w:szCs w:val="24"/>
        </w:rPr>
      </w:pPr>
    </w:p>
    <w:tbl>
      <w:tblPr>
        <w:tblW w:w="9464" w:type="dxa"/>
        <w:tblLayout w:type="fixed"/>
        <w:tblLook w:val="04A0" w:firstRow="1" w:lastRow="0" w:firstColumn="1" w:lastColumn="0" w:noHBand="0" w:noVBand="1"/>
      </w:tblPr>
      <w:tblGrid>
        <w:gridCol w:w="844"/>
        <w:gridCol w:w="4226"/>
        <w:gridCol w:w="1984"/>
        <w:gridCol w:w="2410"/>
      </w:tblGrid>
      <w:tr w:rsidR="004D70E5" w:rsidRPr="004D70E5" w14:paraId="3B7619F1" w14:textId="77777777" w:rsidTr="008B3669">
        <w:tc>
          <w:tcPr>
            <w:tcW w:w="844" w:type="dxa"/>
            <w:tcBorders>
              <w:top w:val="single" w:sz="4" w:space="0" w:color="000000"/>
              <w:left w:val="single" w:sz="4" w:space="0" w:color="000000"/>
              <w:bottom w:val="single" w:sz="4" w:space="0" w:color="000000"/>
              <w:right w:val="single" w:sz="4" w:space="0" w:color="000000"/>
            </w:tcBorders>
            <w:vAlign w:val="center"/>
          </w:tcPr>
          <w:p w14:paraId="5D2C5C30" w14:textId="77777777" w:rsidR="004D70E5" w:rsidRPr="004D70E5" w:rsidRDefault="004D70E5" w:rsidP="004D70E5">
            <w:pPr>
              <w:widowControl w:val="0"/>
              <w:jc w:val="center"/>
              <w:rPr>
                <w:sz w:val="24"/>
                <w:szCs w:val="24"/>
              </w:rPr>
            </w:pPr>
            <w:r w:rsidRPr="004D70E5">
              <w:rPr>
                <w:sz w:val="24"/>
                <w:szCs w:val="24"/>
              </w:rPr>
              <w:t>№ п/п</w:t>
            </w:r>
          </w:p>
        </w:tc>
        <w:tc>
          <w:tcPr>
            <w:tcW w:w="4226" w:type="dxa"/>
            <w:tcBorders>
              <w:top w:val="single" w:sz="4" w:space="0" w:color="000000"/>
              <w:left w:val="single" w:sz="4" w:space="0" w:color="000000"/>
              <w:bottom w:val="single" w:sz="4" w:space="0" w:color="000000"/>
              <w:right w:val="single" w:sz="4" w:space="0" w:color="000000"/>
            </w:tcBorders>
            <w:vAlign w:val="center"/>
          </w:tcPr>
          <w:p w14:paraId="09D989B6" w14:textId="77777777" w:rsidR="004D70E5" w:rsidRPr="004D70E5" w:rsidRDefault="004D70E5" w:rsidP="004D70E5">
            <w:pPr>
              <w:widowControl w:val="0"/>
              <w:jc w:val="center"/>
              <w:rPr>
                <w:sz w:val="24"/>
                <w:szCs w:val="24"/>
              </w:rPr>
            </w:pPr>
            <w:r w:rsidRPr="004D70E5">
              <w:rPr>
                <w:sz w:val="24"/>
                <w:szCs w:val="24"/>
              </w:rPr>
              <w:t>Наименование продукции / партии продукции</w:t>
            </w:r>
          </w:p>
        </w:tc>
        <w:tc>
          <w:tcPr>
            <w:tcW w:w="1984" w:type="dxa"/>
            <w:tcBorders>
              <w:top w:val="single" w:sz="4" w:space="0" w:color="000000"/>
              <w:left w:val="single" w:sz="4" w:space="0" w:color="000000"/>
              <w:bottom w:val="single" w:sz="4" w:space="0" w:color="000000"/>
              <w:right w:val="single" w:sz="4" w:space="0" w:color="000000"/>
            </w:tcBorders>
          </w:tcPr>
          <w:p w14:paraId="7984D0A6" w14:textId="77777777" w:rsidR="004D70E5" w:rsidRPr="004D70E5" w:rsidRDefault="004D70E5" w:rsidP="004D70E5">
            <w:pPr>
              <w:widowControl w:val="0"/>
              <w:jc w:val="center"/>
              <w:rPr>
                <w:sz w:val="24"/>
                <w:szCs w:val="24"/>
              </w:rPr>
            </w:pPr>
            <w:r w:rsidRPr="004D70E5">
              <w:rPr>
                <w:sz w:val="24"/>
                <w:szCs w:val="24"/>
              </w:rPr>
              <w:t>Требования к началу срока поставки продукции</w:t>
            </w:r>
          </w:p>
        </w:tc>
        <w:tc>
          <w:tcPr>
            <w:tcW w:w="2410" w:type="dxa"/>
            <w:tcBorders>
              <w:top w:val="single" w:sz="4" w:space="0" w:color="000000"/>
              <w:left w:val="single" w:sz="4" w:space="0" w:color="000000"/>
              <w:bottom w:val="single" w:sz="4" w:space="0" w:color="000000"/>
              <w:right w:val="single" w:sz="4" w:space="0" w:color="000000"/>
            </w:tcBorders>
            <w:vAlign w:val="center"/>
          </w:tcPr>
          <w:p w14:paraId="77455FB8" w14:textId="77777777" w:rsidR="004D70E5" w:rsidRPr="004D70E5" w:rsidRDefault="004D70E5" w:rsidP="004D70E5">
            <w:pPr>
              <w:widowControl w:val="0"/>
              <w:jc w:val="center"/>
              <w:rPr>
                <w:sz w:val="24"/>
                <w:szCs w:val="24"/>
              </w:rPr>
            </w:pPr>
            <w:r w:rsidRPr="004D70E5">
              <w:rPr>
                <w:sz w:val="24"/>
                <w:szCs w:val="24"/>
              </w:rPr>
              <w:t>Требования к окончанию срока поставки продукции</w:t>
            </w:r>
          </w:p>
        </w:tc>
      </w:tr>
      <w:tr w:rsidR="004D70E5" w:rsidRPr="004D70E5" w14:paraId="656D9C9E" w14:textId="77777777" w:rsidTr="008B3669">
        <w:tc>
          <w:tcPr>
            <w:tcW w:w="844" w:type="dxa"/>
            <w:tcBorders>
              <w:top w:val="single" w:sz="4" w:space="0" w:color="000000"/>
              <w:left w:val="single" w:sz="4" w:space="0" w:color="000000"/>
              <w:bottom w:val="single" w:sz="4" w:space="0" w:color="000000"/>
              <w:right w:val="single" w:sz="4" w:space="0" w:color="000000"/>
            </w:tcBorders>
          </w:tcPr>
          <w:p w14:paraId="3CCE1562" w14:textId="77777777" w:rsidR="004D70E5" w:rsidRPr="004D70E5" w:rsidRDefault="004D70E5" w:rsidP="004D70E5">
            <w:pPr>
              <w:widowControl w:val="0"/>
              <w:jc w:val="center"/>
              <w:rPr>
                <w:sz w:val="24"/>
                <w:szCs w:val="24"/>
              </w:rPr>
            </w:pPr>
            <w:r w:rsidRPr="004D70E5">
              <w:rPr>
                <w:b/>
                <w:sz w:val="24"/>
                <w:szCs w:val="24"/>
              </w:rPr>
              <w:t>1</w:t>
            </w:r>
          </w:p>
        </w:tc>
        <w:tc>
          <w:tcPr>
            <w:tcW w:w="4226" w:type="dxa"/>
            <w:tcBorders>
              <w:top w:val="single" w:sz="4" w:space="0" w:color="000000"/>
              <w:left w:val="single" w:sz="4" w:space="0" w:color="000000"/>
              <w:bottom w:val="single" w:sz="4" w:space="0" w:color="000000"/>
              <w:right w:val="single" w:sz="4" w:space="0" w:color="000000"/>
            </w:tcBorders>
          </w:tcPr>
          <w:p w14:paraId="49171A7B" w14:textId="77777777" w:rsidR="004D70E5" w:rsidRPr="004D70E5" w:rsidRDefault="004D70E5" w:rsidP="004D70E5">
            <w:pPr>
              <w:widowControl w:val="0"/>
              <w:jc w:val="center"/>
              <w:rPr>
                <w:sz w:val="24"/>
                <w:szCs w:val="24"/>
              </w:rPr>
            </w:pPr>
            <w:r w:rsidRPr="004D70E5">
              <w:rPr>
                <w:b/>
                <w:sz w:val="24"/>
                <w:szCs w:val="24"/>
              </w:rPr>
              <w:t>2</w:t>
            </w:r>
          </w:p>
        </w:tc>
        <w:tc>
          <w:tcPr>
            <w:tcW w:w="1984" w:type="dxa"/>
            <w:tcBorders>
              <w:top w:val="single" w:sz="4" w:space="0" w:color="000000"/>
              <w:left w:val="single" w:sz="4" w:space="0" w:color="000000"/>
              <w:bottom w:val="single" w:sz="4" w:space="0" w:color="000000"/>
              <w:right w:val="single" w:sz="4" w:space="0" w:color="000000"/>
            </w:tcBorders>
          </w:tcPr>
          <w:p w14:paraId="165FBE46" w14:textId="77777777" w:rsidR="004D70E5" w:rsidRPr="004D70E5" w:rsidRDefault="004D70E5" w:rsidP="004D70E5">
            <w:pPr>
              <w:widowControl w:val="0"/>
              <w:ind w:left="57" w:right="57"/>
              <w:jc w:val="center"/>
              <w:rPr>
                <w:sz w:val="24"/>
                <w:szCs w:val="24"/>
              </w:rPr>
            </w:pPr>
            <w:r w:rsidRPr="004D70E5">
              <w:rPr>
                <w:b/>
                <w:sz w:val="24"/>
                <w:szCs w:val="24"/>
              </w:rPr>
              <w:t>3</w:t>
            </w:r>
          </w:p>
        </w:tc>
        <w:tc>
          <w:tcPr>
            <w:tcW w:w="2410" w:type="dxa"/>
            <w:tcBorders>
              <w:top w:val="single" w:sz="4" w:space="0" w:color="000000"/>
              <w:left w:val="single" w:sz="4" w:space="0" w:color="000000"/>
              <w:bottom w:val="single" w:sz="4" w:space="0" w:color="000000"/>
              <w:right w:val="single" w:sz="4" w:space="0" w:color="000000"/>
            </w:tcBorders>
          </w:tcPr>
          <w:p w14:paraId="721331E2" w14:textId="77777777" w:rsidR="004D70E5" w:rsidRPr="004D70E5" w:rsidRDefault="004D70E5" w:rsidP="004D70E5">
            <w:pPr>
              <w:widowControl w:val="0"/>
              <w:ind w:left="57" w:right="57"/>
              <w:jc w:val="center"/>
              <w:rPr>
                <w:sz w:val="24"/>
                <w:szCs w:val="24"/>
              </w:rPr>
            </w:pPr>
            <w:r w:rsidRPr="004D70E5">
              <w:rPr>
                <w:b/>
                <w:sz w:val="24"/>
                <w:szCs w:val="24"/>
              </w:rPr>
              <w:t>4</w:t>
            </w:r>
          </w:p>
        </w:tc>
      </w:tr>
      <w:tr w:rsidR="004D70E5" w:rsidRPr="004D70E5" w14:paraId="230A71ED" w14:textId="77777777" w:rsidTr="008B3669">
        <w:trPr>
          <w:trHeight w:val="1570"/>
        </w:trPr>
        <w:tc>
          <w:tcPr>
            <w:tcW w:w="844" w:type="dxa"/>
            <w:tcBorders>
              <w:top w:val="single" w:sz="4" w:space="0" w:color="000000"/>
              <w:left w:val="single" w:sz="4" w:space="0" w:color="000000"/>
              <w:bottom w:val="single" w:sz="4" w:space="0" w:color="000000"/>
              <w:right w:val="single" w:sz="4" w:space="0" w:color="000000"/>
            </w:tcBorders>
            <w:vAlign w:val="center"/>
          </w:tcPr>
          <w:p w14:paraId="391E3A6E" w14:textId="77777777" w:rsidR="004D70E5" w:rsidRPr="004D70E5" w:rsidRDefault="004D70E5" w:rsidP="004D70E5">
            <w:pPr>
              <w:widowControl w:val="0"/>
              <w:numPr>
                <w:ilvl w:val="0"/>
                <w:numId w:val="27"/>
              </w:numPr>
              <w:contextualSpacing/>
              <w:jc w:val="center"/>
              <w:rPr>
                <w:rFonts w:eastAsia="Calibri"/>
                <w:sz w:val="24"/>
                <w:szCs w:val="24"/>
              </w:rPr>
            </w:pPr>
          </w:p>
        </w:tc>
        <w:tc>
          <w:tcPr>
            <w:tcW w:w="4226" w:type="dxa"/>
            <w:tcBorders>
              <w:top w:val="single" w:sz="4" w:space="0" w:color="000000"/>
              <w:left w:val="single" w:sz="4" w:space="0" w:color="000000"/>
              <w:bottom w:val="single" w:sz="4" w:space="0" w:color="000000"/>
              <w:right w:val="single" w:sz="4" w:space="0" w:color="000000"/>
            </w:tcBorders>
            <w:vAlign w:val="center"/>
          </w:tcPr>
          <w:p w14:paraId="57B4706A" w14:textId="5D1CA4C9" w:rsidR="004D70E5" w:rsidRPr="004D70E5" w:rsidRDefault="004D70E5" w:rsidP="002B5DF5">
            <w:pPr>
              <w:jc w:val="center"/>
              <w:rPr>
                <w:sz w:val="24"/>
                <w:szCs w:val="24"/>
              </w:rPr>
            </w:pPr>
            <w:r w:rsidRPr="004D70E5">
              <w:rPr>
                <w:rFonts w:eastAsia="Lucida Sans Unicode"/>
                <w:color w:val="000000"/>
                <w:spacing w:val="-6"/>
                <w:sz w:val="24"/>
                <w:szCs w:val="24"/>
                <w:lang w:eastAsia="en-US"/>
              </w:rPr>
              <w:t xml:space="preserve">ОКПД 2  </w:t>
            </w:r>
          </w:p>
        </w:tc>
        <w:tc>
          <w:tcPr>
            <w:tcW w:w="1984" w:type="dxa"/>
            <w:tcBorders>
              <w:top w:val="single" w:sz="4" w:space="0" w:color="000000"/>
              <w:left w:val="single" w:sz="4" w:space="0" w:color="000000"/>
              <w:bottom w:val="single" w:sz="4" w:space="0" w:color="000000"/>
              <w:right w:val="single" w:sz="4" w:space="0" w:color="000000"/>
            </w:tcBorders>
            <w:vAlign w:val="center"/>
          </w:tcPr>
          <w:p w14:paraId="40498646" w14:textId="77777777" w:rsidR="004D70E5" w:rsidRPr="004D70E5" w:rsidRDefault="004D70E5" w:rsidP="004D70E5">
            <w:pPr>
              <w:widowControl w:val="0"/>
              <w:jc w:val="center"/>
              <w:rPr>
                <w:sz w:val="24"/>
                <w:szCs w:val="24"/>
              </w:rPr>
            </w:pPr>
            <w:r w:rsidRPr="004D70E5">
              <w:rPr>
                <w:sz w:val="24"/>
                <w:szCs w:val="24"/>
              </w:rPr>
              <w:t>С даты заключения договора</w:t>
            </w:r>
          </w:p>
        </w:tc>
        <w:tc>
          <w:tcPr>
            <w:tcW w:w="2410" w:type="dxa"/>
            <w:tcBorders>
              <w:top w:val="single" w:sz="4" w:space="0" w:color="000000"/>
              <w:left w:val="single" w:sz="4" w:space="0" w:color="000000"/>
              <w:bottom w:val="single" w:sz="4" w:space="0" w:color="000000"/>
              <w:right w:val="single" w:sz="4" w:space="0" w:color="000000"/>
            </w:tcBorders>
            <w:vAlign w:val="center"/>
          </w:tcPr>
          <w:p w14:paraId="5FB0F741" w14:textId="39EFEF85" w:rsidR="004D70E5" w:rsidRPr="004D70E5" w:rsidRDefault="004D70E5" w:rsidP="002B5DF5">
            <w:pPr>
              <w:widowControl w:val="0"/>
              <w:jc w:val="center"/>
              <w:rPr>
                <w:sz w:val="24"/>
                <w:szCs w:val="24"/>
              </w:rPr>
            </w:pPr>
            <w:r w:rsidRPr="004D70E5">
              <w:rPr>
                <w:sz w:val="24"/>
                <w:szCs w:val="24"/>
              </w:rPr>
              <w:t xml:space="preserve">В течении </w:t>
            </w:r>
            <w:r w:rsidR="002B5DF5" w:rsidRPr="002B5DF5">
              <w:rPr>
                <w:sz w:val="24"/>
                <w:szCs w:val="24"/>
              </w:rPr>
              <w:t xml:space="preserve">____ </w:t>
            </w:r>
            <w:r w:rsidRPr="004D70E5">
              <w:rPr>
                <w:sz w:val="24"/>
                <w:szCs w:val="24"/>
              </w:rPr>
              <w:t>календарных дней с даты подписания Договора</w:t>
            </w:r>
          </w:p>
        </w:tc>
      </w:tr>
    </w:tbl>
    <w:p w14:paraId="62C1477E" w14:textId="77777777" w:rsidR="00546AE1" w:rsidRDefault="00546AE1">
      <w:pPr>
        <w:pStyle w:val="a9"/>
        <w:spacing w:after="120"/>
        <w:outlineLvl w:val="0"/>
        <w:rPr>
          <w:b/>
          <w:bCs/>
          <w:sz w:val="24"/>
          <w:szCs w:val="24"/>
        </w:rPr>
      </w:pPr>
    </w:p>
    <w:p w14:paraId="2BE0A808" w14:textId="77777777" w:rsidR="00546AE1" w:rsidRDefault="00546AE1">
      <w:pPr>
        <w:pStyle w:val="a9"/>
        <w:spacing w:after="120"/>
        <w:outlineLvl w:val="0"/>
        <w:rPr>
          <w:b/>
          <w:bCs/>
          <w:sz w:val="24"/>
          <w:szCs w:val="24"/>
        </w:rPr>
      </w:pPr>
    </w:p>
    <w:p w14:paraId="649B0D07" w14:textId="77777777" w:rsidR="00D80AC4" w:rsidRDefault="00D80AC4">
      <w:pPr>
        <w:pStyle w:val="a9"/>
        <w:spacing w:after="120"/>
        <w:outlineLvl w:val="0"/>
        <w:rPr>
          <w:b/>
          <w:bCs/>
          <w:sz w:val="24"/>
          <w:szCs w:val="24"/>
        </w:rPr>
      </w:pPr>
    </w:p>
    <w:p w14:paraId="2B4FA261" w14:textId="77777777" w:rsidR="00D80AC4" w:rsidRDefault="00D80AC4">
      <w:pPr>
        <w:pStyle w:val="a9"/>
        <w:spacing w:after="120"/>
        <w:outlineLvl w:val="0"/>
        <w:rPr>
          <w:b/>
          <w:bCs/>
          <w:sz w:val="24"/>
          <w:szCs w:val="24"/>
        </w:rPr>
      </w:pPr>
    </w:p>
    <w:p w14:paraId="29153F1A" w14:textId="77777777" w:rsidR="00A31FDD" w:rsidRDefault="00A31FDD">
      <w:pPr>
        <w:pStyle w:val="a9"/>
        <w:spacing w:after="120"/>
        <w:outlineLvl w:val="0"/>
        <w:rPr>
          <w:b/>
          <w:bCs/>
          <w:sz w:val="24"/>
          <w:szCs w:val="24"/>
        </w:rPr>
        <w:sectPr w:rsidR="00A31FDD" w:rsidSect="00670B21">
          <w:footerReference w:type="default" r:id="rId13"/>
          <w:footerReference w:type="first" r:id="rId14"/>
          <w:pgSz w:w="11906" w:h="16838"/>
          <w:pgMar w:top="993" w:right="767" w:bottom="1134" w:left="1701" w:header="0" w:footer="710" w:gutter="0"/>
          <w:pgNumType w:start="0"/>
          <w:cols w:space="720"/>
          <w:formProt w:val="0"/>
          <w:titlePg/>
          <w:docGrid w:linePitch="360" w:charSpace="24576"/>
        </w:sectPr>
      </w:pPr>
    </w:p>
    <w:p w14:paraId="2F229672" w14:textId="77777777" w:rsidR="00D80AC4" w:rsidRDefault="00D80AC4">
      <w:pPr>
        <w:pStyle w:val="a9"/>
        <w:spacing w:after="120"/>
        <w:outlineLvl w:val="0"/>
        <w:rPr>
          <w:b/>
          <w:bCs/>
          <w:sz w:val="24"/>
          <w:szCs w:val="24"/>
        </w:rPr>
      </w:pPr>
    </w:p>
    <w:p w14:paraId="5CF270A0" w14:textId="77777777" w:rsidR="00A31FDD" w:rsidRPr="00A31FDD" w:rsidRDefault="00A31FDD" w:rsidP="00D75DE7">
      <w:pPr>
        <w:ind w:left="284"/>
        <w:jc w:val="both"/>
        <w:rPr>
          <w:b/>
          <w:sz w:val="24"/>
          <w:szCs w:val="24"/>
        </w:rPr>
      </w:pPr>
      <w:r w:rsidRPr="00A31FDD">
        <w:rPr>
          <w:b/>
          <w:sz w:val="24"/>
          <w:szCs w:val="24"/>
        </w:rPr>
        <w:t>2.2. Требования к качеству продукции</w:t>
      </w:r>
    </w:p>
    <w:p w14:paraId="5BD78277" w14:textId="77777777" w:rsidR="00A31FDD" w:rsidRPr="00A31FDD" w:rsidRDefault="00A31FDD" w:rsidP="00A31FDD">
      <w:pPr>
        <w:ind w:firstLine="142"/>
        <w:jc w:val="both"/>
        <w:rPr>
          <w:sz w:val="24"/>
          <w:szCs w:val="24"/>
        </w:rPr>
      </w:pPr>
    </w:p>
    <w:p w14:paraId="75B4EEFC" w14:textId="77777777" w:rsidR="00A31FDD" w:rsidRPr="00A31FDD" w:rsidRDefault="00A31FDD" w:rsidP="00D75DE7">
      <w:pPr>
        <w:ind w:left="284"/>
        <w:jc w:val="both"/>
        <w:rPr>
          <w:b/>
          <w:sz w:val="24"/>
          <w:szCs w:val="24"/>
        </w:rPr>
      </w:pPr>
      <w:r w:rsidRPr="00A31FDD">
        <w:rPr>
          <w:b/>
          <w:sz w:val="24"/>
          <w:szCs w:val="24"/>
        </w:rPr>
        <w:t>Таблица 3. Требования к продукции:</w:t>
      </w:r>
    </w:p>
    <w:p w14:paraId="39413EFF" w14:textId="77777777" w:rsidR="00A31FDD" w:rsidRPr="00A31FDD" w:rsidRDefault="00A31FDD" w:rsidP="00A31FDD">
      <w:pPr>
        <w:ind w:hanging="426"/>
        <w:jc w:val="both"/>
        <w:rPr>
          <w:b/>
          <w:bCs/>
          <w:sz w:val="24"/>
          <w:szCs w:val="24"/>
        </w:rPr>
      </w:pPr>
      <w:r w:rsidRPr="00A31FDD">
        <w:rPr>
          <w:sz w:val="24"/>
          <w:szCs w:val="24"/>
        </w:rPr>
        <w:t xml:space="preserve"> </w:t>
      </w:r>
      <w:r w:rsidRPr="00A31FDD">
        <w:rPr>
          <w:b/>
          <w:bCs/>
          <w:sz w:val="24"/>
          <w:szCs w:val="24"/>
        </w:rPr>
        <w:t xml:space="preserve">  </w:t>
      </w:r>
    </w:p>
    <w:tbl>
      <w:tblPr>
        <w:tblStyle w:val="11"/>
        <w:tblW w:w="14029" w:type="dxa"/>
        <w:jc w:val="center"/>
        <w:tblLayout w:type="fixed"/>
        <w:tblLook w:val="04A0" w:firstRow="1" w:lastRow="0" w:firstColumn="1" w:lastColumn="0" w:noHBand="0" w:noVBand="1"/>
      </w:tblPr>
      <w:tblGrid>
        <w:gridCol w:w="700"/>
        <w:gridCol w:w="1852"/>
        <w:gridCol w:w="11477"/>
      </w:tblGrid>
      <w:tr w:rsidR="00A31FDD" w:rsidRPr="00A31FDD" w14:paraId="2136E39B" w14:textId="77777777" w:rsidTr="00CA30AF">
        <w:trPr>
          <w:trHeight w:val="990"/>
          <w:jc w:val="center"/>
        </w:trPr>
        <w:tc>
          <w:tcPr>
            <w:tcW w:w="700" w:type="dxa"/>
            <w:vMerge w:val="restart"/>
            <w:vAlign w:val="center"/>
          </w:tcPr>
          <w:p w14:paraId="171A8372" w14:textId="77777777" w:rsidR="00A31FDD" w:rsidRPr="00A31FDD" w:rsidRDefault="00A31FDD" w:rsidP="00A31FDD">
            <w:pPr>
              <w:widowControl w:val="0"/>
              <w:jc w:val="center"/>
              <w:rPr>
                <w:rFonts w:ascii="Times New Roman" w:hAnsi="Times New Roman" w:cs="Times New Roman"/>
                <w:sz w:val="24"/>
              </w:rPr>
            </w:pPr>
            <w:r w:rsidRPr="00A31FDD">
              <w:rPr>
                <w:rFonts w:ascii="Times New Roman" w:hAnsi="Times New Roman" w:cs="Times New Roman"/>
                <w:bCs/>
                <w:sz w:val="24"/>
              </w:rPr>
              <w:t>№ п/п</w:t>
            </w:r>
          </w:p>
        </w:tc>
        <w:tc>
          <w:tcPr>
            <w:tcW w:w="1852" w:type="dxa"/>
            <w:vMerge w:val="restart"/>
            <w:vAlign w:val="center"/>
          </w:tcPr>
          <w:p w14:paraId="6F3178D7" w14:textId="77777777" w:rsidR="00A31FDD" w:rsidRPr="00A31FDD" w:rsidRDefault="00A31FDD" w:rsidP="00A31FDD">
            <w:pPr>
              <w:widowControl w:val="0"/>
              <w:jc w:val="center"/>
              <w:rPr>
                <w:rFonts w:ascii="Times New Roman" w:hAnsi="Times New Roman" w:cs="Times New Roman"/>
                <w:sz w:val="24"/>
              </w:rPr>
            </w:pPr>
            <w:r w:rsidRPr="00A31FDD">
              <w:rPr>
                <w:rFonts w:ascii="Times New Roman" w:hAnsi="Times New Roman" w:cs="Times New Roman"/>
                <w:b/>
                <w:bCs/>
                <w:sz w:val="24"/>
              </w:rPr>
              <w:t>Наименование параметра</w:t>
            </w:r>
          </w:p>
          <w:p w14:paraId="57F5B46F" w14:textId="77777777" w:rsidR="00A31FDD" w:rsidRPr="00A31FDD" w:rsidRDefault="00A31FDD" w:rsidP="00A31FDD">
            <w:pPr>
              <w:widowControl w:val="0"/>
              <w:jc w:val="center"/>
              <w:rPr>
                <w:rFonts w:ascii="Times New Roman" w:hAnsi="Times New Roman" w:cs="Times New Roman"/>
                <w:sz w:val="24"/>
              </w:rPr>
            </w:pPr>
          </w:p>
        </w:tc>
        <w:tc>
          <w:tcPr>
            <w:tcW w:w="11477" w:type="dxa"/>
            <w:vMerge w:val="restart"/>
            <w:vAlign w:val="center"/>
          </w:tcPr>
          <w:p w14:paraId="0817E88F" w14:textId="77777777" w:rsidR="00A31FDD" w:rsidRPr="00A31FDD" w:rsidRDefault="00A31FDD" w:rsidP="00A31FDD">
            <w:pPr>
              <w:widowControl w:val="0"/>
              <w:jc w:val="center"/>
              <w:rPr>
                <w:rFonts w:ascii="Times New Roman" w:hAnsi="Times New Roman" w:cs="Times New Roman"/>
                <w:sz w:val="24"/>
              </w:rPr>
            </w:pPr>
            <w:r w:rsidRPr="00A31FDD">
              <w:rPr>
                <w:rFonts w:ascii="Times New Roman" w:hAnsi="Times New Roman" w:cs="Times New Roman"/>
                <w:b/>
                <w:bCs/>
                <w:sz w:val="24"/>
              </w:rPr>
              <w:t>Требование заказчика</w:t>
            </w:r>
          </w:p>
          <w:p w14:paraId="18416E73" w14:textId="77777777" w:rsidR="00A31FDD" w:rsidRPr="00A31FDD" w:rsidRDefault="00A31FDD" w:rsidP="00A31FDD">
            <w:pPr>
              <w:widowControl w:val="0"/>
              <w:jc w:val="center"/>
              <w:rPr>
                <w:rFonts w:ascii="Times New Roman" w:hAnsi="Times New Roman" w:cs="Times New Roman"/>
                <w:sz w:val="24"/>
              </w:rPr>
            </w:pPr>
          </w:p>
        </w:tc>
      </w:tr>
      <w:tr w:rsidR="00A31FDD" w:rsidRPr="00A31FDD" w14:paraId="23301DA6" w14:textId="77777777" w:rsidTr="00CA30AF">
        <w:trPr>
          <w:trHeight w:val="700"/>
          <w:jc w:val="center"/>
        </w:trPr>
        <w:tc>
          <w:tcPr>
            <w:tcW w:w="700" w:type="dxa"/>
            <w:vMerge/>
            <w:vAlign w:val="center"/>
          </w:tcPr>
          <w:p w14:paraId="51C68321" w14:textId="77777777" w:rsidR="00A31FDD" w:rsidRPr="00A31FDD" w:rsidRDefault="00A31FDD" w:rsidP="00A31FDD">
            <w:pPr>
              <w:widowControl w:val="0"/>
              <w:rPr>
                <w:rFonts w:ascii="Times New Roman" w:hAnsi="Times New Roman" w:cs="Times New Roman"/>
                <w:bCs/>
                <w:sz w:val="24"/>
              </w:rPr>
            </w:pPr>
          </w:p>
        </w:tc>
        <w:tc>
          <w:tcPr>
            <w:tcW w:w="1852" w:type="dxa"/>
            <w:vMerge/>
            <w:vAlign w:val="center"/>
          </w:tcPr>
          <w:p w14:paraId="47A17050" w14:textId="77777777" w:rsidR="00A31FDD" w:rsidRPr="00A31FDD" w:rsidRDefault="00A31FDD" w:rsidP="00A31FDD">
            <w:pPr>
              <w:widowControl w:val="0"/>
              <w:jc w:val="center"/>
              <w:rPr>
                <w:rFonts w:ascii="Times New Roman" w:hAnsi="Times New Roman" w:cs="Times New Roman"/>
                <w:b/>
                <w:bCs/>
                <w:sz w:val="24"/>
              </w:rPr>
            </w:pPr>
          </w:p>
        </w:tc>
        <w:tc>
          <w:tcPr>
            <w:tcW w:w="11477" w:type="dxa"/>
            <w:vMerge/>
            <w:vAlign w:val="center"/>
          </w:tcPr>
          <w:p w14:paraId="175E9969" w14:textId="77777777" w:rsidR="00A31FDD" w:rsidRPr="00A31FDD" w:rsidRDefault="00A31FDD" w:rsidP="00A31FDD">
            <w:pPr>
              <w:widowControl w:val="0"/>
              <w:jc w:val="center"/>
              <w:rPr>
                <w:rFonts w:ascii="Times New Roman" w:hAnsi="Times New Roman" w:cs="Times New Roman"/>
                <w:b/>
                <w:bCs/>
                <w:sz w:val="24"/>
              </w:rPr>
            </w:pPr>
          </w:p>
        </w:tc>
      </w:tr>
      <w:tr w:rsidR="00A31FDD" w:rsidRPr="00A31FDD" w14:paraId="1D9D0AC1" w14:textId="77777777" w:rsidTr="00CA30AF">
        <w:trPr>
          <w:trHeight w:val="221"/>
          <w:jc w:val="center"/>
        </w:trPr>
        <w:tc>
          <w:tcPr>
            <w:tcW w:w="700" w:type="dxa"/>
            <w:vAlign w:val="center"/>
          </w:tcPr>
          <w:p w14:paraId="07EE2E3E" w14:textId="77777777" w:rsidR="00A31FDD" w:rsidRPr="00A31FDD" w:rsidRDefault="00A31FDD" w:rsidP="00A31FDD">
            <w:pPr>
              <w:widowControl w:val="0"/>
              <w:spacing w:before="60" w:after="60"/>
              <w:jc w:val="center"/>
              <w:rPr>
                <w:rFonts w:ascii="Times New Roman" w:hAnsi="Times New Roman" w:cs="Times New Roman"/>
                <w:sz w:val="24"/>
              </w:rPr>
            </w:pPr>
            <w:r w:rsidRPr="00A31FDD">
              <w:rPr>
                <w:rFonts w:ascii="Times New Roman" w:hAnsi="Times New Roman" w:cs="Times New Roman"/>
                <w:sz w:val="24"/>
              </w:rPr>
              <w:t>1</w:t>
            </w:r>
          </w:p>
        </w:tc>
        <w:tc>
          <w:tcPr>
            <w:tcW w:w="1852" w:type="dxa"/>
            <w:vAlign w:val="center"/>
          </w:tcPr>
          <w:p w14:paraId="5770B832" w14:textId="77777777" w:rsidR="00A31FDD" w:rsidRPr="00A31FDD" w:rsidRDefault="00A31FDD" w:rsidP="00A31FDD">
            <w:pPr>
              <w:widowControl w:val="0"/>
              <w:jc w:val="center"/>
              <w:rPr>
                <w:rFonts w:ascii="Times New Roman" w:hAnsi="Times New Roman" w:cs="Times New Roman"/>
                <w:sz w:val="24"/>
                <w:lang w:val="en-US"/>
              </w:rPr>
            </w:pPr>
            <w:r w:rsidRPr="00A31FDD">
              <w:rPr>
                <w:rFonts w:ascii="Times New Roman" w:hAnsi="Times New Roman" w:cs="Times New Roman"/>
                <w:sz w:val="24"/>
                <w:lang w:val="en-US"/>
              </w:rPr>
              <w:t>2</w:t>
            </w:r>
          </w:p>
        </w:tc>
        <w:tc>
          <w:tcPr>
            <w:tcW w:w="11477" w:type="dxa"/>
            <w:tcBorders>
              <w:right w:val="single" w:sz="4" w:space="0" w:color="auto"/>
            </w:tcBorders>
            <w:vAlign w:val="center"/>
          </w:tcPr>
          <w:p w14:paraId="1A572E6F" w14:textId="77777777" w:rsidR="00A31FDD" w:rsidRPr="00A31FDD" w:rsidRDefault="00A31FDD" w:rsidP="00A31FDD">
            <w:pPr>
              <w:widowControl w:val="0"/>
              <w:jc w:val="center"/>
              <w:rPr>
                <w:rFonts w:ascii="Times New Roman" w:hAnsi="Times New Roman" w:cs="Times New Roman"/>
                <w:sz w:val="24"/>
                <w:lang w:val="en-US"/>
              </w:rPr>
            </w:pPr>
            <w:r w:rsidRPr="00A31FDD">
              <w:rPr>
                <w:rFonts w:ascii="Times New Roman" w:hAnsi="Times New Roman" w:cs="Times New Roman"/>
                <w:sz w:val="24"/>
                <w:lang w:val="en-US"/>
              </w:rPr>
              <w:t>3</w:t>
            </w:r>
          </w:p>
        </w:tc>
      </w:tr>
      <w:tr w:rsidR="00A31FDD" w:rsidRPr="00A31FDD" w14:paraId="43413BC4" w14:textId="77777777" w:rsidTr="00CA30AF">
        <w:trPr>
          <w:trHeight w:val="549"/>
          <w:jc w:val="center"/>
        </w:trPr>
        <w:tc>
          <w:tcPr>
            <w:tcW w:w="700" w:type="dxa"/>
            <w:vAlign w:val="center"/>
          </w:tcPr>
          <w:p w14:paraId="2CB24AF5" w14:textId="77777777" w:rsidR="00A31FDD" w:rsidRPr="00A31FDD" w:rsidRDefault="00A31FDD" w:rsidP="00A31FDD">
            <w:pPr>
              <w:widowControl w:val="0"/>
              <w:spacing w:before="60" w:after="60"/>
              <w:rPr>
                <w:rFonts w:ascii="Times New Roman" w:hAnsi="Times New Roman" w:cs="Times New Roman"/>
                <w:b/>
                <w:sz w:val="24"/>
              </w:rPr>
            </w:pPr>
            <w:r w:rsidRPr="00A31FDD">
              <w:rPr>
                <w:rFonts w:ascii="Times New Roman" w:hAnsi="Times New Roman" w:cs="Times New Roman"/>
                <w:b/>
                <w:sz w:val="24"/>
              </w:rPr>
              <w:t>1.</w:t>
            </w:r>
          </w:p>
        </w:tc>
        <w:tc>
          <w:tcPr>
            <w:tcW w:w="13329" w:type="dxa"/>
            <w:gridSpan w:val="2"/>
            <w:tcBorders>
              <w:right w:val="single" w:sz="4" w:space="0" w:color="auto"/>
            </w:tcBorders>
          </w:tcPr>
          <w:p w14:paraId="4EF25F5C" w14:textId="77777777" w:rsidR="00A31FDD" w:rsidRPr="00A31FDD" w:rsidRDefault="00A31FDD" w:rsidP="00A31FDD">
            <w:pPr>
              <w:widowControl w:val="0"/>
              <w:rPr>
                <w:rFonts w:ascii="Times New Roman" w:hAnsi="Times New Roman" w:cs="Times New Roman"/>
                <w:b/>
                <w:sz w:val="24"/>
              </w:rPr>
            </w:pPr>
            <w:r w:rsidRPr="00A31FDD">
              <w:rPr>
                <w:rFonts w:ascii="Times New Roman" w:hAnsi="Times New Roman" w:cs="Times New Roman"/>
                <w:b/>
                <w:sz w:val="24"/>
              </w:rPr>
              <w:t>Требования к техническим и функциональным характеристикам (включая гарантируемые показатели)</w:t>
            </w:r>
          </w:p>
        </w:tc>
      </w:tr>
      <w:tr w:rsidR="00A31FDD" w:rsidRPr="00A31FDD" w14:paraId="6C1E3D1A" w14:textId="77777777" w:rsidTr="00CA30AF">
        <w:trPr>
          <w:trHeight w:val="932"/>
          <w:jc w:val="center"/>
        </w:trPr>
        <w:tc>
          <w:tcPr>
            <w:tcW w:w="700" w:type="dxa"/>
          </w:tcPr>
          <w:p w14:paraId="389EA4E5" w14:textId="77777777" w:rsidR="00A31FDD" w:rsidRPr="00A31FDD" w:rsidRDefault="00A31FDD" w:rsidP="00A31FDD">
            <w:pPr>
              <w:widowControl w:val="0"/>
              <w:spacing w:before="60" w:after="60"/>
              <w:rPr>
                <w:rFonts w:ascii="Times New Roman" w:hAnsi="Times New Roman" w:cs="Times New Roman"/>
                <w:sz w:val="24"/>
                <w:lang w:val="en-US"/>
              </w:rPr>
            </w:pPr>
            <w:r w:rsidRPr="00A31FDD">
              <w:rPr>
                <w:rFonts w:ascii="Times New Roman" w:hAnsi="Times New Roman" w:cs="Times New Roman"/>
                <w:sz w:val="24"/>
              </w:rPr>
              <w:t>1</w:t>
            </w:r>
            <w:r w:rsidRPr="00A31FDD">
              <w:rPr>
                <w:rFonts w:ascii="Times New Roman" w:hAnsi="Times New Roman" w:cs="Times New Roman"/>
                <w:sz w:val="24"/>
                <w:lang w:val="en-US"/>
              </w:rPr>
              <w:t>.1.</w:t>
            </w:r>
          </w:p>
        </w:tc>
        <w:tc>
          <w:tcPr>
            <w:tcW w:w="13329" w:type="dxa"/>
            <w:gridSpan w:val="2"/>
            <w:tcBorders>
              <w:right w:val="single" w:sz="4" w:space="0" w:color="auto"/>
            </w:tcBorders>
          </w:tcPr>
          <w:p w14:paraId="3928C51A" w14:textId="77777777" w:rsidR="00A31FDD" w:rsidRPr="00A31FDD" w:rsidRDefault="00A31FDD" w:rsidP="00A31FDD">
            <w:pPr>
              <w:widowControl w:val="0"/>
              <w:rPr>
                <w:rFonts w:ascii="Times New Roman" w:hAnsi="Times New Roman" w:cs="Times New Roman"/>
                <w:sz w:val="22"/>
                <w:szCs w:val="22"/>
              </w:rPr>
            </w:pPr>
            <w:r w:rsidRPr="00A31FDD">
              <w:rPr>
                <w:rFonts w:ascii="Times New Roman" w:hAnsi="Times New Roman" w:cs="Times New Roman"/>
                <w:spacing w:val="-10"/>
                <w:sz w:val="24"/>
              </w:rPr>
              <w:t>Требования к техническим и функциональным характеристикам в отношении каждой позиции продукции представлены в Таблице №1.1 настоящих ТТ «Перечень и объем закупаемой продукции»</w:t>
            </w:r>
          </w:p>
        </w:tc>
      </w:tr>
      <w:tr w:rsidR="00A31FDD" w:rsidRPr="00A31FDD" w14:paraId="6D5E60DB" w14:textId="77777777" w:rsidTr="00CA30AF">
        <w:trPr>
          <w:trHeight w:val="236"/>
          <w:jc w:val="center"/>
        </w:trPr>
        <w:tc>
          <w:tcPr>
            <w:tcW w:w="700" w:type="dxa"/>
          </w:tcPr>
          <w:p w14:paraId="5F1AF34C" w14:textId="77777777" w:rsidR="00A31FDD" w:rsidRPr="00A31FDD" w:rsidRDefault="00A31FDD" w:rsidP="00A31FDD">
            <w:pPr>
              <w:widowControl w:val="0"/>
              <w:spacing w:before="60" w:after="60"/>
              <w:rPr>
                <w:rFonts w:ascii="Times New Roman" w:hAnsi="Times New Roman" w:cs="Times New Roman"/>
                <w:b/>
                <w:sz w:val="24"/>
              </w:rPr>
            </w:pPr>
            <w:r w:rsidRPr="00A31FDD">
              <w:rPr>
                <w:rFonts w:ascii="Times New Roman" w:hAnsi="Times New Roman" w:cs="Times New Roman"/>
                <w:b/>
                <w:sz w:val="24"/>
              </w:rPr>
              <w:t>2.</w:t>
            </w:r>
          </w:p>
        </w:tc>
        <w:tc>
          <w:tcPr>
            <w:tcW w:w="13329" w:type="dxa"/>
            <w:gridSpan w:val="2"/>
            <w:tcBorders>
              <w:right w:val="single" w:sz="4" w:space="0" w:color="auto"/>
            </w:tcBorders>
          </w:tcPr>
          <w:p w14:paraId="27F49755" w14:textId="77777777" w:rsidR="00A31FDD" w:rsidRPr="00A31FDD" w:rsidRDefault="00A31FDD" w:rsidP="00A31FDD">
            <w:pPr>
              <w:widowControl w:val="0"/>
              <w:rPr>
                <w:rFonts w:ascii="Times New Roman" w:hAnsi="Times New Roman" w:cs="Times New Roman"/>
                <w:b/>
                <w:sz w:val="24"/>
              </w:rPr>
            </w:pPr>
            <w:r w:rsidRPr="00A31FDD">
              <w:rPr>
                <w:rFonts w:ascii="Times New Roman" w:hAnsi="Times New Roman" w:cs="Times New Roman"/>
                <w:b/>
                <w:spacing w:val="-10"/>
                <w:sz w:val="24"/>
              </w:rPr>
              <w:t>Требования к доставке, маркировке, упаковке, транспортировке, перемещению, условиям хранения, приемке и испытаниям</w:t>
            </w:r>
          </w:p>
        </w:tc>
      </w:tr>
      <w:tr w:rsidR="00A31FDD" w:rsidRPr="00A31FDD" w14:paraId="58194DC8" w14:textId="77777777" w:rsidTr="00CA30AF">
        <w:trPr>
          <w:trHeight w:val="236"/>
          <w:jc w:val="center"/>
        </w:trPr>
        <w:tc>
          <w:tcPr>
            <w:tcW w:w="700" w:type="dxa"/>
          </w:tcPr>
          <w:p w14:paraId="58B6AE9D" w14:textId="77777777" w:rsidR="00A31FDD" w:rsidRPr="00A31FDD" w:rsidRDefault="00A31FDD" w:rsidP="00A31FDD">
            <w:pPr>
              <w:widowControl w:val="0"/>
              <w:spacing w:before="60" w:after="60"/>
              <w:rPr>
                <w:rFonts w:ascii="Times New Roman" w:hAnsi="Times New Roman" w:cs="Times New Roman"/>
                <w:sz w:val="24"/>
                <w:lang w:val="en-US"/>
              </w:rPr>
            </w:pPr>
            <w:r w:rsidRPr="00A31FDD">
              <w:rPr>
                <w:rFonts w:ascii="Times New Roman" w:hAnsi="Times New Roman" w:cs="Times New Roman"/>
                <w:sz w:val="24"/>
              </w:rPr>
              <w:t>2.1</w:t>
            </w:r>
            <w:r w:rsidRPr="00A31FDD">
              <w:rPr>
                <w:rFonts w:ascii="Times New Roman" w:hAnsi="Times New Roman" w:cs="Times New Roman"/>
                <w:sz w:val="24"/>
                <w:lang w:val="en-US"/>
              </w:rPr>
              <w:t>.</w:t>
            </w:r>
          </w:p>
        </w:tc>
        <w:tc>
          <w:tcPr>
            <w:tcW w:w="1852" w:type="dxa"/>
            <w:vAlign w:val="center"/>
          </w:tcPr>
          <w:p w14:paraId="73559D04" w14:textId="77777777" w:rsidR="00A31FDD" w:rsidRPr="00A31FDD" w:rsidRDefault="00A31FDD" w:rsidP="00A31FDD">
            <w:pPr>
              <w:widowControl w:val="0"/>
              <w:rPr>
                <w:rFonts w:ascii="Times New Roman" w:hAnsi="Times New Roman" w:cs="Times New Roman"/>
                <w:sz w:val="24"/>
              </w:rPr>
            </w:pPr>
            <w:proofErr w:type="spellStart"/>
            <w:r w:rsidRPr="00A31FDD">
              <w:rPr>
                <w:rFonts w:ascii="Times New Roman" w:hAnsi="Times New Roman" w:cs="Times New Roman"/>
                <w:color w:val="000000"/>
                <w:sz w:val="24"/>
                <w:lang w:val="en-US"/>
              </w:rPr>
              <w:t>Место</w:t>
            </w:r>
            <w:proofErr w:type="spellEnd"/>
            <w:r w:rsidRPr="00A31FDD">
              <w:rPr>
                <w:rFonts w:ascii="Times New Roman" w:hAnsi="Times New Roman" w:cs="Times New Roman"/>
                <w:color w:val="000000"/>
                <w:sz w:val="24"/>
                <w:lang w:val="en-US"/>
              </w:rPr>
              <w:t xml:space="preserve"> </w:t>
            </w:r>
            <w:r w:rsidRPr="00A31FDD">
              <w:rPr>
                <w:rFonts w:ascii="Times New Roman" w:hAnsi="Times New Roman" w:cs="Times New Roman"/>
                <w:color w:val="000000"/>
                <w:sz w:val="24"/>
              </w:rPr>
              <w:t>поставки</w:t>
            </w:r>
          </w:p>
        </w:tc>
        <w:tc>
          <w:tcPr>
            <w:tcW w:w="11477" w:type="dxa"/>
            <w:tcBorders>
              <w:right w:val="single" w:sz="4" w:space="0" w:color="auto"/>
            </w:tcBorders>
            <w:vAlign w:val="center"/>
          </w:tcPr>
          <w:p w14:paraId="36759671" w14:textId="77777777" w:rsidR="00A31FDD" w:rsidRPr="00A31FDD" w:rsidRDefault="00A31FDD" w:rsidP="00A31FDD">
            <w:pPr>
              <w:widowControl w:val="0"/>
              <w:rPr>
                <w:rFonts w:ascii="Times New Roman" w:hAnsi="Times New Roman" w:cs="Times New Roman"/>
                <w:sz w:val="24"/>
              </w:rPr>
            </w:pPr>
            <w:r w:rsidRPr="00A31FDD">
              <w:rPr>
                <w:rFonts w:ascii="Times New Roman" w:hAnsi="Times New Roman" w:cs="Times New Roman"/>
                <w:spacing w:val="-10"/>
                <w:sz w:val="24"/>
              </w:rPr>
              <w:t>368219, Россия, Республика Дагестан, Буйнакский район, Чиркейская ГЭС, от села Чиркей 13,5 км, координаты - 42°58′37′′ с. ш. 46°52′14′′ в. д.</w:t>
            </w:r>
          </w:p>
        </w:tc>
      </w:tr>
      <w:tr w:rsidR="00A31FDD" w:rsidRPr="00A31FDD" w14:paraId="48CA50C9" w14:textId="77777777" w:rsidTr="00CA30AF">
        <w:trPr>
          <w:trHeight w:val="236"/>
          <w:jc w:val="center"/>
        </w:trPr>
        <w:tc>
          <w:tcPr>
            <w:tcW w:w="700" w:type="dxa"/>
          </w:tcPr>
          <w:p w14:paraId="5DC9DE9A" w14:textId="77777777" w:rsidR="00A31FDD" w:rsidRPr="00A31FDD" w:rsidRDefault="00A31FDD" w:rsidP="00A31FDD">
            <w:pPr>
              <w:widowControl w:val="0"/>
              <w:spacing w:before="60" w:after="60"/>
              <w:rPr>
                <w:rFonts w:ascii="Times New Roman" w:hAnsi="Times New Roman" w:cs="Times New Roman"/>
                <w:sz w:val="24"/>
                <w:lang w:val="en-US"/>
              </w:rPr>
            </w:pPr>
            <w:r w:rsidRPr="00A31FDD">
              <w:rPr>
                <w:rFonts w:ascii="Times New Roman" w:hAnsi="Times New Roman" w:cs="Times New Roman"/>
                <w:sz w:val="24"/>
                <w:lang w:val="en-US"/>
              </w:rPr>
              <w:t>2.2.</w:t>
            </w:r>
          </w:p>
        </w:tc>
        <w:tc>
          <w:tcPr>
            <w:tcW w:w="1852" w:type="dxa"/>
            <w:vAlign w:val="center"/>
          </w:tcPr>
          <w:p w14:paraId="246D97D5" w14:textId="77777777" w:rsidR="00A31FDD" w:rsidRPr="00A31FDD" w:rsidRDefault="00A31FDD" w:rsidP="00A31FDD">
            <w:pPr>
              <w:widowControl w:val="0"/>
              <w:rPr>
                <w:rFonts w:ascii="Times New Roman" w:hAnsi="Times New Roman" w:cs="Times New Roman"/>
                <w:color w:val="000000"/>
                <w:sz w:val="24"/>
                <w:lang w:val="en-US"/>
              </w:rPr>
            </w:pPr>
            <w:proofErr w:type="spellStart"/>
            <w:r w:rsidRPr="00A31FDD">
              <w:rPr>
                <w:rFonts w:ascii="Times New Roman" w:hAnsi="Times New Roman" w:cs="Times New Roman"/>
                <w:color w:val="000000"/>
                <w:sz w:val="24"/>
                <w:lang w:val="en-US"/>
              </w:rPr>
              <w:t>Приемка</w:t>
            </w:r>
            <w:proofErr w:type="spellEnd"/>
            <w:r w:rsidRPr="00A31FDD">
              <w:rPr>
                <w:rFonts w:ascii="Times New Roman" w:hAnsi="Times New Roman" w:cs="Times New Roman"/>
                <w:color w:val="000000"/>
                <w:sz w:val="24"/>
                <w:lang w:val="en-US"/>
              </w:rPr>
              <w:t xml:space="preserve"> </w:t>
            </w:r>
            <w:proofErr w:type="spellStart"/>
            <w:r w:rsidRPr="00A31FDD">
              <w:rPr>
                <w:rFonts w:ascii="Times New Roman" w:hAnsi="Times New Roman" w:cs="Times New Roman"/>
                <w:color w:val="000000"/>
                <w:sz w:val="24"/>
                <w:lang w:val="en-US"/>
              </w:rPr>
              <w:t>продукции</w:t>
            </w:r>
            <w:proofErr w:type="spellEnd"/>
          </w:p>
        </w:tc>
        <w:tc>
          <w:tcPr>
            <w:tcW w:w="11477" w:type="dxa"/>
            <w:tcBorders>
              <w:right w:val="single" w:sz="4" w:space="0" w:color="auto"/>
            </w:tcBorders>
            <w:vAlign w:val="center"/>
          </w:tcPr>
          <w:p w14:paraId="1B6690B6" w14:textId="77777777" w:rsidR="00A31FDD" w:rsidRPr="00A31FDD" w:rsidRDefault="00A31FDD" w:rsidP="00A31FDD">
            <w:pPr>
              <w:widowControl w:val="0"/>
              <w:rPr>
                <w:rFonts w:ascii="Times New Roman" w:hAnsi="Times New Roman" w:cs="Times New Roman"/>
                <w:spacing w:val="-10"/>
                <w:sz w:val="24"/>
              </w:rPr>
            </w:pPr>
            <w:r w:rsidRPr="00A31FDD">
              <w:rPr>
                <w:rFonts w:ascii="Times New Roman" w:hAnsi="Times New Roman" w:cs="Times New Roman"/>
                <w:spacing w:val="-10"/>
                <w:sz w:val="24"/>
              </w:rPr>
              <w:t>Только в рабочие дни с 9-00 до 11-00 и с 14-00 до 16-00</w:t>
            </w:r>
          </w:p>
        </w:tc>
      </w:tr>
      <w:tr w:rsidR="00A31FDD" w:rsidRPr="00A31FDD" w14:paraId="50857F09" w14:textId="77777777" w:rsidTr="00CA30AF">
        <w:trPr>
          <w:trHeight w:val="236"/>
          <w:jc w:val="center"/>
        </w:trPr>
        <w:tc>
          <w:tcPr>
            <w:tcW w:w="700" w:type="dxa"/>
          </w:tcPr>
          <w:p w14:paraId="148A117A" w14:textId="77777777" w:rsidR="00A31FDD" w:rsidRPr="00A31FDD" w:rsidRDefault="00A31FDD" w:rsidP="00A31FDD">
            <w:pPr>
              <w:widowControl w:val="0"/>
              <w:spacing w:before="60" w:after="60"/>
              <w:rPr>
                <w:rFonts w:ascii="Times New Roman" w:hAnsi="Times New Roman" w:cs="Times New Roman"/>
                <w:sz w:val="24"/>
              </w:rPr>
            </w:pPr>
            <w:r w:rsidRPr="00A31FDD">
              <w:rPr>
                <w:rFonts w:ascii="Times New Roman" w:hAnsi="Times New Roman" w:cs="Times New Roman"/>
                <w:sz w:val="24"/>
                <w:lang w:val="en-US"/>
              </w:rPr>
              <w:t>2.</w:t>
            </w:r>
            <w:r w:rsidRPr="00A31FDD">
              <w:rPr>
                <w:rFonts w:ascii="Times New Roman" w:hAnsi="Times New Roman" w:cs="Times New Roman"/>
                <w:sz w:val="24"/>
              </w:rPr>
              <w:t>3.</w:t>
            </w:r>
          </w:p>
        </w:tc>
        <w:tc>
          <w:tcPr>
            <w:tcW w:w="13329" w:type="dxa"/>
            <w:gridSpan w:val="2"/>
            <w:tcBorders>
              <w:right w:val="single" w:sz="4" w:space="0" w:color="auto"/>
            </w:tcBorders>
            <w:vAlign w:val="center"/>
          </w:tcPr>
          <w:p w14:paraId="0FCD42B9" w14:textId="77777777" w:rsidR="00A31FDD" w:rsidRPr="00A31FDD" w:rsidRDefault="00A31FDD" w:rsidP="00A31FDD">
            <w:pPr>
              <w:widowControl w:val="0"/>
              <w:rPr>
                <w:rFonts w:ascii="Times New Roman" w:hAnsi="Times New Roman" w:cs="Times New Roman"/>
                <w:spacing w:val="-10"/>
                <w:sz w:val="24"/>
              </w:rPr>
            </w:pPr>
            <w:r w:rsidRPr="00A31FDD">
              <w:rPr>
                <w:rFonts w:ascii="Times New Roman" w:hAnsi="Times New Roman" w:cs="Times New Roman"/>
                <w:spacing w:val="-10"/>
                <w:sz w:val="24"/>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r>
      <w:tr w:rsidR="00A31FDD" w:rsidRPr="00A31FDD" w14:paraId="271FC6EB" w14:textId="77777777" w:rsidTr="00CA30AF">
        <w:trPr>
          <w:trHeight w:val="236"/>
          <w:jc w:val="center"/>
        </w:trPr>
        <w:tc>
          <w:tcPr>
            <w:tcW w:w="700" w:type="dxa"/>
          </w:tcPr>
          <w:p w14:paraId="2C674F37" w14:textId="77777777" w:rsidR="00A31FDD" w:rsidRPr="00A31FDD" w:rsidRDefault="00A31FDD" w:rsidP="00A31FDD">
            <w:pPr>
              <w:widowControl w:val="0"/>
              <w:spacing w:before="60" w:after="60"/>
              <w:rPr>
                <w:rFonts w:ascii="Times New Roman" w:hAnsi="Times New Roman" w:cs="Times New Roman"/>
                <w:b/>
                <w:sz w:val="24"/>
              </w:rPr>
            </w:pPr>
            <w:r w:rsidRPr="00A31FDD">
              <w:rPr>
                <w:rFonts w:ascii="Times New Roman" w:hAnsi="Times New Roman" w:cs="Times New Roman"/>
                <w:b/>
                <w:sz w:val="24"/>
              </w:rPr>
              <w:t>3.</w:t>
            </w:r>
          </w:p>
        </w:tc>
        <w:tc>
          <w:tcPr>
            <w:tcW w:w="13329" w:type="dxa"/>
            <w:gridSpan w:val="2"/>
            <w:tcBorders>
              <w:right w:val="single" w:sz="4" w:space="0" w:color="auto"/>
            </w:tcBorders>
            <w:vAlign w:val="center"/>
          </w:tcPr>
          <w:p w14:paraId="1256CDBF" w14:textId="77777777" w:rsidR="00A31FDD" w:rsidRPr="00A31FDD" w:rsidRDefault="00A31FDD" w:rsidP="00A31FDD">
            <w:pPr>
              <w:widowControl w:val="0"/>
              <w:rPr>
                <w:rFonts w:ascii="Times New Roman" w:hAnsi="Times New Roman" w:cs="Times New Roman"/>
                <w:b/>
                <w:spacing w:val="-10"/>
                <w:sz w:val="24"/>
              </w:rPr>
            </w:pPr>
            <w:r w:rsidRPr="00A31FDD">
              <w:rPr>
                <w:rFonts w:ascii="Times New Roman" w:hAnsi="Times New Roman" w:cs="Times New Roman"/>
                <w:b/>
                <w:spacing w:val="-10"/>
                <w:sz w:val="24"/>
              </w:rPr>
              <w:t>Требования к гарантиям, гарантийному и послегарантийному обслуживанию</w:t>
            </w:r>
          </w:p>
        </w:tc>
      </w:tr>
      <w:tr w:rsidR="00A31FDD" w:rsidRPr="00A31FDD" w14:paraId="48F822C5" w14:textId="77777777" w:rsidTr="00CA30AF">
        <w:trPr>
          <w:trHeight w:val="236"/>
          <w:jc w:val="center"/>
        </w:trPr>
        <w:tc>
          <w:tcPr>
            <w:tcW w:w="700" w:type="dxa"/>
          </w:tcPr>
          <w:p w14:paraId="091EF77F" w14:textId="77777777" w:rsidR="00A31FDD" w:rsidRPr="00A31FDD" w:rsidRDefault="00A31FDD" w:rsidP="00A31FDD">
            <w:pPr>
              <w:widowControl w:val="0"/>
              <w:spacing w:before="60" w:after="60"/>
              <w:rPr>
                <w:rFonts w:ascii="Times New Roman" w:hAnsi="Times New Roman" w:cs="Times New Roman"/>
                <w:sz w:val="24"/>
              </w:rPr>
            </w:pPr>
            <w:r w:rsidRPr="00A31FDD">
              <w:rPr>
                <w:rFonts w:ascii="Times New Roman" w:hAnsi="Times New Roman" w:cs="Times New Roman"/>
                <w:sz w:val="24"/>
                <w:lang w:val="en-US"/>
              </w:rPr>
              <w:t>3</w:t>
            </w:r>
            <w:r w:rsidRPr="00A31FDD">
              <w:rPr>
                <w:rFonts w:ascii="Times New Roman" w:hAnsi="Times New Roman" w:cs="Times New Roman"/>
                <w:sz w:val="24"/>
              </w:rPr>
              <w:t>.1</w:t>
            </w:r>
          </w:p>
        </w:tc>
        <w:tc>
          <w:tcPr>
            <w:tcW w:w="1852" w:type="dxa"/>
            <w:vAlign w:val="center"/>
          </w:tcPr>
          <w:p w14:paraId="0409799D" w14:textId="77777777" w:rsidR="00A31FDD" w:rsidRPr="00A31FDD" w:rsidRDefault="00A31FDD" w:rsidP="00A31FDD">
            <w:pPr>
              <w:widowControl w:val="0"/>
              <w:rPr>
                <w:rFonts w:ascii="Times New Roman" w:hAnsi="Times New Roman" w:cs="Times New Roman"/>
                <w:color w:val="000000"/>
                <w:sz w:val="24"/>
              </w:rPr>
            </w:pPr>
            <w:r w:rsidRPr="00A31FDD">
              <w:rPr>
                <w:rFonts w:ascii="Times New Roman" w:hAnsi="Times New Roman" w:cs="Times New Roman"/>
                <w:sz w:val="24"/>
              </w:rPr>
              <w:t>Срок</w:t>
            </w:r>
            <w:r w:rsidRPr="00A31FDD">
              <w:rPr>
                <w:rFonts w:ascii="Times New Roman" w:hAnsi="Times New Roman" w:cs="Times New Roman"/>
                <w:sz w:val="24"/>
                <w:lang w:val="en-US"/>
              </w:rPr>
              <w:t>и</w:t>
            </w:r>
            <w:r w:rsidRPr="00A31FDD">
              <w:rPr>
                <w:rFonts w:ascii="Times New Roman" w:hAnsi="Times New Roman" w:cs="Times New Roman"/>
                <w:sz w:val="24"/>
              </w:rPr>
              <w:t xml:space="preserve"> гарантии</w:t>
            </w:r>
          </w:p>
        </w:tc>
        <w:tc>
          <w:tcPr>
            <w:tcW w:w="11477" w:type="dxa"/>
            <w:tcBorders>
              <w:right w:val="single" w:sz="4" w:space="0" w:color="auto"/>
            </w:tcBorders>
            <w:vAlign w:val="center"/>
          </w:tcPr>
          <w:p w14:paraId="7A8B3188" w14:textId="77777777" w:rsidR="00A31FDD" w:rsidRPr="00A31FDD" w:rsidRDefault="00A31FDD" w:rsidP="00A31FDD">
            <w:pPr>
              <w:widowControl w:val="0"/>
              <w:rPr>
                <w:rFonts w:ascii="Times New Roman" w:hAnsi="Times New Roman" w:cs="Times New Roman"/>
                <w:sz w:val="24"/>
                <w:lang w:eastAsia="x-none"/>
              </w:rPr>
            </w:pPr>
            <w:r w:rsidRPr="00A31FDD">
              <w:rPr>
                <w:rFonts w:ascii="Times New Roman" w:hAnsi="Times New Roman" w:cs="Times New Roman"/>
                <w:spacing w:val="-10"/>
                <w:sz w:val="24"/>
              </w:rPr>
              <w:t xml:space="preserve">На продукцию устанавливается гарантийный срок </w:t>
            </w:r>
            <w:r w:rsidRPr="00A31FDD">
              <w:rPr>
                <w:rFonts w:ascii="Times New Roman" w:hAnsi="Times New Roman" w:cs="Times New Roman"/>
                <w:sz w:val="24"/>
                <w:lang w:eastAsia="x-none"/>
              </w:rPr>
              <w:t>не менее 12 (двенадцати)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tc>
      </w:tr>
      <w:tr w:rsidR="00A31FDD" w:rsidRPr="00A31FDD" w14:paraId="4730EE80" w14:textId="77777777" w:rsidTr="00CA30AF">
        <w:trPr>
          <w:trHeight w:val="236"/>
          <w:jc w:val="center"/>
        </w:trPr>
        <w:tc>
          <w:tcPr>
            <w:tcW w:w="700" w:type="dxa"/>
          </w:tcPr>
          <w:p w14:paraId="725ABCD9" w14:textId="77777777" w:rsidR="00A31FDD" w:rsidRPr="00A31FDD" w:rsidRDefault="00A31FDD" w:rsidP="00A31FDD">
            <w:pPr>
              <w:widowControl w:val="0"/>
              <w:spacing w:before="60" w:after="60"/>
              <w:rPr>
                <w:rFonts w:ascii="Times New Roman" w:hAnsi="Times New Roman" w:cs="Times New Roman"/>
                <w:b/>
                <w:sz w:val="24"/>
              </w:rPr>
            </w:pPr>
            <w:r w:rsidRPr="00A31FDD">
              <w:rPr>
                <w:rFonts w:ascii="Times New Roman" w:hAnsi="Times New Roman" w:cs="Times New Roman"/>
                <w:b/>
                <w:sz w:val="24"/>
              </w:rPr>
              <w:t>4.</w:t>
            </w:r>
          </w:p>
        </w:tc>
        <w:tc>
          <w:tcPr>
            <w:tcW w:w="13329" w:type="dxa"/>
            <w:gridSpan w:val="2"/>
            <w:tcBorders>
              <w:right w:val="single" w:sz="4" w:space="0" w:color="auto"/>
            </w:tcBorders>
            <w:vAlign w:val="center"/>
          </w:tcPr>
          <w:p w14:paraId="1E0BD682" w14:textId="77777777" w:rsidR="00A31FDD" w:rsidRPr="00A31FDD" w:rsidRDefault="00A31FDD" w:rsidP="00A31FDD">
            <w:pPr>
              <w:widowControl w:val="0"/>
              <w:rPr>
                <w:rFonts w:ascii="Times New Roman" w:hAnsi="Times New Roman" w:cs="Times New Roman"/>
                <w:b/>
                <w:spacing w:val="-10"/>
                <w:sz w:val="24"/>
              </w:rPr>
            </w:pPr>
            <w:r w:rsidRPr="00A31FDD">
              <w:rPr>
                <w:rFonts w:ascii="Times New Roman" w:hAnsi="Times New Roman" w:cs="Times New Roman"/>
                <w:b/>
                <w:spacing w:val="-10"/>
                <w:sz w:val="24"/>
              </w:rPr>
              <w:t>Требования к комплектации и документам, поставляемым вместе с продукцией</w:t>
            </w:r>
          </w:p>
        </w:tc>
      </w:tr>
      <w:tr w:rsidR="00A31FDD" w:rsidRPr="00A31FDD" w14:paraId="5FF89131" w14:textId="77777777" w:rsidTr="00CA30AF">
        <w:trPr>
          <w:trHeight w:val="236"/>
          <w:jc w:val="center"/>
        </w:trPr>
        <w:tc>
          <w:tcPr>
            <w:tcW w:w="700" w:type="dxa"/>
          </w:tcPr>
          <w:p w14:paraId="3B3A83F6" w14:textId="77777777" w:rsidR="00A31FDD" w:rsidRPr="00A31FDD" w:rsidRDefault="00A31FDD" w:rsidP="00A31FDD">
            <w:pPr>
              <w:widowControl w:val="0"/>
              <w:spacing w:before="60" w:after="60"/>
              <w:rPr>
                <w:rFonts w:ascii="Times New Roman" w:hAnsi="Times New Roman" w:cs="Times New Roman"/>
                <w:sz w:val="24"/>
              </w:rPr>
            </w:pPr>
            <w:r w:rsidRPr="00A31FDD">
              <w:rPr>
                <w:rFonts w:ascii="Times New Roman" w:hAnsi="Times New Roman" w:cs="Times New Roman"/>
                <w:sz w:val="24"/>
              </w:rPr>
              <w:t>4.1</w:t>
            </w:r>
          </w:p>
        </w:tc>
        <w:tc>
          <w:tcPr>
            <w:tcW w:w="1852" w:type="dxa"/>
            <w:vAlign w:val="center"/>
          </w:tcPr>
          <w:p w14:paraId="4EE53794" w14:textId="77777777" w:rsidR="00A31FDD" w:rsidRPr="00A31FDD" w:rsidRDefault="00A31FDD" w:rsidP="00A31FDD">
            <w:pPr>
              <w:widowControl w:val="0"/>
              <w:rPr>
                <w:rFonts w:ascii="Times New Roman" w:hAnsi="Times New Roman" w:cs="Times New Roman"/>
                <w:color w:val="000000"/>
                <w:sz w:val="24"/>
              </w:rPr>
            </w:pPr>
            <w:r w:rsidRPr="00A31FDD">
              <w:rPr>
                <w:rFonts w:ascii="Times New Roman" w:hAnsi="Times New Roman" w:cs="Times New Roman"/>
                <w:color w:val="000000"/>
                <w:sz w:val="24"/>
              </w:rPr>
              <w:t>Документы, передаваемые вместе с продукцией</w:t>
            </w:r>
          </w:p>
        </w:tc>
        <w:tc>
          <w:tcPr>
            <w:tcW w:w="11477" w:type="dxa"/>
            <w:tcBorders>
              <w:right w:val="single" w:sz="4" w:space="0" w:color="auto"/>
            </w:tcBorders>
            <w:vAlign w:val="center"/>
          </w:tcPr>
          <w:p w14:paraId="4A91FFFB" w14:textId="77777777" w:rsidR="00A31FDD" w:rsidRPr="00A31FDD" w:rsidRDefault="00A31FDD" w:rsidP="00A31FDD">
            <w:pPr>
              <w:widowControl w:val="0"/>
              <w:rPr>
                <w:rFonts w:ascii="Times New Roman" w:hAnsi="Times New Roman" w:cs="Times New Roman"/>
                <w:sz w:val="24"/>
              </w:rPr>
            </w:pPr>
            <w:r w:rsidRPr="00A31FDD">
              <w:rPr>
                <w:rFonts w:ascii="Times New Roman" w:hAnsi="Times New Roman" w:cs="Times New Roman"/>
                <w:sz w:val="24"/>
              </w:rPr>
              <w:t>Поставщик обязан одновременно с передачей продукции передать Покупателю относящиеся к нему документы, оформленные надлежащим образом и в электронном виде:</w:t>
            </w:r>
          </w:p>
          <w:p w14:paraId="5E162A81" w14:textId="77777777" w:rsidR="00A31FDD" w:rsidRPr="00A31FDD" w:rsidRDefault="00A31FDD" w:rsidP="00A31FDD">
            <w:pPr>
              <w:widowControl w:val="0"/>
              <w:numPr>
                <w:ilvl w:val="0"/>
                <w:numId w:val="29"/>
              </w:numPr>
              <w:ind w:left="203" w:hanging="203"/>
              <w:contextualSpacing/>
              <w:rPr>
                <w:rFonts w:ascii="Times New Roman" w:hAnsi="Times New Roman" w:cs="Times New Roman"/>
                <w:sz w:val="24"/>
              </w:rPr>
            </w:pPr>
            <w:r w:rsidRPr="00A31FDD">
              <w:rPr>
                <w:rFonts w:ascii="Times New Roman" w:hAnsi="Times New Roman" w:cs="Times New Roman"/>
                <w:sz w:val="24"/>
              </w:rPr>
              <w:t>сертификаты качества</w:t>
            </w:r>
            <w:r w:rsidRPr="00A31FDD">
              <w:rPr>
                <w:rFonts w:ascii="Times New Roman" w:hAnsi="Times New Roman" w:cs="Times New Roman"/>
                <w:sz w:val="24"/>
                <w:lang w:val="en-US"/>
              </w:rPr>
              <w:t xml:space="preserve"> в 1 </w:t>
            </w:r>
            <w:proofErr w:type="spellStart"/>
            <w:r w:rsidRPr="00A31FDD">
              <w:rPr>
                <w:rFonts w:ascii="Times New Roman" w:hAnsi="Times New Roman" w:cs="Times New Roman"/>
                <w:sz w:val="24"/>
                <w:lang w:val="en-US"/>
              </w:rPr>
              <w:t>экз</w:t>
            </w:r>
            <w:proofErr w:type="spellEnd"/>
            <w:r w:rsidRPr="00A31FDD">
              <w:rPr>
                <w:rFonts w:ascii="Times New Roman" w:hAnsi="Times New Roman" w:cs="Times New Roman"/>
                <w:sz w:val="24"/>
              </w:rPr>
              <w:t>;</w:t>
            </w:r>
          </w:p>
          <w:p w14:paraId="13698D67" w14:textId="77777777" w:rsidR="00A31FDD" w:rsidRPr="00A31FDD" w:rsidRDefault="00A31FDD" w:rsidP="00A31FDD">
            <w:pPr>
              <w:widowControl w:val="0"/>
              <w:numPr>
                <w:ilvl w:val="0"/>
                <w:numId w:val="29"/>
              </w:numPr>
              <w:ind w:left="203" w:hanging="203"/>
              <w:contextualSpacing/>
              <w:rPr>
                <w:rFonts w:ascii="Times New Roman" w:hAnsi="Times New Roman" w:cs="Times New Roman"/>
                <w:sz w:val="24"/>
              </w:rPr>
            </w:pPr>
            <w:r w:rsidRPr="00A31FDD">
              <w:rPr>
                <w:rFonts w:ascii="Times New Roman" w:hAnsi="Times New Roman" w:cs="Times New Roman"/>
                <w:color w:val="00000A"/>
                <w:sz w:val="24"/>
              </w:rPr>
              <w:t>технический паспорт на русском языке в 1 экз.;</w:t>
            </w:r>
          </w:p>
          <w:p w14:paraId="53626988" w14:textId="77777777" w:rsidR="00A31FDD" w:rsidRPr="00A31FDD" w:rsidRDefault="00A31FDD" w:rsidP="00A31FDD">
            <w:pPr>
              <w:widowControl w:val="0"/>
              <w:numPr>
                <w:ilvl w:val="0"/>
                <w:numId w:val="29"/>
              </w:numPr>
              <w:ind w:left="203" w:hanging="203"/>
              <w:contextualSpacing/>
              <w:rPr>
                <w:rFonts w:ascii="Times New Roman" w:hAnsi="Times New Roman" w:cs="Times New Roman"/>
                <w:sz w:val="24"/>
              </w:rPr>
            </w:pPr>
            <w:r w:rsidRPr="00A31FDD">
              <w:rPr>
                <w:rFonts w:ascii="Times New Roman" w:hAnsi="Times New Roman" w:cs="Times New Roman"/>
                <w:color w:val="00000A"/>
                <w:sz w:val="24"/>
              </w:rPr>
              <w:lastRenderedPageBreak/>
              <w:t>инструкция по эксплуатации (монтажу и т.п.) на русском языке в 1 экз.;</w:t>
            </w:r>
          </w:p>
          <w:p w14:paraId="01775A55" w14:textId="77777777" w:rsidR="00A31FDD" w:rsidRPr="00A31FDD" w:rsidRDefault="00A31FDD" w:rsidP="00A31FDD">
            <w:pPr>
              <w:widowControl w:val="0"/>
              <w:numPr>
                <w:ilvl w:val="0"/>
                <w:numId w:val="29"/>
              </w:numPr>
              <w:ind w:left="203" w:hanging="203"/>
              <w:contextualSpacing/>
              <w:rPr>
                <w:rFonts w:ascii="Times New Roman" w:hAnsi="Times New Roman" w:cs="Times New Roman"/>
                <w:spacing w:val="-10"/>
                <w:sz w:val="24"/>
              </w:rPr>
            </w:pPr>
            <w:r w:rsidRPr="00A31FDD">
              <w:rPr>
                <w:rFonts w:ascii="Times New Roman" w:hAnsi="Times New Roman" w:cs="Times New Roman"/>
                <w:color w:val="00000A"/>
                <w:sz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т.п.) в зависимости от номенклатуры поставляемой Продукции;</w:t>
            </w:r>
          </w:p>
          <w:p w14:paraId="5AD10CC6" w14:textId="77777777" w:rsidR="00A31FDD" w:rsidRPr="00A31FDD" w:rsidRDefault="00A31FDD" w:rsidP="00A31FDD">
            <w:pPr>
              <w:widowControl w:val="0"/>
              <w:numPr>
                <w:ilvl w:val="0"/>
                <w:numId w:val="29"/>
              </w:numPr>
              <w:ind w:left="203" w:hanging="203"/>
              <w:contextualSpacing/>
              <w:rPr>
                <w:rFonts w:ascii="Times New Roman" w:hAnsi="Times New Roman" w:cs="Times New Roman"/>
                <w:spacing w:val="-10"/>
                <w:sz w:val="24"/>
              </w:rPr>
            </w:pPr>
            <w:r w:rsidRPr="00A31FDD">
              <w:rPr>
                <w:rFonts w:ascii="Times New Roman" w:hAnsi="Times New Roman" w:cs="Times New Roman"/>
                <w:color w:val="00000A"/>
                <w:sz w:val="24"/>
              </w:rPr>
              <w:t>Обязательные первичные документы:</w:t>
            </w:r>
          </w:p>
          <w:p w14:paraId="20E3F3FB" w14:textId="77777777" w:rsidR="00A31FDD" w:rsidRPr="00A31FDD" w:rsidRDefault="00A31FDD" w:rsidP="00A31FDD">
            <w:pPr>
              <w:widowControl w:val="0"/>
              <w:ind w:left="203"/>
              <w:contextualSpacing/>
              <w:rPr>
                <w:rFonts w:ascii="Times New Roman" w:hAnsi="Times New Roman" w:cs="Times New Roman"/>
                <w:spacing w:val="-10"/>
                <w:sz w:val="24"/>
              </w:rPr>
            </w:pPr>
            <w:r w:rsidRPr="00A31FDD">
              <w:rPr>
                <w:rFonts w:ascii="Times New Roman" w:hAnsi="Times New Roman" w:cs="Times New Roman"/>
                <w:spacing w:val="-10"/>
                <w:sz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14:paraId="6413A046" w14:textId="77777777" w:rsidR="00A31FDD" w:rsidRPr="00A31FDD" w:rsidRDefault="00A31FDD" w:rsidP="00A31FDD">
            <w:pPr>
              <w:widowControl w:val="0"/>
              <w:ind w:left="203"/>
              <w:contextualSpacing/>
              <w:rPr>
                <w:rFonts w:ascii="Times New Roman" w:hAnsi="Times New Roman" w:cs="Times New Roman"/>
                <w:spacing w:val="-10"/>
                <w:sz w:val="24"/>
              </w:rPr>
            </w:pPr>
            <w:r w:rsidRPr="00A31FDD">
              <w:rPr>
                <w:rFonts w:ascii="Times New Roman" w:hAnsi="Times New Roman" w:cs="Times New Roman"/>
                <w:spacing w:val="-10"/>
                <w:sz w:val="24"/>
              </w:rPr>
              <w:t xml:space="preserve">- </w:t>
            </w:r>
            <w:r w:rsidRPr="00A31FDD">
              <w:rPr>
                <w:rFonts w:ascii="Times New Roman" w:hAnsi="Times New Roman" w:cs="Times New Roman"/>
                <w:color w:val="00000A"/>
                <w:sz w:val="24"/>
              </w:rPr>
              <w:t xml:space="preserve">товарную накладную по форме ТОРГ-12 или Универсальный передаточный документ (УПД) в 2 </w:t>
            </w:r>
            <w:proofErr w:type="spellStart"/>
            <w:r w:rsidRPr="00A31FDD">
              <w:rPr>
                <w:rFonts w:ascii="Times New Roman" w:hAnsi="Times New Roman" w:cs="Times New Roman"/>
                <w:color w:val="00000A"/>
                <w:sz w:val="24"/>
              </w:rPr>
              <w:t>экз</w:t>
            </w:r>
            <w:proofErr w:type="spellEnd"/>
          </w:p>
        </w:tc>
      </w:tr>
      <w:tr w:rsidR="00A31FDD" w:rsidRPr="00A31FDD" w14:paraId="5238DE1B" w14:textId="77777777" w:rsidTr="00CA30AF">
        <w:trPr>
          <w:trHeight w:val="493"/>
          <w:jc w:val="center"/>
        </w:trPr>
        <w:tc>
          <w:tcPr>
            <w:tcW w:w="700" w:type="dxa"/>
          </w:tcPr>
          <w:p w14:paraId="5DE6F6FD" w14:textId="77777777" w:rsidR="00A31FDD" w:rsidRPr="00A31FDD" w:rsidRDefault="00A31FDD" w:rsidP="00A31FDD">
            <w:pPr>
              <w:widowControl w:val="0"/>
              <w:spacing w:before="60" w:after="60"/>
              <w:rPr>
                <w:rFonts w:ascii="Times New Roman" w:hAnsi="Times New Roman" w:cs="Times New Roman"/>
                <w:sz w:val="24"/>
              </w:rPr>
            </w:pPr>
            <w:r w:rsidRPr="00A31FDD">
              <w:rPr>
                <w:rFonts w:ascii="Times New Roman" w:hAnsi="Times New Roman" w:cs="Times New Roman"/>
                <w:b/>
                <w:sz w:val="24"/>
                <w:lang w:val="en-US"/>
              </w:rPr>
              <w:lastRenderedPageBreak/>
              <w:t>5</w:t>
            </w:r>
            <w:r w:rsidRPr="00A31FDD">
              <w:rPr>
                <w:rFonts w:ascii="Times New Roman" w:hAnsi="Times New Roman" w:cs="Times New Roman"/>
                <w:sz w:val="24"/>
              </w:rPr>
              <w:t>.</w:t>
            </w:r>
          </w:p>
        </w:tc>
        <w:tc>
          <w:tcPr>
            <w:tcW w:w="13329" w:type="dxa"/>
            <w:gridSpan w:val="2"/>
            <w:tcBorders>
              <w:right w:val="single" w:sz="4" w:space="0" w:color="auto"/>
            </w:tcBorders>
            <w:vAlign w:val="center"/>
          </w:tcPr>
          <w:p w14:paraId="009E4139" w14:textId="77777777" w:rsidR="00A31FDD" w:rsidRPr="00A31FDD" w:rsidRDefault="00A31FDD" w:rsidP="00A31FDD">
            <w:pPr>
              <w:widowControl w:val="0"/>
              <w:rPr>
                <w:rFonts w:ascii="Times New Roman" w:hAnsi="Times New Roman" w:cs="Times New Roman"/>
                <w:b/>
                <w:sz w:val="24"/>
              </w:rPr>
            </w:pPr>
            <w:r w:rsidRPr="00A31FDD">
              <w:rPr>
                <w:rFonts w:ascii="Times New Roman" w:hAnsi="Times New Roman" w:cs="Times New Roman"/>
                <w:b/>
                <w:sz w:val="24"/>
              </w:rPr>
              <w:t>Прочие (дополнительные) требования к продукции</w:t>
            </w:r>
          </w:p>
        </w:tc>
      </w:tr>
      <w:tr w:rsidR="00A31FDD" w:rsidRPr="00A31FDD" w14:paraId="261783E5" w14:textId="77777777" w:rsidTr="00CA30AF">
        <w:trPr>
          <w:trHeight w:val="462"/>
          <w:jc w:val="center"/>
        </w:trPr>
        <w:tc>
          <w:tcPr>
            <w:tcW w:w="700" w:type="dxa"/>
          </w:tcPr>
          <w:p w14:paraId="6AAD86B4" w14:textId="77777777" w:rsidR="00A31FDD" w:rsidRPr="00A31FDD" w:rsidRDefault="00A31FDD" w:rsidP="00A31FDD">
            <w:pPr>
              <w:widowControl w:val="0"/>
              <w:spacing w:before="60" w:after="60"/>
              <w:rPr>
                <w:rFonts w:ascii="Times New Roman" w:hAnsi="Times New Roman" w:cs="Times New Roman"/>
                <w:sz w:val="24"/>
              </w:rPr>
            </w:pPr>
            <w:r w:rsidRPr="00A31FDD">
              <w:rPr>
                <w:rFonts w:ascii="Times New Roman" w:hAnsi="Times New Roman" w:cs="Times New Roman"/>
                <w:sz w:val="24"/>
              </w:rPr>
              <w:t>5.1</w:t>
            </w:r>
          </w:p>
        </w:tc>
        <w:tc>
          <w:tcPr>
            <w:tcW w:w="1852" w:type="dxa"/>
            <w:tcBorders>
              <w:top w:val="outset" w:sz="6" w:space="0" w:color="000000"/>
              <w:left w:val="outset" w:sz="6" w:space="0" w:color="000000"/>
              <w:bottom w:val="outset" w:sz="6" w:space="0" w:color="000000"/>
            </w:tcBorders>
          </w:tcPr>
          <w:p w14:paraId="1E1584FA" w14:textId="77777777" w:rsidR="00A31FDD" w:rsidRPr="00A31FDD" w:rsidRDefault="00A31FDD" w:rsidP="00A31FDD">
            <w:pPr>
              <w:widowControl w:val="0"/>
              <w:rPr>
                <w:rFonts w:ascii="Times New Roman" w:hAnsi="Times New Roman" w:cs="Times New Roman"/>
                <w:sz w:val="24"/>
              </w:rPr>
            </w:pPr>
            <w:r w:rsidRPr="00A31FDD">
              <w:rPr>
                <w:rFonts w:ascii="Times New Roman" w:hAnsi="Times New Roman" w:cs="Times New Roman"/>
                <w:sz w:val="24"/>
              </w:rPr>
              <w:t xml:space="preserve">Общие требования </w:t>
            </w:r>
          </w:p>
        </w:tc>
        <w:tc>
          <w:tcPr>
            <w:tcW w:w="11477" w:type="dxa"/>
            <w:tcBorders>
              <w:top w:val="outset" w:sz="6" w:space="0" w:color="000000"/>
              <w:bottom w:val="outset" w:sz="6" w:space="0" w:color="000000"/>
              <w:right w:val="single" w:sz="4" w:space="0" w:color="auto"/>
            </w:tcBorders>
          </w:tcPr>
          <w:p w14:paraId="3A9B3FA4" w14:textId="77777777" w:rsidR="00A31FDD" w:rsidRPr="00A31FDD" w:rsidRDefault="00A31FDD" w:rsidP="00A31FDD">
            <w:pPr>
              <w:widowControl w:val="0"/>
              <w:rPr>
                <w:rFonts w:ascii="Times New Roman" w:hAnsi="Times New Roman" w:cs="Times New Roman"/>
                <w:sz w:val="24"/>
              </w:rPr>
            </w:pPr>
            <w:r w:rsidRPr="00A31FDD">
              <w:rPr>
                <w:rFonts w:ascii="Times New Roman" w:hAnsi="Times New Roman" w:cs="Times New Roman"/>
                <w:sz w:val="24"/>
              </w:rPr>
              <w:t xml:space="preserve">- Продукция должна быть новой </w:t>
            </w:r>
            <w:r w:rsidRPr="00A31FDD">
              <w:rPr>
                <w:rFonts w:ascii="Times New Roman" w:hAnsi="Times New Roman" w:cs="Times New Roman"/>
                <w:spacing w:val="-10"/>
                <w:sz w:val="24"/>
              </w:rPr>
              <w:t>(не бывшей в употреблении, в ремонте, в том числе товаром, который не был восстановлен, у которого не была осуществлена замена составных частей, не были восстановлены потребительские свойства)</w:t>
            </w:r>
            <w:r w:rsidRPr="00A31FDD">
              <w:rPr>
                <w:rFonts w:ascii="Times New Roman" w:hAnsi="Times New Roman" w:cs="Times New Roman"/>
                <w:sz w:val="24"/>
              </w:rPr>
              <w:t>.</w:t>
            </w:r>
          </w:p>
          <w:p w14:paraId="70E541BB" w14:textId="77777777" w:rsidR="00A31FDD" w:rsidRPr="00A31FDD" w:rsidRDefault="00A31FDD" w:rsidP="00A31FDD">
            <w:pPr>
              <w:widowControl w:val="0"/>
              <w:rPr>
                <w:rFonts w:ascii="Times New Roman" w:hAnsi="Times New Roman" w:cs="Times New Roman"/>
                <w:sz w:val="24"/>
              </w:rPr>
            </w:pPr>
            <w:r w:rsidRPr="00A31FDD">
              <w:rPr>
                <w:rFonts w:ascii="Times New Roman" w:hAnsi="Times New Roman" w:cs="Times New Roman"/>
                <w:sz w:val="24"/>
              </w:rPr>
              <w:t>- Продукция должна быть укомплектована другими документами, выполнение требований которых является условием выполнения гарантийных обязательств производителя или поставщика.</w:t>
            </w:r>
          </w:p>
        </w:tc>
      </w:tr>
    </w:tbl>
    <w:p w14:paraId="6F2B9D76" w14:textId="77777777" w:rsidR="00A31FDD" w:rsidRPr="00A31FDD" w:rsidRDefault="00A31FDD" w:rsidP="00A31FDD">
      <w:pPr>
        <w:jc w:val="both"/>
        <w:rPr>
          <w:b/>
          <w:bCs/>
          <w:sz w:val="24"/>
          <w:szCs w:val="24"/>
        </w:rPr>
      </w:pPr>
    </w:p>
    <w:p w14:paraId="7744BDB0" w14:textId="77777777" w:rsidR="00A31FDD" w:rsidRPr="00A31FDD" w:rsidRDefault="00A31FDD" w:rsidP="00A31FDD">
      <w:pPr>
        <w:jc w:val="both"/>
        <w:rPr>
          <w:b/>
          <w:bCs/>
          <w:sz w:val="24"/>
          <w:szCs w:val="24"/>
        </w:rPr>
      </w:pPr>
    </w:p>
    <w:p w14:paraId="232DF2AA" w14:textId="77777777" w:rsidR="00A31FDD" w:rsidRPr="00A31FDD" w:rsidRDefault="00A31FDD" w:rsidP="00D6419F">
      <w:pPr>
        <w:ind w:left="284"/>
        <w:jc w:val="both"/>
        <w:rPr>
          <w:b/>
          <w:bCs/>
          <w:sz w:val="24"/>
          <w:szCs w:val="24"/>
        </w:rPr>
      </w:pPr>
      <w:r w:rsidRPr="00A31FDD">
        <w:rPr>
          <w:b/>
          <w:bCs/>
          <w:sz w:val="24"/>
          <w:szCs w:val="24"/>
        </w:rPr>
        <w:t>4. Приложение:</w:t>
      </w:r>
    </w:p>
    <w:p w14:paraId="46BBF65D" w14:textId="77777777" w:rsidR="00A31FDD" w:rsidRDefault="00A31FDD">
      <w:pPr>
        <w:pStyle w:val="a9"/>
        <w:spacing w:after="120"/>
        <w:outlineLvl w:val="0"/>
        <w:rPr>
          <w:b/>
          <w:bCs/>
          <w:sz w:val="24"/>
          <w:szCs w:val="24"/>
        </w:rPr>
      </w:pPr>
    </w:p>
    <w:p w14:paraId="33E72E98" w14:textId="77777777" w:rsidR="00D75DE7" w:rsidRDefault="00D75DE7">
      <w:pPr>
        <w:pStyle w:val="a9"/>
        <w:spacing w:after="120"/>
        <w:outlineLvl w:val="0"/>
        <w:rPr>
          <w:b/>
          <w:bCs/>
          <w:sz w:val="24"/>
          <w:szCs w:val="24"/>
        </w:rPr>
      </w:pPr>
    </w:p>
    <w:p w14:paraId="46F34AC5" w14:textId="77777777" w:rsidR="00D75DE7" w:rsidRDefault="00D75DE7">
      <w:pPr>
        <w:pStyle w:val="a9"/>
        <w:spacing w:after="120"/>
        <w:outlineLvl w:val="0"/>
        <w:rPr>
          <w:b/>
          <w:bCs/>
          <w:sz w:val="24"/>
          <w:szCs w:val="24"/>
        </w:rPr>
      </w:pPr>
    </w:p>
    <w:tbl>
      <w:tblPr>
        <w:tblpPr w:leftFromText="180" w:rightFromText="180" w:vertAnchor="text" w:horzAnchor="margin" w:tblpY="225"/>
        <w:tblW w:w="14885" w:type="dxa"/>
        <w:tblLayout w:type="fixed"/>
        <w:tblLook w:val="01E0" w:firstRow="1" w:lastRow="1" w:firstColumn="1" w:lastColumn="1" w:noHBand="0" w:noVBand="0"/>
      </w:tblPr>
      <w:tblGrid>
        <w:gridCol w:w="5245"/>
        <w:gridCol w:w="9640"/>
      </w:tblGrid>
      <w:tr w:rsidR="00D6419F" w14:paraId="30CB8130" w14:textId="77777777" w:rsidTr="00D6419F">
        <w:tc>
          <w:tcPr>
            <w:tcW w:w="5245" w:type="dxa"/>
            <w:shd w:val="clear" w:color="auto" w:fill="FFFFFF" w:themeFill="background1"/>
          </w:tcPr>
          <w:p w14:paraId="10432C12" w14:textId="77777777" w:rsidR="00D6419F" w:rsidRPr="00670B21" w:rsidRDefault="00D6419F" w:rsidP="00D6419F">
            <w:pPr>
              <w:widowControl w:val="0"/>
              <w:suppressAutoHyphens w:val="0"/>
              <w:spacing w:after="120"/>
              <w:ind w:left="179" w:right="-1249"/>
              <w:rPr>
                <w:b/>
                <w:color w:val="00000A"/>
                <w:sz w:val="24"/>
                <w:szCs w:val="24"/>
                <w:u w:val="single"/>
                <w:lang w:eastAsia="en-US"/>
              </w:rPr>
            </w:pPr>
            <w:r>
              <w:rPr>
                <w:b/>
                <w:color w:val="00000A"/>
                <w:sz w:val="24"/>
                <w:szCs w:val="24"/>
                <w:u w:val="single"/>
                <w:lang w:eastAsia="en-US"/>
              </w:rPr>
              <w:t>Покупатель</w:t>
            </w:r>
            <w:r w:rsidRPr="00670B21">
              <w:rPr>
                <w:b/>
                <w:color w:val="00000A"/>
                <w:sz w:val="24"/>
                <w:szCs w:val="24"/>
                <w:u w:val="single"/>
                <w:lang w:eastAsia="en-US"/>
              </w:rPr>
              <w:t>:</w:t>
            </w:r>
          </w:p>
          <w:p w14:paraId="7BFE592C" w14:textId="77777777" w:rsidR="00D6419F" w:rsidRPr="00A96286" w:rsidRDefault="00D6419F" w:rsidP="00D6419F">
            <w:pPr>
              <w:widowControl w:val="0"/>
              <w:spacing w:line="276" w:lineRule="auto"/>
              <w:ind w:left="179"/>
              <w:rPr>
                <w:color w:val="00000A"/>
                <w:sz w:val="24"/>
                <w:szCs w:val="24"/>
              </w:rPr>
            </w:pPr>
            <w:r w:rsidRPr="00A96286">
              <w:rPr>
                <w:color w:val="00000A"/>
                <w:sz w:val="24"/>
                <w:szCs w:val="24"/>
              </w:rPr>
              <w:t xml:space="preserve">Директор </w:t>
            </w:r>
          </w:p>
          <w:p w14:paraId="67AFD462" w14:textId="77777777" w:rsidR="00D6419F" w:rsidRDefault="00D6419F" w:rsidP="00D6419F">
            <w:pPr>
              <w:widowControl w:val="0"/>
              <w:spacing w:line="276" w:lineRule="auto"/>
              <w:ind w:left="179" w:right="314"/>
              <w:rPr>
                <w:color w:val="00000A"/>
                <w:sz w:val="24"/>
                <w:szCs w:val="24"/>
              </w:rPr>
            </w:pPr>
            <w:r w:rsidRPr="00A96286">
              <w:rPr>
                <w:color w:val="00000A"/>
                <w:sz w:val="24"/>
                <w:szCs w:val="24"/>
              </w:rPr>
              <w:t>Филиала АО «Гидроремонт-ВКК» - «Управление монтажных работ № 1»</w:t>
            </w:r>
          </w:p>
          <w:p w14:paraId="5F73A6EA" w14:textId="77777777" w:rsidR="00D6419F" w:rsidRDefault="00D6419F" w:rsidP="00D6419F">
            <w:pPr>
              <w:widowControl w:val="0"/>
              <w:suppressAutoHyphens w:val="0"/>
              <w:spacing w:after="120"/>
              <w:ind w:left="179" w:firstLine="567"/>
              <w:rPr>
                <w:b/>
                <w:color w:val="00000A"/>
                <w:sz w:val="24"/>
                <w:szCs w:val="24"/>
                <w:u w:val="single"/>
                <w:lang w:eastAsia="en-US"/>
              </w:rPr>
            </w:pPr>
          </w:p>
          <w:p w14:paraId="291EEF95" w14:textId="77777777" w:rsidR="00D6419F" w:rsidRDefault="00D6419F" w:rsidP="00D6419F">
            <w:pPr>
              <w:pStyle w:val="a9"/>
              <w:widowControl w:val="0"/>
              <w:ind w:left="179"/>
              <w:outlineLvl w:val="0"/>
              <w:rPr>
                <w:b/>
                <w:bCs/>
                <w:sz w:val="24"/>
                <w:szCs w:val="24"/>
                <w:u w:val="single"/>
              </w:rPr>
            </w:pPr>
          </w:p>
        </w:tc>
        <w:tc>
          <w:tcPr>
            <w:tcW w:w="9640" w:type="dxa"/>
            <w:shd w:val="clear" w:color="auto" w:fill="FFFFFF" w:themeFill="background1"/>
          </w:tcPr>
          <w:p w14:paraId="72D74DC0" w14:textId="77777777" w:rsidR="00D6419F" w:rsidRDefault="00D6419F" w:rsidP="00D6419F">
            <w:pPr>
              <w:widowControl w:val="0"/>
              <w:suppressAutoHyphens w:val="0"/>
              <w:spacing w:after="120"/>
              <w:ind w:left="2300"/>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14:paraId="20A338EC" w14:textId="07E77F95" w:rsidR="00D6419F" w:rsidRDefault="00D6419F" w:rsidP="002B5DF5">
            <w:pPr>
              <w:widowControl w:val="0"/>
              <w:suppressAutoHyphens w:val="0"/>
              <w:spacing w:after="120"/>
              <w:ind w:left="2300"/>
              <w:rPr>
                <w:b/>
                <w:bCs/>
                <w:sz w:val="24"/>
                <w:szCs w:val="24"/>
                <w:u w:val="single"/>
              </w:rPr>
            </w:pPr>
            <w:r w:rsidRPr="0089547A">
              <w:rPr>
                <w:color w:val="00000A"/>
                <w:sz w:val="22"/>
                <w:szCs w:val="24"/>
                <w:lang w:eastAsia="en-US"/>
              </w:rPr>
              <w:t>Директор</w:t>
            </w:r>
            <w:r>
              <w:rPr>
                <w:color w:val="00000A"/>
                <w:sz w:val="22"/>
                <w:szCs w:val="24"/>
                <w:lang w:eastAsia="en-US"/>
              </w:rPr>
              <w:t xml:space="preserve"> </w:t>
            </w:r>
            <w:r w:rsidRPr="0089547A">
              <w:rPr>
                <w:color w:val="00000A"/>
                <w:sz w:val="22"/>
                <w:szCs w:val="24"/>
                <w:lang w:eastAsia="en-US"/>
              </w:rPr>
              <w:t>ООО «</w:t>
            </w:r>
            <w:r w:rsidR="002B5DF5">
              <w:rPr>
                <w:color w:val="00000A"/>
                <w:sz w:val="22"/>
                <w:szCs w:val="24"/>
                <w:lang w:val="en-US" w:eastAsia="en-US"/>
              </w:rPr>
              <w:t>______</w:t>
            </w:r>
            <w:r w:rsidRPr="0089547A">
              <w:rPr>
                <w:color w:val="00000A"/>
                <w:sz w:val="22"/>
                <w:szCs w:val="24"/>
                <w:lang w:eastAsia="en-US"/>
              </w:rPr>
              <w:t>»</w:t>
            </w:r>
          </w:p>
        </w:tc>
      </w:tr>
      <w:tr w:rsidR="00D6419F" w14:paraId="2377A60F" w14:textId="77777777" w:rsidTr="00D6419F">
        <w:tc>
          <w:tcPr>
            <w:tcW w:w="5245" w:type="dxa"/>
            <w:shd w:val="clear" w:color="auto" w:fill="FFFFFF" w:themeFill="background1"/>
          </w:tcPr>
          <w:p w14:paraId="011A28B4" w14:textId="491F1022" w:rsidR="00D6419F" w:rsidRDefault="00D6419F" w:rsidP="00D6419F">
            <w:pPr>
              <w:widowControl w:val="0"/>
              <w:suppressAutoHyphens w:val="0"/>
              <w:spacing w:after="120"/>
              <w:ind w:left="179"/>
              <w:rPr>
                <w:color w:val="00000A"/>
                <w:sz w:val="24"/>
                <w:szCs w:val="24"/>
                <w:lang w:eastAsia="en-US"/>
              </w:rPr>
            </w:pPr>
            <w:r>
              <w:rPr>
                <w:color w:val="00000A"/>
                <w:sz w:val="24"/>
                <w:szCs w:val="24"/>
                <w:lang w:eastAsia="en-US"/>
              </w:rPr>
              <w:t>_______________ /</w:t>
            </w:r>
            <w:r w:rsidR="00841C0D">
              <w:rPr>
                <w:color w:val="00000A"/>
                <w:sz w:val="24"/>
                <w:szCs w:val="24"/>
                <w:lang w:eastAsia="en-US"/>
              </w:rPr>
              <w:t xml:space="preserve"> </w:t>
            </w:r>
            <w:r w:rsidRPr="00525D6C">
              <w:rPr>
                <w:color w:val="00000A"/>
                <w:sz w:val="24"/>
                <w:szCs w:val="24"/>
                <w:lang w:eastAsia="en-US"/>
              </w:rPr>
              <w:t>А.В. Кочетов</w:t>
            </w:r>
            <w:r>
              <w:rPr>
                <w:color w:val="00000A"/>
                <w:sz w:val="24"/>
                <w:szCs w:val="24"/>
                <w:lang w:eastAsia="en-US"/>
              </w:rPr>
              <w:t xml:space="preserve"> /</w:t>
            </w:r>
          </w:p>
          <w:p w14:paraId="37856349" w14:textId="63982CFF" w:rsidR="00D6419F" w:rsidRDefault="00D6419F" w:rsidP="00D6419F">
            <w:pPr>
              <w:pStyle w:val="a9"/>
              <w:widowControl w:val="0"/>
              <w:ind w:left="888"/>
              <w:outlineLvl w:val="0"/>
              <w:rPr>
                <w:b/>
                <w:bCs/>
                <w:sz w:val="24"/>
                <w:szCs w:val="24"/>
              </w:rPr>
            </w:pPr>
            <w:proofErr w:type="spellStart"/>
            <w:r>
              <w:rPr>
                <w:color w:val="00000A"/>
                <w:sz w:val="24"/>
                <w:szCs w:val="24"/>
                <w:lang w:eastAsia="en-US"/>
              </w:rPr>
              <w:t>м.п</w:t>
            </w:r>
            <w:proofErr w:type="spellEnd"/>
            <w:r>
              <w:rPr>
                <w:color w:val="00000A"/>
                <w:sz w:val="24"/>
                <w:szCs w:val="24"/>
                <w:lang w:eastAsia="en-US"/>
              </w:rPr>
              <w:t>.</w:t>
            </w:r>
          </w:p>
        </w:tc>
        <w:tc>
          <w:tcPr>
            <w:tcW w:w="9640" w:type="dxa"/>
            <w:shd w:val="clear" w:color="auto" w:fill="FFFFFF" w:themeFill="background1"/>
          </w:tcPr>
          <w:p w14:paraId="741E921F" w14:textId="11B2B39D" w:rsidR="00D6419F" w:rsidRDefault="00D6419F" w:rsidP="00D6419F">
            <w:pPr>
              <w:widowControl w:val="0"/>
              <w:suppressAutoHyphens w:val="0"/>
              <w:spacing w:after="120"/>
              <w:ind w:left="2300"/>
              <w:rPr>
                <w:color w:val="00000A"/>
                <w:sz w:val="24"/>
                <w:szCs w:val="24"/>
                <w:lang w:eastAsia="en-US"/>
              </w:rPr>
            </w:pPr>
            <w:r>
              <w:rPr>
                <w:color w:val="00000A"/>
                <w:sz w:val="24"/>
                <w:szCs w:val="24"/>
                <w:lang w:eastAsia="en-US"/>
              </w:rPr>
              <w:t xml:space="preserve">_______________ / </w:t>
            </w:r>
            <w:r w:rsidR="002B5DF5">
              <w:rPr>
                <w:color w:val="00000A"/>
                <w:sz w:val="24"/>
                <w:szCs w:val="24"/>
                <w:lang w:val="en-US" w:eastAsia="en-US"/>
              </w:rPr>
              <w:t xml:space="preserve">_____ </w:t>
            </w:r>
            <w:r>
              <w:rPr>
                <w:color w:val="00000A"/>
                <w:sz w:val="24"/>
                <w:szCs w:val="24"/>
                <w:lang w:eastAsia="en-US"/>
              </w:rPr>
              <w:t>/</w:t>
            </w:r>
          </w:p>
          <w:p w14:paraId="53D89ADC" w14:textId="77777777" w:rsidR="00D6419F" w:rsidRDefault="00D6419F" w:rsidP="00D6419F">
            <w:pPr>
              <w:widowControl w:val="0"/>
              <w:suppressAutoHyphens w:val="0"/>
              <w:spacing w:after="120"/>
              <w:ind w:left="1308" w:firstLine="1729"/>
              <w:rPr>
                <w:color w:val="00000A"/>
                <w:sz w:val="24"/>
                <w:szCs w:val="24"/>
                <w:lang w:eastAsia="en-US"/>
              </w:rPr>
            </w:pPr>
            <w:proofErr w:type="spellStart"/>
            <w:r>
              <w:rPr>
                <w:color w:val="00000A"/>
                <w:sz w:val="24"/>
                <w:szCs w:val="24"/>
                <w:lang w:eastAsia="en-US"/>
              </w:rPr>
              <w:t>м.п</w:t>
            </w:r>
            <w:proofErr w:type="spellEnd"/>
            <w:r>
              <w:rPr>
                <w:color w:val="00000A"/>
                <w:sz w:val="24"/>
                <w:szCs w:val="24"/>
                <w:lang w:eastAsia="en-US"/>
              </w:rPr>
              <w:t>.</w:t>
            </w:r>
          </w:p>
          <w:p w14:paraId="37B9BD78" w14:textId="77777777" w:rsidR="00D6419F" w:rsidRDefault="00D6419F" w:rsidP="00D6419F">
            <w:pPr>
              <w:widowControl w:val="0"/>
              <w:suppressAutoHyphens w:val="0"/>
              <w:spacing w:after="120"/>
              <w:ind w:firstLine="1729"/>
              <w:rPr>
                <w:color w:val="00000A"/>
                <w:sz w:val="24"/>
                <w:szCs w:val="24"/>
                <w:lang w:eastAsia="en-US"/>
              </w:rPr>
            </w:pPr>
          </w:p>
          <w:p w14:paraId="688723DC" w14:textId="600327E6" w:rsidR="00D6419F" w:rsidRDefault="00D6419F" w:rsidP="00D6419F">
            <w:pPr>
              <w:pStyle w:val="a9"/>
              <w:widowControl w:val="0"/>
              <w:ind w:left="3720"/>
              <w:outlineLvl w:val="0"/>
              <w:rPr>
                <w:b/>
                <w:bCs/>
                <w:sz w:val="24"/>
                <w:szCs w:val="24"/>
              </w:rPr>
            </w:pPr>
          </w:p>
        </w:tc>
      </w:tr>
    </w:tbl>
    <w:p w14:paraId="402A5FF2" w14:textId="77777777" w:rsidR="00531C58" w:rsidRDefault="00531C58" w:rsidP="00D6419F">
      <w:pPr>
        <w:pStyle w:val="a9"/>
        <w:rPr>
          <w:b/>
          <w:bCs/>
          <w:sz w:val="24"/>
          <w:szCs w:val="24"/>
        </w:rPr>
      </w:pPr>
    </w:p>
    <w:sectPr w:rsidR="00531C58" w:rsidSect="00D75DE7">
      <w:pgSz w:w="16838" w:h="11906" w:orient="landscape"/>
      <w:pgMar w:top="851" w:right="993" w:bottom="767" w:left="1276" w:header="0" w:footer="710" w:gutter="0"/>
      <w:pgNumType w:start="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46A1E" w14:textId="77777777" w:rsidR="000C6C3A" w:rsidRDefault="000C6C3A">
      <w:r>
        <w:separator/>
      </w:r>
    </w:p>
  </w:endnote>
  <w:endnote w:type="continuationSeparator" w:id="0">
    <w:p w14:paraId="275AD5D1" w14:textId="77777777" w:rsidR="000C6C3A" w:rsidRDefault="000C6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OST Type BU">
    <w:panose1 w:val="02010603020201000205"/>
    <w:charset w:val="CC"/>
    <w:family w:val="auto"/>
    <w:pitch w:val="variable"/>
    <w:sig w:usb0="800002AF" w:usb1="1000004A" w:usb2="00000000" w:usb3="00000000" w:csb0="8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Mono">
    <w:altName w:val="Courier New"/>
    <w:charset w:val="01"/>
    <w:family w:val="roman"/>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A67D7" w14:textId="77777777" w:rsidR="00CA30AF" w:rsidRDefault="00CA30AF">
    <w:pPr>
      <w:pStyle w:val="aff4"/>
      <w:ind w:right="360"/>
    </w:pPr>
    <w:r>
      <w:rPr>
        <w:noProof/>
      </w:rPr>
      <mc:AlternateContent>
        <mc:Choice Requires="wps">
          <w:drawing>
            <wp:anchor distT="0" distB="0" distL="0" distR="0" simplePos="0" relativeHeight="251660800" behindDoc="1" locked="0" layoutInCell="0" allowOverlap="1" wp14:anchorId="58F52152" wp14:editId="4F0C3C5A">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14:paraId="23742250" w14:textId="703DCB58" w:rsidR="00CA30AF" w:rsidRDefault="00CA30AF">
                          <w:pPr>
                            <w:pStyle w:val="aff4"/>
                            <w:rPr>
                              <w:color w:val="000000"/>
                            </w:rPr>
                          </w:pPr>
                          <w:r>
                            <w:rPr>
                              <w:color w:val="000000"/>
                            </w:rPr>
                            <w:fldChar w:fldCharType="begin"/>
                          </w:r>
                          <w:r>
                            <w:rPr>
                              <w:color w:val="000000"/>
                            </w:rPr>
                            <w:instrText xml:space="preserve"> PAGE </w:instrText>
                          </w:r>
                          <w:r>
                            <w:rPr>
                              <w:color w:val="000000"/>
                            </w:rPr>
                            <w:fldChar w:fldCharType="separate"/>
                          </w:r>
                          <w:r w:rsidR="00CA31AA">
                            <w:rPr>
                              <w:noProof/>
                              <w:color w:val="000000"/>
                            </w:rPr>
                            <w:t>2</w:t>
                          </w:r>
                          <w:r>
                            <w:rPr>
                              <w:color w:val="000000"/>
                            </w:rPr>
                            <w:fldChar w:fldCharType="end"/>
                          </w:r>
                        </w:p>
                      </w:txbxContent>
                    </wps:txbx>
                    <wps:bodyPr lIns="0" tIns="0" rIns="0" bIns="0" anchor="t">
                      <a:spAutoFit/>
                    </wps:bodyPr>
                  </wps:wsp>
                </a:graphicData>
              </a:graphic>
            </wp:anchor>
          </w:drawing>
        </mc:Choice>
        <mc:Fallback>
          <w:pict>
            <v:rect w14:anchorId="58F52152" id="Врезка2" o:spid="_x0000_s1026" style="position:absolute;margin-left:-41pt;margin-top:.05pt;width:10.2pt;height:11.45pt;z-index:-2516556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14:paraId="23742250" w14:textId="703DCB58" w:rsidR="00CA30AF" w:rsidRDefault="00CA30AF">
                    <w:pPr>
                      <w:pStyle w:val="aff4"/>
                      <w:rPr>
                        <w:color w:val="000000"/>
                      </w:rPr>
                    </w:pPr>
                    <w:r>
                      <w:rPr>
                        <w:color w:val="000000"/>
                      </w:rPr>
                      <w:fldChar w:fldCharType="begin"/>
                    </w:r>
                    <w:r>
                      <w:rPr>
                        <w:color w:val="000000"/>
                      </w:rPr>
                      <w:instrText xml:space="preserve"> PAGE </w:instrText>
                    </w:r>
                    <w:r>
                      <w:rPr>
                        <w:color w:val="000000"/>
                      </w:rPr>
                      <w:fldChar w:fldCharType="separate"/>
                    </w:r>
                    <w:r w:rsidR="00CA31AA">
                      <w:rPr>
                        <w:noProof/>
                        <w:color w:val="000000"/>
                      </w:rPr>
                      <w:t>2</w:t>
                    </w:r>
                    <w:r>
                      <w:rP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EF54F" w14:textId="77777777" w:rsidR="00CA30AF" w:rsidRDefault="00CA30AF">
    <w:pPr>
      <w:pStyle w:val="aff4"/>
      <w:jc w:val="right"/>
    </w:pPr>
  </w:p>
  <w:p w14:paraId="6CB58601" w14:textId="77777777" w:rsidR="00CA30AF" w:rsidRDefault="00CA30AF">
    <w:pPr>
      <w:pStyle w:val="a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781D3" w14:textId="77777777" w:rsidR="00CA30AF" w:rsidRDefault="00CA30A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2D3F4" w14:textId="77777777" w:rsidR="000C6C3A" w:rsidRDefault="000C6C3A">
      <w:pPr>
        <w:rPr>
          <w:sz w:val="12"/>
        </w:rPr>
      </w:pPr>
      <w:r>
        <w:separator/>
      </w:r>
    </w:p>
  </w:footnote>
  <w:footnote w:type="continuationSeparator" w:id="0">
    <w:p w14:paraId="3BC596BE" w14:textId="77777777" w:rsidR="000C6C3A" w:rsidRDefault="000C6C3A">
      <w:pPr>
        <w:rPr>
          <w:sz w:val="1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65EB0"/>
    <w:multiLevelType w:val="multilevel"/>
    <w:tmpl w:val="ABC8AFA4"/>
    <w:lvl w:ilvl="0">
      <w:start w:val="1"/>
      <w:numFmt w:val="bullet"/>
      <w:lvlText w:val="-"/>
      <w:lvlJc w:val="left"/>
      <w:pPr>
        <w:tabs>
          <w:tab w:val="num" w:pos="0"/>
        </w:tabs>
        <w:ind w:left="360" w:hanging="360"/>
      </w:pPr>
      <w:rPr>
        <w:rFonts w:ascii="GOST Type BU" w:hAnsi="GOST Type BU" w:cs="GOST Type BU" w:hint="default"/>
        <w:b w:val="0"/>
        <w:bCs w:val="0"/>
        <w:i w:val="0"/>
        <w:iCs w:val="0"/>
        <w:caps w:val="0"/>
        <w:smallCaps w:val="0"/>
        <w:strike w:val="0"/>
        <w:dstrike w:val="0"/>
        <w:vanish w:val="0"/>
        <w:color w:val="000000"/>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133B5F83"/>
    <w:multiLevelType w:val="multilevel"/>
    <w:tmpl w:val="D2DCFF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15FE604E"/>
    <w:multiLevelType w:val="multilevel"/>
    <w:tmpl w:val="C414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DE643F0"/>
    <w:multiLevelType w:val="multilevel"/>
    <w:tmpl w:val="362E031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78835A4"/>
    <w:multiLevelType w:val="multilevel"/>
    <w:tmpl w:val="1D92A980"/>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2C0E3E56"/>
    <w:multiLevelType w:val="multilevel"/>
    <w:tmpl w:val="7856DFD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35D870C3"/>
    <w:multiLevelType w:val="multilevel"/>
    <w:tmpl w:val="8EDCFFB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2654F8B"/>
    <w:multiLevelType w:val="multilevel"/>
    <w:tmpl w:val="B49AF9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4DBC66D0"/>
    <w:multiLevelType w:val="multilevel"/>
    <w:tmpl w:val="E7C2ACCE"/>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15:restartNumberingAfterBreak="0">
    <w:nsid w:val="50F458B9"/>
    <w:multiLevelType w:val="multilevel"/>
    <w:tmpl w:val="D2325BB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57023E9A"/>
    <w:multiLevelType w:val="multilevel"/>
    <w:tmpl w:val="CAD8784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5D1829E3"/>
    <w:multiLevelType w:val="multilevel"/>
    <w:tmpl w:val="446A1BB6"/>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5F6863E7"/>
    <w:multiLevelType w:val="multilevel"/>
    <w:tmpl w:val="D33891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0253AD9"/>
    <w:multiLevelType w:val="multilevel"/>
    <w:tmpl w:val="A4865CA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07E1B04"/>
    <w:multiLevelType w:val="multilevel"/>
    <w:tmpl w:val="4FFA9B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635214C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682B75E1"/>
    <w:multiLevelType w:val="multilevel"/>
    <w:tmpl w:val="1C76615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8443ADF"/>
    <w:multiLevelType w:val="multilevel"/>
    <w:tmpl w:val="92FE8B9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AC44153"/>
    <w:multiLevelType w:val="multilevel"/>
    <w:tmpl w:val="8B329C1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9" w15:restartNumberingAfterBreak="0">
    <w:nsid w:val="6EF33057"/>
    <w:multiLevelType w:val="multilevel"/>
    <w:tmpl w:val="696E0BD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0" w15:restartNumberingAfterBreak="0">
    <w:nsid w:val="733037E8"/>
    <w:multiLevelType w:val="multilevel"/>
    <w:tmpl w:val="057A5FF6"/>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43C6DDC"/>
    <w:multiLevelType w:val="multilevel"/>
    <w:tmpl w:val="E080193E"/>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15:restartNumberingAfterBreak="0">
    <w:nsid w:val="7B3622DA"/>
    <w:multiLevelType w:val="multilevel"/>
    <w:tmpl w:val="6BAAC52E"/>
    <w:lvl w:ilvl="0">
      <w:start w:val="1"/>
      <w:numFmt w:val="decimal"/>
      <w:lvlText w:val="%1."/>
      <w:lvlJc w:val="left"/>
      <w:pPr>
        <w:tabs>
          <w:tab w:val="num" w:pos="0"/>
        </w:tabs>
        <w:ind w:left="360"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7FC56B68"/>
    <w:multiLevelType w:val="multilevel"/>
    <w:tmpl w:val="67102EB4"/>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7"/>
  </w:num>
  <w:num w:numId="2">
    <w:abstractNumId w:val="16"/>
  </w:num>
  <w:num w:numId="3">
    <w:abstractNumId w:val="8"/>
  </w:num>
  <w:num w:numId="4">
    <w:abstractNumId w:val="18"/>
  </w:num>
  <w:num w:numId="5">
    <w:abstractNumId w:val="6"/>
  </w:num>
  <w:num w:numId="6">
    <w:abstractNumId w:val="17"/>
  </w:num>
  <w:num w:numId="7">
    <w:abstractNumId w:val="19"/>
  </w:num>
  <w:num w:numId="8">
    <w:abstractNumId w:val="10"/>
  </w:num>
  <w:num w:numId="9">
    <w:abstractNumId w:val="14"/>
  </w:num>
  <w:num w:numId="10">
    <w:abstractNumId w:val="20"/>
  </w:num>
  <w:num w:numId="11">
    <w:abstractNumId w:val="13"/>
  </w:num>
  <w:num w:numId="12">
    <w:abstractNumId w:val="23"/>
  </w:num>
  <w:num w:numId="13">
    <w:abstractNumId w:val="1"/>
  </w:num>
  <w:num w:numId="14">
    <w:abstractNumId w:val="9"/>
  </w:num>
  <w:num w:numId="15">
    <w:abstractNumId w:val="11"/>
  </w:num>
  <w:num w:numId="16">
    <w:abstractNumId w:val="5"/>
  </w:num>
  <w:num w:numId="17">
    <w:abstractNumId w:val="4"/>
  </w:num>
  <w:num w:numId="18">
    <w:abstractNumId w:val="3"/>
  </w:num>
  <w:num w:numId="19">
    <w:abstractNumId w:val="2"/>
  </w:num>
  <w:num w:numId="20">
    <w:abstractNumId w:val="9"/>
    <w:lvlOverride w:ilvl="0">
      <w:startOverride w:val="1"/>
    </w:lvlOverride>
  </w:num>
  <w:num w:numId="21">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2">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3">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5">
    <w:abstractNumId w:val="0"/>
  </w:num>
  <w:num w:numId="26">
    <w:abstractNumId w:val="22"/>
  </w:num>
  <w:num w:numId="27">
    <w:abstractNumId w:val="15"/>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C58"/>
    <w:rsid w:val="00022561"/>
    <w:rsid w:val="00087F09"/>
    <w:rsid w:val="000C6C3A"/>
    <w:rsid w:val="000E44C9"/>
    <w:rsid w:val="00110296"/>
    <w:rsid w:val="00151EC1"/>
    <w:rsid w:val="002B5DF5"/>
    <w:rsid w:val="002F29B9"/>
    <w:rsid w:val="003065BC"/>
    <w:rsid w:val="003600C5"/>
    <w:rsid w:val="00393750"/>
    <w:rsid w:val="003C6F99"/>
    <w:rsid w:val="003F7732"/>
    <w:rsid w:val="00472A30"/>
    <w:rsid w:val="004A15C8"/>
    <w:rsid w:val="004D70E5"/>
    <w:rsid w:val="00525D6C"/>
    <w:rsid w:val="005275D0"/>
    <w:rsid w:val="00531C58"/>
    <w:rsid w:val="00546AE1"/>
    <w:rsid w:val="00567F9B"/>
    <w:rsid w:val="005B11E4"/>
    <w:rsid w:val="005C2EB3"/>
    <w:rsid w:val="005E6363"/>
    <w:rsid w:val="005F2BCD"/>
    <w:rsid w:val="006007DB"/>
    <w:rsid w:val="00637B6A"/>
    <w:rsid w:val="00670B21"/>
    <w:rsid w:val="007513AE"/>
    <w:rsid w:val="00751D84"/>
    <w:rsid w:val="007917A8"/>
    <w:rsid w:val="00816190"/>
    <w:rsid w:val="0081767D"/>
    <w:rsid w:val="00841C0D"/>
    <w:rsid w:val="0089547A"/>
    <w:rsid w:val="008A2978"/>
    <w:rsid w:val="008B3669"/>
    <w:rsid w:val="00977A4B"/>
    <w:rsid w:val="009A0B01"/>
    <w:rsid w:val="00A06631"/>
    <w:rsid w:val="00A31FDD"/>
    <w:rsid w:val="00A52D6F"/>
    <w:rsid w:val="00A6388A"/>
    <w:rsid w:val="00A71D04"/>
    <w:rsid w:val="00AA0D9C"/>
    <w:rsid w:val="00AB1735"/>
    <w:rsid w:val="00AC57A2"/>
    <w:rsid w:val="00B055AE"/>
    <w:rsid w:val="00B2468E"/>
    <w:rsid w:val="00BD4545"/>
    <w:rsid w:val="00BF64EE"/>
    <w:rsid w:val="00C00466"/>
    <w:rsid w:val="00C63318"/>
    <w:rsid w:val="00CA30AF"/>
    <w:rsid w:val="00CA31AA"/>
    <w:rsid w:val="00CE4E3D"/>
    <w:rsid w:val="00D6419F"/>
    <w:rsid w:val="00D75DE7"/>
    <w:rsid w:val="00D80AC4"/>
    <w:rsid w:val="00DA32DC"/>
    <w:rsid w:val="00E25AD0"/>
    <w:rsid w:val="00E848FE"/>
    <w:rsid w:val="00F83B04"/>
    <w:rsid w:val="00FC781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71971"/>
  <w15:docId w15:val="{3DA91778-0212-4A2A-A021-40D158EA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CD"/>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13DD6"/>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a">
    <w:name w:val="Содержимое врезки"/>
    <w:basedOn w:val="a"/>
    <w:qFormat/>
  </w:style>
  <w:style w:type="paragraph" w:styleId="affb">
    <w:name w:val="No Spacing"/>
    <w:uiPriority w:val="1"/>
    <w:qFormat/>
    <w:rsid w:val="00DA0339"/>
    <w:pPr>
      <w:suppressAutoHyphens w:val="0"/>
    </w:pPr>
    <w:rPr>
      <w:sz w:val="24"/>
      <w:szCs w:val="24"/>
    </w:rPr>
  </w:style>
  <w:style w:type="paragraph" w:customStyle="1" w:styleId="affc">
    <w:name w:val="Текст в заданном формате"/>
    <w:basedOn w:val="a"/>
    <w:qFormat/>
    <w:rPr>
      <w:rFonts w:ascii="Liberation Mono" w:eastAsia="Liberation Mono" w:hAnsi="Liberation Mono" w:cs="Liberation Mono"/>
    </w:rPr>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fd"/>
    <w:uiPriority w:val="39"/>
    <w:rsid w:val="00A31FDD"/>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droremont@rushydr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86E4F-D02A-41B1-9A12-1B6DCE866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26</Pages>
  <Words>8564</Words>
  <Characters>48819</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Терская Елена Анатольевна</cp:lastModifiedBy>
  <cp:revision>22</cp:revision>
  <cp:lastPrinted>2017-11-07T14:47:00Z</cp:lastPrinted>
  <dcterms:created xsi:type="dcterms:W3CDTF">2026-05-12T10:53:00Z</dcterms:created>
  <dcterms:modified xsi:type="dcterms:W3CDTF">2026-07-06T07:22:00Z</dcterms:modified>
  <dc:language>ru-RU</dc:language>
</cp:coreProperties>
</file>