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239"/>
        <w:gridCol w:w="1925"/>
        <w:gridCol w:w="490"/>
        <w:gridCol w:w="2488"/>
        <w:gridCol w:w="283"/>
        <w:gridCol w:w="2390"/>
      </w:tblGrid>
      <w:tr>
        <w:trPr/>
        <w:tblPrEx/>
        <w:tc>
          <w:tcPr>
            <w:tcW w:w="4252" w:type="dxa"/>
            <w:gridSpan w:val="3"/>
            <w:tcBorders>
              <w:bottom w:val="none" w:color="000000" w:sz="4" w:space="0"/>
            </w:tcBorders>
            <w:noWrap w:val="false"/>
            <w:textDirection w:val="lrTb"/>
          </w:tcPr>
          <w:p/>
        </w:tc>
        <w:tc>
          <w:tcPr>
            <w:tcW w:w="490" w:type="dxa"/>
            <w:noWrap w:val="false"/>
            <w:textDirection w:val="lrTb"/>
          </w:tcPr>
          <w:p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  <w:r>
              <w:rPr>
                <w:color w:val="000000" w:themeColor="text1"/>
                <w:szCs w:val="24"/>
              </w:rPr>
            </w:r>
          </w:p>
        </w:tc>
        <w:tc>
          <w:tcPr>
            <w:tcW w:w="5161" w:type="dxa"/>
            <w:gridSpan w:val="3"/>
            <w:noWrap w:val="false"/>
            <w:textDirection w:val="lrTb"/>
          </w:tcPr>
          <w:p>
            <w:pPr>
              <w:jc w:val="center"/>
              <w:rPr>
                <w:b/>
                <w:i/>
                <w:caps/>
                <w:color w:val="000000" w:themeColor="text1"/>
                <w:szCs w:val="24"/>
              </w:rPr>
            </w:pPr>
            <w:r>
              <w:rPr>
                <w:b/>
                <w:i/>
                <w:caps/>
                <w:color w:val="000000" w:themeColor="text1"/>
                <w:szCs w:val="24"/>
              </w:rPr>
            </w:r>
            <w:r>
              <w:rPr>
                <w:b/>
                <w:i/>
                <w:caps/>
                <w:color w:val="000000" w:themeColor="text1"/>
                <w:szCs w:val="24"/>
              </w:rPr>
            </w:r>
            <w:r>
              <w:rPr>
                <w:b/>
                <w:i/>
                <w:caps/>
                <w:color w:val="000000" w:themeColor="text1"/>
                <w:szCs w:val="24"/>
              </w:rPr>
            </w:r>
          </w:p>
        </w:tc>
      </w:tr>
      <w:tr>
        <w:trPr>
          <w:trHeight w:val="672"/>
        </w:trPr>
        <w:tblPrEx/>
        <w:tc>
          <w:tcPr>
            <w:tcW w:w="4252" w:type="dxa"/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" w:type="dxa"/>
            <w:tcBorders>
              <w:lef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</w:p>
        </w:tc>
        <w:tc>
          <w:tcPr>
            <w:tcW w:w="5161" w:type="dxa"/>
            <w:gridSpan w:val="3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color w:val="000000" w:themeColor="text1"/>
                <w:szCs w:val="28"/>
              </w:rPr>
              <w:t xml:space="preserve">Заказчик</w:t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  <w:r>
              <w:rPr>
                <w:rFonts w:ascii="Times New Roman" w:hAnsi="Times New Roman" w:cs="Times New Roman"/>
                <w:b/>
                <w:caps/>
                <w:color w:val="000000" w:themeColor="text1"/>
                <w:szCs w:val="28"/>
              </w:rPr>
            </w:r>
          </w:p>
        </w:tc>
      </w:tr>
      <w:tr>
        <w:trPr/>
        <w:tblPrEx/>
        <w:tc>
          <w:tcPr>
            <w:tcW w:w="4252" w:type="dxa"/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" w:type="dxa"/>
            <w:tcBorders>
              <w:lef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5161" w:type="dxa"/>
            <w:gridSpan w:val="3"/>
            <w:tcBorders>
              <w:bottom w:val="single" w:color="auto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Директор по цифровизации - 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департамента цифровой трансформации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информационных технологий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415"/>
        </w:trPr>
        <w:tblPrEx/>
        <w:tc>
          <w:tcPr>
            <w:tcW w:w="4252" w:type="dxa"/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" w:type="dxa"/>
            <w:tcBorders>
              <w:lef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5161" w:type="dxa"/>
            <w:gridSpan w:val="3"/>
            <w:tcBorders>
              <w:top w:val="single" w:color="auto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vertAlign w:val="superscript"/>
              </w:rPr>
              <w:t xml:space="preserve">(должность)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</w:p>
        </w:tc>
      </w:tr>
      <w:tr>
        <w:trPr/>
        <w:tblPrEx/>
        <w:tc>
          <w:tcPr>
            <w:tcW w:w="2088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3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25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" w:type="dxa"/>
            <w:tcBorders>
              <w:lef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488" w:type="dxa"/>
            <w:tcBorders>
              <w:bottom w:val="single" w:color="auto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90" w:type="dxa"/>
            <w:tcBorders>
              <w:bottom w:val="single" w:color="auto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Сагдуллин Р.М.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/>
        <w:tblPrEx/>
        <w:tc>
          <w:tcPr>
            <w:tcW w:w="2088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3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25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90" w:type="dxa"/>
            <w:tcBorders>
              <w:left w:val="non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488" w:type="dxa"/>
            <w:tcBorders>
              <w:top w:val="single" w:color="auto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vertAlign w:val="superscript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90" w:type="dxa"/>
            <w:tcBorders>
              <w:top w:val="single" w:color="auto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vertAlign w:val="superscript"/>
              </w:rPr>
              <w:t xml:space="preserve">(ФИО)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r>
          </w:p>
        </w:tc>
      </w:tr>
    </w:tbl>
    <w:p>
      <w:pPr>
        <w:tabs>
          <w:tab w:val="left" w:pos="5040" w:leader="none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tbl>
      <w:tblPr>
        <w:tblStyle w:val="284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>
        <w:trPr>
          <w:trHeight w:val="608"/>
        </w:trPr>
        <w:tblPrEx/>
        <w:tc>
          <w:tcPr>
            <w:tcW w:w="4743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743" w:type="dxa"/>
            <w:noWrap w:val="false"/>
            <w:textDirection w:val="lrTb"/>
          </w:tcPr>
          <w:p>
            <w:pPr>
              <w:tabs>
                <w:tab w:val="left" w:pos="5040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tabs>
                <w:tab w:val="left" w:pos="5040" w:leader="none"/>
              </w:tabs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«____» _____________ 202_ г.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tabs>
          <w:tab w:val="left" w:pos="5040" w:leader="none"/>
        </w:tabs>
        <w:rPr>
          <w:color w:val="000000" w:themeColor="text1"/>
          <w:szCs w:val="24"/>
        </w:rPr>
      </w:pP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  <w:r>
        <w:rPr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  <w:r>
        <w:rPr>
          <w:b/>
          <w:color w:val="000000" w:themeColor="text1"/>
          <w:szCs w:val="24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ТЕХНИЧЕСКОЕ ЗАДАНИЕ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оказание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слуг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сопровождению системы электронного документооборота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«Россети Северо-Запад»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tabs>
          <w:tab w:val="right" w:pos="9360" w:leader="none"/>
        </w:tabs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г. Санкт-Петербург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2026 г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Cs w:val="24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dt>
      <w:sdtPr>
        <w15:appearance w15:val="boundingBox"/>
        <w:id w:val="1157967370"/>
        <w:docPartObj>
          <w:docPartGallery w:val="Table of Contents"/>
          <w:docPartUnique w:val="true"/>
        </w:docPartObj>
        <w:rPr>
          <w:b/>
          <w:sz w:val="24"/>
          <w:szCs w:val="24"/>
        </w:rPr>
      </w:sdtPr>
      <w:sdtContent>
        <w:p>
          <w:pPr>
            <w:pageBreakBefore/>
            <w:rPr>
              <w:rFonts w:ascii="Times New Roman" w:hAnsi="Times New Roman" w:cs="Times New Roman"/>
              <w:b/>
              <w:bCs/>
              <w:sz w:val="26"/>
              <w:szCs w:val="26"/>
            </w:rPr>
          </w:pPr>
          <w:r>
            <w:rPr>
              <w:rFonts w:ascii="Times New Roman" w:hAnsi="Times New Roman" w:eastAsia="Times New Roman" w:cs="Times New Roman"/>
              <w:b/>
              <w:bCs/>
              <w:sz w:val="26"/>
              <w:szCs w:val="26"/>
            </w:rPr>
            <w:t xml:space="preserve">ОГЛАВЛЕНИЕ</w:t>
          </w:r>
          <w:r>
            <w:rPr>
              <w:rFonts w:ascii="Times New Roman" w:hAnsi="Times New Roman" w:cs="Times New Roman"/>
              <w:b/>
              <w:bCs/>
              <w:sz w:val="26"/>
              <w:szCs w:val="26"/>
            </w:rPr>
          </w:r>
          <w:r>
            <w:rPr>
              <w:rFonts w:ascii="Times New Roman" w:hAnsi="Times New Roman" w:cs="Times New Roman"/>
              <w:b/>
              <w:bCs/>
              <w:sz w:val="26"/>
              <w:szCs w:val="26"/>
            </w:rPr>
          </w:r>
        </w:p>
        <w:p>
          <w:pPr>
            <w:pStyle w:val="2118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r>
            <w:rPr>
              <w:rFonts w:ascii="Times New Roman" w:hAnsi="Times New Roman" w:eastAsia="Times New Roman" w:cs="Times New Roman"/>
              <w:b w:val="0"/>
              <w:bCs w:val="0"/>
              <w:sz w:val="26"/>
              <w:szCs w:val="26"/>
            </w:rPr>
            <w:fldChar w:fldCharType="begin"/>
            <w:instrText xml:space="preserve">TOC \o "1-3" \h </w:instrText>
          </w:r>
          <w:r>
            <w:rPr>
              <w:rFonts w:ascii="Times New Roman" w:hAnsi="Times New Roman" w:eastAsia="Times New Roman" w:cs="Times New Roman"/>
              <w:b w:val="0"/>
              <w:bCs w:val="0"/>
              <w:sz w:val="26"/>
              <w:szCs w:val="26"/>
            </w:rPr>
            <w:fldChar w:fldCharType="separate"/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</w:r>
          <w:hyperlink w:tooltip="#_Toc1" w:anchor="_Toc1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Общие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положения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" w:anchor="_Toc2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Термины, определения и сокращения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3" w:anchor="_Toc3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1.2.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Заказчик и исполнитель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_Toc3 \h</w:instrText>
              <w:fldChar w:fldCharType="separate"/>
              <w:t xml:space="preserve">4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  <w14:ligatures w14:val="none"/>
            </w:rPr>
          </w:pPr>
          <w:hyperlink w:tooltip="#_Toc4" w:anchor="_Toc4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Полное и краткое наименование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_Toc4 \h</w:instrText>
              <w:fldChar w:fldCharType="separate"/>
              <w:t xml:space="preserve">4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  <w14:ligatures w14:val="none"/>
            </w:rPr>
          </w:r>
          <w:r>
            <w:rPr>
              <w:rFonts w:ascii="Times New Roman" w:hAnsi="Times New Roman" w:cs="Times New Roman"/>
              <w:sz w:val="26"/>
              <w:szCs w:val="26"/>
              <w14:ligatures w14:val="none"/>
            </w:rPr>
          </w:r>
        </w:p>
        <w:p>
          <w:pPr>
            <w:pStyle w:val="2118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5" w:anchor="_Toc5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Место и сроки оказания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_Toc5 \h</w:instrText>
              <w:fldChar w:fldCharType="separate"/>
              <w:t xml:space="preserve">4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6" w:anchor="_Toc6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Характеристика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_Toc6 \h</w:instrText>
              <w:fldChar w:fldCharType="separate"/>
              <w:t xml:space="preserve">5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7" w:anchor="_Toc7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Цели оказания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_Toc7 \h</w:instrText>
              <w:fldChar w:fldCharType="separate"/>
              <w:t xml:space="preserve">5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8" w:anchor="_Toc8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Результаты оказания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_Toc8 \h</w:instrText>
              <w:fldChar w:fldCharType="separate"/>
              <w:t xml:space="preserve">5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9" w:anchor="_Toc9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Общие требования к качеству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_Toc9 \h</w:instrText>
              <w:fldChar w:fldCharType="separate"/>
              <w:t xml:space="preserve">5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0" w:anchor="_Toc10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Общие требования к Услугам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_Toc10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1" w:anchor="_Toc11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Общее описание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_Toc11 \h</w:instrText>
              <w:fldChar w:fldCharType="separate"/>
              <w:t xml:space="preserve">6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  <w14:ligatures w14:val="none"/>
            </w:rPr>
          </w:pPr>
          <w:hyperlink w:tooltip="#_Toc12" w:anchor="_Toc12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3.2.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Состав Объекта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_Toc12 \h</w:instrText>
              <w:fldChar w:fldCharType="separate"/>
              <w:t xml:space="preserve">7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  <w14:ligatures w14:val="none"/>
            </w:rPr>
          </w:r>
          <w:r>
            <w:rPr>
              <w:rFonts w:ascii="Times New Roman" w:hAnsi="Times New Roman" w:cs="Times New Roman"/>
              <w:sz w:val="26"/>
              <w:szCs w:val="26"/>
              <w14:ligatures w14:val="none"/>
            </w:rPr>
          </w:r>
        </w:p>
        <w:p>
          <w:pPr>
            <w:pStyle w:val="2118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3" w:anchor="_Toc13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Основные стандарты непрерывности Объекта Услуг по классам Критичности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_Toc13 \h</w:instrText>
              <w:fldChar w:fldCharType="separate"/>
              <w:t xml:space="preserve">12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4" w:anchor="_Toc14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3.4.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_Toc14 \h</w:instrText>
              <w:fldChar w:fldCharType="separate"/>
              <w:t xml:space="preserve">13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5" w:anchor="_Toc15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3.5.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Ограничения в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части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_Toc15 \h</w:instrText>
              <w:fldChar w:fldCharType="separate"/>
              <w:t xml:space="preserve">14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6" w:anchor="_Toc16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3.6.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Требования к численности и квалификации персонала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Исполнителя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_Toc16 \h</w:instrText>
              <w:fldChar w:fldCharType="separate"/>
              <w:t xml:space="preserve">15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7" w:anchor="_Toc17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3.7.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Требования к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режимам работы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_Toc17 \h</w:instrText>
              <w:fldChar w:fldCharType="separate"/>
              <w:t xml:space="preserve">16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8" w:anchor="_Toc18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Требования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к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видам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обеспечени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я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_Toc18 \h</w:instrText>
              <w:fldChar w:fldCharType="separate"/>
              <w:t xml:space="preserve">17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19" w:anchor="_Toc19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Требования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к организационному обеспечению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_Toc19 \h</w:instrText>
              <w:fldChar w:fldCharType="separate"/>
              <w:t xml:space="preserve">17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0" w:anchor="_Toc20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4.2.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Требования к программному обеспечению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_Toc20 \h</w:instrText>
              <w:fldChar w:fldCharType="separate"/>
              <w:t xml:space="preserve">17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1" w:anchor="_Toc21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Требования к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защите информации и информационной безопасности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_Toc21 \h</w:instrText>
              <w:fldChar w:fldCharType="separate"/>
              <w:t xml:space="preserve">17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2" w:anchor="_Toc22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и порядок оказания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_Toc22 \h</w:instrText>
              <w:fldChar w:fldCharType="separate"/>
              <w:t xml:space="preserve">18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3" w:anchor="_Toc23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6.1.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Требования к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перечню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и содержанию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работ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_Toc23 \h</w:instrText>
              <w:fldChar w:fldCharType="separate"/>
              <w:t xml:space="preserve">18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850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4" w:anchor="_Toc24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6.2.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 Услуг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_Toc24 \h</w:instrText>
              <w:fldChar w:fldCharType="separate"/>
              <w:t xml:space="preserve">18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suppressLineNumbers w:val="0"/>
            <w:tabs>
              <w:tab w:val="left" w:pos="567" w:leader="none"/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5" w:anchor="_Toc25" w:history="1"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  <w:t xml:space="preserve">приложений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_Toc25 \h</w:instrText>
              <w:fldChar w:fldCharType="separate"/>
              <w:t xml:space="preserve">19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26" w:anchor="_Toc26" w:history="1">
            <w:r>
              <w:rPr>
                <w:rStyle w:val="2096"/>
                <w:rFonts w:ascii="Times New Roman" w:hAnsi="Times New Roman" w:eastAsia="Times New Roman" w:cs="Times New Roman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Приложение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1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к техническому заданию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_Toc26 \h</w:instrText>
              <w:fldChar w:fldCharType="separate"/>
              <w:t xml:space="preserve">20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32" w:anchor="_Toc32" w:history="1">
            <w:r>
              <w:rPr>
                <w:rStyle w:val="2096"/>
                <w:rFonts w:ascii="Times New Roman" w:hAnsi="Times New Roman" w:eastAsia="Times New Roman" w:cs="Times New Roman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Приложение 2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к техническому заданию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_Toc32 \h</w:instrText>
              <w:fldChar w:fldCharType="separate"/>
              <w:t xml:space="preserve">32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33" w:anchor="_Toc33" w:history="1">
            <w:r>
              <w:rPr>
                <w:rStyle w:val="2096"/>
                <w:rFonts w:ascii="Times New Roman" w:hAnsi="Times New Roman" w:eastAsia="Times New Roman" w:cs="Times New Roman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Приложение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3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к техническому заданию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_Toc33 \h</w:instrText>
              <w:fldChar w:fldCharType="separate"/>
              <w:t xml:space="preserve">33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pPr>
            <w:pStyle w:val="2118"/>
            <w:tabs>
              <w:tab w:val="right" w:pos="10063" w:leader="dot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tooltip="#_Toc34" w:anchor="_Toc34" w:history="1">
            <w:r>
              <w:rPr>
                <w:rStyle w:val="2096"/>
                <w:rFonts w:ascii="Times New Roman" w:hAnsi="Times New Roman" w:eastAsia="Times New Roman" w:cs="Times New Roman"/>
              </w:rPr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Приложение 4 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  <w:lang w:eastAsia="en-US"/>
              </w:rPr>
              <w:t xml:space="preserve">к техническому заданию</w:t>
            </w:r>
            <w:r>
              <w:rPr>
                <w:rStyle w:val="2096"/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ab/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fldChar w:fldCharType="begin"/>
              <w:instrText xml:space="preserve">PAGEREF _Toc34 \h</w:instrText>
              <w:fldChar w:fldCharType="separate"/>
              <w:t xml:space="preserve">41</w:t>
              <w:fldChar w:fldCharType="end"/>
            </w:r>
          </w:hyperlink>
          <w:r>
            <w:rPr>
              <w:rFonts w:ascii="Times New Roman" w:hAnsi="Times New Roman" w:cs="Times New Roman"/>
              <w:sz w:val="26"/>
              <w:szCs w:val="26"/>
            </w:rPr>
          </w:r>
          <w:r>
            <w:rPr>
              <w:rFonts w:ascii="Times New Roman" w:hAnsi="Times New Roman" w:cs="Times New Roman"/>
              <w:sz w:val="26"/>
              <w:szCs w:val="26"/>
            </w:rPr>
          </w:r>
        </w:p>
        <w:p>
          <w:r>
            <w:rPr>
              <w:rFonts w:ascii="Times New Roman" w:hAnsi="Times New Roman" w:eastAsia="Times New Roman" w:cs="Times New Roman"/>
              <w:b w:val="0"/>
              <w:bCs w:val="0"/>
              <w:sz w:val="26"/>
              <w:szCs w:val="26"/>
            </w:rPr>
          </w:r>
          <w:r>
            <w:rPr>
              <w:rFonts w:ascii="Times New Roman" w:hAnsi="Times New Roman" w:eastAsia="Times New Roman" w:cs="Times New Roman"/>
              <w:b w:val="0"/>
              <w:bCs w:val="0"/>
              <w:sz w:val="26"/>
              <w:szCs w:val="26"/>
            </w:rPr>
            <w:fldChar w:fldCharType="end"/>
          </w:r>
        </w:p>
      </w:sdtContent>
    </w:sdt>
    <w:p>
      <w:pPr>
        <w:rPr>
          <w:b/>
          <w:color w:val="auto"/>
          <w:szCs w:val="36"/>
        </w:rPr>
      </w:pPr>
      <w:r>
        <w:br w:type="page" w:clear="all"/>
      </w:r>
      <w:r>
        <w:rPr>
          <w:b/>
          <w:color w:val="auto"/>
          <w:szCs w:val="36"/>
        </w:rPr>
      </w:r>
      <w:r>
        <w:rPr>
          <w:b/>
          <w:color w:val="auto"/>
          <w:szCs w:val="36"/>
        </w:rPr>
      </w:r>
    </w:p>
    <w:p>
      <w:pPr>
        <w:pStyle w:val="1269"/>
        <w:numPr>
          <w:numId w:val="214"/>
          <w:ilvl w:val="0"/>
        </w:numPr>
        <w:spacing w:line="240" w:lineRule="auto"/>
      </w:pPr>
      <w:bookmarkStart w:id="219" w:name="_Toc1"/>
      <w:r>
        <w:rPr>
          <w:rFonts w:ascii="Times New Roman" w:hAnsi="Times New Roman" w:eastAsia="Times New Roman" w:cs="Times New Roman"/>
          <w:sz w:val="28"/>
          <w:szCs w:val="28"/>
        </w:rPr>
        <w:t xml:space="preserve">Общие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положения</w:t>
      </w:r>
      <w:bookmarkEnd w:id="219"/>
      <w:r>
        <w:rPr>
          <w:rFonts w:ascii="Times New Roman" w:hAnsi="Times New Roman" w:cs="Times New Roman"/>
          <w:sz w:val="28"/>
          <w:szCs w:val="28"/>
        </w:rPr>
      </w:r>
    </w:p>
    <w:p>
      <w:pPr>
        <w:pStyle w:val="1269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220" w:name="_Toc2"/>
      <w:r>
        <w:rPr>
          <w:rFonts w:ascii="Times New Roman" w:hAnsi="Times New Roman" w:eastAsia="Times New Roman" w:cs="Times New Roman"/>
          <w:sz w:val="26"/>
          <w:szCs w:val="26"/>
        </w:rPr>
        <w:t xml:space="preserve">Термины, определения и сокращения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bookmarkEnd w:id="220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055"/>
        <w:spacing w:after="119" w:afterAutospacing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6"/>
          <w:szCs w:val="26"/>
        </w:rPr>
        <w:t xml:space="preserve">Термины,сокращения и определения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2915"/>
        <w:tblW w:w="1006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0"/>
        <w:gridCol w:w="7233"/>
      </w:tblGrid>
      <w:tr>
        <w:trPr>
          <w:trHeight w:val="421"/>
          <w:tblHeader/>
        </w:trPr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spacing w:before="0" w:beforeAutospacing="0" w:after="0" w:afterAutospacing="0"/>
              <w:ind w:left="142" w:right="143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Термин, сокращение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spacing w:before="0" w:beforeAutospacing="0" w:after="0" w:afterAutospacing="0"/>
              <w:ind w:left="142" w:right="143" w:firstLine="0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Определение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АИ СМЕКА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7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spacing w:line="240" w:lineRule="auto"/>
              <w:ind w:left="142" w:right="0" w:firstLine="0"/>
              <w:rPr>
                <w:rFonts w:ascii="Times New Roman" w:hAnsi="Times New Roman" w:cs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Автоматизированная информационная система моделирования единой корпорат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ивной архитектуры ПАО «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Россети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6"/>
                <w:szCs w:val="26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Бизнес-система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Программное обеспечение, используемое для хранения, обработки и передачи информации, с целью решения бизнес-задач Компании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ЕСИС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Единый справочник информационных систем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Заказчик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Организация группы компаний ПАО «Россети»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ИБ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Информационная безопасность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ИПР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Инвестиционная программа развития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Исполнитель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Определяется по результатам закупочной процедуры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ИТ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Информационные технологии представляют собой приемы, способы и методы применения средств вычислительной техники при выполнении функций сбора, хранения, обработки, передачи и использования данных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ИТ-решение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Система, состоящая из персонала и комплекса средств автоматизации его деятельности, реализованная посредством информационных технологий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КИИ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Критическая информационная инфраструктура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Концепция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ИТ решения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Документы, определяющие концепт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уальные границы, ИТ-архитектуру решения, подход к разработке, тестированию, обучению, передаче на сервис и внедрению. В ряде случаев может включать разработанные варианты реализации и обоснованный выбор оптимального варианта реализации (анализ альтернатив)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КТС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Комплекс технических средств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НМА</w:t>
            </w:r>
            <w:r>
              <w:rPr>
                <w:rFonts w:ascii="Times New Roman" w:hAnsi="Times New Roman" w:cs="Times New Roman"/>
                <w:color w:val="ff0000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Нематериальные активы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НМЦ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Начальная максимальная цена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НСИ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Нормативно-справочная информация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ОКИИ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Объекты критической информационной инфраструктуры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ОПЭ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Опытно-промышленная эксплуатация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ОРД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Организационно-распорядительный документ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ОЭ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ПДп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Персональные данные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ПО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Программное обеспечение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ПОИБ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Подсистема обеспечения информационной безопасности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ПЭ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Промышленная эксплуатация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Референтная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ИТ-архитектура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widowControl/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Структура типизированных ИТ/ИБ систем, соответствующих архитектурным принципам и взаимосвязанных посредством: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  <w:p>
            <w:pPr>
              <w:widowControl/>
              <w:numPr>
                <w:numId w:val="236"/>
                <w:ilvl w:val="0"/>
              </w:numPr>
              <w:ind w:left="142" w:right="143" w:firstLine="0"/>
              <w:contextualSpacing/>
              <w:jc w:val="left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единых бизнес-процессов, приведенных к функциональным компонентам, 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  <w:p>
            <w:pPr>
              <w:widowControl/>
              <w:numPr>
                <w:numId w:val="236"/>
                <w:ilvl w:val="0"/>
              </w:numPr>
              <w:ind w:left="142" w:right="143" w:firstLine="0"/>
              <w:contextualSpacing/>
              <w:jc w:val="left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единых базовых сервисов, 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  <w:p>
            <w:pPr>
              <w:widowControl/>
              <w:numPr>
                <w:numId w:val="236"/>
                <w:ilvl w:val="0"/>
              </w:numPr>
              <w:ind w:left="142" w:right="143" w:firstLine="0"/>
              <w:contextualSpacing/>
              <w:jc w:val="left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единых классов программного обеспечения, 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единых интеграционных потоков данных и инфраструктуры.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РПС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widowControl/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Расчет предельной стоимости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САСП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7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white"/>
              </w:rPr>
              <w:t xml:space="preserve">Система автоматизации службы поддержки пользователей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СЦТ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widowControl/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Стратегия цифровой трансформации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ТЗ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Техническое задание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ТЭО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Технико-экономическое обоснование проекта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ЦТ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Цифровая трансформация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Шаблон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ИТ-решения (шаблон)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Совокупность описаний бизнес–процессов и с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опутствующих им основных данных, нормативно-справочной информации, аналитик и форм отчетности в рамках одной предметной/функциональной области (процессная часть шаблона) и их частичная или полная реализация на одной ИТ-платформе (техническая часть шаблона)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/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en-US"/>
              </w:rPr>
              <w:t xml:space="preserve">CIM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en-US"/>
              </w:rPr>
              <w:t xml:space="preserve">Common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en-US"/>
              </w:rPr>
              <w:t xml:space="preserve">Information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en-US"/>
              </w:rPr>
              <w:t xml:space="preserve">Model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. Открытый стандарт, определяющий представление управляемых элементов ИТ среды в виде совокупности объектов и их отношений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  <w:tr>
        <w:trPr>
          <w:trHeight w:val="0"/>
        </w:trPr>
        <w:tblPrEx/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en-US"/>
              </w:rPr>
              <w:t xml:space="preserve">SLA, 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  <w:lang w:val="ru-RU"/>
              </w:rPr>
              <w:t xml:space="preserve">Соглашение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  <w:tc>
          <w:tcPr>
            <w:tcW w:w="7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 w:themeFill="background1"/>
            <w:noWrap w:val="false"/>
            <w:textDirection w:val="lrTb"/>
            <w:vAlign w:val="center"/>
          </w:tcPr>
          <w:p>
            <w:pPr>
              <w:ind w:left="142" w:right="143" w:firstLine="0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Service Level Agreement. Соглашение об уровне обслуживания ИТ-решения</w:t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</w:rPr>
            </w:r>
          </w:p>
        </w:tc>
      </w:tr>
    </w:tbl>
    <w:p>
      <w:pPr>
        <w:pStyle w:val="1269"/>
        <w:spacing w:line="240" w:lineRule="auto"/>
        <w:ind w:left="0" w:right="0" w:firstLine="709"/>
        <w:rPr>
          <w:rFonts w:ascii="Times New Roman" w:hAnsi="Times New Roman" w:cs="Times New Roman"/>
          <w:sz w:val="26"/>
          <w:szCs w:val="26"/>
        </w:rPr>
      </w:pPr>
      <w:bookmarkStart w:id="221" w:name="_Toc3"/>
      <w:r>
        <w:rPr>
          <w:rFonts w:ascii="Times New Roman" w:hAnsi="Times New Roman" w:eastAsia="Times New Roman" w:cs="Times New Roman"/>
          <w:sz w:val="26"/>
          <w:szCs w:val="26"/>
        </w:rPr>
        <w:t xml:space="preserve">Заказчик и исполнитель</w:t>
      </w:r>
      <w:r>
        <w:rPr>
          <w:rFonts w:ascii="Times New Roman" w:hAnsi="Times New Roman" w:cs="Times New Roman"/>
          <w:sz w:val="26"/>
          <w:szCs w:val="26"/>
        </w:rPr>
      </w:r>
      <w:bookmarkEnd w:id="221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numPr>
          <w:numId w:val="237"/>
          <w:ilvl w:val="0"/>
        </w:numPr>
        <w:suppressLineNumbers w:val="0"/>
        <w:tabs>
          <w:tab w:val="clear" w:pos="425" w:leader="none"/>
        </w:tabs>
        <w:spacing w:after="0"/>
        <w:ind w:left="0" w:right="0" w:firstLine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Заказчик: Публичное акционерное общество «Россети Северо-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Запад»/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ПАО «Россети Северо-Запад», фактический / 196247, г. Санкт-Петербург, пл.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Конституции, д. 3 лит. А, помещение 16Н, тел. +7(812)3051010, адрес электронной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почты post@rosseti-sz.ru.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numPr>
          <w:numId w:val="237"/>
          <w:ilvl w:val="0"/>
        </w:numPr>
        <w:suppressLineNumbers w:val="0"/>
        <w:tabs>
          <w:tab w:val="clear" w:pos="425" w:leader="none"/>
        </w:tabs>
        <w:spacing w:after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Исполнитель: </w:t>
      </w:r>
      <w:r>
        <w:rPr>
          <w:rFonts w:ascii="Times New Roman" w:hAnsi="Times New Roman" w:eastAsia="Times New Roman" w:cs="Times New Roman"/>
          <w:sz w:val="26"/>
        </w:rPr>
        <w:t xml:space="preserve">Исполнитель по договору на оказание услуг определяется в результате конкурсных процедур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269"/>
        <w:spacing w:before="119" w:beforeAutospacing="0" w:line="240" w:lineRule="auto"/>
        <w:ind w:left="0" w:right="0" w:firstLine="709"/>
        <w:rPr>
          <w14:ligatures w14:val="none"/>
        </w:rPr>
      </w:pPr>
      <w:bookmarkStart w:id="222" w:name="_Toc4"/>
      <w:r>
        <w:t xml:space="preserve">Полное и краткое наименование Услуг</w:t>
      </w:r>
      <w:r>
        <w:t xml:space="preserve"> </w:t>
      </w:r>
      <w:r>
        <w:rPr>
          <w14:ligatures w14:val="none"/>
        </w:rPr>
      </w:r>
      <w:bookmarkEnd w:id="222"/>
      <w:r>
        <w:rPr>
          <w14:ligatures w14:val="none"/>
        </w:rPr>
      </w:r>
      <w:r>
        <w:rPr>
          <w14:ligatures w14:val="none"/>
        </w:rPr>
      </w:r>
    </w:p>
    <w:p>
      <w:pPr>
        <w:numPr>
          <w:numId w:val="238"/>
          <w:ilvl w:val="0"/>
        </w:numPr>
        <w:suppressLineNumbers w:val="0"/>
        <w:tabs>
          <w:tab w:val="clear" w:pos="425" w:leader="none"/>
        </w:tabs>
        <w:spacing w:after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Полное наименование: Услуги по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сопровождению системы электронного документооборота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ПАО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«Россети Северо-Запад»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(далее – Система)</w:t>
      </w:r>
      <w:r>
        <w:rPr>
          <w:rFonts w:ascii="Times New Roman" w:hAnsi="Times New Roman" w:eastAsia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numPr>
          <w:numId w:val="238"/>
          <w:ilvl w:val="0"/>
        </w:numPr>
        <w:suppressLineNumbers w:val="0"/>
        <w:tabs>
          <w:tab w:val="clear" w:pos="425" w:leader="none"/>
        </w:tabs>
        <w:spacing w:after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Краткое наименование: Услуги по сопровождению СЭДО.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269"/>
        <w:spacing w:before="119" w:beforeAutospacing="0" w:line="240" w:lineRule="auto"/>
        <w:ind w:left="0" w:right="0" w:firstLine="709"/>
        <w:rPr>
          <w:rFonts w:ascii="Times New Roman" w:hAnsi="Times New Roman" w:eastAsia="Times New Roman" w:cs="Times New Roman"/>
          <w:sz w:val="26"/>
          <w:szCs w:val="26"/>
        </w:rPr>
      </w:pPr>
      <w:bookmarkStart w:id="223" w:name="_Toc5"/>
      <w:r>
        <w:rPr>
          <w:rFonts w:ascii="Times New Roman" w:hAnsi="Times New Roman" w:eastAsia="Times New Roman" w:cs="Times New Roman"/>
          <w:sz w:val="26"/>
          <w:szCs w:val="26"/>
        </w:rPr>
        <w:t xml:space="preserve">Место и сроки оказания Услуг</w:t>
      </w:r>
      <w:r>
        <w:rPr>
          <w:rFonts w:ascii="Times New Roman" w:hAnsi="Times New Roman" w:eastAsia="Times New Roman" w:cs="Times New Roman"/>
          <w:sz w:val="26"/>
          <w:szCs w:val="26"/>
        </w:rPr>
      </w:r>
      <w:bookmarkEnd w:id="223"/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numPr>
          <w:numId w:val="239"/>
          <w:ilvl w:val="0"/>
        </w:numPr>
        <w:suppressLineNumbers w:val="0"/>
        <w:tabs>
          <w:tab w:val="clear" w:pos="425" w:leader="none"/>
        </w:tabs>
        <w:spacing w:after="0"/>
        <w:ind w:left="0" w:righ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Место оказания Услуг: в офисах исполнительного аппарата и структурных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подразделениях ПАО «Россети Северо-Запад»,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перечень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адреса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местонахождения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которых указаны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в</w:t>
      </w:r>
      <w:r>
        <w:fldChar w:fldCharType="begin"/>
        <w:instrText xml:space="preserve"> REF _Ref404091280  \h</w:instrText>
        <w:fldChar w:fldCharType="separate"/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Таблице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2</w:t>
      </w:r>
      <w:r>
        <w:fldChar w:fldCharType="end"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055"/>
        <w:spacing w:before="0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bookmarkStart w:id="253" w:name="_Ref404091280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53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</w:t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Перечень подразделений и их адреса</w:t>
      </w:r>
      <w:bookmarkEnd w:id="0"/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2915"/>
        <w:tblW w:w="0" w:type="auto"/>
        <w:tblInd w:w="-1" w:type="dxa"/>
        <w:tblLayout w:type="fixed"/>
        <w:tblLook w:val="04A0" w:firstRow="1" w:lastRow="0" w:firstColumn="1" w:lastColumn="0" w:noHBand="0" w:noVBand="1"/>
      </w:tblPr>
      <w:tblGrid>
        <w:gridCol w:w="992"/>
        <w:gridCol w:w="3402"/>
        <w:gridCol w:w="5670"/>
      </w:tblGrid>
      <w:tr>
        <w:trPr>
          <w:tblHeader/>
        </w:trPr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contextualSpacing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подразделения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Полный юридический адрес подразделения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Исполнительный аппарат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196247, г. Санкт-Петербург, пл. Конституции, д.3, Лит. А, пом. 16Н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Архангельский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183000, г. Архангельск, ул. Свободы, 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Вологодский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160000, г. Вологда, Пречистенская наб., д. 68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Карельский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185035, г. Петрозаводск, ул. Кирова, д.45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Мурманский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184355, Мурманская обл., Кольский р-он, пгт. Мурмаши, ул. Кирова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Новгородский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173001, г. Великий Новгород, ул. Большая Санкт-Петербургская, 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>
          <w:trHeight w:val="326"/>
        </w:trPr>
        <w:tblPrEx/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Псковский филиал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180000, г. Псков, ул. Советская, 47-А.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>
          <w:trHeight w:val="326"/>
        </w:trPr>
        <w:tblPrEx/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Филиал в республике Коми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5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after="0"/>
              <w:ind w:left="142" w:right="142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167983, г. Сыктывкар, ул. Интернациональная, 94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</w:tbl>
    <w:p>
      <w:pPr>
        <w:numPr>
          <w:numId w:val="0"/>
          <w:ilvl w:val="0"/>
        </w:numPr>
        <w:suppressLineNumbers w:val="0"/>
        <w:tabs>
          <w:tab w:val="clear" w:pos="425" w:leader="none"/>
        </w:tabs>
        <w:spacing w:before="119" w:beforeAutospacing="0" w:after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По согласованию с Заказчиком допустимо удаленное оказание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numPr>
          <w:numId w:val="239"/>
          <w:ilvl w:val="0"/>
        </w:numPr>
        <w:suppressLineNumbers w:val="0"/>
        <w:tabs>
          <w:tab w:val="clear" w:pos="425" w:leader="none"/>
        </w:tabs>
        <w:spacing w:before="119" w:beforeAutospacing="0" w:after="0"/>
        <w:ind w:left="1417" w:right="0" w:hanging="709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Сроки оказания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: 36 месяцев с даты подписания договора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pStyle w:val="1269"/>
        <w:numPr>
          <w:numId w:val="214"/>
          <w:ilvl w:val="0"/>
        </w:numPr>
        <w:suppressLineNumbers w:val="0"/>
        <w:spacing w:before="238" w:beforeAutospacing="0"/>
        <w:ind w:left="0" w:right="0" w:firstLine="709"/>
        <w:rPr>
          <w:b/>
          <w:bCs/>
        </w:rPr>
      </w:pPr>
      <w:bookmarkStart w:id="224" w:name="_Toc6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Характеристика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Услуг</w:t>
      </w:r>
      <w:r>
        <w:rPr>
          <w:b/>
          <w:bCs/>
          <w:sz w:val="28"/>
          <w:szCs w:val="28"/>
        </w:rPr>
      </w:r>
      <w:bookmarkEnd w:id="224"/>
      <w:r>
        <w:rPr>
          <w:b/>
          <w:bCs/>
        </w:rPr>
      </w:r>
      <w:r>
        <w:rPr>
          <w:b/>
          <w:bCs/>
        </w:rPr>
      </w:r>
    </w:p>
    <w:p>
      <w:pPr>
        <w:pStyle w:val="1269"/>
        <w:keepLines/>
        <w:pageBreakBefore w:val="0"/>
        <w:numPr>
          <w:numId w:val="241"/>
          <w:ilvl w:val="1"/>
        </w:numPr>
        <w:suppressLineNumbers w:val="0"/>
        <w:spacing w:before="119" w:beforeAutospacing="0" w:after="119" w:afterAutospacing="0"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225" w:name="_Toc7"/>
      <w:r>
        <w:rPr>
          <w:rFonts w:ascii="Times New Roman" w:hAnsi="Times New Roman" w:eastAsia="Times New Roman" w:cs="Times New Roman"/>
          <w:sz w:val="26"/>
          <w:szCs w:val="26"/>
        </w:rPr>
        <w:t xml:space="preserve">Цели оказания Услуг</w:t>
      </w:r>
      <w:r>
        <w:rPr>
          <w:rFonts w:ascii="Times New Roman" w:hAnsi="Times New Roman" w:cs="Times New Roman"/>
          <w:sz w:val="26"/>
          <w:szCs w:val="26"/>
        </w:rPr>
      </w:r>
      <w:bookmarkEnd w:id="225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Целями 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являются: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обеспечение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непрерывности бизнес-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процессов Заказчика,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автоматизация которых осуществляется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использованием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Системы;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контроль целостности системы;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срочные доработки системы, без которых невозможна корректная работа системы электронного документооборота 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доработки по развитию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непрерывное функционирование системы;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оперативное устранение сбоев;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адаптацию для возможности работы на другой аппаратной или программной платформе, применения новых системных возможностей, функционирования в среде обновленной телекоммуникационной инфраструктуры;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предотвращение падения производительности Системы до неприемлемого уровня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933"/>
        <w:rPr>
          <w:rFonts w:ascii="Times New Roman" w:hAnsi="Times New Roman" w:cs="Times New Roman"/>
          <w:sz w:val="26"/>
          <w:szCs w:val="26"/>
        </w:rPr>
      </w:pPr>
      <w:bookmarkStart w:id="226" w:name="_Toc8"/>
      <w:r>
        <w:rPr>
          <w:rFonts w:ascii="Times New Roman" w:hAnsi="Times New Roman" w:eastAsia="Times New Roman" w:cs="Times New Roman"/>
          <w:sz w:val="26"/>
          <w:szCs w:val="26"/>
        </w:rPr>
        <w:t xml:space="preserve">Результаты оказания Услуг</w:t>
      </w:r>
      <w:r>
        <w:rPr>
          <w:rFonts w:ascii="Times New Roman" w:hAnsi="Times New Roman" w:cs="Times New Roman"/>
          <w:sz w:val="26"/>
          <w:szCs w:val="26"/>
        </w:rPr>
      </w:r>
      <w:bookmarkEnd w:id="226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Результатами оказания Услуг являются: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система, функционирующая с соблюдением требований надежности в соответствии со степенью критичности Объекта Услуг для бизнеса;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отработанные, с соблюдением условий Соглашения, заявки Пользователей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решённые, с соблюдением условий Соглашения, инциденты и устранённые сбои в работе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выполненные в согласованные сторонами сроки доработки / изменения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 в соответствии с ЗНИ.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269"/>
        <w:keepLines/>
        <w:pageBreakBefore w:val="0"/>
        <w:numPr>
          <w:numId w:val="241"/>
          <w:ilvl w:val="1"/>
        </w:numPr>
        <w:tabs>
          <w:tab w:val="clear" w:pos="1134" w:leader="none"/>
        </w:tabs>
        <w:spacing w:before="119" w:beforeAutospacing="0" w:after="119" w:afterAutospacing="0" w:line="240" w:lineRule="auto"/>
        <w:ind w:left="0" w:right="0" w:firstLine="709"/>
        <w:rPr>
          <w:rFonts w:ascii="Times New Roman" w:hAnsi="Times New Roman" w:cs="Times New Roman"/>
          <w:sz w:val="26"/>
          <w:szCs w:val="26"/>
        </w:rPr>
      </w:pPr>
      <w:bookmarkStart w:id="227" w:name="_Toc9"/>
      <w:r>
        <w:rPr>
          <w:rFonts w:ascii="Times New Roman" w:hAnsi="Times New Roman" w:eastAsia="Times New Roman" w:cs="Times New Roman"/>
          <w:sz w:val="26"/>
          <w:szCs w:val="26"/>
        </w:rPr>
        <w:t xml:space="preserve">Общие требования к качеству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sz w:val="26"/>
          <w:szCs w:val="26"/>
        </w:rPr>
      </w:r>
      <w:bookmarkEnd w:id="227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463"/>
        <w:numPr>
          <w:numId w:val="244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4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Общие требования к качеству оказываемых Исполнителем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определены положениями следующих государственных стандартов: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Р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9001-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201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«Системы менеджмента качества. Требования»;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34.201-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2020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«Информационная технология. Комплекс стандартов на автоматизированные системы. Виды, комплектность и обозначения документов при создании автоматизированных систем»;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59793-2021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Информационн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технологи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Комплекс стандартов на автоматизированные системы. Автоматизированные системы. Стадии создания»;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Р 57193-2025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«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Системная и программная инженерия. Процессы жизненного цикла систем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»;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5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ГОСТ Р ИСО/МЭК 14764-2002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«Информационная технология. Сопровождение программных средств».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СТО 34.01-6.2-003-2023 «Информационные системы. Общие требования 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к моделированию ИТ-архитектуры».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709" w:righ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463"/>
        <w:numPr>
          <w:numId w:val="244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Дополнительные и специальные требования к порядку, условиям и качеству оказания Исполнителем Услуг содержатся в карточках услуг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риложени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к настоящему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44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оказании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 Исполнитель обязан соблюдать внутренние регламенты и процедуры,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утвержд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Заказчиком.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Необходимые документы с описанием регламентов и процедур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предоставляются по требованию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</w:t>
      </w:r>
      <w:r>
        <w:rPr>
          <w:rFonts w:ascii="Times New Roman" w:hAnsi="Times New Roman" w:eastAsia="Times New Roman" w:cs="Times New Roman"/>
          <w:i/>
          <w:color w:val="00b0f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течени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10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рабочих дней с даты подписания Договора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Перечень передаваем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ых Заказчиком Исполнителю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документов, необходимых для оказания Услуг,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указан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2.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269"/>
        <w:numPr>
          <w:numId w:val="214"/>
          <w:ilvl w:val="0"/>
        </w:numPr>
        <w:suppressLineNumbers w:val="0"/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28" w:name="_Toc10"/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Общие требования к Услугам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bookmarkEnd w:id="228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2933"/>
        <w:keepLines w:val="0"/>
        <w:numPr>
          <w:numId w:val="256"/>
          <w:ilvl w:val="1"/>
        </w:numPr>
        <w:suppressLineNumbers w:val="0"/>
        <w:tabs>
          <w:tab w:val="clear" w:pos="1134" w:leader="none"/>
        </w:tabs>
        <w:ind w:left="0" w:right="0" w:firstLine="709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229" w:name="_Toc11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Общее описание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Объекта Услуг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bookmarkEnd w:id="229"/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2463"/>
        <w:numPr>
          <w:numId w:val="257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Общее описание и основные характеристики Объекта Услуг приведены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карточке Объекта (см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fldChar w:fldCharType="begin"/>
        <w:instrText xml:space="preserve"> REF _Ref404091281  \h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3</w:t>
      </w:r>
      <w:r>
        <w:fldChar w:fldCharType="end"/>
      </w:r>
      <w:r>
        <w:rPr>
          <w:b/>
          <w:bCs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055"/>
        <w:keepNext/>
        <w:spacing w:before="181" w:beforeAutospacing="0" w:after="113" w:afterAutospacing="0"/>
        <w:jc w:val="right"/>
        <w:rPr>
          <w:rFonts w:ascii="Times New Roman" w:hAnsi="Times New Roman" w:cs="Times New Roman"/>
          <w:sz w:val="26"/>
          <w:szCs w:val="26"/>
        </w:rPr>
      </w:pPr>
      <w:bookmarkStart w:id="254" w:name="_Ref404091281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54"/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Карточка Объекта Услуг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2977"/>
        <w:gridCol w:w="6236"/>
      </w:tblGrid>
      <w:tr>
        <w:trPr>
          <w:tblHeader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 характеристики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Значение характеристики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714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Вид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СЭДО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1266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Полное наименование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Система электронного документооборота для нужд ПАО «Россети Северо-Запад»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828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Сокращенное наименование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Система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985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Местонахождение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196247, г. Санкт-Петербург, пл. Конституции,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д. 3 лит. А, помещение 16Н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</w:p>
        </w:tc>
      </w:tr>
      <w:tr>
        <w:trPr>
          <w:trHeight w:val="1286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Реквизиты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внутреннего документа Заказчика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о переводе Объекта Услуг в ПЭ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Приказ от 28.06.2022 г. № 299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>
          <w:trHeight w:val="89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cy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Общее описание Объекта Услуг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cyan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cyan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Назначение объекта услуг: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Автоматизация процессов делопроизводства 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документооборота, осуществляемого в соответствии с требованиями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регламентирующих нормативных документов Общества.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  <w:p>
            <w:pPr>
              <w:ind w:left="142" w:right="142" w:firstLine="0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Функциональный заказчик: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Департамент Управления делами ПАО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«Россети Северо-Запад»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  <w:p>
            <w:pPr>
              <w:ind w:left="142" w:right="142"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  <w:t xml:space="preserve">Автоматизируемые бизнес-процессы: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 О13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>
          <w:trHeight w:val="140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Класс Критичности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в соответствии с </w:t>
            </w:r>
            <w:r>
              <w:rPr>
                <w:rFonts w:ascii="Times New Roman" w:hAnsi="Times New Roman" w:eastAsia="Times New Roman" w:cs="Times New Roman"/>
              </w:rPr>
              <w:fldChar w:fldCharType="begin"/>
              <w:instrText xml:space="preserve"> REF _Ref120626580  \h</w:instrText>
              <w:fldChar w:fldCharType="separate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  <w:t xml:space="preserve">Таблицей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r>
          </w:p>
        </w:tc>
        <w:tc>
          <w:tcPr>
            <w:tcW w:w="6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42" w:firstLine="0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Важные для бизнеса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</w:p>
        </w:tc>
      </w:tr>
    </w:tbl>
    <w:p>
      <w:pPr>
        <w:pStyle w:val="2933"/>
        <w:numPr>
          <w:numId w:val="256"/>
          <w:ilvl w:val="1"/>
        </w:numPr>
        <w:suppressLineNumbers w:val="0"/>
        <w:tabs>
          <w:tab w:val="clear" w:pos="1134" w:leader="none"/>
        </w:tabs>
        <w:ind w:left="0" w:right="0" w:firstLine="709"/>
        <w:rPr>
          <w:rFonts w:ascii="Times New Roman" w:hAnsi="Times New Roman" w:cs="Times New Roman"/>
          <w:b/>
          <w:bCs/>
          <w:sz w:val="26"/>
          <w:szCs w:val="26"/>
          <w14:ligatures w14:val="none"/>
        </w:rPr>
      </w:pPr>
      <w:bookmarkStart w:id="230" w:name="_Toc12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Состав Объекта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Услуг</w:t>
      </w:r>
      <w:r>
        <w:rPr>
          <w:rFonts w:ascii="Times New Roman" w:hAnsi="Times New Roman" w:cs="Times New Roman"/>
          <w:b/>
          <w:bCs/>
          <w:sz w:val="26"/>
          <w:szCs w:val="26"/>
          <w14:ligatures w14:val="none"/>
        </w:rPr>
      </w:r>
      <w:bookmarkEnd w:id="230"/>
      <w:r>
        <w:rPr>
          <w:rFonts w:ascii="Times New Roman" w:hAnsi="Times New Roman" w:cs="Times New Roman"/>
          <w:b/>
          <w:bCs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bCs/>
          <w:sz w:val="26"/>
          <w:szCs w:val="26"/>
          <w14:ligatures w14:val="none"/>
        </w:rPr>
      </w:r>
    </w:p>
    <w:p>
      <w:pPr>
        <w:pStyle w:val="2463"/>
        <w:numPr>
          <w:numId w:val="25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Техническое задание на оказание услуг по сопровождению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включает программные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аппаратные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 инженерные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компоненты, указанные 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fldChar w:fldCharType="begin"/>
        <w:instrText xml:space="preserve"> REF _Ref404091282  \h</w:instrText>
        <w:fldChar w:fldCharType="separate"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Таблице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fldChar w:fldCharType="end"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spacing w:before="119" w:beforeAutospacing="0" w:after="119" w:afterAutospacing="0"/>
        <w:contextualSpacing w:val="0"/>
        <w:jc w:val="right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bookmarkStart w:id="255" w:name="_Ref404091282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4</w:t>
      </w:r>
      <w:r>
        <w:rPr>
          <w:rFonts w:ascii="Times New Roman" w:hAnsi="Times New Roman" w:eastAsia="Times New Roman" w:cs="Times New Roman"/>
          <w:sz w:val="26"/>
          <w:szCs w:val="26"/>
        </w:rPr>
        <w:fldChar w:fldCharType="end"/>
      </w:r>
      <w:bookmarkEnd w:id="255"/>
      <w:bookmarkEnd w:id="0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Программные и аппаратные компоненты Объекта Услуг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3401"/>
        <w:gridCol w:w="2126"/>
        <w:gridCol w:w="1984"/>
        <w:gridCol w:w="1873"/>
      </w:tblGrid>
      <w:tr>
        <w:trPr>
          <w:tblHeader/>
        </w:trPr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2f2" w:themeColor="background1" w:themeShade="F2" w:fill="f2f2f2" w:themeFill="background1" w:themeFillShade="F2"/>
            <w:noWrap w:val="false"/>
            <w:textDirection w:val="lrTb"/>
            <w:vAlign w:val="center"/>
          </w:tcPr>
          <w:p>
            <w:pPr>
              <w:keepNext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  <w:p>
            <w:pPr>
              <w:keepNext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2f2" w:themeColor="background1" w:themeShade="F2" w:fill="f2f2f2" w:themeFill="background1" w:themeFillShade="F2"/>
            <w:noWrap w:val="false"/>
            <w:textDirection w:val="lrTb"/>
            <w:vAlign w:val="center"/>
          </w:tcPr>
          <w:p>
            <w:pPr>
              <w:keepNext/>
              <w:ind w:left="142" w:right="171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Наименование компонента 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2f2" w:themeColor="background1" w:themeShade="F2" w:fill="f2f2f2" w:themeFill="background1" w:themeFillShade="F2"/>
            <w:noWrap w:val="false"/>
            <w:textDirection w:val="lrTb"/>
            <w:vAlign w:val="center"/>
          </w:tcPr>
          <w:p>
            <w:pPr>
              <w:keepNext/>
              <w:ind w:left="142" w:right="171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Наименование производителя компонента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2f2" w:themeColor="background1" w:themeShade="F2" w:fill="f2f2f2" w:themeFill="background1" w:themeFillShade="F2"/>
            <w:noWrap w:val="false"/>
            <w:textDirection w:val="lrTb"/>
            <w:vAlign w:val="center"/>
          </w:tcPr>
          <w:p>
            <w:pPr>
              <w:keepNext/>
              <w:ind w:left="142" w:right="171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Тип компонента 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2f2f2" w:themeColor="background1" w:themeShade="F2" w:fill="f2f2f2" w:themeFill="background1" w:themeFillShade="F2"/>
            <w:noWrap w:val="false"/>
            <w:textDirection w:val="lrTb"/>
            <w:vAlign w:val="center"/>
          </w:tcPr>
          <w:p>
            <w:pPr>
              <w:keepNext/>
              <w:ind w:left="142" w:right="171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Категория компонента Объекта Услуг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r>
          </w:p>
        </w:tc>
      </w:tr>
      <w:tr>
        <w:trPr/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«Входящие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>
          <w:trHeight w:val="1295"/>
        </w:trPr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«Исходящие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«Внутренние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«Распорядительные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«Договорной документации»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формирования шаблонов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«Документы органов управления»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8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«Командировочные документы»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9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«Проектная документация»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>
          <w:trHeight w:val="1143"/>
        </w:trPr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10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«Заявка на снятие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грифа»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«Документы закупочной комиссии»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«Нормативно-с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правочная информация»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  <w:t xml:space="preserve">13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«Планирование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деятельности Правления,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Комитетов, Совета директоров»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«Резолюции»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«Инициативные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поручения»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«Поиск»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«Статистическая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отчетность»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«Распределенный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документооборот»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«Аудит»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«Администрирование»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«Мобильное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приложение»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«Шифрование 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обеспечение использования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ЭП»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интеграция со службой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каталогов Microsoft Active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Directory (и др.)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интеграция с почтовым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клиентом (и др.)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Модуль «Федерация»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СУБД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СУБД, сервер горячего резерва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spacing w:before="0" w:beforeAutospacing="0"/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Сервер балансировки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приложений (с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встроенным сервером БП)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Сервера хранения контента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интеграции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полнотекстового поиска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извлечения контента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 кеширования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Тестовый сервер 1 (СУБД,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полнотекстовый поиск, сервер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кэширования)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rPr/>
        <w:tblPrEx/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259"/>
                <w:ilvl w:val="0"/>
              </w:numPr>
              <w:suppressLineNumbers w:val="0"/>
              <w:tabs>
                <w:tab w:val="clear" w:pos="425" w:leader="none"/>
              </w:tabs>
              <w:spacing w:before="119" w:beforeAutospacing="0" w:after="0"/>
              <w:contextualSpacing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34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Тестовый сервер 2 (сервер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приложений, сервер хранения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контента, интеграционный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сервер)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ООО «АйДи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Технологии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Управления»,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г.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Москва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Программные компоненты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  <w:tc>
          <w:tcPr>
            <w:tcW w:w="1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numPr>
                <w:numId w:val="0"/>
                <w:ilvl w:val="0"/>
              </w:numPr>
              <w:suppressLineNumbers w:val="0"/>
              <w:tabs>
                <w:tab w:val="clear" w:pos="425" w:leader="none"/>
              </w:tabs>
              <w:spacing w:before="0" w:beforeAutospacing="0" w:after="0"/>
              <w:ind w:left="142" w:right="171" w:firstLine="0"/>
              <w:contextualSpacing w:val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  <w:highlight w:val="none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none"/>
              </w:rPr>
            </w:r>
          </w:p>
        </w:tc>
      </w:tr>
    </w:tbl>
    <w:p>
      <w:pPr>
        <w:pStyle w:val="2463"/>
        <w:numPr>
          <w:numId w:val="258"/>
          <w:ilvl w:val="0"/>
        </w:numPr>
        <w:suppressLineNumbers w:val="0"/>
        <w:tabs>
          <w:tab w:val="clear" w:pos="425" w:leader="none"/>
        </w:tabs>
        <w:spacing w:before="119" w:beforeAutospacing="0" w:after="0"/>
        <w:ind w:left="0" w:righ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Перечень программных и аппаратных компонентов Системы в разрезе категорий,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отношении которых оказываются Услуги сопровождения по настоящему ТЗ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(приведены в п. 3.4.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 Таблице 6.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).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2463"/>
        <w:pageBreakBefore/>
        <w:numPr>
          <w:numId w:val="258"/>
          <w:ilvl w:val="0"/>
        </w:numPr>
        <w:suppressLineNumbers w:val="0"/>
        <w:tabs>
          <w:tab w:val="clear" w:pos="425" w:leader="none"/>
        </w:tabs>
        <w:spacing w:before="119" w:beforeAutospacing="0" w:after="0"/>
        <w:ind w:left="0" w:righ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Структурная схема Системы приведена на рисунке ниже: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uppressLineNumbers w:val="0"/>
        <w:tabs>
          <w:tab w:val="clear" w:pos="425" w:leader="none"/>
        </w:tabs>
        <w:spacing w:before="119" w:beforeAutospacing="0" w:after="0"/>
        <w:ind w:left="709" w:right="0" w:firstLine="0"/>
        <w:contextualSpacing w:val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24425" cy="62007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435621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924423" cy="6200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7.75pt;height:488.25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before="119" w:beforeAutospacing="0" w:after="119" w:afterAutospacing="0"/>
        <w:jc w:val="center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Рис. 1 Структурная схема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highlight w:val="none"/>
        </w:rPr>
      </w:r>
    </w:p>
    <w:p>
      <w:pPr>
        <w:pStyle w:val="2463"/>
        <w:pageBreakBefore/>
        <w:numPr>
          <w:numId w:val="258"/>
          <w:ilvl w:val="0"/>
        </w:numPr>
        <w:suppressLineNumbers w:val="0"/>
        <w:tabs>
          <w:tab w:val="clear" w:pos="425" w:leader="none"/>
        </w:tabs>
        <w:spacing w:before="119" w:beforeAutospacing="0" w:after="0"/>
        <w:ind w:left="0" w:righ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Функциональная схема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приведена на рисунке ниже: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uppressLineNumbers w:val="0"/>
        <w:tabs>
          <w:tab w:val="clear" w:pos="425" w:leader="none"/>
        </w:tabs>
        <w:spacing w:before="119" w:beforeAutospacing="0" w:after="0"/>
        <w:ind w:left="0" w:right="0" w:firstLine="0"/>
        <w:contextualSpacing w:val="0"/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90005" cy="4954049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126828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90003" cy="4954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03.15pt;height:390.08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before="119" w:beforeAutospacing="0" w:after="119" w:afterAutospacing="0"/>
        <w:jc w:val="center"/>
        <w:rPr>
          <w:rFonts w:ascii="Times New Roman" w:hAnsi="Times New Roman" w:eastAsia="Times New Roman" w:cs="Times New Roman"/>
          <w:bCs/>
          <w:i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Рис. 2 Функциональная схема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6"/>
          <w:szCs w:val="26"/>
          <w:highlight w:val="none"/>
        </w:rPr>
      </w:r>
    </w:p>
    <w:p>
      <w:pPr>
        <w:pStyle w:val="2933"/>
        <w:numPr>
          <w:numId w:val="256"/>
          <w:ilvl w:val="1"/>
        </w:numPr>
        <w:tabs>
          <w:tab w:val="clear" w:pos="1134" w:leader="none"/>
        </w:tabs>
        <w:ind w:left="0" w:right="0" w:firstLine="709"/>
        <w:rPr>
          <w:rFonts w:ascii="Times New Roman" w:hAnsi="Times New Roman" w:cs="Times New Roman"/>
          <w:sz w:val="26"/>
          <w:szCs w:val="26"/>
        </w:rPr>
      </w:pPr>
      <w:bookmarkStart w:id="231" w:name="_Toc13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Основные стандарты непрерывности Объекта Услуг по классам Критичности</w:t>
      </w:r>
      <w:r>
        <w:rPr>
          <w:rFonts w:ascii="Times New Roman" w:hAnsi="Times New Roman" w:cs="Times New Roman"/>
          <w:sz w:val="26"/>
          <w:szCs w:val="26"/>
        </w:rPr>
      </w:r>
      <w:bookmarkEnd w:id="231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463"/>
        <w:widowControl w:val="off"/>
        <w:numPr>
          <w:numId w:val="260"/>
          <w:ilvl w:val="0"/>
        </w:numPr>
        <w:suppressLineNumbers w:val="0"/>
        <w:ind w:left="0" w:right="0" w:firstLine="709"/>
        <w:contextualSpacing/>
        <w:jc w:val="both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В отношении Объекта Услуг применимы требования в части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соответствия основным стандартам непрерывности по классам Критичности для ИС,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утверждённым в ПАО «Россети Северо-Запад»: 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463"/>
        <w:widowControl w:val="off"/>
        <w:numPr>
          <w:numId w:val="261"/>
          <w:ilvl w:val="0"/>
        </w:numPr>
        <w:suppressLineNumbers w:val="0"/>
        <w:ind w:left="0" w:right="0" w:firstLine="709"/>
        <w:contextualSpacing/>
        <w:jc w:val="both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критически важные - приложения, работающие постоянно в режиме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«боевого дежурства» 24х7х365, выход из строя которых влечёт за собой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невосполнимые потери для бизнеса, в том числе угрозу жизни и здоровью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персонала и населения;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463"/>
        <w:widowControl w:val="off"/>
        <w:numPr>
          <w:numId w:val="261"/>
          <w:ilvl w:val="0"/>
        </w:numPr>
        <w:suppressLineNumbers w:val="0"/>
        <w:ind w:left="0" w:right="0" w:firstLine="709"/>
        <w:contextualSpacing/>
        <w:jc w:val="both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критические для бизнеса - критические для управления приложения, с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режимом работы 24х7х365, выход из строя которых влечёт за собой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значительные потери и ущерб для Заказчика;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463"/>
        <w:widowControl w:val="off"/>
        <w:numPr>
          <w:numId w:val="261"/>
          <w:ilvl w:val="0"/>
        </w:numPr>
        <w:suppressLineNumbers w:val="0"/>
        <w:ind w:left="0" w:right="0" w:firstLine="709"/>
        <w:contextualSpacing/>
        <w:jc w:val="both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важные для бизнеса - обычные приложения, не требующие работы в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реальном времени, с режимом работы 8х5;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widowControl w:val="off"/>
        <w:suppressLineNumbers w:val="0"/>
        <w:ind w:left="0" w:right="0" w:firstLine="0"/>
        <w:contextualSpacing/>
        <w:jc w:val="both"/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поддерживающие - не критические для управления приложения, в случае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отказа которых ПАО «Россети Северо-Запад» остается способным </w:t>
      </w: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</w:rPr>
        <w:t xml:space="preserve">выполнять возложенную на него миссию без потери качества.</w:t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463"/>
        <w:widowControl w:val="off"/>
        <w:numPr>
          <w:numId w:val="260"/>
          <w:ilvl w:val="0"/>
        </w:numPr>
        <w:suppressLineNumbers w:val="0"/>
        <w:ind w:left="0" w:right="0" w:firstLine="709"/>
        <w:contextualSpacing w:val="0"/>
        <w:jc w:val="both"/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отношении Объекта Услуг применимы требования в части соответствия основным стандартам непрерывности по классам Критичности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для ИС, ут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верждённым в ПАО «Россети Северо-Запад»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  <w:highlight w:val="none"/>
        </w:rPr>
      </w:r>
    </w:p>
    <w:p>
      <w:pPr>
        <w:pStyle w:val="2463"/>
        <w:numPr>
          <w:numId w:val="262"/>
          <w:ilvl w:val="2"/>
        </w:numPr>
        <w:suppressLineNumbers w:val="0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ритически важные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работающие постоянно в режиме «боевого дежурства» 24х7х365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ыход из строя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которых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влеч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 за собой невосполнимые потери для бизнеса,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угрозу жизни и здоровью персонала и населения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suppressLineNumbers w:val="0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ритические для бизнеса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 критические для управления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 режимом работы 24х7х365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ыход из строя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которых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влечёт за собой значительные потери и ущерб для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suppressLineNumbers w:val="0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ажные для бизнеса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бычные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не требующие работы в реальном времени, с режимом работы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suppressLineNumbers w:val="0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оддерживающие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 критические для управления приложения, в случае отказа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которых ПАО «Россети Северо-Запад»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остается способн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выполнять возложенную 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него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миссию без потери качества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260"/>
          <w:ilvl w:val="0"/>
        </w:numPr>
        <w:suppressLineNumbers w:val="0"/>
        <w:ind w:left="0" w:right="0" w:firstLine="709"/>
        <w:contextualSpacing w:val="0"/>
        <w:jc w:val="both"/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i w:val="0"/>
          <w:iCs w:val="0"/>
          <w:color w:val="auto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Основные стандарты непрерывности Объекта Услуг по классам Критичности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принятые у Заказчика,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приведены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ниже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(см.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Таблица 5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).</w:t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</w:r>
      <w:r>
        <w:rPr>
          <w:rFonts w:ascii="Times New Roman" w:hAnsi="Times New Roman" w:eastAsia="Times New Roman" w:cs="Times New Roman"/>
          <w:bCs w:val="0"/>
          <w:i w:val="0"/>
          <w:color w:val="auto"/>
          <w:sz w:val="26"/>
          <w:szCs w:val="26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К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ласс Критичности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385"/>
        <w:gridCol w:w="1594"/>
        <w:gridCol w:w="1695"/>
        <w:gridCol w:w="1559"/>
        <w:gridCol w:w="2268"/>
      </w:tblGrid>
      <w:tr>
        <w:trPr/>
        <w:tblPrEx/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71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Классификация критичности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715"/>
        </w:trPr>
        <w:tblPrEx/>
        <w:tc>
          <w:tcPr>
            <w:tcW w:w="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</w:p>
        </w:tc>
        <w:tc>
          <w:tcPr>
            <w:tcW w:w="23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  <w:r>
              <w:rPr>
                <w:rFonts w:eastAsia="Calibri"/>
                <w:b/>
                <w:bCs/>
                <w:color w:val="000000" w:themeColor="text1"/>
              </w:rPr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Критически важные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Критические для бизнеса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Важные для бизнеса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Поддерживающие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816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Целевая доступность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96%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73%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98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00%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1059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Возможные внеплановые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простои в месяц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мин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1144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Время восстановления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при аварии (RTO)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мин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1087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Срок утраты данных при аварии (RPO)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~0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747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Требуемый режим работы системы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24x7x365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706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Доступность ИТ специалистов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24x7/8x5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8x5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949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Время проведения техобслуживания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71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 зависимости от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 23:00-03:00 / 20:00-06:00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pStyle w:val="2933"/>
        <w:numPr>
          <w:numId w:val="256"/>
          <w:ilvl w:val="1"/>
        </w:numPr>
        <w:suppressLineNumbers w:val="0"/>
        <w:tabs>
          <w:tab w:val="clear" w:pos="1134" w:leader="none"/>
        </w:tabs>
        <w:ind w:left="0" w:right="0" w:firstLine="709"/>
        <w:rPr>
          <w:rFonts w:ascii="Times New Roman" w:hAnsi="Times New Roman" w:cs="Times New Roman"/>
          <w:sz w:val="26"/>
          <w:szCs w:val="26"/>
        </w:rPr>
      </w:pPr>
      <w:bookmarkStart w:id="232" w:name="_Toc14"/>
      <w:bookmarkStart w:id="0" w:name="undefined"/>
      <w:r>
        <w:rPr>
          <w:rFonts w:ascii="Times New Roman" w:hAnsi="Times New Roman" w:eastAsia="Times New Roman" w:cs="Times New Roman"/>
          <w:sz w:val="26"/>
          <w:szCs w:val="26"/>
        </w:rPr>
        <w:t xml:space="preserve">Зона охвата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sz w:val="26"/>
          <w:szCs w:val="26"/>
        </w:rPr>
      </w:r>
      <w:bookmarkEnd w:id="0"/>
      <w:r>
        <w:rPr>
          <w:rFonts w:ascii="Times New Roman" w:hAnsi="Times New Roman" w:cs="Times New Roman"/>
          <w:sz w:val="26"/>
          <w:szCs w:val="26"/>
        </w:rPr>
      </w:r>
      <w:bookmarkEnd w:id="232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463"/>
        <w:numPr>
          <w:numId w:val="26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рограммные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инженерные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компоненты Объекта Услуг, в отношении которых оказываются Услуги в соответствии с настоящим ТЗ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указаны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Таблице 6.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055"/>
        <w:pageBreakBefore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bookmarkStart w:id="256" w:name="_Ref404091283"/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56"/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Зона охвата Услуг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2321"/>
        <w:gridCol w:w="1540"/>
        <w:gridCol w:w="5669"/>
      </w:tblGrid>
      <w:tr>
        <w:trPr/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Категория компонента Объекта Услуг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Входит в зону охвата Услуг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 компонентов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</w:rPr>
            </w:r>
          </w:p>
        </w:tc>
      </w:tr>
      <w:tr>
        <w:trPr/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77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Прикладное ПО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[v]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«Входящие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«Исходящие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«Внутренние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«Доверенности»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«Договоры»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«Распорядительные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«Документы органов управления»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«Командировочные документы»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«Проектная документация»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«Заявка на снятие грифа»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«Документы закупочной комиссии»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left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«Нормативно-справочная информация»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left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 «Планирование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деятельности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Правления,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Комитетов, Совета директоров»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«Резолюции»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«Инициативные поручения»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«Поиск»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«Статистическая отчетность»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«Распределенный документооборот»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«Аудит»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«Администрирование»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both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«Мобильное приложение»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«Шифрование и обеспечение использования ЭП»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77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Интеграционные механизмы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[v]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177" w:firstLine="0"/>
              <w:jc w:val="left"/>
              <w:rPr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интеграция со службой каталогов Microsoft Active 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Directory или аналоги</w:t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</w:p>
          <w:p>
            <w:pPr>
              <w:ind w:left="142" w:right="177" w:firstLine="0"/>
              <w:jc w:val="left"/>
              <w:rPr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интеграция с почтовым клиентом MS Outlook или аналоги</w:t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bCs w:val="0"/>
                <w:i w:val="0"/>
                <w:color w:val="000000" w:themeColor="text1"/>
                <w:sz w:val="26"/>
                <w:szCs w:val="26"/>
              </w:rPr>
            </w:r>
          </w:p>
          <w:p>
            <w:pPr>
              <w:ind w:left="142" w:right="177" w:firstLine="0"/>
              <w:jc w:val="left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Модуль «Федерация»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rPr/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Системное ПО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0" w:right="177" w:firstLine="0"/>
              <w:jc w:val="both"/>
              <w:rPr>
                <w:bCs w:val="0"/>
                <w:i w:val="0"/>
                <w:color w:val="000000" w:themeColor="text1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  <w:highlight w:val="yellow"/>
              </w:rPr>
            </w:r>
            <w:r>
              <w:rPr>
                <w:bCs w:val="0"/>
                <w:i w:val="0"/>
                <w:color w:val="000000" w:themeColor="text1"/>
                <w:sz w:val="26"/>
                <w:szCs w:val="26"/>
                <w:highlight w:val="yellow"/>
              </w:rPr>
            </w:r>
            <w:r>
              <w:rPr>
                <w:bCs w:val="0"/>
                <w:i w:val="0"/>
                <w:color w:val="000000" w:themeColor="text1"/>
                <w:sz w:val="26"/>
                <w:szCs w:val="26"/>
                <w:highlight w:val="yellow"/>
              </w:rPr>
            </w:r>
          </w:p>
        </w:tc>
      </w:tr>
      <w:tr>
        <w:trPr/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Виртуальная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ИВИ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</w:tr>
      <w:tr>
        <w:trPr/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Аппаратная ИВИ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</w:tr>
      <w:tr>
        <w:trPr/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Прочее оборудование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</w:tr>
      <w:tr>
        <w:trPr>
          <w:trHeight w:val="629"/>
        </w:trPr>
        <w:tblPrEx/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Инженерные системы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[x]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5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</w:tr>
    </w:tbl>
    <w:p>
      <w:pPr>
        <w:pStyle w:val="2933"/>
        <w:numPr>
          <w:numId w:val="256"/>
          <w:ilvl w:val="1"/>
        </w:numPr>
        <w:suppressLineNumbers w:val="0"/>
        <w:tabs>
          <w:tab w:val="clear" w:pos="1134" w:leader="none"/>
        </w:tabs>
        <w:ind w:left="0" w:right="0" w:firstLine="709"/>
        <w:rPr>
          <w:rFonts w:ascii="Times New Roman" w:hAnsi="Times New Roman" w:cs="Times New Roman"/>
          <w:sz w:val="26"/>
          <w:szCs w:val="26"/>
        </w:rPr>
      </w:pPr>
      <w:bookmarkStart w:id="233" w:name="_Toc15"/>
      <w:r>
        <w:rPr>
          <w:rFonts w:ascii="Times New Roman" w:hAnsi="Times New Roman" w:eastAsia="Times New Roman" w:cs="Times New Roman"/>
          <w:sz w:val="26"/>
          <w:szCs w:val="26"/>
        </w:rPr>
        <w:t xml:space="preserve">Ограничения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части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оказания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sz w:val="26"/>
          <w:szCs w:val="26"/>
        </w:rPr>
      </w:r>
      <w:bookmarkEnd w:id="233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463"/>
        <w:numPr>
          <w:numId w:val="262"/>
          <w:ilvl w:val="2"/>
        </w:numPr>
        <w:suppressLineNumbers w:val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не включают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аботы по настройке, ремонту или замене каких-либо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suppressLineNumbers w:val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не включают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устранение последствий, возникших в результате: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4"/>
          <w:ilvl w:val="0"/>
        </w:numPr>
        <w:suppressLineNumbers w:val="0"/>
        <w:ind w:left="1417" w:right="0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злонамеренных действий Заказчика или третьих лиц по отношению 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Объекту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4"/>
          <w:ilvl w:val="0"/>
        </w:numPr>
        <w:suppressLineNumbers w:val="0"/>
        <w:ind w:left="1417" w:right="0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действий Заказчика или третьих лиц, если они были совершены вопреки эксплуатационной документации 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4"/>
          <w:ilvl w:val="0"/>
        </w:numPr>
        <w:suppressLineNumbers w:val="0"/>
        <w:ind w:left="1417" w:right="0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проблем, относящихся к сторонним программным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или инженерным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компонентам, не входящим в состав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4"/>
          <w:ilvl w:val="0"/>
        </w:numPr>
        <w:suppressLineNumbers w:val="0"/>
        <w:ind w:left="1417" w:right="0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использования Заказчиком в составе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компонентов, не соответствующих требованиям 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Объекту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4"/>
          <w:ilvl w:val="0"/>
        </w:numPr>
        <w:suppressLineNumbers w:val="0"/>
        <w:ind w:left="1417" w:right="0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использования Заказчиком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среде, способом или в целях, для которых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не был предназначен;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4"/>
          <w:ilvl w:val="0"/>
        </w:numPr>
        <w:suppressLineNumbers w:val="0"/>
        <w:ind w:left="1417" w:right="0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установки, перенастройки, модификации программных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или инженерных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без предварительного уведомления Исполнителя;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suppressLineNumbers w:val="0"/>
        <w:ind w:left="0" w:firstLine="709"/>
        <w:contextualSpacing w:val="0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исполнение задач, связанных с устранением вышеуказанных последствий, реализуется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вне параметров Соглашения и не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явля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е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тся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штатным процессом оказания Услуг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i w:val="0"/>
          <w:iCs w:val="0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 не включают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выдачу сертификатов, подтверждающих квалификацию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работы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Объектом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 не включают участие специалистов 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различного рода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мероприятиях Заказчика, связанных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Объектом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например, в программах тестирования возможностей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в совещаниях, посвященных проектам внедрения смежных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Заказчика, если иное не указано в составе конкретной услуги. Все задачи, связанные с Услугами, подаются Заказчиком в виде заявок в Службу технической поддержки Исполнителя, в том числе и по вопросам взаимодействия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со смежными ИС 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Исполнителю запрещено производить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несанкционированные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изменения текущей конфигурации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(ниже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уровня, указанного в зоне охвата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 и журналов регистрации системных событий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2"/>
          <w:ilvl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возникновения ситуаций, связанных с несанкционированным изменением, сотрудниками Исполнителя, текущей конфигурации системно-технических ресурсов (ниже уровня настроек серверов приложений) и журналов регистрации систем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ных событий систем Заказчика, выходящих за рамки работ сервисов, указанных в Перечень услуг, а также несанкционированного доступа к документам и объектам информационных систем Заказчика, стоимость услуг сопровождения в периоде (этапе) может быть сокращено.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933"/>
        <w:numPr>
          <w:numId w:val="256"/>
          <w:ilvl w:val="1"/>
        </w:numPr>
        <w:suppressLineNumbers w:val="0"/>
        <w:tabs>
          <w:tab w:val="clear" w:pos="1134" w:leader="none"/>
        </w:tabs>
        <w:ind w:left="0" w:right="0" w:firstLine="709"/>
        <w:rPr>
          <w:rFonts w:ascii="Times New Roman" w:hAnsi="Times New Roman" w:cs="Times New Roman"/>
          <w:sz w:val="26"/>
          <w:szCs w:val="26"/>
        </w:rPr>
      </w:pPr>
      <w:bookmarkStart w:id="234" w:name="_Toc16"/>
      <w:r>
        <w:rPr>
          <w:rFonts w:ascii="Times New Roman" w:hAnsi="Times New Roman" w:eastAsia="Times New Roman" w:cs="Times New Roman"/>
          <w:sz w:val="26"/>
          <w:szCs w:val="26"/>
        </w:rPr>
        <w:t xml:space="preserve">Требования к численности и квалификации персонала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Исполнителя</w:t>
      </w:r>
      <w:r>
        <w:rPr>
          <w:rFonts w:ascii="Times New Roman" w:hAnsi="Times New Roman" w:cs="Times New Roman"/>
          <w:sz w:val="26"/>
          <w:szCs w:val="26"/>
        </w:rPr>
      </w:r>
      <w:bookmarkEnd w:id="234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Уровень квалификации и количество персонала Исполнителя должны быть достаточными для успешного оказания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ind w:left="0" w:firstLine="720"/>
        <w:jc w:val="both"/>
        <w:rPr>
          <w:rFonts w:ascii="Times New Roman" w:hAnsi="Times New Roman" w:cs="Times New Roman"/>
          <w:bCs w:val="0"/>
          <w:i w:val="0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Квалификаци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я должна быть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подтвержд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ена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сертификатами о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прохождении обучения Системы,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выданными уполномоченными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организациями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(производителем ПО,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учебным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центром, обладателем соответствующих прав).</w:t>
      </w:r>
      <w:r>
        <w:rPr>
          <w:rFonts w:ascii="Times New Roman" w:hAnsi="Times New Roman" w:cs="Times New Roman"/>
          <w:bCs w:val="0"/>
          <w:i w:val="0"/>
          <w:color w:val="000000" w:themeColor="text1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</w:rPr>
      </w:r>
    </w:p>
    <w:p>
      <w:pPr>
        <w:ind w:left="0" w:firstLine="720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лужб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должна включать специалистов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Таблицей 7.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055"/>
        <w:pageBreakBefore w:val="0"/>
        <w:suppressLineNumbers w:val="0"/>
        <w:spacing w:before="119" w:beforeAutospacing="0" w:after="119" w:afterAutospacing="0"/>
        <w:contextualSpacing w:val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7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Специалисты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Службы технической поддержки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267"/>
        <w:gridCol w:w="2409"/>
        <w:gridCol w:w="1417"/>
        <w:gridCol w:w="3402"/>
      </w:tblGrid>
      <w:tr>
        <w:trPr>
          <w:tblHeader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Должность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Роль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Категория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Количество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6"/>
                <w:szCs w:val="26"/>
              </w:rPr>
              <w:t xml:space="preserve">, чел.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both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Аналитик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Аналитик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&lt;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&gt;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1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специалиста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both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Разработчик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4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Разработчик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&lt;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К4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&gt;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 менее 2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специалистов с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сертификатом 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прохождении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администрировании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ППО СЭДО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Тестировщик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lang w:val="ru-RU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Тестировщик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lang w:val="ru-RU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lang w:val="ru-RU"/>
              </w:rPr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&lt;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К3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&gt;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менее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специалиста с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сертификатом о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прохождении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курсов об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  <w:p>
            <w:pPr>
              <w:ind w:left="142" w:right="142" w:firstLine="0"/>
              <w:jc w:val="center"/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ru-RU"/>
              </w:rPr>
              <w:t xml:space="preserve">администрировании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ППО СЭДО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</w:tc>
      </w:tr>
    </w:tbl>
    <w:p>
      <w:pPr>
        <w:spacing w:before="119" w:beforeAutospacing="0" w:after="119" w:afterAutospacing="0"/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орядок оказания Услуг Исполнителем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должен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соответствовать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принятой у Заказчика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сервисно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-ресурсн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модел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управления ИТ ГК, функционирующ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модульному принципу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055"/>
        <w:spacing w:after="119" w:afterAutospacing="0"/>
        <w:jc w:val="right"/>
        <w:rPr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8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ервисно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-ресурсн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ая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модель управления ИТ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1303"/>
        <w:gridCol w:w="1558"/>
        <w:gridCol w:w="1645"/>
        <w:gridCol w:w="1872"/>
        <w:gridCol w:w="1701"/>
        <w:gridCol w:w="1984"/>
      </w:tblGrid>
      <w:tr>
        <w:trPr/>
        <w:tblPrEx/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1-я линия поддержки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50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Служба поддержки пользователей,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Группа мониторинга ИТ-инфраструктуры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САСП Заказчика / Исполнителя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Служба организации сервисной деятельности, выделенный сервис-мене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джер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/>
        <w:tblPrEx/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-я линия поддержки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3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Группа поддержки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ИТ-инфраструктуры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Группа функционального развития и поддержки Пользователей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/>
        <w:tblPrEx/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-я линия поддержки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Производители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системного ПО и оборудования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Служба эксплуатации ЦОД, производители оборудования ЦОД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Производители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функционального ПО, средств разработки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Возможны сторонние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САСП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tabs>
                <w:tab w:val="left" w:pos="1134" w:leader="none"/>
              </w:tabs>
              <w:jc w:val="center"/>
              <w:rPr>
                <w:bCs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  <w:r>
              <w:rPr>
                <w:bCs/>
                <w:iCs/>
                <w:color w:val="000000" w:themeColor="text1"/>
                <w:sz w:val="22"/>
                <w:szCs w:val="22"/>
              </w:rPr>
            </w:r>
          </w:p>
        </w:tc>
      </w:tr>
    </w:tbl>
    <w:p>
      <w:pPr>
        <w:pStyle w:val="2933"/>
        <w:numPr>
          <w:numId w:val="256"/>
          <w:ilvl w:val="1"/>
        </w:numPr>
        <w:suppressLineNumbers w:val="0"/>
        <w:tabs>
          <w:tab w:val="clear" w:pos="1134" w:leader="none"/>
        </w:tabs>
        <w:ind w:left="0" w:right="0" w:firstLine="709"/>
        <w:rPr>
          <w:rFonts w:ascii="Times New Roman" w:hAnsi="Times New Roman" w:cs="Times New Roman"/>
          <w:sz w:val="26"/>
          <w:szCs w:val="26"/>
        </w:rPr>
      </w:pPr>
      <w:bookmarkStart w:id="235" w:name="_Toc17"/>
      <w:r>
        <w:rPr>
          <w:rFonts w:ascii="Times New Roman" w:hAnsi="Times New Roman" w:eastAsia="Times New Roman" w:cs="Times New Roman"/>
          <w:sz w:val="26"/>
          <w:szCs w:val="26"/>
        </w:rPr>
        <w:t xml:space="preserve">Требования к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режимам работы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Объекта Услуг</w:t>
      </w:r>
      <w:r>
        <w:rPr>
          <w:rFonts w:ascii="Times New Roman" w:hAnsi="Times New Roman" w:cs="Times New Roman"/>
          <w:sz w:val="26"/>
          <w:szCs w:val="26"/>
        </w:rPr>
      </w:r>
      <w:bookmarkEnd w:id="235"/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463"/>
        <w:numPr>
          <w:numId w:val="26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Определены следующие режимы работы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6"/>
          <w:ilvl w:val="2"/>
        </w:numPr>
        <w:ind w:left="0" w:righ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штатный;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6"/>
          <w:ilvl w:val="2"/>
        </w:numPr>
        <w:ind w:left="0" w:righ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аварийный;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6"/>
          <w:ilvl w:val="2"/>
        </w:numPr>
        <w:ind w:left="0" w:righ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режим обслуживания.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5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Основным режимом работы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является штатный режим. В этом режиме работают все настроенные функции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5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Аварийный режим работы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характеризуется отказом одной или нескольких функций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5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Режим обслуживания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должен использоваться для выполнения операций настройки, обновления, обслуживания программных компонентов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В данном режиме функции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полностью или частично становятся недоступными для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Технологические перерывы на обслуживание должны быть согласованы с Заказчиком.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6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Все необходимые регламентные работы должны проводиться после согласования с Заказчиком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части объема, состава, времени и продолжительности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269"/>
        <w:numPr>
          <w:numId w:val="214"/>
          <w:ilvl w:val="0"/>
        </w:numPr>
        <w:suppressLineNumbers w:val="0"/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36" w:name="_Toc18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видам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обеспечени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bookmarkEnd w:id="236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480"/>
        <w:numPr>
          <w:numId w:val="267"/>
          <w:ilvl w:val="0"/>
        </w:numPr>
        <w:spacing w:before="119" w:beforeAutospacing="0" w:after="119" w:afterAutospacing="0"/>
        <w:ind w:left="0" w:right="0"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Требование к д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окументационно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му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обеспечени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ю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1375"/>
        <w:numPr>
          <w:numId w:val="268"/>
          <w:ilvl w:val="0"/>
        </w:numPr>
        <w:spacing w:before="0" w:beforeAutospacing="0" w:after="0" w:afterAutospacing="0"/>
        <w:ind w:left="1134" w:right="0" w:hanging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Обновление и доработка Системы должны сопровождаться: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375"/>
        <w:numPr>
          <w:numId w:val="269"/>
          <w:ilvl w:val="0"/>
        </w:numPr>
        <w:spacing w:before="0" w:beforeAutospacing="0" w:after="0" w:afterAutospacing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предоставлением информации Пользователям по составу устанавливаемых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обновлений / выполненных доработок Объекта Услуг в формате документа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«Список изменений»;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375"/>
        <w:numPr>
          <w:numId w:val="269"/>
          <w:ilvl w:val="0"/>
        </w:numPr>
        <w:spacing w:before="0" w:beforeAutospacing="0" w:after="0" w:afterAutospacing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передачей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Исполнителем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Заказчику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обновленного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пакета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эксплуатационной документации, если обновление или доработка Объекта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Услуг включает создание новых или изменение существующих прикладных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функций Объекта Услуг, требующих соответствующих изменений в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документации.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1269"/>
        <w:keepLines/>
        <w:pageBreakBefore w:val="0"/>
        <w:numPr>
          <w:numId w:val="267"/>
          <w:ilvl w:val="0"/>
        </w:numPr>
        <w:suppressLineNumbers w:val="0"/>
        <w:spacing w:before="119" w:beforeAutospacing="0" w:after="119" w:afterAutospacing="0"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237" w:name="_Toc19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 организационному обеспечению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bookmarkEnd w:id="237"/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Стороны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 начала оказания Услуг обмениваются сведениями об ответственных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 оказание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лицах, их контактных телефонах и адресах электронной почты.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Взаимодействие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торон должно быть организовано в соответствии с Порядком 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приведённом в Приложении №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3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настоящему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1269"/>
        <w:keepLines/>
        <w:pageBreakBefore w:val="0"/>
        <w:numPr>
          <w:numId w:val="267"/>
          <w:ilvl w:val="0"/>
        </w:numPr>
        <w:suppressLineNumbers w:val="0"/>
        <w:spacing w:before="119" w:beforeAutospacing="0" w:after="119" w:afterAutospacing="0" w:line="240" w:lineRule="auto"/>
        <w:ind w:left="0" w:right="0" w:firstLine="709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238" w:name="_Toc20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программному обеспечению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bookmarkEnd w:id="238"/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widowControl w:val="off"/>
        <w:spacing w:line="240" w:lineRule="auto"/>
        <w:ind w:firstLine="709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4.3.1.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Исполнитель обеспечивает сохранение функционирования Объекта услуг, в том числе на АРМ под управлением ОС «Альт рабочая станция» с установленным офисным пакетом «Р7-Офис. Профессиональный» 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web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-браузером 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Яндекс.Браузер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1269"/>
        <w:numPr>
          <w:numId w:val="214"/>
          <w:ilvl w:val="0"/>
        </w:numPr>
        <w:suppressLineNumbers w:val="0"/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39" w:name="_Toc21"/>
      <w:r>
        <w:rPr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  <w:t xml:space="preserve">Требования 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защите информации и информационной безопасности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</w:r>
      <w:bookmarkEnd w:id="239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2463"/>
        <w:widowControl w:val="off"/>
        <w:numPr>
          <w:numId w:val="271"/>
          <w:ilvl w:val="0"/>
        </w:numPr>
        <w:spacing w:before="119" w:beforeAutospacing="0" w:after="119" w:afterAutospacing="0"/>
        <w:ind w:left="1276" w:right="0" w:hanging="567"/>
        <w:contextualSpacing w:val="0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Общ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  <w:t xml:space="preserve">ие т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  <w:t xml:space="preserve">ребования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r>
    </w:p>
    <w:p>
      <w:pPr>
        <w:pStyle w:val="2463"/>
        <w:numPr>
          <w:numId w:val="272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Требования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защите информации и конфиденциальности, указанные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данно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раздел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дополняют требования, указанные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соответствующем разделе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Договор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В случае противоречия требований данного раздела с положениями Договора, считать верными положения Договора.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2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Оказание Услуг должно выполняться в соответствии с Правилами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информационной безопасности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утверждёнными Приказом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ПАО «Россети» и ПАО «ФСК ЕЭС»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от 24.06.2022 № 289/189.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2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гарантирует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конфиденциальность информации Заказчика,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полученной в процессе оказания 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слуг, для чего обязуется подписать «Соглашение о неразглашении конфиденциальной информации»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по утверждённой у Заказчика форме.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2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обязан провести инструктаж работникам, привлекаемым к оказанию Услуг (в том числе удаленно)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соблюдению Правил информационной безопасности и режима конфиденциальности информации, установленными Заказчиком и предоставить Заказчику расписки об ознакомлении работников с локальными нормативными актами Заказчика о защите конфиденциальной информации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2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Любая информация о функционировании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информационной инфраструктуры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ставшая известной Исполнителю, не до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лжна без разрешения или поручения Заказчика передаваться третьим лицам. При этом, информация, содержащаяся в заявках Заказчика в Службу технической поддержки Исполнителя, в случае если такие заявки входят в состав Услуг, может быть передана представителям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производителя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используемого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6"/>
          <w:szCs w:val="26"/>
        </w:rPr>
        <w:t xml:space="preserve">ПО/оборудования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если такие действия (передача информации) требуются для оказания Услуг.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2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Специалисты Исполнителя обязаны не препятствовать записи журналов событий, связанных с их вмешательством в работу 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2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проведения расследования инцидентов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ИБ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Исполнитель должен обеспечить полное содействие всех привлекаемых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обслуживанию Системы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специалистов, предоставить необходимые пояснения, в том числе при необходимости в письменном и официальном виде.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271"/>
          <w:ilvl w:val="0"/>
        </w:numPr>
        <w:spacing w:before="119" w:beforeAutospacing="0" w:after="119" w:afterAutospacing="0"/>
        <w:ind w:left="1276" w:right="0" w:hanging="567"/>
        <w:contextualSpacing w:val="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организации удалённого доступа</w:t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</w:p>
    <w:p>
      <w:pPr>
        <w:widowControl w:val="off"/>
        <w:spacing w:before="119" w:beforeAutospacing="0" w:after="119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Удаленный доступ в КСПД Заказчика для оказания услуг предоставляется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Исполнителю после подписания соглашения о конфиденциальности по заявке при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условии однозначной идентификации сотрудника Исполнителя и безусловном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выполнении требований к АРМ специалистов Исполнителя, указанных в п. 5.3.</w:t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271"/>
          <w:ilvl w:val="0"/>
        </w:numPr>
        <w:spacing w:before="119" w:beforeAutospacing="0" w:after="119" w:afterAutospacing="0"/>
        <w:ind w:left="1276" w:right="0" w:hanging="567"/>
        <w:contextualSpacing w:val="0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АРМ специалистов Исполнителя</w:t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273"/>
          <w:ilvl w:val="2"/>
        </w:numPr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АРМ специалистов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используемые для оказания Услуг (в том числе удаленно) должны соответствовать следующим требованиям: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4"/>
          <w:ilvl w:val="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АРМ должно быть установлено антивирусное ПО, включенное в реестр российского ПО, с ежедневно обновляемыми антивирусными базами;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4"/>
          <w:ilvl w:val="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используемая ОС должна иметь установленные актуальные обновления безопасности;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4"/>
          <w:ilvl w:val="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пароль учетной записи должен состоять не менее, чем из 12 символов, включая прописные буквы, цифры и специальные символы;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4"/>
          <w:ilvl w:val="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АРМ не должно быть установленного ПО для организации удаленного доступа к информации или ОС (в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программ типа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TeamViewer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RAdmin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4"/>
          <w:ilvl w:val="2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АРМ должен находиться на территории, определённой условиями договора и/или технического задания. Не допускается указание услуг с использованием мобильных АРМ или общедоступных АРМ.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375"/>
      </w:pPr>
    </w:p>
    <w:p>
      <w:pPr>
        <w:pStyle w:val="1269"/>
        <w:numPr>
          <w:numId w:val="214"/>
          <w:ilvl w:val="0"/>
        </w:numPr>
        <w:suppressLineNumbers w:val="0"/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40" w:name="_Toc22"/>
      <w:r>
        <w:rPr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  <w:t xml:space="preserve">Перечень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порядок оказания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Услуг</w:t>
      </w:r>
      <w:bookmarkEnd w:id="0"/>
      <w:r>
        <w:rPr>
          <w:sz w:val="28"/>
          <w:szCs w:val="28"/>
        </w:rPr>
      </w:r>
      <w:bookmarkEnd w:id="24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1269"/>
        <w:keepLines/>
        <w:pageBreakBefore w:val="0"/>
        <w:numPr>
          <w:numId w:val="277"/>
          <w:ilvl w:val="0"/>
        </w:numPr>
        <w:suppressLineNumbers w:val="0"/>
        <w:spacing w:before="119" w:beforeAutospacing="0" w:after="119" w:afterAutospacing="0" w:line="240" w:lineRule="auto"/>
        <w:ind w:left="1417" w:right="0" w:hanging="709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241" w:name="_Toc23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Требования к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перечню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и содержанию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работ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bookmarkEnd w:id="241"/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2463"/>
        <w:numPr>
          <w:numId w:val="27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Перечень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оказываемых Исполнителем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соответствии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настоящ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привед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Карте Услуг (см. Таблица 9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9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0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Карта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Услуг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5272"/>
        <w:gridCol w:w="2126"/>
        <w:gridCol w:w="2126"/>
      </w:tblGrid>
      <w:tr>
        <w:trPr/>
        <w:tblPrEx/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  <w:tc>
          <w:tcPr>
            <w:tcW w:w="5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Наименование Услуг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Шифр Услуг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 w:themeFill="background1" w:themeFillShade="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Входит в объ</w:t>
            </w: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b/>
                <w:i w:val="0"/>
                <w:iCs w:val="0"/>
                <w:color w:val="000000" w:themeColor="text1"/>
                <w:sz w:val="26"/>
                <w:szCs w:val="26"/>
              </w:rPr>
              <w:t xml:space="preserve">м ТЗ</w:t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b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5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1. Обеспечение работоспособности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ИТ.ИС.СЭДО-1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5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2. Поддержка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Пользователей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ИТ.ИС.СЭДО-2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5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3. Администрирование 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ИТ.ИС.СЭДО-3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>
          <w:trHeight w:val="344"/>
        </w:trPr>
        <w:tblPrEx/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5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4. Обновление Системы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ИТ.ИС.СЭДО-4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5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5. Доработка Системы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(выполнение ЗНИ)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ИТ.ИС.СЭДО-5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НЕТ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5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bCs w:val="0"/>
                <w:i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Услуга 6. Обеспечение работоспособности модуля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«Федерация»</w:t>
            </w:r>
            <w:r>
              <w:rPr>
                <w:bCs w:val="0"/>
                <w:i w:val="0"/>
                <w:color w:val="000000" w:themeColor="text1"/>
              </w:rPr>
            </w:r>
            <w:r>
              <w:rPr>
                <w:bCs w:val="0"/>
                <w:i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ИТ.ИС.СЭДО-6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</w:tbl>
    <w:p>
      <w:pPr>
        <w:pStyle w:val="2463"/>
        <w:numPr>
          <w:numId w:val="278"/>
          <w:ilvl w:val="0"/>
        </w:numPr>
        <w:spacing w:before="119" w:beforeAutospacing="0"/>
        <w:ind w:left="0" w:right="0" w:firstLine="709"/>
        <w:contextualSpacing w:val="0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Содержание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 и перечень связанных с их оказанием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работ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приведен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Приложении № 1 к настоящему ТЗ.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1269"/>
        <w:keepLines/>
        <w:pageBreakBefore w:val="0"/>
        <w:numPr>
          <w:numId w:val="277"/>
          <w:ilvl w:val="0"/>
        </w:numPr>
        <w:suppressLineNumbers w:val="0"/>
        <w:spacing w:before="119" w:beforeAutospacing="0" w:after="119" w:afterAutospacing="0" w:line="240" w:lineRule="auto"/>
        <w:ind w:left="1417" w:right="0" w:hanging="709"/>
        <w:contextualSpacing w:val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242" w:name="_Toc24"/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Порядок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оказания Услуг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bookmarkEnd w:id="242"/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pStyle w:val="2463"/>
        <w:numPr>
          <w:numId w:val="275"/>
          <w:ilvl w:val="2"/>
        </w:numPr>
        <w:ind w:left="1843" w:right="0" w:hanging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Порядок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 привед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 в Приложении №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3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настоящему ТЗ.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374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указанным в карточках Услуг (см. Приложение № 1)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графиком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актирования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осуществляет подготовку, согласование и пред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ставление Заказчику отч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тных документов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Формы отч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тных документов приведены в Приложении №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настоящему ТЗ.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1269"/>
        <w:numPr>
          <w:numId w:val="214"/>
          <w:ilvl w:val="0"/>
        </w:numPr>
        <w:suppressLineNumbers w:val="0"/>
        <w:ind w:left="0" w:right="0"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243" w:name="_Toc25"/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Перечень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приложений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</w:r>
      <w:bookmarkEnd w:id="243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7796"/>
      </w:tblGrid>
      <w:tr>
        <w:trPr>
          <w:trHeight w:val="432"/>
        </w:trPr>
        <w:tblPrEx/>
        <w:tc>
          <w:tcPr>
            <w:tcW w:w="2268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Приложение № 1.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Услуг;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  <w:tr>
        <w:trPr>
          <w:trHeight w:val="709"/>
        </w:trPr>
        <w:tblPrEx/>
        <w:tc>
          <w:tcPr>
            <w:tcW w:w="2268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Приложение № 2.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документов, передаваемых Заказчиком Исполнителю для оказания услуг по сопровождению Системы;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  <w:tr>
        <w:trPr>
          <w:trHeight w:val="425"/>
        </w:trPr>
        <w:tblPrEx/>
        <w:tc>
          <w:tcPr>
            <w:tcW w:w="2268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Приложение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по сопровождению Системы;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  <w:tr>
        <w:trPr>
          <w:trHeight w:val="425"/>
        </w:trPr>
        <w:tblPrEx/>
        <w:tc>
          <w:tcPr>
            <w:tcW w:w="2268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Приложение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  <w:tc>
          <w:tcPr>
            <w:tcW w:w="7796" w:type="dxa"/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Формы отчётных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 документов.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14:ligatures w14:val="none"/>
              </w:rPr>
            </w:r>
          </w:p>
        </w:tc>
      </w:tr>
    </w:tbl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850" w:right="567" w:bottom="850" w:left="1276" w:header="709" w:footer="320" w:gutter="0"/>
          <w:cols w:num="1" w:sep="0" w:space="720" w:equalWidth="1"/>
          <w:docGrid w:linePitch="360"/>
          <w:titlePg/>
        </w:sectPr>
      </w:pPr>
    </w:p>
    <w:p>
      <w:pPr>
        <w:pStyle w:val="2933"/>
        <w:numPr>
          <w:numId w:val="0"/>
          <w:ilvl w:val="0"/>
        </w:numPr>
        <w:ind w:left="6378" w:right="0" w:firstLine="1984"/>
        <w:jc w:val="right"/>
        <w:rPr>
          <w:b w:val="0"/>
          <w:bCs w:val="0"/>
          <w:lang w:eastAsia="en-US"/>
        </w:rPr>
      </w:pPr>
      <w:bookmarkStart w:id="244" w:name="_Toc26"/>
      <w:r>
        <w:rPr>
          <w:b w:val="0"/>
          <w:bCs w:val="0"/>
          <w:lang w:eastAsia="en-US"/>
        </w:rPr>
        <w:t xml:space="preserve">Приложение </w:t>
      </w:r>
      <w:r>
        <w:rPr>
          <w:b w:val="0"/>
          <w:bCs w:val="0"/>
          <w:lang w:eastAsia="en-US"/>
        </w:rPr>
        <w:t xml:space="preserve">1 </w:t>
      </w:r>
      <w:r>
        <w:rPr>
          <w:b w:val="0"/>
          <w:bCs w:val="0"/>
          <w:lang w:eastAsia="en-US"/>
        </w:rPr>
        <w:t xml:space="preserve">к техническому заданию</w:t>
      </w:r>
      <w:bookmarkEnd w:id="244"/>
      <w:r>
        <w:rPr>
          <w:b w:val="0"/>
          <w:bCs w:val="0"/>
          <w:lang w:eastAsia="en-US"/>
        </w:rPr>
      </w:r>
      <w:r>
        <w:rPr>
          <w:b w:val="0"/>
          <w:bCs w:val="0"/>
          <w:lang w:eastAsia="en-US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en-US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numPr>
          <w:numId w:val="0"/>
          <w:ilvl w:val="0"/>
        </w:numPr>
        <w:spacing w:before="238" w:beforeAutospacing="0"/>
        <w:outlineLvl w:val="1"/>
        <w:rPr>
          <w:rFonts w:ascii="Times New Roman" w:hAnsi="Times New Roman" w:cs="Times New Roman"/>
          <w:b/>
          <w:bCs/>
          <w:i/>
          <w:sz w:val="26"/>
          <w:szCs w:val="26"/>
          <w:highlight w:val="none"/>
        </w:rPr>
      </w:pPr>
      <w:bookmarkStart w:id="245" w:name="_Toc27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1. Обеспечение работоспособности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Системы.</w:t>
      </w:r>
      <w:r>
        <w:rPr>
          <w:rFonts w:ascii="Times New Roman" w:hAnsi="Times New Roman" w:eastAsia="Times New Roman" w:cs="Times New Roman"/>
          <w:sz w:val="26"/>
          <w:szCs w:val="26"/>
        </w:rPr>
      </w:r>
      <w:bookmarkEnd w:id="245"/>
      <w:r>
        <w:rPr>
          <w:rFonts w:ascii="Times New Roman" w:hAnsi="Times New Roman" w:cs="Times New Roman"/>
          <w:b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i/>
          <w:sz w:val="26"/>
          <w:szCs w:val="26"/>
          <w:highlight w:val="none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10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1"/>
        <w:gridCol w:w="6524"/>
      </w:tblGrid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89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ИТ.ИС.СЭДО-1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обеспечению бесперебойного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функционирования Системы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</w:p>
        </w:tc>
      </w:tr>
      <w:tr>
        <w:trPr>
          <w:trHeight w:val="840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26"/>
                <w:szCs w:val="26"/>
              </w:rPr>
              <w:t xml:space="preserve">Департамент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6"/>
                <w:szCs w:val="26"/>
              </w:rPr>
              <w:t xml:space="preserve">управления делами ПАО «Россети Северо-Запад»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нахождение временных решений инцидентов до момента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решения проблем;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нарушений общей работоспособности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проведение периодического планового обслуживания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компонентов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формирования отчетов;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с поиском документов/резолюций;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отображения контента;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со входом в систему;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при выявлении расхождения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функционала с документацией;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при выявлении сбоев отображения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экранных форм;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при выявлении ошибок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отображаемых данных;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корректировка ошибок в расчете данных, попадающих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отчет;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разработка коррекции функциональности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сопровождаемой Системы в объеме функций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интеграционных web-сервисов  (поиск / выгрузка / загрузка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документов, получение данных классификатора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атрибутивного состава классов документов,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получение / изменение значений атрибутов);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производительности и формирование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предложений по оптимизации и развитию системно-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технического комплекса;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контроль доступности и функционирования систем на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уровне операционных систем, прикладных систем;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обеспечение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val="ru-RU"/>
              </w:rPr>
              <w:t xml:space="preserve">журналирования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работы применяемых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программных компонентов продуктивного и тестового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комплексов;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корректности формирования журналов,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организация ротации журналов и оптимального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архивного хранения журналов;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ресурсов и показателей производительности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вычислительного комплекса на уровне операционных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показателей  функционирования систем и их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подсистем, включая интеграционные web-сервисы;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мониторинг файловых систем и СУБД.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92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8х7, выходные дни по отдельным заявкам</w:t>
            </w:r>
            <w:r>
              <w:rPr>
                <w:rFonts w:ascii="Times New Roman" w:hAnsi="Times New Roman" w:cs="Times New Roman"/>
                <w:color w:val="c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 w:themeColor="text1"/>
                <w:sz w:val="26"/>
                <w:szCs w:val="26"/>
              </w:rPr>
            </w:r>
          </w:p>
        </w:tc>
      </w:tr>
      <w:tr>
        <w:trPr>
          <w:trHeight w:val="562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Целевая доступность Объекта Услуг: 99,20 %.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7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– 30 мин.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7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7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8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- 8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8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16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8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- 24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ind w:left="0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 может быть изменено (увеличено или уменьшено)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согласованию Сторон.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Перенос исполнителем срока исполнения заявки без согласования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заказчиком расценивается как пророченная заявка.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исполнение заявок в срок в отчётном периоде - не менее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96%.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фиктивно выполненных заявок – не более 1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опротестованных заявок - не более 4% от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общего числа поступивших заявок в отчётный период.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9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конфигурационных единиц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– 1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 3.4. на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стоящего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оказания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настоящему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76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исполнение заявок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срок более целевог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 - до 10 %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0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фиктивных заявок более 1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7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доступность ниже целевой (отклонение до 0,2)**.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15 %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более целевого - более 10%.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70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доступность значительно ниже целевой (отклонение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более чем на 0,2)**.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Максимальный штраф по Услуге - не более 20% от стоимости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 в отчётном периоде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* </w:t>
      </w:r>
      <w:bookmarkStart w:id="0" w:name="undefined"/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Зависит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 от Зоны охвата Услуг.</w:t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**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Доступность Объекта Услуг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определяется на основании значений системы мониторинга.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Определяется, как процент простоя Объекта Услуг к общему времени его функционирования.</w:t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</w:p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ageBreakBefore/>
        <w:outlineLvl w:val="1"/>
        <w:rPr>
          <w:rFonts w:ascii="Times New Roman" w:hAnsi="Times New Roman" w:cs="Times New Roman"/>
          <w:b/>
          <w:i/>
          <w:iCs/>
          <w:color w:val="00b0f0"/>
          <w:sz w:val="26"/>
          <w:szCs w:val="26"/>
        </w:rPr>
      </w:pPr>
      <w:bookmarkStart w:id="246" w:name="_Toc28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2.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оддержка </w:t>
      </w:r>
      <w:bookmarkEnd w:id="0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Пользователей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Системы</w:t>
      </w:r>
      <w:r>
        <w:rPr>
          <w:rFonts w:ascii="Times New Roman" w:hAnsi="Times New Roman" w:eastAsia="Times New Roman" w:cs="Times New Roman"/>
          <w:sz w:val="26"/>
          <w:szCs w:val="26"/>
        </w:rPr>
      </w:r>
      <w:bookmarkEnd w:id="246"/>
      <w:r>
        <w:rPr>
          <w:rFonts w:ascii="Times New Roman" w:hAnsi="Times New Roman" w:cs="Times New Roman"/>
          <w:b/>
          <w:i/>
          <w:iCs/>
          <w:color w:val="00b0f0"/>
          <w:sz w:val="26"/>
          <w:szCs w:val="26"/>
        </w:rPr>
      </w:r>
      <w:r>
        <w:rPr>
          <w:rFonts w:ascii="Times New Roman" w:hAnsi="Times New Roman" w:cs="Times New Roman"/>
          <w:b/>
          <w:i/>
          <w:iCs/>
          <w:color w:val="00b0f0"/>
          <w:sz w:val="26"/>
          <w:szCs w:val="26"/>
        </w:rPr>
      </w:r>
    </w:p>
    <w:p>
      <w:pPr>
        <w:pStyle w:val="2055"/>
        <w:keepNext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11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1"/>
        <w:gridCol w:w="6524"/>
      </w:tblGrid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536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/>
                <w:color w:val="00b0f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  <w:lang w:val="en-US"/>
              </w:rPr>
              <w:t xml:space="preserve">ИТ.ИС.СЭДО-2</w:t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информационно-техническому сопровождению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части оказания консультаций и предоставлению документации по работе с Системой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2463"/>
              <w:numPr>
                <w:numId w:val="151"/>
                <w:ilvl w:val="0"/>
              </w:numPr>
              <w:ind w:left="0" w:right="0" w:firstLine="34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заявок и оказание консультаций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ользователям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возможностям, использованию функций и режимам функционирования 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решение простых вопросов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разъяснение инструкций;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консультации по выполнению действий в Системе;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методологическая поддержка пользователей по работе с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функционалом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консультация по известным ограничениям функционала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консультация пользователей по организационным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вопросам при работе в Системе в рамках основных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бизнес-процессов, реализованных и переданных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промышленную эксплуатацию;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решение вопросов, требующих выполнения настроек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рабочих мест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консультирование по вопросам интеграции с другими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информационными системами на стороне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45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проведение очного консультирования пользователей по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работе в Системе.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92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b0f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 w:themeColor="text1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8х5, выходные и праздничные дни по отдельным заявкам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562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Целевая доступность Объекта Услуг: 99,20 %.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9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- 30 мин.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9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- 1ч.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9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- 1ч.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8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- 8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8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12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8"/>
                <w:ilvl w:val="0"/>
              </w:numPr>
              <w:ind w:righ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- 20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 может быть изменено (увеличено или уменьшено)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согласованию Сторон.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Перенос исполнителем срока исполнения заявки без согласования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заказчиком расценивается как пророченная заявка.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исполнение заявок в срок в отчётном периоде - не менее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96%.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фиктивно выполненных заявок – 1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опротестованных заявок - не более 4 % от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общего числа поступивших заявок в отчётный период.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Пользователей – в соответствии с количеством приобретённых лицензий.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п.3.4 нас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тоящего ТЗ.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76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2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исполнение заявок в срок более целевого - до 10%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3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фиктивных заявок более 1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4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5%.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numId w:val="0"/>
                <w:ilvl w:val="0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5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более целевого - более 10%.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numId w:val="0"/>
                <w:ilvl w:val="0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Максимальный штраф по Услуге - не более 20% от стоимости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 в отчётном периоде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ageBreakBefore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247" w:name="_Toc29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3. Администрирование Системы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.</w:t>
      </w:r>
      <w:bookmarkEnd w:id="0"/>
      <w:r>
        <w:rPr>
          <w:rFonts w:ascii="Times New Roman" w:hAnsi="Times New Roman" w:eastAsia="Times New Roman" w:cs="Times New Roman"/>
          <w:sz w:val="26"/>
          <w:szCs w:val="26"/>
        </w:rPr>
      </w:r>
      <w:bookmarkEnd w:id="247"/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12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689"/>
        <w:gridCol w:w="6524"/>
      </w:tblGrid>
      <w:tr>
        <w:trPr/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ИТ.ИС.СЭДО-3</w:t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администрированию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 ИТ-услуга</w:t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b0f0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заведение новых учётных записей, подключение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 настройка прав доступа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и/или зон видимости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матрицей ролей и полномочий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удаление и/или блокировка учётных записей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изменение прав доступа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и/или зон видимости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 функциональности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настройка режимов работы компонентов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*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настройка и контроль выполнения резервного копирования данных и компонентов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восстановление данных и компонентов Объекта Услуг из резервных копий;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выполнение необходимых мероприятий по настройке функционирования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смена паролей, прочее управление учетными записями,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предусмотренное документацией на систему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регламентами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администрирование справочников систем (создание,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актуализация, блокировка объектов справочника), не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требующее внесения изменений в программный код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рестарта систем;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управление группами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управление контентом (администрирование параметров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системы, связанных с контентом).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администрирование журналов операций с документами 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Системе;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управление доступностью модулей;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исправление прикладных ошибок в работе пользователей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 (восстановление потерянных и удаленных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документов и атрибутивной информации, исправление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реквизитов в карточке документа, удаление ошибочно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созданных документов / резолюций из системы);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оповещение пользователей о простое посредством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вывешивания объявления на странице входа не позднее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30 минут с момента согласования оповещения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Заказчиком;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создание новых типов документов, жизненных циклов,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шаблонов по запросу Заказчика, если это не требует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внесения изменений в программный код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ru-RU"/>
              </w:rPr>
              <w:t xml:space="preserve">обнуление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счетчиков номеров документов и резолюций;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системных журналов и файловых систем на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наличие ошибок, поиск и применение решений по их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исправлению;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проведение работ, выполняемых вручную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администраторами для устранения последствий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функциональных ошибок и сбоев в период, пока ошибки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 иные причины сбоев документооборота не устранены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обновлениями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выполнение регламентных работ по поддержке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функционирования компонентов / модулей системы.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восстановление системы из резервных копий (совместно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представителем Заказчика, эксплуатирующим систему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резервного копирования и восстановления).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 восстановление программной части продуктивного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комплекса Системы после чрезвычайных и аварийных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ситуаций;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6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перезапуск остановленных потоков документов (work-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flow) в случае сбоев системы (например, разрыв связи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между Content server и СУБД).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92"/>
        </w:trPr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8х5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6"/>
                <w:szCs w:val="26"/>
              </w:rPr>
              <w:t xml:space="preserve">, в выходные и праздничные дни о отдельным заявкам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rPr>
          <w:trHeight w:val="562"/>
        </w:trPr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7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- 8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7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-16 ч;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57"/>
                <w:ilvl w:val="0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- 24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numId w:val="0"/>
                <w:ilvl w:val="0"/>
              </w:numPr>
              <w:spacing w:before="62" w:beforeAutospacing="0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 может быть изменено (увеличено или уменьшено)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согласованию Сторон.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Перенос исполнителем срока исполнения заявки без согласования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 заказчиком расценивается как просроченная заявка.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исполнение заявок в срок в отчётном периоде - не менее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96 %.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фиктивно выполненных заявок - не более 1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62" w:beforeAutospac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Целевое количество опротестованных заявок - не более 4 % от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общего числа поступивших заявок в отчётный период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1054"/>
        </w:trPr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конфигурационных единиц - 1.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Пользователей – в соответствии с количеством приобретённых лицензий.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 3.4.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стоящего ТЗ.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rPr/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76"/>
        </w:trPr>
        <w:tblPrEx/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5 %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2"/>
                <w:ilvl w:val="0"/>
              </w:numPr>
              <w:suppressLineNumbers w:val="0"/>
              <w:ind w:left="850" w:right="0" w:hanging="28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менее целевого - до 10%;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3"/>
                <w:ilvl w:val="0"/>
              </w:numPr>
              <w:ind w:left="850" w:right="0" w:hanging="28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фиктивных заявок более 1 шт.;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1"/>
                <w:ilvl w:val="0"/>
              </w:numPr>
              <w:ind w:left="850" w:right="0" w:hanging="28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5 %.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119" w:beforeAutospacing="0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15 %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0"/>
                <w:ilvl w:val="0"/>
              </w:numPr>
              <w:ind w:left="850" w:right="0" w:hanging="28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менее целевого - более 10%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numPr>
                <w:numId w:val="0"/>
                <w:ilvl w:val="0"/>
              </w:numPr>
              <w:spacing w:before="119" w:beforeAutospacing="0"/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Максимальный штраф по Услуге - не более 20 % от стоимости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Услуги в отчётном периоде.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* Зависит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2"/>
          <w:szCs w:val="22"/>
        </w:rPr>
        <w:t xml:space="preserve"> от Зоны охвата Услуг.</w:t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r>
    </w:p>
    <w:p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pageBreakBefore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248" w:name="_Toc30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4. Обновление Системы. </w:t>
      </w:r>
      <w:r>
        <w:rPr>
          <w:rFonts w:ascii="Times New Roman" w:hAnsi="Times New Roman" w:eastAsia="Times New Roman" w:cs="Times New Roman"/>
          <w:sz w:val="26"/>
          <w:szCs w:val="26"/>
        </w:rPr>
      </w:r>
      <w:bookmarkEnd w:id="248"/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13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6524"/>
      </w:tblGrid>
      <w:tr>
        <w:trPr/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ИТ.ИС.СЭДО-4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Комплекс мероприятий по обновлению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программных компонентов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Системы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r>
          </w:p>
        </w:tc>
      </w:tr>
      <w:tr>
        <w:trPr>
          <w:trHeight w:val="612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</w:p>
        </w:tc>
      </w:tr>
      <w:tr>
        <w:trPr/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ользователей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suppressLineNumbers w:val="0"/>
              <w:ind w:left="0" w:right="0" w:firstLine="36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нализ заявок на предмет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необходимости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обновления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проверка наличия новых версий программных компонентов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ормирование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 ведение плана обновлений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организация и обеспечение функционирования тестов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среды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 р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есурсах Заказчика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для тестирования обновлений Объекта Услуг;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установка обновлений Объекта Услуг на тестовую среду;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естирование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(в том числе, проверка совместимости) работы новых версий программных компонентов 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становка обновлений на продуктивную среду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редоставление информации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ользователям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 составу устанавливаемых обновлений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Объекта Услуг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формате документа «Список изменений»;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4"/>
                <w:ilvl w:val="0"/>
              </w:numPr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редоставление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ользователям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обновленного пакета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эксплуатационной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документации по работе с Объектом Услуг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в случае, если обновление содержит измен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нную или новую функциональность.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92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</w:p>
        </w:tc>
      </w:tr>
      <w:tr>
        <w:trPr/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В согласованный сторонами временной интервал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rPr>
          <w:trHeight w:val="562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5"/>
                <w:ilvl w:val="0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- 30 дней;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5"/>
                <w:ilvl w:val="0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по согласованию;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5"/>
                <w:ilvl w:val="0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по согласованию.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обновлений - не более 1 шт. в месяц, но не менее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 шт. в квартал.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п.3.4 нас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тоящего ТЗ.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r>
          </w:p>
        </w:tc>
      </w:tr>
      <w:tr>
        <w:trPr/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76"/>
        </w:trPr>
        <w:tblPrEx/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 нарушении согласованных Сторонами сроков Заказчик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вправе взимать с Исполнителя штраф в размере 0,1% за каждый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день просрочки, но не более чем 10 % от стоимости при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отсутствии обновлении более 3 месяца Заказчик вправе взыскать с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исполнителя штраф в размере трехмесячной стоимости услуги.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ageBreakBefore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249" w:name="_Toc31"/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Услуга 6.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t xml:space="preserve">Обеспечение работоспособности модуля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6"/>
          <w:szCs w:val="26"/>
        </w:rPr>
        <w:t xml:space="preserve">«Федерация»</w:t>
      </w:r>
      <w:r>
        <w:rPr>
          <w:rFonts w:ascii="Times New Roman" w:hAnsi="Times New Roman" w:eastAsia="Times New Roman" w:cs="Times New Roman"/>
          <w:sz w:val="26"/>
          <w:szCs w:val="26"/>
        </w:rPr>
      </w:r>
      <w:bookmarkEnd w:id="249"/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14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100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1"/>
        <w:gridCol w:w="6524"/>
      </w:tblGrid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Название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Описание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ИТ.ИС.СЭДО-6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>
          <w:trHeight w:val="22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Название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Обеспечение работоспособности модуля «Федерация»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27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Категория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ИТ-услуга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</w:r>
          </w:p>
        </w:tc>
      </w:tr>
      <w:tr>
        <w:trPr>
          <w:trHeight w:val="612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Функциональный заказчик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contextualSpacing/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Департамент управления делами ПАО «Россети Северо-Запад»</w:t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 w:themeColor="text1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Перечень работ в составе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регистрация и обработка заявок Пользователей;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анализ и исправление ошибок по федеративным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событиям во входящей и исходящей очереди на стороне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Системы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решение обращений, связанных с модулем «Федерация»,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требующих выполнения настроек Системы;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устранение ошибок обработки событий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Входящей/Исходящей очередей событий модуля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«Федерация»;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контроль выполнения синхронизации справочников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организационно–штатной структуры;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мониторинг работоспособности модуля «Федерация» на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стороне Системы Заказчика;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обеспечение бесперебойной работы модуля «Федерация»,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своевременное выполнение необходимых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профилактических мероприятий по обеспечению его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работоспособности;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анализ и исправление ошибок в модуле «Федерация»,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зафиксированных в ходе мониторинга;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контроль состояния очередей Входящих/Исходящих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событий модуля «Федерация»;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ind w:left="0" w:right="0" w:firstLine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выставление более высокого приоритета для срочных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документов федеративного обмена, уточнение статуса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доставки такого документа на площадку адресата.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92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График актирования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Ежемесячно</w:t>
            </w:r>
            <w:r>
              <w:rPr>
                <w:rFonts w:ascii="Times New Roman" w:hAnsi="Times New Roman" w:cs="Times New Roman"/>
                <w:i/>
                <w:iCs/>
              </w:rPr>
            </w:r>
            <w:r>
              <w:rPr>
                <w:rFonts w:ascii="Times New Roman" w:hAnsi="Times New Roman" w:cs="Times New Roman"/>
                <w:i/>
                <w:iCs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Режим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6"/>
                <w:szCs w:val="26"/>
              </w:rPr>
              <w:t xml:space="preserve">В согласованный сторонами временной интервал</w:t>
            </w:r>
            <w:r>
              <w:rPr>
                <w:rFonts w:ascii="Times New Roman" w:hAnsi="Times New Roman" w:cs="Times New Roman"/>
                <w:color w:val="c00000"/>
              </w:rPr>
            </w:r>
            <w:r>
              <w:rPr>
                <w:rFonts w:ascii="Times New Roman" w:hAnsi="Times New Roman" w:cs="Times New Roman"/>
                <w:color w:val="c00000"/>
              </w:rPr>
            </w:r>
          </w:p>
        </w:tc>
      </w:tr>
      <w:tr>
        <w:trPr>
          <w:trHeight w:val="562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Соглашение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 уровне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реакции: 1 ч.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ind w:left="720" w:right="0" w:hanging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Время решения: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7"/>
                <w:ilvl w:val="0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критические заявки - 30 дней;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7"/>
                <w:ilvl w:val="0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важные заявки – по согласованию;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7"/>
                <w:ilvl w:val="0"/>
              </w:numPr>
              <w:ind w:left="709" w:right="0" w:hanging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обычные заявки - по согласованию.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Объём Услуги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Пользователей – в соответствии с количеством приобретённых лицензий.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Зона охвата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п.3.4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настоящего ТЗ.</w:t>
            </w:r>
            <w:r>
              <w:rPr>
                <w:rFonts w:ascii="Times New Roman" w:hAnsi="Times New Roman" w:cs="Times New Roman"/>
                <w:color w:val="c00000"/>
              </w:rPr>
            </w:r>
            <w:r>
              <w:rPr>
                <w:rFonts w:ascii="Times New Roman" w:hAnsi="Times New Roman" w:cs="Times New Roman"/>
                <w:color w:val="c00000"/>
              </w:rPr>
            </w:r>
          </w:p>
        </w:tc>
      </w:tr>
      <w:tr>
        <w:trPr/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Порядок оказания Услуги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Приложением 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к настоящему ТЗ.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276"/>
        </w:trPr>
        <w:tblPrEx/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Штрафные санкции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6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5% от стоимости Услуги в отчётном периоде: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9"/>
                <w:ilvl w:val="0"/>
              </w:numPr>
              <w:ind w:left="709" w:right="0" w:hanging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исполнение заявок в срок менее целевого – от 6% до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10%;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pStyle w:val="2463"/>
              <w:numPr>
                <w:numId w:val="168"/>
                <w:ilvl w:val="0"/>
              </w:numPr>
              <w:ind w:left="709" w:right="0" w:hanging="3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количество опротестованных заявок более 5% от общего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числа поступивших заявок в отчётный период.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При потере более 0,1% документов при федеративном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обмене за отчетный период – услуга не оплачивается.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1374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  <w:sectPr>
          <w:footnotePr/>
          <w:endnotePr/>
          <w:type w:val="nextPage"/>
          <w:pgSz w:w="11906" w:h="16838" w:orient="portrait"/>
          <w:pgMar w:top="850" w:right="567" w:bottom="850" w:left="1276" w:header="709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2933"/>
        <w:numPr>
          <w:numId w:val="0"/>
          <w:ilvl w:val="0"/>
        </w:numPr>
        <w:tabs>
          <w:tab w:val="clear" w:pos="1134" w:leader="none"/>
        </w:tabs>
        <w:ind w:left="7228" w:right="0" w:firstLine="1134"/>
        <w:rPr>
          <w:rFonts w:ascii="Times New Roman" w:hAnsi="Times New Roman" w:cs="Times New Roman"/>
          <w:b w:val="0"/>
          <w:bCs w:val="0"/>
        </w:rPr>
      </w:pPr>
      <w:bookmarkStart w:id="250" w:name="_Toc32"/>
      <w:r>
        <w:rPr>
          <w:rFonts w:ascii="Times New Roman" w:hAnsi="Times New Roman" w:eastAsia="Times New Roman" w:cs="Times New Roman"/>
          <w:b w:val="0"/>
          <w:bCs w:val="0"/>
        </w:rPr>
      </w:r>
      <w:bookmarkStart w:id="0" w:name="undefined"/>
      <w:r>
        <w:rPr>
          <w:rFonts w:ascii="Times New Roman" w:hAnsi="Times New Roman" w:eastAsia="Times New Roman" w:cs="Times New Roman"/>
          <w:b w:val="0"/>
          <w:bCs w:val="0"/>
          <w:lang w:eastAsia="en-US"/>
        </w:rPr>
        <w:t xml:space="preserve">Приложение 2 </w:t>
      </w:r>
      <w:r>
        <w:rPr>
          <w:rFonts w:ascii="Times New Roman" w:hAnsi="Times New Roman" w:eastAsia="Times New Roman" w:cs="Times New Roman"/>
          <w:b w:val="0"/>
          <w:bCs w:val="0"/>
          <w:lang w:eastAsia="en-US"/>
        </w:rPr>
        <w:t xml:space="preserve">к техническому заданию</w:t>
      </w:r>
      <w:r>
        <w:rPr>
          <w:rFonts w:ascii="Times New Roman" w:hAnsi="Times New Roman" w:eastAsia="Times New Roman" w:cs="Times New Roman"/>
          <w:b w:val="0"/>
          <w:bCs w:val="0"/>
          <w:lang w:eastAsia="en-US"/>
        </w:rPr>
      </w:r>
      <w:bookmarkEnd w:id="250"/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numPr>
          <w:numId w:val="0"/>
          <w:ilvl w:val="0"/>
        </w:numPr>
        <w:spacing w:before="238" w:before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Перечень документов, передаваемых Заказчиком Исполнителю для оказания услуг по сопровождению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Системы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2055"/>
        <w:spacing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15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543"/>
        <w:gridCol w:w="2268"/>
        <w:gridCol w:w="1332"/>
        <w:gridCol w:w="2353"/>
      </w:tblGrid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  <w:t xml:space="preserve">п/п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Дата утверждения /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ввода в действие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Версия документа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Формат документа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650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Описание системного 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интеграционного ландшафта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12.2025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электронный pdf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41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5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Руководство пользователя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09.2026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электронный pdf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557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5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Руководство администратора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09.2026 г.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3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ind w:left="142"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электронный pdf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50" w:right="567" w:bottom="850" w:left="1276" w:header="709" w:footer="709" w:gutter="0"/>
          <w:cols w:num="1" w:sep="0" w:space="720" w:equalWidth="1"/>
          <w:docGrid w:linePitch="360"/>
          <w:titlePg/>
        </w:sectPr>
      </w:pPr>
    </w:p>
    <w:p>
      <w:pPr>
        <w:pStyle w:val="2933"/>
        <w:numPr>
          <w:numId w:val="0"/>
          <w:ilvl w:val="0"/>
        </w:numPr>
        <w:tabs>
          <w:tab w:val="clear" w:pos="1134" w:leader="none"/>
        </w:tabs>
        <w:ind w:left="7087" w:right="0" w:firstLine="1276"/>
        <w:jc w:val="right"/>
        <w:rPr>
          <w:rFonts w:ascii="Times New Roman" w:hAnsi="Times New Roman" w:eastAsia="Times New Roman" w:cs="Times New Roman"/>
          <w:b w:val="0"/>
          <w:bCs w:val="0"/>
          <w:lang w:eastAsia="en-US"/>
        </w:rPr>
      </w:pPr>
      <w:bookmarkStart w:id="251" w:name="_Toc33"/>
      <w:r>
        <w:rPr>
          <w:rStyle w:val="2932"/>
          <w:rFonts w:ascii="Times New Roman" w:hAnsi="Times New Roman" w:eastAsia="Times New Roman" w:cs="Times New Roman"/>
          <w:b w:val="0"/>
          <w:bCs w:val="0"/>
          <w:lang w:eastAsia="en-US"/>
        </w:rPr>
        <w:t xml:space="preserve">Приложение </w:t>
      </w:r>
      <w:r>
        <w:rPr>
          <w:rStyle w:val="2932"/>
          <w:rFonts w:ascii="Times New Roman" w:hAnsi="Times New Roman" w:eastAsia="Times New Roman" w:cs="Times New Roman"/>
          <w:b w:val="0"/>
          <w:bCs w:val="0"/>
          <w:lang w:eastAsia="en-US"/>
        </w:rPr>
        <w:t xml:space="preserve">3 </w:t>
      </w:r>
      <w:r>
        <w:rPr>
          <w:rStyle w:val="2932"/>
          <w:rFonts w:ascii="Times New Roman" w:hAnsi="Times New Roman" w:eastAsia="Times New Roman" w:cs="Times New Roman"/>
          <w:b w:val="0"/>
          <w:bCs w:val="0"/>
          <w:lang w:eastAsia="en-US"/>
        </w:rPr>
        <w:t xml:space="preserve">к техническому заданию</w:t>
      </w:r>
      <w:bookmarkEnd w:id="251"/>
      <w:r>
        <w:rPr>
          <w:rFonts w:ascii="Times New Roman" w:hAnsi="Times New Roman" w:eastAsia="Times New Roman" w:cs="Times New Roman"/>
          <w:b w:val="0"/>
          <w:bCs w:val="0"/>
          <w:lang w:eastAsia="en-US"/>
        </w:rPr>
      </w:r>
      <w:r>
        <w:rPr>
          <w:rFonts w:ascii="Times New Roman" w:hAnsi="Times New Roman" w:eastAsia="Times New Roman" w:cs="Times New Roman"/>
          <w:b w:val="0"/>
          <w:bCs w:val="0"/>
          <w:lang w:eastAsia="en-US"/>
        </w:rPr>
      </w:r>
    </w:p>
    <w:p>
      <w:pPr>
        <w:numPr>
          <w:numId w:val="0"/>
          <w:ilvl w:val="0"/>
        </w:numPr>
        <w:spacing w:before="482" w:beforeAutospacing="0" w:after="238" w:afterAutospacing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Порядок 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оказания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 Услуг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 по сопровождению </w:t>
      </w:r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Системы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2463"/>
        <w:widowControl w:val="off"/>
        <w:numPr>
          <w:numId w:val="108"/>
          <w:ilvl w:val="0"/>
        </w:numPr>
        <w:spacing w:after="160" w:line="264" w:lineRule="auto"/>
        <w:ind w:left="0" w:right="0" w:firstLine="709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Общие положения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463"/>
        <w:numPr>
          <w:numId w:val="12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настоящем документе представлено описание порядка взаимодействия между сотрудниками Заказчика и сотрудниками Исполнителя в рамках оказания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слуг по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сопровождению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Системы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Настоящий документ является неотъемлемым приложением к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оказывает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 по сопровождению Объекта услуг, включающие: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0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3 линию поддержки (взаимодействие с поставщиком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по вопросам функционирования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базового решения Системы).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463"/>
        <w:numPr>
          <w:numId w:val="12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Язык взаимодействия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 Службой технической поддержки 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САСП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русский.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108"/>
          <w:ilvl w:val="0"/>
        </w:numPr>
        <w:spacing w:before="181" w:beforeAutospacing="0" w:after="181" w:afterAutospacing="0" w:line="264" w:lineRule="auto"/>
        <w:ind w:left="0" w:right="0" w:firstLine="709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Т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ермины, определения и сокращения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463"/>
        <w:numPr>
          <w:numId w:val="127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Термины, определения и сокращения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приведены в разделе 1.1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108"/>
          <w:ilvl w:val="0"/>
        </w:numPr>
        <w:spacing w:before="181" w:beforeAutospacing="0" w:after="181" w:afterAutospacing="0" w:line="264" w:lineRule="auto"/>
        <w:ind w:left="0" w:right="0" w:firstLine="709"/>
        <w:contextualSpacing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Обязанности Исполнителя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принимает и обрабатывает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аявки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Пользователей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целях оказания Услуг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Исполнитель организует работу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поддержки, в т.ч. передачи заявок между линиями поддержки, с учётом критериев, указанных в соглашениях об уровне оказания услуги.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предоставляет следующие контакты для взаимодействия: адрес электронной почты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поддержки, контактные телефоны сервис-менеджера и руководителя(ей) корпоративных проектов для взаимодействия с ответственным лицом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регистрирует поступающие заявки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рамках оказания Услуг в САСП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Поддержка работоспособности САСП осуществляется силами и за сч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осуществляет работы только по заявкам, если иное не указано в описании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согласует с Заказчиком проведение работ по обслуживанию программных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инженерных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требующих полную или частичную остановку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Услуг, в т.ч. с учётом требований подразделений службы безопасности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8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Исполнитель принимает исчерпывающие меры для решения заявок пользователей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108"/>
          <w:ilvl w:val="0"/>
        </w:numPr>
        <w:spacing w:before="119" w:beforeAutospacing="0" w:after="181" w:afterAutospacing="0" w:line="264" w:lineRule="auto"/>
        <w:ind w:left="0" w:right="0" w:firstLine="709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Обязанности Заказчика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463"/>
        <w:numPr>
          <w:numId w:val="12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обеспечивает подключение сотрудников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Исполнителя 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САСП,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предоставление контактных данные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сотрудника(ов) для взаимодействия в ходе 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обеспечивает предоставление Исполнителю всей необходимой информации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документации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оказания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информирует Исполнителя о сроках и времени проведения работ по обслуживанию программных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аппаратных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 инженерных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компонентов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требующих полную или частичную остановку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Сотрудники Заказчика при обращении в Службу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руководствуются следующим принципом: направляемая в САСП заявка должна содержать вопрос или проблему, которые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 Службы технической поддержки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может решить в рамках одной Услуги. Если у сотрудника Заказчика есть потребность в решении нескольких вопросов, соответствующих разным услугам или одной, но с разной критичностью, то сотрудник Заказчика должен направить данные вопросы отдельными заявками.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108"/>
          <w:ilvl w:val="0"/>
        </w:numPr>
        <w:spacing w:before="181" w:beforeAutospacing="0" w:after="181" w:afterAutospacing="0" w:line="264" w:lineRule="auto"/>
        <w:ind w:left="0" w:right="0" w:firstLine="709"/>
        <w:contextualSpacing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Роли и ответственность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0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определения порядка взаимодействия, а также для распределения ответственности за полученный результат со стороны Заказчика и Исполнителя должны быть назначены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сотрудники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 ролями, указанными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</w:t>
      </w:r>
      <w:r>
        <w:rPr>
          <w:rFonts w:ascii="Times New Roman" w:hAnsi="Times New Roman" w:eastAsia="Times New Roman" w:cs="Times New Roman"/>
        </w:rPr>
        <w:fldChar w:fldCharType="begin"/>
        <w:instrText xml:space="preserve"> REF _Ref404091279  \h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16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</w:rPr>
      </w:r>
      <w:bookmarkStart w:id="216" w:name="_Ref404091279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16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</w:r>
      <w:bookmarkEnd w:id="216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Роли и ответственность участников процесса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99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5392"/>
        <w:gridCol w:w="2409"/>
      </w:tblGrid>
      <w:tr>
        <w:trPr>
          <w:tblHeader/>
        </w:trPr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Роль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Краткое описание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Ф.И.О. и контакты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200"/>
        </w:trPr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Менеджер по контролю качества оказания услуг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 Заказчика, назначенный ответственным за осуществление контроля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качества оказания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Определяется после заключения договора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691"/>
        </w:trPr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Сервис-Менеджер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 Исполнителя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,назначенный ответственным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 решение вопросов, связанных с организацией предоставления Услуг из числа специалистов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Службы организации сервисной деятельности (см. п. 3.6.ТЗ 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both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Определяется после заключения договора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691"/>
        </w:trPr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Основной инженер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Сотрудник(и) Исполнителя,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твечающий(ие) за решение вопросов, связанных с непосредственным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оказанием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Услуг из числа специалистов исполнителя, в зависимости от уровня технической поддержки.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ind w:left="142" w:right="0" w:firstLine="0"/>
              <w:jc w:val="both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Определяется после заключения договора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/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Специалисты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лини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технической поддержки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в соответствии с п. 1.2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(аналитики, разработчики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и др. в соответствии с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 ТЗ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Специалисты Исполнителя или организаций, привлеченных для оказания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слуг, 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твечающие за выполнение работ, связанных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оказанием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слуг,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в зависимости от уровня технической поддержки.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предоставляются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/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Пользователи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5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Сотрудники Заказчика, использующие Объект Услуг в служебных целях. Также пользователями могут выступать сотрудники сторонних организаций, контрагентов Заказчика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предоставляются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2463"/>
        <w:widowControl w:val="off"/>
        <w:numPr>
          <w:numId w:val="108"/>
          <w:ilvl w:val="0"/>
        </w:numPr>
        <w:spacing w:before="181" w:beforeAutospacing="0" w:after="181" w:afterAutospacing="0" w:line="264" w:lineRule="auto"/>
        <w:ind w:left="0" w:right="0" w:firstLine="720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Обработка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заяв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ок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пользователей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Системы.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widowControl w:val="off"/>
        <w:numPr>
          <w:numId w:val="131"/>
          <w:ilvl w:val="0"/>
        </w:numPr>
        <w:spacing w:after="160" w:line="264" w:lineRule="auto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Общие положения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настоящем Разделе приводятся основные принципы обработки заявок Пользователей.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Основанием для выполнения работ Исполнителем является заявка, зарегистрированная в САСП Заказчика, а в случае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недоступности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САСП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– направленная на адрес электронной почты службы технической поддержки Исполнителя.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случае необходимости формат заявки согласуется Сторонами отдельно.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обеспечивает следующую последовательность обработки заявки: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получения заявки регистрирует 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САСП;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регистрации заявки в САСП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течение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времени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реакции,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указанного в карточке 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приступает к решению заявки;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обеспечивает решение заявок, зарегистрированных в САСП в установленные сроки в соответствии с описанием Услуг;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уведомляет Заказчика о регистрации и решении заявок;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необходимости запрашивает дополнительную информацию у Заказчика, необходимую для решения заявки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осуществляет мониторинг исполнения заявок и соответствующую эскалацию;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необходимости привлечения специалистов Заказчика и/или других подрядных организаций Исполнитель самостоятельно контактирует с ними и осуществляет общую координацию при исполнении заявки;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информирует Заказчика о статусе и ходе работ по заявке по запросу;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8"/>
          <w:ilvl w:val="0"/>
        </w:numPr>
        <w:tabs>
          <w:tab w:val="left" w:pos="1134" w:leader="none"/>
        </w:tabs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обеспечивает качественное отражение хода работ в САСП.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1"/>
          <w:ilvl w:val="0"/>
        </w:numPr>
        <w:spacing w:before="142" w:beforeAutospacing="0" w:after="142" w:afterAutospacing="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Регистрация, классификация и назначение обращения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Подача заявки осуществляется посредством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создания Пользователем заявки непосредственно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САСП Заказчика,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 в случае её недоступности – направления заявки на адрес электронной почты службы технической поддержки Исполнителя.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Полученные заявки регистрируются в САСП специалистами Исполнителя. При регистрации заявки в САСП специалист Исполнителя самостоятельно заполняет все необходимые атрибуты в САСП.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случае недоступности САСП, Исполнитель ведёт журнал учёта поступления заявок, информация из которого переносится в САСП Заказчика после восстановления доступа к ней.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Номер и дата регистрации заявки направляется ответным письмом по электронной почте Заказчику. При регистрации заявки в САСП 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омер и дата регистрации заявки доступна Пользователю в личном кабинете САСП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463"/>
        <w:numPr>
          <w:numId w:val="11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Заявка должна относиться к категорий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ЗНИ.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нарушения сотрудником Заказчика принципа формирования заявки в САСП, описанного в п.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.4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настоящего Порядка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Специалист технической поддержки вправе отклонить некорректно составленную заявку, указав в комментарии рекомендации по разнесению указанных вопросов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отдельным заявкам.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Направляем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Пользователем в Службу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должн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содержать следующую обязательную информацию: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ФИО, организация, адрес работоспособной электронной почты, контактный телефон Пользователя;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тема (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наименование Объекта Услуг, по которому создается обращение,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краткое изложение описания запроса);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подробное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описани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 ошибки (в т.ч. указание пакета отчётности, версии раскрытия, отчетного периода, регистра, документа и др.), указание на способ воспроизведения (реквизиты стенда, прямой url (ссылка браузера) на ошибку, учётная запись, под которой получена ошибка и т.д.);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фактический результат (результат работы на момент воспроизведения ошибки);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6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ожидаемый результат (результат работы после устранения ошибки).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К содержимому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возможности должны быть приложены дополнительные материалы, которые могут быть полезны Специалисту Службы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обработке зарегистрированной заявки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7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скриншот (снимок с экрана), форматы файлов: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jpg, gif, png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7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файлы с расширением doc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val="en-US"/>
        </w:rPr>
        <w:t xml:space="preserve">x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xls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lang w:val="en-US"/>
        </w:rPr>
        <w:t xml:space="preserve">x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или pdf с развернутым и / или наглядным описанием;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7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видеоролик, фиксирующий действия Пользователя, приводящие к ошибке.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Для кажд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ой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заявки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Специалист технической поддержки 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указывает значения приоритета 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аблицей 17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red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случае необходимости уточнения значения приоритета, представитель Исполнителя согласовывает значение с представителем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red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red"/>
        </w:rPr>
      </w:r>
    </w:p>
    <w:p>
      <w:pPr>
        <w:pStyle w:val="2055"/>
        <w:spacing w:before="119" w:beforeAutospacing="0" w:after="119" w:afterAutospacing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Таблица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begin"/>
        <w:instrText xml:space="preserve"> SEQ Таблица \* Arabic </w:instrText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17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fldChar w:fldCharType="end"/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Приоритеты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заявок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tbl>
      <w:tblPr>
        <w:tblW w:w="99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7801"/>
      </w:tblGrid>
      <w:tr>
        <w:trPr>
          <w:tblHeader/>
        </w:trPr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Приоритет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7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d9d9d9"/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Описание проблемы и влияние на бизнес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2780"/>
        </w:trPr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Критический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7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Критическое влияние на бизнес: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Дальнейшая возможность работы с функционалом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Объекта Услуг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заблокирована.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Пользовательский бизнес-сценарий не может быть выполнен.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Объект Услуг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 выполняет требуемые функции. Заказчик не может решить проблему самостоятельно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Проблемы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данного уровня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2463"/>
              <w:numPr>
                <w:numId w:val="110"/>
                <w:ilvl w:val="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зависание или сбой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2463"/>
              <w:numPr>
                <w:numId w:val="110"/>
                <w:ilvl w:val="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повреждение данных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2463"/>
              <w:numPr>
                <w:numId w:val="110"/>
                <w:ilvl w:val="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недоступность критически важного функционала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691"/>
        </w:trPr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Высокий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7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Значительное влияние на бизнес: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Логика работы функционала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серь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зно нарушена. Пользовательский бизнес-сценарий не может быть выполнен напрямую, существует обходное решение, но оно не очевидно для Пользователя, либо невозможно без специальных средств.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/>
        <w:tblPrEx/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</w:rPr>
              <w:t xml:space="preserve">Обычный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7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cMar>
              <w:left w:w="57" w:type="dxa"/>
              <w:top w:w="0" w:type="dxa"/>
              <w:right w:w="57" w:type="dxa"/>
              <w:bottom w:w="0" w:type="dxa"/>
            </w:tcMar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Формальное влияние на бизнес: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Незначительные проблемы или вопросы, которые не влияют на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функционирование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Объекта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Проблемы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данного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уровня: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2463"/>
              <w:numPr>
                <w:numId w:val="111"/>
                <w:ilvl w:val="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запрос на консультацию;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2463"/>
              <w:numPr>
                <w:numId w:val="111"/>
                <w:ilvl w:val="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разъяснения по документации;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2463"/>
              <w:numPr>
                <w:numId w:val="111"/>
                <w:ilvl w:val="0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разъяснения к релизу.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2463"/>
        <w:numPr>
          <w:numId w:val="131"/>
          <w:ilvl w:val="0"/>
        </w:numPr>
        <w:spacing w:before="181" w:beforeAutospacing="0" w:after="142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Диагностика и решение заявки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регистрации заявки в САСП или журнале регистрации заявок специалист Исполнителя обязан: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принять заявку в работу;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провести первичный анализ;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внести информацию о результатах анализа и планируемых мерах по исполнению заявки в САСП.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 Исполнителя выполняет работы по заявке и вносит в САСП подробную информацию о ходе работ и полученном результате.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Поиск методов решения заявки осуществляется Специалистом Службы технической поддержки с момента получения всей необходимой для проведения анализа информаци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и. При необходимости Специалист Службы технической поддержки имеет право запросить дополнительную информацию, требуемую для анализа и выработки методов решения Запроса. Работы по анализу заявки приостанавливаются до момента получения запрошенной информации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Время обработки заявки увеличивается при запросе дополнительной информации до момента ответа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если полученные сведения по заявке окажутся не полными, Специалист Службы технической поддержки направляет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дополнительный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запрос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сотруднику Заказчика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предоставление уточняющих данных. Если в течение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10 (десяти)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рабочих дней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 момента отправки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Службы технической поддержки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запроса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предоставление уточняющих данных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заявке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ответа от сотрудника Заказчика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 поступило, то такая заявка будет отменена. При смене статуса заявки добавляется комментарий о невозможности обработки заявки Службой технической поддержки, т.к. по ней не была представлена вся необходимая информация.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Специалист Службы технической поддержки может предложить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ользователю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временное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решение, в случае если постоянное решение требует большее время реализации.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если для решения заявки необходимо участие ИТ-специалистов Заказчика (например, для физической перезагрузки сервера, восстановления БД из резервной копии и т.д.), Специалист Службы технической поддержки сообщает об этом м</w:t>
      </w:r>
      <w:r>
        <w:rPr>
          <w:rFonts w:ascii="Times New Roman" w:hAnsi="Times New Roman" w:eastAsia="Times New Roman" w:cs="Times New Roman"/>
          <w:bCs/>
          <w:color w:val="000000" w:themeColor="text1"/>
          <w:sz w:val="26"/>
          <w:szCs w:val="26"/>
        </w:rPr>
        <w:t xml:space="preserve">енеджеру по контролю качества оказания услуг, который организует взаимодействие между специалистами Исполнителя 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ИТ-специалистами Заказчика. После окончания работ ИТ-специалист Заказчика должен сообщить об окончании таких работ. В этом случае срок исполнения также увеличивается на время, затраченное ИТ-специалистами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в случае поступления заявки выясняется, что причиной возникновения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описанной в ней проблемы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является инфраструктурный инцидент на стороне Заказчика (незапланированная остановка работы аппаратного комплекса, снижение производительности или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функциональности, т.е. сбой или отказ аппаратного ПО, а также в случае, если ошибка связана с функционированием системного либо базисного ПО), Специалист Службы технической поддержки делает соответствующий комментарий, и заявка закрывается как выполненная.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2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с целью решения указанного в заявке вопроса Специалистом службы технической поддержки установлена необходимость выполнения дополнительных работ, входящих в состав другой Услуги, ему необходимо проинформировать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направившего заявку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после чего создать новую заявку самостоятельно или получить ее от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В целях исключения возможности отнесения самостоятельно созданной заявки к числу фиктивных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должен направить согласование Специалисту технической поддержки посредством электронной почты.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этом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первая заявка может быть закрыта по согласованию сторон, и в таком случае контроль решения вопроса инициатора будет осуществляться в рамках новой заявки.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1"/>
          <w:ilvl w:val="0"/>
        </w:numPr>
        <w:spacing w:before="181" w:beforeAutospacing="0" w:after="181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Порядок обработки ЗНИ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7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НИ, связанные с доработкой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выполняются в рамках следующих Услуг: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280"/>
          <w:ilvl w:val="0"/>
        </w:numPr>
        <w:ind w:righ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Услуга 4. Обновление системы.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463"/>
        <w:numPr>
          <w:numId w:val="280"/>
          <w:ilvl w:val="0"/>
        </w:numPr>
        <w:ind w:righ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Услуга 5. Доработка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 (по отдельному договору)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</w:rPr>
      </w:r>
    </w:p>
    <w:p>
      <w:pPr>
        <w:ind w:left="709" w:right="0"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анализа содержания ЗНИ Исполнитель проводит оценку трудозатрат на реализацию ЗНИ.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ЗНИ выполняются после согласования Заказчиком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постановки задачи на реализацию и трудозатрат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Проектирование доработки программных и/или аппаратных компонентов Объекта Услуг сопровождается разработкой целевых моделей бизнес-процессов (в случае изменения), моделей данных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и/или целевой функциональной / компонентной / технологической архитектуры и/или целевой диаграммы интеграций и диаграммы информационных потоков в АИ СМЕКА, доступ к которой Исполнителю предоставляет Заказчик. Моделирование в АИ СМЕКА осуществляется в соотв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етствии с СТО 34.01-6.2-003-2023 «Информационные системы. Общие требования к моделированию ИТ-архитектуры».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При необходимости в рамках исполнения ЗНИ Исполнитель готовит комплект материалов по доработке программных и/или аппаратных компонентов Объек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та Услуг для рассмотрения Архитектурного комитета по развитию информационных технологий ПАО 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Россети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 (АКИТ) / ПАО 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Россети Северо-Запад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 (АКИТ ДО). Вынесение материалов на АКИТ / АКИТ ДО осуществляется в соответствии 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с приказом от 04.12.2023 № 542.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Пользователи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после реализации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Исполнителем результатов реализации ЗНИ на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продуктивных серверах, выполняют проверку новой версии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для контроля соответствия заявленным изменениям.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зависимости от объёма изменений в функциональности Объекта Услуг при реализации ЗНИ, проверка может быть выполнена в формате ПСИ по заранее разработанной Исполнителем и согласованной Заказчиком ПМИ с подписанием соответствующего Протокола.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Реализация ЗНИ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 продуктивных серверах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осуществляется Специалистами Службы технической поддержки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нерабочее время, согласованное заранее с Заказчиком и службой безопасности Заказчика (при необходимости).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если переданное решение удовлетворяет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требованиям</w:t>
      </w:r>
      <w:r>
        <w:rPr>
          <w:rFonts w:ascii="Times New Roman" w:hAnsi="Times New Roman" w:eastAsia="Times New Roman" w:cs="Times New Roman"/>
          <w:color w:val="7030a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Заказчика и проблема решена, то Заказчик должен сообщить о закрытии ЗНИ, как выполненного.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19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После ис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полнения ЗНИ Исполнитель осуществляет актуализацию моделей бизнес-процессов (в случае изменения), моделей данных и/или функциональной / компонентной / технологической архитектуры и/или диаграммы интеграций и диаграммы информационных потоков с учетом выполн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енных доработок программных и/или аппаратных компонентов Объекта Услуг в АИ СМЕКА.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1"/>
          <w:ilvl w:val="0"/>
        </w:numPr>
        <w:spacing w:before="142" w:beforeAutospacing="0" w:after="142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Обновление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0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Обновления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осуществляются в сроки, согласованные Сторонами.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0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редоставление информации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составу устанавливаемых обновлений Объекта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осуществляется Специалистом Службы технической поддержки 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формате документа «Список изменений», направляемого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электронной почте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ответственным сотрудникам Заказчика.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0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Обновление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на рабочих серверах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осуществляется Специалистами Службы технической поддержки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нерабочее время, согласованное заранее с Заказчиком и службой безопасности Заказчика (при необходимости)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0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При установке плановых обновлений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тестирование работоспособности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ользователями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 производится.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1"/>
          <w:ilvl w:val="0"/>
        </w:numPr>
        <w:spacing w:before="142" w:beforeAutospacing="0" w:after="142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Закрытие заявок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После завершения работ по заявке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направляет инициатору заявки уведомление о выполнении заявки.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Инициатор, получив уведомление о завершении работ по заявке, должен выполнить проверку результата выполнения работ по заявке. Если результат устраивает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нициатора, то он принимает работы по заявке (например, нажатием «Оценить качество выполнения работ» в уведомлении). В противном случае он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отклоняет выполнение Заявки (например, ответом на уведомление, с описанием причины, почему он считает необходимым вернуть заявку в работу)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работы отклонены, то заявка считается опротестованной и исполнение работ по ней начинается заново, при этом срок решения согласовывается Сторонами отдельно.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Заявка, выполне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ние которой согласовано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или результаты работ приняты, 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читается выполненной и закрытой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Если Пользовател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ь, направивший заявку,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не принял и не отклонял работы по заявке, то по истечению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5 (пяти) рабочих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дней Заявка считается закрытой.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33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Срок решения закрытых заявок рассчитывается как разность между временем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реакции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и временем решения. Вр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емя уточнения информации по заявке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не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включается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интервал решения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2463"/>
        <w:widowControl w:val="off"/>
        <w:numPr>
          <w:numId w:val="108"/>
          <w:ilvl w:val="0"/>
        </w:numPr>
        <w:spacing w:before="181" w:beforeAutospacing="0" w:after="181" w:afterAutospacing="0" w:line="264" w:lineRule="auto"/>
        <w:ind w:left="0" w:right="0" w:firstLine="709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Порядок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оказания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услуг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2463"/>
        <w:numPr>
          <w:numId w:val="121"/>
          <w:ilvl w:val="0"/>
        </w:numPr>
        <w:spacing w:after="142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Плановые </w:t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связанные с полной или частичной недоступностью функций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2"/>
          <w:ilvl w:val="0"/>
        </w:numPr>
        <w:spacing w:after="142" w:afterAutospacing="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Время технологического окна предварительно согласовывается с Заказчиком по электронной почте. Не менее чем за 3 (три) рабочих дня до начала проведения 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Исполнителя, ответственный за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оказание 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обязан отправить уведомление Менеджеру по контролю качества оказания 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/ пользователям Объекта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текст которого приводится ниже.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9390"/>
      </w:tblGrid>
      <w:tr>
        <w:trPr/>
        <w:tblPrEx/>
        <w:tc>
          <w:tcPr>
            <w:tcW w:w="9390" w:type="dxa"/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Уважаемые коллеги!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рамках оказания услуг сопровождения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будут проводиться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обеспечение работоспособности;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поддержка пользователей;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обновление;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 доработка (выпол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ение ЗНИ).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Плановое время начала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оказания услуг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ЧЧ:ММ.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Длительность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&lt;указывается ориентировочное значение&gt; час(а).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указанный период «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&lt;наименование Объекта Услуг&gt;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будет недоступен» / «будет недоступна ... функциональность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Контактный адрес для заявок - __________.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 уважением, Служба технической поддержки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2463"/>
        <w:numPr>
          <w:numId w:val="121"/>
          <w:ilvl w:val="0"/>
        </w:numPr>
        <w:spacing w:before="142" w:beforeAutospacing="0" w:after="142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Внеплановые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связанные с устранением сбоев в работе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3"/>
          <w:ilvl w:val="0"/>
        </w:numPr>
        <w:spacing w:after="142" w:afterAutospacing="0"/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случае необходимости устранения сбоев в работе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Объекта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Исполнителя, ответственный за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устранению сбоев,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имеет право инициировать и согласовать с Заказчиком проведение внеплановых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 Для этого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пециалист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Службы технической поддержки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обязан немедленно уведомить Менеджера по контролю качества оказания услуг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/ пользователей Объекта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по электронной почте, текст уведомления приводится ниже.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tbl>
      <w:tblPr>
        <w:tblStyle w:val="2915"/>
        <w:tblW w:w="0" w:type="auto"/>
        <w:tblLayout w:type="fixed"/>
        <w:tblLook w:val="04A0" w:firstRow="1" w:lastRow="0" w:firstColumn="1" w:lastColumn="0" w:noHBand="0" w:noVBand="1"/>
      </w:tblPr>
      <w:tblGrid>
        <w:gridCol w:w="9390"/>
      </w:tblGrid>
      <w:tr>
        <w:trPr>
          <w:trHeight w:val="3903"/>
        </w:trPr>
        <w:tblPrEx/>
        <w:tc>
          <w:tcPr>
            <w:tcW w:w="9390" w:type="dxa"/>
            <w:noWrap w:val="false"/>
            <w:textDirection w:val="lrTb"/>
          </w:tcPr>
          <w:p>
            <w:pPr>
              <w:tabs>
                <w:tab w:val="left" w:pos="709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Уважаемые коллеги!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tabs>
                <w:tab w:val="left" w:pos="709" w:leader="none"/>
              </w:tabs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рамках оказания услуг сопровождения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будут проводиться внеплановые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услуги по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&lt;указыва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услуги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Время начала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оказания услуг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ЧЧ:ММ.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Длительность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 &lt;указывается ориентировочное значение&gt; час(а).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В указанный период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будет недоступна ... функциональность 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Контактный адрес для заявок - __________.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4"/>
                <w:szCs w:val="24"/>
              </w:rPr>
              <w:t xml:space="preserve">С уважением, Служба технической поддержки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Системы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463"/>
        <w:numPr>
          <w:numId w:val="121"/>
          <w:ilvl w:val="0"/>
        </w:numPr>
        <w:spacing w:before="142" w:beforeAutospacing="0" w:after="142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Ответственность Заказчика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имеет право перенести время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оказания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(как плановых, так и внеплановых), а также отказать Исполнителю 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оказании соответствующих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При отказе либо переносе времени проведения 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обязан уведомить об этом Основного инженера и Сервис-Менеджера Исполнителя по электронной почте.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не несет ответственности за функционирование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в случае, если Заказчик отменил или перенёс плановые или неплановые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услуги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по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проведению работ с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Объект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 Услуг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4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Заказчик самостоятельно уведомляет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ользователей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 плановых или неплановых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услугах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1"/>
          <w:ilvl w:val="0"/>
        </w:numPr>
        <w:spacing w:before="142" w:beforeAutospacing="0" w:after="142" w:afterAutospacing="0"/>
        <w:ind w:left="0" w:righ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Ответственность Исполнителя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нес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ответственность за некачественное оказание Услуг в соответствии с описанными в карточках Услуг штрафными санкциями.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2463"/>
        <w:numPr>
          <w:numId w:val="125"/>
          <w:ilvl w:val="0"/>
        </w:num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В случае несогласованного превышения времени оказания Услуг, время превышения оказания У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слуг при расчётах не учитывается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Исполнитель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несёт ответственность за своевременную подготовку и предоставление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отчётных документов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в соответствии с п. 6.2. </w:t>
      </w:r>
      <w:r>
        <w:rPr>
          <w:rFonts w:ascii="Times New Roman" w:hAnsi="Times New Roman" w:eastAsia="Times New Roman" w:cs="Times New Roman"/>
          <w:color w:val="000000" w:themeColor="text1"/>
          <w:sz w:val="26"/>
          <w:szCs w:val="26"/>
        </w:rPr>
        <w:t xml:space="preserve">ТЗ.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  <w:sectPr>
          <w:footnotePr/>
          <w:endnotePr/>
          <w:type w:val="nextPage"/>
          <w:pgSz w:w="11906" w:h="16838" w:orient="portrait"/>
          <w:pgMar w:top="850" w:right="567" w:bottom="850" w:left="1276" w:header="709" w:footer="709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2933"/>
        <w:numPr>
          <w:numId w:val="0"/>
          <w:ilvl w:val="0"/>
        </w:numPr>
        <w:tabs>
          <w:tab w:val="clear" w:pos="1134" w:leader="none"/>
        </w:tabs>
        <w:ind w:left="12331" w:right="0" w:firstLine="1134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  <w:bookmarkStart w:id="252" w:name="_Toc34"/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en-US"/>
        </w:rPr>
        <w:t xml:space="preserve">Приложение 4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  <w:lang w:eastAsia="en-US"/>
        </w:rPr>
        <w:t xml:space="preserve">к техническому заданию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</w:r>
      <w:bookmarkEnd w:id="252"/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Формы отч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ё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тных документов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Форма 1. 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Style w:val="2928"/>
          <w:rFonts w:ascii="Times New Roman" w:hAnsi="Times New Roman" w:eastAsia="Times New Roman" w:cs="Times New Roman"/>
          <w:sz w:val="26"/>
          <w:szCs w:val="26"/>
        </w:rPr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Сводный отч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ё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т по объ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ё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му оказанных 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слуг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Style w:val="2928"/>
          <w:rFonts w:ascii="Times New Roman" w:hAnsi="Times New Roman" w:eastAsia="Times New Roman" w:cs="Times New Roman"/>
          <w:sz w:val="26"/>
          <w:szCs w:val="26"/>
        </w:rPr>
        <w:t xml:space="preserve">за период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с ____ по ____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5716"/>
        <w:gridCol w:w="2126"/>
        <w:gridCol w:w="2551"/>
        <w:gridCol w:w="1844"/>
        <w:gridCol w:w="1982"/>
      </w:tblGrid>
      <w:tr>
        <w:trPr>
          <w:trHeight w:val="1679"/>
        </w:trPr>
        <w:tblPrEx/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м оказанных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,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ё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 с отклонением от уровня оказания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, шт.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% Качественно оказанных 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слуг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Всего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 часов </w:t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затрачено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rPr>
          <w:trHeight w:val="582"/>
        </w:trPr>
        <w:tblPrEx/>
        <w:tc>
          <w:tcPr>
            <w:tcW w:w="8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rPr>
          <w:trHeight w:val="561"/>
        </w:trPr>
        <w:tblPrEx/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561"/>
        </w:trPr>
        <w:tblPrEx/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561"/>
        </w:trPr>
        <w:tblPrEx/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93"/>
        <w:gridCol w:w="3969"/>
        <w:gridCol w:w="4961"/>
      </w:tblGrid>
      <w:tr>
        <w:trPr>
          <w:trHeight w:val="974"/>
        </w:trPr>
        <w:tblPrEx/>
        <w:tc>
          <w:tcPr>
            <w:tcW w:w="6093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69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961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1159"/>
        </w:trPr>
        <w:tblPrEx/>
        <w:tc>
          <w:tcPr>
            <w:tcW w:w="6093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 /____________/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969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961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 / __________</w:t>
            </w:r>
            <w:r>
              <w:rPr>
                <w:rFonts w:ascii="Times New Roman" w:hAnsi="Times New Roman" w:eastAsia="Times New Roman" w:cs="Times New Roman"/>
                <w:color w:val="auto"/>
                <w:sz w:val="26"/>
                <w:szCs w:val="26"/>
              </w:rPr>
              <w:t xml:space="preserve">_____ /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br w:type="page" w:clear="all"/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Форма 2.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Детальный отч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ё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т по заявкам Пользователей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за период с ____ по ____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15880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1134"/>
        <w:gridCol w:w="1134"/>
        <w:gridCol w:w="1559"/>
        <w:gridCol w:w="1276"/>
        <w:gridCol w:w="1559"/>
        <w:gridCol w:w="1134"/>
        <w:gridCol w:w="1984"/>
        <w:gridCol w:w="1984"/>
        <w:gridCol w:w="1559"/>
        <w:gridCol w:w="1843"/>
      </w:tblGrid>
      <w:tr>
        <w:trPr>
          <w:trHeight w:val="1172"/>
        </w:trPr>
        <w:tblPrEx/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Номер заявки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Тема заявки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Инициатор заявки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Статус заявки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Приоритет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Код услуги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Дата и время регистрации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Дата и время решения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  <w:t xml:space="preserve">Затрачено часов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Превышения времени решения на (часы)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438"/>
        </w:trPr>
        <w:tblPrEx/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438"/>
        </w:trPr>
        <w:tblPrEx/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438"/>
        </w:trPr>
        <w:tblPrEx/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tabs>
                <w:tab w:val="left" w:pos="0" w:leader="none"/>
              </w:tabs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&lt;ДД.ММ.ГГГГ&gt;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15164" w:type="dxa"/>
        <w:tblLayout w:type="fixed"/>
        <w:tblLook w:val="04A0" w:firstRow="1" w:lastRow="0" w:firstColumn="1" w:lastColumn="0" w:noHBand="0" w:noVBand="1"/>
      </w:tblPr>
      <w:tblGrid>
        <w:gridCol w:w="5668"/>
        <w:gridCol w:w="4394"/>
        <w:gridCol w:w="5102"/>
      </w:tblGrid>
      <w:tr>
        <w:trPr>
          <w:trHeight w:val="974"/>
        </w:trPr>
        <w:tblPrEx/>
        <w:tc>
          <w:tcPr>
            <w:tcW w:w="5668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ЗАКАЗЧИК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394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102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rPr>
          <w:trHeight w:val="1617"/>
        </w:trPr>
        <w:tblPrEx/>
        <w:tc>
          <w:tcPr>
            <w:tcW w:w="5668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___________________ /____________/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4394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tcW w:w="5102" w:type="dxa"/>
            <w:noWrap w:val="false"/>
            <w:textDirection w:val="lrTb"/>
          </w:tcPr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___________________ / _______________ 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  <w:p>
            <w:pPr>
              <w:spacing w:before="0" w:beforeAutospacing="0" w:after="0" w:afterAutospacing="0" w:line="240" w:lineRule="auto"/>
              <w:ind w:right="-4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6"/>
                <w:szCs w:val="26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</w:tr>
    </w:tbl>
    <w:p>
      <w:pPr>
        <w:spacing w:before="0" w:beforeAutospacing="0" w:after="0" w:afterAutospacing="0" w:line="240" w:lineRule="auto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r>
    </w:p>
    <w:p>
      <w:pPr>
        <w:spacing w:before="0" w:beforeAutospacing="0" w:after="0" w:afterAutospacing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6838" w:h="11906" w:orient="landscape"/>
      <w:pgMar w:top="1276" w:right="850" w:bottom="567" w:left="850" w:header="142" w:footer="35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XO Thames">
    <w:panose1 w:val="02000603000000000000"/>
  </w:font>
  <w:font w:name="Consolas">
    <w:panose1 w:val="020B0606020202030204"/>
  </w:font>
  <w:font w:name="Liberation Sans">
    <w:panose1 w:val="020B0604020202020204"/>
  </w:font>
  <w:font w:name="Wingdings">
    <w:panose1 w:val="05010000000000000000"/>
  </w:font>
  <w:font w:name="Franklin Gothic Book">
    <w:panose1 w:val="020B0603020202020204"/>
  </w:font>
  <w:font w:name="StoneSansSemibold">
    <w:panose1 w:val="02000603000000000000"/>
  </w:font>
  <w:font w:name="Times">
    <w:panose1 w:val="02020603050405020304"/>
  </w:font>
  <w:font w:name="HeliosCond">
    <w:panose1 w:val="02000603000000000000"/>
  </w:font>
  <w:font w:name="Calibri">
    <w:panose1 w:val="020F0502020204030204"/>
  </w:font>
  <w:font w:name="Cambria">
    <w:panose1 w:val="02040503050406030204"/>
  </w:font>
  <w:font w:name="Courier New">
    <w:panose1 w:val="02070309020205020404"/>
  </w:font>
  <w:font w:name="OpenSymbol">
    <w:panose1 w:val="05010000000000000000"/>
  </w:font>
  <w:font w:name="Tahoma">
    <w:panose1 w:val="020B0604030504040204"/>
  </w:font>
  <w:font w:name="Book Antiqua">
    <w:panose1 w:val="02040502050405020303"/>
  </w:font>
  <w:font w:name="Times New Roman Bold">
    <w:panose1 w:val="02020603050405020304"/>
  </w:font>
  <w:font w:name="Arial">
    <w:panose1 w:val="020B0604020202020204"/>
  </w:font>
  <w:font w:name="Times New Roman">
    <w:panose1 w:val="02020603050405020304"/>
  </w:font>
  <w:font w:name="Verdana">
    <w:panose1 w:val="020B060403050404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506"/>
      <w:jc w:val="right"/>
    </w:pPr>
    <w:fldSimple w:instr="PAGE \* MERGEFORMAT">
      <w:r>
        <w:t xml:space="preserve">1</w:t>
      </w:r>
    </w:fldSimple>
  </w:p>
  <w:p>
    <w:pPr>
      <w:pStyle w:val="150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50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34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4844" w:leader="none"/>
        <w:tab w:val="right" w:pos="9689" w:leader="none"/>
      </w:tabs>
      <w:jc w:val="left"/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2544"/>
      <w:isLgl w:val="false"/>
      <w:suff w:val="tab"/>
      <w:lvlText w:val="%1"/>
      <w:lvlJc w:val="left"/>
      <w:pPr>
        <w:tabs>
          <w:tab w:val="left" w:pos="5424" w:leader="none"/>
        </w:tabs>
        <w:ind w:left="4744" w:firstLine="340"/>
      </w:pPr>
    </w:lvl>
    <w:lvl w:ilvl="1">
      <w:start w:val="1"/>
      <w:numFmt w:val="decimal"/>
      <w:pStyle w:val="1481"/>
      <w:isLgl w:val="false"/>
      <w:suff w:val="tab"/>
      <w:lvlText w:val="%1.%2"/>
      <w:lvlJc w:val="left"/>
      <w:pPr>
        <w:tabs>
          <w:tab w:val="left" w:pos="5538" w:leader="none"/>
        </w:tabs>
        <w:ind w:left="4744" w:firstLine="340"/>
      </w:pPr>
    </w:lvl>
    <w:lvl w:ilvl="2">
      <w:start w:val="1"/>
      <w:numFmt w:val="decimal"/>
      <w:pStyle w:val="2032"/>
      <w:isLgl w:val="false"/>
      <w:suff w:val="tab"/>
      <w:lvlText w:val="%1.%2.%3"/>
      <w:lvlJc w:val="left"/>
      <w:pPr>
        <w:tabs>
          <w:tab w:val="left" w:pos="7894" w:leader="none"/>
        </w:tabs>
        <w:ind w:left="6834" w:firstLine="340"/>
      </w:pPr>
    </w:lvl>
    <w:lvl w:ilvl="3">
      <w:start w:val="1"/>
      <w:numFmt w:val="decimal"/>
      <w:pStyle w:val="2214"/>
      <w:isLgl w:val="false"/>
      <w:suff w:val="tab"/>
      <w:lvlText w:val="%1.%2.%3.%4"/>
      <w:lvlJc w:val="left"/>
      <w:pPr>
        <w:tabs>
          <w:tab w:val="left" w:pos="6164" w:leader="none"/>
        </w:tabs>
        <w:ind w:left="4744" w:firstLine="340"/>
      </w:pPr>
    </w:lvl>
    <w:lvl w:ilvl="4">
      <w:start w:val="1"/>
      <w:numFmt w:val="russianLower"/>
      <w:pStyle w:val="1645"/>
      <w:isLgl w:val="false"/>
      <w:suff w:val="tab"/>
      <w:lvlText w:val="%5)"/>
      <w:lvlJc w:val="left"/>
      <w:pPr>
        <w:ind w:left="4944" w:firstLine="340"/>
      </w:pPr>
      <w:rPr>
        <w:b w:val="0"/>
        <w:sz w:val="22"/>
      </w:rPr>
    </w:lvl>
    <w:lvl w:ilvl="5">
      <w:start w:val="1"/>
      <w:numFmt w:val="decimal"/>
      <w:pStyle w:val="1735"/>
      <w:isLgl w:val="false"/>
      <w:suff w:val="tab"/>
      <w:lvlText w:val="%6)"/>
      <w:lvlJc w:val="left"/>
      <w:pPr>
        <w:ind w:left="5424" w:firstLine="0"/>
      </w:pPr>
    </w:lvl>
    <w:lvl w:ilvl="6">
      <w:start w:val="1"/>
      <w:numFmt w:val="decimal"/>
      <w:pStyle w:val="1639"/>
      <w:isLgl w:val="false"/>
      <w:suff w:val="tab"/>
      <w:lvlText w:val="%7"/>
      <w:lvlJc w:val="left"/>
      <w:pPr>
        <w:tabs>
          <w:tab w:val="left" w:pos="5084" w:leader="none"/>
        </w:tabs>
        <w:ind w:left="5084" w:hanging="340"/>
      </w:pPr>
    </w:lvl>
    <w:lvl w:ilvl="7">
      <w:start w:val="1"/>
      <w:numFmt w:val="decimal"/>
      <w:pStyle w:val="1401"/>
      <w:isLgl w:val="false"/>
      <w:suff w:val="tab"/>
      <w:lvlText w:val="%8."/>
      <w:lvlJc w:val="left"/>
      <w:pPr>
        <w:ind w:left="5226" w:hanging="340"/>
      </w:pPr>
      <w:rPr>
        <w:b w:val="0"/>
        <w:i w:val="0"/>
      </w:rPr>
    </w:lvl>
    <w:lvl w:ilvl="8">
      <w:start w:val="1"/>
      <w:numFmt w:val="decimal"/>
      <w:pStyle w:val="2643"/>
      <w:isLgl w:val="false"/>
      <w:suff w:val="tab"/>
      <w:lvlText w:val="%8.%9"/>
      <w:lvlJc w:val="left"/>
      <w:pPr>
        <w:ind w:left="5311" w:firstLine="0"/>
      </w:pPr>
    </w:lvl>
  </w:abstractNum>
  <w:abstractNum w:abstractNumId="1">
    <w:multiLevelType w:val="hybridMultilevel"/>
    <w:lvl w:ilvl="0">
      <w:start w:val="1"/>
      <w:numFmt w:val="bullet"/>
      <w:pStyle w:val="1399"/>
      <w:isLgl w:val="false"/>
      <w:suff w:val="tab"/>
      <w:lvlText w:val="-"/>
      <w:lvlJc w:val="left"/>
      <w:pPr>
        <w:ind w:left="3203" w:hanging="226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pStyle w:val="2909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pStyle w:val="2909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2447"/>
      <w:isLgl w:val="false"/>
      <w:suff w:val="tab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■"/>
      <w:lvlJc w:val="left"/>
      <w:pPr>
        <w:ind w:left="6480" w:hanging="360"/>
      </w:pPr>
      <w:rPr>
        <w:u w:val="none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</w:pPr>
      <w:rPr>
        <w:rFonts w:ascii="Times New Roman" w:hAnsi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862" w:hanging="720"/>
      </w:pPr>
      <w:rPr>
        <w:rFonts w:ascii="Times New Roman" w:hAnsi="Times New Roman"/>
        <w:b/>
        <w:i w:val="0"/>
        <w:sz w:val="24"/>
      </w:rPr>
    </w:lvl>
    <w:lvl w:ilvl="2">
      <w:start w:val="1"/>
      <w:numFmt w:val="decimal"/>
      <w:pStyle w:val="1271"/>
      <w:isLgl w:val="false"/>
      <w:suff w:val="tab"/>
      <w:lvlText w:val="%1.%2.%3"/>
      <w:lvlJc w:val="left"/>
      <w:pPr>
        <w:ind w:left="2215" w:hanging="1080"/>
      </w:pPr>
      <w:rPr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pStyle w:val="1273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pStyle w:val="1274"/>
      <w:isLgl w:val="false"/>
      <w:suff w:val="tab"/>
      <w:lvlText w:val="%1.%2.%3.%4.%5.%6."/>
      <w:lvlJc w:val="left"/>
      <w:pPr>
        <w:ind w:left="1440" w:hanging="1080"/>
      </w:pPr>
    </w:lvl>
    <w:lvl w:ilvl="6">
      <w:start w:val="1"/>
      <w:numFmt w:val="decimal"/>
      <w:pStyle w:val="1275"/>
      <w:isLgl w:val="false"/>
      <w:suff w:val="tab"/>
      <w:lvlText w:val="%1.%2.%3.%4.%5.%6.%7."/>
      <w:lvlJc w:val="left"/>
      <w:pPr>
        <w:ind w:left="1440" w:hanging="1080"/>
      </w:pPr>
    </w:lvl>
    <w:lvl w:ilvl="7">
      <w:start w:val="1"/>
      <w:numFmt w:val="decimal"/>
      <w:pStyle w:val="1276"/>
      <w:isLgl w:val="false"/>
      <w:suff w:val="tab"/>
      <w:lvlText w:val="%1.%2.%3.%4.%5.%6.%7.%8."/>
      <w:lvlJc w:val="left"/>
      <w:pPr>
        <w:ind w:left="1800" w:hanging="1440"/>
      </w:pPr>
    </w:lvl>
    <w:lvl w:ilvl="8">
      <w:start w:val="1"/>
      <w:numFmt w:val="decimal"/>
      <w:pStyle w:val="1277"/>
      <w:isLgl w:val="false"/>
      <w:suff w:val="tab"/>
      <w:lvlText w:val="%1.%2.%3.%4.%5.%6.%7.%8.%9."/>
      <w:lvlJc w:val="left"/>
      <w:pPr>
        <w:ind w:left="1800" w:hanging="1440"/>
      </w:pPr>
    </w:lvl>
  </w:abstractNum>
  <w:abstractNum w:abstractNumId="10">
    <w:multiLevelType w:val="hybridMultilevel"/>
    <w:lvl w:ilvl="0">
      <w:start w:val="1"/>
      <w:numFmt w:val="decimal"/>
      <w:pStyle w:val="1886"/>
      <w:isLgl w:val="false"/>
      <w:suff w:val="tab"/>
      <w:lvlText w:val="%1."/>
      <w:lvlJc w:val="left"/>
      <w:pPr>
        <w:tabs>
          <w:tab w:val="left" w:pos="720" w:leader="none"/>
        </w:tabs>
        <w:ind w:left="720" w:hanging="720"/>
      </w:pPr>
    </w:lvl>
    <w:lvl w:ilvl="1">
      <w:start w:val="1"/>
      <w:numFmt w:val="decimal"/>
      <w:pStyle w:val="1886"/>
      <w:isLgl w:val="false"/>
      <w:suff w:val="tab"/>
      <w:lvlText w:val="%2."/>
      <w:lvlJc w:val="left"/>
      <w:pPr>
        <w:tabs>
          <w:tab w:val="left" w:pos="1440" w:leader="none"/>
        </w:tabs>
        <w:ind w:left="1440" w:hanging="72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left" w:pos="2160" w:leader="none"/>
        </w:tabs>
        <w:ind w:left="2160" w:hanging="72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left" w:pos="2880" w:leader="none"/>
        </w:tabs>
        <w:ind w:left="2880" w:hanging="72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left" w:pos="3600" w:leader="none"/>
        </w:tabs>
        <w:ind w:left="3600" w:hanging="72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left" w:pos="4320" w:leader="none"/>
        </w:tabs>
        <w:ind w:left="4320" w:hanging="72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left" w:pos="5040" w:leader="none"/>
        </w:tabs>
        <w:ind w:left="5040" w:hanging="72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left" w:pos="5760" w:leader="none"/>
        </w:tabs>
        <w:ind w:left="5760" w:hanging="72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left" w:pos="6480" w:leader="none"/>
        </w:tabs>
        <w:ind w:left="6480" w:hanging="72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pStyle w:val="1269"/>
      <w:isLgl w:val="false"/>
      <w:suff w:val="tab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270"/>
      <w:isLgl w:val="false"/>
      <w:suff w:val="tab"/>
      <w:lvlText w:val="%1.%2"/>
      <w:lvlJc w:val="left"/>
      <w:pPr>
        <w:tabs>
          <w:tab w:val="num" w:pos="360" w:leader="none"/>
        </w:tabs>
        <w:ind w:left="0" w:firstLine="0"/>
      </w:pPr>
      <w:rPr>
        <w:rFonts w:ascii="Times New Roman" w:hAnsi="Times New Roman" w:cs="Times New Roman"/>
        <w:b/>
      </w:rPr>
    </w:lvl>
    <w:lvl w:ilvl="2">
      <w:start w:val="1"/>
      <w:numFmt w:val="decimal"/>
      <w:pStyle w:val="1271"/>
      <w:isLgl w:val="false"/>
      <w:suff w:val="tab"/>
      <w:lvlText w:val="%1.%2.%3"/>
      <w:lvlJc w:val="left"/>
      <w:pPr>
        <w:ind w:left="0" w:firstLine="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0"/>
      <w:pStyle w:val="1272"/>
      <w:isLgl w:val="false"/>
      <w:suff w:val="tab"/>
      <w:lvlText w:val="5.1.6.%4"/>
      <w:lvlJc w:val="left"/>
      <w:pPr>
        <w:tabs>
          <w:tab w:val="num" w:pos="1855" w:leader="none"/>
        </w:tabs>
        <w:ind w:left="1135" w:firstLine="0"/>
      </w:pPr>
      <w:rPr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273"/>
      <w:isLgl w:val="false"/>
      <w:suff w:val="tab"/>
      <w:lvlText w:val="%1.%2.%3.%4.%5"/>
      <w:lvlJc w:val="left"/>
      <w:pPr>
        <w:tabs>
          <w:tab w:val="num" w:pos="1008" w:leader="none"/>
        </w:tabs>
        <w:ind w:left="1008" w:hanging="1008"/>
      </w:pPr>
    </w:lvl>
    <w:lvl w:ilvl="5">
      <w:start w:val="1"/>
      <w:numFmt w:val="decimal"/>
      <w:pStyle w:val="1274"/>
      <w:isLgl w:val="false"/>
      <w:suff w:val="tab"/>
      <w:lvlText w:val="%1.%2.%3.%4.%5.%6"/>
      <w:lvlJc w:val="left"/>
      <w:pPr>
        <w:tabs>
          <w:tab w:val="num" w:pos="1152" w:leader="none"/>
        </w:tabs>
        <w:ind w:left="1152" w:hanging="1152"/>
      </w:pPr>
    </w:lvl>
    <w:lvl w:ilvl="6">
      <w:start w:val="1"/>
      <w:numFmt w:val="decimal"/>
      <w:pStyle w:val="1275"/>
      <w:isLgl w:val="false"/>
      <w:suff w:val="tab"/>
      <w:lvlText w:val="%1.%2.%3.%4.%5.%6.%7"/>
      <w:lvlJc w:val="left"/>
      <w:pPr>
        <w:tabs>
          <w:tab w:val="num" w:pos="1296" w:leader="none"/>
        </w:tabs>
        <w:ind w:left="1296" w:hanging="1296"/>
      </w:pPr>
    </w:lvl>
    <w:lvl w:ilvl="7">
      <w:start w:val="1"/>
      <w:numFmt w:val="decimal"/>
      <w:pStyle w:val="1276"/>
      <w:isLgl w:val="false"/>
      <w:suff w:val="tab"/>
      <w:lvlText w:val="%1.%2.%3.%4.%5.%6.%7.%8"/>
      <w:lvlJc w:val="left"/>
      <w:pPr>
        <w:tabs>
          <w:tab w:val="num" w:pos="1440" w:leader="none"/>
        </w:tabs>
        <w:ind w:left="1440" w:hanging="1440"/>
      </w:pPr>
    </w:lvl>
    <w:lvl w:ilvl="8">
      <w:start w:val="1"/>
      <w:numFmt w:val="decimal"/>
      <w:pStyle w:val="1277"/>
      <w:isLgl w:val="false"/>
      <w:suff w:val="tab"/>
      <w:lvlText w:val="%1.%2.%3.%4.%5.%6.%7.%8.%9"/>
      <w:lvlJc w:val="left"/>
      <w:pPr>
        <w:tabs>
          <w:tab w:val="num" w:pos="1584" w:leader="none"/>
        </w:tabs>
        <w:ind w:left="1584" w:hanging="1584"/>
      </w:pPr>
    </w:lvl>
  </w:abstractNum>
  <w:abstractNum w:abstractNumId="15">
    <w:multiLevelType w:val="hybridMultilevel"/>
    <w:lvl w:ilvl="0">
      <w:start w:val="1"/>
      <w:numFmt w:val="decimal"/>
      <w:pStyle w:val="2908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425" w:leader="none"/>
        </w:tabs>
        <w:ind w:left="425" w:hanging="425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927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"/>
      <w:lvlJc w:val="left"/>
      <w:pPr>
        <w:ind w:left="2367" w:hanging="360"/>
      </w:pPr>
      <w:rPr>
        <w:rFonts w:hint="default" w:ascii="Symbol" w:hAnsi="Symbol" w:eastAsiaTheme="minorHAnsi" w:cstheme="minorBidi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pStyle w:val="1383"/>
      <w:isLgl w:val="false"/>
      <w:suff w:val="tab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pStyle w:val="2252"/>
      <w:isLgl w:val="false"/>
      <w:suff w:val="tab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pStyle w:val="2524"/>
      <w:isLgl w:val="false"/>
      <w:suff w:val="tab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pStyle w:val="1526"/>
      <w:isLgl w:val="false"/>
      <w:suff w:val="tab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pStyle w:val="1748"/>
      <w:isLgl w:val="false"/>
      <w:suff w:val="tab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pStyle w:val="1618"/>
      <w:isLgl w:val="false"/>
      <w:suff w:val="tab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pStyle w:val="1778"/>
      <w:isLgl w:val="false"/>
      <w:suff w:val="tab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pStyle w:val="1431"/>
      <w:isLgl w:val="false"/>
      <w:suff w:val="tab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pStyle w:val="2061"/>
      <w:isLgl w:val="false"/>
      <w:suff w:val="tab"/>
      <w:lvlText w:val="■"/>
      <w:lvlJc w:val="left"/>
      <w:pPr>
        <w:ind w:left="7200" w:hanging="360"/>
      </w:pPr>
      <w:rPr>
        <w:u w:val="none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0" w:leader="none"/>
        </w:tabs>
        <w:ind w:left="72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0" w:leader="none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0" w:leader="none"/>
        </w:tabs>
        <w:ind w:left="216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0" w:leader="none"/>
        </w:tabs>
        <w:ind w:left="288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0" w:leader="none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0" w:leader="none"/>
        </w:tabs>
        <w:ind w:left="432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0" w:leader="none"/>
        </w:tabs>
        <w:ind w:left="504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0" w:leader="none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0" w:leader="none"/>
        </w:tabs>
        <w:ind w:left="6480" w:hanging="360"/>
      </w:pPr>
      <w:rPr>
        <w:rFonts w:hint="default" w:ascii="Wingdings" w:hAnsi="Wingdings" w:cs="Wingdings"/>
      </w:rPr>
    </w:lvl>
  </w:abstractNum>
  <w:abstractNum w:abstractNumId="23">
    <w:multiLevelType w:val="hybridMultilevel"/>
    <w:lvl w:ilvl="0">
      <w:start w:val="1"/>
      <w:numFmt w:val="bullet"/>
      <w:pStyle w:val="2270"/>
      <w:isLgl w:val="false"/>
      <w:suff w:val="tab"/>
      <w:lvlText w:val="‒"/>
      <w:lvlJc w:val="left"/>
      <w:pPr>
        <w:ind w:left="1637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left" w:pos="1440" w:leader="none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left" w:pos="2160" w:leader="none"/>
        </w:tabs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left" w:pos="2880" w:leader="none"/>
        </w:tabs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left" w:pos="3600" w:leader="none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left" w:pos="4320" w:leader="none"/>
        </w:tabs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left" w:pos="5040" w:leader="none"/>
        </w:tabs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left" w:pos="5760" w:leader="none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left" w:pos="6480" w:leader="none"/>
        </w:tabs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pStyle w:val="2910"/>
      <w:isLgl w:val="false"/>
      <w:suff w:val="tab"/>
      <w:lvlText w:val="%1"/>
      <w:lvlJc w:val="left"/>
      <w:pPr>
        <w:tabs>
          <w:tab w:val="num" w:pos="2913" w:leader="none"/>
        </w:tabs>
        <w:ind w:left="2553" w:firstLine="0"/>
      </w:pPr>
      <w:rPr>
        <w:rFonts w:hint="default"/>
        <w:color w:val="auto"/>
      </w:rPr>
    </w:lvl>
    <w:lvl w:ilvl="1">
      <w:start w:val="1"/>
      <w:numFmt w:val="decimal"/>
      <w:isLgl w:val="false"/>
      <w:suff w:val="tab"/>
      <w:lvlText w:val="%1.%2"/>
      <w:lvlJc w:val="left"/>
      <w:pPr>
        <w:tabs>
          <w:tab w:val="num" w:pos="360" w:leader="none"/>
        </w:tabs>
        <w:ind w:left="0" w:firstLine="0"/>
      </w:pPr>
      <w:rPr>
        <w:rFonts w:hint="default"/>
      </w:rPr>
    </w:lvl>
    <w:lvl w:ilvl="2">
      <w:start w:val="1"/>
      <w:numFmt w:val="decimal"/>
      <w:pStyle w:val="2910"/>
      <w:isLgl w:val="false"/>
      <w:suff w:val="tab"/>
      <w:lvlText w:val="%1.%2.%3"/>
      <w:lvlJc w:val="left"/>
      <w:pPr>
        <w:tabs>
          <w:tab w:val="num" w:pos="1003" w:leader="none"/>
        </w:tabs>
        <w:ind w:left="283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1230" w:leader="none"/>
        </w:tabs>
        <w:ind w:left="510" w:firstLine="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1008" w:leader="none"/>
        </w:tabs>
        <w:ind w:left="1008" w:hanging="1008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1152" w:leader="none"/>
        </w:tabs>
        <w:ind w:left="1152" w:hanging="1152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1296" w:leader="none"/>
        </w:tabs>
        <w:ind w:left="1296" w:hanging="1296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1440" w:leader="none"/>
        </w:tabs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1584" w:leader="none"/>
        </w:tabs>
        <w:ind w:left="1584" w:hanging="1584"/>
      </w:pPr>
      <w:rPr>
        <w:rFonts w:hint="default"/>
      </w:rPr>
    </w:lvl>
  </w:abstractNum>
  <w:abstractNum w:abstractNumId="25">
    <w:multiLevelType w:val="hybridMultilevel"/>
    <w:lvl w:ilvl="0">
      <w:start w:val="5"/>
      <w:numFmt w:val="bullet"/>
      <w:pStyle w:val="2490"/>
      <w:isLgl w:val="false"/>
      <w:suff w:val="tab"/>
      <w:lvlText w:val="-"/>
      <w:lvlJc w:val="left"/>
      <w:pPr>
        <w:tabs>
          <w:tab w:val="left" w:pos="794" w:leader="none"/>
        </w:tabs>
        <w:ind w:left="794" w:hanging="227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left" w:pos="1440" w:leader="none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left" w:pos="2160" w:leader="none"/>
        </w:tabs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left" w:pos="2880" w:leader="none"/>
        </w:tabs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left" w:pos="3600" w:leader="none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left" w:pos="4320" w:leader="none"/>
        </w:tabs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left" w:pos="5040" w:leader="none"/>
        </w:tabs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left" w:pos="5760" w:leader="none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left" w:pos="6480" w:leader="none"/>
        </w:tabs>
        <w:ind w:left="6480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0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180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rFonts w:ascii="Times New Roman" w:hAnsi="Times New Roman" w:cs="Times New Roman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425" w:leader="none"/>
        </w:tabs>
        <w:ind w:left="425" w:hanging="425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142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778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425" w:leader="none"/>
        </w:tabs>
        <w:ind w:left="425" w:hanging="425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425" w:leader="none"/>
        </w:tabs>
        <w:ind w:left="425" w:hanging="425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425" w:leader="none"/>
        </w:tabs>
        <w:ind w:left="425" w:hanging="425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none"/>
      <w:isLgl w:val="false"/>
      <w:suff w:val="tab"/>
      <w:lvlText w:val="1.4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425" w:leader="none"/>
        </w:tabs>
        <w:ind w:left="425" w:hanging="425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3.%2."/>
      <w:lvlJc w:val="left"/>
      <w:pPr>
        <w:ind w:left="1712" w:hanging="720"/>
      </w:pPr>
      <w:rPr>
        <w:color w:val="auto"/>
      </w:rPr>
    </w:lvl>
    <w:lvl w:ilvl="2">
      <w:start w:val="1"/>
      <w:numFmt w:val="decimal"/>
      <w:isLgl w:val="false"/>
      <w:suff w:val="tab"/>
      <w:lvlText w:val="3.3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03" w:hanging="180"/>
      </w:pPr>
    </w:lvl>
  </w:abstractNum>
  <w:abstractNum w:abstractNumId="8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7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8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1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3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5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8" w:hanging="180"/>
      </w:p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6.3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6.2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3">
    <w:multiLevelType w:val="hybridMultilevel"/>
    <w:lvl w:ilvl="0">
      <w:start w:val="1"/>
      <w:numFmt w:val="decimal"/>
      <w:isLgl w:val="false"/>
      <w:suff w:val="tab"/>
      <w:lvlText w:val="6.4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6.6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7.1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7.2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8">
    <w:multiLevelType w:val="hybridMultilevel"/>
    <w:lvl w:ilvl="0">
      <w:start w:val="1"/>
      <w:numFmt w:val="decimal"/>
      <w:isLgl w:val="false"/>
      <w:suff w:val="tab"/>
      <w:lvlText w:val="7.3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7.4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6.6.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8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20" w:firstLine="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3">
    <w:multiLevelType w:val="hybridMultilevel"/>
    <w:lvl w:ilvl="0">
      <w:start w:val="1"/>
      <w:numFmt w:val="bullet"/>
      <w:pStyle w:val="2463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5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6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7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8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1">
    <w:multiLevelType w:val="hybridMultilevel"/>
    <w:lvl w:ilvl="0">
      <w:start w:val="1"/>
      <w:numFmt w:val="decimal"/>
      <w:pStyle w:val="1269"/>
      <w:isLgl w:val="false"/>
      <w:suff w:val="tab"/>
      <w:lvlText w:val="%1."/>
      <w:lvlJc w:val="left"/>
      <w:pPr>
        <w:ind w:left="1417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1270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pStyle w:val="1271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pStyle w:val="1272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pStyle w:val="1273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pStyle w:val="1274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pStyle w:val="1275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pStyle w:val="1276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pStyle w:val="1277"/>
      <w:isLgl w:val="false"/>
      <w:suff w:val="tab"/>
      <w:lvlText w:val="%9."/>
      <w:lvlJc w:val="right"/>
      <w:pPr>
        <w:ind w:left="7177" w:hanging="180"/>
      </w:pPr>
    </w:lvl>
  </w:abstractNum>
  <w:abstractNum w:abstractNumId="172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5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7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  <w:b w:val="0"/>
        <w:i w:val="0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9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0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1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8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6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18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87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8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2127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8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7" w:hanging="180"/>
      </w:pPr>
    </w:lvl>
  </w:abstractNum>
  <w:abstractNum w:abstractNumId="189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2">
    <w:multiLevelType w:val="hybridMultilevel"/>
    <w:lvl w:ilvl="0">
      <w:start w:val="1"/>
      <w:numFmt w:val="decimal"/>
      <w:pStyle w:val="1269"/>
      <w:isLgl w:val="false"/>
      <w:suff w:val="tab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pStyle w:val="1270"/>
      <w:isLgl w:val="false"/>
      <w:suff w:val="tab"/>
      <w:lvlText w:val="%1.%2"/>
      <w:lvlJc w:val="left"/>
      <w:pPr>
        <w:tabs>
          <w:tab w:val="num" w:pos="360" w:leader="none"/>
        </w:tabs>
        <w:ind w:left="0" w:firstLine="0"/>
      </w:pPr>
      <w:rPr>
        <w:rFonts w:ascii="Times New Roman" w:hAnsi="Times New Roman" w:cs="Times New Roman"/>
        <w:b/>
      </w:rPr>
    </w:lvl>
    <w:lvl w:ilvl="2">
      <w:start w:val="1"/>
      <w:numFmt w:val="decimal"/>
      <w:pStyle w:val="1271"/>
      <w:isLgl w:val="false"/>
      <w:suff w:val="tab"/>
      <w:lvlText w:val="%1.%2.%3"/>
      <w:lvlJc w:val="left"/>
      <w:pPr>
        <w:ind w:left="0" w:firstLine="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0"/>
      <w:pStyle w:val="1272"/>
      <w:isLgl w:val="false"/>
      <w:suff w:val="tab"/>
      <w:lvlText w:val="5.1.6.%4"/>
      <w:lvlJc w:val="left"/>
      <w:pPr>
        <w:tabs>
          <w:tab w:val="num" w:pos="1855" w:leader="none"/>
        </w:tabs>
        <w:ind w:left="1135" w:firstLine="0"/>
      </w:pPr>
      <w:rPr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273"/>
      <w:isLgl w:val="false"/>
      <w:suff w:val="tab"/>
      <w:lvlText w:val="%1.%2.%3.%4.%5"/>
      <w:lvlJc w:val="left"/>
      <w:pPr>
        <w:tabs>
          <w:tab w:val="num" w:pos="1008" w:leader="none"/>
        </w:tabs>
        <w:ind w:left="1008" w:hanging="1008"/>
      </w:pPr>
    </w:lvl>
    <w:lvl w:ilvl="5">
      <w:start w:val="1"/>
      <w:numFmt w:val="decimal"/>
      <w:pStyle w:val="1274"/>
      <w:isLgl w:val="false"/>
      <w:suff w:val="tab"/>
      <w:lvlText w:val="%1.%2.%3.%4.%5.%6"/>
      <w:lvlJc w:val="left"/>
      <w:pPr>
        <w:tabs>
          <w:tab w:val="num" w:pos="1152" w:leader="none"/>
        </w:tabs>
        <w:ind w:left="1152" w:hanging="1152"/>
      </w:pPr>
    </w:lvl>
    <w:lvl w:ilvl="6">
      <w:start w:val="1"/>
      <w:numFmt w:val="decimal"/>
      <w:pStyle w:val="1275"/>
      <w:isLgl w:val="false"/>
      <w:suff w:val="tab"/>
      <w:lvlText w:val="%1.%2.%3.%4.%5.%6.%7"/>
      <w:lvlJc w:val="left"/>
      <w:pPr>
        <w:tabs>
          <w:tab w:val="num" w:pos="1296" w:leader="none"/>
        </w:tabs>
        <w:ind w:left="1296" w:hanging="1296"/>
      </w:pPr>
    </w:lvl>
    <w:lvl w:ilvl="7">
      <w:start w:val="1"/>
      <w:numFmt w:val="decimal"/>
      <w:pStyle w:val="1276"/>
      <w:isLgl w:val="false"/>
      <w:suff w:val="tab"/>
      <w:lvlText w:val="%1.%2.%3.%4.%5.%6.%7.%8"/>
      <w:lvlJc w:val="left"/>
      <w:pPr>
        <w:tabs>
          <w:tab w:val="num" w:pos="1440" w:leader="none"/>
        </w:tabs>
        <w:ind w:left="1440" w:hanging="1440"/>
      </w:pPr>
    </w:lvl>
    <w:lvl w:ilvl="8">
      <w:start w:val="1"/>
      <w:numFmt w:val="decimal"/>
      <w:pStyle w:val="1277"/>
      <w:isLgl w:val="false"/>
      <w:suff w:val="tab"/>
      <w:lvlText w:val="%1.%2.%3.%4.%5.%6.%7.%8.%9"/>
      <w:lvlJc w:val="left"/>
      <w:pPr>
        <w:tabs>
          <w:tab w:val="num" w:pos="1584" w:leader="none"/>
        </w:tabs>
        <w:ind w:left="1584" w:hanging="1584"/>
      </w:pPr>
    </w:lvl>
  </w:abstractNum>
  <w:abstractNum w:abstractNumId="19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1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197">
    <w:multiLevelType w:val="hybridMultilevel"/>
    <w:lvl w:ilvl="0">
      <w:start w:val="1"/>
      <w:numFmt w:val="decimal"/>
      <w:pStyle w:val="1269"/>
      <w:isLgl w:val="false"/>
      <w:suff w:val="tab"/>
      <w:lvlText w:val="%1."/>
      <w:lvlJc w:val="left"/>
      <w:pPr>
        <w:ind w:left="709" w:hanging="360"/>
      </w:pPr>
      <w:rPr>
        <w:b/>
        <w:i w:val="0"/>
      </w:rPr>
    </w:lvl>
    <w:lvl w:ilvl="1">
      <w:start w:val="0"/>
      <w:numFmt w:val="none"/>
      <w:pStyle w:val="1270"/>
      <w:isLgl w:val="false"/>
      <w:suff w:val="tab"/>
      <w:lvlText w:val="3.1"/>
      <w:lvlJc w:val="left"/>
      <w:pPr>
        <w:tabs>
          <w:tab w:val="num" w:pos="360" w:leader="none"/>
        </w:tabs>
        <w:ind w:left="349" w:firstLine="0"/>
      </w:pPr>
    </w:lvl>
    <w:lvl w:ilvl="2">
      <w:start w:val="1"/>
      <w:numFmt w:val="decimal"/>
      <w:pStyle w:val="1271"/>
      <w:isLgl w:val="false"/>
      <w:suff w:val="tab"/>
      <w:lvlText w:val="%1.2.%3"/>
      <w:lvlJc w:val="left"/>
      <w:pPr>
        <w:ind w:left="349" w:firstLine="0"/>
      </w:pPr>
      <w:rPr>
        <w:rFonts w:ascii="Times New Roman" w:hAnsi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272"/>
      <w:isLgl w:val="false"/>
      <w:suff w:val="tab"/>
      <w:lvlText w:val="4.3.1.%4"/>
      <w:lvlJc w:val="left"/>
      <w:pPr>
        <w:tabs>
          <w:tab w:val="num" w:pos="1855" w:leader="none"/>
        </w:tabs>
        <w:ind w:left="1484" w:firstLine="0"/>
      </w:pPr>
      <w:rPr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273"/>
      <w:isLgl w:val="false"/>
      <w:suff w:val="tab"/>
      <w:lvlText w:val="%1.%2.%3.%4.%5"/>
      <w:lvlJc w:val="left"/>
      <w:pPr>
        <w:tabs>
          <w:tab w:val="num" w:pos="1008" w:leader="none"/>
        </w:tabs>
        <w:ind w:left="1357" w:hanging="1008"/>
      </w:pPr>
    </w:lvl>
    <w:lvl w:ilvl="5">
      <w:start w:val="1"/>
      <w:numFmt w:val="decimal"/>
      <w:pStyle w:val="1274"/>
      <w:isLgl w:val="false"/>
      <w:suff w:val="tab"/>
      <w:lvlText w:val="%1.%2.%3.%4.%5.%6"/>
      <w:lvlJc w:val="left"/>
      <w:pPr>
        <w:tabs>
          <w:tab w:val="num" w:pos="1152" w:leader="none"/>
        </w:tabs>
        <w:ind w:left="1501" w:hanging="1152"/>
      </w:pPr>
    </w:lvl>
    <w:lvl w:ilvl="6">
      <w:start w:val="1"/>
      <w:numFmt w:val="decimal"/>
      <w:pStyle w:val="1275"/>
      <w:isLgl w:val="false"/>
      <w:suff w:val="tab"/>
      <w:lvlText w:val="%1.%2.%3.%4.%5.%6.%7"/>
      <w:lvlJc w:val="left"/>
      <w:pPr>
        <w:tabs>
          <w:tab w:val="num" w:pos="1296" w:leader="none"/>
        </w:tabs>
        <w:ind w:left="1645" w:hanging="1296"/>
      </w:pPr>
    </w:lvl>
    <w:lvl w:ilvl="7">
      <w:start w:val="1"/>
      <w:numFmt w:val="decimal"/>
      <w:pStyle w:val="1276"/>
      <w:isLgl w:val="false"/>
      <w:suff w:val="tab"/>
      <w:lvlText w:val="%1.%2.%3.%4.%5.%6.%7.%8"/>
      <w:lvlJc w:val="left"/>
      <w:pPr>
        <w:tabs>
          <w:tab w:val="num" w:pos="1440" w:leader="none"/>
        </w:tabs>
        <w:ind w:left="1789" w:hanging="1440"/>
      </w:pPr>
    </w:lvl>
    <w:lvl w:ilvl="8">
      <w:start w:val="1"/>
      <w:numFmt w:val="decimal"/>
      <w:pStyle w:val="1277"/>
      <w:isLgl w:val="false"/>
      <w:suff w:val="tab"/>
      <w:lvlText w:val="%1.%2.%3.%4.%5.%6.%7.%8.%9"/>
      <w:lvlJc w:val="left"/>
      <w:pPr>
        <w:tabs>
          <w:tab w:val="num" w:pos="1584" w:leader="none"/>
        </w:tabs>
        <w:ind w:left="1933" w:hanging="1584"/>
      </w:pPr>
    </w:lvl>
  </w:abstractNum>
  <w:abstractNum w:abstractNumId="198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9">
    <w:multiLevelType w:val="hybridMultilevel"/>
    <w:lvl w:ilvl="0">
      <w:start w:val="1"/>
      <w:numFmt w:val="decimal"/>
      <w:pStyle w:val="1269"/>
      <w:isLgl w:val="false"/>
      <w:suff w:val="tab"/>
      <w:lvlText w:val="%1."/>
      <w:lvlJc w:val="left"/>
      <w:pPr>
        <w:ind w:left="1287" w:hanging="360"/>
      </w:pPr>
      <w:rPr>
        <w:rFonts w:ascii="Times New Roman" w:hAnsi="Times New Roman" w:eastAsia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270"/>
      <w:isLgl w:val="false"/>
      <w:suff w:val="tab"/>
      <w:lvlText w:val="2.%2."/>
      <w:lvlJc w:val="left"/>
      <w:pPr>
        <w:ind w:left="1100" w:hanging="390"/>
      </w:pPr>
    </w:lvl>
    <w:lvl w:ilvl="2">
      <w:start w:val="1"/>
      <w:numFmt w:val="decimal"/>
      <w:pStyle w:val="1271"/>
      <w:isLgl w:val="false"/>
      <w:suff w:val="tab"/>
      <w:lvlText w:val="2.2.%3"/>
      <w:lvlJc w:val="left"/>
      <w:pPr>
        <w:ind w:left="1647" w:hanging="720"/>
      </w:pPr>
    </w:lvl>
    <w:lvl w:ilvl="3">
      <w:start w:val="1"/>
      <w:numFmt w:val="decimal"/>
      <w:pStyle w:val="1272"/>
      <w:isLgl w:val="false"/>
      <w:suff w:val="tab"/>
      <w:lvlText w:val="2.2.19.%4"/>
      <w:lvlJc w:val="left"/>
      <w:pPr>
        <w:ind w:left="1647" w:hanging="720"/>
      </w:pPr>
    </w:lvl>
    <w:lvl w:ilvl="4">
      <w:start w:val="1"/>
      <w:numFmt w:val="decimal"/>
      <w:pStyle w:val="1273"/>
      <w:isLgl w:val="false"/>
      <w:suff w:val="tab"/>
      <w:lvlText w:val="%1.%2.%3.%4.%5"/>
      <w:lvlJc w:val="left"/>
      <w:pPr>
        <w:ind w:left="2007" w:hanging="1080"/>
      </w:pPr>
    </w:lvl>
    <w:lvl w:ilvl="5">
      <w:start w:val="1"/>
      <w:numFmt w:val="decimal"/>
      <w:pStyle w:val="1274"/>
      <w:isLgl w:val="false"/>
      <w:suff w:val="tab"/>
      <w:lvlText w:val="%1.%2.%3.%4.%5.%6"/>
      <w:lvlJc w:val="left"/>
      <w:pPr>
        <w:ind w:left="2367" w:hanging="1440"/>
      </w:pPr>
    </w:lvl>
    <w:lvl w:ilvl="6">
      <w:start w:val="1"/>
      <w:numFmt w:val="decimal"/>
      <w:pStyle w:val="1275"/>
      <w:isLgl w:val="false"/>
      <w:suff w:val="tab"/>
      <w:lvlText w:val="%1.%2.%3.%4.%5.%6.%7"/>
      <w:lvlJc w:val="left"/>
      <w:pPr>
        <w:ind w:left="2367" w:hanging="1440"/>
      </w:pPr>
    </w:lvl>
    <w:lvl w:ilvl="7">
      <w:start w:val="1"/>
      <w:numFmt w:val="decimal"/>
      <w:pStyle w:val="1276"/>
      <w:isLgl w:val="false"/>
      <w:suff w:val="tab"/>
      <w:lvlText w:val="%1.%2.%3.%4.%5.%6.%7.%8"/>
      <w:lvlJc w:val="left"/>
      <w:pPr>
        <w:ind w:left="2727" w:hanging="1800"/>
      </w:pPr>
    </w:lvl>
    <w:lvl w:ilvl="8">
      <w:start w:val="1"/>
      <w:numFmt w:val="decimal"/>
      <w:pStyle w:val="1277"/>
      <w:isLgl w:val="false"/>
      <w:suff w:val="tab"/>
      <w:lvlText w:val="%1.%2.%3.%4.%5.%6.%7.%8.%9"/>
      <w:lvlJc w:val="left"/>
      <w:pPr>
        <w:ind w:left="2727" w:hanging="1800"/>
      </w:pPr>
    </w:lvl>
  </w:abstractNum>
  <w:abstractNum w:abstractNumId="200">
    <w:multiLevelType w:val="hybridMultilevel"/>
    <w:lvl w:ilvl="0">
      <w:start w:val="1"/>
      <w:numFmt w:val="decimal"/>
      <w:pStyle w:val="1269"/>
      <w:isLgl w:val="false"/>
      <w:suff w:val="tab"/>
      <w:lvlText w:val="3.%1."/>
      <w:lvlJc w:val="left"/>
      <w:pPr>
        <w:ind w:left="1287" w:hanging="360"/>
      </w:pPr>
    </w:lvl>
    <w:lvl w:ilvl="1">
      <w:start w:val="1"/>
      <w:numFmt w:val="decimal"/>
      <w:pStyle w:val="1270"/>
      <w:isLgl w:val="false"/>
      <w:suff w:val="tab"/>
      <w:lvlText w:val="2.%2."/>
      <w:lvlJc w:val="left"/>
      <w:pPr>
        <w:ind w:left="1100" w:hanging="390"/>
      </w:pPr>
    </w:lvl>
    <w:lvl w:ilvl="2">
      <w:start w:val="1"/>
      <w:numFmt w:val="decimal"/>
      <w:pStyle w:val="1271"/>
      <w:isLgl w:val="false"/>
      <w:suff w:val="tab"/>
      <w:lvlText w:val="2.2.%3"/>
      <w:lvlJc w:val="left"/>
      <w:pPr>
        <w:ind w:left="1647" w:hanging="720"/>
      </w:pPr>
    </w:lvl>
    <w:lvl w:ilvl="3">
      <w:start w:val="1"/>
      <w:numFmt w:val="decimal"/>
      <w:pStyle w:val="1272"/>
      <w:isLgl w:val="false"/>
      <w:suff w:val="tab"/>
      <w:lvlText w:val="2.2.19.%4"/>
      <w:lvlJc w:val="left"/>
      <w:pPr>
        <w:ind w:left="1647" w:hanging="720"/>
      </w:pPr>
    </w:lvl>
    <w:lvl w:ilvl="4">
      <w:start w:val="1"/>
      <w:numFmt w:val="decimal"/>
      <w:pStyle w:val="1273"/>
      <w:isLgl w:val="false"/>
      <w:suff w:val="tab"/>
      <w:lvlText w:val="%1.%2.%3.%4.%5"/>
      <w:lvlJc w:val="left"/>
      <w:pPr>
        <w:ind w:left="2007" w:hanging="1080"/>
      </w:pPr>
    </w:lvl>
    <w:lvl w:ilvl="5">
      <w:start w:val="1"/>
      <w:numFmt w:val="decimal"/>
      <w:pStyle w:val="1274"/>
      <w:isLgl w:val="false"/>
      <w:suff w:val="tab"/>
      <w:lvlText w:val="%1.%2.%3.%4.%5.%6"/>
      <w:lvlJc w:val="left"/>
      <w:pPr>
        <w:ind w:left="2367" w:hanging="1440"/>
      </w:pPr>
    </w:lvl>
    <w:lvl w:ilvl="6">
      <w:start w:val="1"/>
      <w:numFmt w:val="decimal"/>
      <w:pStyle w:val="1275"/>
      <w:isLgl w:val="false"/>
      <w:suff w:val="tab"/>
      <w:lvlText w:val="%1.%2.%3.%4.%5.%6.%7"/>
      <w:lvlJc w:val="left"/>
      <w:pPr>
        <w:ind w:left="2367" w:hanging="1440"/>
      </w:pPr>
    </w:lvl>
    <w:lvl w:ilvl="7">
      <w:start w:val="1"/>
      <w:numFmt w:val="decimal"/>
      <w:pStyle w:val="1276"/>
      <w:isLgl w:val="false"/>
      <w:suff w:val="tab"/>
      <w:lvlText w:val="%1.%2.%3.%4.%5.%6.%7.%8"/>
      <w:lvlJc w:val="left"/>
      <w:pPr>
        <w:ind w:left="2727" w:hanging="1800"/>
      </w:pPr>
    </w:lvl>
    <w:lvl w:ilvl="8">
      <w:start w:val="1"/>
      <w:numFmt w:val="decimal"/>
      <w:pStyle w:val="1277"/>
      <w:isLgl w:val="false"/>
      <w:suff w:val="tab"/>
      <w:lvlText w:val="%1.%2.%3.%4.%5.%6.%7.%8.%9"/>
      <w:lvlJc w:val="left"/>
      <w:pPr>
        <w:ind w:left="2727" w:hanging="1800"/>
      </w:pPr>
    </w:lvl>
  </w:abstractNum>
  <w:abstractNum w:abstractNumId="2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pStyle w:val="2933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0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6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7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09" w:hanging="360"/>
      </w:pPr>
    </w:lvl>
    <w:lvl w:ilvl="1">
      <w:start w:val="1"/>
      <w:numFmt w:val="none"/>
      <w:isLgl w:val="false"/>
      <w:suff w:val="tab"/>
      <w:lvlText w:val="3.1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0">
    <w:multiLevelType w:val="hybridMultilevel"/>
    <w:lvl w:ilvl="0">
      <w:start w:val="1"/>
      <w:numFmt w:val="decimal"/>
      <w:pStyle w:val="1269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12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3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4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6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9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142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2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3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pStyle w:val="2933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25">
    <w:multiLevelType w:val="hybridMultilevel"/>
    <w:lvl w:ilvl="0">
      <w:start w:val="1"/>
      <w:numFmt w:val="decimal"/>
      <w:pStyle w:val="1269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lvlRestart w:val="0"/>
      <w:pStyle w:val="2933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pStyle w:val="2933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9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709" w:hanging="360"/>
      </w:pPr>
      <w:rPr>
        <w:b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31">
    <w:multiLevelType w:val="hybridMultilevel"/>
    <w:lvl w:ilvl="0">
      <w:start w:val="1"/>
      <w:numFmt w:val="decimal"/>
      <w:isLgl w:val="false"/>
      <w:suff w:val="tab"/>
      <w:lvlText w:val="1.2.%1."/>
      <w:lvlJc w:val="left"/>
      <w:pPr>
        <w:ind w:left="720" w:hanging="3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2">
    <w:multiLevelType w:val="hybridMultilevel"/>
    <w:lvl w:ilvl="0">
      <w:start w:val="1"/>
      <w:numFmt w:val="decimal"/>
      <w:isLgl w:val="false"/>
      <w:suff w:val="tab"/>
      <w:lvlText w:val="1.3.%1."/>
      <w:lvlJc w:val="left"/>
      <w:pPr>
        <w:ind w:left="1417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3">
    <w:multiLevelType w:val="hybridMultilevel"/>
    <w:lvl w:ilvl="0">
      <w:start w:val="1"/>
      <w:numFmt w:val="decimal"/>
      <w:isLgl w:val="false"/>
      <w:suff w:val="tab"/>
      <w:lvlText w:val="1.4.%1."/>
      <w:lvlJc w:val="left"/>
      <w:pPr>
        <w:ind w:left="142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2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0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1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3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6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8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3.%2."/>
      <w:lvlJc w:val="left"/>
      <w:pPr>
        <w:ind w:left="2072" w:hanging="720"/>
      </w:pPr>
      <w:rPr>
        <w:color w:val="auto"/>
      </w:rPr>
    </w:lvl>
    <w:lvl w:ilvl="2">
      <w:start w:val="1"/>
      <w:numFmt w:val="decimal"/>
      <w:isLgl w:val="false"/>
      <w:suff w:val="tab"/>
      <w:lvlText w:val="2.3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6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946" w:hanging="2160"/>
      </w:pPr>
      <w:rPr>
        <w:rFonts w:hint="default"/>
      </w:rPr>
    </w:lvl>
  </w:abstractNum>
  <w:abstractNum w:abstractNumId="251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52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276" w:hanging="360"/>
      </w:pPr>
      <w:rPr>
        <w:rFonts w:ascii="Times New Roman" w:hAnsi="Times New Roman" w:eastAsia="Times New Roman" w:cs="Times New Roman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4">
    <w:multiLevelType w:val="hybridMultilevel"/>
    <w:lvl w:ilvl="0">
      <w:start w:val="1"/>
      <w:numFmt w:val="decimal"/>
      <w:isLgl w:val="false"/>
      <w:suff w:val="tab"/>
      <w:lvlText w:val="3.3.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7">
    <w:multiLevelType w:val="hybridMultilevel"/>
    <w:lvl w:ilvl="0">
      <w:start w:val="1"/>
      <w:numFmt w:val="decimal"/>
      <w:isLgl w:val="false"/>
      <w:suff w:val="tab"/>
      <w:lvlText w:val="3.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 w:val="0"/>
        <w:bCs w:val="0"/>
        <w:i w:val="0"/>
        <w:iCs w:val="0"/>
        <w:caps w:val="0"/>
        <w:smallCaps w:val="0"/>
        <w:strike w:val="0"/>
        <w:color w:val="auto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9">
    <w:multiLevelType w:val="hybridMultilevel"/>
    <w:lvl w:ilvl="0">
      <w:start w:val="1"/>
      <w:numFmt w:val="decimal"/>
      <w:isLgl w:val="false"/>
      <w:suff w:val="tab"/>
      <w:lvlText w:val="3.7.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1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2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64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5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2127" w:hanging="360"/>
      </w:pPr>
      <w:rPr>
        <w:b/>
        <w:i w:val="0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28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7" w:hanging="180"/>
      </w:pPr>
    </w:lvl>
  </w:abstractNum>
  <w:abstractNum w:abstractNumId="266">
    <w:multiLevelType w:val="hybridMultilevel"/>
    <w:lvl w:ilvl="0">
      <w:start w:val="1"/>
      <w:numFmt w:val="decimal"/>
      <w:isLgl w:val="false"/>
      <w:suff w:val="tab"/>
      <w:lvlText w:val="5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0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1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09" w:hanging="360"/>
      </w:pPr>
      <w:rPr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2">
    <w:multiLevelType w:val="hybridMultilevel"/>
    <w:lvl w:ilvl="0">
      <w:start w:val="1"/>
      <w:numFmt w:val="decimal"/>
      <w:isLgl w:val="false"/>
      <w:suff w:val="tab"/>
      <w:lvlText w:val="6.1.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3">
    <w:multiLevelType w:val="hybridMultilevel"/>
    <w:lvl w:ilvl="0">
      <w:start w:val="1"/>
      <w:numFmt w:val="decimal"/>
      <w:isLgl w:val="false"/>
      <w:suff w:val="tab"/>
      <w:lvlText w:val="6.4.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9"/>
  </w:num>
  <w:num w:numId="3">
    <w:abstractNumId w:val="20"/>
  </w:num>
  <w:num w:numId="4">
    <w:abstractNumId w:val="1"/>
  </w:num>
  <w:num w:numId="5">
    <w:abstractNumId w:val="0"/>
  </w:num>
  <w:num w:numId="6">
    <w:abstractNumId w:val="10"/>
  </w:num>
  <w:num w:numId="7">
    <w:abstractNumId w:val="14"/>
  </w:num>
  <w:num w:numId="8">
    <w:abstractNumId w:val="23"/>
  </w:num>
  <w:num w:numId="9">
    <w:abstractNumId w:val="8"/>
  </w:num>
  <w:num w:numId="10">
    <w:abstractNumId w:val="25"/>
  </w:num>
  <w:num w:numId="11">
    <w:abstractNumId w:val="24"/>
  </w:num>
  <w:num w:numId="12">
    <w:abstractNumId w:val="16"/>
  </w:num>
  <w:num w:numId="13">
    <w:abstractNumId w:val="22"/>
  </w:num>
  <w:num w:numId="14">
    <w:abstractNumId w:val="11"/>
  </w:num>
  <w:num w:numId="15">
    <w:abstractNumId w:val="5"/>
  </w:num>
  <w:num w:numId="16">
    <w:abstractNumId w:val="19"/>
  </w:num>
  <w:num w:numId="17">
    <w:abstractNumId w:val="6"/>
  </w:num>
  <w:num w:numId="18">
    <w:abstractNumId w:val="3"/>
  </w:num>
  <w:num w:numId="19">
    <w:abstractNumId w:val="17"/>
  </w:num>
  <w:num w:numId="20">
    <w:abstractNumId w:val="13"/>
  </w:num>
  <w:num w:numId="21">
    <w:abstractNumId w:val="7"/>
  </w:num>
  <w:num w:numId="22">
    <w:abstractNumId w:val="18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5"/>
  </w:num>
  <w:num w:numId="26">
    <w:abstractNumId w:val="21"/>
  </w:num>
  <w:num w:numId="27">
    <w:abstractNumId w:val="16"/>
  </w:num>
  <w:num w:numId="28">
    <w:abstractNumId w:val="4"/>
  </w:num>
  <w:num w:numId="29">
    <w:abstractNumId w:val="26"/>
  </w:num>
  <w:num w:numId="30">
    <w:abstractNumId w:val="27"/>
  </w:num>
  <w:num w:numId="31">
    <w:abstractNumId w:val="28"/>
  </w:num>
  <w:num w:numId="32">
    <w:abstractNumId w:val="29"/>
  </w:num>
  <w:num w:numId="33">
    <w:abstractNumId w:val="30"/>
  </w:num>
  <w:num w:numId="34">
    <w:abstractNumId w:val="31"/>
  </w:num>
  <w:num w:numId="35">
    <w:abstractNumId w:val="32"/>
  </w:num>
  <w:num w:numId="36">
    <w:abstractNumId w:val="33"/>
  </w:num>
  <w:num w:numId="37">
    <w:abstractNumId w:val="34"/>
  </w:num>
  <w:num w:numId="38">
    <w:abstractNumId w:val="35"/>
  </w:num>
  <w:num w:numId="39">
    <w:abstractNumId w:val="36"/>
  </w:num>
  <w:num w:numId="40">
    <w:abstractNumId w:val="37"/>
  </w:num>
  <w:num w:numId="41">
    <w:abstractNumId w:val="38"/>
  </w:num>
  <w:num w:numId="42">
    <w:abstractNumId w:val="39"/>
  </w:num>
  <w:num w:numId="43">
    <w:abstractNumId w:val="40"/>
  </w:num>
  <w:num w:numId="44">
    <w:abstractNumId w:val="41"/>
  </w:num>
  <w:num w:numId="45">
    <w:abstractNumId w:val="42"/>
  </w:num>
  <w:num w:numId="46">
    <w:abstractNumId w:val="42"/>
    <w:lvlOverride w:ilvl="0">
      <w:startOverride w:val="1"/>
    </w:lvlOverride>
  </w:num>
  <w:num w:numId="47">
    <w:abstractNumId w:val="43"/>
  </w:num>
  <w:num w:numId="48">
    <w:abstractNumId w:val="44"/>
  </w:num>
  <w:num w:numId="49">
    <w:abstractNumId w:val="45"/>
  </w:num>
  <w:num w:numId="50">
    <w:abstractNumId w:val="46"/>
  </w:num>
  <w:num w:numId="51">
    <w:abstractNumId w:val="46"/>
    <w:lvlOverride w:ilvl="0">
      <w:startOverride w:val="1"/>
    </w:lvlOverride>
  </w:num>
  <w:num w:numId="52">
    <w:abstractNumId w:val="47"/>
  </w:num>
  <w:num w:numId="53">
    <w:abstractNumId w:val="48"/>
  </w:num>
  <w:num w:numId="54">
    <w:abstractNumId w:val="49"/>
  </w:num>
  <w:num w:numId="55">
    <w:abstractNumId w:val="50"/>
  </w:num>
  <w:num w:numId="56">
    <w:abstractNumId w:val="51"/>
  </w:num>
  <w:num w:numId="57">
    <w:abstractNumId w:val="52"/>
  </w:num>
  <w:num w:numId="58">
    <w:abstractNumId w:val="53"/>
  </w:num>
  <w:num w:numId="59">
    <w:abstractNumId w:val="54"/>
  </w:num>
  <w:num w:numId="60">
    <w:abstractNumId w:val="55"/>
  </w:num>
  <w:num w:numId="61">
    <w:abstractNumId w:val="56"/>
  </w:num>
  <w:num w:numId="62">
    <w:abstractNumId w:val="57"/>
  </w:num>
  <w:num w:numId="63">
    <w:abstractNumId w:val="58"/>
  </w:num>
  <w:num w:numId="64">
    <w:abstractNumId w:val="59"/>
  </w:num>
  <w:num w:numId="65">
    <w:abstractNumId w:val="60"/>
  </w:num>
  <w:num w:numId="66">
    <w:abstractNumId w:val="61"/>
  </w:num>
  <w:num w:numId="67">
    <w:abstractNumId w:val="61"/>
    <w:lvlOverride w:ilvl="0">
      <w:startOverride w:val="1"/>
    </w:lvlOverride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88"/>
  </w:num>
  <w:num w:numId="95">
    <w:abstractNumId w:val="89"/>
  </w:num>
  <w:num w:numId="96">
    <w:abstractNumId w:val="90"/>
  </w:num>
  <w:num w:numId="97">
    <w:abstractNumId w:val="91"/>
  </w:num>
  <w:num w:numId="98">
    <w:abstractNumId w:val="92"/>
  </w:num>
  <w:num w:numId="99">
    <w:abstractNumId w:val="93"/>
  </w:num>
  <w:num w:numId="100">
    <w:abstractNumId w:val="94"/>
  </w:num>
  <w:num w:numId="101">
    <w:abstractNumId w:val="95"/>
  </w:num>
  <w:num w:numId="102">
    <w:abstractNumId w:val="96"/>
  </w:num>
  <w:num w:numId="103">
    <w:abstractNumId w:val="97"/>
  </w:num>
  <w:num w:numId="104">
    <w:abstractNumId w:val="98"/>
  </w:num>
  <w:num w:numId="105">
    <w:abstractNumId w:val="99"/>
  </w:num>
  <w:num w:numId="106">
    <w:abstractNumId w:val="100"/>
  </w:num>
  <w:num w:numId="107">
    <w:abstractNumId w:val="101"/>
  </w:num>
  <w:num w:numId="108">
    <w:abstractNumId w:val="102"/>
  </w:num>
  <w:num w:numId="109">
    <w:abstractNumId w:val="103"/>
  </w:num>
  <w:num w:numId="110">
    <w:abstractNumId w:val="104"/>
  </w:num>
  <w:num w:numId="111">
    <w:abstractNumId w:val="105"/>
  </w:num>
  <w:num w:numId="112">
    <w:abstractNumId w:val="106"/>
  </w:num>
  <w:num w:numId="113">
    <w:abstractNumId w:val="107"/>
  </w:num>
  <w:num w:numId="114">
    <w:abstractNumId w:val="108"/>
  </w:num>
  <w:num w:numId="115">
    <w:abstractNumId w:val="109"/>
  </w:num>
  <w:num w:numId="116">
    <w:abstractNumId w:val="110"/>
  </w:num>
  <w:num w:numId="117">
    <w:abstractNumId w:val="111"/>
  </w:num>
  <w:num w:numId="118">
    <w:abstractNumId w:val="112"/>
  </w:num>
  <w:num w:numId="119">
    <w:abstractNumId w:val="113"/>
  </w:num>
  <w:num w:numId="120">
    <w:abstractNumId w:val="114"/>
  </w:num>
  <w:num w:numId="121">
    <w:abstractNumId w:val="115"/>
  </w:num>
  <w:num w:numId="122">
    <w:abstractNumId w:val="116"/>
  </w:num>
  <w:num w:numId="123">
    <w:abstractNumId w:val="117"/>
  </w:num>
  <w:num w:numId="124">
    <w:abstractNumId w:val="118"/>
  </w:num>
  <w:num w:numId="125">
    <w:abstractNumId w:val="119"/>
  </w:num>
  <w:num w:numId="126">
    <w:abstractNumId w:val="120"/>
  </w:num>
  <w:num w:numId="127">
    <w:abstractNumId w:val="121"/>
  </w:num>
  <w:num w:numId="128">
    <w:abstractNumId w:val="122"/>
  </w:num>
  <w:num w:numId="129">
    <w:abstractNumId w:val="123"/>
  </w:num>
  <w:num w:numId="130">
    <w:abstractNumId w:val="124"/>
  </w:num>
  <w:num w:numId="131">
    <w:abstractNumId w:val="125"/>
  </w:num>
  <w:num w:numId="132">
    <w:abstractNumId w:val="126"/>
  </w:num>
  <w:num w:numId="133">
    <w:abstractNumId w:val="127"/>
  </w:num>
  <w:num w:numId="134">
    <w:abstractNumId w:val="128"/>
  </w:num>
  <w:num w:numId="135">
    <w:abstractNumId w:val="129"/>
  </w:num>
  <w:num w:numId="136">
    <w:abstractNumId w:val="130"/>
  </w:num>
  <w:num w:numId="137">
    <w:abstractNumId w:val="131"/>
  </w:num>
  <w:num w:numId="138">
    <w:abstractNumId w:val="132"/>
  </w:num>
  <w:num w:numId="139">
    <w:abstractNumId w:val="133"/>
  </w:num>
  <w:num w:numId="140">
    <w:abstractNumId w:val="134"/>
  </w:num>
  <w:num w:numId="141">
    <w:abstractNumId w:val="135"/>
  </w:num>
  <w:num w:numId="142">
    <w:abstractNumId w:val="136"/>
  </w:num>
  <w:num w:numId="143">
    <w:abstractNumId w:val="137"/>
  </w:num>
  <w:num w:numId="144">
    <w:abstractNumId w:val="138"/>
  </w:num>
  <w:num w:numId="145">
    <w:abstractNumId w:val="139"/>
  </w:num>
  <w:num w:numId="146">
    <w:abstractNumId w:val="140"/>
  </w:num>
  <w:num w:numId="147">
    <w:abstractNumId w:val="141"/>
  </w:num>
  <w:num w:numId="148">
    <w:abstractNumId w:val="142"/>
  </w:num>
  <w:num w:numId="149">
    <w:abstractNumId w:val="143"/>
  </w:num>
  <w:num w:numId="150">
    <w:abstractNumId w:val="144"/>
  </w:num>
  <w:num w:numId="151">
    <w:abstractNumId w:val="145"/>
  </w:num>
  <w:num w:numId="152">
    <w:abstractNumId w:val="146"/>
  </w:num>
  <w:num w:numId="153">
    <w:abstractNumId w:val="147"/>
  </w:num>
  <w:num w:numId="154">
    <w:abstractNumId w:val="148"/>
  </w:num>
  <w:num w:numId="155">
    <w:abstractNumId w:val="149"/>
  </w:num>
  <w:num w:numId="156">
    <w:abstractNumId w:val="150"/>
  </w:num>
  <w:num w:numId="157">
    <w:abstractNumId w:val="151"/>
  </w:num>
  <w:num w:numId="158">
    <w:abstractNumId w:val="152"/>
  </w:num>
  <w:num w:numId="159">
    <w:abstractNumId w:val="153"/>
  </w:num>
  <w:num w:numId="160">
    <w:abstractNumId w:val="154"/>
  </w:num>
  <w:num w:numId="161">
    <w:abstractNumId w:val="155"/>
  </w:num>
  <w:num w:numId="162">
    <w:abstractNumId w:val="156"/>
  </w:num>
  <w:num w:numId="163">
    <w:abstractNumId w:val="157"/>
  </w:num>
  <w:num w:numId="164">
    <w:abstractNumId w:val="158"/>
  </w:num>
  <w:num w:numId="165">
    <w:abstractNumId w:val="159"/>
  </w:num>
  <w:num w:numId="166">
    <w:abstractNumId w:val="160"/>
  </w:num>
  <w:num w:numId="167">
    <w:abstractNumId w:val="161"/>
  </w:num>
  <w:num w:numId="168">
    <w:abstractNumId w:val="162"/>
  </w:num>
  <w:num w:numId="169">
    <w:abstractNumId w:val="163"/>
  </w:num>
  <w:num w:numId="170">
    <w:abstractNumId w:val="164"/>
  </w:num>
  <w:num w:numId="171">
    <w:abstractNumId w:val="165"/>
  </w:num>
  <w:num w:numId="172">
    <w:abstractNumId w:val="166"/>
  </w:num>
  <w:num w:numId="173">
    <w:abstractNumId w:val="167"/>
  </w:num>
  <w:num w:numId="174">
    <w:abstractNumId w:val="168"/>
  </w:num>
  <w:num w:numId="175">
    <w:abstractNumId w:val="169"/>
  </w:num>
  <w:num w:numId="176">
    <w:abstractNumId w:val="170"/>
  </w:num>
  <w:num w:numId="177">
    <w:abstractNumId w:val="171"/>
  </w:num>
  <w:num w:numId="178">
    <w:abstractNumId w:val="172"/>
  </w:num>
  <w:num w:numId="179">
    <w:abstractNumId w:val="173"/>
  </w:num>
  <w:num w:numId="180">
    <w:abstractNumId w:val="174"/>
  </w:num>
  <w:num w:numId="181">
    <w:abstractNumId w:val="175"/>
  </w:num>
  <w:num w:numId="182">
    <w:abstractNumId w:val="176"/>
  </w:num>
  <w:num w:numId="183">
    <w:abstractNumId w:val="177"/>
  </w:num>
  <w:num w:numId="184">
    <w:abstractNumId w:val="178"/>
  </w:num>
  <w:num w:numId="185">
    <w:abstractNumId w:val="179"/>
  </w:num>
  <w:num w:numId="186">
    <w:abstractNumId w:val="180"/>
  </w:num>
  <w:num w:numId="187">
    <w:abstractNumId w:val="181"/>
  </w:num>
  <w:num w:numId="188">
    <w:abstractNumId w:val="182"/>
  </w:num>
  <w:num w:numId="189">
    <w:abstractNumId w:val="183"/>
  </w:num>
  <w:num w:numId="190">
    <w:abstractNumId w:val="184"/>
  </w:num>
  <w:num w:numId="191">
    <w:abstractNumId w:val="185"/>
  </w:num>
  <w:num w:numId="192">
    <w:abstractNumId w:val="186"/>
  </w:num>
  <w:num w:numId="193">
    <w:abstractNumId w:val="187"/>
  </w:num>
  <w:num w:numId="194">
    <w:abstractNumId w:val="188"/>
  </w:num>
  <w:num w:numId="195">
    <w:abstractNumId w:val="189"/>
  </w:num>
  <w:num w:numId="196">
    <w:abstractNumId w:val="190"/>
  </w:num>
  <w:num w:numId="197">
    <w:abstractNumId w:val="191"/>
  </w:num>
  <w:num w:numId="198">
    <w:abstractNumId w:val="192"/>
  </w:num>
  <w:num w:numId="199">
    <w:abstractNumId w:val="193"/>
  </w:num>
  <w:num w:numId="200">
    <w:abstractNumId w:val="194"/>
  </w:num>
  <w:num w:numId="201">
    <w:abstractNumId w:val="195"/>
  </w:num>
  <w:num w:numId="202">
    <w:abstractNumId w:val="196"/>
  </w:num>
  <w:num w:numId="203">
    <w:abstractNumId w:val="197"/>
  </w:num>
  <w:num w:numId="204">
    <w:abstractNumId w:val="198"/>
  </w:num>
  <w:num w:numId="205">
    <w:abstractNumId w:val="199"/>
  </w:num>
  <w:num w:numId="206">
    <w:abstractNumId w:val="200"/>
  </w:num>
  <w:num w:numId="207">
    <w:abstractNumId w:val="201"/>
  </w:num>
  <w:num w:numId="208">
    <w:abstractNumId w:val="202"/>
  </w:num>
  <w:num w:numId="209">
    <w:abstractNumId w:val="203"/>
  </w:num>
  <w:num w:numId="210">
    <w:abstractNumId w:val="204"/>
  </w:num>
  <w:num w:numId="211">
    <w:abstractNumId w:val="205"/>
  </w:num>
  <w:num w:numId="212">
    <w:abstractNumId w:val="206"/>
  </w:num>
  <w:num w:numId="213">
    <w:abstractNumId w:val="207"/>
  </w:num>
  <w:num w:numId="214">
    <w:abstractNumId w:val="208"/>
  </w:num>
  <w:num w:numId="215">
    <w:abstractNumId w:val="209"/>
  </w:num>
  <w:num w:numId="216">
    <w:abstractNumId w:val="210"/>
  </w:num>
  <w:num w:numId="217">
    <w:abstractNumId w:val="211"/>
  </w:num>
  <w:num w:numId="218">
    <w:abstractNumId w:val="212"/>
  </w:num>
  <w:num w:numId="219">
    <w:abstractNumId w:val="213"/>
  </w:num>
  <w:num w:numId="220">
    <w:abstractNumId w:val="214"/>
  </w:num>
  <w:num w:numId="221">
    <w:abstractNumId w:val="215"/>
  </w:num>
  <w:num w:numId="222">
    <w:abstractNumId w:val="216"/>
  </w:num>
  <w:num w:numId="223">
    <w:abstractNumId w:val="217"/>
  </w:num>
  <w:num w:numId="224">
    <w:abstractNumId w:val="218"/>
  </w:num>
  <w:num w:numId="225">
    <w:abstractNumId w:val="219"/>
  </w:num>
  <w:num w:numId="226">
    <w:abstractNumId w:val="220"/>
  </w:num>
  <w:num w:numId="227">
    <w:abstractNumId w:val="221"/>
  </w:num>
  <w:num w:numId="228">
    <w:abstractNumId w:val="222"/>
  </w:num>
  <w:num w:numId="229">
    <w:abstractNumId w:val="223"/>
  </w:num>
  <w:num w:numId="230">
    <w:abstractNumId w:val="224"/>
  </w:num>
  <w:num w:numId="231">
    <w:abstractNumId w:val="225"/>
  </w:num>
  <w:num w:numId="232">
    <w:abstractNumId w:val="226"/>
  </w:num>
  <w:num w:numId="233">
    <w:abstractNumId w:val="227"/>
  </w:num>
  <w:num w:numId="234">
    <w:abstractNumId w:val="228"/>
  </w:num>
  <w:num w:numId="235">
    <w:abstractNumId w:val="229"/>
  </w:num>
  <w:num w:numId="236">
    <w:abstractNumId w:val="230"/>
  </w:num>
  <w:num w:numId="237">
    <w:abstractNumId w:val="231"/>
  </w:num>
  <w:num w:numId="238">
    <w:abstractNumId w:val="232"/>
  </w:num>
  <w:num w:numId="239">
    <w:abstractNumId w:val="233"/>
  </w:num>
  <w:num w:numId="240">
    <w:abstractNumId w:val="234"/>
  </w:num>
  <w:num w:numId="241">
    <w:abstractNumId w:val="235"/>
  </w:num>
  <w:num w:numId="242">
    <w:abstractNumId w:val="236"/>
  </w:num>
  <w:num w:numId="243">
    <w:abstractNumId w:val="237"/>
  </w:num>
  <w:num w:numId="244">
    <w:abstractNumId w:val="238"/>
  </w:num>
  <w:num w:numId="245">
    <w:abstractNumId w:val="239"/>
  </w:num>
  <w:num w:numId="246">
    <w:abstractNumId w:val="240"/>
  </w:num>
  <w:num w:numId="247">
    <w:abstractNumId w:val="241"/>
  </w:num>
  <w:num w:numId="248">
    <w:abstractNumId w:val="242"/>
  </w:num>
  <w:num w:numId="249">
    <w:abstractNumId w:val="243"/>
  </w:num>
  <w:num w:numId="250">
    <w:abstractNumId w:val="244"/>
  </w:num>
  <w:num w:numId="251">
    <w:abstractNumId w:val="245"/>
  </w:num>
  <w:num w:numId="252">
    <w:abstractNumId w:val="246"/>
  </w:num>
  <w:num w:numId="253">
    <w:abstractNumId w:val="247"/>
  </w:num>
  <w:num w:numId="254">
    <w:abstractNumId w:val="248"/>
  </w:num>
  <w:num w:numId="255">
    <w:abstractNumId w:val="249"/>
  </w:num>
  <w:num w:numId="256">
    <w:abstractNumId w:val="250"/>
  </w:num>
  <w:num w:numId="257">
    <w:abstractNumId w:val="251"/>
  </w:num>
  <w:num w:numId="258">
    <w:abstractNumId w:val="252"/>
  </w:num>
  <w:num w:numId="259">
    <w:abstractNumId w:val="253"/>
  </w:num>
  <w:num w:numId="260">
    <w:abstractNumId w:val="254"/>
  </w:num>
  <w:num w:numId="261">
    <w:abstractNumId w:val="255"/>
  </w:num>
  <w:num w:numId="262">
    <w:abstractNumId w:val="256"/>
  </w:num>
  <w:num w:numId="263">
    <w:abstractNumId w:val="257"/>
  </w:num>
  <w:num w:numId="264">
    <w:abstractNumId w:val="258"/>
  </w:num>
  <w:num w:numId="265">
    <w:abstractNumId w:val="259"/>
  </w:num>
  <w:num w:numId="266">
    <w:abstractNumId w:val="260"/>
  </w:num>
  <w:num w:numId="267">
    <w:abstractNumId w:val="261"/>
  </w:num>
  <w:num w:numId="268">
    <w:abstractNumId w:val="262"/>
  </w:num>
  <w:num w:numId="269">
    <w:abstractNumId w:val="263"/>
  </w:num>
  <w:num w:numId="270">
    <w:abstractNumId w:val="264"/>
  </w:num>
  <w:num w:numId="271">
    <w:abstractNumId w:val="265"/>
  </w:num>
  <w:num w:numId="272">
    <w:abstractNumId w:val="266"/>
  </w:num>
  <w:num w:numId="273">
    <w:abstractNumId w:val="267"/>
  </w:num>
  <w:num w:numId="274">
    <w:abstractNumId w:val="268"/>
  </w:num>
  <w:num w:numId="275">
    <w:abstractNumId w:val="269"/>
  </w:num>
  <w:num w:numId="276">
    <w:abstractNumId w:val="270"/>
  </w:num>
  <w:num w:numId="277">
    <w:abstractNumId w:val="271"/>
  </w:num>
  <w:num w:numId="278">
    <w:abstractNumId w:val="272"/>
  </w:num>
  <w:num w:numId="279">
    <w:abstractNumId w:val="273"/>
  </w:num>
  <w:num w:numId="280">
    <w:abstractNumId w:val="2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Verdana" w:hAnsi="Verdana" w:eastAsia="Times New Roman" w:cs="Times New Roman"/>
        <w:color w:val="000000"/>
        <w:lang w:val="ru-RU" w:eastAsia="ru-RU" w:bidi="ar-SA"/>
      </w:rPr>
    </w:rPrDefault>
    <w:pPrDefault>
      <w:pPr>
        <w:widowControl w:val="off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54">
    <w:name w:val="footnote text"/>
    <w:basedOn w:val="1268"/>
    <w:link w:val="1265"/>
    <w:uiPriority w:val="99"/>
    <w:semiHidden/>
    <w:unhideWhenUsed/>
    <w:pPr>
      <w:spacing w:after="40" w:line="240" w:lineRule="auto"/>
    </w:pPr>
    <w:rPr>
      <w:sz w:val="18"/>
    </w:rPr>
  </w:style>
  <w:style w:type="paragraph" w:styleId="1255">
    <w:name w:val="endnote text"/>
    <w:basedOn w:val="1268"/>
    <w:link w:val="1266"/>
    <w:uiPriority w:val="99"/>
    <w:semiHidden/>
    <w:unhideWhenUsed/>
    <w:pPr>
      <w:spacing w:after="0" w:line="240" w:lineRule="auto"/>
    </w:pPr>
    <w:rPr>
      <w:sz w:val="20"/>
    </w:rPr>
  </w:style>
  <w:style w:type="paragraph" w:styleId="1256">
    <w:name w:val="TOC Heading"/>
    <w:uiPriority w:val="39"/>
    <w:unhideWhenUsed/>
  </w:style>
  <w:style w:type="character" w:styleId="1257">
    <w:name w:val="Heading 4 Char"/>
    <w:basedOn w:val="1278"/>
    <w:link w:val="1272"/>
    <w:uiPriority w:val="9"/>
    <w:rPr>
      <w:rFonts w:ascii="Arial" w:hAnsi="Arial" w:eastAsia="Arial" w:cs="Arial"/>
      <w:b/>
      <w:bCs/>
      <w:sz w:val="26"/>
      <w:szCs w:val="26"/>
    </w:rPr>
  </w:style>
  <w:style w:type="character" w:styleId="1258">
    <w:name w:val="Heading 5 Char"/>
    <w:basedOn w:val="1278"/>
    <w:link w:val="1273"/>
    <w:uiPriority w:val="9"/>
    <w:rPr>
      <w:rFonts w:ascii="Arial" w:hAnsi="Arial" w:eastAsia="Arial" w:cs="Arial"/>
      <w:b/>
      <w:bCs/>
      <w:sz w:val="24"/>
      <w:szCs w:val="24"/>
    </w:rPr>
  </w:style>
  <w:style w:type="character" w:styleId="1259">
    <w:name w:val="Title Char"/>
    <w:basedOn w:val="1278"/>
    <w:link w:val="2616"/>
    <w:uiPriority w:val="10"/>
    <w:rPr>
      <w:sz w:val="48"/>
      <w:szCs w:val="48"/>
    </w:rPr>
  </w:style>
  <w:style w:type="character" w:styleId="1260">
    <w:name w:val="Subtitle Char"/>
    <w:basedOn w:val="1278"/>
    <w:link w:val="2550"/>
    <w:uiPriority w:val="11"/>
    <w:rPr>
      <w:sz w:val="24"/>
      <w:szCs w:val="24"/>
    </w:rPr>
  </w:style>
  <w:style w:type="character" w:styleId="1261">
    <w:name w:val="Quote Char"/>
    <w:link w:val="1699"/>
    <w:uiPriority w:val="29"/>
    <w:rPr>
      <w:i/>
    </w:rPr>
  </w:style>
  <w:style w:type="character" w:styleId="1262">
    <w:name w:val="Intense Quote Char"/>
    <w:link w:val="1358"/>
    <w:uiPriority w:val="30"/>
    <w:rPr>
      <w:i/>
    </w:rPr>
  </w:style>
  <w:style w:type="character" w:styleId="1263">
    <w:name w:val="Header Char"/>
    <w:basedOn w:val="1278"/>
    <w:link w:val="2348"/>
    <w:uiPriority w:val="99"/>
  </w:style>
  <w:style w:type="character" w:styleId="1264">
    <w:name w:val="Caption Char"/>
    <w:basedOn w:val="1278"/>
    <w:link w:val="2055"/>
    <w:uiPriority w:val="35"/>
    <w:rPr>
      <w:b/>
      <w:bCs/>
      <w:color w:val="4f81bd" w:themeColor="accent1"/>
      <w:sz w:val="18"/>
      <w:szCs w:val="18"/>
    </w:rPr>
  </w:style>
  <w:style w:type="character" w:styleId="1265">
    <w:name w:val="Footnote Text Char"/>
    <w:uiPriority w:val="99"/>
    <w:rPr>
      <w:sz w:val="18"/>
    </w:rPr>
  </w:style>
  <w:style w:type="character" w:styleId="1266">
    <w:name w:val="Endnote Text Char"/>
    <w:uiPriority w:val="99"/>
    <w:rPr>
      <w:sz w:val="20"/>
    </w:rPr>
  </w:style>
  <w:style w:type="character" w:styleId="1267">
    <w:name w:val="endnote reference"/>
    <w:basedOn w:val="1278"/>
    <w:uiPriority w:val="99"/>
    <w:semiHidden/>
    <w:unhideWhenUsed/>
    <w:rPr>
      <w:vertAlign w:val="superscript"/>
    </w:rPr>
  </w:style>
  <w:style w:type="paragraph" w:styleId="1268" w:default="1">
    <w:name w:val="Normal"/>
    <w:qFormat/>
  </w:style>
  <w:style w:type="paragraph" w:styleId="1269">
    <w:name w:val="Heading 1"/>
    <w:basedOn w:val="1268"/>
    <w:next w:val="1374"/>
    <w:link w:val="2042"/>
    <w:uiPriority w:val="9"/>
    <w:pPr>
      <w:keepNext/>
      <w:numPr>
        <w:numId w:val="216"/>
        <w:ilvl w:val="0"/>
      </w:numPr>
      <w:spacing w:before="119" w:beforeAutospacing="0" w:after="120" w:line="240" w:lineRule="auto"/>
      <w:outlineLvl w:val="0"/>
    </w:pPr>
    <w:rPr>
      <w:rFonts w:ascii="Times New Roman" w:hAnsi="Times New Roman" w:eastAsia="Times New Roman" w:cs="Times New Roman"/>
      <w:b/>
      <w:sz w:val="26"/>
      <w:szCs w:val="26"/>
    </w:rPr>
  </w:style>
  <w:style w:type="paragraph" w:styleId="1270">
    <w:name w:val="Heading 2"/>
    <w:basedOn w:val="1268"/>
    <w:next w:val="1374"/>
    <w:link w:val="2663"/>
    <w:uiPriority w:val="9"/>
    <w:pPr>
      <w:keepNext/>
      <w:widowControl/>
      <w:numPr>
        <w:numId w:val="205"/>
        <w:ilvl w:val="1"/>
      </w:numPr>
      <w:spacing w:before="240" w:after="240"/>
      <w:jc w:val="left"/>
      <w:outlineLvl w:val="1"/>
    </w:pPr>
    <w:rPr>
      <w:b/>
      <w:color w:val="ff0000"/>
    </w:rPr>
  </w:style>
  <w:style w:type="paragraph" w:styleId="1271">
    <w:name w:val="Heading 3"/>
    <w:basedOn w:val="1268"/>
    <w:next w:val="1374"/>
    <w:link w:val="1501"/>
    <w:uiPriority w:val="9"/>
    <w:pPr>
      <w:keepNext/>
      <w:widowControl/>
      <w:numPr>
        <w:numId w:val="205"/>
        <w:ilvl w:val="2"/>
      </w:numPr>
      <w:spacing w:before="120" w:after="60" w:line="360" w:lineRule="auto"/>
      <w:ind w:left="709" w:firstLine="53"/>
      <w:jc w:val="left"/>
      <w:outlineLvl w:val="2"/>
    </w:pPr>
    <w:rPr>
      <w:b/>
      <w:i/>
    </w:rPr>
  </w:style>
  <w:style w:type="paragraph" w:styleId="1272">
    <w:name w:val="Heading 4"/>
    <w:basedOn w:val="1268"/>
    <w:next w:val="1374"/>
    <w:link w:val="2620"/>
    <w:uiPriority w:val="9"/>
    <w:pPr>
      <w:keepNext/>
      <w:numPr>
        <w:numId w:val="205"/>
        <w:ilvl w:val="3"/>
      </w:numPr>
      <w:tabs>
        <w:tab w:val="left" w:pos="990" w:leader="none"/>
      </w:tabs>
      <w:spacing w:before="200" w:after="60"/>
      <w:outlineLvl w:val="3"/>
    </w:pPr>
    <w:rPr>
      <w:b/>
      <w:sz w:val="22"/>
    </w:rPr>
  </w:style>
  <w:style w:type="paragraph" w:styleId="1273">
    <w:name w:val="Heading 5"/>
    <w:basedOn w:val="1268"/>
    <w:next w:val="1681"/>
    <w:link w:val="1985"/>
    <w:pPr>
      <w:numPr>
        <w:numId w:val="205"/>
        <w:ilvl w:val="4"/>
      </w:numPr>
      <w:spacing w:before="240" w:after="60"/>
      <w:outlineLvl w:val="4"/>
    </w:pPr>
    <w:rPr>
      <w:sz w:val="26"/>
    </w:rPr>
  </w:style>
  <w:style w:type="paragraph" w:styleId="1274">
    <w:name w:val="Heading 6"/>
    <w:basedOn w:val="1268"/>
    <w:next w:val="1268"/>
    <w:link w:val="2706"/>
    <w:pPr>
      <w:numPr>
        <w:numId w:val="205"/>
        <w:ilvl w:val="5"/>
      </w:numPr>
      <w:spacing w:before="240" w:after="60"/>
      <w:outlineLvl w:val="5"/>
    </w:pPr>
    <w:rPr>
      <w:i/>
      <w:sz w:val="22"/>
    </w:rPr>
  </w:style>
  <w:style w:type="paragraph" w:styleId="1275">
    <w:name w:val="Heading 7"/>
    <w:basedOn w:val="1268"/>
    <w:next w:val="1268"/>
    <w:link w:val="1378"/>
    <w:pPr>
      <w:numPr>
        <w:numId w:val="205"/>
        <w:ilvl w:val="6"/>
      </w:numPr>
      <w:spacing w:before="240" w:after="60"/>
      <w:outlineLvl w:val="6"/>
    </w:pPr>
  </w:style>
  <w:style w:type="paragraph" w:styleId="1276">
    <w:name w:val="Heading 8"/>
    <w:basedOn w:val="1268"/>
    <w:next w:val="1268"/>
    <w:link w:val="2099"/>
    <w:pPr>
      <w:numPr>
        <w:numId w:val="205"/>
        <w:ilvl w:val="7"/>
      </w:numPr>
      <w:spacing w:before="240" w:after="60"/>
      <w:outlineLvl w:val="7"/>
    </w:pPr>
    <w:rPr>
      <w:i/>
    </w:rPr>
  </w:style>
  <w:style w:type="paragraph" w:styleId="1277">
    <w:name w:val="Heading 9"/>
    <w:basedOn w:val="1268"/>
    <w:next w:val="1268"/>
    <w:link w:val="1638"/>
    <w:pPr>
      <w:numPr>
        <w:numId w:val="205"/>
        <w:ilvl w:val="8"/>
      </w:numPr>
      <w:spacing w:before="240" w:after="60"/>
      <w:outlineLvl w:val="8"/>
    </w:pPr>
    <w:rPr>
      <w:rFonts w:ascii="Arial" w:hAnsi="Arial"/>
      <w:sz w:val="22"/>
    </w:rPr>
  </w:style>
  <w:style w:type="character" w:styleId="1278" w:default="1">
    <w:name w:val="Default Paragraph Font"/>
    <w:uiPriority w:val="1"/>
    <w:semiHidden/>
    <w:unhideWhenUsed/>
  </w:style>
  <w:style w:type="table" w:styleId="12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280" w:default="1">
    <w:name w:val="No List"/>
    <w:uiPriority w:val="99"/>
    <w:semiHidden/>
    <w:unhideWhenUsed/>
  </w:style>
  <w:style w:type="character" w:styleId="1281" w:customStyle="1">
    <w:name w:val="Обычный1"/>
    <w:rPr>
      <w:sz w:val="24"/>
    </w:rPr>
  </w:style>
  <w:style w:type="paragraph" w:styleId="1282" w:customStyle="1">
    <w:name w:val="Строка таблицы 1"/>
    <w:basedOn w:val="1268"/>
    <w:link w:val="1283"/>
    <w:pPr>
      <w:widowControl/>
      <w:spacing w:before="60" w:after="60"/>
    </w:pPr>
    <w:rPr>
      <w:rFonts w:ascii="Tahoma" w:hAnsi="Tahoma"/>
    </w:rPr>
  </w:style>
  <w:style w:type="character" w:styleId="1283" w:customStyle="1">
    <w:name w:val="Строка таблицы 1"/>
    <w:basedOn w:val="1281"/>
    <w:link w:val="1282"/>
    <w:rPr>
      <w:rFonts w:ascii="Tahoma" w:hAnsi="Tahoma"/>
      <w:sz w:val="24"/>
    </w:rPr>
  </w:style>
  <w:style w:type="paragraph" w:styleId="1284" w:customStyle="1">
    <w:name w:val="ListLabel 134"/>
    <w:link w:val="1285"/>
  </w:style>
  <w:style w:type="character" w:styleId="1285" w:customStyle="1">
    <w:name w:val="ListLabel 134"/>
    <w:link w:val="1284"/>
  </w:style>
  <w:style w:type="paragraph" w:styleId="1286" w:customStyle="1">
    <w:name w:val="МУСА body text Знак"/>
    <w:basedOn w:val="1268"/>
    <w:link w:val="1287"/>
    <w:pPr>
      <w:widowControl/>
      <w:spacing w:before="120" w:line="240" w:lineRule="atLeast"/>
    </w:pPr>
  </w:style>
  <w:style w:type="character" w:styleId="1287" w:customStyle="1">
    <w:name w:val="МУСА body text Знак"/>
    <w:basedOn w:val="1281"/>
    <w:link w:val="1286"/>
    <w:rPr>
      <w:rFonts w:ascii="Times New Roman" w:hAnsi="Times New Roman"/>
      <w:sz w:val="24"/>
    </w:rPr>
  </w:style>
  <w:style w:type="paragraph" w:styleId="1288" w:customStyle="1">
    <w:name w:val="ListLabel 83"/>
    <w:link w:val="1289"/>
  </w:style>
  <w:style w:type="character" w:styleId="1289" w:customStyle="1">
    <w:name w:val="ListLabel 83"/>
    <w:link w:val="1288"/>
  </w:style>
  <w:style w:type="paragraph" w:styleId="1290" w:customStyle="1">
    <w:name w:val="ListLabel 235"/>
    <w:link w:val="1291"/>
  </w:style>
  <w:style w:type="character" w:styleId="1291" w:customStyle="1">
    <w:name w:val="ListLabel 235"/>
    <w:link w:val="1290"/>
  </w:style>
  <w:style w:type="paragraph" w:styleId="1292" w:customStyle="1">
    <w:name w:val="ListLabel 105"/>
    <w:link w:val="1293"/>
  </w:style>
  <w:style w:type="character" w:styleId="1293" w:customStyle="1">
    <w:name w:val="ListLabel 105"/>
    <w:link w:val="1292"/>
  </w:style>
  <w:style w:type="paragraph" w:styleId="1294" w:customStyle="1">
    <w:name w:val="ListLabel 49"/>
    <w:link w:val="1295"/>
  </w:style>
  <w:style w:type="character" w:styleId="1295" w:customStyle="1">
    <w:name w:val="ListLabel 49"/>
    <w:link w:val="1294"/>
  </w:style>
  <w:style w:type="paragraph" w:styleId="1296">
    <w:name w:val="Body Text Indent"/>
    <w:basedOn w:val="1268"/>
    <w:link w:val="1297"/>
    <w:pPr>
      <w:spacing w:after="120"/>
      <w:ind w:left="360"/>
    </w:pPr>
    <w:rPr>
      <w:sz w:val="22"/>
    </w:rPr>
  </w:style>
  <w:style w:type="character" w:styleId="1297" w:customStyle="1">
    <w:name w:val="Основной текст с отступом Знак1"/>
    <w:basedOn w:val="1281"/>
    <w:link w:val="1296"/>
    <w:rPr>
      <w:rFonts w:ascii="Times New Roman" w:hAnsi="Times New Roman"/>
      <w:sz w:val="22"/>
    </w:rPr>
  </w:style>
  <w:style w:type="paragraph" w:styleId="1298" w:customStyle="1">
    <w:name w:val="xl65"/>
    <w:basedOn w:val="1268"/>
    <w:link w:val="1299"/>
    <w:pPr>
      <w:widowControl/>
      <w:spacing w:beforeAutospacing="1" w:afterAutospacing="1"/>
      <w:jc w:val="center"/>
    </w:pPr>
    <w:rPr>
      <w:sz w:val="20"/>
    </w:rPr>
  </w:style>
  <w:style w:type="character" w:styleId="1299" w:customStyle="1">
    <w:name w:val="xl65"/>
    <w:basedOn w:val="1281"/>
    <w:link w:val="1298"/>
    <w:rPr>
      <w:rFonts w:ascii="Times New Roman" w:hAnsi="Times New Roman"/>
      <w:sz w:val="20"/>
    </w:rPr>
  </w:style>
  <w:style w:type="paragraph" w:styleId="1300" w:customStyle="1">
    <w:name w:val="ListLabel 153"/>
    <w:link w:val="1301"/>
  </w:style>
  <w:style w:type="character" w:styleId="1301" w:customStyle="1">
    <w:name w:val="ListLabel 153"/>
    <w:link w:val="1300"/>
  </w:style>
  <w:style w:type="paragraph" w:styleId="1302" w:customStyle="1">
    <w:name w:val="Просмотренная гиперссылка1"/>
    <w:link w:val="1303"/>
    <w:rPr>
      <w:color w:val="606420"/>
      <w:u w:val="single"/>
    </w:rPr>
  </w:style>
  <w:style w:type="character" w:styleId="1303" w:customStyle="1">
    <w:name w:val="Просмотренная гиперссылка1"/>
    <w:link w:val="1302"/>
    <w:rPr>
      <w:color w:val="606420"/>
      <w:u w:val="single"/>
    </w:rPr>
  </w:style>
  <w:style w:type="paragraph" w:styleId="1304" w:customStyle="1">
    <w:name w:val="ListLabel 165"/>
    <w:link w:val="1305"/>
  </w:style>
  <w:style w:type="character" w:styleId="1305" w:customStyle="1">
    <w:name w:val="ListLabel 165"/>
    <w:link w:val="1304"/>
  </w:style>
  <w:style w:type="paragraph" w:styleId="1306" w:customStyle="1">
    <w:name w:val="ListLabel 66"/>
    <w:link w:val="1307"/>
  </w:style>
  <w:style w:type="character" w:styleId="1307" w:customStyle="1">
    <w:name w:val="ListLabel 66"/>
    <w:link w:val="1306"/>
  </w:style>
  <w:style w:type="paragraph" w:styleId="1308" w:customStyle="1">
    <w:name w:val="Без интервала1"/>
    <w:link w:val="1309"/>
    <w:rPr>
      <w:rFonts w:ascii="Times New Roman" w:hAnsi="Times New Roman"/>
    </w:rPr>
  </w:style>
  <w:style w:type="character" w:styleId="1309" w:customStyle="1">
    <w:name w:val="Без интервала1"/>
    <w:link w:val="1308"/>
    <w:rPr>
      <w:rFonts w:ascii="Times New Roman" w:hAnsi="Times New Roman"/>
    </w:rPr>
  </w:style>
  <w:style w:type="paragraph" w:styleId="1310" w:customStyle="1">
    <w:name w:val="Стиль2"/>
    <w:basedOn w:val="2104"/>
    <w:link w:val="1311"/>
    <w:pPr>
      <w:widowControl/>
      <w:tabs>
        <w:tab w:val="clear" w:pos="432" w:leader="none"/>
      </w:tabs>
    </w:pPr>
  </w:style>
  <w:style w:type="character" w:styleId="1311" w:customStyle="1">
    <w:name w:val="Стиль2"/>
    <w:basedOn w:val="2105"/>
    <w:link w:val="1310"/>
    <w:rPr>
      <w:rFonts w:ascii="Times New Roman" w:hAnsi="Times New Roman"/>
      <w:sz w:val="22"/>
    </w:rPr>
  </w:style>
  <w:style w:type="paragraph" w:styleId="1312" w:customStyle="1">
    <w:name w:val="МУСА body text Char Char"/>
    <w:link w:val="1313"/>
    <w:rPr>
      <w:sz w:val="24"/>
    </w:rPr>
  </w:style>
  <w:style w:type="character" w:styleId="1313" w:customStyle="1">
    <w:name w:val="МУСА body text Char Char"/>
    <w:link w:val="1312"/>
    <w:rPr>
      <w:sz w:val="24"/>
    </w:rPr>
  </w:style>
  <w:style w:type="paragraph" w:styleId="1314">
    <w:name w:val="toc 2"/>
    <w:basedOn w:val="1268"/>
    <w:next w:val="1268"/>
    <w:link w:val="1315"/>
    <w:uiPriority w:val="39"/>
    <w:pPr>
      <w:ind w:left="200"/>
      <w:jc w:val="left"/>
    </w:pPr>
    <w:rPr>
      <w:rFonts w:asciiTheme="minorHAnsi" w:hAnsiTheme="minorHAnsi"/>
      <w:smallCaps/>
      <w:sz w:val="20"/>
    </w:rPr>
  </w:style>
  <w:style w:type="character" w:styleId="1315" w:customStyle="1">
    <w:name w:val="Оглавление 2 Знак"/>
    <w:basedOn w:val="1281"/>
    <w:link w:val="1314"/>
    <w:rPr>
      <w:rFonts w:asciiTheme="minorHAnsi" w:hAnsiTheme="minorHAnsi"/>
      <w:smallCaps/>
      <w:sz w:val="20"/>
    </w:rPr>
  </w:style>
  <w:style w:type="paragraph" w:styleId="1316">
    <w:name w:val="Body Text 3"/>
    <w:basedOn w:val="1268"/>
    <w:link w:val="1317"/>
    <w:pPr>
      <w:spacing w:after="120"/>
    </w:pPr>
    <w:rPr>
      <w:sz w:val="16"/>
    </w:rPr>
  </w:style>
  <w:style w:type="character" w:styleId="1317" w:customStyle="1">
    <w:name w:val="Основной текст 3 Знак"/>
    <w:basedOn w:val="1281"/>
    <w:link w:val="1316"/>
    <w:rPr>
      <w:rFonts w:ascii="Times New Roman" w:hAnsi="Times New Roman"/>
      <w:sz w:val="16"/>
    </w:rPr>
  </w:style>
  <w:style w:type="paragraph" w:styleId="1318" w:customStyle="1">
    <w:name w:val="ListLabel 161"/>
    <w:link w:val="1319"/>
  </w:style>
  <w:style w:type="character" w:styleId="1319" w:customStyle="1">
    <w:name w:val="ListLabel 161"/>
    <w:link w:val="1318"/>
  </w:style>
  <w:style w:type="paragraph" w:styleId="1320" w:customStyle="1">
    <w:name w:val="ListLabel 102"/>
    <w:link w:val="1321"/>
  </w:style>
  <w:style w:type="character" w:styleId="1321" w:customStyle="1">
    <w:name w:val="ListLabel 102"/>
    <w:link w:val="1320"/>
  </w:style>
  <w:style w:type="paragraph" w:styleId="1322" w:customStyle="1">
    <w:name w:val="ListLabel 265"/>
    <w:link w:val="1323"/>
  </w:style>
  <w:style w:type="character" w:styleId="1323" w:customStyle="1">
    <w:name w:val="ListLabel 265"/>
    <w:link w:val="1322"/>
  </w:style>
  <w:style w:type="paragraph" w:styleId="1324" w:customStyle="1">
    <w:name w:val="Titel gross"/>
    <w:basedOn w:val="1268"/>
    <w:next w:val="1268"/>
    <w:link w:val="1325"/>
    <w:pPr>
      <w:spacing w:before="180" w:after="60"/>
    </w:pPr>
    <w:rPr>
      <w:rFonts w:ascii="Arial" w:hAnsi="Arial"/>
      <w:b/>
    </w:rPr>
  </w:style>
  <w:style w:type="character" w:styleId="1325" w:customStyle="1">
    <w:name w:val="Titel gross"/>
    <w:basedOn w:val="1281"/>
    <w:link w:val="1324"/>
    <w:rPr>
      <w:rFonts w:ascii="Arial" w:hAnsi="Arial"/>
      <w:b/>
      <w:sz w:val="28"/>
    </w:rPr>
  </w:style>
  <w:style w:type="paragraph" w:styleId="1326" w:customStyle="1">
    <w:name w:val="Верхний колонтитул Знак"/>
    <w:link w:val="1327"/>
    <w:rPr>
      <w:sz w:val="24"/>
    </w:rPr>
  </w:style>
  <w:style w:type="character" w:styleId="1327" w:customStyle="1">
    <w:name w:val="Верхний колонтитул Знак"/>
    <w:link w:val="1326"/>
    <w:rPr>
      <w:sz w:val="24"/>
    </w:rPr>
  </w:style>
  <w:style w:type="paragraph" w:styleId="1328" w:customStyle="1">
    <w:name w:val="ListLabel 252"/>
    <w:link w:val="1329"/>
  </w:style>
  <w:style w:type="character" w:styleId="1329" w:customStyle="1">
    <w:name w:val="ListLabel 252"/>
    <w:link w:val="1328"/>
  </w:style>
  <w:style w:type="paragraph" w:styleId="1330" w:customStyle="1">
    <w:name w:val="Замещающий текст1"/>
    <w:link w:val="1331"/>
    <w:rPr>
      <w:color w:val="808080"/>
    </w:rPr>
  </w:style>
  <w:style w:type="character" w:styleId="1331" w:customStyle="1">
    <w:name w:val="Замещающий текст1"/>
    <w:link w:val="1330"/>
    <w:rPr>
      <w:color w:val="808080"/>
    </w:rPr>
  </w:style>
  <w:style w:type="paragraph" w:styleId="1332" w:customStyle="1">
    <w:name w:val="Header Char1"/>
    <w:link w:val="1333"/>
    <w:rPr>
      <w:sz w:val="24"/>
    </w:rPr>
  </w:style>
  <w:style w:type="character" w:styleId="1333" w:customStyle="1">
    <w:name w:val="Header Char1"/>
    <w:link w:val="1332"/>
    <w:rPr>
      <w:sz w:val="24"/>
    </w:rPr>
  </w:style>
  <w:style w:type="paragraph" w:styleId="1334" w:customStyle="1">
    <w:name w:val="Стиль заг2"/>
    <w:basedOn w:val="1268"/>
    <w:link w:val="1335"/>
    <w:pPr>
      <w:keepNext/>
      <w:spacing w:before="480" w:after="240"/>
      <w:jc w:val="center"/>
    </w:pPr>
    <w:rPr>
      <w:b/>
    </w:rPr>
  </w:style>
  <w:style w:type="character" w:styleId="1335" w:customStyle="1">
    <w:name w:val="Стиль заг2"/>
    <w:basedOn w:val="1281"/>
    <w:link w:val="1334"/>
    <w:rPr>
      <w:rFonts w:ascii="Times New Roman" w:hAnsi="Times New Roman"/>
      <w:b/>
      <w:sz w:val="24"/>
    </w:rPr>
  </w:style>
  <w:style w:type="paragraph" w:styleId="1336" w:customStyle="1">
    <w:name w:val="xl23"/>
    <w:basedOn w:val="1268"/>
    <w:link w:val="1337"/>
    <w:pPr>
      <w:spacing w:beforeAutospacing="1" w:afterAutospacing="1"/>
    </w:pPr>
    <w:rPr>
      <w:b/>
      <w:sz w:val="22"/>
    </w:rPr>
  </w:style>
  <w:style w:type="character" w:styleId="1337" w:customStyle="1">
    <w:name w:val="xl23"/>
    <w:basedOn w:val="1281"/>
    <w:link w:val="1336"/>
    <w:rPr>
      <w:rFonts w:ascii="Times New Roman" w:hAnsi="Times New Roman"/>
      <w:b/>
      <w:sz w:val="22"/>
    </w:rPr>
  </w:style>
  <w:style w:type="paragraph" w:styleId="1338" w:customStyle="1">
    <w:name w:val="Маркированный список  1"/>
    <w:basedOn w:val="2508"/>
    <w:link w:val="1339"/>
  </w:style>
  <w:style w:type="character" w:styleId="1339" w:customStyle="1">
    <w:name w:val="Маркированный список  1"/>
    <w:basedOn w:val="2509"/>
    <w:link w:val="1338"/>
    <w:rPr>
      <w:sz w:val="22"/>
    </w:rPr>
  </w:style>
  <w:style w:type="paragraph" w:styleId="1340" w:customStyle="1">
    <w:name w:val="Style2"/>
    <w:basedOn w:val="1268"/>
    <w:link w:val="1341"/>
    <w:pPr>
      <w:widowControl/>
      <w:spacing w:before="120" w:line="360" w:lineRule="auto"/>
      <w:jc w:val="left"/>
    </w:pPr>
    <w:rPr>
      <w:rFonts w:ascii="Arial" w:hAnsi="Arial"/>
      <w:b/>
      <w:i/>
      <w:sz w:val="22"/>
    </w:rPr>
  </w:style>
  <w:style w:type="character" w:styleId="1341" w:customStyle="1">
    <w:name w:val="Style2"/>
    <w:basedOn w:val="1281"/>
    <w:link w:val="1340"/>
    <w:rPr>
      <w:rFonts w:ascii="Arial" w:hAnsi="Arial"/>
      <w:b/>
      <w:i/>
      <w:sz w:val="22"/>
    </w:rPr>
  </w:style>
  <w:style w:type="paragraph" w:styleId="1342" w:customStyle="1">
    <w:name w:val="ListLabel 190"/>
    <w:link w:val="1343"/>
  </w:style>
  <w:style w:type="character" w:styleId="1343" w:customStyle="1">
    <w:name w:val="ListLabel 190"/>
    <w:link w:val="1342"/>
  </w:style>
  <w:style w:type="paragraph" w:styleId="1344" w:customStyle="1">
    <w:name w:val="HeadingBody 3"/>
    <w:basedOn w:val="1268"/>
    <w:link w:val="1345"/>
    <w:pPr>
      <w:spacing w:after="240"/>
      <w:ind w:left="1440"/>
    </w:pPr>
    <w:rPr>
      <w:sz w:val="22"/>
    </w:rPr>
  </w:style>
  <w:style w:type="character" w:styleId="1345" w:customStyle="1">
    <w:name w:val="HeadingBody 3"/>
    <w:basedOn w:val="1281"/>
    <w:link w:val="1344"/>
    <w:rPr>
      <w:rFonts w:ascii="Times New Roman" w:hAnsi="Times New Roman"/>
      <w:sz w:val="22"/>
    </w:rPr>
  </w:style>
  <w:style w:type="paragraph" w:styleId="1346" w:customStyle="1">
    <w:name w:val="ListLabel 187"/>
    <w:link w:val="1347"/>
  </w:style>
  <w:style w:type="character" w:styleId="1347" w:customStyle="1">
    <w:name w:val="ListLabel 187"/>
    <w:link w:val="1346"/>
  </w:style>
  <w:style w:type="paragraph" w:styleId="1348" w:customStyle="1">
    <w:name w:val="ListLabel 28"/>
    <w:link w:val="1349"/>
  </w:style>
  <w:style w:type="character" w:styleId="1349" w:customStyle="1">
    <w:name w:val="ListLabel 28"/>
    <w:link w:val="1348"/>
  </w:style>
  <w:style w:type="paragraph" w:styleId="1350" w:customStyle="1">
    <w:name w:val="Образец HTML1"/>
    <w:link w:val="1351"/>
    <w:rPr>
      <w:rFonts w:ascii="Courier New" w:hAnsi="Courier New"/>
    </w:rPr>
  </w:style>
  <w:style w:type="character" w:styleId="1351" w:customStyle="1">
    <w:name w:val="Образец HTML1"/>
    <w:link w:val="1350"/>
    <w:rPr>
      <w:rFonts w:ascii="Courier New" w:hAnsi="Courier New"/>
    </w:rPr>
  </w:style>
  <w:style w:type="paragraph" w:styleId="1352" w:customStyle="1">
    <w:name w:val="ListLabel 148"/>
    <w:link w:val="1353"/>
  </w:style>
  <w:style w:type="character" w:styleId="1353" w:customStyle="1">
    <w:name w:val="ListLabel 148"/>
    <w:link w:val="1352"/>
  </w:style>
  <w:style w:type="paragraph" w:styleId="1354">
    <w:name w:val="toc 4"/>
    <w:basedOn w:val="1268"/>
    <w:next w:val="1268"/>
    <w:link w:val="1355"/>
    <w:uiPriority w:val="39"/>
    <w:pPr>
      <w:ind w:left="600"/>
      <w:jc w:val="left"/>
    </w:pPr>
    <w:rPr>
      <w:rFonts w:asciiTheme="minorHAnsi" w:hAnsiTheme="minorHAnsi"/>
      <w:sz w:val="18"/>
    </w:rPr>
  </w:style>
  <w:style w:type="character" w:styleId="1355" w:customStyle="1">
    <w:name w:val="Оглавление 4 Знак"/>
    <w:basedOn w:val="1281"/>
    <w:link w:val="1354"/>
    <w:rPr>
      <w:rFonts w:asciiTheme="minorHAnsi" w:hAnsiTheme="minorHAnsi"/>
      <w:sz w:val="18"/>
    </w:rPr>
  </w:style>
  <w:style w:type="paragraph" w:styleId="1356" w:customStyle="1">
    <w:name w:val="Стиль Заголовок 2 + Times New Roman не курсив"/>
    <w:basedOn w:val="1270"/>
    <w:link w:val="1357"/>
    <w:pPr>
      <w:spacing w:after="60"/>
      <w:ind w:left="1440" w:firstLine="0"/>
    </w:pPr>
  </w:style>
  <w:style w:type="character" w:styleId="1357" w:customStyle="1">
    <w:name w:val="Стиль Заголовок 2 + Times New Roman не курсив"/>
    <w:basedOn w:val="2663"/>
    <w:link w:val="1356"/>
    <w:rPr>
      <w:rFonts w:ascii="Times New Roman" w:hAnsi="Times New Roman"/>
      <w:b/>
      <w:color w:val="ff0000"/>
      <w:sz w:val="28"/>
    </w:rPr>
  </w:style>
  <w:style w:type="paragraph" w:styleId="1358">
    <w:name w:val="Intense Quote"/>
    <w:basedOn w:val="1268"/>
    <w:next w:val="1268"/>
    <w:link w:val="1359"/>
    <w:pPr>
      <w:ind w:left="720" w:right="720"/>
    </w:pPr>
    <w:rPr>
      <w:i/>
    </w:rPr>
  </w:style>
  <w:style w:type="character" w:styleId="1359" w:customStyle="1">
    <w:name w:val="Выделенная цитата Знак"/>
    <w:basedOn w:val="1281"/>
    <w:link w:val="1358"/>
    <w:rPr>
      <w:i/>
      <w:sz w:val="24"/>
    </w:rPr>
  </w:style>
  <w:style w:type="paragraph" w:styleId="1360" w:customStyle="1">
    <w:name w:val="ListLabel 41"/>
    <w:link w:val="1361"/>
  </w:style>
  <w:style w:type="character" w:styleId="1361" w:customStyle="1">
    <w:name w:val="ListLabel 41"/>
    <w:link w:val="1360"/>
  </w:style>
  <w:style w:type="paragraph" w:styleId="1362" w:customStyle="1">
    <w:name w:val="ListLabel 195"/>
    <w:link w:val="1363"/>
  </w:style>
  <w:style w:type="character" w:styleId="1363" w:customStyle="1">
    <w:name w:val="ListLabel 195"/>
    <w:link w:val="1362"/>
  </w:style>
  <w:style w:type="paragraph" w:styleId="1364" w:customStyle="1">
    <w:name w:val="Heading 1 Char3"/>
    <w:link w:val="1365"/>
    <w:rPr>
      <w:rFonts w:ascii="Cambria" w:hAnsi="Cambria"/>
      <w:b/>
      <w:sz w:val="32"/>
    </w:rPr>
  </w:style>
  <w:style w:type="character" w:styleId="1365" w:customStyle="1">
    <w:name w:val="Heading 1 Char3"/>
    <w:link w:val="1364"/>
    <w:rPr>
      <w:rFonts w:ascii="Cambria" w:hAnsi="Cambria"/>
      <w:b/>
      <w:sz w:val="32"/>
    </w:rPr>
  </w:style>
  <w:style w:type="paragraph" w:styleId="1366" w:customStyle="1">
    <w:name w:val="ListLabel 330"/>
    <w:link w:val="1367"/>
  </w:style>
  <w:style w:type="character" w:styleId="1367" w:customStyle="1">
    <w:name w:val="ListLabel 330"/>
    <w:link w:val="1366"/>
  </w:style>
  <w:style w:type="paragraph" w:styleId="1368" w:customStyle="1">
    <w:name w:val="Title Page Table Text"/>
    <w:basedOn w:val="1268"/>
    <w:link w:val="1369"/>
    <w:pPr>
      <w:spacing w:before="60" w:after="60"/>
    </w:pPr>
    <w:rPr>
      <w:sz w:val="22"/>
    </w:rPr>
  </w:style>
  <w:style w:type="character" w:styleId="1369" w:customStyle="1">
    <w:name w:val="Title Page Table Text"/>
    <w:basedOn w:val="1281"/>
    <w:link w:val="1368"/>
    <w:rPr>
      <w:rFonts w:ascii="Times New Roman" w:hAnsi="Times New Roman"/>
      <w:sz w:val="22"/>
    </w:rPr>
  </w:style>
  <w:style w:type="paragraph" w:styleId="1370" w:customStyle="1">
    <w:name w:val="ListLabel 174"/>
    <w:link w:val="1371"/>
  </w:style>
  <w:style w:type="character" w:styleId="1371" w:customStyle="1">
    <w:name w:val="ListLabel 174"/>
    <w:link w:val="1370"/>
  </w:style>
  <w:style w:type="paragraph" w:styleId="1372">
    <w:name w:val="Body Text First Indent 2"/>
    <w:basedOn w:val="1296"/>
    <w:link w:val="1373"/>
    <w:pPr>
      <w:ind w:left="0" w:firstLine="210"/>
    </w:pPr>
  </w:style>
  <w:style w:type="character" w:styleId="1373" w:customStyle="1">
    <w:name w:val="Красная строка 2 Знак"/>
    <w:basedOn w:val="1297"/>
    <w:link w:val="1372"/>
    <w:rPr>
      <w:rFonts w:ascii="Times New Roman" w:hAnsi="Times New Roman"/>
      <w:sz w:val="22"/>
    </w:rPr>
  </w:style>
  <w:style w:type="paragraph" w:styleId="1374" w:customStyle="1">
    <w:name w:val="Простой текст"/>
    <w:basedOn w:val="2508"/>
    <w:link w:val="1375"/>
  </w:style>
  <w:style w:type="character" w:styleId="1375" w:customStyle="1">
    <w:name w:val="Простой текст"/>
    <w:basedOn w:val="2509"/>
    <w:link w:val="1374"/>
    <w:rPr>
      <w:sz w:val="22"/>
    </w:rPr>
  </w:style>
  <w:style w:type="paragraph" w:styleId="1376" w:customStyle="1">
    <w:name w:val="ListLabel 169"/>
    <w:link w:val="1377"/>
  </w:style>
  <w:style w:type="character" w:styleId="1377" w:customStyle="1">
    <w:name w:val="ListLabel 169"/>
    <w:link w:val="1376"/>
  </w:style>
  <w:style w:type="character" w:styleId="1378" w:customStyle="1">
    <w:name w:val="Заголовок 7 Знак"/>
    <w:basedOn w:val="1281"/>
    <w:link w:val="1275"/>
    <w:rPr>
      <w:rFonts w:ascii="Times New Roman" w:hAnsi="Times New Roman"/>
      <w:sz w:val="28"/>
    </w:rPr>
  </w:style>
  <w:style w:type="paragraph" w:styleId="1379" w:customStyle="1">
    <w:name w:val="ListLabel 197"/>
    <w:link w:val="1380"/>
  </w:style>
  <w:style w:type="character" w:styleId="1380" w:customStyle="1">
    <w:name w:val="ListLabel 197"/>
    <w:link w:val="1379"/>
  </w:style>
  <w:style w:type="paragraph" w:styleId="1381" w:customStyle="1">
    <w:name w:val="ListLabel 84"/>
    <w:link w:val="1382"/>
  </w:style>
  <w:style w:type="character" w:styleId="1382" w:customStyle="1">
    <w:name w:val="ListLabel 84"/>
    <w:link w:val="1381"/>
  </w:style>
  <w:style w:type="paragraph" w:styleId="1383" w:customStyle="1">
    <w:name w:val="Заголовок 1.Глава"/>
    <w:basedOn w:val="1268"/>
    <w:next w:val="1268"/>
    <w:link w:val="1384"/>
    <w:pPr>
      <w:keepNext/>
      <w:keepLines/>
      <w:widowControl/>
      <w:numPr>
        <w:numId w:val="3"/>
        <w:ilvl w:val="0"/>
      </w:numPr>
      <w:tabs>
        <w:tab w:val="left" w:pos="360" w:leader="none"/>
      </w:tabs>
      <w:spacing w:before="240" w:after="240"/>
      <w:jc w:val="left"/>
      <w:outlineLvl w:val="0"/>
    </w:pPr>
    <w:rPr>
      <w:b/>
    </w:rPr>
  </w:style>
  <w:style w:type="character" w:styleId="1384" w:customStyle="1">
    <w:name w:val="Заголовок 1.Глава"/>
    <w:basedOn w:val="1281"/>
    <w:link w:val="1383"/>
    <w:rPr>
      <w:rFonts w:ascii="Times New Roman" w:hAnsi="Times New Roman"/>
      <w:b/>
      <w:sz w:val="28"/>
    </w:rPr>
  </w:style>
  <w:style w:type="paragraph" w:styleId="1385" w:customStyle="1">
    <w:name w:val="ListLabel 110"/>
    <w:link w:val="1386"/>
  </w:style>
  <w:style w:type="character" w:styleId="1386" w:customStyle="1">
    <w:name w:val="ListLabel 110"/>
    <w:link w:val="1385"/>
  </w:style>
  <w:style w:type="paragraph" w:styleId="1387" w:customStyle="1">
    <w:name w:val="ListLabel 52"/>
    <w:link w:val="1388"/>
    <w:rPr>
      <w:i/>
    </w:rPr>
  </w:style>
  <w:style w:type="character" w:styleId="1388" w:customStyle="1">
    <w:name w:val="ListLabel 52"/>
    <w:link w:val="1387"/>
    <w:rPr>
      <w:i/>
    </w:rPr>
  </w:style>
  <w:style w:type="paragraph" w:styleId="1389" w:customStyle="1">
    <w:name w:val="Дата Знак"/>
    <w:link w:val="1390"/>
    <w:rPr>
      <w:rFonts w:ascii="Times New Roman" w:hAnsi="Times New Roman"/>
      <w:sz w:val="22"/>
    </w:rPr>
  </w:style>
  <w:style w:type="character" w:styleId="1390" w:customStyle="1">
    <w:name w:val="Дата Знак"/>
    <w:link w:val="1389"/>
    <w:rPr>
      <w:rFonts w:ascii="Times New Roman" w:hAnsi="Times New Roman"/>
      <w:sz w:val="22"/>
    </w:rPr>
  </w:style>
  <w:style w:type="paragraph" w:styleId="1391" w:customStyle="1">
    <w:name w:val="ListLabel 230"/>
    <w:link w:val="1392"/>
  </w:style>
  <w:style w:type="character" w:styleId="1392" w:customStyle="1">
    <w:name w:val="ListLabel 230"/>
    <w:link w:val="1391"/>
  </w:style>
  <w:style w:type="paragraph" w:styleId="1393" w:customStyle="1">
    <w:name w:val="ListLabel 308"/>
    <w:link w:val="1394"/>
  </w:style>
  <w:style w:type="character" w:styleId="1394" w:customStyle="1">
    <w:name w:val="ListLabel 308"/>
    <w:link w:val="1393"/>
  </w:style>
  <w:style w:type="paragraph" w:styleId="1395" w:customStyle="1">
    <w:name w:val="ListLabel 254"/>
    <w:link w:val="1396"/>
  </w:style>
  <w:style w:type="character" w:styleId="1396" w:customStyle="1">
    <w:name w:val="ListLabel 254"/>
    <w:link w:val="1395"/>
  </w:style>
  <w:style w:type="paragraph" w:styleId="1397" w:customStyle="1">
    <w:name w:val="Т.шапка"/>
    <w:basedOn w:val="1268"/>
    <w:link w:val="1398"/>
    <w:pPr>
      <w:widowControl/>
      <w:jc w:val="center"/>
    </w:pPr>
    <w:rPr>
      <w:rFonts w:ascii="Calibri" w:hAnsi="Calibri"/>
      <w:b/>
    </w:rPr>
  </w:style>
  <w:style w:type="character" w:styleId="1398" w:customStyle="1">
    <w:name w:val="Т.шапка"/>
    <w:basedOn w:val="1281"/>
    <w:link w:val="1397"/>
    <w:rPr>
      <w:rFonts w:ascii="Calibri" w:hAnsi="Calibri"/>
      <w:b/>
      <w:sz w:val="24"/>
    </w:rPr>
  </w:style>
  <w:style w:type="paragraph" w:styleId="1399" w:customStyle="1">
    <w:name w:val="Прчсл1-"/>
    <w:link w:val="1400"/>
    <w:pPr>
      <w:widowControl/>
      <w:numPr>
        <w:numId w:val="4"/>
        <w:ilvl w:val="0"/>
      </w:numPr>
      <w:spacing w:before="60" w:line="312" w:lineRule="auto"/>
    </w:pPr>
    <w:rPr>
      <w:rFonts w:ascii="Times New Roman" w:hAnsi="Times New Roman"/>
      <w:sz w:val="28"/>
    </w:rPr>
  </w:style>
  <w:style w:type="character" w:styleId="1400" w:customStyle="1">
    <w:name w:val="Прчсл1-"/>
    <w:link w:val="1399"/>
    <w:rPr>
      <w:rFonts w:ascii="Times New Roman" w:hAnsi="Times New Roman"/>
      <w:sz w:val="28"/>
    </w:rPr>
  </w:style>
  <w:style w:type="paragraph" w:styleId="1401" w:customStyle="1">
    <w:name w:val="s16 Т Ном01. Отст"/>
    <w:basedOn w:val="1645"/>
    <w:link w:val="1402"/>
    <w:pPr>
      <w:widowControl/>
      <w:numPr>
        <w:ilvl w:val="7"/>
      </w:numPr>
      <w:spacing w:before="20"/>
      <w:outlineLvl w:val="8"/>
    </w:pPr>
    <w:rPr>
      <w:sz w:val="20"/>
    </w:rPr>
  </w:style>
  <w:style w:type="character" w:styleId="1402" w:customStyle="1">
    <w:name w:val="s16 Т Ном01. Отст"/>
    <w:basedOn w:val="1646"/>
    <w:link w:val="1401"/>
    <w:rPr>
      <w:rFonts w:ascii="Arial" w:hAnsi="Arial"/>
      <w:b w:val="0"/>
      <w:sz w:val="22"/>
    </w:rPr>
  </w:style>
  <w:style w:type="paragraph" w:styleId="1403" w:customStyle="1">
    <w:name w:val="Текст выноски Знак1"/>
    <w:link w:val="1404"/>
    <w:pPr>
      <w:keepNext/>
      <w:keepLines/>
      <w:widowControl/>
      <w:spacing w:before="60" w:after="60"/>
      <w:jc w:val="center"/>
    </w:pPr>
    <w:rPr>
      <w:rFonts w:ascii="Times New Roman" w:hAnsi="Times New Roman"/>
      <w:sz w:val="24"/>
    </w:rPr>
  </w:style>
  <w:style w:type="character" w:styleId="1404" w:customStyle="1">
    <w:name w:val="Текст выноски Знак1"/>
    <w:link w:val="1403"/>
    <w:rPr>
      <w:rFonts w:ascii="Times New Roman" w:hAnsi="Times New Roman"/>
      <w:sz w:val="24"/>
    </w:rPr>
  </w:style>
  <w:style w:type="paragraph" w:styleId="1405" w:customStyle="1">
    <w:name w:val="xl26"/>
    <w:basedOn w:val="1268"/>
    <w:link w:val="1406"/>
    <w:pPr>
      <w:spacing w:beforeAutospacing="1" w:afterAutospacing="1"/>
    </w:pPr>
    <w:rPr>
      <w:sz w:val="22"/>
    </w:rPr>
  </w:style>
  <w:style w:type="character" w:styleId="1406" w:customStyle="1">
    <w:name w:val="xl26"/>
    <w:basedOn w:val="1281"/>
    <w:link w:val="1405"/>
    <w:rPr>
      <w:rFonts w:ascii="Times New Roman" w:hAnsi="Times New Roman"/>
      <w:sz w:val="22"/>
    </w:rPr>
  </w:style>
  <w:style w:type="paragraph" w:styleId="1407" w:customStyle="1">
    <w:name w:val="Default"/>
    <w:link w:val="1408"/>
    <w:rPr>
      <w:rFonts w:ascii="Times New Roman" w:hAnsi="Times New Roman"/>
      <w:sz w:val="24"/>
    </w:rPr>
  </w:style>
  <w:style w:type="character" w:styleId="1408" w:customStyle="1">
    <w:name w:val="Default"/>
    <w:link w:val="1407"/>
    <w:rPr>
      <w:rFonts w:ascii="Times New Roman" w:hAnsi="Times New Roman"/>
      <w:sz w:val="24"/>
    </w:rPr>
  </w:style>
  <w:style w:type="paragraph" w:styleId="1409">
    <w:name w:val="toc 6"/>
    <w:basedOn w:val="1268"/>
    <w:next w:val="1268"/>
    <w:link w:val="1410"/>
    <w:uiPriority w:val="39"/>
    <w:pPr>
      <w:ind w:left="1000"/>
      <w:jc w:val="left"/>
    </w:pPr>
    <w:rPr>
      <w:rFonts w:asciiTheme="minorHAnsi" w:hAnsiTheme="minorHAnsi"/>
      <w:sz w:val="18"/>
    </w:rPr>
  </w:style>
  <w:style w:type="character" w:styleId="1410" w:customStyle="1">
    <w:name w:val="Оглавление 6 Знак"/>
    <w:basedOn w:val="1281"/>
    <w:link w:val="1409"/>
    <w:rPr>
      <w:rFonts w:asciiTheme="minorHAnsi" w:hAnsiTheme="minorHAnsi"/>
      <w:sz w:val="18"/>
    </w:rPr>
  </w:style>
  <w:style w:type="paragraph" w:styleId="1411" w:customStyle="1">
    <w:name w:val="ListLabel 226"/>
    <w:link w:val="1412"/>
  </w:style>
  <w:style w:type="character" w:styleId="1412" w:customStyle="1">
    <w:name w:val="ListLabel 226"/>
    <w:link w:val="1411"/>
  </w:style>
  <w:style w:type="paragraph" w:styleId="1413" w:customStyle="1">
    <w:name w:val="Style Body Text + Calibri Justified"/>
    <w:basedOn w:val="1681"/>
    <w:link w:val="1414"/>
    <w:pPr>
      <w:spacing w:before="120"/>
    </w:pPr>
    <w:rPr>
      <w:rFonts w:ascii="Calibri" w:hAnsi="Calibri"/>
      <w:sz w:val="22"/>
    </w:rPr>
  </w:style>
  <w:style w:type="character" w:styleId="1414" w:customStyle="1">
    <w:name w:val="Style Body Text + Calibri Justified"/>
    <w:basedOn w:val="1682"/>
    <w:link w:val="1413"/>
    <w:rPr>
      <w:rFonts w:ascii="Calibri" w:hAnsi="Calibri"/>
      <w:sz w:val="22"/>
    </w:rPr>
  </w:style>
  <w:style w:type="paragraph" w:styleId="1415" w:customStyle="1">
    <w:name w:val="ListLabel 72"/>
    <w:link w:val="1416"/>
  </w:style>
  <w:style w:type="character" w:styleId="1416" w:customStyle="1">
    <w:name w:val="ListLabel 72"/>
    <w:link w:val="1415"/>
  </w:style>
  <w:style w:type="paragraph" w:styleId="1417" w:customStyle="1">
    <w:name w:val="Table Text"/>
    <w:basedOn w:val="1268"/>
    <w:link w:val="1418"/>
    <w:pPr>
      <w:spacing w:before="40" w:after="40"/>
    </w:pPr>
  </w:style>
  <w:style w:type="character" w:styleId="1418" w:customStyle="1">
    <w:name w:val="Table Text"/>
    <w:basedOn w:val="1281"/>
    <w:link w:val="1417"/>
    <w:rPr>
      <w:rFonts w:ascii="Times New Roman" w:hAnsi="Times New Roman"/>
      <w:sz w:val="24"/>
    </w:rPr>
  </w:style>
  <w:style w:type="paragraph" w:styleId="1419">
    <w:name w:val="toc 7"/>
    <w:basedOn w:val="1268"/>
    <w:next w:val="1268"/>
    <w:link w:val="1420"/>
    <w:uiPriority w:val="39"/>
    <w:pPr>
      <w:ind w:left="1200"/>
      <w:jc w:val="left"/>
    </w:pPr>
    <w:rPr>
      <w:rFonts w:asciiTheme="minorHAnsi" w:hAnsiTheme="minorHAnsi"/>
      <w:sz w:val="18"/>
    </w:rPr>
  </w:style>
  <w:style w:type="character" w:styleId="1420" w:customStyle="1">
    <w:name w:val="Оглавление 7 Знак"/>
    <w:basedOn w:val="1281"/>
    <w:link w:val="1419"/>
    <w:rPr>
      <w:rFonts w:asciiTheme="minorHAnsi" w:hAnsiTheme="minorHAnsi"/>
      <w:sz w:val="18"/>
    </w:rPr>
  </w:style>
  <w:style w:type="paragraph" w:styleId="1421" w:customStyle="1">
    <w:name w:val="ListLabel 290"/>
    <w:link w:val="1422"/>
  </w:style>
  <w:style w:type="character" w:styleId="1422" w:customStyle="1">
    <w:name w:val="ListLabel 290"/>
    <w:link w:val="1421"/>
  </w:style>
  <w:style w:type="paragraph" w:styleId="1423" w:customStyle="1">
    <w:name w:val="Перечень рисунков1"/>
    <w:basedOn w:val="1268"/>
    <w:next w:val="1268"/>
    <w:link w:val="1424"/>
    <w:pPr>
      <w:widowControl/>
      <w:jc w:val="right"/>
    </w:pPr>
  </w:style>
  <w:style w:type="character" w:styleId="1424" w:customStyle="1">
    <w:name w:val="Перечень рисунков1"/>
    <w:basedOn w:val="1281"/>
    <w:link w:val="1423"/>
    <w:rPr>
      <w:rFonts w:ascii="Times New Roman" w:hAnsi="Times New Roman"/>
      <w:sz w:val="24"/>
    </w:rPr>
  </w:style>
  <w:style w:type="paragraph" w:styleId="1425" w:customStyle="1">
    <w:name w:val="ListLabel 159"/>
    <w:link w:val="1426"/>
  </w:style>
  <w:style w:type="character" w:styleId="1426" w:customStyle="1">
    <w:name w:val="ListLabel 159"/>
    <w:link w:val="1425"/>
  </w:style>
  <w:style w:type="paragraph" w:styleId="1427" w:customStyle="1">
    <w:name w:val="Заголовок 11"/>
    <w:basedOn w:val="1269"/>
    <w:link w:val="1428"/>
    <w:pPr>
      <w:pageBreakBefore/>
      <w:spacing w:after="60"/>
    </w:pPr>
    <w:rPr>
      <w:rFonts w:ascii="Calibri" w:hAnsi="Calibri"/>
      <w:b w:val="0"/>
    </w:rPr>
  </w:style>
  <w:style w:type="character" w:styleId="1428" w:customStyle="1">
    <w:name w:val="Заголовок 11"/>
    <w:basedOn w:val="2042"/>
    <w:link w:val="1427"/>
    <w:rPr>
      <w:rFonts w:ascii="Calibri" w:hAnsi="Calibri"/>
      <w:b w:val="0"/>
      <w:sz w:val="28"/>
    </w:rPr>
  </w:style>
  <w:style w:type="paragraph" w:styleId="1429" w:customStyle="1">
    <w:name w:val="ListLabel 177"/>
    <w:link w:val="1430"/>
  </w:style>
  <w:style w:type="character" w:styleId="1430" w:customStyle="1">
    <w:name w:val="ListLabel 177"/>
    <w:link w:val="1429"/>
  </w:style>
  <w:style w:type="paragraph" w:styleId="1431" w:customStyle="1">
    <w:name w:val="заголовок 8"/>
    <w:basedOn w:val="1268"/>
    <w:next w:val="1268"/>
    <w:link w:val="1432"/>
    <w:pPr>
      <w:widowControl/>
      <w:numPr>
        <w:numId w:val="3"/>
        <w:ilvl w:val="7"/>
      </w:numPr>
      <w:spacing w:before="240" w:after="60"/>
      <w:outlineLvl w:val="7"/>
    </w:pPr>
    <w:rPr>
      <w:rFonts w:ascii="Arial" w:hAnsi="Arial"/>
      <w:i/>
      <w:sz w:val="20"/>
    </w:rPr>
  </w:style>
  <w:style w:type="character" w:styleId="1432" w:customStyle="1">
    <w:name w:val="заголовок 8"/>
    <w:basedOn w:val="1281"/>
    <w:link w:val="1431"/>
    <w:rPr>
      <w:rFonts w:ascii="Arial" w:hAnsi="Arial"/>
      <w:i/>
      <w:sz w:val="24"/>
    </w:rPr>
  </w:style>
  <w:style w:type="paragraph" w:styleId="1433" w:customStyle="1">
    <w:name w:val="ListLabel 137"/>
    <w:link w:val="1434"/>
  </w:style>
  <w:style w:type="character" w:styleId="1434" w:customStyle="1">
    <w:name w:val="ListLabel 137"/>
    <w:link w:val="1433"/>
  </w:style>
  <w:style w:type="paragraph" w:styleId="1435" w:customStyle="1">
    <w:name w:val="список - черная точка 3 уровень"/>
    <w:basedOn w:val="1760"/>
    <w:link w:val="1436"/>
    <w:pPr>
      <w:ind w:left="3902" w:hanging="360"/>
    </w:pPr>
  </w:style>
  <w:style w:type="character" w:styleId="1436" w:customStyle="1">
    <w:name w:val="список - черная точка 3 уровень"/>
    <w:basedOn w:val="1761"/>
    <w:link w:val="1435"/>
    <w:rPr>
      <w:rFonts w:asciiTheme="minorHAnsi" w:hAnsiTheme="minorHAnsi"/>
      <w:sz w:val="22"/>
    </w:rPr>
  </w:style>
  <w:style w:type="paragraph" w:styleId="1437" w:customStyle="1">
    <w:name w:val="Табличный"/>
    <w:link w:val="1438"/>
    <w:pPr>
      <w:keepLines/>
    </w:pPr>
    <w:rPr>
      <w:rFonts w:ascii="Times New Roman" w:hAnsi="Times New Roman"/>
      <w:spacing w:val="-2"/>
    </w:rPr>
  </w:style>
  <w:style w:type="character" w:styleId="1438" w:customStyle="1">
    <w:name w:val="Табличный"/>
    <w:link w:val="1437"/>
    <w:rPr>
      <w:rFonts w:ascii="Times New Roman" w:hAnsi="Times New Roman"/>
      <w:spacing w:val="-2"/>
    </w:rPr>
  </w:style>
  <w:style w:type="paragraph" w:styleId="1439" w:customStyle="1">
    <w:name w:val="ListLabel 127"/>
    <w:link w:val="1440"/>
  </w:style>
  <w:style w:type="character" w:styleId="1440" w:customStyle="1">
    <w:name w:val="ListLabel 127"/>
    <w:link w:val="1439"/>
  </w:style>
  <w:style w:type="paragraph" w:styleId="1441" w:customStyle="1">
    <w:name w:val="Строгий1"/>
    <w:link w:val="1442"/>
    <w:rPr>
      <w:b/>
    </w:rPr>
  </w:style>
  <w:style w:type="character" w:styleId="1442" w:customStyle="1">
    <w:name w:val="Строгий1"/>
    <w:link w:val="1441"/>
    <w:rPr>
      <w:b/>
    </w:rPr>
  </w:style>
  <w:style w:type="paragraph" w:styleId="1443" w:customStyle="1">
    <w:name w:val="ListLabel 259"/>
    <w:link w:val="1444"/>
  </w:style>
  <w:style w:type="character" w:styleId="1444" w:customStyle="1">
    <w:name w:val="ListLabel 259"/>
    <w:link w:val="1443"/>
  </w:style>
  <w:style w:type="character" w:styleId="1445" w:customStyle="1">
    <w:name w:val="Текст концевой сноски Знак1"/>
    <w:basedOn w:val="1281"/>
    <w:rPr>
      <w:sz w:val="20"/>
    </w:rPr>
  </w:style>
  <w:style w:type="paragraph" w:styleId="1446" w:customStyle="1">
    <w:name w:val="ListLabel 11"/>
    <w:link w:val="1447"/>
  </w:style>
  <w:style w:type="character" w:styleId="1447" w:customStyle="1">
    <w:name w:val="ListLabel 11"/>
    <w:link w:val="1446"/>
  </w:style>
  <w:style w:type="paragraph" w:styleId="1448" w:customStyle="1">
    <w:name w:val="Body Text Left"/>
    <w:basedOn w:val="1681"/>
    <w:link w:val="1449"/>
    <w:pPr>
      <w:spacing w:after="240"/>
    </w:pPr>
    <w:rPr>
      <w:sz w:val="22"/>
    </w:rPr>
  </w:style>
  <w:style w:type="character" w:styleId="1449" w:customStyle="1">
    <w:name w:val="Body Text Left"/>
    <w:basedOn w:val="1682"/>
    <w:link w:val="1448"/>
    <w:rPr>
      <w:rFonts w:ascii="Times New Roman" w:hAnsi="Times New Roman"/>
      <w:sz w:val="22"/>
    </w:rPr>
  </w:style>
  <w:style w:type="paragraph" w:styleId="1450" w:customStyle="1">
    <w:name w:val="ListLabel 139"/>
    <w:link w:val="1451"/>
  </w:style>
  <w:style w:type="character" w:styleId="1451" w:customStyle="1">
    <w:name w:val="ListLabel 139"/>
    <w:link w:val="1450"/>
  </w:style>
  <w:style w:type="paragraph" w:styleId="1452">
    <w:name w:val="List Continue 5"/>
    <w:basedOn w:val="1268"/>
    <w:link w:val="1453"/>
    <w:pPr>
      <w:spacing w:after="120"/>
      <w:ind w:left="1800"/>
    </w:pPr>
    <w:rPr>
      <w:sz w:val="22"/>
    </w:rPr>
  </w:style>
  <w:style w:type="character" w:styleId="1453" w:customStyle="1">
    <w:name w:val="Продолжение списка 5 Знак"/>
    <w:basedOn w:val="1281"/>
    <w:link w:val="1452"/>
    <w:rPr>
      <w:rFonts w:ascii="Times New Roman" w:hAnsi="Times New Roman"/>
      <w:sz w:val="22"/>
    </w:rPr>
  </w:style>
  <w:style w:type="paragraph" w:styleId="1454" w:customStyle="1">
    <w:name w:val="ListLabel 163"/>
    <w:link w:val="1455"/>
  </w:style>
  <w:style w:type="character" w:styleId="1455" w:customStyle="1">
    <w:name w:val="ListLabel 163"/>
    <w:link w:val="1454"/>
  </w:style>
  <w:style w:type="paragraph" w:styleId="1456" w:customStyle="1">
    <w:name w:val="ListLabel 36"/>
    <w:link w:val="1457"/>
  </w:style>
  <w:style w:type="character" w:styleId="1457" w:customStyle="1">
    <w:name w:val="ListLabel 36"/>
    <w:link w:val="1456"/>
  </w:style>
  <w:style w:type="paragraph" w:styleId="1458" w:customStyle="1">
    <w:name w:val="ListLabel 136"/>
    <w:link w:val="1459"/>
  </w:style>
  <w:style w:type="character" w:styleId="1459" w:customStyle="1">
    <w:name w:val="ListLabel 136"/>
    <w:link w:val="1458"/>
  </w:style>
  <w:style w:type="paragraph" w:styleId="1460" w:customStyle="1">
    <w:name w:val="Style Heading 3"/>
    <w:basedOn w:val="1268"/>
    <w:link w:val="1461"/>
    <w:pPr>
      <w:widowControl/>
      <w:tabs>
        <w:tab w:val="left" w:pos="1440" w:leader="none"/>
      </w:tabs>
      <w:spacing w:before="120" w:line="360" w:lineRule="auto"/>
      <w:ind w:left="1224" w:hanging="504"/>
    </w:pPr>
    <w:rPr>
      <w:rFonts w:ascii="Arial" w:hAnsi="Arial"/>
      <w:sz w:val="22"/>
    </w:rPr>
  </w:style>
  <w:style w:type="character" w:styleId="1461" w:customStyle="1">
    <w:name w:val="Style Heading 3"/>
    <w:basedOn w:val="1281"/>
    <w:link w:val="1460"/>
    <w:rPr>
      <w:rFonts w:ascii="Arial" w:hAnsi="Arial"/>
      <w:sz w:val="22"/>
    </w:rPr>
  </w:style>
  <w:style w:type="paragraph" w:styleId="1462" w:customStyle="1">
    <w:name w:val="ListLabel 232"/>
    <w:link w:val="1463"/>
  </w:style>
  <w:style w:type="character" w:styleId="1463" w:customStyle="1">
    <w:name w:val="ListLabel 232"/>
    <w:link w:val="1462"/>
  </w:style>
  <w:style w:type="paragraph" w:styleId="1464" w:customStyle="1">
    <w:name w:val="ListLabel 214"/>
    <w:link w:val="1465"/>
  </w:style>
  <w:style w:type="character" w:styleId="1465" w:customStyle="1">
    <w:name w:val="ListLabel 214"/>
    <w:link w:val="1464"/>
  </w:style>
  <w:style w:type="paragraph" w:styleId="1466" w:customStyle="1">
    <w:name w:val="маркированый список 1"/>
    <w:basedOn w:val="1868"/>
    <w:link w:val="1467"/>
    <w:pPr>
      <w:spacing w:after="120"/>
    </w:pPr>
    <w:rPr>
      <w:rFonts w:ascii="HeliosCond" w:hAnsi="HeliosCond"/>
      <w:color w:val="333333"/>
    </w:rPr>
  </w:style>
  <w:style w:type="character" w:styleId="1467" w:customStyle="1">
    <w:name w:val="маркированый список 1"/>
    <w:basedOn w:val="1869"/>
    <w:link w:val="1466"/>
    <w:rPr>
      <w:rFonts w:ascii="HeliosCond" w:hAnsi="HeliosCond"/>
      <w:color w:val="333333"/>
      <w:sz w:val="22"/>
    </w:rPr>
  </w:style>
  <w:style w:type="paragraph" w:styleId="1468" w:customStyle="1">
    <w:name w:val="Основной текст2"/>
    <w:basedOn w:val="1268"/>
    <w:link w:val="1469"/>
    <w:pPr>
      <w:widowControl/>
      <w:spacing w:before="120" w:after="120"/>
    </w:pPr>
    <w:rPr>
      <w:sz w:val="22"/>
    </w:rPr>
  </w:style>
  <w:style w:type="character" w:styleId="1469" w:customStyle="1">
    <w:name w:val="Основной текст2"/>
    <w:basedOn w:val="1281"/>
    <w:link w:val="1468"/>
    <w:rPr>
      <w:rFonts w:ascii="Times New Roman" w:hAnsi="Times New Roman"/>
      <w:sz w:val="22"/>
    </w:rPr>
  </w:style>
  <w:style w:type="paragraph" w:styleId="1470" w:customStyle="1">
    <w:name w:val="Список 3 уровень"/>
    <w:basedOn w:val="1760"/>
    <w:link w:val="1471"/>
    <w:pPr>
      <w:tabs>
        <w:tab w:val="left" w:pos="360" w:leader="none"/>
        <w:tab w:val="left" w:pos="1440" w:leader="none"/>
      </w:tabs>
      <w:ind w:left="1151" w:hanging="357"/>
    </w:pPr>
  </w:style>
  <w:style w:type="character" w:styleId="1471" w:customStyle="1">
    <w:name w:val="Список 3 уровень"/>
    <w:basedOn w:val="1761"/>
    <w:link w:val="1470"/>
    <w:rPr>
      <w:rFonts w:asciiTheme="minorHAnsi" w:hAnsiTheme="minorHAnsi"/>
      <w:sz w:val="22"/>
    </w:rPr>
  </w:style>
  <w:style w:type="paragraph" w:styleId="1472" w:customStyle="1">
    <w:name w:val="Т.шапка Знак"/>
    <w:link w:val="1473"/>
    <w:rPr>
      <w:b/>
      <w:sz w:val="24"/>
    </w:rPr>
  </w:style>
  <w:style w:type="character" w:styleId="1473" w:customStyle="1">
    <w:name w:val="Т.шапка Знак"/>
    <w:link w:val="1472"/>
    <w:rPr>
      <w:b/>
      <w:sz w:val="24"/>
    </w:rPr>
  </w:style>
  <w:style w:type="paragraph" w:styleId="1474" w:customStyle="1">
    <w:name w:val="xl70"/>
    <w:basedOn w:val="1268"/>
    <w:link w:val="1475"/>
    <w:pPr>
      <w:widowControl/>
      <w:spacing w:beforeAutospacing="1" w:afterAutospacing="1"/>
      <w:jc w:val="center"/>
    </w:pPr>
    <w:rPr>
      <w:b/>
      <w:sz w:val="20"/>
    </w:rPr>
  </w:style>
  <w:style w:type="character" w:styleId="1475" w:customStyle="1">
    <w:name w:val="xl70"/>
    <w:basedOn w:val="1281"/>
    <w:link w:val="1474"/>
    <w:rPr>
      <w:rFonts w:ascii="Times New Roman" w:hAnsi="Times New Roman"/>
      <w:b/>
      <w:sz w:val="20"/>
    </w:rPr>
  </w:style>
  <w:style w:type="paragraph" w:styleId="1476" w:customStyle="1">
    <w:name w:val="ListLabel 21"/>
    <w:link w:val="1477"/>
  </w:style>
  <w:style w:type="character" w:styleId="1477" w:customStyle="1">
    <w:name w:val="ListLabel 21"/>
    <w:link w:val="1476"/>
  </w:style>
  <w:style w:type="paragraph" w:styleId="1478" w:customStyle="1">
    <w:name w:val="EmailStyle240"/>
    <w:link w:val="1479"/>
    <w:rPr>
      <w:rFonts w:ascii="Arial" w:hAnsi="Arial"/>
    </w:rPr>
  </w:style>
  <w:style w:type="character" w:styleId="1479" w:customStyle="1">
    <w:name w:val="EmailStyle240"/>
    <w:link w:val="1478"/>
    <w:rPr>
      <w:rFonts w:ascii="Arial" w:hAnsi="Arial"/>
    </w:rPr>
  </w:style>
  <w:style w:type="paragraph" w:styleId="1480" w:customStyle="1">
    <w:name w:val="Абзац списка Знак"/>
    <w:rPr>
      <w:rFonts w:ascii="Tahoma" w:hAnsi="Tahoma"/>
    </w:rPr>
  </w:style>
  <w:style w:type="paragraph" w:styleId="1481" w:customStyle="1">
    <w:name w:val="s02 подРАЗДЕЛ"/>
    <w:basedOn w:val="2544"/>
    <w:next w:val="2032"/>
    <w:link w:val="1482"/>
    <w:pPr>
      <w:numPr>
        <w:ilvl w:val="1"/>
      </w:numPr>
      <w:tabs>
        <w:tab w:val="left" w:pos="1134" w:leader="none"/>
      </w:tabs>
      <w:spacing w:before="160" w:after="0"/>
      <w:outlineLvl w:val="1"/>
    </w:pPr>
    <w:rPr>
      <w:sz w:val="22"/>
    </w:rPr>
  </w:style>
  <w:style w:type="character" w:styleId="1482" w:customStyle="1">
    <w:name w:val="s02 подРАЗДЕЛ"/>
    <w:basedOn w:val="2545"/>
    <w:link w:val="1481"/>
    <w:rPr>
      <w:rFonts w:ascii="Arial" w:hAnsi="Arial"/>
      <w:b/>
      <w:sz w:val="22"/>
    </w:rPr>
  </w:style>
  <w:style w:type="paragraph" w:styleId="1483" w:customStyle="1">
    <w:name w:val="Standard 6 pt vor"/>
    <w:basedOn w:val="1268"/>
    <w:link w:val="1484"/>
    <w:pPr>
      <w:spacing w:before="120"/>
    </w:pPr>
    <w:rPr>
      <w:rFonts w:ascii="Arial" w:hAnsi="Arial"/>
      <w:sz w:val="22"/>
    </w:rPr>
  </w:style>
  <w:style w:type="character" w:styleId="1484" w:customStyle="1">
    <w:name w:val="Standard 6 pt vor"/>
    <w:basedOn w:val="1281"/>
    <w:link w:val="1483"/>
    <w:rPr>
      <w:rFonts w:ascii="Arial" w:hAnsi="Arial"/>
      <w:sz w:val="22"/>
    </w:rPr>
  </w:style>
  <w:style w:type="paragraph" w:styleId="1485" w:customStyle="1">
    <w:name w:val="Знак сноски1"/>
    <w:basedOn w:val="2468"/>
    <w:link w:val="1486"/>
    <w:rPr>
      <w:vertAlign w:val="superscript"/>
    </w:rPr>
  </w:style>
  <w:style w:type="character" w:styleId="1486" w:customStyle="1">
    <w:name w:val="Знак сноски1"/>
    <w:basedOn w:val="2469"/>
    <w:link w:val="1485"/>
    <w:rPr>
      <w:vertAlign w:val="superscript"/>
    </w:rPr>
  </w:style>
  <w:style w:type="paragraph" w:styleId="1487" w:customStyle="1">
    <w:name w:val="HeadingBody 8"/>
    <w:basedOn w:val="1268"/>
    <w:next w:val="1681"/>
    <w:link w:val="1488"/>
    <w:pPr>
      <w:tabs>
        <w:tab w:val="left" w:pos="720" w:leader="none"/>
      </w:tabs>
      <w:spacing w:after="240"/>
      <w:ind w:left="2160" w:right="720"/>
    </w:pPr>
    <w:rPr>
      <w:sz w:val="22"/>
    </w:rPr>
  </w:style>
  <w:style w:type="character" w:styleId="1488" w:customStyle="1">
    <w:name w:val="HeadingBody 8"/>
    <w:basedOn w:val="1281"/>
    <w:link w:val="1487"/>
    <w:rPr>
      <w:rFonts w:ascii="Times New Roman" w:hAnsi="Times New Roman"/>
      <w:sz w:val="22"/>
    </w:rPr>
  </w:style>
  <w:style w:type="paragraph" w:styleId="1489" w:customStyle="1">
    <w:name w:val="Абзац списка1"/>
    <w:basedOn w:val="1268"/>
    <w:link w:val="1490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styleId="1490" w:customStyle="1">
    <w:name w:val="Абзац списка1"/>
    <w:basedOn w:val="1281"/>
    <w:link w:val="1489"/>
    <w:rPr>
      <w:rFonts w:ascii="Calibri" w:hAnsi="Calibri"/>
      <w:sz w:val="22"/>
    </w:rPr>
  </w:style>
  <w:style w:type="paragraph" w:styleId="1491" w:customStyle="1">
    <w:name w:val="Тема примечания Знак"/>
    <w:link w:val="1492"/>
    <w:rPr>
      <w:b/>
    </w:rPr>
  </w:style>
  <w:style w:type="character" w:styleId="1492" w:customStyle="1">
    <w:name w:val="Тема примечания Знак"/>
    <w:link w:val="1491"/>
    <w:rPr>
      <w:b/>
    </w:rPr>
  </w:style>
  <w:style w:type="paragraph" w:styleId="1493" w:customStyle="1">
    <w:name w:val="ListLabel 234"/>
    <w:link w:val="1494"/>
  </w:style>
  <w:style w:type="character" w:styleId="1494" w:customStyle="1">
    <w:name w:val="ListLabel 234"/>
    <w:link w:val="1493"/>
  </w:style>
  <w:style w:type="paragraph" w:styleId="1495" w:customStyle="1">
    <w:name w:val="ph_Bullet"/>
    <w:basedOn w:val="1906"/>
    <w:link w:val="1496"/>
  </w:style>
  <w:style w:type="character" w:styleId="1496" w:customStyle="1">
    <w:name w:val="ph_Bullet"/>
    <w:basedOn w:val="1907"/>
    <w:link w:val="1495"/>
    <w:rPr>
      <w:rFonts w:ascii="Times New Roman" w:hAnsi="Times New Roman"/>
      <w:sz w:val="24"/>
    </w:rPr>
  </w:style>
  <w:style w:type="paragraph" w:styleId="1497" w:customStyle="1">
    <w:name w:val="st"/>
    <w:basedOn w:val="2468"/>
    <w:link w:val="1498"/>
  </w:style>
  <w:style w:type="character" w:styleId="1498" w:customStyle="1">
    <w:name w:val="st"/>
    <w:basedOn w:val="2469"/>
    <w:link w:val="1497"/>
  </w:style>
  <w:style w:type="paragraph" w:styleId="1499" w:customStyle="1">
    <w:name w:val="ListLabel 281"/>
    <w:link w:val="1500"/>
    <w:rPr>
      <w:color w:val="2797d3"/>
    </w:rPr>
  </w:style>
  <w:style w:type="character" w:styleId="1500" w:customStyle="1">
    <w:name w:val="ListLabel 281"/>
    <w:link w:val="1499"/>
    <w:rPr>
      <w:color w:val="2797d3"/>
    </w:rPr>
  </w:style>
  <w:style w:type="character" w:styleId="1501" w:customStyle="1">
    <w:name w:val="Заголовок 3 Знак"/>
    <w:basedOn w:val="1281"/>
    <w:link w:val="1271"/>
    <w:uiPriority w:val="9"/>
    <w:rPr>
      <w:rFonts w:ascii="Times New Roman" w:hAnsi="Times New Roman"/>
      <w:b/>
      <w:i/>
      <w:sz w:val="28"/>
    </w:rPr>
  </w:style>
  <w:style w:type="paragraph" w:styleId="1502" w:customStyle="1">
    <w:name w:val="Рецензия1"/>
    <w:link w:val="1503"/>
  </w:style>
  <w:style w:type="character" w:styleId="1503" w:customStyle="1">
    <w:name w:val="Рецензия1"/>
    <w:link w:val="1502"/>
  </w:style>
  <w:style w:type="paragraph" w:styleId="1504" w:customStyle="1">
    <w:name w:val="ListLabel 251"/>
    <w:link w:val="1505"/>
  </w:style>
  <w:style w:type="character" w:styleId="1505" w:customStyle="1">
    <w:name w:val="ListLabel 251"/>
    <w:link w:val="1504"/>
  </w:style>
  <w:style w:type="paragraph" w:styleId="1506">
    <w:name w:val="Footer"/>
    <w:basedOn w:val="1268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1507" w:customStyle="1">
    <w:name w:val="Нижний колонтитул Знак1"/>
    <w:basedOn w:val="1281"/>
    <w:link w:val="1506"/>
    <w:rPr>
      <w:sz w:val="24"/>
    </w:rPr>
  </w:style>
  <w:style w:type="paragraph" w:styleId="1508" w:customStyle="1">
    <w:name w:val="ListLabel 95"/>
    <w:link w:val="1509"/>
  </w:style>
  <w:style w:type="character" w:styleId="1509" w:customStyle="1">
    <w:name w:val="ListLabel 95"/>
    <w:link w:val="1508"/>
  </w:style>
  <w:style w:type="paragraph" w:styleId="1510" w:customStyle="1">
    <w:name w:val="Основной текст Знак"/>
    <w:link w:val="1511"/>
    <w:rPr>
      <w:sz w:val="24"/>
    </w:rPr>
  </w:style>
  <w:style w:type="character" w:styleId="1511" w:customStyle="1">
    <w:name w:val="Основной текст Знак"/>
    <w:link w:val="1510"/>
    <w:rPr>
      <w:sz w:val="24"/>
    </w:rPr>
  </w:style>
  <w:style w:type="paragraph" w:styleId="1512" w:customStyle="1">
    <w:name w:val="ListLabel 241"/>
    <w:link w:val="1513"/>
  </w:style>
  <w:style w:type="character" w:styleId="1513" w:customStyle="1">
    <w:name w:val="ListLabel 241"/>
    <w:link w:val="1512"/>
  </w:style>
  <w:style w:type="paragraph" w:styleId="1514" w:customStyle="1">
    <w:name w:val="Привязка концевой сноски"/>
    <w:link w:val="1515"/>
    <w:rPr>
      <w:vertAlign w:val="superscript"/>
    </w:rPr>
  </w:style>
  <w:style w:type="character" w:styleId="1515" w:customStyle="1">
    <w:name w:val="Привязка концевой сноски"/>
    <w:link w:val="1514"/>
    <w:rPr>
      <w:vertAlign w:val="superscript"/>
    </w:rPr>
  </w:style>
  <w:style w:type="paragraph" w:styleId="1516" w:customStyle="1">
    <w:name w:val="ListLabel 77"/>
    <w:link w:val="1517"/>
  </w:style>
  <w:style w:type="character" w:styleId="1517" w:customStyle="1">
    <w:name w:val="ListLabel 77"/>
    <w:link w:val="1516"/>
  </w:style>
  <w:style w:type="paragraph" w:styleId="1518" w:customStyle="1">
    <w:name w:val="ListLabel 292"/>
    <w:link w:val="1519"/>
  </w:style>
  <w:style w:type="character" w:styleId="1519" w:customStyle="1">
    <w:name w:val="ListLabel 292"/>
    <w:link w:val="1518"/>
  </w:style>
  <w:style w:type="paragraph" w:styleId="1520" w:customStyle="1">
    <w:name w:val="Ненум. список 2-го уровня"/>
    <w:basedOn w:val="1338"/>
    <w:link w:val="1521"/>
    <w:pPr>
      <w:tabs>
        <w:tab w:val="left" w:pos="1080" w:leader="none"/>
      </w:tabs>
    </w:pPr>
  </w:style>
  <w:style w:type="character" w:styleId="1521" w:customStyle="1">
    <w:name w:val="Ненум. список 2-го уровня"/>
    <w:basedOn w:val="1339"/>
    <w:link w:val="1520"/>
    <w:rPr>
      <w:sz w:val="22"/>
    </w:rPr>
  </w:style>
  <w:style w:type="paragraph" w:styleId="1522" w:customStyle="1">
    <w:name w:val="ListLabel 34"/>
    <w:link w:val="1523"/>
  </w:style>
  <w:style w:type="character" w:styleId="1523" w:customStyle="1">
    <w:name w:val="ListLabel 34"/>
    <w:link w:val="1522"/>
  </w:style>
  <w:style w:type="paragraph" w:styleId="1524" w:customStyle="1">
    <w:name w:val="ConsPlusNonformat"/>
    <w:link w:val="1525"/>
    <w:rPr>
      <w:rFonts w:ascii="Courier New" w:hAnsi="Courier New"/>
    </w:rPr>
  </w:style>
  <w:style w:type="character" w:styleId="1525" w:customStyle="1">
    <w:name w:val="ConsPlusNonformat"/>
    <w:link w:val="1524"/>
    <w:rPr>
      <w:rFonts w:ascii="Courier New" w:hAnsi="Courier New"/>
    </w:rPr>
  </w:style>
  <w:style w:type="paragraph" w:styleId="1526" w:customStyle="1">
    <w:name w:val="Заголовок 4.Параграф"/>
    <w:basedOn w:val="1383"/>
    <w:next w:val="1268"/>
    <w:link w:val="1527"/>
    <w:pPr>
      <w:numPr>
        <w:ilvl w:val="3"/>
      </w:numPr>
      <w:spacing w:before="120"/>
    </w:pPr>
    <w:rPr>
      <w:i/>
      <w:sz w:val="20"/>
    </w:rPr>
  </w:style>
  <w:style w:type="character" w:styleId="1527" w:customStyle="1">
    <w:name w:val="Заголовок 4.Параграф"/>
    <w:basedOn w:val="1384"/>
    <w:link w:val="1526"/>
    <w:rPr>
      <w:rFonts w:ascii="Times New Roman" w:hAnsi="Times New Roman"/>
      <w:b/>
      <w:i/>
      <w:sz w:val="28"/>
    </w:rPr>
  </w:style>
  <w:style w:type="paragraph" w:styleId="1528" w:customStyle="1">
    <w:name w:val="xl36"/>
    <w:basedOn w:val="1268"/>
    <w:link w:val="1529"/>
    <w:pPr>
      <w:spacing w:beforeAutospacing="1" w:afterAutospacing="1"/>
      <w:jc w:val="center"/>
    </w:pPr>
    <w:rPr>
      <w:sz w:val="22"/>
    </w:rPr>
  </w:style>
  <w:style w:type="character" w:styleId="1529" w:customStyle="1">
    <w:name w:val="xl36"/>
    <w:basedOn w:val="1281"/>
    <w:link w:val="1528"/>
    <w:rPr>
      <w:rFonts w:ascii="Times New Roman" w:hAnsi="Times New Roman"/>
      <w:sz w:val="22"/>
    </w:rPr>
  </w:style>
  <w:style w:type="paragraph" w:styleId="1530" w:customStyle="1">
    <w:name w:val="ListLabel 191"/>
    <w:link w:val="1531"/>
  </w:style>
  <w:style w:type="character" w:styleId="1531" w:customStyle="1">
    <w:name w:val="ListLabel 191"/>
    <w:link w:val="1530"/>
  </w:style>
  <w:style w:type="paragraph" w:styleId="1532" w:customStyle="1">
    <w:name w:val="ListLabel 300"/>
    <w:link w:val="1533"/>
  </w:style>
  <w:style w:type="character" w:styleId="1533" w:customStyle="1">
    <w:name w:val="ListLabel 300"/>
    <w:link w:val="1532"/>
  </w:style>
  <w:style w:type="paragraph" w:styleId="1534" w:customStyle="1">
    <w:name w:val="HeadingBody 6"/>
    <w:basedOn w:val="1268"/>
    <w:next w:val="1681"/>
    <w:link w:val="1535"/>
    <w:pPr>
      <w:spacing w:after="240"/>
      <w:ind w:left="720"/>
    </w:pPr>
    <w:rPr>
      <w:sz w:val="22"/>
    </w:rPr>
  </w:style>
  <w:style w:type="character" w:styleId="1535" w:customStyle="1">
    <w:name w:val="HeadingBody 6"/>
    <w:basedOn w:val="1281"/>
    <w:link w:val="1534"/>
    <w:rPr>
      <w:rFonts w:ascii="Times New Roman" w:hAnsi="Times New Roman"/>
      <w:sz w:val="22"/>
    </w:rPr>
  </w:style>
  <w:style w:type="paragraph" w:styleId="1536" w:customStyle="1">
    <w:name w:val="ListLabel 132"/>
    <w:link w:val="1537"/>
  </w:style>
  <w:style w:type="character" w:styleId="1537" w:customStyle="1">
    <w:name w:val="ListLabel 132"/>
    <w:link w:val="1536"/>
  </w:style>
  <w:style w:type="paragraph" w:styleId="1538" w:customStyle="1">
    <w:name w:val="ListLabel 250"/>
    <w:link w:val="1539"/>
  </w:style>
  <w:style w:type="character" w:styleId="1539" w:customStyle="1">
    <w:name w:val="ListLabel 250"/>
    <w:link w:val="1538"/>
  </w:style>
  <w:style w:type="paragraph" w:styleId="1540" w:customStyle="1">
    <w:name w:val="ListLabel 268"/>
    <w:link w:val="1541"/>
  </w:style>
  <w:style w:type="character" w:styleId="1541" w:customStyle="1">
    <w:name w:val="ListLabel 268"/>
    <w:link w:val="1540"/>
  </w:style>
  <w:style w:type="paragraph" w:styleId="1542" w:customStyle="1">
    <w:name w:val="ListLabel 25"/>
    <w:link w:val="1543"/>
  </w:style>
  <w:style w:type="character" w:styleId="1543" w:customStyle="1">
    <w:name w:val="ListLabel 25"/>
    <w:link w:val="1542"/>
  </w:style>
  <w:style w:type="paragraph" w:styleId="1544" w:customStyle="1">
    <w:name w:val="ListLabel 71"/>
    <w:link w:val="1545"/>
  </w:style>
  <w:style w:type="character" w:styleId="1545" w:customStyle="1">
    <w:name w:val="ListLabel 71"/>
    <w:link w:val="1544"/>
  </w:style>
  <w:style w:type="paragraph" w:styleId="1546" w:customStyle="1">
    <w:name w:val="Normal_List_T2"/>
    <w:basedOn w:val="2536"/>
    <w:link w:val="1547"/>
    <w:pPr>
      <w:spacing w:before="60" w:line="240" w:lineRule="auto"/>
    </w:pPr>
  </w:style>
  <w:style w:type="character" w:styleId="1547" w:customStyle="1">
    <w:name w:val="Normal_List_T2"/>
    <w:basedOn w:val="2537"/>
    <w:link w:val="1546"/>
    <w:rPr>
      <w:rFonts w:ascii="Arial" w:hAnsi="Arial"/>
      <w:sz w:val="20"/>
    </w:rPr>
  </w:style>
  <w:style w:type="paragraph" w:styleId="1548" w:customStyle="1">
    <w:name w:val="ListLabel 8"/>
    <w:link w:val="1549"/>
    <w:rPr>
      <w:sz w:val="22"/>
    </w:rPr>
  </w:style>
  <w:style w:type="character" w:styleId="1549" w:customStyle="1">
    <w:name w:val="ListLabel 8"/>
    <w:link w:val="1548"/>
    <w:rPr>
      <w:sz w:val="22"/>
    </w:rPr>
  </w:style>
  <w:style w:type="paragraph" w:styleId="1550" w:customStyle="1">
    <w:name w:val="ListLabel 58"/>
    <w:link w:val="1551"/>
  </w:style>
  <w:style w:type="character" w:styleId="1551" w:customStyle="1">
    <w:name w:val="ListLabel 58"/>
    <w:link w:val="1550"/>
  </w:style>
  <w:style w:type="paragraph" w:styleId="1552" w:customStyle="1">
    <w:name w:val="ListLabel 201"/>
    <w:link w:val="1553"/>
  </w:style>
  <w:style w:type="character" w:styleId="1553" w:customStyle="1">
    <w:name w:val="ListLabel 201"/>
    <w:link w:val="1552"/>
  </w:style>
  <w:style w:type="paragraph" w:styleId="1554" w:customStyle="1">
    <w:name w:val="ListLabel 183"/>
    <w:link w:val="1555"/>
  </w:style>
  <w:style w:type="character" w:styleId="1555" w:customStyle="1">
    <w:name w:val="ListLabel 183"/>
    <w:link w:val="1554"/>
  </w:style>
  <w:style w:type="paragraph" w:styleId="1556" w:customStyle="1">
    <w:name w:val="Адрес HTML Знак"/>
    <w:link w:val="1557"/>
    <w:rPr>
      <w:rFonts w:ascii="Times New Roman" w:hAnsi="Times New Roman"/>
      <w:i/>
    </w:rPr>
  </w:style>
  <w:style w:type="character" w:styleId="1557" w:customStyle="1">
    <w:name w:val="Адрес HTML Знак"/>
    <w:link w:val="1556"/>
    <w:rPr>
      <w:rFonts w:ascii="Times New Roman" w:hAnsi="Times New Roman"/>
      <w:i/>
    </w:rPr>
  </w:style>
  <w:style w:type="paragraph" w:styleId="1558" w:customStyle="1">
    <w:name w:val="ListLabel 275"/>
    <w:link w:val="1559"/>
  </w:style>
  <w:style w:type="character" w:styleId="1559" w:customStyle="1">
    <w:name w:val="ListLabel 275"/>
    <w:link w:val="1558"/>
  </w:style>
  <w:style w:type="paragraph" w:styleId="1560" w:customStyle="1">
    <w:name w:val="ListLabel 114"/>
    <w:link w:val="1561"/>
  </w:style>
  <w:style w:type="character" w:styleId="1561" w:customStyle="1">
    <w:name w:val="ListLabel 114"/>
    <w:link w:val="1560"/>
  </w:style>
  <w:style w:type="paragraph" w:styleId="1562" w:customStyle="1">
    <w:name w:val="ListLabel 289"/>
    <w:link w:val="1563"/>
    <w:rPr>
      <w:color w:val="2797d3"/>
    </w:rPr>
  </w:style>
  <w:style w:type="character" w:styleId="1563" w:customStyle="1">
    <w:name w:val="ListLabel 289"/>
    <w:link w:val="1562"/>
    <w:rPr>
      <w:color w:val="2797d3"/>
    </w:rPr>
  </w:style>
  <w:style w:type="paragraph" w:styleId="1564" w:customStyle="1">
    <w:name w:val="Ви6 Таблица"/>
    <w:link w:val="1565"/>
    <w:pPr>
      <w:widowControl/>
      <w:tabs>
        <w:tab w:val="left" w:pos="0" w:leader="none"/>
      </w:tabs>
      <w:spacing w:before="120" w:after="120"/>
      <w:ind w:firstLine="709"/>
    </w:pPr>
    <w:rPr>
      <w:rFonts w:ascii="Times New Roman" w:hAnsi="Times New Roman"/>
      <w:sz w:val="24"/>
    </w:rPr>
  </w:style>
  <w:style w:type="character" w:styleId="1565" w:customStyle="1">
    <w:name w:val="Ви6 Таблица"/>
    <w:link w:val="1564"/>
    <w:rPr>
      <w:rFonts w:ascii="Times New Roman" w:hAnsi="Times New Roman"/>
      <w:sz w:val="24"/>
    </w:rPr>
  </w:style>
  <w:style w:type="paragraph" w:styleId="1566" w:customStyle="1">
    <w:name w:val="Маркированный список  1 Char"/>
    <w:link w:val="1567"/>
    <w:rPr>
      <w:sz w:val="22"/>
    </w:rPr>
  </w:style>
  <w:style w:type="character" w:styleId="1567" w:customStyle="1">
    <w:name w:val="Маркированный список  1 Char"/>
    <w:link w:val="1566"/>
    <w:rPr>
      <w:sz w:val="22"/>
    </w:rPr>
  </w:style>
  <w:style w:type="paragraph" w:styleId="1568">
    <w:name w:val="List Continue 4"/>
    <w:basedOn w:val="1268"/>
    <w:link w:val="1569"/>
    <w:pPr>
      <w:spacing w:after="120"/>
      <w:ind w:left="1440"/>
    </w:pPr>
    <w:rPr>
      <w:sz w:val="22"/>
    </w:rPr>
  </w:style>
  <w:style w:type="character" w:styleId="1569" w:customStyle="1">
    <w:name w:val="Продолжение списка 4 Знак"/>
    <w:basedOn w:val="1281"/>
    <w:link w:val="1568"/>
    <w:rPr>
      <w:rFonts w:ascii="Times New Roman" w:hAnsi="Times New Roman"/>
      <w:sz w:val="22"/>
    </w:rPr>
  </w:style>
  <w:style w:type="paragraph" w:styleId="1570" w:customStyle="1">
    <w:name w:val="ListLabel 74"/>
    <w:link w:val="1571"/>
  </w:style>
  <w:style w:type="character" w:styleId="1571" w:customStyle="1">
    <w:name w:val="ListLabel 74"/>
    <w:link w:val="1570"/>
  </w:style>
  <w:style w:type="paragraph" w:styleId="1572" w:customStyle="1">
    <w:name w:val="ListLabel 123"/>
    <w:link w:val="1573"/>
  </w:style>
  <w:style w:type="character" w:styleId="1573" w:customStyle="1">
    <w:name w:val="ListLabel 123"/>
    <w:link w:val="1572"/>
  </w:style>
  <w:style w:type="paragraph" w:styleId="1574" w:customStyle="1">
    <w:name w:val="ListLabel 150"/>
    <w:link w:val="1575"/>
  </w:style>
  <w:style w:type="character" w:styleId="1575" w:customStyle="1">
    <w:name w:val="ListLabel 150"/>
    <w:link w:val="1574"/>
  </w:style>
  <w:style w:type="paragraph" w:styleId="1576" w:customStyle="1">
    <w:name w:val="Body Text Char Char"/>
    <w:link w:val="1577"/>
    <w:rPr>
      <w:rFonts w:ascii="Book Antiqua" w:hAnsi="Book Antiqua"/>
      <w:sz w:val="22"/>
    </w:rPr>
  </w:style>
  <w:style w:type="character" w:styleId="1577" w:customStyle="1">
    <w:name w:val="Body Text Char Char"/>
    <w:link w:val="1576"/>
    <w:rPr>
      <w:rFonts w:ascii="Book Antiqua" w:hAnsi="Book Antiqua"/>
      <w:sz w:val="22"/>
    </w:rPr>
  </w:style>
  <w:style w:type="paragraph" w:styleId="1578" w:customStyle="1">
    <w:name w:val="ListLabel 146"/>
    <w:link w:val="1579"/>
  </w:style>
  <w:style w:type="character" w:styleId="1579" w:customStyle="1">
    <w:name w:val="ListLabel 146"/>
    <w:link w:val="1578"/>
  </w:style>
  <w:style w:type="paragraph" w:styleId="1580" w:customStyle="1">
    <w:name w:val="Название Знак"/>
    <w:link w:val="1581"/>
    <w:rPr>
      <w:rFonts w:ascii="Times New Roman Bold" w:hAnsi="Times New Roman Bold"/>
      <w:b/>
    </w:rPr>
  </w:style>
  <w:style w:type="character" w:styleId="1581" w:customStyle="1">
    <w:name w:val="Название Знак"/>
    <w:link w:val="1580"/>
    <w:rPr>
      <w:rFonts w:ascii="Times New Roman Bold" w:hAnsi="Times New Roman Bold"/>
      <w:b/>
    </w:rPr>
  </w:style>
  <w:style w:type="paragraph" w:styleId="1582" w:customStyle="1">
    <w:name w:val="xl67"/>
    <w:basedOn w:val="1268"/>
    <w:link w:val="1583"/>
    <w:pPr>
      <w:widowControl/>
      <w:spacing w:beforeAutospacing="1" w:afterAutospacing="1"/>
      <w:jc w:val="center"/>
    </w:pPr>
    <w:rPr>
      <w:sz w:val="20"/>
    </w:rPr>
  </w:style>
  <w:style w:type="character" w:styleId="1583" w:customStyle="1">
    <w:name w:val="xl67"/>
    <w:basedOn w:val="1281"/>
    <w:link w:val="1582"/>
    <w:rPr>
      <w:rFonts w:ascii="Times New Roman" w:hAnsi="Times New Roman"/>
      <w:sz w:val="20"/>
    </w:rPr>
  </w:style>
  <w:style w:type="paragraph" w:styleId="1584" w:customStyle="1">
    <w:name w:val="ListLabel 20"/>
    <w:link w:val="1585"/>
  </w:style>
  <w:style w:type="character" w:styleId="1585" w:customStyle="1">
    <w:name w:val="ListLabel 20"/>
    <w:link w:val="1584"/>
  </w:style>
  <w:style w:type="paragraph" w:styleId="1586" w:customStyle="1">
    <w:name w:val="ListLabel 185"/>
    <w:link w:val="1587"/>
  </w:style>
  <w:style w:type="character" w:styleId="1587" w:customStyle="1">
    <w:name w:val="ListLabel 185"/>
    <w:link w:val="1586"/>
  </w:style>
  <w:style w:type="paragraph" w:styleId="1588" w:customStyle="1">
    <w:name w:val="ListLabel 278"/>
    <w:link w:val="1589"/>
  </w:style>
  <w:style w:type="character" w:styleId="1589" w:customStyle="1">
    <w:name w:val="ListLabel 278"/>
    <w:link w:val="1588"/>
  </w:style>
  <w:style w:type="paragraph" w:styleId="1590" w:customStyle="1">
    <w:name w:val="Знак Знак Знак1"/>
    <w:basedOn w:val="1268"/>
    <w:link w:val="1591"/>
    <w:pPr>
      <w:tabs>
        <w:tab w:val="left" w:pos="360" w:leader="none"/>
      </w:tabs>
      <w:spacing w:after="160" w:line="240" w:lineRule="exact"/>
    </w:pPr>
    <w:rPr>
      <w:sz w:val="20"/>
    </w:rPr>
  </w:style>
  <w:style w:type="character" w:styleId="1591" w:customStyle="1">
    <w:name w:val="Знак Знак Знак1"/>
    <w:basedOn w:val="1281"/>
    <w:link w:val="1590"/>
    <w:rPr>
      <w:sz w:val="20"/>
    </w:rPr>
  </w:style>
  <w:style w:type="paragraph" w:styleId="1592">
    <w:name w:val="List Continue 2"/>
    <w:basedOn w:val="1268"/>
    <w:link w:val="1593"/>
    <w:pPr>
      <w:spacing w:after="120"/>
      <w:ind w:left="720"/>
    </w:pPr>
    <w:rPr>
      <w:sz w:val="22"/>
    </w:rPr>
  </w:style>
  <w:style w:type="character" w:styleId="1593" w:customStyle="1">
    <w:name w:val="Продолжение списка 2 Знак"/>
    <w:basedOn w:val="1281"/>
    <w:link w:val="1592"/>
    <w:rPr>
      <w:rFonts w:ascii="Times New Roman" w:hAnsi="Times New Roman"/>
      <w:sz w:val="22"/>
    </w:rPr>
  </w:style>
  <w:style w:type="paragraph" w:styleId="1594" w:customStyle="1">
    <w:name w:val="s15 Т Жирн"/>
    <w:basedOn w:val="2566"/>
    <w:link w:val="1595"/>
    <w:pPr>
      <w:spacing w:before="60"/>
      <w:ind w:left="0"/>
    </w:pPr>
  </w:style>
  <w:style w:type="character" w:styleId="1595" w:customStyle="1">
    <w:name w:val="s15 Т Жирн"/>
    <w:basedOn w:val="2567"/>
    <w:link w:val="1594"/>
    <w:rPr>
      <w:rFonts w:ascii="Arial" w:hAnsi="Arial"/>
      <w:b/>
      <w:color w:val="000000"/>
      <w:sz w:val="20"/>
    </w:rPr>
  </w:style>
  <w:style w:type="paragraph" w:styleId="1596" w:customStyle="1">
    <w:name w:val="Style Заголовок 1 + Justified"/>
    <w:basedOn w:val="1427"/>
    <w:link w:val="1597"/>
    <w:pPr>
      <w:ind w:left="864" w:hanging="432"/>
    </w:pPr>
    <w:rPr>
      <w:sz w:val="20"/>
    </w:rPr>
  </w:style>
  <w:style w:type="character" w:styleId="1597" w:customStyle="1">
    <w:name w:val="Style Заголовок 1 + Justified"/>
    <w:basedOn w:val="1428"/>
    <w:link w:val="1596"/>
    <w:rPr>
      <w:rFonts w:ascii="Calibri" w:hAnsi="Calibri"/>
      <w:b w:val="0"/>
      <w:sz w:val="28"/>
    </w:rPr>
  </w:style>
  <w:style w:type="paragraph" w:styleId="1598" w:customStyle="1">
    <w:name w:val="ListLabel 202"/>
    <w:link w:val="1599"/>
  </w:style>
  <w:style w:type="character" w:styleId="1599" w:customStyle="1">
    <w:name w:val="ListLabel 202"/>
    <w:link w:val="1598"/>
  </w:style>
  <w:style w:type="paragraph" w:styleId="1600" w:customStyle="1">
    <w:name w:val="ListLabel 82"/>
    <w:link w:val="1601"/>
  </w:style>
  <w:style w:type="character" w:styleId="1601" w:customStyle="1">
    <w:name w:val="ListLabel 82"/>
    <w:link w:val="1600"/>
  </w:style>
  <w:style w:type="paragraph" w:styleId="1602" w:customStyle="1">
    <w:name w:val="ListLabel 141"/>
    <w:link w:val="1603"/>
  </w:style>
  <w:style w:type="character" w:styleId="1603" w:customStyle="1">
    <w:name w:val="ListLabel 141"/>
    <w:link w:val="1602"/>
  </w:style>
  <w:style w:type="paragraph" w:styleId="1604" w:customStyle="1">
    <w:name w:val="МУСА body text"/>
    <w:basedOn w:val="1268"/>
    <w:link w:val="1605"/>
    <w:pPr>
      <w:widowControl/>
      <w:spacing w:before="120" w:line="240" w:lineRule="atLeast"/>
    </w:pPr>
  </w:style>
  <w:style w:type="character" w:styleId="1605" w:customStyle="1">
    <w:name w:val="МУСА body text"/>
    <w:basedOn w:val="1281"/>
    <w:link w:val="1604"/>
    <w:rPr>
      <w:rFonts w:ascii="Times New Roman" w:hAnsi="Times New Roman"/>
      <w:sz w:val="24"/>
    </w:rPr>
  </w:style>
  <w:style w:type="paragraph" w:styleId="1606" w:customStyle="1">
    <w:name w:val="Heading 2.Alaots.1.norm."/>
    <w:basedOn w:val="1268"/>
    <w:next w:val="1268"/>
    <w:link w:val="1607"/>
    <w:pPr>
      <w:keepNext/>
    </w:pPr>
  </w:style>
  <w:style w:type="character" w:styleId="1607" w:customStyle="1">
    <w:name w:val="Heading 2.Alaots.1.norm."/>
    <w:basedOn w:val="1281"/>
    <w:link w:val="1606"/>
    <w:rPr>
      <w:rFonts w:ascii="Times New Roman" w:hAnsi="Times New Roman"/>
      <w:sz w:val="24"/>
    </w:rPr>
  </w:style>
  <w:style w:type="paragraph" w:styleId="1608" w:customStyle="1">
    <w:name w:val="ListLabel 272"/>
    <w:link w:val="1609"/>
  </w:style>
  <w:style w:type="character" w:styleId="1609" w:customStyle="1">
    <w:name w:val="ListLabel 272"/>
    <w:link w:val="1608"/>
  </w:style>
  <w:style w:type="paragraph" w:styleId="1610" w:customStyle="1">
    <w:name w:val="Неразрешенное упоминание1"/>
    <w:basedOn w:val="2468"/>
    <w:link w:val="1611"/>
    <w:rPr>
      <w:color w:val="605e5c"/>
      <w:shd w:val="clear" w:color="auto" w:fill="e1dfdd"/>
    </w:rPr>
  </w:style>
  <w:style w:type="character" w:styleId="1611" w:customStyle="1">
    <w:name w:val="Неразрешенное упоминание1"/>
    <w:basedOn w:val="2469"/>
    <w:link w:val="1610"/>
    <w:rPr>
      <w:color w:val="605e5c"/>
      <w:shd w:val="clear" w:color="auto" w:fill="e1dfdd"/>
    </w:rPr>
  </w:style>
  <w:style w:type="paragraph" w:styleId="1612" w:customStyle="1">
    <w:name w:val="ListLabel 37"/>
    <w:link w:val="1613"/>
  </w:style>
  <w:style w:type="character" w:styleId="1613" w:customStyle="1">
    <w:name w:val="ListLabel 37"/>
    <w:link w:val="1612"/>
  </w:style>
  <w:style w:type="paragraph" w:styleId="1614" w:customStyle="1">
    <w:name w:val="Обычный1"/>
    <w:link w:val="1615"/>
    <w:rPr>
      <w:sz w:val="24"/>
    </w:rPr>
  </w:style>
  <w:style w:type="character" w:styleId="1615" w:customStyle="1">
    <w:name w:val="Обычный1"/>
    <w:link w:val="1614"/>
    <w:rPr>
      <w:sz w:val="24"/>
    </w:rPr>
  </w:style>
  <w:style w:type="paragraph" w:styleId="1616" w:customStyle="1">
    <w:name w:val="Маркированный список Знак"/>
    <w:link w:val="1617"/>
    <w:rPr>
      <w:rFonts w:ascii="Arial" w:hAnsi="Arial"/>
      <w:sz w:val="18"/>
    </w:rPr>
  </w:style>
  <w:style w:type="character" w:styleId="1617" w:customStyle="1">
    <w:name w:val="Маркированный список Знак"/>
    <w:link w:val="1616"/>
    <w:rPr>
      <w:rFonts w:ascii="Arial" w:hAnsi="Arial"/>
      <w:sz w:val="18"/>
    </w:rPr>
  </w:style>
  <w:style w:type="paragraph" w:styleId="1618" w:customStyle="1">
    <w:name w:val="заголовок 6"/>
    <w:basedOn w:val="1268"/>
    <w:next w:val="1268"/>
    <w:link w:val="1619"/>
    <w:pPr>
      <w:widowControl/>
      <w:numPr>
        <w:numId w:val="3"/>
        <w:ilvl w:val="5"/>
      </w:numPr>
      <w:spacing w:before="240" w:after="60"/>
      <w:outlineLvl w:val="5"/>
    </w:pPr>
    <w:rPr>
      <w:i/>
      <w:sz w:val="22"/>
    </w:rPr>
  </w:style>
  <w:style w:type="character" w:styleId="1619" w:customStyle="1">
    <w:name w:val="заголовок 6"/>
    <w:basedOn w:val="1281"/>
    <w:link w:val="1618"/>
    <w:rPr>
      <w:rFonts w:ascii="Times New Roman" w:hAnsi="Times New Roman"/>
      <w:i/>
      <w:sz w:val="22"/>
    </w:rPr>
  </w:style>
  <w:style w:type="paragraph" w:styleId="1620" w:customStyle="1">
    <w:name w:val="ListLabel 284"/>
    <w:link w:val="1621"/>
  </w:style>
  <w:style w:type="character" w:styleId="1621" w:customStyle="1">
    <w:name w:val="ListLabel 284"/>
    <w:link w:val="1620"/>
  </w:style>
  <w:style w:type="paragraph" w:styleId="1622" w:customStyle="1">
    <w:name w:val="xl33"/>
    <w:basedOn w:val="1268"/>
    <w:link w:val="1623"/>
    <w:pPr>
      <w:spacing w:beforeAutospacing="1" w:afterAutospacing="1"/>
    </w:pPr>
    <w:rPr>
      <w:sz w:val="22"/>
    </w:rPr>
  </w:style>
  <w:style w:type="character" w:styleId="1623" w:customStyle="1">
    <w:name w:val="xl33"/>
    <w:basedOn w:val="1281"/>
    <w:link w:val="1622"/>
    <w:rPr>
      <w:rFonts w:ascii="Times New Roman" w:hAnsi="Times New Roman"/>
      <w:sz w:val="22"/>
    </w:rPr>
  </w:style>
  <w:style w:type="paragraph" w:styleId="1624" w:customStyle="1">
    <w:name w:val="ListLabel 145"/>
    <w:link w:val="1625"/>
  </w:style>
  <w:style w:type="character" w:styleId="1625" w:customStyle="1">
    <w:name w:val="ListLabel 145"/>
    <w:link w:val="1624"/>
  </w:style>
  <w:style w:type="paragraph" w:styleId="1626" w:customStyle="1">
    <w:name w:val="Интернет-ссылка"/>
    <w:link w:val="1627"/>
    <w:rPr>
      <w:color w:val="0000ff"/>
      <w:u w:val="single"/>
    </w:rPr>
  </w:style>
  <w:style w:type="character" w:styleId="1627" w:customStyle="1">
    <w:name w:val="Интернет-ссылка"/>
    <w:link w:val="1626"/>
    <w:rPr>
      <w:color w:val="0000ff"/>
      <w:u w:val="single"/>
    </w:rPr>
  </w:style>
  <w:style w:type="paragraph" w:styleId="1628" w:customStyle="1">
    <w:name w:val="tty80"/>
    <w:basedOn w:val="1268"/>
    <w:link w:val="1629"/>
    <w:rPr>
      <w:rFonts w:ascii="Courier New" w:hAnsi="Courier New"/>
      <w:sz w:val="20"/>
    </w:rPr>
  </w:style>
  <w:style w:type="character" w:styleId="1629" w:customStyle="1">
    <w:name w:val="tty80"/>
    <w:basedOn w:val="1281"/>
    <w:link w:val="1628"/>
    <w:rPr>
      <w:rFonts w:ascii="Courier New" w:hAnsi="Courier New"/>
      <w:sz w:val="20"/>
    </w:rPr>
  </w:style>
  <w:style w:type="paragraph" w:styleId="1630" w:customStyle="1">
    <w:name w:val="Заголовок Char"/>
    <w:link w:val="1631"/>
    <w:rPr>
      <w:b/>
    </w:rPr>
  </w:style>
  <w:style w:type="character" w:styleId="1631" w:customStyle="1">
    <w:name w:val="Заголовок Char"/>
    <w:link w:val="1630"/>
    <w:rPr>
      <w:b/>
    </w:rPr>
  </w:style>
  <w:style w:type="paragraph" w:styleId="1632" w:customStyle="1">
    <w:name w:val="ListLabel 317"/>
    <w:link w:val="1633"/>
  </w:style>
  <w:style w:type="character" w:styleId="1633" w:customStyle="1">
    <w:name w:val="ListLabel 317"/>
    <w:link w:val="1632"/>
  </w:style>
  <w:style w:type="paragraph" w:styleId="1634" w:customStyle="1">
    <w:name w:val="s14 Т Обычн Отст"/>
    <w:basedOn w:val="2566"/>
    <w:link w:val="1635"/>
    <w:pPr>
      <w:spacing w:before="20"/>
    </w:pPr>
    <w:rPr>
      <w:b w:val="0"/>
    </w:rPr>
  </w:style>
  <w:style w:type="character" w:styleId="1635" w:customStyle="1">
    <w:name w:val="s14 Т Обычн Отст"/>
    <w:basedOn w:val="2567"/>
    <w:link w:val="1634"/>
    <w:rPr>
      <w:rFonts w:ascii="Arial" w:hAnsi="Arial"/>
      <w:b w:val="0"/>
      <w:color w:val="000000"/>
      <w:sz w:val="20"/>
    </w:rPr>
  </w:style>
  <w:style w:type="paragraph" w:styleId="1636" w:customStyle="1">
    <w:name w:val="ListLabel 243"/>
    <w:link w:val="1637"/>
  </w:style>
  <w:style w:type="character" w:styleId="1637" w:customStyle="1">
    <w:name w:val="ListLabel 243"/>
    <w:link w:val="1636"/>
  </w:style>
  <w:style w:type="character" w:styleId="1638" w:customStyle="1">
    <w:name w:val="Заголовок 9 Знак"/>
    <w:basedOn w:val="1281"/>
    <w:link w:val="1277"/>
    <w:rPr>
      <w:rFonts w:ascii="Arial" w:hAnsi="Arial"/>
      <w:sz w:val="22"/>
    </w:rPr>
  </w:style>
  <w:style w:type="paragraph" w:styleId="1639" w:customStyle="1">
    <w:name w:val="s12 Т  Кол1 Ном01 Жирн"/>
    <w:basedOn w:val="1268"/>
    <w:next w:val="2566"/>
    <w:link w:val="1640"/>
    <w:pPr>
      <w:keepNext/>
      <w:keepLines/>
      <w:widowControl/>
      <w:numPr>
        <w:numId w:val="5"/>
        <w:ilvl w:val="6"/>
      </w:numPr>
      <w:spacing w:before="20" w:after="80"/>
      <w:jc w:val="left"/>
      <w:outlineLvl w:val="6"/>
    </w:pPr>
    <w:rPr>
      <w:rFonts w:ascii="Arial" w:hAnsi="Arial"/>
      <w:b/>
      <w:sz w:val="20"/>
    </w:rPr>
  </w:style>
  <w:style w:type="character" w:styleId="1640" w:customStyle="1">
    <w:name w:val="s12 Т  Кол1 Ном01 Жирн"/>
    <w:basedOn w:val="1281"/>
    <w:link w:val="1639"/>
    <w:rPr>
      <w:rFonts w:ascii="Arial" w:hAnsi="Arial"/>
      <w:b/>
      <w:sz w:val="24"/>
    </w:rPr>
  </w:style>
  <w:style w:type="paragraph" w:styleId="1641" w:customStyle="1">
    <w:name w:val="xl43"/>
    <w:basedOn w:val="1268"/>
    <w:link w:val="1642"/>
    <w:pPr>
      <w:spacing w:beforeAutospacing="1" w:afterAutospacing="1"/>
    </w:pPr>
    <w:rPr>
      <w:sz w:val="22"/>
    </w:rPr>
  </w:style>
  <w:style w:type="character" w:styleId="1642" w:customStyle="1">
    <w:name w:val="xl43"/>
    <w:basedOn w:val="1281"/>
    <w:link w:val="1641"/>
    <w:rPr>
      <w:rFonts w:ascii="Times New Roman" w:hAnsi="Times New Roman"/>
      <w:sz w:val="22"/>
    </w:rPr>
  </w:style>
  <w:style w:type="paragraph" w:styleId="1643" w:customStyle="1">
    <w:name w:val="ListLabel 91"/>
    <w:link w:val="1644"/>
  </w:style>
  <w:style w:type="character" w:styleId="1644" w:customStyle="1">
    <w:name w:val="ListLabel 91"/>
    <w:link w:val="1643"/>
  </w:style>
  <w:style w:type="paragraph" w:styleId="1645" w:customStyle="1">
    <w:name w:val="s08 Список а)"/>
    <w:basedOn w:val="2032"/>
    <w:link w:val="1646"/>
    <w:pPr>
      <w:numPr>
        <w:ilvl w:val="4"/>
      </w:numPr>
      <w:outlineLvl w:val="4"/>
    </w:pPr>
  </w:style>
  <w:style w:type="character" w:styleId="1646" w:customStyle="1">
    <w:name w:val="s08 Список а)"/>
    <w:basedOn w:val="2033"/>
    <w:link w:val="1645"/>
    <w:rPr>
      <w:rFonts w:ascii="Arial" w:hAnsi="Arial"/>
      <w:b w:val="0"/>
      <w:sz w:val="22"/>
    </w:rPr>
  </w:style>
  <w:style w:type="paragraph" w:styleId="1647" w:customStyle="1">
    <w:name w:val="HeadingBody 7"/>
    <w:basedOn w:val="1268"/>
    <w:next w:val="1681"/>
    <w:link w:val="1648"/>
    <w:pPr>
      <w:spacing w:after="240"/>
      <w:ind w:left="1440"/>
    </w:pPr>
    <w:rPr>
      <w:sz w:val="22"/>
    </w:rPr>
  </w:style>
  <w:style w:type="character" w:styleId="1648" w:customStyle="1">
    <w:name w:val="HeadingBody 7"/>
    <w:basedOn w:val="1281"/>
    <w:link w:val="1647"/>
    <w:rPr>
      <w:rFonts w:ascii="Times New Roman" w:hAnsi="Times New Roman"/>
      <w:sz w:val="22"/>
    </w:rPr>
  </w:style>
  <w:style w:type="paragraph" w:styleId="1649" w:customStyle="1">
    <w:name w:val="Список 1 Знак"/>
    <w:link w:val="1650"/>
  </w:style>
  <w:style w:type="character" w:styleId="1650" w:customStyle="1">
    <w:name w:val="Список 1 Знак"/>
    <w:link w:val="1649"/>
  </w:style>
  <w:style w:type="paragraph" w:styleId="1651" w:customStyle="1">
    <w:name w:val="ListLabel 124"/>
    <w:link w:val="1652"/>
  </w:style>
  <w:style w:type="character" w:styleId="1652" w:customStyle="1">
    <w:name w:val="ListLabel 124"/>
    <w:link w:val="1651"/>
  </w:style>
  <w:style w:type="paragraph" w:styleId="1653" w:customStyle="1">
    <w:name w:val="ListLabel 70"/>
    <w:link w:val="1654"/>
  </w:style>
  <w:style w:type="character" w:styleId="1654" w:customStyle="1">
    <w:name w:val="ListLabel 70"/>
    <w:link w:val="1653"/>
  </w:style>
  <w:style w:type="paragraph" w:styleId="1655" w:customStyle="1">
    <w:name w:val="Heading 3 Char"/>
    <w:link w:val="1656"/>
    <w:rPr>
      <w:rFonts w:ascii="Cambria" w:hAnsi="Cambria"/>
      <w:b/>
      <w:sz w:val="26"/>
    </w:rPr>
  </w:style>
  <w:style w:type="character" w:styleId="1656" w:customStyle="1">
    <w:name w:val="Heading 3 Char"/>
    <w:link w:val="1655"/>
    <w:rPr>
      <w:rFonts w:ascii="Cambria" w:hAnsi="Cambria"/>
      <w:b/>
      <w:sz w:val="26"/>
    </w:rPr>
  </w:style>
  <w:style w:type="paragraph" w:styleId="1657" w:customStyle="1">
    <w:name w:val="Табл. текст по ширине"/>
    <w:basedOn w:val="1268"/>
    <w:link w:val="1658"/>
    <w:pPr>
      <w:widowControl/>
      <w:spacing w:before="60" w:after="60"/>
      <w:jc w:val="left"/>
    </w:pPr>
  </w:style>
  <w:style w:type="character" w:styleId="1658" w:customStyle="1">
    <w:name w:val="Табл. текст по ширине"/>
    <w:basedOn w:val="1281"/>
    <w:link w:val="1657"/>
    <w:rPr>
      <w:rFonts w:ascii="Times New Roman" w:hAnsi="Times New Roman"/>
      <w:sz w:val="24"/>
    </w:rPr>
  </w:style>
  <w:style w:type="paragraph" w:styleId="1659" w:customStyle="1">
    <w:name w:val="xl37"/>
    <w:basedOn w:val="1268"/>
    <w:link w:val="1660"/>
    <w:pPr>
      <w:spacing w:beforeAutospacing="1" w:afterAutospacing="1"/>
      <w:jc w:val="center"/>
    </w:pPr>
    <w:rPr>
      <w:b/>
      <w:sz w:val="22"/>
    </w:rPr>
  </w:style>
  <w:style w:type="character" w:styleId="1660" w:customStyle="1">
    <w:name w:val="xl37"/>
    <w:basedOn w:val="1281"/>
    <w:link w:val="1659"/>
    <w:rPr>
      <w:rFonts w:ascii="Times New Roman" w:hAnsi="Times New Roman"/>
      <w:b/>
      <w:sz w:val="22"/>
    </w:rPr>
  </w:style>
  <w:style w:type="paragraph" w:styleId="1661" w:customStyle="1">
    <w:name w:val="ListLabel 26"/>
    <w:link w:val="1662"/>
  </w:style>
  <w:style w:type="character" w:styleId="1662" w:customStyle="1">
    <w:name w:val="ListLabel 26"/>
    <w:link w:val="1661"/>
  </w:style>
  <w:style w:type="paragraph" w:styleId="1663" w:customStyle="1">
    <w:name w:val="ListLabel 53"/>
    <w:link w:val="1664"/>
  </w:style>
  <w:style w:type="character" w:styleId="1664" w:customStyle="1">
    <w:name w:val="ListLabel 53"/>
    <w:link w:val="1663"/>
  </w:style>
  <w:style w:type="paragraph" w:styleId="1665" w:customStyle="1">
    <w:name w:val="ListLabel 39"/>
    <w:link w:val="1666"/>
  </w:style>
  <w:style w:type="character" w:styleId="1666" w:customStyle="1">
    <w:name w:val="ListLabel 39"/>
    <w:link w:val="1665"/>
  </w:style>
  <w:style w:type="paragraph" w:styleId="1667" w:customStyle="1">
    <w:name w:val="ListLabel 301"/>
    <w:link w:val="1668"/>
    <w:rPr>
      <w:color w:val="2797d3"/>
    </w:rPr>
  </w:style>
  <w:style w:type="character" w:styleId="1668" w:customStyle="1">
    <w:name w:val="ListLabel 301"/>
    <w:link w:val="1667"/>
    <w:rPr>
      <w:color w:val="2797d3"/>
    </w:rPr>
  </w:style>
  <w:style w:type="paragraph" w:styleId="1669" w:customStyle="1">
    <w:name w:val="ListLabel 120"/>
    <w:link w:val="1670"/>
  </w:style>
  <w:style w:type="character" w:styleId="1670" w:customStyle="1">
    <w:name w:val="ListLabel 120"/>
    <w:link w:val="1669"/>
  </w:style>
  <w:style w:type="paragraph" w:styleId="1671" w:customStyle="1">
    <w:name w:val="ListLabel 291"/>
    <w:link w:val="1672"/>
  </w:style>
  <w:style w:type="character" w:styleId="1672" w:customStyle="1">
    <w:name w:val="ListLabel 291"/>
    <w:link w:val="1671"/>
  </w:style>
  <w:style w:type="paragraph" w:styleId="1673" w:customStyle="1">
    <w:name w:val="Arial Bold"/>
    <w:basedOn w:val="1268"/>
    <w:link w:val="1674"/>
    <w:pPr>
      <w:spacing w:after="60" w:line="240" w:lineRule="atLeast"/>
    </w:pPr>
    <w:rPr>
      <w:rFonts w:ascii="Arial" w:hAnsi="Arial"/>
      <w:b/>
      <w:spacing w:val="-4"/>
      <w:sz w:val="20"/>
    </w:rPr>
  </w:style>
  <w:style w:type="character" w:styleId="1674" w:customStyle="1">
    <w:name w:val="Arial Bold"/>
    <w:basedOn w:val="1281"/>
    <w:link w:val="1673"/>
    <w:rPr>
      <w:rFonts w:ascii="Arial" w:hAnsi="Arial"/>
      <w:b/>
      <w:spacing w:val="-4"/>
      <w:sz w:val="20"/>
    </w:rPr>
  </w:style>
  <w:style w:type="paragraph" w:styleId="1675" w:customStyle="1">
    <w:name w:val="Normal_List_Table"/>
    <w:basedOn w:val="2536"/>
    <w:link w:val="1676"/>
    <w:pPr>
      <w:spacing w:before="60" w:line="240" w:lineRule="auto"/>
      <w:ind w:left="114" w:hanging="57"/>
    </w:pPr>
  </w:style>
  <w:style w:type="character" w:styleId="1676" w:customStyle="1">
    <w:name w:val="Normal_List_Table"/>
    <w:basedOn w:val="2537"/>
    <w:link w:val="1675"/>
    <w:rPr>
      <w:rFonts w:ascii="Arial" w:hAnsi="Arial"/>
      <w:sz w:val="20"/>
    </w:rPr>
  </w:style>
  <w:style w:type="paragraph" w:styleId="1677" w:customStyle="1">
    <w:name w:val="Код HTML1"/>
    <w:link w:val="1678"/>
    <w:rPr>
      <w:rFonts w:ascii="Courier New" w:hAnsi="Courier New"/>
    </w:rPr>
  </w:style>
  <w:style w:type="character" w:styleId="1678" w:customStyle="1">
    <w:name w:val="Код HTML1"/>
    <w:link w:val="1677"/>
    <w:rPr>
      <w:rFonts w:ascii="Courier New" w:hAnsi="Courier New"/>
    </w:rPr>
  </w:style>
  <w:style w:type="paragraph" w:styleId="1679" w:customStyle="1">
    <w:name w:val="ListLabel 5"/>
    <w:link w:val="1680"/>
  </w:style>
  <w:style w:type="character" w:styleId="1680" w:customStyle="1">
    <w:name w:val="ListLabel 5"/>
    <w:link w:val="1679"/>
  </w:style>
  <w:style w:type="paragraph" w:styleId="1681">
    <w:name w:val="Body Text"/>
    <w:basedOn w:val="1268"/>
    <w:link w:val="1682"/>
    <w:pPr>
      <w:spacing w:after="120"/>
    </w:pPr>
  </w:style>
  <w:style w:type="character" w:styleId="1682" w:customStyle="1">
    <w:name w:val="Основной текст Знак1"/>
    <w:basedOn w:val="1281"/>
    <w:link w:val="1681"/>
    <w:rPr>
      <w:sz w:val="24"/>
    </w:rPr>
  </w:style>
  <w:style w:type="paragraph" w:styleId="1683" w:customStyle="1">
    <w:name w:val="ListLabel 133"/>
    <w:link w:val="1684"/>
  </w:style>
  <w:style w:type="character" w:styleId="1684" w:customStyle="1">
    <w:name w:val="ListLabel 133"/>
    <w:link w:val="1683"/>
  </w:style>
  <w:style w:type="paragraph" w:styleId="1685" w:customStyle="1">
    <w:name w:val="HeadingBody 2"/>
    <w:basedOn w:val="1268"/>
    <w:link w:val="1686"/>
    <w:pPr>
      <w:spacing w:after="240"/>
      <w:ind w:left="720"/>
    </w:pPr>
    <w:rPr>
      <w:sz w:val="22"/>
    </w:rPr>
  </w:style>
  <w:style w:type="character" w:styleId="1686" w:customStyle="1">
    <w:name w:val="HeadingBody 2"/>
    <w:basedOn w:val="1281"/>
    <w:link w:val="1685"/>
    <w:rPr>
      <w:rFonts w:ascii="Times New Roman" w:hAnsi="Times New Roman"/>
      <w:sz w:val="22"/>
    </w:rPr>
  </w:style>
  <w:style w:type="paragraph" w:styleId="1687" w:customStyle="1">
    <w:name w:val="ListLabel 223"/>
    <w:link w:val="1688"/>
  </w:style>
  <w:style w:type="character" w:styleId="1688" w:customStyle="1">
    <w:name w:val="ListLabel 223"/>
    <w:link w:val="1687"/>
  </w:style>
  <w:style w:type="paragraph" w:styleId="1689" w:customStyle="1">
    <w:name w:val="ListLabel 245"/>
    <w:link w:val="1690"/>
  </w:style>
  <w:style w:type="character" w:styleId="1690" w:customStyle="1">
    <w:name w:val="ListLabel 245"/>
    <w:link w:val="1689"/>
  </w:style>
  <w:style w:type="paragraph" w:styleId="1691" w:customStyle="1">
    <w:name w:val="Nm_Bullet"/>
    <w:basedOn w:val="1268"/>
    <w:link w:val="1692"/>
    <w:pPr>
      <w:widowControl/>
      <w:spacing w:before="120" w:line="360" w:lineRule="auto"/>
      <w:jc w:val="left"/>
    </w:pPr>
    <w:rPr>
      <w:rFonts w:ascii="Arial" w:hAnsi="Arial"/>
      <w:b/>
      <w:i/>
    </w:rPr>
  </w:style>
  <w:style w:type="character" w:styleId="1692" w:customStyle="1">
    <w:name w:val="Nm_Bullet"/>
    <w:basedOn w:val="1281"/>
    <w:link w:val="1691"/>
    <w:rPr>
      <w:rFonts w:ascii="Arial" w:hAnsi="Arial"/>
      <w:b/>
      <w:i/>
      <w:sz w:val="24"/>
    </w:rPr>
  </w:style>
  <w:style w:type="paragraph" w:styleId="1693">
    <w:name w:val="Document Map"/>
    <w:basedOn w:val="1268"/>
    <w:link w:val="1694"/>
    <w:rPr>
      <w:rFonts w:ascii="Tahoma" w:hAnsi="Tahoma"/>
      <w:sz w:val="16"/>
    </w:rPr>
  </w:style>
  <w:style w:type="character" w:styleId="1694" w:customStyle="1">
    <w:name w:val="Схема документа Знак1"/>
    <w:basedOn w:val="1281"/>
    <w:link w:val="1693"/>
    <w:rPr>
      <w:rFonts w:ascii="Tahoma" w:hAnsi="Tahoma"/>
      <w:sz w:val="16"/>
    </w:rPr>
  </w:style>
  <w:style w:type="paragraph" w:styleId="1695" w:customStyle="1">
    <w:name w:val="ListLabel 233"/>
    <w:link w:val="1696"/>
  </w:style>
  <w:style w:type="character" w:styleId="1696" w:customStyle="1">
    <w:name w:val="ListLabel 233"/>
    <w:link w:val="1695"/>
  </w:style>
  <w:style w:type="paragraph" w:styleId="1697" w:customStyle="1">
    <w:name w:val="Основной текст1"/>
    <w:link w:val="1698"/>
    <w:pPr>
      <w:spacing w:before="120" w:after="120" w:line="360" w:lineRule="auto"/>
    </w:pPr>
    <w:rPr>
      <w:rFonts w:ascii="Arial" w:hAnsi="Arial"/>
    </w:rPr>
  </w:style>
  <w:style w:type="character" w:styleId="1698" w:customStyle="1">
    <w:name w:val="Основной текст1"/>
    <w:link w:val="1697"/>
    <w:rPr>
      <w:rFonts w:ascii="Arial" w:hAnsi="Arial"/>
    </w:rPr>
  </w:style>
  <w:style w:type="paragraph" w:styleId="1699">
    <w:name w:val="Quote"/>
    <w:basedOn w:val="1268"/>
    <w:next w:val="1268"/>
    <w:link w:val="1700"/>
    <w:pPr>
      <w:ind w:left="720" w:right="720"/>
    </w:pPr>
    <w:rPr>
      <w:i/>
    </w:rPr>
  </w:style>
  <w:style w:type="character" w:styleId="1700" w:customStyle="1">
    <w:name w:val="Цитата 2 Знак"/>
    <w:basedOn w:val="1281"/>
    <w:link w:val="1699"/>
    <w:rPr>
      <w:i/>
      <w:sz w:val="24"/>
    </w:rPr>
  </w:style>
  <w:style w:type="paragraph" w:styleId="1701" w:customStyle="1">
    <w:name w:val="ListLabel 129"/>
    <w:link w:val="1702"/>
  </w:style>
  <w:style w:type="character" w:styleId="1702" w:customStyle="1">
    <w:name w:val="ListLabel 129"/>
    <w:link w:val="1701"/>
  </w:style>
  <w:style w:type="paragraph" w:styleId="1703" w:customStyle="1">
    <w:name w:val="ListLabel 240"/>
    <w:link w:val="1704"/>
  </w:style>
  <w:style w:type="character" w:styleId="1704" w:customStyle="1">
    <w:name w:val="ListLabel 240"/>
    <w:link w:val="1703"/>
  </w:style>
  <w:style w:type="paragraph" w:styleId="1705" w:customStyle="1">
    <w:name w:val="Выделение1"/>
    <w:link w:val="1706"/>
    <w:rPr>
      <w:i/>
    </w:rPr>
  </w:style>
  <w:style w:type="character" w:styleId="1706" w:customStyle="1">
    <w:name w:val="Выделение1"/>
    <w:link w:val="1705"/>
    <w:rPr>
      <w:i/>
    </w:rPr>
  </w:style>
  <w:style w:type="paragraph" w:styleId="1707" w:customStyle="1">
    <w:name w:val="ListLabel 253"/>
    <w:link w:val="1708"/>
  </w:style>
  <w:style w:type="character" w:styleId="1708" w:customStyle="1">
    <w:name w:val="ListLabel 253"/>
    <w:link w:val="1707"/>
  </w:style>
  <w:style w:type="paragraph" w:styleId="1709" w:customStyle="1">
    <w:name w:val="ListLabel 80"/>
    <w:link w:val="1710"/>
  </w:style>
  <w:style w:type="character" w:styleId="1710" w:customStyle="1">
    <w:name w:val="ListLabel 80"/>
    <w:link w:val="1709"/>
  </w:style>
  <w:style w:type="paragraph" w:styleId="1711" w:customStyle="1">
    <w:name w:val="ListLabel 264"/>
    <w:link w:val="1712"/>
  </w:style>
  <w:style w:type="character" w:styleId="1712" w:customStyle="1">
    <w:name w:val="ListLabel 264"/>
    <w:link w:val="1711"/>
  </w:style>
  <w:style w:type="paragraph" w:styleId="1713" w:customStyle="1">
    <w:name w:val="ListLabel 55"/>
    <w:link w:val="1714"/>
    <w:rPr>
      <w:rFonts w:ascii="Times New Roman" w:hAnsi="Times New Roman"/>
      <w:sz w:val="22"/>
    </w:rPr>
  </w:style>
  <w:style w:type="character" w:styleId="1714" w:customStyle="1">
    <w:name w:val="ListLabel 55"/>
    <w:link w:val="1713"/>
    <w:rPr>
      <w:rFonts w:ascii="Times New Roman" w:hAnsi="Times New Roman"/>
      <w:sz w:val="22"/>
    </w:rPr>
  </w:style>
  <w:style w:type="paragraph" w:styleId="1715" w:customStyle="1">
    <w:name w:val="Заголовок 3 Знак1"/>
    <w:link w:val="1716"/>
    <w:rPr>
      <w:rFonts w:ascii="Times New Roman" w:hAnsi="Times New Roman"/>
      <w:b/>
    </w:rPr>
  </w:style>
  <w:style w:type="character" w:styleId="1716" w:customStyle="1">
    <w:name w:val="Заголовок 3 Знак1"/>
    <w:link w:val="1715"/>
    <w:rPr>
      <w:rFonts w:ascii="Times New Roman" w:hAnsi="Times New Roman"/>
      <w:b/>
    </w:rPr>
  </w:style>
  <w:style w:type="paragraph" w:styleId="1717" w:customStyle="1">
    <w:name w:val="ListLabel 200"/>
    <w:link w:val="1718"/>
    <w:rPr>
      <w:rFonts w:ascii="Times New Roman" w:hAnsi="Times New Roman"/>
    </w:rPr>
  </w:style>
  <w:style w:type="character" w:styleId="1718" w:customStyle="1">
    <w:name w:val="ListLabel 200"/>
    <w:link w:val="1717"/>
    <w:rPr>
      <w:rFonts w:ascii="Times New Roman" w:hAnsi="Times New Roman"/>
    </w:rPr>
  </w:style>
  <w:style w:type="paragraph" w:styleId="1719" w:customStyle="1">
    <w:name w:val="ListLabel 246"/>
    <w:link w:val="1720"/>
  </w:style>
  <w:style w:type="character" w:styleId="1720" w:customStyle="1">
    <w:name w:val="ListLabel 246"/>
    <w:link w:val="1719"/>
  </w:style>
  <w:style w:type="paragraph" w:styleId="1721">
    <w:name w:val="List Bullet"/>
    <w:basedOn w:val="1268"/>
    <w:link w:val="1722"/>
    <w:pPr>
      <w:ind w:left="360"/>
    </w:pPr>
    <w:rPr>
      <w:rFonts w:ascii="Arial" w:hAnsi="Arial"/>
      <w:sz w:val="18"/>
    </w:rPr>
  </w:style>
  <w:style w:type="character" w:styleId="1722" w:customStyle="1">
    <w:name w:val="Маркированный список Знак1"/>
    <w:basedOn w:val="1281"/>
    <w:link w:val="1721"/>
    <w:rPr>
      <w:rFonts w:ascii="Arial" w:hAnsi="Arial"/>
      <w:sz w:val="18"/>
    </w:rPr>
  </w:style>
  <w:style w:type="paragraph" w:styleId="1723" w:customStyle="1">
    <w:name w:val="ListLabel 263"/>
    <w:link w:val="1724"/>
  </w:style>
  <w:style w:type="character" w:styleId="1724" w:customStyle="1">
    <w:name w:val="ListLabel 263"/>
    <w:link w:val="1723"/>
  </w:style>
  <w:style w:type="paragraph" w:styleId="1725" w:customStyle="1">
    <w:name w:val="t31"/>
    <w:link w:val="1726"/>
    <w:rPr>
      <w:rFonts w:ascii="Times New Roman" w:hAnsi="Times New Roman"/>
      <w:b/>
      <w:color w:val="2a2a92"/>
      <w:sz w:val="29"/>
    </w:rPr>
  </w:style>
  <w:style w:type="character" w:styleId="1726" w:customStyle="1">
    <w:name w:val="t31"/>
    <w:link w:val="1725"/>
    <w:rPr>
      <w:rFonts w:ascii="Times New Roman" w:hAnsi="Times New Roman"/>
      <w:b/>
      <w:color w:val="2a2a92"/>
      <w:sz w:val="29"/>
    </w:rPr>
  </w:style>
  <w:style w:type="paragraph" w:styleId="1727" w:customStyle="1">
    <w:name w:val="Основной текст с отступом Знак"/>
    <w:link w:val="1728"/>
    <w:rPr>
      <w:rFonts w:ascii="Times New Roman" w:hAnsi="Times New Roman"/>
    </w:rPr>
  </w:style>
  <w:style w:type="character" w:styleId="1728" w:customStyle="1">
    <w:name w:val="Основной текст с отступом Знак"/>
    <w:link w:val="1727"/>
    <w:rPr>
      <w:rFonts w:ascii="Times New Roman" w:hAnsi="Times New Roman"/>
    </w:rPr>
  </w:style>
  <w:style w:type="paragraph" w:styleId="1729" w:customStyle="1">
    <w:name w:val="Символ нумерации"/>
    <w:link w:val="1730"/>
  </w:style>
  <w:style w:type="character" w:styleId="1730" w:customStyle="1">
    <w:name w:val="Символ нумерации"/>
    <w:link w:val="1729"/>
  </w:style>
  <w:style w:type="paragraph" w:styleId="1731" w:customStyle="1">
    <w:name w:val="A BLOCK PARA"/>
    <w:basedOn w:val="1268"/>
    <w:link w:val="1732"/>
    <w:rPr>
      <w:rFonts w:ascii="Arial" w:hAnsi="Arial"/>
      <w:sz w:val="22"/>
    </w:rPr>
  </w:style>
  <w:style w:type="character" w:styleId="1732" w:customStyle="1">
    <w:name w:val="A BLOCK PARA"/>
    <w:basedOn w:val="1281"/>
    <w:link w:val="1731"/>
    <w:rPr>
      <w:rFonts w:ascii="Arial" w:hAnsi="Arial"/>
      <w:sz w:val="22"/>
    </w:rPr>
  </w:style>
  <w:style w:type="paragraph" w:styleId="1733" w:customStyle="1">
    <w:name w:val="xl44"/>
    <w:basedOn w:val="1268"/>
    <w:link w:val="1734"/>
    <w:pPr>
      <w:spacing w:beforeAutospacing="1" w:afterAutospacing="1"/>
    </w:pPr>
    <w:rPr>
      <w:b/>
      <w:i/>
      <w:sz w:val="22"/>
    </w:rPr>
  </w:style>
  <w:style w:type="character" w:styleId="1734" w:customStyle="1">
    <w:name w:val="xl44"/>
    <w:basedOn w:val="1281"/>
    <w:link w:val="1733"/>
    <w:rPr>
      <w:rFonts w:ascii="Times New Roman" w:hAnsi="Times New Roman"/>
      <w:b/>
      <w:i/>
      <w:sz w:val="22"/>
    </w:rPr>
  </w:style>
  <w:style w:type="paragraph" w:styleId="1735" w:customStyle="1">
    <w:name w:val="s09 Список а1)"/>
    <w:basedOn w:val="1268"/>
    <w:link w:val="1736"/>
    <w:pPr>
      <w:keepNext/>
      <w:numPr>
        <w:numId w:val="5"/>
        <w:ilvl w:val="5"/>
      </w:numPr>
      <w:spacing w:after="80"/>
    </w:pPr>
    <w:rPr>
      <w:rFonts w:ascii="Arial" w:hAnsi="Arial"/>
      <w:sz w:val="22"/>
    </w:rPr>
  </w:style>
  <w:style w:type="character" w:styleId="1736" w:customStyle="1">
    <w:name w:val="s09 Список а1)"/>
    <w:basedOn w:val="1281"/>
    <w:link w:val="1735"/>
    <w:rPr>
      <w:rFonts w:ascii="Arial" w:hAnsi="Arial"/>
      <w:sz w:val="22"/>
    </w:rPr>
  </w:style>
  <w:style w:type="paragraph" w:styleId="1737" w:customStyle="1">
    <w:name w:val="hps"/>
    <w:link w:val="1738"/>
  </w:style>
  <w:style w:type="character" w:styleId="1738" w:customStyle="1">
    <w:name w:val="hps"/>
    <w:link w:val="1737"/>
  </w:style>
  <w:style w:type="paragraph" w:styleId="1739" w:customStyle="1">
    <w:name w:val="Highlighted Variable"/>
    <w:link w:val="1740"/>
    <w:rPr>
      <w:rFonts w:ascii="Book Antiqua" w:hAnsi="Book Antiqua"/>
      <w:color w:val="0000ff"/>
    </w:rPr>
  </w:style>
  <w:style w:type="character" w:styleId="1740" w:customStyle="1">
    <w:name w:val="Highlighted Variable"/>
    <w:link w:val="1739"/>
    <w:rPr>
      <w:rFonts w:ascii="Book Antiqua" w:hAnsi="Book Antiqua"/>
      <w:color w:val="0000ff"/>
    </w:rPr>
  </w:style>
  <w:style w:type="paragraph" w:styleId="1741" w:customStyle="1">
    <w:name w:val="ListLabel 271"/>
    <w:link w:val="1742"/>
  </w:style>
  <w:style w:type="character" w:styleId="1742" w:customStyle="1">
    <w:name w:val="ListLabel 271"/>
    <w:link w:val="1741"/>
  </w:style>
  <w:style w:type="paragraph" w:styleId="1743" w:customStyle="1">
    <w:name w:val="ListLabel 328"/>
    <w:link w:val="1744"/>
  </w:style>
  <w:style w:type="character" w:styleId="1744" w:customStyle="1">
    <w:name w:val="ListLabel 328"/>
    <w:link w:val="1743"/>
  </w:style>
  <w:style w:type="paragraph" w:styleId="1745" w:customStyle="1">
    <w:name w:val="ListLabel 130"/>
    <w:link w:val="1746"/>
  </w:style>
  <w:style w:type="character" w:styleId="1746" w:customStyle="1">
    <w:name w:val="ListLabel 130"/>
    <w:link w:val="1745"/>
  </w:style>
  <w:style w:type="paragraph" w:styleId="1747" w:customStyle="1">
    <w:name w:val="Основной шрифт абзаца1"/>
  </w:style>
  <w:style w:type="paragraph" w:styleId="1748" w:customStyle="1">
    <w:name w:val="заголовок 5"/>
    <w:basedOn w:val="1268"/>
    <w:next w:val="1268"/>
    <w:link w:val="1749"/>
    <w:pPr>
      <w:widowControl/>
      <w:numPr>
        <w:numId w:val="3"/>
        <w:ilvl w:val="4"/>
      </w:numPr>
      <w:spacing w:before="240" w:after="60"/>
      <w:outlineLvl w:val="4"/>
    </w:pPr>
    <w:rPr>
      <w:rFonts w:ascii="Arial" w:hAnsi="Arial"/>
      <w:sz w:val="22"/>
    </w:rPr>
  </w:style>
  <w:style w:type="character" w:styleId="1749" w:customStyle="1">
    <w:name w:val="заголовок 5"/>
    <w:basedOn w:val="1281"/>
    <w:link w:val="1748"/>
    <w:rPr>
      <w:rFonts w:ascii="Arial" w:hAnsi="Arial"/>
      <w:sz w:val="22"/>
    </w:rPr>
  </w:style>
  <w:style w:type="paragraph" w:styleId="1750" w:customStyle="1">
    <w:name w:val="ListLabel 221"/>
    <w:link w:val="1751"/>
  </w:style>
  <w:style w:type="character" w:styleId="1751" w:customStyle="1">
    <w:name w:val="ListLabel 221"/>
    <w:link w:val="1750"/>
  </w:style>
  <w:style w:type="paragraph" w:styleId="1752" w:customStyle="1">
    <w:name w:val="ListLabel 276"/>
    <w:link w:val="1753"/>
  </w:style>
  <w:style w:type="character" w:styleId="1753" w:customStyle="1">
    <w:name w:val="ListLabel 276"/>
    <w:link w:val="1752"/>
  </w:style>
  <w:style w:type="paragraph" w:styleId="1754" w:customStyle="1">
    <w:name w:val="Char Char"/>
    <w:basedOn w:val="1268"/>
    <w:link w:val="1755"/>
    <w:pPr>
      <w:spacing w:after="160" w:line="240" w:lineRule="exact"/>
    </w:pPr>
    <w:rPr>
      <w:sz w:val="20"/>
    </w:rPr>
  </w:style>
  <w:style w:type="character" w:styleId="1755" w:customStyle="1">
    <w:name w:val="Char Char"/>
    <w:basedOn w:val="1281"/>
    <w:link w:val="1754"/>
    <w:rPr>
      <w:sz w:val="20"/>
    </w:rPr>
  </w:style>
  <w:style w:type="paragraph" w:styleId="1756" w:customStyle="1">
    <w:name w:val="ListLabel 296"/>
    <w:link w:val="1757"/>
  </w:style>
  <w:style w:type="character" w:styleId="1757" w:customStyle="1">
    <w:name w:val="ListLabel 296"/>
    <w:link w:val="1756"/>
  </w:style>
  <w:style w:type="paragraph" w:styleId="1758" w:customStyle="1">
    <w:name w:val="ListLabel 260"/>
    <w:link w:val="1759"/>
  </w:style>
  <w:style w:type="character" w:styleId="1759" w:customStyle="1">
    <w:name w:val="ListLabel 260"/>
    <w:link w:val="1758"/>
  </w:style>
  <w:style w:type="paragraph" w:styleId="1760" w:customStyle="1">
    <w:name w:val="Список 2 уровень"/>
    <w:basedOn w:val="2470"/>
    <w:link w:val="1761"/>
  </w:style>
  <w:style w:type="character" w:styleId="1761" w:customStyle="1">
    <w:name w:val="Список 2 уровень"/>
    <w:basedOn w:val="2471"/>
    <w:link w:val="1760"/>
    <w:rPr>
      <w:rFonts w:asciiTheme="minorHAnsi" w:hAnsiTheme="minorHAnsi"/>
      <w:sz w:val="22"/>
    </w:rPr>
  </w:style>
  <w:style w:type="paragraph" w:styleId="1762" w:customStyle="1">
    <w:name w:val="Знак концевой сноски1"/>
    <w:basedOn w:val="2468"/>
    <w:link w:val="1763"/>
    <w:rPr>
      <w:vertAlign w:val="superscript"/>
    </w:rPr>
  </w:style>
  <w:style w:type="character" w:styleId="1763" w:customStyle="1">
    <w:name w:val="Знак концевой сноски1"/>
    <w:basedOn w:val="2469"/>
    <w:link w:val="1762"/>
    <w:rPr>
      <w:vertAlign w:val="superscript"/>
    </w:rPr>
  </w:style>
  <w:style w:type="paragraph" w:styleId="1764" w:customStyle="1">
    <w:name w:val="ListLabel 257"/>
    <w:link w:val="1765"/>
  </w:style>
  <w:style w:type="character" w:styleId="1765" w:customStyle="1">
    <w:name w:val="ListLabel 257"/>
    <w:link w:val="1764"/>
  </w:style>
  <w:style w:type="paragraph" w:styleId="1766" w:customStyle="1">
    <w:name w:val="ListLabel 100"/>
    <w:link w:val="1767"/>
  </w:style>
  <w:style w:type="character" w:styleId="1767" w:customStyle="1">
    <w:name w:val="ListLabel 100"/>
    <w:link w:val="1766"/>
  </w:style>
  <w:style w:type="paragraph" w:styleId="1768" w:customStyle="1">
    <w:name w:val="ListLabel 76"/>
    <w:link w:val="1769"/>
  </w:style>
  <w:style w:type="character" w:styleId="1769" w:customStyle="1">
    <w:name w:val="ListLabel 76"/>
    <w:link w:val="1768"/>
  </w:style>
  <w:style w:type="paragraph" w:styleId="1770" w:customStyle="1">
    <w:name w:val="ListLabel 205"/>
    <w:link w:val="1771"/>
  </w:style>
  <w:style w:type="character" w:styleId="1771" w:customStyle="1">
    <w:name w:val="ListLabel 205"/>
    <w:link w:val="1770"/>
  </w:style>
  <w:style w:type="paragraph" w:styleId="1772" w:customStyle="1">
    <w:name w:val="ListLabel 155"/>
    <w:link w:val="1773"/>
  </w:style>
  <w:style w:type="character" w:styleId="1773" w:customStyle="1">
    <w:name w:val="ListLabel 155"/>
    <w:link w:val="1772"/>
  </w:style>
  <w:style w:type="paragraph" w:styleId="1774" w:customStyle="1">
    <w:name w:val="Пишущая машинка HTML1"/>
    <w:link w:val="1775"/>
    <w:rPr>
      <w:rFonts w:ascii="Courier New" w:hAnsi="Courier New"/>
    </w:rPr>
  </w:style>
  <w:style w:type="character" w:styleId="1775" w:customStyle="1">
    <w:name w:val="Пишущая машинка HTML1"/>
    <w:link w:val="1774"/>
    <w:rPr>
      <w:rFonts w:ascii="Courier New" w:hAnsi="Courier New"/>
    </w:rPr>
  </w:style>
  <w:style w:type="paragraph" w:styleId="1776" w:customStyle="1">
    <w:name w:val="ListLabel 143"/>
    <w:link w:val="1777"/>
  </w:style>
  <w:style w:type="character" w:styleId="1777" w:customStyle="1">
    <w:name w:val="ListLabel 143"/>
    <w:link w:val="1776"/>
  </w:style>
  <w:style w:type="paragraph" w:styleId="1778" w:customStyle="1">
    <w:name w:val="заголовок 7"/>
    <w:basedOn w:val="1268"/>
    <w:next w:val="1268"/>
    <w:link w:val="1779"/>
    <w:pPr>
      <w:widowControl/>
      <w:numPr>
        <w:numId w:val="3"/>
        <w:ilvl w:val="6"/>
      </w:numPr>
      <w:spacing w:before="240" w:after="60"/>
      <w:outlineLvl w:val="6"/>
    </w:pPr>
    <w:rPr>
      <w:rFonts w:ascii="Arial" w:hAnsi="Arial"/>
      <w:sz w:val="20"/>
    </w:rPr>
  </w:style>
  <w:style w:type="character" w:styleId="1779" w:customStyle="1">
    <w:name w:val="заголовок 7"/>
    <w:basedOn w:val="1281"/>
    <w:link w:val="1778"/>
    <w:rPr>
      <w:rFonts w:ascii="Arial" w:hAnsi="Arial"/>
      <w:sz w:val="24"/>
    </w:rPr>
  </w:style>
  <w:style w:type="paragraph" w:styleId="1780" w:customStyle="1">
    <w:name w:val="Heading 1 Char2"/>
    <w:link w:val="1781"/>
    <w:rPr>
      <w:rFonts w:ascii="Cambria" w:hAnsi="Cambria"/>
      <w:b/>
      <w:sz w:val="32"/>
    </w:rPr>
  </w:style>
  <w:style w:type="character" w:styleId="1781" w:customStyle="1">
    <w:name w:val="Heading 1 Char2"/>
    <w:link w:val="1780"/>
    <w:rPr>
      <w:rFonts w:ascii="Cambria" w:hAnsi="Cambria"/>
      <w:b/>
      <w:sz w:val="32"/>
    </w:rPr>
  </w:style>
  <w:style w:type="paragraph" w:styleId="1782" w:customStyle="1">
    <w:name w:val="xl34"/>
    <w:basedOn w:val="1268"/>
    <w:link w:val="1783"/>
    <w:pPr>
      <w:spacing w:beforeAutospacing="1" w:afterAutospacing="1"/>
    </w:pPr>
    <w:rPr>
      <w:sz w:val="22"/>
    </w:rPr>
  </w:style>
  <w:style w:type="character" w:styleId="1783" w:customStyle="1">
    <w:name w:val="xl34"/>
    <w:basedOn w:val="1281"/>
    <w:link w:val="1782"/>
    <w:rPr>
      <w:rFonts w:ascii="Times New Roman" w:hAnsi="Times New Roman"/>
      <w:sz w:val="22"/>
    </w:rPr>
  </w:style>
  <w:style w:type="paragraph" w:styleId="1784" w:customStyle="1">
    <w:name w:val="ListLabel 204"/>
    <w:link w:val="1785"/>
  </w:style>
  <w:style w:type="character" w:styleId="1785" w:customStyle="1">
    <w:name w:val="ListLabel 204"/>
    <w:link w:val="1784"/>
  </w:style>
  <w:style w:type="paragraph" w:styleId="1786" w:customStyle="1">
    <w:name w:val="FT"/>
    <w:next w:val="1268"/>
    <w:link w:val="1787"/>
    <w:pPr>
      <w:spacing w:after="120" w:line="260" w:lineRule="exact"/>
    </w:pPr>
    <w:rPr>
      <w:rFonts w:ascii="Times" w:hAnsi="Times"/>
    </w:rPr>
  </w:style>
  <w:style w:type="character" w:styleId="1787" w:customStyle="1">
    <w:name w:val="FT"/>
    <w:link w:val="1786"/>
    <w:rPr>
      <w:rFonts w:ascii="Times" w:hAnsi="Times"/>
    </w:rPr>
  </w:style>
  <w:style w:type="paragraph" w:styleId="1788" w:customStyle="1">
    <w:name w:val="ListLabel 106"/>
    <w:link w:val="1789"/>
  </w:style>
  <w:style w:type="character" w:styleId="1789" w:customStyle="1">
    <w:name w:val="ListLabel 106"/>
    <w:link w:val="1788"/>
  </w:style>
  <w:style w:type="paragraph" w:styleId="1790" w:customStyle="1">
    <w:name w:val="ListLabel 81"/>
    <w:link w:val="1791"/>
  </w:style>
  <w:style w:type="character" w:styleId="1791" w:customStyle="1">
    <w:name w:val="ListLabel 81"/>
    <w:link w:val="1790"/>
  </w:style>
  <w:style w:type="paragraph" w:styleId="1792" w:customStyle="1">
    <w:name w:val="xl75"/>
    <w:basedOn w:val="1268"/>
    <w:link w:val="1793"/>
    <w:pPr>
      <w:widowControl/>
      <w:spacing w:beforeAutospacing="1" w:afterAutospacing="1"/>
      <w:jc w:val="left"/>
    </w:pPr>
    <w:rPr>
      <w:sz w:val="20"/>
    </w:rPr>
  </w:style>
  <w:style w:type="character" w:styleId="1793" w:customStyle="1">
    <w:name w:val="xl75"/>
    <w:basedOn w:val="1281"/>
    <w:link w:val="1792"/>
    <w:rPr>
      <w:rFonts w:ascii="Times New Roman" w:hAnsi="Times New Roman"/>
      <w:sz w:val="20"/>
    </w:rPr>
  </w:style>
  <w:style w:type="paragraph" w:styleId="1794" w:customStyle="1">
    <w:name w:val="Заголовок 21"/>
    <w:basedOn w:val="1270"/>
    <w:link w:val="1795"/>
    <w:pPr>
      <w:tabs>
        <w:tab w:val="left" w:pos="576" w:leader="none"/>
        <w:tab w:val="left" w:pos="1985" w:leader="none"/>
      </w:tabs>
      <w:ind w:left="576" w:firstLine="0"/>
    </w:pPr>
    <w:rPr>
      <w:rFonts w:ascii="Calibri" w:hAnsi="Calibri"/>
      <w:b w:val="0"/>
    </w:rPr>
  </w:style>
  <w:style w:type="character" w:styleId="1795" w:customStyle="1">
    <w:name w:val="Заголовок 21"/>
    <w:basedOn w:val="2663"/>
    <w:link w:val="1794"/>
    <w:rPr>
      <w:rFonts w:ascii="Calibri" w:hAnsi="Calibri"/>
      <w:b w:val="0"/>
      <w:color w:val="ff0000"/>
      <w:sz w:val="28"/>
    </w:rPr>
  </w:style>
  <w:style w:type="paragraph" w:styleId="1796" w:customStyle="1">
    <w:name w:val="Char"/>
    <w:basedOn w:val="1268"/>
    <w:link w:val="1797"/>
    <w:pPr>
      <w:keepLines/>
      <w:widowControl/>
      <w:spacing w:after="160" w:line="240" w:lineRule="exact"/>
      <w:jc w:val="left"/>
    </w:pPr>
    <w:rPr>
      <w:sz w:val="20"/>
    </w:rPr>
  </w:style>
  <w:style w:type="character" w:styleId="1797" w:customStyle="1">
    <w:name w:val="Char"/>
    <w:basedOn w:val="1281"/>
    <w:link w:val="1796"/>
    <w:rPr>
      <w:sz w:val="20"/>
    </w:rPr>
  </w:style>
  <w:style w:type="paragraph" w:styleId="1798">
    <w:name w:val="List Number 3"/>
    <w:basedOn w:val="1268"/>
    <w:link w:val="1799"/>
    <w:pPr>
      <w:tabs>
        <w:tab w:val="left" w:pos="1701" w:leader="none"/>
      </w:tabs>
      <w:ind w:left="1701" w:hanging="425"/>
    </w:pPr>
    <w:rPr>
      <w:sz w:val="22"/>
    </w:rPr>
  </w:style>
  <w:style w:type="character" w:styleId="1799" w:customStyle="1">
    <w:name w:val="Нумерованный список 3 Знак"/>
    <w:basedOn w:val="1281"/>
    <w:link w:val="1798"/>
    <w:rPr>
      <w:rFonts w:ascii="Times New Roman" w:hAnsi="Times New Roman"/>
      <w:sz w:val="22"/>
    </w:rPr>
  </w:style>
  <w:style w:type="paragraph" w:styleId="1800">
    <w:name w:val="index heading"/>
    <w:basedOn w:val="1268"/>
    <w:link w:val="1801"/>
  </w:style>
  <w:style w:type="character" w:styleId="1801" w:customStyle="1">
    <w:name w:val="Указатель Знак"/>
    <w:basedOn w:val="1281"/>
    <w:link w:val="1800"/>
    <w:rPr>
      <w:sz w:val="24"/>
    </w:rPr>
  </w:style>
  <w:style w:type="paragraph" w:styleId="1802" w:customStyle="1">
    <w:name w:val="Заголовок1"/>
    <w:basedOn w:val="1268"/>
    <w:next w:val="1681"/>
    <w:link w:val="1803"/>
    <w:pPr>
      <w:spacing w:after="120"/>
    </w:pPr>
    <w:rPr>
      <w:b/>
      <w:sz w:val="32"/>
    </w:rPr>
  </w:style>
  <w:style w:type="character" w:styleId="1803" w:customStyle="1">
    <w:name w:val="Заголовок1"/>
    <w:basedOn w:val="1281"/>
    <w:link w:val="1802"/>
    <w:rPr>
      <w:b/>
      <w:sz w:val="32"/>
    </w:rPr>
  </w:style>
  <w:style w:type="paragraph" w:styleId="1804" w:customStyle="1">
    <w:name w:val="ListLabel 168"/>
    <w:link w:val="1805"/>
  </w:style>
  <w:style w:type="character" w:styleId="1805" w:customStyle="1">
    <w:name w:val="ListLabel 168"/>
    <w:link w:val="1804"/>
  </w:style>
  <w:style w:type="paragraph" w:styleId="1806" w:customStyle="1">
    <w:name w:val="Заголовок 5 Знак"/>
    <w:link w:val="1807"/>
    <w:rPr>
      <w:sz w:val="26"/>
    </w:rPr>
  </w:style>
  <w:style w:type="character" w:styleId="1807" w:customStyle="1">
    <w:name w:val="Заголовок 5 Знак"/>
    <w:link w:val="1806"/>
    <w:rPr>
      <w:sz w:val="26"/>
    </w:rPr>
  </w:style>
  <w:style w:type="paragraph" w:styleId="1808" w:customStyle="1">
    <w:name w:val="ListLabel 32"/>
    <w:link w:val="1809"/>
  </w:style>
  <w:style w:type="character" w:styleId="1809" w:customStyle="1">
    <w:name w:val="ListLabel 32"/>
    <w:link w:val="1808"/>
  </w:style>
  <w:style w:type="paragraph" w:styleId="1810" w:customStyle="1">
    <w:name w:val="ListLabel 61"/>
    <w:link w:val="1811"/>
  </w:style>
  <w:style w:type="character" w:styleId="1811" w:customStyle="1">
    <w:name w:val="ListLabel 61"/>
    <w:link w:val="1810"/>
  </w:style>
  <w:style w:type="paragraph" w:styleId="1812" w:customStyle="1">
    <w:name w:val="Красная строка Знак"/>
    <w:link w:val="1813"/>
    <w:rPr>
      <w:rFonts w:ascii="Times New Roman" w:hAnsi="Times New Roman"/>
    </w:rPr>
  </w:style>
  <w:style w:type="character" w:styleId="1813" w:customStyle="1">
    <w:name w:val="Красная строка Знак"/>
    <w:link w:val="1812"/>
    <w:rPr>
      <w:rFonts w:ascii="Times New Roman" w:hAnsi="Times New Roman"/>
    </w:rPr>
  </w:style>
  <w:style w:type="paragraph" w:styleId="1814" w:customStyle="1">
    <w:name w:val="ListLabel 182"/>
    <w:link w:val="1815"/>
  </w:style>
  <w:style w:type="character" w:styleId="1815" w:customStyle="1">
    <w:name w:val="ListLabel 182"/>
    <w:link w:val="1814"/>
  </w:style>
  <w:style w:type="paragraph" w:styleId="1816">
    <w:name w:val="List Number 4"/>
    <w:basedOn w:val="1268"/>
    <w:link w:val="1817"/>
    <w:pPr>
      <w:tabs>
        <w:tab w:val="left" w:pos="360" w:leader="none"/>
      </w:tabs>
      <w:ind w:left="360"/>
    </w:pPr>
    <w:rPr>
      <w:sz w:val="22"/>
    </w:rPr>
  </w:style>
  <w:style w:type="character" w:styleId="1817" w:customStyle="1">
    <w:name w:val="Нумерованный список 4 Знак"/>
    <w:basedOn w:val="1281"/>
    <w:link w:val="1816"/>
    <w:rPr>
      <w:rFonts w:ascii="Times New Roman" w:hAnsi="Times New Roman"/>
      <w:sz w:val="22"/>
    </w:rPr>
  </w:style>
  <w:style w:type="paragraph" w:styleId="1818" w:customStyle="1">
    <w:name w:val="Цитата HTML1"/>
    <w:link w:val="1819"/>
    <w:rPr>
      <w:i/>
    </w:rPr>
  </w:style>
  <w:style w:type="character" w:styleId="1819" w:customStyle="1">
    <w:name w:val="Цитата HTML1"/>
    <w:link w:val="1818"/>
    <w:rPr>
      <w:i/>
    </w:rPr>
  </w:style>
  <w:style w:type="paragraph" w:styleId="1820" w:customStyle="1">
    <w:name w:val="ListLabel 302"/>
    <w:link w:val="1821"/>
  </w:style>
  <w:style w:type="character" w:styleId="1821" w:customStyle="1">
    <w:name w:val="ListLabel 302"/>
    <w:link w:val="1820"/>
  </w:style>
  <w:style w:type="paragraph" w:styleId="1822" w:customStyle="1">
    <w:name w:val="body_0020text__char"/>
    <w:basedOn w:val="2468"/>
    <w:link w:val="1823"/>
  </w:style>
  <w:style w:type="character" w:styleId="1823" w:customStyle="1">
    <w:name w:val="body_0020text__char"/>
    <w:basedOn w:val="2469"/>
    <w:link w:val="1822"/>
  </w:style>
  <w:style w:type="paragraph" w:styleId="1824" w:customStyle="1">
    <w:name w:val="ListLabel 64"/>
    <w:link w:val="1825"/>
  </w:style>
  <w:style w:type="character" w:styleId="1825" w:customStyle="1">
    <w:name w:val="ListLabel 64"/>
    <w:link w:val="1824"/>
  </w:style>
  <w:style w:type="paragraph" w:styleId="1826" w:customStyle="1">
    <w:name w:val="ListLabel 198"/>
    <w:link w:val="1827"/>
  </w:style>
  <w:style w:type="character" w:styleId="1827" w:customStyle="1">
    <w:name w:val="ListLabel 198"/>
    <w:link w:val="1826"/>
  </w:style>
  <w:style w:type="paragraph" w:styleId="1828" w:customStyle="1">
    <w:name w:val="ListLabel 318"/>
    <w:link w:val="1829"/>
  </w:style>
  <w:style w:type="character" w:styleId="1829" w:customStyle="1">
    <w:name w:val="ListLabel 318"/>
    <w:link w:val="1828"/>
  </w:style>
  <w:style w:type="paragraph" w:styleId="1830" w:customStyle="1">
    <w:name w:val="ListLabel 239"/>
    <w:link w:val="1831"/>
  </w:style>
  <w:style w:type="character" w:styleId="1831" w:customStyle="1">
    <w:name w:val="ListLabel 239"/>
    <w:link w:val="1830"/>
  </w:style>
  <w:style w:type="paragraph" w:styleId="1832" w:customStyle="1">
    <w:name w:val="Numbered bullet 2"/>
    <w:basedOn w:val="1681"/>
    <w:link w:val="1833"/>
    <w:pPr>
      <w:widowControl/>
      <w:spacing w:before="130" w:after="130" w:line="260" w:lineRule="atLeast"/>
      <w:ind w:left="360"/>
      <w:jc w:val="left"/>
    </w:pPr>
    <w:rPr>
      <w:b/>
    </w:rPr>
  </w:style>
  <w:style w:type="character" w:styleId="1833" w:customStyle="1">
    <w:name w:val="Numbered bullet 2"/>
    <w:basedOn w:val="1682"/>
    <w:link w:val="1832"/>
    <w:rPr>
      <w:rFonts w:ascii="Times New Roman" w:hAnsi="Times New Roman"/>
      <w:b/>
      <w:sz w:val="28"/>
    </w:rPr>
  </w:style>
  <w:style w:type="paragraph" w:styleId="1834" w:customStyle="1">
    <w:name w:val="ListLabel 160"/>
    <w:link w:val="1835"/>
  </w:style>
  <w:style w:type="character" w:styleId="1835" w:customStyle="1">
    <w:name w:val="ListLabel 160"/>
    <w:link w:val="1834"/>
  </w:style>
  <w:style w:type="paragraph" w:styleId="1836">
    <w:name w:val="toc 3"/>
    <w:basedOn w:val="1268"/>
    <w:next w:val="1268"/>
    <w:link w:val="1837"/>
    <w:uiPriority w:val="39"/>
    <w:pPr>
      <w:ind w:left="400"/>
      <w:jc w:val="left"/>
    </w:pPr>
    <w:rPr>
      <w:rFonts w:asciiTheme="minorHAnsi" w:hAnsiTheme="minorHAnsi"/>
      <w:i/>
      <w:sz w:val="20"/>
    </w:rPr>
  </w:style>
  <w:style w:type="character" w:styleId="1837" w:customStyle="1">
    <w:name w:val="Оглавление 3 Знак"/>
    <w:basedOn w:val="1281"/>
    <w:link w:val="1836"/>
    <w:rPr>
      <w:rFonts w:asciiTheme="minorHAnsi" w:hAnsiTheme="minorHAnsi"/>
      <w:i/>
      <w:sz w:val="20"/>
    </w:rPr>
  </w:style>
  <w:style w:type="paragraph" w:styleId="1838" w:customStyle="1">
    <w:name w:val="Простой текст Знак"/>
    <w:link w:val="1839"/>
  </w:style>
  <w:style w:type="character" w:styleId="1839" w:customStyle="1">
    <w:name w:val="Простой текст Знак"/>
    <w:link w:val="1838"/>
  </w:style>
  <w:style w:type="paragraph" w:styleId="1840" w:customStyle="1">
    <w:name w:val="Стиль Заголовок 2 + не курсив1 Знак"/>
    <w:link w:val="1841"/>
    <w:rPr>
      <w:rFonts w:ascii="Arial" w:hAnsi="Arial"/>
      <w:b/>
      <w:sz w:val="28"/>
    </w:rPr>
  </w:style>
  <w:style w:type="character" w:styleId="1841" w:customStyle="1">
    <w:name w:val="Стиль Заголовок 2 + не курсив1 Знак"/>
    <w:link w:val="1840"/>
    <w:rPr>
      <w:rFonts w:ascii="Arial" w:hAnsi="Arial"/>
      <w:b/>
      <w:sz w:val="28"/>
    </w:rPr>
  </w:style>
  <w:style w:type="paragraph" w:styleId="1842" w:customStyle="1">
    <w:name w:val="ListLabel 126"/>
    <w:link w:val="1843"/>
  </w:style>
  <w:style w:type="character" w:styleId="1843" w:customStyle="1">
    <w:name w:val="ListLabel 126"/>
    <w:link w:val="1842"/>
  </w:style>
  <w:style w:type="paragraph" w:styleId="1844" w:customStyle="1">
    <w:name w:val="ListLabel 101"/>
    <w:link w:val="1845"/>
  </w:style>
  <w:style w:type="character" w:styleId="1845" w:customStyle="1">
    <w:name w:val="ListLabel 101"/>
    <w:link w:val="1844"/>
  </w:style>
  <w:style w:type="paragraph" w:styleId="1846" w:customStyle="1">
    <w:name w:val="Стиль По ширине Первая строка:  095 см"/>
    <w:basedOn w:val="1268"/>
    <w:link w:val="1847"/>
    <w:pPr>
      <w:widowControl/>
      <w:spacing w:before="80"/>
      <w:ind w:firstLine="539"/>
      <w:jc w:val="left"/>
    </w:pPr>
  </w:style>
  <w:style w:type="character" w:styleId="1847" w:customStyle="1">
    <w:name w:val="Стиль По ширине Первая строка:  095 см"/>
    <w:basedOn w:val="1281"/>
    <w:link w:val="1846"/>
    <w:rPr>
      <w:rFonts w:ascii="Times New Roman" w:hAnsi="Times New Roman"/>
      <w:sz w:val="24"/>
    </w:rPr>
  </w:style>
  <w:style w:type="paragraph" w:styleId="1848">
    <w:name w:val="Body Text Indent 3"/>
    <w:basedOn w:val="1268"/>
    <w:link w:val="1849"/>
    <w:pPr>
      <w:spacing w:after="120"/>
      <w:ind w:left="360"/>
    </w:pPr>
    <w:rPr>
      <w:sz w:val="16"/>
    </w:rPr>
  </w:style>
  <w:style w:type="character" w:styleId="1849" w:customStyle="1">
    <w:name w:val="Основной текст с отступом 3 Знак"/>
    <w:basedOn w:val="1281"/>
    <w:link w:val="1848"/>
    <w:rPr>
      <w:rFonts w:ascii="Times New Roman" w:hAnsi="Times New Roman"/>
      <w:sz w:val="16"/>
    </w:rPr>
  </w:style>
  <w:style w:type="paragraph" w:styleId="1850" w:customStyle="1">
    <w:name w:val="Заголовок записки Знак"/>
    <w:link w:val="1851"/>
    <w:rPr>
      <w:rFonts w:ascii="Times New Roman" w:hAnsi="Times New Roman"/>
    </w:rPr>
  </w:style>
  <w:style w:type="character" w:styleId="1851" w:customStyle="1">
    <w:name w:val="Заголовок записки Знак"/>
    <w:link w:val="1850"/>
    <w:rPr>
      <w:rFonts w:ascii="Times New Roman" w:hAnsi="Times New Roman"/>
    </w:rPr>
  </w:style>
  <w:style w:type="paragraph" w:styleId="1852" w:customStyle="1">
    <w:name w:val="ListLabel 218"/>
    <w:link w:val="1853"/>
  </w:style>
  <w:style w:type="character" w:styleId="1853" w:customStyle="1">
    <w:name w:val="ListLabel 218"/>
    <w:link w:val="1852"/>
  </w:style>
  <w:style w:type="paragraph" w:styleId="1854" w:customStyle="1">
    <w:name w:val="ListLabel 29"/>
    <w:link w:val="1855"/>
  </w:style>
  <w:style w:type="character" w:styleId="1855" w:customStyle="1">
    <w:name w:val="ListLabel 29"/>
    <w:link w:val="1854"/>
  </w:style>
  <w:style w:type="paragraph" w:styleId="1856" w:customStyle="1">
    <w:name w:val="ListLabel 89"/>
    <w:link w:val="1857"/>
  </w:style>
  <w:style w:type="character" w:styleId="1857" w:customStyle="1">
    <w:name w:val="ListLabel 89"/>
    <w:link w:val="1856"/>
  </w:style>
  <w:style w:type="paragraph" w:styleId="1858" w:customStyle="1">
    <w:name w:val="ListLabel 209"/>
    <w:link w:val="1859"/>
  </w:style>
  <w:style w:type="character" w:styleId="1859" w:customStyle="1">
    <w:name w:val="ListLabel 209"/>
    <w:link w:val="1858"/>
  </w:style>
  <w:style w:type="paragraph" w:styleId="1860">
    <w:name w:val="List Continue 3"/>
    <w:basedOn w:val="1268"/>
    <w:link w:val="1861"/>
    <w:pPr>
      <w:spacing w:after="120"/>
      <w:ind w:left="1080"/>
    </w:pPr>
    <w:rPr>
      <w:sz w:val="22"/>
    </w:rPr>
  </w:style>
  <w:style w:type="character" w:styleId="1861" w:customStyle="1">
    <w:name w:val="Продолжение списка 3 Знак"/>
    <w:basedOn w:val="1281"/>
    <w:link w:val="1860"/>
    <w:rPr>
      <w:rFonts w:ascii="Times New Roman" w:hAnsi="Times New Roman"/>
      <w:sz w:val="22"/>
    </w:rPr>
  </w:style>
  <w:style w:type="paragraph" w:styleId="1862" w:customStyle="1">
    <w:name w:val="ListLabel 248"/>
    <w:link w:val="1863"/>
  </w:style>
  <w:style w:type="character" w:styleId="1863" w:customStyle="1">
    <w:name w:val="ListLabel 248"/>
    <w:link w:val="1862"/>
  </w:style>
  <w:style w:type="paragraph" w:styleId="1864" w:customStyle="1">
    <w:name w:val="ListLabel 261"/>
    <w:link w:val="1865"/>
  </w:style>
  <w:style w:type="character" w:styleId="1865" w:customStyle="1">
    <w:name w:val="ListLabel 261"/>
    <w:link w:val="1864"/>
  </w:style>
  <w:style w:type="paragraph" w:styleId="1866" w:customStyle="1">
    <w:name w:val="ListLabel 314"/>
    <w:link w:val="1867"/>
  </w:style>
  <w:style w:type="character" w:styleId="1867" w:customStyle="1">
    <w:name w:val="ListLabel 314"/>
    <w:link w:val="1866"/>
  </w:style>
  <w:style w:type="paragraph" w:styleId="1868">
    <w:name w:val="List Bullet 3"/>
    <w:basedOn w:val="1268"/>
    <w:link w:val="1869"/>
    <w:pPr>
      <w:spacing w:after="60"/>
      <w:ind w:left="274" w:hanging="274"/>
    </w:pPr>
    <w:rPr>
      <w:sz w:val="22"/>
    </w:rPr>
  </w:style>
  <w:style w:type="character" w:styleId="1869" w:customStyle="1">
    <w:name w:val="Маркированный список 3 Знак"/>
    <w:basedOn w:val="1281"/>
    <w:link w:val="1868"/>
    <w:rPr>
      <w:rFonts w:ascii="Times New Roman" w:hAnsi="Times New Roman"/>
      <w:sz w:val="22"/>
    </w:rPr>
  </w:style>
  <w:style w:type="paragraph" w:styleId="1870" w:customStyle="1">
    <w:name w:val="xl22"/>
    <w:basedOn w:val="1268"/>
    <w:link w:val="1871"/>
    <w:pPr>
      <w:spacing w:beforeAutospacing="1" w:afterAutospacing="1"/>
      <w:jc w:val="center"/>
    </w:pPr>
    <w:rPr>
      <w:b/>
      <w:sz w:val="22"/>
    </w:rPr>
  </w:style>
  <w:style w:type="character" w:styleId="1871" w:customStyle="1">
    <w:name w:val="xl22"/>
    <w:basedOn w:val="1281"/>
    <w:link w:val="1870"/>
    <w:rPr>
      <w:rFonts w:ascii="Times New Roman" w:hAnsi="Times New Roman"/>
      <w:b/>
      <w:sz w:val="22"/>
    </w:rPr>
  </w:style>
  <w:style w:type="paragraph" w:styleId="1872" w:customStyle="1">
    <w:name w:val="m_6587607711526670767gmail-m_-1906016973284537661gmail-msolistparagraph"/>
    <w:basedOn w:val="1268"/>
    <w:link w:val="1873"/>
    <w:pPr>
      <w:widowControl/>
      <w:spacing w:beforeAutospacing="1" w:afterAutospacing="1"/>
      <w:jc w:val="left"/>
    </w:pPr>
  </w:style>
  <w:style w:type="character" w:styleId="1873" w:customStyle="1">
    <w:name w:val="m_6587607711526670767gmail-m_-1906016973284537661gmail-msolistparagraph"/>
    <w:basedOn w:val="1281"/>
    <w:link w:val="1872"/>
    <w:rPr>
      <w:rFonts w:ascii="Times New Roman" w:hAnsi="Times New Roman"/>
      <w:sz w:val="24"/>
    </w:rPr>
  </w:style>
  <w:style w:type="paragraph" w:styleId="1874" w:customStyle="1">
    <w:name w:val="xl35"/>
    <w:basedOn w:val="1268"/>
    <w:link w:val="1875"/>
    <w:pPr>
      <w:spacing w:beforeAutospacing="1" w:afterAutospacing="1"/>
    </w:pPr>
    <w:rPr>
      <w:sz w:val="22"/>
    </w:rPr>
  </w:style>
  <w:style w:type="character" w:styleId="1875" w:customStyle="1">
    <w:name w:val="xl35"/>
    <w:basedOn w:val="1281"/>
    <w:link w:val="1874"/>
    <w:rPr>
      <w:rFonts w:ascii="Times New Roman" w:hAnsi="Times New Roman"/>
      <w:sz w:val="22"/>
    </w:rPr>
  </w:style>
  <w:style w:type="paragraph" w:styleId="1876" w:customStyle="1">
    <w:name w:val="ListLabel 17"/>
    <w:link w:val="1877"/>
  </w:style>
  <w:style w:type="character" w:styleId="1877" w:customStyle="1">
    <w:name w:val="ListLabel 17"/>
    <w:link w:val="1876"/>
  </w:style>
  <w:style w:type="paragraph" w:styleId="1878" w:customStyle="1">
    <w:name w:val="t41"/>
    <w:link w:val="1879"/>
    <w:rPr>
      <w:rFonts w:ascii="Times New Roman" w:hAnsi="Times New Roman"/>
      <w:color w:val="0000ff"/>
      <w:sz w:val="29"/>
    </w:rPr>
  </w:style>
  <w:style w:type="character" w:styleId="1879" w:customStyle="1">
    <w:name w:val="t41"/>
    <w:link w:val="1878"/>
    <w:rPr>
      <w:rFonts w:ascii="Times New Roman" w:hAnsi="Times New Roman"/>
      <w:color w:val="0000ff"/>
      <w:sz w:val="29"/>
    </w:rPr>
  </w:style>
  <w:style w:type="paragraph" w:styleId="1880" w:customStyle="1">
    <w:name w:val="Heading 1 Char"/>
    <w:link w:val="1881"/>
    <w:rPr>
      <w:rFonts w:ascii="Cambria" w:hAnsi="Cambria"/>
      <w:b/>
      <w:sz w:val="32"/>
    </w:rPr>
  </w:style>
  <w:style w:type="character" w:styleId="1881" w:customStyle="1">
    <w:name w:val="Heading 1 Char"/>
    <w:link w:val="1880"/>
    <w:rPr>
      <w:rFonts w:ascii="Cambria" w:hAnsi="Cambria"/>
      <w:b/>
      <w:sz w:val="32"/>
    </w:rPr>
  </w:style>
  <w:style w:type="paragraph" w:styleId="1882" w:customStyle="1">
    <w:name w:val="Таблица"/>
    <w:basedOn w:val="1268"/>
    <w:link w:val="1883"/>
    <w:pPr>
      <w:keepNext/>
      <w:keepLines/>
      <w:widowControl/>
      <w:tabs>
        <w:tab w:val="left" w:pos="0" w:leader="none"/>
      </w:tabs>
      <w:spacing w:before="40" w:after="40"/>
      <w:contextualSpacing/>
    </w:pPr>
    <w:rPr>
      <w:rFonts w:ascii="Tahoma" w:hAnsi="Tahoma"/>
      <w:sz w:val="16"/>
    </w:rPr>
  </w:style>
  <w:style w:type="character" w:styleId="1883" w:customStyle="1">
    <w:name w:val="Таблица"/>
    <w:basedOn w:val="1281"/>
    <w:link w:val="1882"/>
    <w:rPr>
      <w:rFonts w:ascii="Tahoma" w:hAnsi="Tahoma"/>
      <w:sz w:val="16"/>
    </w:rPr>
  </w:style>
  <w:style w:type="paragraph" w:styleId="1884" w:customStyle="1">
    <w:name w:val="ListLabel 227"/>
    <w:link w:val="1885"/>
  </w:style>
  <w:style w:type="character" w:styleId="1885" w:customStyle="1">
    <w:name w:val="ListLabel 227"/>
    <w:link w:val="1884"/>
  </w:style>
  <w:style w:type="paragraph" w:styleId="1886" w:customStyle="1">
    <w:name w:val="Стиль3"/>
    <w:basedOn w:val="1894"/>
    <w:link w:val="1887"/>
    <w:pPr>
      <w:numPr>
        <w:numId w:val="6"/>
        <w:ilvl w:val="0"/>
      </w:numPr>
      <w:tabs>
        <w:tab w:val="clear" w:pos="1985" w:leader="none"/>
      </w:tabs>
    </w:pPr>
    <w:rPr>
      <w:rFonts w:ascii="Verdana" w:hAnsi="Verdana"/>
    </w:rPr>
  </w:style>
  <w:style w:type="character" w:styleId="1887" w:customStyle="1">
    <w:name w:val="Стиль3"/>
    <w:basedOn w:val="1895"/>
    <w:link w:val="1886"/>
    <w:rPr>
      <w:rFonts w:ascii="Arial" w:hAnsi="Arial"/>
      <w:b/>
      <w:color w:val="ff0000"/>
      <w:sz w:val="28"/>
    </w:rPr>
  </w:style>
  <w:style w:type="paragraph" w:styleId="1888" w:customStyle="1">
    <w:name w:val="ListLabel 188"/>
    <w:link w:val="1889"/>
  </w:style>
  <w:style w:type="character" w:styleId="1889" w:customStyle="1">
    <w:name w:val="ListLabel 188"/>
    <w:link w:val="1888"/>
  </w:style>
  <w:style w:type="paragraph" w:styleId="1890" w:customStyle="1">
    <w:name w:val="apple-converted-space"/>
    <w:link w:val="1891"/>
  </w:style>
  <w:style w:type="character" w:styleId="1891" w:customStyle="1">
    <w:name w:val="apple-converted-space"/>
    <w:link w:val="1890"/>
  </w:style>
  <w:style w:type="paragraph" w:styleId="1892" w:customStyle="1">
    <w:name w:val="ListLabel 42"/>
    <w:link w:val="1893"/>
  </w:style>
  <w:style w:type="character" w:styleId="1893" w:customStyle="1">
    <w:name w:val="ListLabel 42"/>
    <w:link w:val="1892"/>
  </w:style>
  <w:style w:type="paragraph" w:styleId="1894" w:customStyle="1">
    <w:name w:val="Стиль Заголовок 2 + не курсив1"/>
    <w:basedOn w:val="1270"/>
    <w:link w:val="1895"/>
    <w:pPr>
      <w:tabs>
        <w:tab w:val="left" w:pos="1985" w:leader="none"/>
      </w:tabs>
      <w:spacing w:after="60"/>
    </w:pPr>
    <w:rPr>
      <w:rFonts w:ascii="Arial" w:hAnsi="Arial"/>
    </w:rPr>
  </w:style>
  <w:style w:type="character" w:styleId="1895" w:customStyle="1">
    <w:name w:val="Стиль Заголовок 2 + не курсив1"/>
    <w:basedOn w:val="2663"/>
    <w:link w:val="1894"/>
    <w:rPr>
      <w:rFonts w:ascii="Arial" w:hAnsi="Arial"/>
      <w:b/>
      <w:color w:val="ff0000"/>
      <w:sz w:val="28"/>
    </w:rPr>
  </w:style>
  <w:style w:type="paragraph" w:styleId="1896">
    <w:name w:val="Note Heading"/>
    <w:basedOn w:val="1268"/>
    <w:next w:val="1268"/>
    <w:link w:val="1897"/>
    <w:rPr>
      <w:sz w:val="22"/>
    </w:rPr>
  </w:style>
  <w:style w:type="character" w:styleId="1897" w:customStyle="1">
    <w:name w:val="Заголовок записки Знак1"/>
    <w:basedOn w:val="1281"/>
    <w:link w:val="1896"/>
    <w:rPr>
      <w:rFonts w:ascii="Times New Roman" w:hAnsi="Times New Roman"/>
      <w:sz w:val="22"/>
    </w:rPr>
  </w:style>
  <w:style w:type="paragraph" w:styleId="1898" w:customStyle="1">
    <w:name w:val="Р_Основной текст Знак"/>
    <w:link w:val="1899"/>
    <w:rPr>
      <w:rFonts w:ascii="Times New Roman" w:hAnsi="Times New Roman"/>
      <w:sz w:val="24"/>
    </w:rPr>
  </w:style>
  <w:style w:type="character" w:styleId="1899" w:customStyle="1">
    <w:name w:val="Р_Основной текст Знак"/>
    <w:link w:val="1898"/>
    <w:rPr>
      <w:rFonts w:ascii="Times New Roman" w:hAnsi="Times New Roman"/>
      <w:sz w:val="24"/>
    </w:rPr>
  </w:style>
  <w:style w:type="paragraph" w:styleId="1900" w:customStyle="1">
    <w:name w:val="Bullet 1"/>
    <w:basedOn w:val="1268"/>
    <w:link w:val="1901"/>
    <w:pPr>
      <w:spacing w:before="60"/>
    </w:pPr>
    <w:rPr>
      <w:rFonts w:ascii="Arial" w:hAnsi="Arial"/>
      <w:sz w:val="20"/>
    </w:rPr>
  </w:style>
  <w:style w:type="character" w:styleId="1901" w:customStyle="1">
    <w:name w:val="Bullet 1"/>
    <w:basedOn w:val="1281"/>
    <w:link w:val="1900"/>
    <w:rPr>
      <w:rFonts w:ascii="Arial" w:hAnsi="Arial"/>
      <w:sz w:val="20"/>
    </w:rPr>
  </w:style>
  <w:style w:type="paragraph" w:styleId="1902" w:customStyle="1">
    <w:name w:val="ListLabel 57"/>
    <w:link w:val="1903"/>
  </w:style>
  <w:style w:type="character" w:styleId="1903" w:customStyle="1">
    <w:name w:val="ListLabel 57"/>
    <w:link w:val="1902"/>
  </w:style>
  <w:style w:type="paragraph" w:styleId="1904">
    <w:name w:val="Normal (Web)"/>
    <w:basedOn w:val="1268"/>
    <w:link w:val="1905"/>
    <w:pPr>
      <w:spacing w:before="96" w:after="192"/>
    </w:pPr>
  </w:style>
  <w:style w:type="character" w:styleId="1905" w:customStyle="1">
    <w:name w:val="Обычный (веб) Знак"/>
    <w:basedOn w:val="1281"/>
    <w:link w:val="1904"/>
    <w:rPr>
      <w:rFonts w:ascii="Times New Roman" w:hAnsi="Times New Roman"/>
      <w:sz w:val="24"/>
    </w:rPr>
  </w:style>
  <w:style w:type="paragraph" w:styleId="1906" w:customStyle="1">
    <w:name w:val="ph_Normal"/>
    <w:basedOn w:val="1268"/>
    <w:link w:val="1907"/>
    <w:pPr>
      <w:widowControl/>
      <w:spacing w:beforeAutospacing="1" w:afterAutospacing="1" w:line="360" w:lineRule="auto"/>
      <w:ind w:firstLine="851"/>
      <w:contextualSpacing/>
    </w:pPr>
  </w:style>
  <w:style w:type="character" w:styleId="1907" w:customStyle="1">
    <w:name w:val="ph_Normal"/>
    <w:basedOn w:val="1281"/>
    <w:link w:val="1906"/>
    <w:rPr>
      <w:rFonts w:ascii="Times New Roman" w:hAnsi="Times New Roman"/>
      <w:sz w:val="24"/>
    </w:rPr>
  </w:style>
  <w:style w:type="paragraph" w:styleId="1908" w:customStyle="1">
    <w:name w:val="ListLabel 262"/>
    <w:link w:val="1909"/>
  </w:style>
  <w:style w:type="character" w:styleId="1909" w:customStyle="1">
    <w:name w:val="ListLabel 262"/>
    <w:link w:val="1908"/>
  </w:style>
  <w:style w:type="paragraph" w:styleId="1910" w:customStyle="1">
    <w:name w:val="main"/>
    <w:basedOn w:val="1268"/>
    <w:link w:val="1911"/>
    <w:pPr>
      <w:widowControl/>
      <w:spacing w:beforeAutospacing="1" w:afterAutospacing="1"/>
    </w:pPr>
  </w:style>
  <w:style w:type="character" w:styleId="1911" w:customStyle="1">
    <w:name w:val="main"/>
    <w:basedOn w:val="1281"/>
    <w:link w:val="1910"/>
    <w:rPr>
      <w:rFonts w:ascii="Times New Roman" w:hAnsi="Times New Roman"/>
      <w:sz w:val="24"/>
    </w:rPr>
  </w:style>
  <w:style w:type="paragraph" w:styleId="1912" w:customStyle="1">
    <w:name w:val="xl40"/>
    <w:basedOn w:val="1268"/>
    <w:link w:val="1913"/>
    <w:pPr>
      <w:spacing w:beforeAutospacing="1" w:afterAutospacing="1"/>
    </w:pPr>
    <w:rPr>
      <w:sz w:val="22"/>
    </w:rPr>
  </w:style>
  <w:style w:type="character" w:styleId="1913" w:customStyle="1">
    <w:name w:val="xl40"/>
    <w:basedOn w:val="1281"/>
    <w:link w:val="1912"/>
    <w:rPr>
      <w:rFonts w:ascii="Times New Roman" w:hAnsi="Times New Roman"/>
      <w:sz w:val="22"/>
    </w:rPr>
  </w:style>
  <w:style w:type="paragraph" w:styleId="1914" w:customStyle="1">
    <w:name w:val="normal__char"/>
    <w:basedOn w:val="2468"/>
    <w:link w:val="1915"/>
  </w:style>
  <w:style w:type="character" w:styleId="1915" w:customStyle="1">
    <w:name w:val="normal__char"/>
    <w:basedOn w:val="2469"/>
    <w:link w:val="1914"/>
  </w:style>
  <w:style w:type="paragraph" w:styleId="1916" w:customStyle="1">
    <w:name w:val="Сплошной Знак"/>
    <w:link w:val="1917"/>
    <w:rPr>
      <w:sz w:val="28"/>
    </w:rPr>
  </w:style>
  <w:style w:type="character" w:styleId="1917" w:customStyle="1">
    <w:name w:val="Сплошной Знак"/>
    <w:link w:val="1916"/>
    <w:rPr>
      <w:sz w:val="28"/>
    </w:rPr>
  </w:style>
  <w:style w:type="paragraph" w:styleId="1918" w:customStyle="1">
    <w:name w:val="Содержимое таблицы"/>
    <w:basedOn w:val="1268"/>
    <w:link w:val="1919"/>
  </w:style>
  <w:style w:type="character" w:styleId="1919" w:customStyle="1">
    <w:name w:val="Содержимое таблицы"/>
    <w:basedOn w:val="1281"/>
    <w:link w:val="1918"/>
    <w:rPr>
      <w:sz w:val="24"/>
    </w:rPr>
  </w:style>
  <w:style w:type="paragraph" w:styleId="1920">
    <w:name w:val="List Number 5"/>
    <w:basedOn w:val="1268"/>
    <w:link w:val="1921"/>
    <w:pPr>
      <w:tabs>
        <w:tab w:val="left" w:pos="360" w:leader="none"/>
      </w:tabs>
      <w:ind w:left="360"/>
    </w:pPr>
    <w:rPr>
      <w:sz w:val="22"/>
    </w:rPr>
  </w:style>
  <w:style w:type="character" w:styleId="1921" w:customStyle="1">
    <w:name w:val="Нумерованный список 5 Знак"/>
    <w:basedOn w:val="1281"/>
    <w:link w:val="1920"/>
    <w:rPr>
      <w:rFonts w:ascii="Times New Roman" w:hAnsi="Times New Roman"/>
      <w:sz w:val="22"/>
    </w:rPr>
  </w:style>
  <w:style w:type="paragraph" w:styleId="1922" w:customStyle="1">
    <w:name w:val="long_text"/>
    <w:link w:val="1923"/>
  </w:style>
  <w:style w:type="character" w:styleId="1923" w:customStyle="1">
    <w:name w:val="long_text"/>
    <w:link w:val="1922"/>
  </w:style>
  <w:style w:type="paragraph" w:styleId="1924" w:customStyle="1">
    <w:name w:val="Замещающий текст2"/>
    <w:link w:val="1925"/>
    <w:rPr>
      <w:color w:val="808080"/>
    </w:rPr>
  </w:style>
  <w:style w:type="character" w:styleId="1925" w:customStyle="1">
    <w:name w:val="Замещающий текст2"/>
    <w:link w:val="1924"/>
    <w:rPr>
      <w:color w:val="808080"/>
    </w:rPr>
  </w:style>
  <w:style w:type="paragraph" w:styleId="1926" w:customStyle="1">
    <w:name w:val="Bulleted2"/>
    <w:link w:val="1927"/>
    <w:rPr>
      <w:rFonts w:ascii="Times New Roman" w:hAnsi="Times New Roman"/>
      <w:sz w:val="24"/>
    </w:rPr>
  </w:style>
  <w:style w:type="character" w:styleId="1927" w:customStyle="1">
    <w:name w:val="Bulleted2"/>
    <w:link w:val="1926"/>
    <w:rPr>
      <w:rFonts w:ascii="Times New Roman" w:hAnsi="Times New Roman"/>
      <w:sz w:val="24"/>
    </w:rPr>
  </w:style>
  <w:style w:type="paragraph" w:styleId="1928" w:customStyle="1">
    <w:name w:val="ListLabel 231"/>
    <w:link w:val="1929"/>
  </w:style>
  <w:style w:type="character" w:styleId="1929" w:customStyle="1">
    <w:name w:val="ListLabel 231"/>
    <w:link w:val="1928"/>
  </w:style>
  <w:style w:type="paragraph" w:styleId="1930" w:customStyle="1">
    <w:name w:val="ListLabel 56"/>
    <w:link w:val="1931"/>
    <w:rPr>
      <w:rFonts w:ascii="Times New Roman" w:hAnsi="Times New Roman"/>
    </w:rPr>
  </w:style>
  <w:style w:type="character" w:styleId="1931" w:customStyle="1">
    <w:name w:val="ListLabel 56"/>
    <w:link w:val="1930"/>
    <w:rPr>
      <w:rFonts w:ascii="Times New Roman" w:hAnsi="Times New Roman"/>
    </w:rPr>
  </w:style>
  <w:style w:type="paragraph" w:styleId="1932" w:customStyle="1">
    <w:name w:val="Определение HTML1"/>
    <w:link w:val="1933"/>
    <w:rPr>
      <w:i/>
    </w:rPr>
  </w:style>
  <w:style w:type="character" w:styleId="1933" w:customStyle="1">
    <w:name w:val="Определение HTML1"/>
    <w:link w:val="1932"/>
    <w:rPr>
      <w:i/>
    </w:rPr>
  </w:style>
  <w:style w:type="paragraph" w:styleId="1934" w:customStyle="1">
    <w:name w:val="ListLabel 335"/>
    <w:link w:val="1935"/>
  </w:style>
  <w:style w:type="character" w:styleId="1935" w:customStyle="1">
    <w:name w:val="ListLabel 335"/>
    <w:link w:val="1934"/>
  </w:style>
  <w:style w:type="paragraph" w:styleId="1936" w:customStyle="1">
    <w:name w:val="ListLabel 236"/>
    <w:link w:val="1937"/>
  </w:style>
  <w:style w:type="character" w:styleId="1937" w:customStyle="1">
    <w:name w:val="ListLabel 236"/>
    <w:link w:val="1936"/>
  </w:style>
  <w:style w:type="paragraph" w:styleId="1938" w:customStyle="1">
    <w:name w:val="Гиперссылка1"/>
    <w:link w:val="1939"/>
    <w:rPr>
      <w:color w:val="1c4ab8"/>
      <w:sz w:val="9"/>
      <w:u w:val="single"/>
    </w:rPr>
  </w:style>
  <w:style w:type="character" w:styleId="1939" w:customStyle="1">
    <w:name w:val="Гиперссылка1"/>
    <w:link w:val="1938"/>
    <w:rPr>
      <w:color w:val="1c4ab8"/>
      <w:sz w:val="9"/>
      <w:u w:val="single"/>
    </w:rPr>
  </w:style>
  <w:style w:type="paragraph" w:styleId="1940" w:customStyle="1">
    <w:name w:val="Список 4 уровень"/>
    <w:basedOn w:val="1904"/>
    <w:link w:val="1941"/>
    <w:pPr>
      <w:widowControl/>
      <w:spacing w:before="0" w:after="0"/>
      <w:jc w:val="left"/>
    </w:pPr>
    <w:rPr>
      <w:rFonts w:asciiTheme="minorHAnsi" w:hAnsiTheme="minorHAnsi"/>
      <w:sz w:val="22"/>
    </w:rPr>
  </w:style>
  <w:style w:type="character" w:styleId="1941" w:customStyle="1">
    <w:name w:val="Список 4 уровень"/>
    <w:basedOn w:val="1905"/>
    <w:link w:val="1940"/>
    <w:rPr>
      <w:rFonts w:asciiTheme="minorHAnsi" w:hAnsiTheme="minorHAnsi"/>
      <w:sz w:val="22"/>
    </w:rPr>
  </w:style>
  <w:style w:type="paragraph" w:styleId="1942" w:customStyle="1">
    <w:name w:val="ListLabel 219"/>
    <w:link w:val="1943"/>
  </w:style>
  <w:style w:type="character" w:styleId="1943" w:customStyle="1">
    <w:name w:val="ListLabel 219"/>
    <w:link w:val="1942"/>
  </w:style>
  <w:style w:type="paragraph" w:styleId="1944" w:customStyle="1">
    <w:name w:val="ListLabel 54"/>
    <w:link w:val="1945"/>
    <w:rPr>
      <w:rFonts w:ascii="Times New Roman" w:hAnsi="Times New Roman"/>
      <w:sz w:val="24"/>
    </w:rPr>
  </w:style>
  <w:style w:type="character" w:styleId="1945" w:customStyle="1">
    <w:name w:val="ListLabel 54"/>
    <w:link w:val="1944"/>
    <w:rPr>
      <w:rFonts w:ascii="Times New Roman" w:hAnsi="Times New Roman"/>
      <w:sz w:val="24"/>
    </w:rPr>
  </w:style>
  <w:style w:type="paragraph" w:styleId="1946" w:customStyle="1">
    <w:name w:val="ListLabel 113"/>
    <w:link w:val="1947"/>
  </w:style>
  <w:style w:type="character" w:styleId="1947" w:customStyle="1">
    <w:name w:val="ListLabel 113"/>
    <w:link w:val="1946"/>
  </w:style>
  <w:style w:type="paragraph" w:styleId="1948">
    <w:name w:val="annotation subject"/>
    <w:basedOn w:val="2232"/>
    <w:next w:val="2232"/>
    <w:link w:val="1949"/>
    <w:pPr>
      <w:spacing w:after="0" w:line="240" w:lineRule="auto"/>
    </w:pPr>
    <w:rPr>
      <w:b/>
    </w:rPr>
  </w:style>
  <w:style w:type="character" w:styleId="1949" w:customStyle="1">
    <w:name w:val="Тема примечания Знак1"/>
    <w:basedOn w:val="2233"/>
    <w:link w:val="1948"/>
    <w:rPr>
      <w:b/>
      <w:sz w:val="20"/>
    </w:rPr>
  </w:style>
  <w:style w:type="paragraph" w:styleId="1950" w:customStyle="1">
    <w:name w:val="ListLabel 336"/>
    <w:link w:val="1951"/>
  </w:style>
  <w:style w:type="character" w:styleId="1951" w:customStyle="1">
    <w:name w:val="ListLabel 336"/>
    <w:link w:val="1950"/>
  </w:style>
  <w:style w:type="paragraph" w:styleId="1952" w:customStyle="1">
    <w:name w:val="Footer - Portrait Page"/>
    <w:basedOn w:val="1268"/>
    <w:link w:val="1953"/>
    <w:pPr>
      <w:tabs>
        <w:tab w:val="center" w:pos="4514" w:leader="none"/>
        <w:tab w:val="right" w:pos="9029" w:leader="none"/>
      </w:tabs>
    </w:pPr>
    <w:rPr>
      <w:sz w:val="18"/>
    </w:rPr>
  </w:style>
  <w:style w:type="character" w:styleId="1953" w:customStyle="1">
    <w:name w:val="Footer - Portrait Page"/>
    <w:basedOn w:val="1281"/>
    <w:link w:val="1952"/>
    <w:rPr>
      <w:rFonts w:ascii="Times New Roman" w:hAnsi="Times New Roman"/>
      <w:sz w:val="18"/>
    </w:rPr>
  </w:style>
  <w:style w:type="paragraph" w:styleId="1954" w:customStyle="1">
    <w:name w:val="ListLabel 331"/>
    <w:link w:val="1955"/>
  </w:style>
  <w:style w:type="character" w:styleId="1955" w:customStyle="1">
    <w:name w:val="ListLabel 331"/>
    <w:link w:val="1954"/>
  </w:style>
  <w:style w:type="paragraph" w:styleId="1956" w:customStyle="1">
    <w:name w:val="ListLabel 128"/>
    <w:link w:val="1957"/>
  </w:style>
  <w:style w:type="character" w:styleId="1957" w:customStyle="1">
    <w:name w:val="ListLabel 128"/>
    <w:link w:val="1956"/>
  </w:style>
  <w:style w:type="paragraph" w:styleId="1958" w:customStyle="1">
    <w:name w:val="ListLabel 48"/>
    <w:link w:val="1959"/>
  </w:style>
  <w:style w:type="character" w:styleId="1959" w:customStyle="1">
    <w:name w:val="ListLabel 48"/>
    <w:link w:val="1958"/>
  </w:style>
  <w:style w:type="paragraph" w:styleId="1960" w:customStyle="1">
    <w:name w:val="ListLabel 321"/>
    <w:link w:val="1961"/>
  </w:style>
  <w:style w:type="character" w:styleId="1961" w:customStyle="1">
    <w:name w:val="ListLabel 321"/>
    <w:link w:val="1960"/>
  </w:style>
  <w:style w:type="character" w:styleId="1962" w:customStyle="1">
    <w:name w:val="Заголовок оглавления Знак"/>
    <w:basedOn w:val="2042"/>
    <w:uiPriority w:val="39"/>
    <w:rPr>
      <w:rFonts w:ascii="Times New Roman" w:hAnsi="Times New Roman"/>
      <w:b/>
      <w:color w:val="auto"/>
      <w:sz w:val="28"/>
    </w:rPr>
  </w:style>
  <w:style w:type="paragraph" w:styleId="1963" w:customStyle="1">
    <w:name w:val="z-Начало формы Знак"/>
    <w:link w:val="1964"/>
    <w:rPr>
      <w:rFonts w:ascii="Arial" w:hAnsi="Arial"/>
      <w:sz w:val="16"/>
    </w:rPr>
  </w:style>
  <w:style w:type="character" w:styleId="1964" w:customStyle="1">
    <w:name w:val="z-Начало формы Знак"/>
    <w:link w:val="1963"/>
    <w:rPr>
      <w:rFonts w:ascii="Arial" w:hAnsi="Arial"/>
      <w:sz w:val="16"/>
    </w:rPr>
  </w:style>
  <w:style w:type="paragraph" w:styleId="1965" w:customStyle="1">
    <w:name w:val="ListLabel 329"/>
    <w:link w:val="1966"/>
  </w:style>
  <w:style w:type="character" w:styleId="1966" w:customStyle="1">
    <w:name w:val="ListLabel 329"/>
    <w:link w:val="1965"/>
  </w:style>
  <w:style w:type="paragraph" w:styleId="1967" w:customStyle="1">
    <w:name w:val="ListLabel 167"/>
    <w:link w:val="1968"/>
  </w:style>
  <w:style w:type="character" w:styleId="1968" w:customStyle="1">
    <w:name w:val="ListLabel 167"/>
    <w:link w:val="1967"/>
  </w:style>
  <w:style w:type="paragraph" w:styleId="1969" w:customStyle="1">
    <w:name w:val="Гиперссылка1"/>
    <w:basedOn w:val="2468"/>
    <w:link w:val="1970"/>
    <w:rPr>
      <w:color w:val="0563c1" w:themeColor="hyperlink"/>
      <w:u w:val="single"/>
    </w:rPr>
  </w:style>
  <w:style w:type="character" w:styleId="1970" w:customStyle="1">
    <w:name w:val="Гиперссылка1"/>
    <w:basedOn w:val="2469"/>
    <w:link w:val="1969"/>
    <w:rPr>
      <w:color w:val="0563c1" w:themeColor="hyperlink"/>
      <w:u w:val="single"/>
    </w:rPr>
  </w:style>
  <w:style w:type="paragraph" w:styleId="1971" w:customStyle="1">
    <w:name w:val="Клавиатура HTML1"/>
    <w:link w:val="1972"/>
    <w:rPr>
      <w:rFonts w:ascii="Courier New" w:hAnsi="Courier New"/>
    </w:rPr>
  </w:style>
  <w:style w:type="character" w:styleId="1972" w:customStyle="1">
    <w:name w:val="Клавиатура HTML1"/>
    <w:link w:val="1971"/>
    <w:rPr>
      <w:rFonts w:ascii="Courier New" w:hAnsi="Courier New"/>
    </w:rPr>
  </w:style>
  <w:style w:type="paragraph" w:styleId="1973" w:customStyle="1">
    <w:name w:val="Centered 12 After"/>
    <w:basedOn w:val="1268"/>
    <w:link w:val="1974"/>
    <w:pPr>
      <w:spacing w:after="240"/>
      <w:jc w:val="center"/>
    </w:pPr>
    <w:rPr>
      <w:sz w:val="22"/>
    </w:rPr>
  </w:style>
  <w:style w:type="character" w:styleId="1974" w:customStyle="1">
    <w:name w:val="Centered 12 After"/>
    <w:basedOn w:val="1281"/>
    <w:link w:val="1973"/>
    <w:rPr>
      <w:rFonts w:ascii="Times New Roman" w:hAnsi="Times New Roman"/>
      <w:sz w:val="22"/>
    </w:rPr>
  </w:style>
  <w:style w:type="paragraph" w:styleId="1975" w:customStyle="1">
    <w:name w:val="Заголовок3"/>
    <w:basedOn w:val="1268"/>
    <w:link w:val="1976"/>
    <w:pPr>
      <w:widowControl/>
      <w:tabs>
        <w:tab w:val="left" w:pos="1440" w:leader="none"/>
      </w:tabs>
      <w:ind w:left="1224" w:hanging="504"/>
    </w:pPr>
  </w:style>
  <w:style w:type="character" w:styleId="1976" w:customStyle="1">
    <w:name w:val="Заголовок3"/>
    <w:basedOn w:val="1281"/>
    <w:link w:val="1975"/>
    <w:rPr>
      <w:rFonts w:ascii="Times New Roman" w:hAnsi="Times New Roman"/>
      <w:sz w:val="24"/>
    </w:rPr>
  </w:style>
  <w:style w:type="paragraph" w:styleId="1977" w:customStyle="1">
    <w:name w:val="font6"/>
    <w:basedOn w:val="1268"/>
    <w:link w:val="1978"/>
    <w:pPr>
      <w:widowControl/>
      <w:spacing w:beforeAutospacing="1" w:afterAutospacing="1"/>
      <w:jc w:val="left"/>
    </w:pPr>
    <w:rPr>
      <w:rFonts w:ascii="Tahoma" w:hAnsi="Tahoma"/>
      <w:b/>
      <w:sz w:val="18"/>
    </w:rPr>
  </w:style>
  <w:style w:type="character" w:styleId="1978" w:customStyle="1">
    <w:name w:val="font6"/>
    <w:basedOn w:val="1281"/>
    <w:link w:val="1977"/>
    <w:rPr>
      <w:rFonts w:ascii="Tahoma" w:hAnsi="Tahoma"/>
      <w:b/>
      <w:sz w:val="18"/>
    </w:rPr>
  </w:style>
  <w:style w:type="paragraph" w:styleId="1979" w:customStyle="1">
    <w:name w:val="ListLabel 62"/>
    <w:link w:val="1980"/>
  </w:style>
  <w:style w:type="character" w:styleId="1980" w:customStyle="1">
    <w:name w:val="ListLabel 62"/>
    <w:link w:val="1979"/>
  </w:style>
  <w:style w:type="paragraph" w:styleId="1981" w:customStyle="1">
    <w:name w:val="ListLabel 98"/>
    <w:link w:val="1982"/>
  </w:style>
  <w:style w:type="character" w:styleId="1982" w:customStyle="1">
    <w:name w:val="ListLabel 98"/>
    <w:link w:val="1981"/>
  </w:style>
  <w:style w:type="paragraph" w:styleId="1983" w:customStyle="1">
    <w:name w:val="HeadingBody 1"/>
    <w:basedOn w:val="1268"/>
    <w:link w:val="1984"/>
    <w:pPr>
      <w:spacing w:after="240"/>
      <w:ind w:left="720"/>
    </w:pPr>
    <w:rPr>
      <w:sz w:val="22"/>
    </w:rPr>
  </w:style>
  <w:style w:type="character" w:styleId="1984" w:customStyle="1">
    <w:name w:val="HeadingBody 1"/>
    <w:basedOn w:val="1281"/>
    <w:link w:val="1983"/>
    <w:rPr>
      <w:rFonts w:ascii="Times New Roman" w:hAnsi="Times New Roman"/>
      <w:sz w:val="22"/>
    </w:rPr>
  </w:style>
  <w:style w:type="character" w:styleId="1985" w:customStyle="1">
    <w:name w:val="Заголовок 5 Знак1"/>
    <w:basedOn w:val="1281"/>
    <w:link w:val="1273"/>
    <w:rPr>
      <w:rFonts w:ascii="Times New Roman" w:hAnsi="Times New Roman"/>
      <w:sz w:val="26"/>
    </w:rPr>
  </w:style>
  <w:style w:type="paragraph" w:styleId="1986" w:customStyle="1">
    <w:name w:val="ListLabel 156"/>
    <w:link w:val="1987"/>
  </w:style>
  <w:style w:type="character" w:styleId="1987" w:customStyle="1">
    <w:name w:val="ListLabel 156"/>
    <w:link w:val="1986"/>
  </w:style>
  <w:style w:type="paragraph" w:styleId="1988" w:customStyle="1">
    <w:name w:val="Переменный HTML1"/>
    <w:link w:val="1989"/>
    <w:rPr>
      <w:i/>
    </w:rPr>
  </w:style>
  <w:style w:type="character" w:styleId="1989" w:customStyle="1">
    <w:name w:val="Переменный HTML1"/>
    <w:link w:val="1988"/>
    <w:rPr>
      <w:i/>
    </w:rPr>
  </w:style>
  <w:style w:type="paragraph" w:styleId="1990" w:customStyle="1">
    <w:name w:val="Текст сноски Знак"/>
    <w:link w:val="1991"/>
    <w:rPr>
      <w:rFonts w:ascii="Times New Roman" w:hAnsi="Times New Roman"/>
    </w:rPr>
  </w:style>
  <w:style w:type="character" w:styleId="1991" w:customStyle="1">
    <w:name w:val="Текст сноски Знак"/>
    <w:link w:val="1990"/>
    <w:rPr>
      <w:rFonts w:ascii="Times New Roman" w:hAnsi="Times New Roman"/>
    </w:rPr>
  </w:style>
  <w:style w:type="paragraph" w:styleId="1992" w:customStyle="1">
    <w:name w:val="Схема документа Знак"/>
    <w:link w:val="1993"/>
    <w:rPr>
      <w:rFonts w:ascii="Tahoma" w:hAnsi="Tahoma"/>
      <w:sz w:val="16"/>
    </w:rPr>
  </w:style>
  <w:style w:type="character" w:styleId="1993" w:customStyle="1">
    <w:name w:val="Схема документа Знак"/>
    <w:link w:val="1992"/>
    <w:rPr>
      <w:rFonts w:ascii="Tahoma" w:hAnsi="Tahoma"/>
      <w:sz w:val="16"/>
    </w:rPr>
  </w:style>
  <w:style w:type="paragraph" w:styleId="1994" w:customStyle="1">
    <w:name w:val="ListLabel 210"/>
    <w:link w:val="1995"/>
  </w:style>
  <w:style w:type="character" w:styleId="1995" w:customStyle="1">
    <w:name w:val="ListLabel 210"/>
    <w:link w:val="1994"/>
  </w:style>
  <w:style w:type="paragraph" w:styleId="1996" w:customStyle="1">
    <w:name w:val="ListLabel 35"/>
    <w:link w:val="1997"/>
  </w:style>
  <w:style w:type="character" w:styleId="1997" w:customStyle="1">
    <w:name w:val="ListLabel 35"/>
    <w:link w:val="1996"/>
  </w:style>
  <w:style w:type="paragraph" w:styleId="1998" w:customStyle="1">
    <w:name w:val="ListLabel 305"/>
    <w:link w:val="1999"/>
    <w:rPr>
      <w:color w:val="2797d3"/>
    </w:rPr>
  </w:style>
  <w:style w:type="character" w:styleId="1999" w:customStyle="1">
    <w:name w:val="ListLabel 305"/>
    <w:link w:val="1998"/>
    <w:rPr>
      <w:color w:val="2797d3"/>
    </w:rPr>
  </w:style>
  <w:style w:type="paragraph" w:styleId="2000" w:customStyle="1">
    <w:name w:val="ListLabel 270"/>
    <w:link w:val="2001"/>
  </w:style>
  <w:style w:type="character" w:styleId="2001" w:customStyle="1">
    <w:name w:val="ListLabel 270"/>
    <w:link w:val="2000"/>
  </w:style>
  <w:style w:type="paragraph" w:styleId="2002" w:customStyle="1">
    <w:name w:val="xl27"/>
    <w:basedOn w:val="1268"/>
    <w:link w:val="2003"/>
    <w:pPr>
      <w:spacing w:beforeAutospacing="1" w:afterAutospacing="1"/>
      <w:jc w:val="center"/>
    </w:pPr>
    <w:rPr>
      <w:b/>
      <w:sz w:val="22"/>
    </w:rPr>
  </w:style>
  <w:style w:type="character" w:styleId="2003" w:customStyle="1">
    <w:name w:val="xl27"/>
    <w:basedOn w:val="1281"/>
    <w:link w:val="2002"/>
    <w:rPr>
      <w:rFonts w:ascii="Times New Roman" w:hAnsi="Times New Roman"/>
      <w:b/>
      <w:sz w:val="22"/>
    </w:rPr>
  </w:style>
  <w:style w:type="paragraph" w:styleId="2004" w:customStyle="1">
    <w:name w:val="ListLabel 282"/>
    <w:link w:val="2005"/>
  </w:style>
  <w:style w:type="character" w:styleId="2005" w:customStyle="1">
    <w:name w:val="ListLabel 282"/>
    <w:link w:val="2004"/>
  </w:style>
  <w:style w:type="paragraph" w:styleId="2006" w:customStyle="1">
    <w:name w:val="Заголовок 4 Знак"/>
    <w:link w:val="2007"/>
    <w:rPr>
      <w:b/>
      <w:sz w:val="22"/>
    </w:rPr>
  </w:style>
  <w:style w:type="character" w:styleId="2007" w:customStyle="1">
    <w:name w:val="Заголовок 4 Знак"/>
    <w:link w:val="2006"/>
    <w:rPr>
      <w:b/>
      <w:sz w:val="22"/>
    </w:rPr>
  </w:style>
  <w:style w:type="paragraph" w:styleId="2008" w:customStyle="1">
    <w:name w:val="Р_Основной текст"/>
    <w:basedOn w:val="1268"/>
    <w:link w:val="2009"/>
    <w:pPr>
      <w:widowControl/>
      <w:ind w:firstLine="567"/>
      <w:jc w:val="left"/>
    </w:pPr>
  </w:style>
  <w:style w:type="character" w:styleId="2009" w:customStyle="1">
    <w:name w:val="Р_Основной текст"/>
    <w:basedOn w:val="1281"/>
    <w:link w:val="2008"/>
    <w:rPr>
      <w:rFonts w:ascii="Times New Roman" w:hAnsi="Times New Roman"/>
      <w:sz w:val="24"/>
    </w:rPr>
  </w:style>
  <w:style w:type="paragraph" w:styleId="2010" w:customStyle="1">
    <w:name w:val="xl73"/>
    <w:basedOn w:val="1268"/>
    <w:link w:val="2011"/>
    <w:pPr>
      <w:widowControl/>
      <w:spacing w:beforeAutospacing="1" w:afterAutospacing="1"/>
      <w:jc w:val="left"/>
    </w:pPr>
    <w:rPr>
      <w:sz w:val="20"/>
    </w:rPr>
  </w:style>
  <w:style w:type="character" w:styleId="2011" w:customStyle="1">
    <w:name w:val="xl73"/>
    <w:basedOn w:val="1281"/>
    <w:link w:val="2010"/>
    <w:rPr>
      <w:rFonts w:ascii="Times New Roman" w:hAnsi="Times New Roman"/>
      <w:sz w:val="20"/>
    </w:rPr>
  </w:style>
  <w:style w:type="paragraph" w:styleId="2012" w:customStyle="1">
    <w:name w:val="ListLabel 69"/>
    <w:link w:val="2013"/>
  </w:style>
  <w:style w:type="character" w:styleId="2013" w:customStyle="1">
    <w:name w:val="ListLabel 69"/>
    <w:link w:val="2012"/>
  </w:style>
  <w:style w:type="paragraph" w:styleId="2014" w:customStyle="1">
    <w:name w:val="ListLabel 326"/>
    <w:link w:val="2015"/>
  </w:style>
  <w:style w:type="character" w:styleId="2015" w:customStyle="1">
    <w:name w:val="ListLabel 326"/>
    <w:link w:val="2014"/>
  </w:style>
  <w:style w:type="paragraph" w:styleId="2016" w:customStyle="1">
    <w:name w:val="ListLabel 322"/>
    <w:link w:val="2017"/>
  </w:style>
  <w:style w:type="character" w:styleId="2017" w:customStyle="1">
    <w:name w:val="ListLabel 322"/>
    <w:link w:val="2016"/>
  </w:style>
  <w:style w:type="paragraph" w:styleId="2018">
    <w:name w:val="Date"/>
    <w:basedOn w:val="1268"/>
    <w:next w:val="1268"/>
    <w:link w:val="2019"/>
    <w:pPr>
      <w:widowControl/>
      <w:ind w:left="1080"/>
      <w:jc w:val="left"/>
    </w:pPr>
    <w:rPr>
      <w:sz w:val="22"/>
    </w:rPr>
  </w:style>
  <w:style w:type="character" w:styleId="2019" w:customStyle="1">
    <w:name w:val="Дата Знак1"/>
    <w:basedOn w:val="1281"/>
    <w:link w:val="2018"/>
    <w:rPr>
      <w:rFonts w:ascii="Times New Roman" w:hAnsi="Times New Roman"/>
      <w:sz w:val="22"/>
    </w:rPr>
  </w:style>
  <w:style w:type="paragraph" w:styleId="2020" w:customStyle="1">
    <w:name w:val="Т.тек.лев Знак"/>
    <w:link w:val="2021"/>
    <w:rPr>
      <w:sz w:val="24"/>
    </w:rPr>
  </w:style>
  <w:style w:type="character" w:styleId="2021" w:customStyle="1">
    <w:name w:val="Т.тек.лев Знак"/>
    <w:link w:val="2020"/>
    <w:rPr>
      <w:sz w:val="24"/>
    </w:rPr>
  </w:style>
  <w:style w:type="paragraph" w:styleId="2022" w:customStyle="1">
    <w:name w:val="ListLabel 255"/>
    <w:link w:val="2023"/>
  </w:style>
  <w:style w:type="character" w:styleId="2023" w:customStyle="1">
    <w:name w:val="ListLabel 255"/>
    <w:link w:val="2022"/>
  </w:style>
  <w:style w:type="paragraph" w:styleId="2024" w:customStyle="1">
    <w:name w:val="ListLabel 12"/>
    <w:link w:val="2025"/>
  </w:style>
  <w:style w:type="character" w:styleId="2025" w:customStyle="1">
    <w:name w:val="ListLabel 12"/>
    <w:link w:val="2024"/>
  </w:style>
  <w:style w:type="paragraph" w:styleId="2026" w:customStyle="1">
    <w:name w:val="xl32"/>
    <w:basedOn w:val="1268"/>
    <w:link w:val="2027"/>
    <w:pPr>
      <w:spacing w:beforeAutospacing="1" w:afterAutospacing="1"/>
    </w:pPr>
    <w:rPr>
      <w:b/>
      <w:sz w:val="22"/>
    </w:rPr>
  </w:style>
  <w:style w:type="character" w:styleId="2027" w:customStyle="1">
    <w:name w:val="xl32"/>
    <w:basedOn w:val="1281"/>
    <w:link w:val="2026"/>
    <w:rPr>
      <w:rFonts w:ascii="Times New Roman" w:hAnsi="Times New Roman"/>
      <w:b/>
      <w:sz w:val="22"/>
    </w:rPr>
  </w:style>
  <w:style w:type="paragraph" w:styleId="2028" w:customStyle="1">
    <w:name w:val="ListLabel 299"/>
    <w:link w:val="2029"/>
  </w:style>
  <w:style w:type="character" w:styleId="2029" w:customStyle="1">
    <w:name w:val="ListLabel 299"/>
    <w:link w:val="2028"/>
  </w:style>
  <w:style w:type="paragraph" w:styleId="2030" w:customStyle="1">
    <w:name w:val="ListLabel 274"/>
    <w:link w:val="2031"/>
  </w:style>
  <w:style w:type="character" w:styleId="2031" w:customStyle="1">
    <w:name w:val="ListLabel 274"/>
    <w:link w:val="2030"/>
  </w:style>
  <w:style w:type="paragraph" w:styleId="2032" w:customStyle="1">
    <w:name w:val="s03 Пункт"/>
    <w:basedOn w:val="1481"/>
    <w:link w:val="2033"/>
    <w:pPr>
      <w:keepLines w:val="0"/>
      <w:numPr>
        <w:ilvl w:val="2"/>
      </w:numPr>
      <w:tabs>
        <w:tab w:val="left" w:pos="1060" w:leader="none"/>
      </w:tabs>
      <w:spacing w:before="80"/>
      <w:ind w:left="0" w:firstLine="0"/>
      <w:outlineLvl w:val="2"/>
    </w:pPr>
    <w:rPr>
      <w:b w:val="0"/>
    </w:rPr>
  </w:style>
  <w:style w:type="character" w:styleId="2033" w:customStyle="1">
    <w:name w:val="s03 Пункт"/>
    <w:basedOn w:val="1482"/>
    <w:link w:val="2032"/>
    <w:rPr>
      <w:rFonts w:ascii="Arial" w:hAnsi="Arial"/>
      <w:b w:val="0"/>
      <w:sz w:val="22"/>
    </w:rPr>
  </w:style>
  <w:style w:type="paragraph" w:styleId="2034" w:customStyle="1">
    <w:name w:val="Стиль Заголовок 1 + Times New Roman не полужирный Справа:  032 см"/>
    <w:basedOn w:val="1269"/>
    <w:link w:val="2035"/>
    <w:pPr>
      <w:pageBreakBefore/>
      <w:widowControl/>
      <w:tabs>
        <w:tab w:val="left" w:pos="432" w:leader="none"/>
      </w:tabs>
      <w:spacing w:after="60"/>
      <w:ind w:right="180"/>
      <w:jc w:val="left"/>
    </w:pPr>
    <w:rPr>
      <w:b w:val="0"/>
      <w:sz w:val="32"/>
    </w:rPr>
  </w:style>
  <w:style w:type="character" w:styleId="2035" w:customStyle="1">
    <w:name w:val="Стиль Заголовок 1 + Times New Roman не полужирный Справа:  032 см"/>
    <w:basedOn w:val="2042"/>
    <w:link w:val="2034"/>
    <w:rPr>
      <w:rFonts w:ascii="Times New Roman" w:hAnsi="Times New Roman"/>
      <w:b w:val="0"/>
      <w:sz w:val="32"/>
    </w:rPr>
  </w:style>
  <w:style w:type="paragraph" w:styleId="2036" w:customStyle="1">
    <w:name w:val="Footnote Characters"/>
    <w:link w:val="2037"/>
    <w:rPr>
      <w:vertAlign w:val="superscript"/>
    </w:rPr>
  </w:style>
  <w:style w:type="character" w:styleId="2037" w:customStyle="1">
    <w:name w:val="Footnote Characters"/>
    <w:link w:val="2036"/>
    <w:rPr>
      <w:vertAlign w:val="superscript"/>
    </w:rPr>
  </w:style>
  <w:style w:type="paragraph" w:styleId="2038" w:customStyle="1">
    <w:name w:val="ListLabel 249"/>
    <w:link w:val="2039"/>
  </w:style>
  <w:style w:type="character" w:styleId="2039" w:customStyle="1">
    <w:name w:val="ListLabel 249"/>
    <w:link w:val="2038"/>
  </w:style>
  <w:style w:type="paragraph" w:styleId="2040" w:customStyle="1">
    <w:name w:val="xl69"/>
    <w:basedOn w:val="1268"/>
    <w:link w:val="2041"/>
    <w:pPr>
      <w:widowControl/>
      <w:spacing w:beforeAutospacing="1" w:afterAutospacing="1"/>
      <w:jc w:val="center"/>
    </w:pPr>
    <w:rPr>
      <w:b/>
      <w:sz w:val="20"/>
    </w:rPr>
  </w:style>
  <w:style w:type="character" w:styleId="2041" w:customStyle="1">
    <w:name w:val="xl69"/>
    <w:basedOn w:val="1281"/>
    <w:link w:val="2040"/>
    <w:rPr>
      <w:rFonts w:ascii="Times New Roman" w:hAnsi="Times New Roman"/>
      <w:b/>
      <w:sz w:val="20"/>
    </w:rPr>
  </w:style>
  <w:style w:type="character" w:styleId="2042" w:customStyle="1">
    <w:name w:val="Заголовок 1 Знак1"/>
    <w:link w:val="1269"/>
    <w:uiPriority w:val="9"/>
    <w:rPr>
      <w:rFonts w:ascii="Times New Roman" w:hAnsi="Times New Roman" w:eastAsia="Times New Roman" w:cs="Times New Roman"/>
      <w:sz w:val="26"/>
      <w:szCs w:val="26"/>
    </w:rPr>
  </w:style>
  <w:style w:type="paragraph" w:styleId="2043" w:customStyle="1">
    <w:name w:val="ListLabel 88"/>
    <w:link w:val="2044"/>
  </w:style>
  <w:style w:type="character" w:styleId="2044" w:customStyle="1">
    <w:name w:val="ListLabel 88"/>
    <w:link w:val="2043"/>
  </w:style>
  <w:style w:type="paragraph" w:styleId="2045" w:customStyle="1">
    <w:name w:val="ListLabel 306"/>
    <w:link w:val="2046"/>
  </w:style>
  <w:style w:type="character" w:styleId="2046" w:customStyle="1">
    <w:name w:val="ListLabel 306"/>
    <w:link w:val="2045"/>
  </w:style>
  <w:style w:type="paragraph" w:styleId="2047" w:customStyle="1">
    <w:name w:val="ListLabel 108"/>
    <w:link w:val="2048"/>
  </w:style>
  <w:style w:type="character" w:styleId="2048" w:customStyle="1">
    <w:name w:val="ListLabel 108"/>
    <w:link w:val="2047"/>
  </w:style>
  <w:style w:type="paragraph" w:styleId="2049" w:customStyle="1">
    <w:name w:val="Heading 2 Char"/>
    <w:link w:val="2050"/>
    <w:rPr>
      <w:rFonts w:ascii="Cambria" w:hAnsi="Cambria"/>
      <w:b/>
      <w:i/>
      <w:sz w:val="28"/>
    </w:rPr>
  </w:style>
  <w:style w:type="character" w:styleId="2050" w:customStyle="1">
    <w:name w:val="Heading 2 Char"/>
    <w:link w:val="2049"/>
    <w:rPr>
      <w:rFonts w:ascii="Cambria" w:hAnsi="Cambria"/>
      <w:b/>
      <w:i/>
      <w:sz w:val="28"/>
    </w:rPr>
  </w:style>
  <w:style w:type="paragraph" w:styleId="2051" w:customStyle="1">
    <w:name w:val="ListLabel 121"/>
    <w:link w:val="2052"/>
  </w:style>
  <w:style w:type="character" w:styleId="2052" w:customStyle="1">
    <w:name w:val="ListLabel 121"/>
    <w:link w:val="2051"/>
  </w:style>
  <w:style w:type="paragraph" w:styleId="2053">
    <w:name w:val="Block Text"/>
    <w:basedOn w:val="1268"/>
    <w:link w:val="2054"/>
    <w:pPr>
      <w:spacing w:after="240"/>
      <w:ind w:left="720" w:right="720"/>
    </w:pPr>
    <w:rPr>
      <w:sz w:val="22"/>
    </w:rPr>
  </w:style>
  <w:style w:type="character" w:styleId="2054" w:customStyle="1">
    <w:name w:val="Цитата Знак"/>
    <w:basedOn w:val="1281"/>
    <w:link w:val="2053"/>
    <w:rPr>
      <w:rFonts w:ascii="Times New Roman" w:hAnsi="Times New Roman"/>
      <w:sz w:val="22"/>
    </w:rPr>
  </w:style>
  <w:style w:type="paragraph" w:styleId="2055">
    <w:name w:val="Caption"/>
    <w:basedOn w:val="1268"/>
    <w:next w:val="1268"/>
    <w:link w:val="2056"/>
    <w:rPr>
      <w:b/>
      <w:sz w:val="20"/>
    </w:rPr>
  </w:style>
  <w:style w:type="character" w:styleId="2056" w:customStyle="1">
    <w:name w:val="Название объекта Знак1"/>
    <w:basedOn w:val="1281"/>
    <w:link w:val="2055"/>
    <w:rPr>
      <w:b/>
      <w:sz w:val="20"/>
    </w:rPr>
  </w:style>
  <w:style w:type="paragraph" w:styleId="2057" w:customStyle="1">
    <w:name w:val="font5"/>
    <w:basedOn w:val="1268"/>
    <w:link w:val="2058"/>
    <w:pPr>
      <w:widowControl/>
      <w:spacing w:beforeAutospacing="1" w:afterAutospacing="1"/>
      <w:jc w:val="left"/>
    </w:pPr>
    <w:rPr>
      <w:rFonts w:ascii="Tahoma" w:hAnsi="Tahoma"/>
      <w:sz w:val="18"/>
    </w:rPr>
  </w:style>
  <w:style w:type="character" w:styleId="2058" w:customStyle="1">
    <w:name w:val="font5"/>
    <w:basedOn w:val="1281"/>
    <w:link w:val="2057"/>
    <w:rPr>
      <w:rFonts w:ascii="Tahoma" w:hAnsi="Tahoma"/>
      <w:sz w:val="18"/>
    </w:rPr>
  </w:style>
  <w:style w:type="paragraph" w:styleId="2059" w:customStyle="1">
    <w:name w:val="ListLabel 19"/>
    <w:link w:val="2060"/>
  </w:style>
  <w:style w:type="character" w:styleId="2060" w:customStyle="1">
    <w:name w:val="ListLabel 19"/>
    <w:link w:val="2059"/>
  </w:style>
  <w:style w:type="paragraph" w:styleId="2061" w:customStyle="1">
    <w:name w:val="заголовок 9"/>
    <w:basedOn w:val="1268"/>
    <w:next w:val="1268"/>
    <w:link w:val="2062"/>
    <w:pPr>
      <w:widowControl/>
      <w:numPr>
        <w:numId w:val="3"/>
        <w:ilvl w:val="8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styleId="2062" w:customStyle="1">
    <w:name w:val="заголовок 9"/>
    <w:basedOn w:val="1281"/>
    <w:link w:val="2061"/>
    <w:rPr>
      <w:rFonts w:ascii="Arial" w:hAnsi="Arial"/>
      <w:b/>
      <w:i/>
      <w:sz w:val="18"/>
    </w:rPr>
  </w:style>
  <w:style w:type="paragraph" w:styleId="2063" w:customStyle="1">
    <w:name w:val="ListLabel 111"/>
    <w:link w:val="2064"/>
  </w:style>
  <w:style w:type="character" w:styleId="2064" w:customStyle="1">
    <w:name w:val="ListLabel 111"/>
    <w:link w:val="2063"/>
  </w:style>
  <w:style w:type="paragraph" w:styleId="2065" w:customStyle="1">
    <w:name w:val="keyword1"/>
    <w:link w:val="2066"/>
    <w:rPr>
      <w:i/>
    </w:rPr>
  </w:style>
  <w:style w:type="character" w:styleId="2066" w:customStyle="1">
    <w:name w:val="keyword1"/>
    <w:link w:val="2065"/>
    <w:rPr>
      <w:i/>
    </w:rPr>
  </w:style>
  <w:style w:type="paragraph" w:styleId="2067" w:customStyle="1">
    <w:name w:val="Title Page Heading 1"/>
    <w:basedOn w:val="1268"/>
    <w:next w:val="2674"/>
    <w:link w:val="2068"/>
    <w:pPr>
      <w:spacing w:before="6000"/>
      <w:jc w:val="right"/>
    </w:pPr>
    <w:rPr>
      <w:rFonts w:ascii="StoneSansSemibold" w:hAnsi="StoneSansSemibold"/>
      <w:sz w:val="44"/>
    </w:rPr>
  </w:style>
  <w:style w:type="character" w:styleId="2068" w:customStyle="1">
    <w:name w:val="Title Page Heading 1"/>
    <w:basedOn w:val="1281"/>
    <w:link w:val="2067"/>
    <w:rPr>
      <w:rFonts w:ascii="StoneSansSemibold" w:hAnsi="StoneSansSemibold"/>
      <w:sz w:val="44"/>
    </w:rPr>
  </w:style>
  <w:style w:type="paragraph" w:styleId="2069" w:customStyle="1">
    <w:name w:val="ListLabel 320"/>
    <w:link w:val="2070"/>
  </w:style>
  <w:style w:type="character" w:styleId="2070" w:customStyle="1">
    <w:name w:val="ListLabel 320"/>
    <w:link w:val="2069"/>
  </w:style>
  <w:style w:type="paragraph" w:styleId="2071" w:customStyle="1">
    <w:name w:val="blk2"/>
    <w:basedOn w:val="2468"/>
    <w:link w:val="2072"/>
  </w:style>
  <w:style w:type="character" w:styleId="2072" w:customStyle="1">
    <w:name w:val="blk2"/>
    <w:basedOn w:val="2469"/>
    <w:link w:val="2071"/>
  </w:style>
  <w:style w:type="paragraph" w:styleId="2073" w:customStyle="1">
    <w:name w:val="z-Конец формы Знак"/>
    <w:link w:val="2074"/>
    <w:rPr>
      <w:rFonts w:ascii="Arial" w:hAnsi="Arial"/>
      <w:sz w:val="16"/>
    </w:rPr>
  </w:style>
  <w:style w:type="character" w:styleId="2074" w:customStyle="1">
    <w:name w:val="z-Конец формы Знак"/>
    <w:link w:val="2073"/>
    <w:rPr>
      <w:rFonts w:ascii="Arial" w:hAnsi="Arial"/>
      <w:sz w:val="16"/>
    </w:rPr>
  </w:style>
  <w:style w:type="paragraph" w:styleId="2075" w:customStyle="1">
    <w:name w:val="Default Paragraph Font Para Char Char Знак Знак Знак Знак"/>
    <w:basedOn w:val="1268"/>
    <w:link w:val="2076"/>
    <w:pPr>
      <w:widowControl/>
      <w:spacing w:after="160" w:line="240" w:lineRule="exact"/>
      <w:jc w:val="left"/>
    </w:pPr>
    <w:rPr>
      <w:sz w:val="20"/>
    </w:rPr>
  </w:style>
  <w:style w:type="character" w:styleId="2076" w:customStyle="1">
    <w:name w:val="Default Paragraph Font Para Char Char Знак Знак Знак Знак"/>
    <w:basedOn w:val="1281"/>
    <w:link w:val="2075"/>
    <w:rPr>
      <w:sz w:val="20"/>
    </w:rPr>
  </w:style>
  <w:style w:type="paragraph" w:styleId="2077" w:customStyle="1">
    <w:name w:val="ListLabel 122"/>
    <w:link w:val="2078"/>
  </w:style>
  <w:style w:type="character" w:styleId="2078" w:customStyle="1">
    <w:name w:val="ListLabel 122"/>
    <w:link w:val="2077"/>
  </w:style>
  <w:style w:type="paragraph" w:styleId="2079" w:customStyle="1">
    <w:name w:val="_Табл_Текст0 внутри"/>
    <w:link w:val="2080"/>
    <w:pPr>
      <w:widowControl/>
      <w:spacing w:after="120"/>
    </w:pPr>
    <w:rPr>
      <w:rFonts w:ascii="Arial" w:hAnsi="Arial"/>
      <w:sz w:val="24"/>
    </w:rPr>
  </w:style>
  <w:style w:type="character" w:styleId="2080" w:customStyle="1">
    <w:name w:val="_Табл_Текст0 внутри"/>
    <w:link w:val="2079"/>
    <w:rPr>
      <w:rFonts w:ascii="Arial" w:hAnsi="Arial"/>
      <w:sz w:val="24"/>
    </w:rPr>
  </w:style>
  <w:style w:type="paragraph" w:styleId="2081" w:customStyle="1">
    <w:name w:val="ListLabel 149"/>
    <w:link w:val="2082"/>
  </w:style>
  <w:style w:type="character" w:styleId="2082" w:customStyle="1">
    <w:name w:val="ListLabel 149"/>
    <w:link w:val="2081"/>
  </w:style>
  <w:style w:type="paragraph" w:styleId="2083" w:customStyle="1">
    <w:name w:val="ListLabel 228"/>
    <w:link w:val="2084"/>
  </w:style>
  <w:style w:type="character" w:styleId="2084" w:customStyle="1">
    <w:name w:val="ListLabel 228"/>
    <w:link w:val="2083"/>
  </w:style>
  <w:style w:type="paragraph" w:styleId="2085" w:customStyle="1">
    <w:name w:val="ListLabel 87"/>
    <w:link w:val="2086"/>
  </w:style>
  <w:style w:type="character" w:styleId="2086" w:customStyle="1">
    <w:name w:val="ListLabel 87"/>
    <w:link w:val="2085"/>
  </w:style>
  <w:style w:type="paragraph" w:styleId="2087" w:customStyle="1">
    <w:name w:val="ListLabel 90"/>
    <w:link w:val="2088"/>
    <w:rPr>
      <w:b/>
    </w:rPr>
  </w:style>
  <w:style w:type="character" w:styleId="2088" w:customStyle="1">
    <w:name w:val="ListLabel 90"/>
    <w:link w:val="2087"/>
    <w:rPr>
      <w:b/>
    </w:rPr>
  </w:style>
  <w:style w:type="paragraph" w:styleId="2089" w:customStyle="1">
    <w:name w:val="Приветствие Знак"/>
    <w:link w:val="2090"/>
    <w:rPr>
      <w:rFonts w:ascii="Times New Roman" w:hAnsi="Times New Roman"/>
      <w:sz w:val="22"/>
    </w:rPr>
  </w:style>
  <w:style w:type="character" w:styleId="2090" w:customStyle="1">
    <w:name w:val="Приветствие Знак"/>
    <w:link w:val="2089"/>
    <w:rPr>
      <w:rFonts w:ascii="Times New Roman" w:hAnsi="Times New Roman"/>
      <w:sz w:val="22"/>
    </w:rPr>
  </w:style>
  <w:style w:type="paragraph" w:styleId="2091" w:customStyle="1">
    <w:name w:val="dash0410_0431_0437_0430_0446"/>
    <w:basedOn w:val="1268"/>
    <w:link w:val="2092"/>
    <w:pPr>
      <w:widowControl/>
      <w:spacing w:beforeAutospacing="1" w:afterAutospacing="1"/>
      <w:jc w:val="left"/>
    </w:pPr>
  </w:style>
  <w:style w:type="character" w:styleId="2092" w:customStyle="1">
    <w:name w:val="dash0410_0431_0437_0430_0446"/>
    <w:basedOn w:val="1281"/>
    <w:link w:val="2091"/>
    <w:rPr>
      <w:rFonts w:ascii="Times New Roman" w:hAnsi="Times New Roman"/>
      <w:sz w:val="24"/>
    </w:rPr>
  </w:style>
  <w:style w:type="paragraph" w:styleId="2093" w:customStyle="1">
    <w:name w:val="s00 Текст"/>
    <w:basedOn w:val="1268"/>
    <w:link w:val="2094"/>
    <w:pPr>
      <w:keepNext/>
      <w:spacing w:before="60"/>
      <w:ind w:firstLine="340"/>
    </w:pPr>
    <w:rPr>
      <w:rFonts w:ascii="Arial" w:hAnsi="Arial"/>
      <w:sz w:val="22"/>
    </w:rPr>
  </w:style>
  <w:style w:type="character" w:styleId="2094" w:customStyle="1">
    <w:name w:val="s00 Текст"/>
    <w:basedOn w:val="1281"/>
    <w:link w:val="2093"/>
    <w:rPr>
      <w:rFonts w:ascii="Arial" w:hAnsi="Arial"/>
      <w:color w:val="000000"/>
      <w:sz w:val="22"/>
    </w:rPr>
  </w:style>
  <w:style w:type="paragraph" w:styleId="2095" w:customStyle="1">
    <w:name w:val="Гиперссылка2"/>
    <w:link w:val="2096"/>
    <w:rPr>
      <w:color w:val="0000ff"/>
      <w:u w:val="single"/>
    </w:rPr>
  </w:style>
  <w:style w:type="character" w:styleId="2096">
    <w:name w:val="Hyperlink"/>
    <w:link w:val="2095"/>
    <w:uiPriority w:val="99"/>
    <w:rPr>
      <w:color w:val="0000ff"/>
      <w:u w:val="single"/>
    </w:rPr>
  </w:style>
  <w:style w:type="paragraph" w:styleId="2097" w:customStyle="1">
    <w:name w:val="Footnote"/>
    <w:basedOn w:val="1268"/>
    <w:link w:val="2098"/>
    <w:pPr>
      <w:spacing w:before="60"/>
      <w:ind w:left="216" w:hanging="216"/>
    </w:pPr>
    <w:rPr>
      <w:sz w:val="20"/>
    </w:rPr>
  </w:style>
  <w:style w:type="character" w:styleId="2098" w:customStyle="1">
    <w:name w:val="Footnote"/>
    <w:basedOn w:val="1281"/>
    <w:link w:val="2097"/>
    <w:rPr>
      <w:rFonts w:ascii="Times New Roman" w:hAnsi="Times New Roman"/>
      <w:sz w:val="20"/>
    </w:rPr>
  </w:style>
  <w:style w:type="character" w:styleId="2099" w:customStyle="1">
    <w:name w:val="Заголовок 8 Знак"/>
    <w:basedOn w:val="1281"/>
    <w:link w:val="1276"/>
    <w:rPr>
      <w:rFonts w:ascii="Times New Roman" w:hAnsi="Times New Roman"/>
      <w:i/>
      <w:sz w:val="28"/>
    </w:rPr>
  </w:style>
  <w:style w:type="paragraph" w:styleId="2100" w:customStyle="1">
    <w:name w:val="ListLabel 266"/>
    <w:link w:val="2101"/>
  </w:style>
  <w:style w:type="character" w:styleId="2101" w:customStyle="1">
    <w:name w:val="ListLabel 266"/>
    <w:link w:val="2100"/>
  </w:style>
  <w:style w:type="paragraph" w:styleId="2102" w:customStyle="1">
    <w:name w:val="ConsPlusCell"/>
    <w:link w:val="2103"/>
    <w:rPr>
      <w:rFonts w:ascii="Arial" w:hAnsi="Arial"/>
    </w:rPr>
  </w:style>
  <w:style w:type="character" w:styleId="2103" w:customStyle="1">
    <w:name w:val="ConsPlusCell"/>
    <w:link w:val="2102"/>
    <w:rPr>
      <w:rFonts w:ascii="Arial" w:hAnsi="Arial"/>
    </w:rPr>
  </w:style>
  <w:style w:type="paragraph" w:styleId="2104">
    <w:name w:val="List Bullet 2"/>
    <w:basedOn w:val="1268"/>
    <w:link w:val="2105"/>
    <w:pPr>
      <w:tabs>
        <w:tab w:val="left" w:pos="432" w:leader="none"/>
        <w:tab w:val="left" w:pos="720" w:leader="none"/>
      </w:tabs>
      <w:spacing w:after="120"/>
      <w:ind w:left="720" w:hanging="360"/>
    </w:pPr>
    <w:rPr>
      <w:sz w:val="22"/>
    </w:rPr>
  </w:style>
  <w:style w:type="character" w:styleId="2105" w:customStyle="1">
    <w:name w:val="Маркированный список 2 Знак"/>
    <w:basedOn w:val="1281"/>
    <w:link w:val="2104"/>
    <w:rPr>
      <w:rFonts w:ascii="Times New Roman" w:hAnsi="Times New Roman"/>
      <w:sz w:val="22"/>
    </w:rPr>
  </w:style>
  <w:style w:type="paragraph" w:styleId="2106">
    <w:name w:val="Body Text Indent 2"/>
    <w:basedOn w:val="1268"/>
    <w:link w:val="2107"/>
    <w:pPr>
      <w:spacing w:after="120" w:line="480" w:lineRule="auto"/>
      <w:ind w:left="360"/>
    </w:pPr>
    <w:rPr>
      <w:sz w:val="22"/>
    </w:rPr>
  </w:style>
  <w:style w:type="character" w:styleId="2107" w:customStyle="1">
    <w:name w:val="Основной текст с отступом 2 Знак"/>
    <w:basedOn w:val="1281"/>
    <w:link w:val="2106"/>
    <w:rPr>
      <w:rFonts w:ascii="Times New Roman" w:hAnsi="Times New Roman"/>
      <w:sz w:val="22"/>
    </w:rPr>
  </w:style>
  <w:style w:type="paragraph" w:styleId="2108" w:customStyle="1">
    <w:name w:val="ListLabel 15"/>
    <w:link w:val="2109"/>
  </w:style>
  <w:style w:type="character" w:styleId="2109" w:customStyle="1">
    <w:name w:val="ListLabel 15"/>
    <w:link w:val="2108"/>
  </w:style>
  <w:style w:type="paragraph" w:styleId="2110" w:customStyle="1">
    <w:name w:val="s1"/>
    <w:basedOn w:val="2468"/>
    <w:link w:val="2111"/>
  </w:style>
  <w:style w:type="character" w:styleId="2111" w:customStyle="1">
    <w:name w:val="s1"/>
    <w:basedOn w:val="2469"/>
    <w:link w:val="2110"/>
  </w:style>
  <w:style w:type="paragraph" w:styleId="2112" w:customStyle="1">
    <w:name w:val="ListLabel 212"/>
    <w:link w:val="2113"/>
  </w:style>
  <w:style w:type="character" w:styleId="2113" w:customStyle="1">
    <w:name w:val="ListLabel 212"/>
    <w:link w:val="2112"/>
  </w:style>
  <w:style w:type="paragraph" w:styleId="2114" w:customStyle="1">
    <w:name w:val="ListLabel 179"/>
    <w:link w:val="2115"/>
  </w:style>
  <w:style w:type="character" w:styleId="2115" w:customStyle="1">
    <w:name w:val="ListLabel 179"/>
    <w:link w:val="2114"/>
  </w:style>
  <w:style w:type="paragraph" w:styleId="2116" w:customStyle="1">
    <w:name w:val="ListLabel 86"/>
    <w:link w:val="2117"/>
  </w:style>
  <w:style w:type="character" w:styleId="2117" w:customStyle="1">
    <w:name w:val="ListLabel 86"/>
    <w:link w:val="2116"/>
  </w:style>
  <w:style w:type="paragraph" w:styleId="2118">
    <w:name w:val="toc 1"/>
    <w:basedOn w:val="1268"/>
    <w:next w:val="1268"/>
    <w:link w:val="2119"/>
    <w:uiPriority w:val="39"/>
    <w:pPr>
      <w:spacing w:before="120" w:after="120"/>
      <w:jc w:val="left"/>
    </w:pPr>
    <w:rPr>
      <w:b/>
      <w:caps/>
    </w:rPr>
  </w:style>
  <w:style w:type="character" w:styleId="2119" w:customStyle="1">
    <w:name w:val="Оглавление 1 Знак"/>
    <w:basedOn w:val="1281"/>
    <w:link w:val="2118"/>
    <w:uiPriority w:val="39"/>
    <w:rPr>
      <w:rFonts w:ascii="Times New Roman" w:hAnsi="Times New Roman"/>
      <w:b/>
      <w:caps/>
      <w:sz w:val="24"/>
    </w:rPr>
  </w:style>
  <w:style w:type="paragraph" w:styleId="2120" w:customStyle="1">
    <w:name w:val="ListLabel 224"/>
    <w:link w:val="2121"/>
  </w:style>
  <w:style w:type="character" w:styleId="2121" w:customStyle="1">
    <w:name w:val="ListLabel 224"/>
    <w:link w:val="2120"/>
  </w:style>
  <w:style w:type="paragraph" w:styleId="2122" w:customStyle="1">
    <w:name w:val="xl39"/>
    <w:basedOn w:val="1268"/>
    <w:link w:val="2123"/>
    <w:pPr>
      <w:spacing w:beforeAutospacing="1" w:afterAutospacing="1"/>
    </w:pPr>
    <w:rPr>
      <w:sz w:val="22"/>
    </w:rPr>
  </w:style>
  <w:style w:type="character" w:styleId="2123" w:customStyle="1">
    <w:name w:val="xl39"/>
    <w:basedOn w:val="1281"/>
    <w:link w:val="2122"/>
    <w:rPr>
      <w:rFonts w:ascii="Times New Roman" w:hAnsi="Times New Roman"/>
      <w:sz w:val="22"/>
    </w:rPr>
  </w:style>
  <w:style w:type="paragraph" w:styleId="2124" w:customStyle="1">
    <w:name w:val="xl71"/>
    <w:basedOn w:val="1268"/>
    <w:link w:val="2125"/>
    <w:pPr>
      <w:widowControl/>
      <w:spacing w:beforeAutospacing="1" w:afterAutospacing="1"/>
      <w:jc w:val="left"/>
    </w:pPr>
    <w:rPr>
      <w:sz w:val="20"/>
    </w:rPr>
  </w:style>
  <w:style w:type="character" w:styleId="2125" w:customStyle="1">
    <w:name w:val="xl71"/>
    <w:basedOn w:val="1281"/>
    <w:link w:val="2124"/>
    <w:rPr>
      <w:rFonts w:ascii="Times New Roman" w:hAnsi="Times New Roman"/>
      <w:sz w:val="20"/>
    </w:rPr>
  </w:style>
  <w:style w:type="paragraph" w:styleId="2126">
    <w:name w:val="HTML Preformatted"/>
    <w:basedOn w:val="1268"/>
    <w:link w:val="2127"/>
    <w:rPr>
      <w:rFonts w:ascii="Courier New" w:hAnsi="Courier New"/>
      <w:sz w:val="20"/>
    </w:rPr>
  </w:style>
  <w:style w:type="character" w:styleId="2127" w:customStyle="1">
    <w:name w:val="Стандартный HTML Знак"/>
    <w:basedOn w:val="1281"/>
    <w:link w:val="2126"/>
    <w:rPr>
      <w:rFonts w:ascii="Courier New" w:hAnsi="Courier New"/>
      <w:sz w:val="20"/>
    </w:rPr>
  </w:style>
  <w:style w:type="paragraph" w:styleId="2128" w:customStyle="1">
    <w:name w:val="список - 2 уровень"/>
    <w:basedOn w:val="2463"/>
    <w:link w:val="2129"/>
    <w:pPr>
      <w:widowControl/>
      <w:jc w:val="left"/>
    </w:pPr>
    <w:rPr>
      <w:rFonts w:asciiTheme="minorHAnsi" w:hAnsiTheme="minorHAnsi"/>
      <w:sz w:val="22"/>
    </w:rPr>
  </w:style>
  <w:style w:type="character" w:styleId="2129" w:customStyle="1">
    <w:name w:val="список - 2 уровень"/>
    <w:link w:val="2128"/>
    <w:rPr>
      <w:rFonts w:asciiTheme="minorHAnsi" w:hAnsiTheme="minorHAnsi"/>
      <w:sz w:val="22"/>
    </w:rPr>
  </w:style>
  <w:style w:type="paragraph" w:styleId="2130" w:customStyle="1">
    <w:name w:val="ListLabel 178"/>
    <w:link w:val="2131"/>
  </w:style>
  <w:style w:type="character" w:styleId="2131" w:customStyle="1">
    <w:name w:val="ListLabel 178"/>
    <w:link w:val="2130"/>
  </w:style>
  <w:style w:type="paragraph" w:styleId="2132" w:customStyle="1">
    <w:name w:val="ListLabel 131"/>
    <w:link w:val="2133"/>
  </w:style>
  <w:style w:type="character" w:styleId="2133" w:customStyle="1">
    <w:name w:val="ListLabel 131"/>
    <w:link w:val="2132"/>
  </w:style>
  <w:style w:type="paragraph" w:styleId="2134" w:customStyle="1">
    <w:name w:val="ListLabel 307"/>
    <w:link w:val="2135"/>
  </w:style>
  <w:style w:type="character" w:styleId="2135" w:customStyle="1">
    <w:name w:val="ListLabel 307"/>
    <w:link w:val="2134"/>
  </w:style>
  <w:style w:type="paragraph" w:styleId="2136" w:customStyle="1">
    <w:name w:val="Заголовок 2 Знак"/>
    <w:link w:val="2137"/>
    <w:rPr>
      <w:b/>
      <w:sz w:val="22"/>
    </w:rPr>
  </w:style>
  <w:style w:type="character" w:styleId="2137" w:customStyle="1">
    <w:name w:val="Заголовок 2 Знак"/>
    <w:link w:val="2136"/>
    <w:rPr>
      <w:b/>
      <w:sz w:val="22"/>
    </w:rPr>
  </w:style>
  <w:style w:type="paragraph" w:styleId="2138" w:customStyle="1">
    <w:name w:val="ListLabel 93"/>
    <w:link w:val="2139"/>
    <w:rPr>
      <w:rFonts w:ascii="Times New Roman" w:hAnsi="Times New Roman"/>
    </w:rPr>
  </w:style>
  <w:style w:type="character" w:styleId="2139" w:customStyle="1">
    <w:name w:val="ListLabel 93"/>
    <w:link w:val="2138"/>
    <w:rPr>
      <w:rFonts w:ascii="Times New Roman" w:hAnsi="Times New Roman"/>
    </w:rPr>
  </w:style>
  <w:style w:type="paragraph" w:styleId="2140" w:customStyle="1">
    <w:name w:val="ListLabel 277"/>
    <w:link w:val="2141"/>
    <w:rPr>
      <w:color w:val="2797d3"/>
    </w:rPr>
  </w:style>
  <w:style w:type="character" w:styleId="2141" w:customStyle="1">
    <w:name w:val="ListLabel 277"/>
    <w:link w:val="2140"/>
    <w:rPr>
      <w:color w:val="2797d3"/>
    </w:rPr>
  </w:style>
  <w:style w:type="paragraph" w:styleId="2142" w:customStyle="1">
    <w:name w:val="xl74"/>
    <w:basedOn w:val="1268"/>
    <w:link w:val="2143"/>
    <w:pPr>
      <w:widowControl/>
      <w:spacing w:beforeAutospacing="1" w:afterAutospacing="1"/>
      <w:jc w:val="left"/>
    </w:pPr>
    <w:rPr>
      <w:sz w:val="20"/>
    </w:rPr>
  </w:style>
  <w:style w:type="character" w:styleId="2143" w:customStyle="1">
    <w:name w:val="xl74"/>
    <w:basedOn w:val="1281"/>
    <w:link w:val="2142"/>
    <w:rPr>
      <w:rFonts w:ascii="Times New Roman" w:hAnsi="Times New Roman"/>
      <w:sz w:val="20"/>
    </w:rPr>
  </w:style>
  <w:style w:type="paragraph" w:styleId="2144" w:customStyle="1">
    <w:name w:val="ListLabel 256"/>
    <w:link w:val="2145"/>
  </w:style>
  <w:style w:type="character" w:styleId="2145" w:customStyle="1">
    <w:name w:val="ListLabel 256"/>
    <w:link w:val="2144"/>
  </w:style>
  <w:style w:type="paragraph" w:styleId="2146">
    <w:name w:val="Balloon Text"/>
    <w:basedOn w:val="1268"/>
    <w:link w:val="2147"/>
    <w:rPr>
      <w:rFonts w:ascii="Tahoma" w:hAnsi="Tahoma"/>
      <w:sz w:val="16"/>
    </w:rPr>
  </w:style>
  <w:style w:type="character" w:styleId="2147" w:customStyle="1">
    <w:name w:val="Текст выноски Знак2"/>
    <w:basedOn w:val="1281"/>
    <w:link w:val="2146"/>
    <w:rPr>
      <w:rFonts w:ascii="Tahoma" w:hAnsi="Tahoma"/>
      <w:sz w:val="16"/>
    </w:rPr>
  </w:style>
  <w:style w:type="paragraph" w:styleId="2148" w:customStyle="1">
    <w:name w:val="Стиль Название объекта + По правому краю"/>
    <w:link w:val="2149"/>
  </w:style>
  <w:style w:type="character" w:styleId="2149" w:customStyle="1">
    <w:name w:val="Стиль Название объекта + По правому краю"/>
    <w:link w:val="2148"/>
  </w:style>
  <w:style w:type="paragraph" w:styleId="2150" w:customStyle="1">
    <w:name w:val="ListLabel 189"/>
    <w:link w:val="2151"/>
    <w:rPr>
      <w:color w:val="2797d3"/>
      <w:sz w:val="24"/>
    </w:rPr>
  </w:style>
  <w:style w:type="character" w:styleId="2151" w:customStyle="1">
    <w:name w:val="ListLabel 189"/>
    <w:link w:val="2150"/>
    <w:rPr>
      <w:color w:val="2797d3"/>
      <w:sz w:val="24"/>
    </w:rPr>
  </w:style>
  <w:style w:type="paragraph" w:styleId="2152" w:customStyle="1">
    <w:name w:val="Табл_тело"/>
    <w:basedOn w:val="1268"/>
    <w:next w:val="1268"/>
    <w:link w:val="2153"/>
    <w:pPr>
      <w:widowControl/>
      <w:numPr>
        <w:ilvl w:val="8"/>
      </w:numPr>
      <w:ind w:left="454" w:firstLine="709"/>
      <w:jc w:val="left"/>
    </w:pPr>
    <w:rPr>
      <w:rFonts w:ascii="Franklin Gothic Book" w:hAnsi="Franklin Gothic Book"/>
      <w:sz w:val="22"/>
    </w:rPr>
  </w:style>
  <w:style w:type="character" w:styleId="2153" w:customStyle="1">
    <w:name w:val="Табл_тело"/>
    <w:basedOn w:val="1281"/>
    <w:link w:val="2152"/>
    <w:rPr>
      <w:rFonts w:ascii="Franklin Gothic Book" w:hAnsi="Franklin Gothic Book"/>
      <w:sz w:val="22"/>
    </w:rPr>
  </w:style>
  <w:style w:type="paragraph" w:styleId="2154" w:customStyle="1">
    <w:name w:val="ListLabel 175"/>
    <w:link w:val="2155"/>
  </w:style>
  <w:style w:type="character" w:styleId="2155" w:customStyle="1">
    <w:name w:val="ListLabel 175"/>
    <w:link w:val="2154"/>
  </w:style>
  <w:style w:type="paragraph" w:styleId="2156" w:customStyle="1">
    <w:name w:val="ListLabel 13"/>
    <w:link w:val="2157"/>
  </w:style>
  <w:style w:type="character" w:styleId="2157" w:customStyle="1">
    <w:name w:val="ListLabel 13"/>
    <w:link w:val="2156"/>
  </w:style>
  <w:style w:type="paragraph" w:styleId="2158" w:customStyle="1">
    <w:name w:val="Header and Footer"/>
    <w:link w:val="2159"/>
    <w:rPr>
      <w:rFonts w:ascii="XO Thames" w:hAnsi="XO Thames"/>
    </w:rPr>
  </w:style>
  <w:style w:type="character" w:styleId="2159" w:customStyle="1">
    <w:name w:val="Header and Footer"/>
    <w:link w:val="2158"/>
    <w:rPr>
      <w:rFonts w:ascii="XO Thames" w:hAnsi="XO Thames"/>
    </w:rPr>
  </w:style>
  <w:style w:type="paragraph" w:styleId="2160" w:customStyle="1">
    <w:name w:val="Текст концевой сноски Знак"/>
    <w:link w:val="2161"/>
  </w:style>
  <w:style w:type="character" w:styleId="2161" w:customStyle="1">
    <w:name w:val="Текст концевой сноски Знак"/>
    <w:link w:val="2160"/>
  </w:style>
  <w:style w:type="paragraph" w:styleId="2162" w:customStyle="1">
    <w:name w:val="ListLabel 142"/>
    <w:link w:val="2163"/>
  </w:style>
  <w:style w:type="character" w:styleId="2163" w:customStyle="1">
    <w:name w:val="ListLabel 142"/>
    <w:link w:val="2162"/>
  </w:style>
  <w:style w:type="paragraph" w:styleId="2164" w:customStyle="1">
    <w:name w:val="ListLabel 154"/>
    <w:link w:val="2165"/>
  </w:style>
  <w:style w:type="character" w:styleId="2165" w:customStyle="1">
    <w:name w:val="ListLabel 154"/>
    <w:link w:val="2164"/>
  </w:style>
  <w:style w:type="paragraph" w:styleId="2166" w:customStyle="1">
    <w:name w:val="Heading 8 Char"/>
    <w:basedOn w:val="2468"/>
    <w:link w:val="2167"/>
    <w:rPr>
      <w:rFonts w:ascii="Arial" w:hAnsi="Arial"/>
      <w:i/>
      <w:sz w:val="22"/>
    </w:rPr>
  </w:style>
  <w:style w:type="character" w:styleId="2167" w:customStyle="1">
    <w:name w:val="Heading 8 Char"/>
    <w:basedOn w:val="2469"/>
    <w:link w:val="2166"/>
    <w:rPr>
      <w:rFonts w:ascii="Arial" w:hAnsi="Arial"/>
      <w:i/>
      <w:sz w:val="22"/>
    </w:rPr>
  </w:style>
  <w:style w:type="paragraph" w:styleId="2168" w:customStyle="1">
    <w:name w:val="ListLabel 247"/>
    <w:link w:val="2169"/>
  </w:style>
  <w:style w:type="character" w:styleId="2169" w:customStyle="1">
    <w:name w:val="ListLabel 247"/>
    <w:link w:val="2168"/>
  </w:style>
  <w:style w:type="paragraph" w:styleId="2170" w:customStyle="1">
    <w:name w:val="ListLabel 285"/>
    <w:link w:val="2171"/>
    <w:rPr>
      <w:color w:val="2797d3"/>
    </w:rPr>
  </w:style>
  <w:style w:type="character" w:styleId="2171" w:customStyle="1">
    <w:name w:val="ListLabel 285"/>
    <w:link w:val="2170"/>
    <w:rPr>
      <w:color w:val="2797d3"/>
    </w:rPr>
  </w:style>
  <w:style w:type="paragraph" w:styleId="2172" w:customStyle="1">
    <w:name w:val="ListLabel 118"/>
    <w:link w:val="2173"/>
  </w:style>
  <w:style w:type="character" w:styleId="2173" w:customStyle="1">
    <w:name w:val="ListLabel 118"/>
    <w:link w:val="2172"/>
  </w:style>
  <w:style w:type="paragraph" w:styleId="2174" w:customStyle="1">
    <w:name w:val="ListLabel 211"/>
    <w:link w:val="2175"/>
  </w:style>
  <w:style w:type="character" w:styleId="2175" w:customStyle="1">
    <w:name w:val="ListLabel 211"/>
    <w:link w:val="2174"/>
  </w:style>
  <w:style w:type="paragraph" w:styleId="2176" w:customStyle="1">
    <w:name w:val="ListLabel 152"/>
    <w:link w:val="2177"/>
  </w:style>
  <w:style w:type="character" w:styleId="2177" w:customStyle="1">
    <w:name w:val="ListLabel 152"/>
    <w:link w:val="2176"/>
  </w:style>
  <w:style w:type="paragraph" w:styleId="2178" w:customStyle="1">
    <w:name w:val="ListLabel 310"/>
    <w:link w:val="2179"/>
  </w:style>
  <w:style w:type="character" w:styleId="2179" w:customStyle="1">
    <w:name w:val="ListLabel 310"/>
    <w:link w:val="2178"/>
  </w:style>
  <w:style w:type="paragraph" w:styleId="2180" w:customStyle="1">
    <w:name w:val="ListLabel 313"/>
    <w:link w:val="2181"/>
  </w:style>
  <w:style w:type="character" w:styleId="2181" w:customStyle="1">
    <w:name w:val="ListLabel 313"/>
    <w:link w:val="2180"/>
  </w:style>
  <w:style w:type="paragraph" w:styleId="2182" w:customStyle="1">
    <w:name w:val="ListLabel 166"/>
    <w:link w:val="2183"/>
  </w:style>
  <w:style w:type="character" w:styleId="2183" w:customStyle="1">
    <w:name w:val="ListLabel 166"/>
    <w:link w:val="2182"/>
  </w:style>
  <w:style w:type="paragraph" w:styleId="2184" w:customStyle="1">
    <w:name w:val="Акроним HTML1"/>
    <w:link w:val="2185"/>
  </w:style>
  <w:style w:type="character" w:styleId="2185" w:customStyle="1">
    <w:name w:val="Акроним HTML1"/>
    <w:link w:val="2184"/>
  </w:style>
  <w:style w:type="paragraph" w:styleId="2186" w:customStyle="1">
    <w:name w:val="xl31"/>
    <w:basedOn w:val="1268"/>
    <w:link w:val="2187"/>
    <w:pPr>
      <w:spacing w:beforeAutospacing="1" w:afterAutospacing="1"/>
      <w:jc w:val="center"/>
    </w:pPr>
    <w:rPr>
      <w:sz w:val="22"/>
    </w:rPr>
  </w:style>
  <w:style w:type="character" w:styleId="2187" w:customStyle="1">
    <w:name w:val="xl31"/>
    <w:basedOn w:val="1281"/>
    <w:link w:val="2186"/>
    <w:rPr>
      <w:rFonts w:ascii="Times New Roman" w:hAnsi="Times New Roman"/>
      <w:sz w:val="22"/>
    </w:rPr>
  </w:style>
  <w:style w:type="paragraph" w:styleId="2188" w:customStyle="1">
    <w:name w:val="ListLabel 24"/>
    <w:link w:val="2189"/>
  </w:style>
  <w:style w:type="character" w:styleId="2189" w:customStyle="1">
    <w:name w:val="ListLabel 24"/>
    <w:link w:val="2188"/>
  </w:style>
  <w:style w:type="paragraph" w:styleId="2190" w:customStyle="1">
    <w:name w:val="Заголовок7"/>
    <w:basedOn w:val="1268"/>
    <w:link w:val="2191"/>
    <w:pPr>
      <w:widowControl/>
      <w:ind w:firstLine="540"/>
    </w:pPr>
  </w:style>
  <w:style w:type="character" w:styleId="2191" w:customStyle="1">
    <w:name w:val="Заголовок7"/>
    <w:basedOn w:val="1281"/>
    <w:link w:val="2190"/>
    <w:rPr>
      <w:rFonts w:ascii="Times New Roman" w:hAnsi="Times New Roman"/>
      <w:sz w:val="24"/>
    </w:rPr>
  </w:style>
  <w:style w:type="paragraph" w:styleId="2192" w:customStyle="1">
    <w:name w:val="ListLabel 280"/>
    <w:link w:val="2193"/>
  </w:style>
  <w:style w:type="character" w:styleId="2193" w:customStyle="1">
    <w:name w:val="ListLabel 280"/>
    <w:link w:val="2192"/>
  </w:style>
  <w:style w:type="paragraph" w:styleId="2194" w:customStyle="1">
    <w:name w:val="ListLabel 18"/>
    <w:link w:val="2195"/>
  </w:style>
  <w:style w:type="character" w:styleId="2195" w:customStyle="1">
    <w:name w:val="ListLabel 18"/>
    <w:link w:val="2194"/>
  </w:style>
  <w:style w:type="paragraph" w:styleId="2196" w:customStyle="1">
    <w:name w:val="ListLabel 115"/>
    <w:link w:val="2197"/>
  </w:style>
  <w:style w:type="character" w:styleId="2197" w:customStyle="1">
    <w:name w:val="ListLabel 115"/>
    <w:link w:val="2196"/>
  </w:style>
  <w:style w:type="paragraph" w:styleId="2198" w:customStyle="1">
    <w:name w:val="ListLabel 147"/>
    <w:link w:val="2199"/>
  </w:style>
  <w:style w:type="character" w:styleId="2199" w:customStyle="1">
    <w:name w:val="ListLabel 147"/>
    <w:link w:val="2198"/>
  </w:style>
  <w:style w:type="paragraph" w:styleId="2200" w:customStyle="1">
    <w:name w:val="ListLabel 68"/>
    <w:link w:val="2201"/>
    <w:rPr>
      <w:rFonts w:ascii="Times New Roman" w:hAnsi="Times New Roman"/>
    </w:rPr>
  </w:style>
  <w:style w:type="character" w:styleId="2201" w:customStyle="1">
    <w:name w:val="ListLabel 68"/>
    <w:link w:val="2200"/>
    <w:rPr>
      <w:rFonts w:ascii="Times New Roman" w:hAnsi="Times New Roman"/>
    </w:rPr>
  </w:style>
  <w:style w:type="paragraph" w:styleId="2202" w:customStyle="1">
    <w:name w:val="Маркированный список1"/>
    <w:basedOn w:val="1721"/>
    <w:link w:val="2203"/>
    <w:pPr>
      <w:widowControl/>
      <w:tabs>
        <w:tab w:val="left" w:pos="720" w:leader="none"/>
      </w:tabs>
      <w:spacing w:before="40" w:after="40" w:line="360" w:lineRule="auto"/>
      <w:ind w:left="720"/>
      <w:jc w:val="left"/>
    </w:pPr>
    <w:rPr>
      <w:sz w:val="20"/>
    </w:rPr>
  </w:style>
  <w:style w:type="character" w:styleId="2203" w:customStyle="1">
    <w:name w:val="Маркированный список1"/>
    <w:basedOn w:val="1722"/>
    <w:link w:val="2202"/>
    <w:rPr>
      <w:rFonts w:ascii="Arial" w:hAnsi="Arial"/>
      <w:sz w:val="20"/>
    </w:rPr>
  </w:style>
  <w:style w:type="paragraph" w:styleId="2204" w:customStyle="1">
    <w:name w:val="xl24"/>
    <w:basedOn w:val="1268"/>
    <w:link w:val="2205"/>
    <w:pPr>
      <w:spacing w:beforeAutospacing="1" w:afterAutospacing="1"/>
      <w:jc w:val="center"/>
    </w:pPr>
    <w:rPr>
      <w:b/>
      <w:sz w:val="22"/>
    </w:rPr>
  </w:style>
  <w:style w:type="character" w:styleId="2205" w:customStyle="1">
    <w:name w:val="xl24"/>
    <w:basedOn w:val="1281"/>
    <w:link w:val="2204"/>
    <w:rPr>
      <w:rFonts w:ascii="Times New Roman" w:hAnsi="Times New Roman"/>
      <w:b/>
      <w:sz w:val="22"/>
    </w:rPr>
  </w:style>
  <w:style w:type="paragraph" w:styleId="2206" w:customStyle="1">
    <w:name w:val="ListLabel 99"/>
    <w:link w:val="2207"/>
    <w:rPr>
      <w:rFonts w:ascii="Times New Roman" w:hAnsi="Times New Roman"/>
    </w:rPr>
  </w:style>
  <w:style w:type="character" w:styleId="2207" w:customStyle="1">
    <w:name w:val="ListLabel 99"/>
    <w:link w:val="2206"/>
    <w:rPr>
      <w:rFonts w:ascii="Times New Roman" w:hAnsi="Times New Roman"/>
    </w:rPr>
  </w:style>
  <w:style w:type="paragraph" w:styleId="2208">
    <w:name w:val="List Number"/>
    <w:basedOn w:val="1268"/>
    <w:link w:val="2209"/>
    <w:pPr>
      <w:ind w:left="1800" w:hanging="360"/>
    </w:pPr>
    <w:rPr>
      <w:sz w:val="22"/>
    </w:rPr>
  </w:style>
  <w:style w:type="character" w:styleId="2209" w:customStyle="1">
    <w:name w:val="Нумерованный список Знак1"/>
    <w:basedOn w:val="1281"/>
    <w:link w:val="2208"/>
    <w:rPr>
      <w:rFonts w:ascii="Times New Roman" w:hAnsi="Times New Roman"/>
      <w:sz w:val="22"/>
    </w:rPr>
  </w:style>
  <w:style w:type="paragraph" w:styleId="2210" w:customStyle="1">
    <w:name w:val="ListLabel 27"/>
    <w:link w:val="2211"/>
  </w:style>
  <w:style w:type="character" w:styleId="2211" w:customStyle="1">
    <w:name w:val="ListLabel 27"/>
    <w:link w:val="2210"/>
  </w:style>
  <w:style w:type="paragraph" w:styleId="2212" w:customStyle="1">
    <w:name w:val="H2 (Proposal)"/>
    <w:basedOn w:val="1270"/>
    <w:next w:val="1268"/>
    <w:link w:val="2213"/>
    <w:pPr>
      <w:keepNext w:val="0"/>
      <w:keepLines/>
      <w:tabs>
        <w:tab w:val="left" w:pos="792" w:leader="none"/>
      </w:tabs>
      <w:spacing w:before="360" w:line="360" w:lineRule="auto"/>
      <w:ind w:left="792" w:hanging="432"/>
    </w:pPr>
    <w:rPr>
      <w:rFonts w:ascii="Arial" w:hAnsi="Arial"/>
      <w:b w:val="0"/>
      <w:i/>
    </w:rPr>
  </w:style>
  <w:style w:type="character" w:styleId="2213" w:customStyle="1">
    <w:name w:val="H2 (Proposal)"/>
    <w:basedOn w:val="2663"/>
    <w:link w:val="2212"/>
    <w:rPr>
      <w:rFonts w:ascii="Arial" w:hAnsi="Arial"/>
      <w:b w:val="0"/>
      <w:i/>
      <w:color w:val="ff0000"/>
      <w:sz w:val="28"/>
    </w:rPr>
  </w:style>
  <w:style w:type="paragraph" w:styleId="2214" w:customStyle="1">
    <w:name w:val="s04 подПункт"/>
    <w:basedOn w:val="2032"/>
    <w:link w:val="2215"/>
    <w:pPr>
      <w:numPr>
        <w:ilvl w:val="3"/>
      </w:numPr>
      <w:tabs>
        <w:tab w:val="left" w:pos="1276" w:leader="none"/>
      </w:tabs>
      <w:outlineLvl w:val="3"/>
    </w:pPr>
  </w:style>
  <w:style w:type="character" w:styleId="2215" w:customStyle="1">
    <w:name w:val="s04 подПункт"/>
    <w:basedOn w:val="2033"/>
    <w:link w:val="2214"/>
    <w:rPr>
      <w:rFonts w:ascii="Arial" w:hAnsi="Arial"/>
      <w:b w:val="0"/>
      <w:sz w:val="22"/>
    </w:rPr>
  </w:style>
  <w:style w:type="paragraph" w:styleId="2216" w:customStyle="1">
    <w:name w:val="ListLabel 294"/>
    <w:link w:val="2217"/>
  </w:style>
  <w:style w:type="character" w:styleId="2217" w:customStyle="1">
    <w:name w:val="ListLabel 294"/>
    <w:link w:val="2216"/>
  </w:style>
  <w:style w:type="paragraph" w:styleId="2218" w:customStyle="1">
    <w:name w:val="Paragraph_Style"/>
    <w:basedOn w:val="1268"/>
    <w:next w:val="1268"/>
    <w:link w:val="2219"/>
    <w:pPr>
      <w:widowControl/>
      <w:spacing w:before="120" w:after="120"/>
      <w:ind w:firstLine="567"/>
    </w:pPr>
    <w:rPr>
      <w:b/>
    </w:rPr>
  </w:style>
  <w:style w:type="character" w:styleId="2219" w:customStyle="1">
    <w:name w:val="Paragraph_Style"/>
    <w:basedOn w:val="1281"/>
    <w:link w:val="2218"/>
    <w:rPr>
      <w:rFonts w:ascii="Times New Roman" w:hAnsi="Times New Roman"/>
      <w:b/>
      <w:sz w:val="24"/>
    </w:rPr>
  </w:style>
  <w:style w:type="paragraph" w:styleId="2220" w:customStyle="1">
    <w:name w:val="ListLabel 79"/>
    <w:link w:val="2221"/>
  </w:style>
  <w:style w:type="character" w:styleId="2221" w:customStyle="1">
    <w:name w:val="ListLabel 79"/>
    <w:link w:val="2220"/>
  </w:style>
  <w:style w:type="paragraph" w:styleId="2222" w:customStyle="1">
    <w:name w:val="Heading 2 text"/>
    <w:basedOn w:val="1270"/>
    <w:link w:val="2223"/>
    <w:pPr>
      <w:keepNext w:val="0"/>
      <w:spacing w:before="0"/>
    </w:pPr>
    <w:rPr>
      <w:b w:val="0"/>
    </w:rPr>
  </w:style>
  <w:style w:type="character" w:styleId="2223" w:customStyle="1">
    <w:name w:val="Heading 2 text"/>
    <w:basedOn w:val="2663"/>
    <w:link w:val="2222"/>
    <w:rPr>
      <w:rFonts w:ascii="Times New Roman" w:hAnsi="Times New Roman"/>
      <w:b w:val="0"/>
      <w:color w:val="ff0000"/>
      <w:sz w:val="28"/>
    </w:rPr>
  </w:style>
  <w:style w:type="paragraph" w:styleId="2224" w:customStyle="1">
    <w:name w:val="ListLabel 171"/>
    <w:link w:val="2225"/>
  </w:style>
  <w:style w:type="character" w:styleId="2225" w:customStyle="1">
    <w:name w:val="ListLabel 171"/>
    <w:link w:val="2224"/>
  </w:style>
  <w:style w:type="paragraph" w:styleId="2226" w:customStyle="1">
    <w:name w:val="ListLabel 334"/>
    <w:link w:val="2227"/>
  </w:style>
  <w:style w:type="character" w:styleId="2227" w:customStyle="1">
    <w:name w:val="ListLabel 334"/>
    <w:link w:val="2226"/>
  </w:style>
  <w:style w:type="paragraph" w:styleId="2228" w:customStyle="1">
    <w:name w:val="ListLabel 208"/>
    <w:link w:val="2229"/>
  </w:style>
  <w:style w:type="character" w:styleId="2229" w:customStyle="1">
    <w:name w:val="ListLabel 208"/>
    <w:link w:val="2228"/>
  </w:style>
  <w:style w:type="paragraph" w:styleId="2230" w:customStyle="1">
    <w:name w:val="ListLabel 297"/>
    <w:link w:val="2231"/>
    <w:rPr>
      <w:color w:val="2797d3"/>
    </w:rPr>
  </w:style>
  <w:style w:type="character" w:styleId="2231" w:customStyle="1">
    <w:name w:val="ListLabel 297"/>
    <w:link w:val="2230"/>
    <w:rPr>
      <w:color w:val="2797d3"/>
    </w:rPr>
  </w:style>
  <w:style w:type="paragraph" w:styleId="2232">
    <w:name w:val="annotation text"/>
    <w:basedOn w:val="1268"/>
    <w:link w:val="2233"/>
    <w:uiPriority w:val="99"/>
    <w:pPr>
      <w:spacing w:after="160" w:line="240" w:lineRule="exact"/>
    </w:pPr>
    <w:rPr>
      <w:sz w:val="20"/>
    </w:rPr>
  </w:style>
  <w:style w:type="character" w:styleId="2233" w:customStyle="1">
    <w:name w:val="Текст примечания Знак1"/>
    <w:basedOn w:val="1281"/>
    <w:link w:val="2232"/>
    <w:uiPriority w:val="99"/>
    <w:rPr>
      <w:sz w:val="20"/>
    </w:rPr>
  </w:style>
  <w:style w:type="paragraph" w:styleId="2234" w:customStyle="1">
    <w:name w:val="ListLabel 303"/>
    <w:link w:val="2235"/>
  </w:style>
  <w:style w:type="character" w:styleId="2235" w:customStyle="1">
    <w:name w:val="ListLabel 303"/>
    <w:link w:val="2234"/>
  </w:style>
  <w:style w:type="paragraph" w:styleId="2236" w:customStyle="1">
    <w:name w:val="ListLabel 51"/>
    <w:link w:val="2237"/>
  </w:style>
  <w:style w:type="character" w:styleId="2237" w:customStyle="1">
    <w:name w:val="ListLabel 51"/>
    <w:link w:val="2236"/>
  </w:style>
  <w:style w:type="paragraph" w:styleId="2238">
    <w:name w:val="toc 9"/>
    <w:basedOn w:val="1268"/>
    <w:next w:val="1268"/>
    <w:link w:val="2239"/>
    <w:uiPriority w:val="39"/>
    <w:pPr>
      <w:ind w:left="1600"/>
      <w:jc w:val="left"/>
    </w:pPr>
    <w:rPr>
      <w:rFonts w:asciiTheme="minorHAnsi" w:hAnsiTheme="minorHAnsi"/>
      <w:sz w:val="18"/>
    </w:rPr>
  </w:style>
  <w:style w:type="character" w:styleId="2239" w:customStyle="1">
    <w:name w:val="Оглавление 9 Знак"/>
    <w:basedOn w:val="1281"/>
    <w:link w:val="2238"/>
    <w:rPr>
      <w:rFonts w:asciiTheme="minorHAnsi" w:hAnsiTheme="minorHAnsi"/>
      <w:sz w:val="18"/>
    </w:rPr>
  </w:style>
  <w:style w:type="paragraph" w:styleId="2240" w:customStyle="1">
    <w:name w:val="Заголовок таблицы"/>
    <w:basedOn w:val="1268"/>
    <w:link w:val="2241"/>
    <w:pPr>
      <w:spacing w:before="60" w:after="60"/>
      <w:jc w:val="center"/>
    </w:pPr>
    <w:rPr>
      <w:rFonts w:ascii="Tahoma" w:hAnsi="Tahoma"/>
      <w:b/>
      <w:smallCaps/>
      <w:color w:val="003366"/>
      <w:sz w:val="20"/>
    </w:rPr>
  </w:style>
  <w:style w:type="character" w:styleId="2241" w:customStyle="1">
    <w:name w:val="Заголовок таблицы"/>
    <w:basedOn w:val="1281"/>
    <w:link w:val="2240"/>
    <w:rPr>
      <w:rFonts w:ascii="Tahoma" w:hAnsi="Tahoma"/>
      <w:b/>
      <w:smallCaps/>
      <w:color w:val="003366"/>
      <w:sz w:val="20"/>
    </w:rPr>
  </w:style>
  <w:style w:type="paragraph" w:styleId="2242" w:customStyle="1">
    <w:name w:val="Tab-Überschrift"/>
    <w:basedOn w:val="2354"/>
    <w:link w:val="2243"/>
    <w:pPr>
      <w:jc w:val="center"/>
    </w:pPr>
    <w:rPr>
      <w:b/>
      <w:sz w:val="22"/>
    </w:rPr>
  </w:style>
  <w:style w:type="character" w:styleId="2243" w:customStyle="1">
    <w:name w:val="Tab-Überschrift"/>
    <w:basedOn w:val="2355"/>
    <w:link w:val="2242"/>
    <w:rPr>
      <w:rFonts w:ascii="Arial" w:hAnsi="Arial"/>
      <w:b/>
      <w:sz w:val="22"/>
    </w:rPr>
  </w:style>
  <w:style w:type="paragraph" w:styleId="2244" w:customStyle="1">
    <w:name w:val="ListLabel 67"/>
    <w:link w:val="2245"/>
  </w:style>
  <w:style w:type="character" w:styleId="2245" w:customStyle="1">
    <w:name w:val="ListLabel 67"/>
    <w:link w:val="2244"/>
  </w:style>
  <w:style w:type="paragraph" w:styleId="2246" w:customStyle="1">
    <w:name w:val="Знак примечания1"/>
    <w:link w:val="2247"/>
    <w:rPr>
      <w:sz w:val="16"/>
    </w:rPr>
  </w:style>
  <w:style w:type="character" w:styleId="2247" w:customStyle="1">
    <w:name w:val="Знак примечания1"/>
    <w:link w:val="2246"/>
    <w:rPr>
      <w:sz w:val="16"/>
    </w:rPr>
  </w:style>
  <w:style w:type="paragraph" w:styleId="2248" w:customStyle="1">
    <w:name w:val="ListLabel 103"/>
    <w:link w:val="2249"/>
  </w:style>
  <w:style w:type="character" w:styleId="2249" w:customStyle="1">
    <w:name w:val="ListLabel 103"/>
    <w:link w:val="2248"/>
  </w:style>
  <w:style w:type="paragraph" w:styleId="2250" w:customStyle="1">
    <w:name w:val="ListLabel 203"/>
    <w:link w:val="2251"/>
  </w:style>
  <w:style w:type="character" w:styleId="2251" w:customStyle="1">
    <w:name w:val="ListLabel 203"/>
    <w:link w:val="2250"/>
  </w:style>
  <w:style w:type="paragraph" w:styleId="2252" w:customStyle="1">
    <w:name w:val="Заголовок 2.Раздел"/>
    <w:basedOn w:val="1383"/>
    <w:next w:val="1268"/>
    <w:link w:val="2253"/>
    <w:pPr>
      <w:numPr>
        <w:ilvl w:val="1"/>
      </w:numPr>
      <w:spacing w:before="120"/>
    </w:pPr>
    <w:rPr>
      <w:sz w:val="20"/>
    </w:rPr>
  </w:style>
  <w:style w:type="character" w:styleId="2253" w:customStyle="1">
    <w:name w:val="Заголовок 2.Раздел"/>
    <w:basedOn w:val="1384"/>
    <w:link w:val="2252"/>
    <w:rPr>
      <w:rFonts w:ascii="Times New Roman" w:hAnsi="Times New Roman"/>
      <w:b/>
      <w:sz w:val="28"/>
    </w:rPr>
  </w:style>
  <w:style w:type="paragraph" w:styleId="2254" w:customStyle="1">
    <w:name w:val="ListLabel 337"/>
    <w:link w:val="2255"/>
  </w:style>
  <w:style w:type="character" w:styleId="2255" w:customStyle="1">
    <w:name w:val="ListLabel 337"/>
    <w:link w:val="2254"/>
  </w:style>
  <w:style w:type="paragraph" w:styleId="2256">
    <w:name w:val="List Number 2"/>
    <w:basedOn w:val="1268"/>
    <w:link w:val="2257"/>
    <w:pPr>
      <w:tabs>
        <w:tab w:val="left" w:pos="720" w:leader="none"/>
      </w:tabs>
      <w:ind w:left="720" w:hanging="360"/>
    </w:pPr>
    <w:rPr>
      <w:sz w:val="22"/>
    </w:rPr>
  </w:style>
  <w:style w:type="character" w:styleId="2257" w:customStyle="1">
    <w:name w:val="Нумерованный список 2 Знак"/>
    <w:basedOn w:val="1281"/>
    <w:link w:val="2256"/>
    <w:rPr>
      <w:rFonts w:ascii="Times New Roman" w:hAnsi="Times New Roman"/>
      <w:sz w:val="22"/>
    </w:rPr>
  </w:style>
  <w:style w:type="paragraph" w:styleId="2258" w:customStyle="1">
    <w:name w:val="ListLabel 164"/>
    <w:link w:val="2259"/>
  </w:style>
  <w:style w:type="character" w:styleId="2259" w:customStyle="1">
    <w:name w:val="ListLabel 164"/>
    <w:link w:val="2258"/>
  </w:style>
  <w:style w:type="paragraph" w:styleId="2260">
    <w:name w:val="List Bullet 5"/>
    <w:basedOn w:val="1268"/>
    <w:link w:val="2261"/>
    <w:pPr>
      <w:spacing w:after="60"/>
    </w:pPr>
    <w:rPr>
      <w:sz w:val="22"/>
    </w:rPr>
  </w:style>
  <w:style w:type="character" w:styleId="2261" w:customStyle="1">
    <w:name w:val="Маркированный список 5 Знак"/>
    <w:basedOn w:val="1281"/>
    <w:link w:val="2260"/>
    <w:rPr>
      <w:rFonts w:ascii="Times New Roman" w:hAnsi="Times New Roman"/>
      <w:sz w:val="22"/>
    </w:rPr>
  </w:style>
  <w:style w:type="paragraph" w:styleId="2262" w:customStyle="1">
    <w:name w:val="apple-style-span"/>
    <w:link w:val="2263"/>
  </w:style>
  <w:style w:type="character" w:styleId="2263" w:customStyle="1">
    <w:name w:val="apple-style-span"/>
    <w:link w:val="2262"/>
  </w:style>
  <w:style w:type="paragraph" w:styleId="2264" w:customStyle="1">
    <w:name w:val="ListLabel 50"/>
    <w:link w:val="2265"/>
  </w:style>
  <w:style w:type="character" w:styleId="2265" w:customStyle="1">
    <w:name w:val="ListLabel 50"/>
    <w:link w:val="2264"/>
  </w:style>
  <w:style w:type="paragraph" w:styleId="2266" w:customStyle="1">
    <w:name w:val="ListLabel 288"/>
    <w:link w:val="2267"/>
  </w:style>
  <w:style w:type="character" w:styleId="2267" w:customStyle="1">
    <w:name w:val="ListLabel 288"/>
    <w:link w:val="2266"/>
  </w:style>
  <w:style w:type="paragraph" w:styleId="2268" w:customStyle="1">
    <w:name w:val="ListLabel 172"/>
    <w:link w:val="2269"/>
  </w:style>
  <w:style w:type="character" w:styleId="2269" w:customStyle="1">
    <w:name w:val="ListLabel 172"/>
    <w:link w:val="2268"/>
  </w:style>
  <w:style w:type="paragraph" w:styleId="2270" w:customStyle="1">
    <w:name w:val="_Текст0_Список 1 уровня"/>
    <w:link w:val="2271"/>
    <w:pPr>
      <w:widowControl/>
      <w:numPr>
        <w:numId w:val="8"/>
        <w:ilvl w:val="0"/>
      </w:numPr>
      <w:tabs>
        <w:tab w:val="left" w:pos="993" w:leader="none"/>
      </w:tabs>
      <w:spacing w:after="120"/>
    </w:pPr>
    <w:rPr>
      <w:rFonts w:ascii="Times New Roman" w:hAnsi="Times New Roman"/>
      <w:sz w:val="28"/>
    </w:rPr>
  </w:style>
  <w:style w:type="character" w:styleId="2271" w:customStyle="1">
    <w:name w:val="_Текст0_Список 1 уровня"/>
    <w:link w:val="2270"/>
    <w:rPr>
      <w:rFonts w:ascii="Times New Roman" w:hAnsi="Times New Roman"/>
      <w:sz w:val="28"/>
    </w:rPr>
  </w:style>
  <w:style w:type="paragraph" w:styleId="2272" w:customStyle="1">
    <w:name w:val="ListLabel 140"/>
    <w:link w:val="2273"/>
  </w:style>
  <w:style w:type="character" w:styleId="2273" w:customStyle="1">
    <w:name w:val="ListLabel 140"/>
    <w:link w:val="2272"/>
  </w:style>
  <w:style w:type="paragraph" w:styleId="2274" w:customStyle="1">
    <w:name w:val="Endnote Characters"/>
    <w:link w:val="2275"/>
    <w:rPr>
      <w:vertAlign w:val="superscript"/>
    </w:rPr>
  </w:style>
  <w:style w:type="character" w:styleId="2275" w:customStyle="1">
    <w:name w:val="Endnote Characters"/>
    <w:link w:val="2274"/>
    <w:rPr>
      <w:vertAlign w:val="superscript"/>
    </w:rPr>
  </w:style>
  <w:style w:type="paragraph" w:styleId="2276" w:customStyle="1">
    <w:name w:val="ListLabel 173"/>
    <w:link w:val="2277"/>
  </w:style>
  <w:style w:type="character" w:styleId="2277" w:customStyle="1">
    <w:name w:val="ListLabel 173"/>
    <w:link w:val="2276"/>
  </w:style>
  <w:style w:type="paragraph" w:styleId="2278" w:customStyle="1">
    <w:name w:val="Т.тек.лев"/>
    <w:basedOn w:val="1268"/>
    <w:link w:val="2279"/>
    <w:pPr>
      <w:widowControl/>
      <w:ind w:left="34"/>
      <w:jc w:val="left"/>
    </w:pPr>
    <w:rPr>
      <w:rFonts w:ascii="Calibri" w:hAnsi="Calibri"/>
      <w:sz w:val="22"/>
    </w:rPr>
  </w:style>
  <w:style w:type="character" w:styleId="2279" w:customStyle="1">
    <w:name w:val="Т.тек.лев"/>
    <w:basedOn w:val="1281"/>
    <w:link w:val="2278"/>
    <w:rPr>
      <w:rFonts w:ascii="Calibri" w:hAnsi="Calibri"/>
      <w:sz w:val="22"/>
    </w:rPr>
  </w:style>
  <w:style w:type="paragraph" w:styleId="2280" w:customStyle="1">
    <w:name w:val="ListLabel 206"/>
    <w:link w:val="2281"/>
  </w:style>
  <w:style w:type="character" w:styleId="2281" w:customStyle="1">
    <w:name w:val="ListLabel 206"/>
    <w:link w:val="2280"/>
  </w:style>
  <w:style w:type="paragraph" w:styleId="2282" w:customStyle="1">
    <w:name w:val="ListLabel 287"/>
    <w:link w:val="2283"/>
  </w:style>
  <w:style w:type="character" w:styleId="2283" w:customStyle="1">
    <w:name w:val="ListLabel 287"/>
    <w:link w:val="2282"/>
  </w:style>
  <w:style w:type="paragraph" w:styleId="2284" w:customStyle="1">
    <w:name w:val="Абзац списка2"/>
    <w:basedOn w:val="1268"/>
    <w:link w:val="2285"/>
    <w:pPr>
      <w:widowControl/>
      <w:ind w:left="720"/>
      <w:jc w:val="left"/>
    </w:pPr>
  </w:style>
  <w:style w:type="character" w:styleId="2285" w:customStyle="1">
    <w:name w:val="Абзац списка2"/>
    <w:basedOn w:val="1281"/>
    <w:link w:val="2284"/>
    <w:rPr>
      <w:rFonts w:ascii="Times New Roman" w:hAnsi="Times New Roman"/>
      <w:sz w:val="24"/>
    </w:rPr>
  </w:style>
  <w:style w:type="paragraph" w:styleId="2286" w:customStyle="1">
    <w:name w:val="Текст сноски Знак1"/>
    <w:basedOn w:val="1747"/>
    <w:link w:val="2287"/>
  </w:style>
  <w:style w:type="character" w:styleId="2287" w:customStyle="1">
    <w:name w:val="Текст сноски Знак1"/>
    <w:basedOn w:val="1278"/>
    <w:link w:val="2286"/>
  </w:style>
  <w:style w:type="paragraph" w:styleId="2288" w:customStyle="1">
    <w:name w:val="Текст таблицы"/>
    <w:basedOn w:val="1268"/>
    <w:link w:val="2289"/>
    <w:pPr>
      <w:spacing w:before="120" w:after="120"/>
    </w:pPr>
    <w:rPr>
      <w:rFonts w:ascii="Tahoma" w:hAnsi="Tahoma"/>
      <w:sz w:val="18"/>
    </w:rPr>
  </w:style>
  <w:style w:type="character" w:styleId="2289" w:customStyle="1">
    <w:name w:val="Текст таблицы"/>
    <w:basedOn w:val="1281"/>
    <w:link w:val="2288"/>
    <w:rPr>
      <w:rFonts w:ascii="Tahoma" w:hAnsi="Tahoma"/>
      <w:sz w:val="18"/>
    </w:rPr>
  </w:style>
  <w:style w:type="paragraph" w:styleId="2290" w:customStyle="1">
    <w:name w:val="ListLabel 184"/>
    <w:link w:val="2291"/>
  </w:style>
  <w:style w:type="character" w:styleId="2291" w:customStyle="1">
    <w:name w:val="ListLabel 184"/>
    <w:link w:val="2290"/>
  </w:style>
  <w:style w:type="paragraph" w:styleId="2292" w:customStyle="1">
    <w:name w:val="ListLabel 22"/>
    <w:link w:val="2293"/>
  </w:style>
  <w:style w:type="character" w:styleId="2293" w:customStyle="1">
    <w:name w:val="ListLabel 22"/>
    <w:link w:val="2292"/>
  </w:style>
  <w:style w:type="paragraph" w:styleId="2294" w:customStyle="1">
    <w:name w:val="ListLabel 92"/>
    <w:link w:val="2295"/>
    <w:rPr>
      <w:b/>
    </w:rPr>
  </w:style>
  <w:style w:type="character" w:styleId="2295" w:customStyle="1">
    <w:name w:val="ListLabel 92"/>
    <w:link w:val="2294"/>
    <w:rPr>
      <w:b/>
    </w:rPr>
  </w:style>
  <w:style w:type="paragraph" w:styleId="2296" w:customStyle="1">
    <w:name w:val="Style1"/>
    <w:basedOn w:val="1270"/>
    <w:link w:val="2297"/>
    <w:pPr>
      <w:tabs>
        <w:tab w:val="left" w:pos="576" w:leader="none"/>
        <w:tab w:val="left" w:pos="680" w:leader="none"/>
        <w:tab w:val="left" w:pos="1985" w:leader="none"/>
      </w:tabs>
      <w:spacing w:after="60"/>
      <w:ind w:left="680" w:firstLine="0"/>
    </w:pPr>
    <w:rPr>
      <w:rFonts w:ascii="Arial" w:hAnsi="Arial"/>
      <w:b w:val="0"/>
    </w:rPr>
  </w:style>
  <w:style w:type="character" w:styleId="2297" w:customStyle="1">
    <w:name w:val="Style1"/>
    <w:basedOn w:val="2663"/>
    <w:link w:val="2296"/>
    <w:rPr>
      <w:rFonts w:ascii="Arial" w:hAnsi="Arial"/>
      <w:b w:val="0"/>
      <w:color w:val="ff0000"/>
      <w:sz w:val="28"/>
    </w:rPr>
  </w:style>
  <w:style w:type="paragraph" w:styleId="2298" w:customStyle="1">
    <w:name w:val="ListLabel 286"/>
    <w:link w:val="2299"/>
  </w:style>
  <w:style w:type="character" w:styleId="2299" w:customStyle="1">
    <w:name w:val="ListLabel 286"/>
    <w:link w:val="2298"/>
  </w:style>
  <w:style w:type="paragraph" w:styleId="2300" w:customStyle="1">
    <w:name w:val="Heading 6 Char"/>
    <w:basedOn w:val="2468"/>
    <w:link w:val="2301"/>
    <w:rPr>
      <w:rFonts w:ascii="Arial" w:hAnsi="Arial"/>
      <w:b/>
      <w:sz w:val="22"/>
    </w:rPr>
  </w:style>
  <w:style w:type="character" w:styleId="2301" w:customStyle="1">
    <w:name w:val="Heading 6 Char"/>
    <w:basedOn w:val="2469"/>
    <w:link w:val="2300"/>
    <w:rPr>
      <w:rFonts w:ascii="Arial" w:hAnsi="Arial"/>
      <w:b/>
      <w:sz w:val="22"/>
    </w:rPr>
  </w:style>
  <w:style w:type="paragraph" w:styleId="2302" w:customStyle="1">
    <w:name w:val="заг.1"/>
    <w:basedOn w:val="1269"/>
    <w:link w:val="2303"/>
    <w:pPr>
      <w:widowControl/>
      <w:spacing w:before="120" w:after="60"/>
    </w:pPr>
    <w:rPr>
      <w:sz w:val="20"/>
    </w:rPr>
  </w:style>
  <w:style w:type="character" w:styleId="2303" w:customStyle="1">
    <w:name w:val="заг.1"/>
    <w:basedOn w:val="2042"/>
    <w:link w:val="2302"/>
    <w:rPr>
      <w:rFonts w:ascii="Times New Roman" w:hAnsi="Times New Roman"/>
      <w:b/>
      <w:sz w:val="28"/>
    </w:rPr>
  </w:style>
  <w:style w:type="paragraph" w:styleId="2304" w:customStyle="1">
    <w:name w:val="ListLabel 304"/>
    <w:link w:val="2305"/>
  </w:style>
  <w:style w:type="character" w:styleId="2305" w:customStyle="1">
    <w:name w:val="ListLabel 304"/>
    <w:link w:val="2304"/>
  </w:style>
  <w:style w:type="paragraph" w:styleId="2306" w:customStyle="1">
    <w:name w:val="ListLabel 181"/>
    <w:link w:val="2307"/>
  </w:style>
  <w:style w:type="character" w:styleId="2307" w:customStyle="1">
    <w:name w:val="ListLabel 181"/>
    <w:link w:val="2306"/>
  </w:style>
  <w:style w:type="paragraph" w:styleId="2308" w:customStyle="1">
    <w:name w:val="ListLabel 46"/>
    <w:link w:val="2309"/>
  </w:style>
  <w:style w:type="character" w:styleId="2309" w:customStyle="1">
    <w:name w:val="ListLabel 46"/>
    <w:link w:val="2308"/>
  </w:style>
  <w:style w:type="paragraph" w:styleId="2310">
    <w:name w:val="No Spacing"/>
    <w:link w:val="2311"/>
    <w:rPr>
      <w:rFonts w:ascii="Times New Roman" w:hAnsi="Times New Roman"/>
    </w:rPr>
  </w:style>
  <w:style w:type="character" w:styleId="2311" w:customStyle="1">
    <w:name w:val="Без интервала Знак1"/>
    <w:link w:val="2310"/>
    <w:rPr>
      <w:rFonts w:ascii="Times New Roman" w:hAnsi="Times New Roman"/>
    </w:rPr>
  </w:style>
  <w:style w:type="paragraph" w:styleId="2312" w:customStyle="1">
    <w:name w:val="Название объекта Знак"/>
    <w:link w:val="2313"/>
    <w:rPr>
      <w:b/>
    </w:rPr>
  </w:style>
  <w:style w:type="character" w:styleId="2313" w:customStyle="1">
    <w:name w:val="Название объекта Знак"/>
    <w:link w:val="2312"/>
    <w:rPr>
      <w:b/>
    </w:rPr>
  </w:style>
  <w:style w:type="paragraph" w:styleId="2314" w:customStyle="1">
    <w:name w:val="ListLabel 325"/>
    <w:link w:val="2315"/>
    <w:rPr>
      <w:color w:val="2797d3"/>
    </w:rPr>
  </w:style>
  <w:style w:type="character" w:styleId="2315" w:customStyle="1">
    <w:name w:val="ListLabel 325"/>
    <w:link w:val="2314"/>
    <w:rPr>
      <w:color w:val="2797d3"/>
    </w:rPr>
  </w:style>
  <w:style w:type="paragraph" w:styleId="2316" w:customStyle="1">
    <w:name w:val="Текст выноски Знак"/>
    <w:link w:val="2317"/>
    <w:rPr>
      <w:rFonts w:ascii="Tahoma" w:hAnsi="Tahoma"/>
      <w:sz w:val="16"/>
    </w:rPr>
  </w:style>
  <w:style w:type="character" w:styleId="2317" w:customStyle="1">
    <w:name w:val="Текст выноски Знак"/>
    <w:link w:val="2316"/>
    <w:rPr>
      <w:rFonts w:ascii="Tahoma" w:hAnsi="Tahoma"/>
      <w:sz w:val="16"/>
    </w:rPr>
  </w:style>
  <w:style w:type="paragraph" w:styleId="2318" w:customStyle="1">
    <w:name w:val="ListLabel 9"/>
    <w:link w:val="2319"/>
  </w:style>
  <w:style w:type="character" w:styleId="2319" w:customStyle="1">
    <w:name w:val="ListLabel 9"/>
    <w:link w:val="2318"/>
  </w:style>
  <w:style w:type="paragraph" w:styleId="2320" w:customStyle="1">
    <w:name w:val="Знак Знак Знак Знак Знак Знак Знак Знак Знак2 Знак Знак Знак"/>
    <w:basedOn w:val="1268"/>
    <w:link w:val="2321"/>
    <w:pPr>
      <w:spacing w:after="160" w:line="240" w:lineRule="exact"/>
    </w:pPr>
    <w:rPr>
      <w:sz w:val="20"/>
    </w:rPr>
  </w:style>
  <w:style w:type="character" w:styleId="2321" w:customStyle="1">
    <w:name w:val="Знак Знак Знак Знак Знак Знак Знак Знак Знак2 Знак Знак Знак"/>
    <w:basedOn w:val="1281"/>
    <w:link w:val="2320"/>
    <w:rPr>
      <w:sz w:val="20"/>
    </w:rPr>
  </w:style>
  <w:style w:type="paragraph" w:styleId="2322" w:customStyle="1">
    <w:name w:val="Текст примечания Знак"/>
    <w:link w:val="2323"/>
  </w:style>
  <w:style w:type="character" w:styleId="2323" w:customStyle="1">
    <w:name w:val="Текст примечания Знак"/>
    <w:link w:val="2322"/>
    <w:uiPriority w:val="99"/>
  </w:style>
  <w:style w:type="paragraph" w:styleId="2324" w:customStyle="1">
    <w:name w:val="Header1."/>
    <w:basedOn w:val="1269"/>
    <w:link w:val="2325"/>
    <w:pPr>
      <w:widowControl/>
      <w:jc w:val="left"/>
    </w:pPr>
  </w:style>
  <w:style w:type="character" w:styleId="2325" w:customStyle="1">
    <w:name w:val="Header1."/>
    <w:basedOn w:val="2042"/>
    <w:link w:val="2324"/>
    <w:rPr>
      <w:rFonts w:ascii="Times New Roman" w:hAnsi="Times New Roman"/>
      <w:b/>
      <w:sz w:val="28"/>
    </w:rPr>
  </w:style>
  <w:style w:type="paragraph" w:styleId="2326" w:customStyle="1">
    <w:name w:val="ListLabel 104"/>
    <w:link w:val="2327"/>
  </w:style>
  <w:style w:type="character" w:styleId="2327" w:customStyle="1">
    <w:name w:val="ListLabel 104"/>
    <w:link w:val="2326"/>
  </w:style>
  <w:style w:type="paragraph" w:styleId="2328" w:customStyle="1">
    <w:name w:val="ListLabel 222"/>
    <w:link w:val="2329"/>
  </w:style>
  <w:style w:type="character" w:styleId="2329" w:customStyle="1">
    <w:name w:val="ListLabel 222"/>
    <w:link w:val="2328"/>
  </w:style>
  <w:style w:type="paragraph" w:styleId="2330" w:customStyle="1">
    <w:name w:val="Нумерованный список1"/>
    <w:basedOn w:val="2508"/>
    <w:link w:val="2331"/>
    <w:pPr>
      <w:tabs>
        <w:tab w:val="left" w:pos="720" w:leader="none"/>
      </w:tabs>
      <w:ind w:left="720"/>
    </w:pPr>
  </w:style>
  <w:style w:type="character" w:styleId="2331" w:customStyle="1">
    <w:name w:val="Нумерованный список1"/>
    <w:basedOn w:val="2509"/>
    <w:link w:val="2330"/>
    <w:rPr>
      <w:sz w:val="22"/>
    </w:rPr>
  </w:style>
  <w:style w:type="paragraph" w:styleId="2332" w:customStyle="1">
    <w:name w:val="ListLabel 60"/>
    <w:link w:val="2333"/>
  </w:style>
  <w:style w:type="character" w:styleId="2333" w:customStyle="1">
    <w:name w:val="ListLabel 60"/>
    <w:link w:val="2332"/>
  </w:style>
  <w:style w:type="paragraph" w:styleId="2334">
    <w:name w:val="toc 8"/>
    <w:basedOn w:val="1268"/>
    <w:next w:val="1268"/>
    <w:link w:val="2335"/>
    <w:uiPriority w:val="39"/>
    <w:pPr>
      <w:ind w:left="1400"/>
      <w:jc w:val="left"/>
    </w:pPr>
    <w:rPr>
      <w:rFonts w:asciiTheme="minorHAnsi" w:hAnsiTheme="minorHAnsi"/>
      <w:sz w:val="18"/>
    </w:rPr>
  </w:style>
  <w:style w:type="character" w:styleId="2335" w:customStyle="1">
    <w:name w:val="Оглавление 8 Знак"/>
    <w:basedOn w:val="1281"/>
    <w:link w:val="2334"/>
    <w:rPr>
      <w:rFonts w:asciiTheme="minorHAnsi" w:hAnsiTheme="minorHAnsi"/>
      <w:sz w:val="18"/>
    </w:rPr>
  </w:style>
  <w:style w:type="paragraph" w:styleId="2336" w:customStyle="1">
    <w:name w:val="Aufzählung Punkt"/>
    <w:basedOn w:val="1268"/>
    <w:link w:val="2337"/>
    <w:pPr>
      <w:tabs>
        <w:tab w:val="left" w:pos="357" w:leader="none"/>
      </w:tabs>
      <w:spacing w:after="120"/>
      <w:ind w:left="357" w:hanging="357"/>
    </w:pPr>
    <w:rPr>
      <w:rFonts w:ascii="Arial" w:hAnsi="Arial"/>
      <w:sz w:val="22"/>
    </w:rPr>
  </w:style>
  <w:style w:type="character" w:styleId="2337" w:customStyle="1">
    <w:name w:val="Aufzählung Punkt"/>
    <w:basedOn w:val="1281"/>
    <w:link w:val="2336"/>
    <w:rPr>
      <w:rFonts w:ascii="Arial" w:hAnsi="Arial"/>
      <w:sz w:val="22"/>
    </w:rPr>
  </w:style>
  <w:style w:type="paragraph" w:styleId="2338" w:customStyle="1">
    <w:name w:val="ListLabel 269"/>
    <w:link w:val="2339"/>
    <w:rPr>
      <w:color w:val="2797d3"/>
    </w:rPr>
  </w:style>
  <w:style w:type="character" w:styleId="2339" w:customStyle="1">
    <w:name w:val="ListLabel 269"/>
    <w:link w:val="2338"/>
    <w:rPr>
      <w:color w:val="2797d3"/>
    </w:rPr>
  </w:style>
  <w:style w:type="paragraph" w:styleId="2340" w:customStyle="1">
    <w:name w:val="Style Body Text + Calibri"/>
    <w:basedOn w:val="1681"/>
    <w:link w:val="2341"/>
    <w:pPr>
      <w:spacing w:before="120"/>
    </w:pPr>
    <w:rPr>
      <w:sz w:val="20"/>
    </w:rPr>
  </w:style>
  <w:style w:type="character" w:styleId="2341" w:customStyle="1">
    <w:name w:val="Style Body Text + Calibri"/>
    <w:basedOn w:val="1682"/>
    <w:link w:val="2340"/>
    <w:rPr>
      <w:sz w:val="20"/>
    </w:rPr>
  </w:style>
  <w:style w:type="paragraph" w:styleId="2342" w:customStyle="1">
    <w:name w:val="Heading L3"/>
    <w:next w:val="2534"/>
    <w:link w:val="2343"/>
    <w:pPr>
      <w:spacing w:before="60" w:after="60"/>
      <w:jc w:val="center"/>
    </w:pPr>
    <w:rPr>
      <w:rFonts w:ascii="Arial" w:hAnsi="Arial"/>
      <w:b/>
      <w:i/>
      <w:sz w:val="18"/>
    </w:rPr>
  </w:style>
  <w:style w:type="character" w:styleId="2343" w:customStyle="1">
    <w:name w:val="Heading L3"/>
    <w:link w:val="2342"/>
    <w:rPr>
      <w:rFonts w:ascii="Arial" w:hAnsi="Arial"/>
      <w:b/>
      <w:i/>
      <w:sz w:val="18"/>
    </w:rPr>
  </w:style>
  <w:style w:type="paragraph" w:styleId="2344" w:customStyle="1">
    <w:name w:val="ListLabel 333"/>
    <w:link w:val="2345"/>
  </w:style>
  <w:style w:type="character" w:styleId="2345" w:customStyle="1">
    <w:name w:val="ListLabel 333"/>
    <w:link w:val="2344"/>
  </w:style>
  <w:style w:type="paragraph" w:styleId="2346" w:customStyle="1">
    <w:name w:val="Нумерованный текст"/>
    <w:basedOn w:val="1681"/>
    <w:link w:val="2347"/>
    <w:pPr>
      <w:widowControl/>
      <w:spacing w:before="120" w:after="0" w:line="360" w:lineRule="auto"/>
    </w:pPr>
    <w:rPr>
      <w:rFonts w:ascii="Arial" w:hAnsi="Arial"/>
    </w:rPr>
  </w:style>
  <w:style w:type="character" w:styleId="2347" w:customStyle="1">
    <w:name w:val="Нумерованный текст"/>
    <w:basedOn w:val="1682"/>
    <w:link w:val="2346"/>
    <w:rPr>
      <w:rFonts w:ascii="Arial" w:hAnsi="Arial"/>
      <w:sz w:val="24"/>
    </w:rPr>
  </w:style>
  <w:style w:type="paragraph" w:styleId="2348">
    <w:name w:val="Header"/>
    <w:basedOn w:val="1268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2349" w:customStyle="1">
    <w:name w:val="Верхний колонтитул Знак1"/>
    <w:basedOn w:val="1281"/>
    <w:link w:val="2348"/>
    <w:rPr>
      <w:sz w:val="24"/>
    </w:rPr>
  </w:style>
  <w:style w:type="paragraph" w:styleId="2350" w:customStyle="1">
    <w:name w:val="Ненум. список 1-го уровня Char"/>
    <w:basedOn w:val="1566"/>
    <w:link w:val="2351"/>
  </w:style>
  <w:style w:type="character" w:styleId="2351" w:customStyle="1">
    <w:name w:val="Ненум. список 1-го уровня Char"/>
    <w:basedOn w:val="1567"/>
    <w:link w:val="2350"/>
    <w:rPr>
      <w:sz w:val="22"/>
    </w:rPr>
  </w:style>
  <w:style w:type="paragraph" w:styleId="2352" w:customStyle="1">
    <w:name w:val="xl30"/>
    <w:basedOn w:val="1268"/>
    <w:link w:val="2353"/>
    <w:pPr>
      <w:spacing w:beforeAutospacing="1" w:afterAutospacing="1"/>
    </w:pPr>
    <w:rPr>
      <w:sz w:val="22"/>
    </w:rPr>
  </w:style>
  <w:style w:type="character" w:styleId="2353" w:customStyle="1">
    <w:name w:val="xl30"/>
    <w:basedOn w:val="1281"/>
    <w:link w:val="2352"/>
    <w:rPr>
      <w:rFonts w:ascii="Times New Roman" w:hAnsi="Times New Roman"/>
      <w:sz w:val="22"/>
    </w:rPr>
  </w:style>
  <w:style w:type="paragraph" w:styleId="2354" w:customStyle="1">
    <w:name w:val="Tab-Text"/>
    <w:basedOn w:val="1268"/>
    <w:link w:val="2355"/>
    <w:pPr>
      <w:spacing w:before="20" w:after="20"/>
      <w:ind w:left="28" w:right="28"/>
    </w:pPr>
    <w:rPr>
      <w:rFonts w:ascii="Arial" w:hAnsi="Arial"/>
      <w:sz w:val="20"/>
    </w:rPr>
  </w:style>
  <w:style w:type="character" w:styleId="2355" w:customStyle="1">
    <w:name w:val="Tab-Text"/>
    <w:basedOn w:val="1281"/>
    <w:link w:val="2354"/>
    <w:rPr>
      <w:rFonts w:ascii="Arial" w:hAnsi="Arial"/>
      <w:sz w:val="20"/>
    </w:rPr>
  </w:style>
  <w:style w:type="paragraph" w:styleId="2356" w:customStyle="1">
    <w:name w:val="ListLabel 157"/>
    <w:link w:val="2357"/>
  </w:style>
  <w:style w:type="character" w:styleId="2357" w:customStyle="1">
    <w:name w:val="ListLabel 157"/>
    <w:link w:val="2356"/>
  </w:style>
  <w:style w:type="paragraph" w:styleId="2358" w:customStyle="1">
    <w:name w:val="xl25"/>
    <w:basedOn w:val="1268"/>
    <w:link w:val="2359"/>
    <w:pPr>
      <w:spacing w:beforeAutospacing="1" w:afterAutospacing="1"/>
    </w:pPr>
    <w:rPr>
      <w:b/>
      <w:sz w:val="22"/>
    </w:rPr>
  </w:style>
  <w:style w:type="character" w:styleId="2359" w:customStyle="1">
    <w:name w:val="xl25"/>
    <w:basedOn w:val="1281"/>
    <w:link w:val="2358"/>
    <w:rPr>
      <w:rFonts w:ascii="Times New Roman" w:hAnsi="Times New Roman"/>
      <w:b/>
      <w:sz w:val="22"/>
    </w:rPr>
  </w:style>
  <w:style w:type="character" w:styleId="2360" w:customStyle="1">
    <w:name w:val="Текст сноски Знак2"/>
    <w:basedOn w:val="1281"/>
    <w:rPr>
      <w:rFonts w:ascii="Times New Roman" w:hAnsi="Times New Roman"/>
      <w:color w:val="000000"/>
      <w:sz w:val="20"/>
    </w:rPr>
  </w:style>
  <w:style w:type="paragraph" w:styleId="2361" w:customStyle="1">
    <w:name w:val="xl42"/>
    <w:basedOn w:val="1268"/>
    <w:link w:val="2362"/>
    <w:pPr>
      <w:spacing w:beforeAutospacing="1" w:afterAutospacing="1"/>
    </w:pPr>
    <w:rPr>
      <w:sz w:val="22"/>
    </w:rPr>
  </w:style>
  <w:style w:type="character" w:styleId="2362" w:customStyle="1">
    <w:name w:val="xl42"/>
    <w:basedOn w:val="1281"/>
    <w:link w:val="2361"/>
    <w:rPr>
      <w:rFonts w:ascii="Times New Roman" w:hAnsi="Times New Roman"/>
      <w:sz w:val="22"/>
    </w:rPr>
  </w:style>
  <w:style w:type="paragraph" w:styleId="2363" w:customStyle="1">
    <w:name w:val="Номер страницы1"/>
    <w:link w:val="2364"/>
  </w:style>
  <w:style w:type="character" w:styleId="2364" w:customStyle="1">
    <w:name w:val="Номер страницы1"/>
    <w:link w:val="2363"/>
  </w:style>
  <w:style w:type="paragraph" w:styleId="2365" w:customStyle="1">
    <w:name w:val="Заголовок оглавления1"/>
    <w:basedOn w:val="1269"/>
    <w:next w:val="1268"/>
    <w:link w:val="2366"/>
    <w:pPr>
      <w:keepLines/>
      <w:spacing w:before="480" w:after="0" w:line="276" w:lineRule="auto"/>
    </w:pPr>
    <w:rPr>
      <w:rFonts w:ascii="Cambria" w:hAnsi="Cambria"/>
      <w:color w:val="365f91"/>
    </w:rPr>
  </w:style>
  <w:style w:type="character" w:styleId="2366" w:customStyle="1">
    <w:name w:val="Заголовок оглавления1"/>
    <w:basedOn w:val="2042"/>
    <w:link w:val="2365"/>
    <w:rPr>
      <w:rFonts w:ascii="Cambria" w:hAnsi="Cambria"/>
      <w:b/>
      <w:color w:val="365f91"/>
      <w:sz w:val="28"/>
    </w:rPr>
  </w:style>
  <w:style w:type="paragraph" w:styleId="2367" w:customStyle="1">
    <w:name w:val="Заголовок 1 Знак"/>
    <w:link w:val="2368"/>
    <w:rPr>
      <w:b/>
      <w:sz w:val="22"/>
    </w:rPr>
  </w:style>
  <w:style w:type="character" w:styleId="2368" w:customStyle="1">
    <w:name w:val="Заголовок 1 Знак"/>
    <w:link w:val="2367"/>
    <w:rPr>
      <w:b/>
      <w:sz w:val="22"/>
    </w:rPr>
  </w:style>
  <w:style w:type="paragraph" w:styleId="2369" w:customStyle="1">
    <w:name w:val="table text"/>
    <w:basedOn w:val="1268"/>
    <w:link w:val="2370"/>
    <w:pPr>
      <w:spacing w:before="180"/>
    </w:pPr>
    <w:rPr>
      <w:rFonts w:ascii="Arial" w:hAnsi="Arial"/>
      <w:sz w:val="22"/>
    </w:rPr>
  </w:style>
  <w:style w:type="character" w:styleId="2370" w:customStyle="1">
    <w:name w:val="table text"/>
    <w:basedOn w:val="1281"/>
    <w:link w:val="2369"/>
    <w:rPr>
      <w:rFonts w:ascii="Arial" w:hAnsi="Arial"/>
      <w:sz w:val="22"/>
    </w:rPr>
  </w:style>
  <w:style w:type="paragraph" w:styleId="2371" w:customStyle="1">
    <w:name w:val="ListLabel 180"/>
    <w:link w:val="2372"/>
  </w:style>
  <w:style w:type="character" w:styleId="2372" w:customStyle="1">
    <w:name w:val="ListLabel 180"/>
    <w:link w:val="2371"/>
  </w:style>
  <w:style w:type="paragraph" w:styleId="2373" w:customStyle="1">
    <w:name w:val="List Paragraph Char"/>
    <w:link w:val="2374"/>
    <w:rPr>
      <w:rFonts w:ascii="Tahoma" w:hAnsi="Tahoma"/>
    </w:rPr>
  </w:style>
  <w:style w:type="character" w:styleId="2374" w:customStyle="1">
    <w:name w:val="List Paragraph Char"/>
    <w:link w:val="2373"/>
    <w:rPr>
      <w:rFonts w:ascii="Tahoma" w:hAnsi="Tahoma"/>
    </w:rPr>
  </w:style>
  <w:style w:type="paragraph" w:styleId="2375" w:customStyle="1">
    <w:name w:val="Таблица Тело Центр 12"/>
    <w:basedOn w:val="1268"/>
    <w:link w:val="2376"/>
    <w:pPr>
      <w:widowControl/>
      <w:jc w:val="center"/>
    </w:pPr>
  </w:style>
  <w:style w:type="character" w:styleId="2376" w:customStyle="1">
    <w:name w:val="Таблица Тело Центр 12"/>
    <w:basedOn w:val="1281"/>
    <w:link w:val="2375"/>
    <w:rPr>
      <w:rFonts w:ascii="Times New Roman" w:hAnsi="Times New Roman"/>
      <w:sz w:val="24"/>
    </w:rPr>
  </w:style>
  <w:style w:type="paragraph" w:styleId="2377" w:customStyle="1">
    <w:name w:val="ListLabel 96"/>
    <w:link w:val="2378"/>
    <w:rPr>
      <w:rFonts w:ascii="Times New Roman" w:hAnsi="Times New Roman"/>
    </w:rPr>
  </w:style>
  <w:style w:type="character" w:styleId="2378" w:customStyle="1">
    <w:name w:val="ListLabel 96"/>
    <w:link w:val="2377"/>
    <w:rPr>
      <w:rFonts w:ascii="Times New Roman" w:hAnsi="Times New Roman"/>
    </w:rPr>
  </w:style>
  <w:style w:type="paragraph" w:styleId="2379" w:customStyle="1">
    <w:name w:val="Doc Id"/>
    <w:basedOn w:val="1506"/>
    <w:link w:val="2380"/>
    <w:pPr>
      <w:tabs>
        <w:tab w:val="clear" w:pos="4844" w:leader="none"/>
        <w:tab w:val="right" w:pos="9000" w:leader="none"/>
        <w:tab w:val="clear" w:pos="9689" w:leader="none"/>
      </w:tabs>
    </w:pPr>
    <w:rPr>
      <w:sz w:val="16"/>
    </w:rPr>
  </w:style>
  <w:style w:type="character" w:styleId="2380" w:customStyle="1">
    <w:name w:val="Doc Id"/>
    <w:basedOn w:val="1507"/>
    <w:link w:val="2379"/>
    <w:rPr>
      <w:rFonts w:ascii="Times New Roman" w:hAnsi="Times New Roman"/>
      <w:sz w:val="16"/>
    </w:rPr>
  </w:style>
  <w:style w:type="paragraph" w:styleId="2381">
    <w:name w:val="HTML Top of Form"/>
    <w:basedOn w:val="1268"/>
    <w:next w:val="1268"/>
    <w:link w:val="2382"/>
    <w:pPr>
      <w:widowControl/>
      <w:jc w:val="center"/>
    </w:pPr>
    <w:rPr>
      <w:rFonts w:ascii="Arial" w:hAnsi="Arial"/>
      <w:sz w:val="16"/>
    </w:rPr>
  </w:style>
  <w:style w:type="character" w:styleId="2382" w:customStyle="1">
    <w:name w:val="z-Начало формы Знак1"/>
    <w:basedOn w:val="1281"/>
    <w:link w:val="2381"/>
    <w:rPr>
      <w:rFonts w:ascii="Arial" w:hAnsi="Arial"/>
      <w:sz w:val="16"/>
    </w:rPr>
  </w:style>
  <w:style w:type="paragraph" w:styleId="2383" w:customStyle="1">
    <w:name w:val="Текст Знак"/>
    <w:link w:val="2384"/>
    <w:rPr>
      <w:rFonts w:ascii="Consolas" w:hAnsi="Consolas"/>
      <w:sz w:val="21"/>
    </w:rPr>
  </w:style>
  <w:style w:type="character" w:styleId="2384" w:customStyle="1">
    <w:name w:val="Текст Знак"/>
    <w:link w:val="2383"/>
    <w:rPr>
      <w:rFonts w:ascii="Consolas" w:hAnsi="Consolas"/>
      <w:sz w:val="21"/>
    </w:rPr>
  </w:style>
  <w:style w:type="paragraph" w:styleId="2385" w:customStyle="1">
    <w:name w:val="&quot;"/>
    <w:link w:val="2386"/>
    <w:rPr>
      <w:rFonts w:ascii="Times New Roman" w:hAnsi="Times New Roman"/>
      <w:sz w:val="24"/>
    </w:rPr>
  </w:style>
  <w:style w:type="character" w:styleId="2386" w:customStyle="1">
    <w:name w:val="&quot;"/>
    <w:link w:val="2385"/>
    <w:rPr>
      <w:rFonts w:ascii="Times New Roman" w:hAnsi="Times New Roman"/>
      <w:sz w:val="24"/>
    </w:rPr>
  </w:style>
  <w:style w:type="paragraph" w:styleId="2387" w:customStyle="1">
    <w:name w:val="ListLabel 207"/>
    <w:link w:val="2388"/>
  </w:style>
  <w:style w:type="character" w:styleId="2388" w:customStyle="1">
    <w:name w:val="ListLabel 207"/>
    <w:link w:val="2387"/>
  </w:style>
  <w:style w:type="paragraph" w:styleId="2389" w:customStyle="1">
    <w:name w:val="Неразрешенное упоминание1"/>
    <w:basedOn w:val="2468"/>
    <w:link w:val="2390"/>
    <w:rPr>
      <w:color w:val="605e5c"/>
      <w:shd w:val="clear" w:color="auto" w:fill="e1dfdd"/>
    </w:rPr>
  </w:style>
  <w:style w:type="character" w:styleId="2390" w:customStyle="1">
    <w:name w:val="Неразрешенное упоминание1"/>
    <w:basedOn w:val="2469"/>
    <w:link w:val="2389"/>
    <w:rPr>
      <w:color w:val="605e5c"/>
      <w:shd w:val="clear" w:color="auto" w:fill="e1dfdd"/>
    </w:rPr>
  </w:style>
  <w:style w:type="paragraph" w:styleId="2391" w:customStyle="1">
    <w:name w:val="Heading 9 Char"/>
    <w:basedOn w:val="2468"/>
    <w:link w:val="2392"/>
    <w:rPr>
      <w:rFonts w:ascii="Arial" w:hAnsi="Arial"/>
      <w:i/>
      <w:sz w:val="21"/>
    </w:rPr>
  </w:style>
  <w:style w:type="character" w:styleId="2392" w:customStyle="1">
    <w:name w:val="Heading 9 Char"/>
    <w:basedOn w:val="2469"/>
    <w:link w:val="2391"/>
    <w:rPr>
      <w:rFonts w:ascii="Arial" w:hAnsi="Arial"/>
      <w:i/>
      <w:sz w:val="21"/>
    </w:rPr>
  </w:style>
  <w:style w:type="paragraph" w:styleId="2393" w:customStyle="1">
    <w:name w:val="ListLabel 85"/>
    <w:link w:val="2394"/>
  </w:style>
  <w:style w:type="character" w:styleId="2394" w:customStyle="1">
    <w:name w:val="ListLabel 85"/>
    <w:link w:val="2393"/>
  </w:style>
  <w:style w:type="paragraph" w:styleId="2395" w:customStyle="1">
    <w:name w:val="ListLabel 59"/>
    <w:link w:val="2396"/>
  </w:style>
  <w:style w:type="character" w:styleId="2396" w:customStyle="1">
    <w:name w:val="ListLabel 59"/>
    <w:link w:val="2395"/>
  </w:style>
  <w:style w:type="paragraph" w:styleId="2397" w:customStyle="1">
    <w:name w:val="Style Body Text + Calibri Justified1"/>
    <w:basedOn w:val="1681"/>
    <w:link w:val="2398"/>
    <w:pPr>
      <w:spacing w:before="120"/>
    </w:pPr>
    <w:rPr>
      <w:rFonts w:ascii="Calibri" w:hAnsi="Calibri"/>
      <w:sz w:val="22"/>
    </w:rPr>
  </w:style>
  <w:style w:type="character" w:styleId="2398" w:customStyle="1">
    <w:name w:val="Style Body Text + Calibri Justified1"/>
    <w:basedOn w:val="1682"/>
    <w:link w:val="2397"/>
    <w:rPr>
      <w:rFonts w:ascii="Calibri" w:hAnsi="Calibri"/>
      <w:sz w:val="22"/>
    </w:rPr>
  </w:style>
  <w:style w:type="paragraph" w:styleId="2399" w:customStyle="1">
    <w:name w:val="Стиль 10 пт полужирный По правому краю Первая строка:  095 см"/>
    <w:basedOn w:val="1268"/>
    <w:link w:val="2400"/>
    <w:pPr>
      <w:keepNext/>
      <w:widowControl/>
      <w:spacing w:before="120" w:after="120"/>
      <w:ind w:firstLine="539"/>
      <w:jc w:val="right"/>
    </w:pPr>
    <w:rPr>
      <w:b/>
      <w:sz w:val="20"/>
    </w:rPr>
  </w:style>
  <w:style w:type="character" w:styleId="2400" w:customStyle="1">
    <w:name w:val="Стиль 10 пт полужирный По правому краю Первая строка:  095 см"/>
    <w:basedOn w:val="1281"/>
    <w:link w:val="2399"/>
    <w:rPr>
      <w:rFonts w:ascii="Times New Roman" w:hAnsi="Times New Roman"/>
      <w:b/>
      <w:sz w:val="20"/>
    </w:rPr>
  </w:style>
  <w:style w:type="paragraph" w:styleId="2401" w:customStyle="1">
    <w:name w:val="ListLabel 194"/>
    <w:link w:val="2402"/>
  </w:style>
  <w:style w:type="character" w:styleId="2402" w:customStyle="1">
    <w:name w:val="ListLabel 194"/>
    <w:link w:val="2401"/>
  </w:style>
  <w:style w:type="paragraph" w:styleId="2403" w:customStyle="1">
    <w:name w:val="Ненум. список 1-го уровня"/>
    <w:basedOn w:val="1338"/>
    <w:link w:val="2404"/>
  </w:style>
  <w:style w:type="character" w:styleId="2404" w:customStyle="1">
    <w:name w:val="Ненум. список 1-го уровня"/>
    <w:basedOn w:val="1339"/>
    <w:link w:val="2403"/>
    <w:rPr>
      <w:sz w:val="22"/>
    </w:rPr>
  </w:style>
  <w:style w:type="paragraph" w:styleId="2405" w:customStyle="1">
    <w:name w:val="ListLabel 151"/>
    <w:link w:val="2406"/>
  </w:style>
  <w:style w:type="character" w:styleId="2406" w:customStyle="1">
    <w:name w:val="ListLabel 151"/>
    <w:link w:val="2405"/>
  </w:style>
  <w:style w:type="paragraph" w:styleId="2407" w:customStyle="1">
    <w:name w:val="ListLabel 116"/>
    <w:link w:val="2408"/>
  </w:style>
  <w:style w:type="character" w:styleId="2408" w:customStyle="1">
    <w:name w:val="ListLabel 116"/>
    <w:link w:val="2407"/>
  </w:style>
  <w:style w:type="paragraph" w:styleId="2409" w:customStyle="1">
    <w:name w:val="ListLabel 258"/>
    <w:link w:val="2410"/>
  </w:style>
  <w:style w:type="character" w:styleId="2410" w:customStyle="1">
    <w:name w:val="ListLabel 258"/>
    <w:link w:val="2409"/>
  </w:style>
  <w:style w:type="paragraph" w:styleId="2411" w:customStyle="1">
    <w:name w:val="ListLabel 193"/>
    <w:link w:val="2412"/>
  </w:style>
  <w:style w:type="character" w:styleId="2412" w:customStyle="1">
    <w:name w:val="ListLabel 193"/>
    <w:link w:val="2411"/>
  </w:style>
  <w:style w:type="paragraph" w:styleId="2413" w:customStyle="1">
    <w:name w:val="ListLabel 332"/>
    <w:link w:val="2414"/>
  </w:style>
  <w:style w:type="character" w:styleId="2414" w:customStyle="1">
    <w:name w:val="ListLabel 332"/>
    <w:link w:val="2413"/>
  </w:style>
  <w:style w:type="paragraph" w:styleId="2415" w:customStyle="1">
    <w:name w:val="ListLabel 1"/>
    <w:link w:val="2416"/>
  </w:style>
  <w:style w:type="character" w:styleId="2416" w:customStyle="1">
    <w:name w:val="ListLabel 1"/>
    <w:link w:val="2415"/>
  </w:style>
  <w:style w:type="paragraph" w:styleId="2417" w:customStyle="1">
    <w:name w:val="xl38"/>
    <w:basedOn w:val="1268"/>
    <w:link w:val="2418"/>
    <w:pPr>
      <w:spacing w:beforeAutospacing="1" w:afterAutospacing="1"/>
    </w:pPr>
    <w:rPr>
      <w:b/>
      <w:sz w:val="22"/>
    </w:rPr>
  </w:style>
  <w:style w:type="character" w:styleId="2418" w:customStyle="1">
    <w:name w:val="xl38"/>
    <w:basedOn w:val="1281"/>
    <w:link w:val="2417"/>
    <w:rPr>
      <w:rFonts w:ascii="Times New Roman" w:hAnsi="Times New Roman"/>
      <w:b/>
      <w:sz w:val="22"/>
    </w:rPr>
  </w:style>
  <w:style w:type="paragraph" w:styleId="2419" w:customStyle="1">
    <w:name w:val="ListLabel 23"/>
    <w:link w:val="2420"/>
  </w:style>
  <w:style w:type="character" w:styleId="2420" w:customStyle="1">
    <w:name w:val="ListLabel 23"/>
    <w:link w:val="2419"/>
  </w:style>
  <w:style w:type="paragraph" w:styleId="2421" w:customStyle="1">
    <w:name w:val="xl66"/>
    <w:basedOn w:val="1268"/>
    <w:link w:val="2422"/>
    <w:pPr>
      <w:widowControl/>
      <w:spacing w:beforeAutospacing="1" w:afterAutospacing="1"/>
      <w:jc w:val="center"/>
    </w:pPr>
    <w:rPr>
      <w:sz w:val="20"/>
    </w:rPr>
  </w:style>
  <w:style w:type="character" w:styleId="2422" w:customStyle="1">
    <w:name w:val="xl66"/>
    <w:basedOn w:val="1281"/>
    <w:link w:val="2421"/>
    <w:rPr>
      <w:rFonts w:ascii="Times New Roman" w:hAnsi="Times New Roman"/>
      <w:sz w:val="20"/>
    </w:rPr>
  </w:style>
  <w:style w:type="paragraph" w:styleId="2423" w:customStyle="1">
    <w:name w:val="ListLabel 10"/>
    <w:link w:val="2424"/>
  </w:style>
  <w:style w:type="character" w:styleId="2424" w:customStyle="1">
    <w:name w:val="ListLabel 10"/>
    <w:link w:val="2423"/>
  </w:style>
  <w:style w:type="paragraph" w:styleId="2425" w:customStyle="1">
    <w:name w:val="заг.1.1"/>
    <w:basedOn w:val="1270"/>
    <w:link w:val="2426"/>
    <w:pPr>
      <w:tabs>
        <w:tab w:val="left" w:pos="6663" w:leader="none"/>
      </w:tabs>
      <w:spacing w:beforeAutospacing="1" w:afterAutospacing="1"/>
      <w:jc w:val="both"/>
    </w:pPr>
    <w:rPr>
      <w:sz w:val="26"/>
    </w:rPr>
  </w:style>
  <w:style w:type="character" w:styleId="2426" w:customStyle="1">
    <w:name w:val="заг.1.1"/>
    <w:basedOn w:val="2663"/>
    <w:link w:val="2425"/>
    <w:rPr>
      <w:rFonts w:ascii="Times New Roman" w:hAnsi="Times New Roman"/>
      <w:b/>
      <w:color w:val="ff0000"/>
      <w:sz w:val="26"/>
    </w:rPr>
  </w:style>
  <w:style w:type="paragraph" w:styleId="2427" w:customStyle="1">
    <w:name w:val="ListLabel 158"/>
    <w:link w:val="2428"/>
  </w:style>
  <w:style w:type="character" w:styleId="2428" w:customStyle="1">
    <w:name w:val="ListLabel 158"/>
    <w:link w:val="2427"/>
  </w:style>
  <w:style w:type="paragraph" w:styleId="2429">
    <w:name w:val="toc 5"/>
    <w:basedOn w:val="1268"/>
    <w:next w:val="1268"/>
    <w:link w:val="2430"/>
    <w:uiPriority w:val="39"/>
    <w:pPr>
      <w:ind w:left="800"/>
      <w:jc w:val="left"/>
    </w:pPr>
    <w:rPr>
      <w:rFonts w:asciiTheme="minorHAnsi" w:hAnsiTheme="minorHAnsi"/>
      <w:sz w:val="18"/>
    </w:rPr>
  </w:style>
  <w:style w:type="character" w:styleId="2430" w:customStyle="1">
    <w:name w:val="Оглавление 5 Знак"/>
    <w:basedOn w:val="1281"/>
    <w:link w:val="2429"/>
    <w:rPr>
      <w:rFonts w:asciiTheme="minorHAnsi" w:hAnsiTheme="minorHAnsi"/>
      <w:sz w:val="18"/>
    </w:rPr>
  </w:style>
  <w:style w:type="paragraph" w:styleId="2431" w:customStyle="1">
    <w:name w:val="ListLabel 144"/>
    <w:link w:val="2432"/>
  </w:style>
  <w:style w:type="character" w:styleId="2432" w:customStyle="1">
    <w:name w:val="ListLabel 144"/>
    <w:link w:val="2431"/>
  </w:style>
  <w:style w:type="paragraph" w:styleId="2433" w:customStyle="1">
    <w:name w:val="xl41"/>
    <w:basedOn w:val="1268"/>
    <w:link w:val="2434"/>
    <w:pPr>
      <w:spacing w:beforeAutospacing="1" w:afterAutospacing="1"/>
    </w:pPr>
    <w:rPr>
      <w:sz w:val="22"/>
    </w:rPr>
  </w:style>
  <w:style w:type="character" w:styleId="2434" w:customStyle="1">
    <w:name w:val="xl41"/>
    <w:basedOn w:val="1281"/>
    <w:link w:val="2433"/>
    <w:rPr>
      <w:rFonts w:ascii="Times New Roman" w:hAnsi="Times New Roman"/>
      <w:sz w:val="22"/>
    </w:rPr>
  </w:style>
  <w:style w:type="paragraph" w:styleId="2435" w:customStyle="1">
    <w:name w:val="ListLabel 217"/>
    <w:link w:val="2436"/>
  </w:style>
  <w:style w:type="character" w:styleId="2436" w:customStyle="1">
    <w:name w:val="ListLabel 217"/>
    <w:link w:val="2435"/>
  </w:style>
  <w:style w:type="paragraph" w:styleId="2437" w:customStyle="1">
    <w:name w:val="EmailStyle2401"/>
    <w:link w:val="2438"/>
    <w:rPr>
      <w:rFonts w:ascii="Arial" w:hAnsi="Arial"/>
    </w:rPr>
  </w:style>
  <w:style w:type="character" w:styleId="2438" w:customStyle="1">
    <w:name w:val="EmailStyle2401"/>
    <w:link w:val="2437"/>
    <w:rPr>
      <w:rFonts w:ascii="Arial" w:hAnsi="Arial"/>
    </w:rPr>
  </w:style>
  <w:style w:type="paragraph" w:styleId="2439">
    <w:name w:val="HTML Address"/>
    <w:basedOn w:val="1268"/>
    <w:link w:val="2440"/>
    <w:rPr>
      <w:i/>
      <w:sz w:val="22"/>
    </w:rPr>
  </w:style>
  <w:style w:type="character" w:styleId="2440" w:customStyle="1">
    <w:name w:val="Адрес HTML Знак1"/>
    <w:basedOn w:val="1281"/>
    <w:link w:val="2439"/>
    <w:rPr>
      <w:rFonts w:ascii="Times New Roman" w:hAnsi="Times New Roman"/>
      <w:i/>
      <w:sz w:val="22"/>
    </w:rPr>
  </w:style>
  <w:style w:type="paragraph" w:styleId="2441" w:customStyle="1">
    <w:name w:val="ListLabel 237"/>
    <w:link w:val="2442"/>
  </w:style>
  <w:style w:type="character" w:styleId="2442" w:customStyle="1">
    <w:name w:val="ListLabel 237"/>
    <w:link w:val="2441"/>
  </w:style>
  <w:style w:type="paragraph" w:styleId="2443" w:customStyle="1">
    <w:name w:val="ListLabel 293"/>
    <w:link w:val="2444"/>
    <w:rPr>
      <w:color w:val="2797d3"/>
    </w:rPr>
  </w:style>
  <w:style w:type="character" w:styleId="2444" w:customStyle="1">
    <w:name w:val="ListLabel 293"/>
    <w:link w:val="2443"/>
    <w:rPr>
      <w:color w:val="2797d3"/>
    </w:rPr>
  </w:style>
  <w:style w:type="paragraph" w:styleId="2445" w:customStyle="1">
    <w:name w:val="Нумерованный список Знак"/>
    <w:link w:val="2446"/>
    <w:rPr>
      <w:sz w:val="22"/>
    </w:rPr>
  </w:style>
  <w:style w:type="character" w:styleId="2446" w:customStyle="1">
    <w:name w:val="Нумерованный список Знак"/>
    <w:link w:val="2445"/>
    <w:rPr>
      <w:sz w:val="22"/>
    </w:rPr>
  </w:style>
  <w:style w:type="paragraph" w:styleId="2447" w:customStyle="1">
    <w:name w:val="список-3точка"/>
    <w:basedOn w:val="2463"/>
    <w:link w:val="2448"/>
    <w:pPr>
      <w:widowControl/>
      <w:numPr>
        <w:numId w:val="9"/>
        <w:ilvl w:val="2"/>
      </w:numPr>
      <w:jc w:val="left"/>
    </w:pPr>
    <w:rPr>
      <w:rFonts w:asciiTheme="minorHAnsi" w:hAnsiTheme="minorHAnsi"/>
      <w:sz w:val="22"/>
    </w:rPr>
  </w:style>
  <w:style w:type="character" w:styleId="2448" w:customStyle="1">
    <w:name w:val="список-3точка"/>
    <w:link w:val="2447"/>
    <w:rPr>
      <w:rFonts w:asciiTheme="minorHAnsi" w:hAnsiTheme="minorHAnsi"/>
      <w:sz w:val="22"/>
    </w:rPr>
  </w:style>
  <w:style w:type="paragraph" w:styleId="2449" w:customStyle="1">
    <w:name w:val="Нижний колонтитул Знак"/>
    <w:link w:val="2450"/>
    <w:rPr>
      <w:sz w:val="24"/>
    </w:rPr>
  </w:style>
  <w:style w:type="character" w:styleId="2450" w:customStyle="1">
    <w:name w:val="Нижний колонтитул Знак"/>
    <w:link w:val="2449"/>
    <w:uiPriority w:val="99"/>
    <w:rPr>
      <w:sz w:val="24"/>
    </w:rPr>
  </w:style>
  <w:style w:type="paragraph" w:styleId="2451" w:customStyle="1">
    <w:name w:val="ListLabel 309"/>
    <w:link w:val="2452"/>
  </w:style>
  <w:style w:type="character" w:styleId="2452" w:customStyle="1">
    <w:name w:val="ListLabel 309"/>
    <w:link w:val="2451"/>
  </w:style>
  <w:style w:type="paragraph" w:styleId="2453" w:customStyle="1">
    <w:name w:val="search_result"/>
    <w:basedOn w:val="1747"/>
    <w:link w:val="2454"/>
  </w:style>
  <w:style w:type="character" w:styleId="2454" w:customStyle="1">
    <w:name w:val="search_result"/>
    <w:basedOn w:val="1278"/>
    <w:link w:val="2453"/>
  </w:style>
  <w:style w:type="paragraph" w:styleId="2455">
    <w:name w:val="List Bullet 4"/>
    <w:basedOn w:val="1268"/>
    <w:link w:val="2456"/>
    <w:pPr>
      <w:spacing w:after="60"/>
      <w:ind w:left="339" w:hanging="339"/>
    </w:pPr>
    <w:rPr>
      <w:sz w:val="22"/>
    </w:rPr>
  </w:style>
  <w:style w:type="character" w:styleId="2456" w:customStyle="1">
    <w:name w:val="Маркированный список 4 Знак"/>
    <w:basedOn w:val="1281"/>
    <w:link w:val="2455"/>
    <w:rPr>
      <w:rFonts w:ascii="Times New Roman" w:hAnsi="Times New Roman"/>
      <w:sz w:val="22"/>
    </w:rPr>
  </w:style>
  <w:style w:type="paragraph" w:styleId="2457">
    <w:name w:val="Revision"/>
    <w:link w:val="2458"/>
  </w:style>
  <w:style w:type="character" w:styleId="2458" w:customStyle="1">
    <w:name w:val="Рецензия Знак"/>
    <w:link w:val="2457"/>
  </w:style>
  <w:style w:type="paragraph" w:styleId="2459" w:customStyle="1">
    <w:name w:val="ListLabel 242"/>
    <w:link w:val="2460"/>
  </w:style>
  <w:style w:type="character" w:styleId="2460" w:customStyle="1">
    <w:name w:val="ListLabel 242"/>
    <w:link w:val="2459"/>
  </w:style>
  <w:style w:type="paragraph" w:styleId="2461" w:customStyle="1">
    <w:name w:val="Документ"/>
    <w:basedOn w:val="1268"/>
    <w:link w:val="2462"/>
    <w:pPr>
      <w:ind w:firstLine="720"/>
    </w:pPr>
    <w:rPr>
      <w:sz w:val="20"/>
    </w:rPr>
  </w:style>
  <w:style w:type="character" w:styleId="2462" w:customStyle="1">
    <w:name w:val="Документ"/>
    <w:basedOn w:val="1281"/>
    <w:link w:val="2461"/>
    <w:rPr>
      <w:rFonts w:ascii="Times New Roman" w:hAnsi="Times New Roman"/>
      <w:sz w:val="20"/>
    </w:rPr>
  </w:style>
  <w:style w:type="paragraph" w:styleId="2463">
    <w:name w:val="List Paragraph"/>
    <w:basedOn w:val="1268"/>
    <w:uiPriority w:val="34"/>
    <w:qFormat/>
    <w:pPr>
      <w:ind w:left="720"/>
      <w:contextualSpacing/>
    </w:pPr>
  </w:style>
  <w:style w:type="paragraph" w:styleId="2464" w:customStyle="1">
    <w:name w:val="ListLabel 47"/>
    <w:link w:val="2465"/>
  </w:style>
  <w:style w:type="character" w:styleId="2465" w:customStyle="1">
    <w:name w:val="ListLabel 47"/>
    <w:link w:val="2464"/>
  </w:style>
  <w:style w:type="paragraph" w:styleId="2466" w:customStyle="1">
    <w:name w:val="Основной текст с отступом 3 Знак1"/>
    <w:basedOn w:val="1760"/>
    <w:link w:val="2467"/>
    <w:pPr>
      <w:tabs>
        <w:tab w:val="left" w:pos="360" w:leader="none"/>
        <w:tab w:val="left" w:pos="1440" w:leader="none"/>
      </w:tabs>
      <w:ind w:left="1440"/>
    </w:pPr>
  </w:style>
  <w:style w:type="character" w:styleId="2467" w:customStyle="1">
    <w:name w:val="Основной текст с отступом 3 Знак1"/>
    <w:basedOn w:val="1761"/>
    <w:link w:val="2466"/>
    <w:rPr>
      <w:rFonts w:asciiTheme="minorHAnsi" w:hAnsiTheme="minorHAnsi"/>
      <w:sz w:val="22"/>
    </w:rPr>
  </w:style>
  <w:style w:type="paragraph" w:styleId="2468" w:customStyle="1">
    <w:name w:val="Основной шрифт абзаца1"/>
    <w:link w:val="2469"/>
  </w:style>
  <w:style w:type="character" w:styleId="2469" w:customStyle="1">
    <w:name w:val="Основной шрифт абзаца1"/>
    <w:link w:val="2468"/>
  </w:style>
  <w:style w:type="paragraph" w:styleId="2470" w:customStyle="1">
    <w:name w:val="Список 1 уровень"/>
    <w:basedOn w:val="1268"/>
    <w:link w:val="2471"/>
    <w:pPr>
      <w:widowControl/>
      <w:jc w:val="left"/>
    </w:pPr>
    <w:rPr>
      <w:rFonts w:asciiTheme="minorHAnsi" w:hAnsiTheme="minorHAnsi"/>
      <w:sz w:val="22"/>
    </w:rPr>
  </w:style>
  <w:style w:type="character" w:styleId="2471" w:customStyle="1">
    <w:name w:val="Список 1 уровень"/>
    <w:basedOn w:val="1281"/>
    <w:link w:val="2470"/>
    <w:rPr>
      <w:rFonts w:asciiTheme="minorHAnsi" w:hAnsiTheme="minorHAnsi"/>
      <w:sz w:val="22"/>
    </w:rPr>
  </w:style>
  <w:style w:type="paragraph" w:styleId="2472" w:customStyle="1">
    <w:name w:val="Привязка сноски"/>
    <w:link w:val="2473"/>
    <w:rPr>
      <w:vertAlign w:val="superscript"/>
    </w:rPr>
  </w:style>
  <w:style w:type="character" w:styleId="2473" w:customStyle="1">
    <w:name w:val="Привязка сноски"/>
    <w:link w:val="2472"/>
    <w:rPr>
      <w:vertAlign w:val="superscript"/>
    </w:rPr>
  </w:style>
  <w:style w:type="paragraph" w:styleId="2474" w:customStyle="1">
    <w:name w:val="HeadingBody 4"/>
    <w:basedOn w:val="1268"/>
    <w:link w:val="2475"/>
    <w:pPr>
      <w:spacing w:after="240"/>
      <w:ind w:left="2160"/>
    </w:pPr>
    <w:rPr>
      <w:sz w:val="22"/>
    </w:rPr>
  </w:style>
  <w:style w:type="character" w:styleId="2475" w:customStyle="1">
    <w:name w:val="HeadingBody 4"/>
    <w:basedOn w:val="1281"/>
    <w:link w:val="2474"/>
    <w:rPr>
      <w:rFonts w:ascii="Times New Roman" w:hAnsi="Times New Roman"/>
      <w:sz w:val="22"/>
    </w:rPr>
  </w:style>
  <w:style w:type="paragraph" w:styleId="2476" w:customStyle="1">
    <w:name w:val="ListLabel 279"/>
    <w:link w:val="2477"/>
  </w:style>
  <w:style w:type="character" w:styleId="2477" w:customStyle="1">
    <w:name w:val="ListLabel 279"/>
    <w:link w:val="2476"/>
  </w:style>
  <w:style w:type="paragraph" w:styleId="2478" w:customStyle="1">
    <w:name w:val="Маркеры списка"/>
    <w:link w:val="2479"/>
    <w:rPr>
      <w:rFonts w:ascii="OpenSymbol" w:hAnsi="OpenSymbol"/>
    </w:rPr>
  </w:style>
  <w:style w:type="character" w:styleId="2479" w:customStyle="1">
    <w:name w:val="Маркеры списка"/>
    <w:link w:val="2478"/>
    <w:rPr>
      <w:rFonts w:ascii="OpenSymbol" w:hAnsi="OpenSymbol"/>
    </w:rPr>
  </w:style>
  <w:style w:type="paragraph" w:styleId="2480" w:customStyle="1">
    <w:name w:val="ListLabel 316"/>
    <w:link w:val="2481"/>
  </w:style>
  <w:style w:type="character" w:styleId="2481" w:customStyle="1">
    <w:name w:val="ListLabel 316"/>
    <w:link w:val="2480"/>
  </w:style>
  <w:style w:type="paragraph" w:styleId="2482" w:customStyle="1">
    <w:name w:val="Таблица текст"/>
    <w:link w:val="2483"/>
    <w:pPr>
      <w:widowControl/>
    </w:pPr>
    <w:rPr>
      <w:rFonts w:ascii="Arial" w:hAnsi="Arial"/>
    </w:rPr>
  </w:style>
  <w:style w:type="character" w:styleId="2483" w:customStyle="1">
    <w:name w:val="Таблица текст"/>
    <w:link w:val="2482"/>
    <w:rPr>
      <w:rFonts w:ascii="Arial" w:hAnsi="Arial"/>
    </w:rPr>
  </w:style>
  <w:style w:type="paragraph" w:styleId="2484" w:customStyle="1">
    <w:name w:val="ListLabel 186"/>
    <w:link w:val="2485"/>
  </w:style>
  <w:style w:type="character" w:styleId="2485" w:customStyle="1">
    <w:name w:val="ListLabel 186"/>
    <w:link w:val="2484"/>
  </w:style>
  <w:style w:type="paragraph" w:styleId="2486">
    <w:name w:val="Normal Indent"/>
    <w:basedOn w:val="1268"/>
    <w:link w:val="2487"/>
    <w:pPr>
      <w:ind w:left="720"/>
    </w:pPr>
    <w:rPr>
      <w:sz w:val="22"/>
    </w:rPr>
  </w:style>
  <w:style w:type="character" w:styleId="2487" w:customStyle="1">
    <w:name w:val="Обычный отступ Знак"/>
    <w:basedOn w:val="1281"/>
    <w:link w:val="2486"/>
    <w:rPr>
      <w:rFonts w:ascii="Times New Roman" w:hAnsi="Times New Roman"/>
      <w:sz w:val="22"/>
    </w:rPr>
  </w:style>
  <w:style w:type="paragraph" w:styleId="2488" w:customStyle="1">
    <w:name w:val="ListLabel 192"/>
    <w:link w:val="2489"/>
    <w:rPr>
      <w:color w:val="2797d3"/>
    </w:rPr>
  </w:style>
  <w:style w:type="character" w:styleId="2489" w:customStyle="1">
    <w:name w:val="ListLabel 192"/>
    <w:link w:val="2488"/>
    <w:rPr>
      <w:color w:val="2797d3"/>
    </w:rPr>
  </w:style>
  <w:style w:type="paragraph" w:styleId="2490" w:customStyle="1">
    <w:name w:val="s19 Т Список -"/>
    <w:basedOn w:val="1268"/>
    <w:link w:val="2491"/>
    <w:pPr>
      <w:keepNext/>
      <w:numPr>
        <w:numId w:val="10"/>
        <w:ilvl w:val="0"/>
      </w:numPr>
      <w:tabs>
        <w:tab w:val="left" w:pos="1134" w:leader="none"/>
      </w:tabs>
      <w:spacing w:before="20"/>
      <w:outlineLvl w:val="8"/>
    </w:pPr>
    <w:rPr>
      <w:rFonts w:ascii="Arial" w:hAnsi="Arial"/>
      <w:sz w:val="20"/>
    </w:rPr>
  </w:style>
  <w:style w:type="character" w:styleId="2491" w:customStyle="1">
    <w:name w:val="s19 Т Список -"/>
    <w:basedOn w:val="1281"/>
    <w:link w:val="2490"/>
    <w:rPr>
      <w:rFonts w:ascii="Arial" w:hAnsi="Arial"/>
      <w:sz w:val="24"/>
    </w:rPr>
  </w:style>
  <w:style w:type="paragraph" w:styleId="2492" w:customStyle="1">
    <w:name w:val="HeadingBody 5"/>
    <w:basedOn w:val="1268"/>
    <w:link w:val="2493"/>
    <w:pPr>
      <w:spacing w:after="240"/>
      <w:ind w:left="720"/>
    </w:pPr>
    <w:rPr>
      <w:sz w:val="22"/>
    </w:rPr>
  </w:style>
  <w:style w:type="character" w:styleId="2493" w:customStyle="1">
    <w:name w:val="HeadingBody 5"/>
    <w:basedOn w:val="1281"/>
    <w:link w:val="2492"/>
    <w:rPr>
      <w:rFonts w:ascii="Times New Roman" w:hAnsi="Times New Roman"/>
      <w:sz w:val="22"/>
    </w:rPr>
  </w:style>
  <w:style w:type="paragraph" w:styleId="2494" w:customStyle="1">
    <w:name w:val="МУСА body text Знак Знак Знак"/>
    <w:link w:val="2495"/>
    <w:rPr>
      <w:rFonts w:ascii="Times New Roman" w:hAnsi="Times New Roman"/>
      <w:sz w:val="24"/>
    </w:rPr>
  </w:style>
  <w:style w:type="character" w:styleId="2495" w:customStyle="1">
    <w:name w:val="МУСА body text Знак Знак Знак"/>
    <w:link w:val="2494"/>
    <w:rPr>
      <w:rFonts w:ascii="Times New Roman" w:hAnsi="Times New Roman"/>
      <w:sz w:val="24"/>
    </w:rPr>
  </w:style>
  <w:style w:type="paragraph" w:styleId="2496" w:customStyle="1">
    <w:name w:val="ListLabel 43"/>
    <w:link w:val="2497"/>
  </w:style>
  <w:style w:type="character" w:styleId="2497" w:customStyle="1">
    <w:name w:val="ListLabel 43"/>
    <w:link w:val="2496"/>
  </w:style>
  <w:style w:type="paragraph" w:styleId="2498" w:customStyle="1">
    <w:name w:val="ListLabel 215"/>
    <w:link w:val="2499"/>
  </w:style>
  <w:style w:type="character" w:styleId="2499" w:customStyle="1">
    <w:name w:val="ListLabel 215"/>
    <w:link w:val="2498"/>
  </w:style>
  <w:style w:type="paragraph" w:styleId="2500" w:customStyle="1">
    <w:name w:val="body_0020text"/>
    <w:basedOn w:val="1268"/>
    <w:link w:val="2501"/>
    <w:pPr>
      <w:widowControl/>
      <w:spacing w:beforeAutospacing="1" w:afterAutospacing="1"/>
      <w:jc w:val="left"/>
    </w:pPr>
  </w:style>
  <w:style w:type="character" w:styleId="2501" w:customStyle="1">
    <w:name w:val="body_0020text"/>
    <w:basedOn w:val="1281"/>
    <w:link w:val="2500"/>
    <w:rPr>
      <w:rFonts w:ascii="Times New Roman" w:hAnsi="Times New Roman"/>
      <w:sz w:val="24"/>
    </w:rPr>
  </w:style>
  <w:style w:type="paragraph" w:styleId="2502" w:customStyle="1">
    <w:name w:val="xl72"/>
    <w:basedOn w:val="1268"/>
    <w:link w:val="2503"/>
    <w:pPr>
      <w:widowControl/>
      <w:spacing w:beforeAutospacing="1" w:afterAutospacing="1"/>
      <w:jc w:val="left"/>
    </w:pPr>
    <w:rPr>
      <w:sz w:val="20"/>
    </w:rPr>
  </w:style>
  <w:style w:type="character" w:styleId="2503" w:customStyle="1">
    <w:name w:val="xl72"/>
    <w:basedOn w:val="1281"/>
    <w:link w:val="2502"/>
    <w:rPr>
      <w:rFonts w:ascii="Times New Roman" w:hAnsi="Times New Roman"/>
      <w:sz w:val="20"/>
    </w:rPr>
  </w:style>
  <w:style w:type="paragraph" w:styleId="2504" w:customStyle="1">
    <w:name w:val="Bullet"/>
    <w:basedOn w:val="1681"/>
    <w:link w:val="2505"/>
    <w:pPr>
      <w:keepLines/>
      <w:widowControl/>
      <w:spacing w:before="60" w:after="60"/>
      <w:ind w:left="3096" w:hanging="216"/>
      <w:jc w:val="left"/>
    </w:pPr>
    <w:rPr>
      <w:rFonts w:ascii="Book Antiqua" w:hAnsi="Book Antiqua"/>
      <w:sz w:val="20"/>
    </w:rPr>
  </w:style>
  <w:style w:type="character" w:styleId="2505" w:customStyle="1">
    <w:name w:val="Bullet"/>
    <w:basedOn w:val="1682"/>
    <w:link w:val="2504"/>
    <w:rPr>
      <w:rFonts w:ascii="Book Antiqua" w:hAnsi="Book Antiqua"/>
      <w:sz w:val="20"/>
    </w:rPr>
  </w:style>
  <w:style w:type="paragraph" w:styleId="2506" w:customStyle="1">
    <w:name w:val="ListLabel 4"/>
    <w:link w:val="2507"/>
  </w:style>
  <w:style w:type="character" w:styleId="2507" w:customStyle="1">
    <w:name w:val="ListLabel 4"/>
    <w:link w:val="2506"/>
  </w:style>
  <w:style w:type="paragraph" w:styleId="2508" w:customStyle="1">
    <w:name w:val="Heading 2 Text"/>
    <w:basedOn w:val="1268"/>
    <w:link w:val="2509"/>
    <w:pPr>
      <w:spacing w:before="120" w:after="120"/>
    </w:pPr>
    <w:rPr>
      <w:sz w:val="22"/>
    </w:rPr>
  </w:style>
  <w:style w:type="character" w:styleId="2509" w:customStyle="1">
    <w:name w:val="Heading 2 Text"/>
    <w:basedOn w:val="1281"/>
    <w:link w:val="2508"/>
    <w:rPr>
      <w:sz w:val="22"/>
    </w:rPr>
  </w:style>
  <w:style w:type="paragraph" w:styleId="2510" w:customStyle="1">
    <w:name w:val="ListLabel 199"/>
    <w:link w:val="2511"/>
  </w:style>
  <w:style w:type="character" w:styleId="2511" w:customStyle="1">
    <w:name w:val="ListLabel 199"/>
    <w:link w:val="2510"/>
  </w:style>
  <w:style w:type="paragraph" w:styleId="2512" w:customStyle="1">
    <w:name w:val="ListLabel 283"/>
    <w:link w:val="2513"/>
  </w:style>
  <w:style w:type="character" w:styleId="2513" w:customStyle="1">
    <w:name w:val="ListLabel 283"/>
    <w:link w:val="2512"/>
  </w:style>
  <w:style w:type="paragraph" w:styleId="2514" w:customStyle="1">
    <w:name w:val="Список 4 уровень Знак"/>
    <w:basedOn w:val="2468"/>
    <w:link w:val="2515"/>
    <w:rPr>
      <w:rFonts w:asciiTheme="minorHAnsi" w:hAnsiTheme="minorHAnsi"/>
      <w:sz w:val="22"/>
      <w:highlight w:val="white"/>
    </w:rPr>
  </w:style>
  <w:style w:type="character" w:styleId="2515" w:customStyle="1">
    <w:name w:val="Список 4 уровень Знак"/>
    <w:basedOn w:val="2469"/>
    <w:link w:val="2514"/>
    <w:rPr>
      <w:rFonts w:asciiTheme="minorHAnsi" w:hAnsiTheme="minorHAnsi"/>
      <w:sz w:val="22"/>
      <w:highlight w:val="white"/>
    </w:rPr>
  </w:style>
  <w:style w:type="paragraph" w:styleId="2516" w:customStyle="1">
    <w:name w:val="ListLabel 109"/>
    <w:link w:val="2517"/>
  </w:style>
  <w:style w:type="character" w:styleId="2517" w:customStyle="1">
    <w:name w:val="ListLabel 109"/>
    <w:link w:val="2516"/>
  </w:style>
  <w:style w:type="paragraph" w:styleId="2518" w:customStyle="1">
    <w:name w:val="ListLabel 2"/>
    <w:link w:val="2519"/>
  </w:style>
  <w:style w:type="character" w:styleId="2519" w:customStyle="1">
    <w:name w:val="ListLabel 2"/>
    <w:link w:val="2518"/>
  </w:style>
  <w:style w:type="paragraph" w:styleId="2520" w:customStyle="1">
    <w:name w:val="маркированный список"/>
    <w:basedOn w:val="1868"/>
    <w:link w:val="2521"/>
    <w:pPr>
      <w:tabs>
        <w:tab w:val="left" w:pos="1003" w:leader="none"/>
      </w:tabs>
      <w:spacing w:after="0"/>
      <w:ind w:left="1003" w:hanging="360"/>
    </w:pPr>
    <w:rPr>
      <w:rFonts w:ascii="HeliosCond" w:hAnsi="HeliosCond"/>
      <w:color w:val="333333"/>
    </w:rPr>
  </w:style>
  <w:style w:type="character" w:styleId="2521" w:customStyle="1">
    <w:name w:val="маркированный список"/>
    <w:basedOn w:val="1869"/>
    <w:link w:val="2520"/>
    <w:rPr>
      <w:rFonts w:ascii="HeliosCond" w:hAnsi="HeliosCond"/>
      <w:color w:val="333333"/>
      <w:sz w:val="22"/>
    </w:rPr>
  </w:style>
  <w:style w:type="paragraph" w:styleId="2522" w:customStyle="1">
    <w:name w:val="ConsPlusNormal"/>
    <w:link w:val="2523"/>
    <w:rPr>
      <w:rFonts w:ascii="Arial" w:hAnsi="Arial"/>
    </w:rPr>
  </w:style>
  <w:style w:type="character" w:styleId="2523" w:customStyle="1">
    <w:name w:val="ConsPlusNormal"/>
    <w:link w:val="2522"/>
    <w:rPr>
      <w:rFonts w:ascii="Arial" w:hAnsi="Arial"/>
    </w:rPr>
  </w:style>
  <w:style w:type="paragraph" w:styleId="2524" w:customStyle="1">
    <w:name w:val="Заголовок 3.Подраздел"/>
    <w:basedOn w:val="1383"/>
    <w:next w:val="1268"/>
    <w:link w:val="2525"/>
    <w:pPr>
      <w:numPr>
        <w:ilvl w:val="2"/>
      </w:numPr>
      <w:spacing w:before="120"/>
    </w:pPr>
    <w:rPr>
      <w:sz w:val="20"/>
    </w:rPr>
  </w:style>
  <w:style w:type="character" w:styleId="2525" w:customStyle="1">
    <w:name w:val="Заголовок 3.Подраздел"/>
    <w:basedOn w:val="1384"/>
    <w:link w:val="2524"/>
    <w:rPr>
      <w:rFonts w:ascii="Times New Roman" w:hAnsi="Times New Roman"/>
      <w:b/>
      <w:sz w:val="28"/>
    </w:rPr>
  </w:style>
  <w:style w:type="paragraph" w:styleId="2526" w:customStyle="1">
    <w:name w:val="ListLabel 295"/>
    <w:link w:val="2527"/>
  </w:style>
  <w:style w:type="character" w:styleId="2527" w:customStyle="1">
    <w:name w:val="ListLabel 295"/>
    <w:link w:val="2526"/>
  </w:style>
  <w:style w:type="paragraph" w:styleId="2528" w:customStyle="1">
    <w:name w:val="Ссылка указателя"/>
    <w:link w:val="2529"/>
  </w:style>
  <w:style w:type="character" w:styleId="2529" w:customStyle="1">
    <w:name w:val="Ссылка указателя"/>
    <w:link w:val="2528"/>
  </w:style>
  <w:style w:type="paragraph" w:styleId="2530" w:customStyle="1">
    <w:name w:val="ListLabel 30"/>
    <w:link w:val="2531"/>
  </w:style>
  <w:style w:type="character" w:styleId="2531" w:customStyle="1">
    <w:name w:val="ListLabel 30"/>
    <w:link w:val="2530"/>
  </w:style>
  <w:style w:type="paragraph" w:styleId="2532" w:customStyle="1">
    <w:name w:val="Обычный1"/>
    <w:basedOn w:val="1268"/>
    <w:link w:val="2533"/>
    <w:pPr>
      <w:widowControl/>
      <w:spacing w:beforeAutospacing="1" w:afterAutospacing="1"/>
      <w:jc w:val="left"/>
    </w:pPr>
  </w:style>
  <w:style w:type="character" w:styleId="2533" w:customStyle="1">
    <w:name w:val="Обычный1"/>
    <w:basedOn w:val="1281"/>
    <w:link w:val="2532"/>
    <w:rPr>
      <w:rFonts w:ascii="Times New Roman" w:hAnsi="Times New Roman"/>
      <w:sz w:val="24"/>
    </w:rPr>
  </w:style>
  <w:style w:type="paragraph" w:styleId="2534" w:customStyle="1">
    <w:name w:val="BodyText(Book)"/>
    <w:link w:val="2535"/>
    <w:pPr>
      <w:spacing w:before="60" w:after="60" w:line="360" w:lineRule="auto"/>
    </w:pPr>
    <w:rPr>
      <w:rFonts w:ascii="Arial" w:hAnsi="Arial"/>
    </w:rPr>
  </w:style>
  <w:style w:type="character" w:styleId="2535" w:customStyle="1">
    <w:name w:val="BodyText(Book)"/>
    <w:link w:val="2534"/>
    <w:rPr>
      <w:rFonts w:ascii="Arial" w:hAnsi="Arial"/>
    </w:rPr>
  </w:style>
  <w:style w:type="paragraph" w:styleId="2536" w:customStyle="1">
    <w:name w:val="Normal_List"/>
    <w:basedOn w:val="1268"/>
    <w:link w:val="2537"/>
    <w:pPr>
      <w:widowControl/>
      <w:spacing w:before="120" w:line="360" w:lineRule="auto"/>
      <w:jc w:val="left"/>
    </w:pPr>
    <w:rPr>
      <w:rFonts w:ascii="Arial" w:hAnsi="Arial"/>
      <w:sz w:val="20"/>
    </w:rPr>
  </w:style>
  <w:style w:type="character" w:styleId="2537" w:customStyle="1">
    <w:name w:val="Normal_List"/>
    <w:basedOn w:val="1281"/>
    <w:link w:val="2536"/>
    <w:rPr>
      <w:rFonts w:ascii="Arial" w:hAnsi="Arial"/>
      <w:sz w:val="20"/>
    </w:rPr>
  </w:style>
  <w:style w:type="paragraph" w:styleId="2538" w:customStyle="1">
    <w:name w:val="ListLabel 14"/>
    <w:link w:val="2539"/>
  </w:style>
  <w:style w:type="character" w:styleId="2539" w:customStyle="1">
    <w:name w:val="ListLabel 14"/>
    <w:link w:val="2538"/>
  </w:style>
  <w:style w:type="paragraph" w:styleId="2540" w:customStyle="1">
    <w:name w:val="rtejustify"/>
    <w:basedOn w:val="1268"/>
    <w:link w:val="2541"/>
    <w:pPr>
      <w:widowControl/>
      <w:spacing w:beforeAutospacing="1" w:afterAutospacing="1"/>
      <w:jc w:val="left"/>
    </w:pPr>
  </w:style>
  <w:style w:type="character" w:styleId="2541" w:customStyle="1">
    <w:name w:val="rtejustify"/>
    <w:basedOn w:val="1281"/>
    <w:link w:val="2540"/>
    <w:rPr>
      <w:rFonts w:ascii="Times New Roman" w:hAnsi="Times New Roman"/>
      <w:sz w:val="24"/>
    </w:rPr>
  </w:style>
  <w:style w:type="paragraph" w:styleId="2542" w:customStyle="1">
    <w:name w:val="myNormal"/>
    <w:basedOn w:val="1268"/>
    <w:link w:val="2543"/>
    <w:pPr>
      <w:widowControl/>
      <w:spacing w:after="120"/>
      <w:jc w:val="left"/>
    </w:pPr>
    <w:rPr>
      <w:rFonts w:ascii="Arial" w:hAnsi="Arial"/>
      <w:sz w:val="20"/>
    </w:rPr>
  </w:style>
  <w:style w:type="character" w:styleId="2543" w:customStyle="1">
    <w:name w:val="myNormal"/>
    <w:basedOn w:val="1281"/>
    <w:link w:val="2542"/>
    <w:rPr>
      <w:rFonts w:ascii="Arial" w:hAnsi="Arial"/>
      <w:sz w:val="20"/>
    </w:rPr>
  </w:style>
  <w:style w:type="paragraph" w:styleId="2544" w:customStyle="1">
    <w:name w:val="s01 РАЗДЕЛ"/>
    <w:basedOn w:val="1268"/>
    <w:next w:val="1481"/>
    <w:link w:val="2545"/>
    <w:pPr>
      <w:keepNext/>
      <w:keepLines/>
      <w:numPr>
        <w:numId w:val="5"/>
        <w:ilvl w:val="0"/>
      </w:numPr>
      <w:spacing w:before="240" w:after="120"/>
      <w:outlineLvl w:val="0"/>
    </w:pPr>
    <w:rPr>
      <w:rFonts w:ascii="Arial" w:hAnsi="Arial"/>
      <w:b/>
    </w:rPr>
  </w:style>
  <w:style w:type="character" w:styleId="2545" w:customStyle="1">
    <w:name w:val="s01 РАЗДЕЛ"/>
    <w:basedOn w:val="1281"/>
    <w:link w:val="2544"/>
    <w:rPr>
      <w:rFonts w:ascii="Arial" w:hAnsi="Arial"/>
      <w:b/>
      <w:sz w:val="28"/>
    </w:rPr>
  </w:style>
  <w:style w:type="paragraph" w:styleId="2546" w:customStyle="1">
    <w:name w:val="ListLabel 196"/>
    <w:link w:val="2547"/>
  </w:style>
  <w:style w:type="character" w:styleId="2547" w:customStyle="1">
    <w:name w:val="ListLabel 196"/>
    <w:link w:val="2546"/>
  </w:style>
  <w:style w:type="paragraph" w:styleId="2548" w:customStyle="1">
    <w:name w:val="ListLabel 327"/>
    <w:link w:val="2549"/>
  </w:style>
  <w:style w:type="character" w:styleId="2549" w:customStyle="1">
    <w:name w:val="ListLabel 327"/>
    <w:link w:val="2548"/>
  </w:style>
  <w:style w:type="paragraph" w:styleId="2550">
    <w:name w:val="Subtitle"/>
    <w:basedOn w:val="1268"/>
    <w:next w:val="1268"/>
    <w:link w:val="2551"/>
    <w:uiPriority w:val="11"/>
    <w:pPr>
      <w:spacing w:after="240"/>
      <w:jc w:val="center"/>
    </w:pPr>
    <w:rPr>
      <w:sz w:val="22"/>
      <w:u w:val="single"/>
    </w:rPr>
  </w:style>
  <w:style w:type="character" w:styleId="2551" w:customStyle="1">
    <w:name w:val="Подзаголовок Знак1"/>
    <w:basedOn w:val="1281"/>
    <w:link w:val="2550"/>
    <w:rPr>
      <w:rFonts w:ascii="Times New Roman" w:hAnsi="Times New Roman"/>
      <w:sz w:val="22"/>
      <w:u w:val="single"/>
    </w:rPr>
  </w:style>
  <w:style w:type="paragraph" w:styleId="2552" w:customStyle="1">
    <w:name w:val="Сплошной"/>
    <w:basedOn w:val="1268"/>
    <w:link w:val="2553"/>
    <w:pPr>
      <w:keepLines/>
      <w:spacing w:before="240" w:after="60" w:line="300" w:lineRule="auto"/>
      <w:ind w:firstLine="709"/>
    </w:pPr>
  </w:style>
  <w:style w:type="character" w:styleId="2553" w:customStyle="1">
    <w:name w:val="Сплошной"/>
    <w:basedOn w:val="1281"/>
    <w:link w:val="2552"/>
    <w:rPr>
      <w:sz w:val="28"/>
    </w:rPr>
  </w:style>
  <w:style w:type="paragraph" w:styleId="2554">
    <w:name w:val="HTML Bottom of Form"/>
    <w:basedOn w:val="1268"/>
    <w:next w:val="1268"/>
    <w:link w:val="2555"/>
    <w:pPr>
      <w:widowControl/>
      <w:jc w:val="center"/>
    </w:pPr>
    <w:rPr>
      <w:rFonts w:ascii="Arial" w:hAnsi="Arial"/>
      <w:sz w:val="16"/>
    </w:rPr>
  </w:style>
  <w:style w:type="character" w:styleId="2555" w:customStyle="1">
    <w:name w:val="z-Конец формы Знак1"/>
    <w:basedOn w:val="1281"/>
    <w:link w:val="2554"/>
    <w:rPr>
      <w:rFonts w:ascii="Arial" w:hAnsi="Arial"/>
      <w:sz w:val="16"/>
    </w:rPr>
  </w:style>
  <w:style w:type="paragraph" w:styleId="2556" w:customStyle="1">
    <w:name w:val="ListLabel 176"/>
    <w:link w:val="2557"/>
  </w:style>
  <w:style w:type="character" w:styleId="2557" w:customStyle="1">
    <w:name w:val="ListLabel 176"/>
    <w:link w:val="2556"/>
  </w:style>
  <w:style w:type="paragraph" w:styleId="2558" w:customStyle="1">
    <w:name w:val="Список 1"/>
    <w:basedOn w:val="1268"/>
    <w:link w:val="2559"/>
    <w:pPr>
      <w:widowControl/>
      <w:spacing w:before="120" w:after="120"/>
      <w:ind w:left="1247" w:hanging="396"/>
      <w:jc w:val="left"/>
    </w:pPr>
    <w:rPr>
      <w:rFonts w:ascii="Calibri" w:hAnsi="Calibri"/>
      <w:sz w:val="20"/>
    </w:rPr>
  </w:style>
  <w:style w:type="character" w:styleId="2559" w:customStyle="1">
    <w:name w:val="Список 1"/>
    <w:basedOn w:val="1281"/>
    <w:link w:val="2558"/>
    <w:rPr>
      <w:rFonts w:ascii="Calibri" w:hAnsi="Calibri"/>
      <w:sz w:val="20"/>
    </w:rPr>
  </w:style>
  <w:style w:type="paragraph" w:styleId="2560" w:customStyle="1">
    <w:name w:val="ListLabel 78"/>
    <w:link w:val="2561"/>
  </w:style>
  <w:style w:type="character" w:styleId="2561" w:customStyle="1">
    <w:name w:val="ListLabel 78"/>
    <w:link w:val="2560"/>
  </w:style>
  <w:style w:type="paragraph" w:styleId="2562" w:customStyle="1">
    <w:name w:val="ListLabel 45"/>
    <w:link w:val="2563"/>
  </w:style>
  <w:style w:type="character" w:styleId="2563" w:customStyle="1">
    <w:name w:val="ListLabel 45"/>
    <w:link w:val="2562"/>
  </w:style>
  <w:style w:type="paragraph" w:styleId="2564" w:customStyle="1">
    <w:name w:val="ListLabel 73"/>
    <w:link w:val="2565"/>
  </w:style>
  <w:style w:type="character" w:styleId="2565" w:customStyle="1">
    <w:name w:val="ListLabel 73"/>
    <w:link w:val="2564"/>
  </w:style>
  <w:style w:type="paragraph" w:styleId="2566" w:customStyle="1">
    <w:name w:val="s13 Т Жирн Отст"/>
    <w:basedOn w:val="1639"/>
    <w:next w:val="1634"/>
    <w:link w:val="2567"/>
    <w:pPr>
      <w:numPr>
        <w:numId w:val="0"/>
        <w:ilvl w:val="0"/>
      </w:numPr>
      <w:spacing w:before="120"/>
      <w:ind w:left="340"/>
    </w:pPr>
  </w:style>
  <w:style w:type="character" w:styleId="2567" w:customStyle="1">
    <w:name w:val="s13 Т Жирн Отст"/>
    <w:basedOn w:val="1640"/>
    <w:link w:val="2566"/>
    <w:rPr>
      <w:rFonts w:ascii="Arial" w:hAnsi="Arial"/>
      <w:b/>
      <w:color w:val="000000"/>
      <w:sz w:val="20"/>
    </w:rPr>
  </w:style>
  <w:style w:type="paragraph" w:styleId="2568" w:customStyle="1">
    <w:name w:val="ListLabel 6"/>
    <w:link w:val="2569"/>
    <w:rPr>
      <w:sz w:val="28"/>
    </w:rPr>
  </w:style>
  <w:style w:type="character" w:styleId="2569" w:customStyle="1">
    <w:name w:val="ListLabel 6"/>
    <w:link w:val="2568"/>
    <w:rPr>
      <w:sz w:val="28"/>
    </w:rPr>
  </w:style>
  <w:style w:type="paragraph" w:styleId="2570" w:customStyle="1">
    <w:name w:val="xl68"/>
    <w:basedOn w:val="1268"/>
    <w:link w:val="2571"/>
    <w:pPr>
      <w:widowControl/>
      <w:spacing w:beforeAutospacing="1" w:afterAutospacing="1"/>
      <w:jc w:val="center"/>
    </w:pPr>
    <w:rPr>
      <w:b/>
      <w:sz w:val="20"/>
    </w:rPr>
  </w:style>
  <w:style w:type="character" w:styleId="2571" w:customStyle="1">
    <w:name w:val="xl68"/>
    <w:basedOn w:val="1281"/>
    <w:link w:val="2570"/>
    <w:rPr>
      <w:rFonts w:ascii="Times New Roman" w:hAnsi="Times New Roman"/>
      <w:b/>
      <w:sz w:val="20"/>
    </w:rPr>
  </w:style>
  <w:style w:type="paragraph" w:styleId="2572" w:customStyle="1">
    <w:name w:val="_Текст0"/>
    <w:link w:val="2573"/>
    <w:pPr>
      <w:widowControl/>
      <w:spacing w:after="120"/>
      <w:ind w:firstLine="709"/>
    </w:pPr>
    <w:rPr>
      <w:rFonts w:ascii="Times New Roman" w:hAnsi="Times New Roman"/>
      <w:sz w:val="28"/>
    </w:rPr>
  </w:style>
  <w:style w:type="character" w:styleId="2573" w:customStyle="1">
    <w:name w:val="_Текст0"/>
    <w:link w:val="2572"/>
    <w:rPr>
      <w:rFonts w:ascii="Times New Roman" w:hAnsi="Times New Roman"/>
      <w:sz w:val="28"/>
    </w:rPr>
  </w:style>
  <w:style w:type="paragraph" w:styleId="2574" w:customStyle="1">
    <w:name w:val="Без интервала Знак"/>
    <w:link w:val="2575"/>
    <w:rPr>
      <w:rFonts w:ascii="Times New Roman" w:hAnsi="Times New Roman"/>
    </w:rPr>
  </w:style>
  <w:style w:type="character" w:styleId="2575" w:customStyle="1">
    <w:name w:val="Без интервала Знак"/>
    <w:link w:val="2574"/>
    <w:rPr>
      <w:rFonts w:ascii="Times New Roman" w:hAnsi="Times New Roman"/>
    </w:rPr>
  </w:style>
  <w:style w:type="paragraph" w:styleId="2576" w:customStyle="1">
    <w:name w:val="xl29"/>
    <w:basedOn w:val="1268"/>
    <w:link w:val="2577"/>
    <w:pPr>
      <w:spacing w:beforeAutospacing="1" w:afterAutospacing="1"/>
    </w:pPr>
    <w:rPr>
      <w:sz w:val="22"/>
    </w:rPr>
  </w:style>
  <w:style w:type="character" w:styleId="2577" w:customStyle="1">
    <w:name w:val="xl29"/>
    <w:basedOn w:val="1281"/>
    <w:link w:val="2576"/>
    <w:rPr>
      <w:rFonts w:ascii="Times New Roman" w:hAnsi="Times New Roman"/>
      <w:sz w:val="22"/>
    </w:rPr>
  </w:style>
  <w:style w:type="paragraph" w:styleId="2578" w:customStyle="1">
    <w:name w:val="ListLabel 135"/>
    <w:link w:val="2579"/>
  </w:style>
  <w:style w:type="character" w:styleId="2579" w:customStyle="1">
    <w:name w:val="ListLabel 135"/>
    <w:link w:val="2578"/>
  </w:style>
  <w:style w:type="paragraph" w:styleId="2580" w:customStyle="1">
    <w:name w:val="ListLabel 220"/>
    <w:link w:val="2581"/>
  </w:style>
  <w:style w:type="character" w:styleId="2581" w:customStyle="1">
    <w:name w:val="ListLabel 220"/>
    <w:link w:val="2580"/>
  </w:style>
  <w:style w:type="paragraph" w:styleId="2582" w:customStyle="1">
    <w:name w:val="xl76"/>
    <w:basedOn w:val="1268"/>
    <w:link w:val="2583"/>
    <w:pPr>
      <w:widowControl/>
      <w:spacing w:beforeAutospacing="1" w:afterAutospacing="1"/>
      <w:jc w:val="center"/>
    </w:pPr>
    <w:rPr>
      <w:sz w:val="20"/>
    </w:rPr>
  </w:style>
  <w:style w:type="character" w:styleId="2583" w:customStyle="1">
    <w:name w:val="xl76"/>
    <w:basedOn w:val="1281"/>
    <w:link w:val="2582"/>
    <w:rPr>
      <w:rFonts w:ascii="Times New Roman" w:hAnsi="Times New Roman"/>
      <w:sz w:val="20"/>
    </w:rPr>
  </w:style>
  <w:style w:type="paragraph" w:styleId="2584" w:customStyle="1">
    <w:name w:val="ListLabel 44"/>
    <w:link w:val="2585"/>
  </w:style>
  <w:style w:type="character" w:styleId="2585" w:customStyle="1">
    <w:name w:val="ListLabel 44"/>
    <w:link w:val="2584"/>
  </w:style>
  <w:style w:type="paragraph" w:styleId="2586" w:customStyle="1">
    <w:name w:val="Стиль Заголовок 2 + не курсив"/>
    <w:basedOn w:val="1268"/>
    <w:link w:val="2587"/>
    <w:pPr>
      <w:widowControl/>
      <w:jc w:val="left"/>
    </w:pPr>
  </w:style>
  <w:style w:type="character" w:styleId="2587" w:customStyle="1">
    <w:name w:val="Стиль Заголовок 2 + не курсив"/>
    <w:basedOn w:val="1281"/>
    <w:link w:val="2586"/>
    <w:rPr>
      <w:rFonts w:ascii="Times New Roman" w:hAnsi="Times New Roman"/>
      <w:sz w:val="24"/>
    </w:rPr>
  </w:style>
  <w:style w:type="paragraph" w:styleId="2588" w:customStyle="1">
    <w:name w:val="Подзаголовок Знак"/>
    <w:link w:val="2589"/>
    <w:rPr>
      <w:rFonts w:ascii="Times New Roman" w:hAnsi="Times New Roman"/>
      <w:u w:val="single"/>
    </w:rPr>
  </w:style>
  <w:style w:type="character" w:styleId="2589" w:customStyle="1">
    <w:name w:val="Подзаголовок Знак"/>
    <w:link w:val="2588"/>
    <w:rPr>
      <w:rFonts w:ascii="Times New Roman" w:hAnsi="Times New Roman"/>
      <w:u w:val="single"/>
    </w:rPr>
  </w:style>
  <w:style w:type="paragraph" w:styleId="2590" w:customStyle="1">
    <w:name w:val="ListLabel 97"/>
    <w:link w:val="2591"/>
  </w:style>
  <w:style w:type="character" w:styleId="2591" w:customStyle="1">
    <w:name w:val="ListLabel 97"/>
    <w:link w:val="2590"/>
  </w:style>
  <w:style w:type="paragraph" w:styleId="2592" w:customStyle="1">
    <w:name w:val="Body text Знак"/>
    <w:link w:val="2593"/>
    <w:rPr>
      <w:rFonts w:ascii="Arial" w:hAnsi="Arial"/>
    </w:rPr>
  </w:style>
  <w:style w:type="character" w:styleId="2593" w:customStyle="1">
    <w:name w:val="Body text Знак"/>
    <w:link w:val="2592"/>
    <w:rPr>
      <w:rFonts w:ascii="Arial" w:hAnsi="Arial"/>
    </w:rPr>
  </w:style>
  <w:style w:type="paragraph" w:styleId="2594" w:customStyle="1">
    <w:name w:val="ListLabel 40"/>
    <w:link w:val="2595"/>
  </w:style>
  <w:style w:type="character" w:styleId="2595" w:customStyle="1">
    <w:name w:val="ListLabel 40"/>
    <w:link w:val="2594"/>
  </w:style>
  <w:style w:type="paragraph" w:styleId="2596" w:customStyle="1">
    <w:name w:val="ListLabel 244"/>
    <w:link w:val="2597"/>
  </w:style>
  <w:style w:type="character" w:styleId="2597" w:customStyle="1">
    <w:name w:val="ListLabel 244"/>
    <w:link w:val="2596"/>
  </w:style>
  <w:style w:type="paragraph" w:styleId="2598">
    <w:name w:val="List Continue"/>
    <w:basedOn w:val="1268"/>
    <w:link w:val="2599"/>
    <w:pPr>
      <w:spacing w:after="120"/>
      <w:ind w:left="283"/>
    </w:pPr>
    <w:rPr>
      <w:rFonts w:ascii="Arial" w:hAnsi="Arial"/>
      <w:sz w:val="20"/>
    </w:rPr>
  </w:style>
  <w:style w:type="character" w:styleId="2599" w:customStyle="1">
    <w:name w:val="Продолжение списка Знак"/>
    <w:basedOn w:val="1281"/>
    <w:link w:val="2598"/>
    <w:rPr>
      <w:rFonts w:ascii="Arial" w:hAnsi="Arial"/>
      <w:sz w:val="20"/>
    </w:rPr>
  </w:style>
  <w:style w:type="paragraph" w:styleId="2600" w:customStyle="1">
    <w:name w:val="ListLabel 229"/>
    <w:link w:val="2601"/>
  </w:style>
  <w:style w:type="character" w:styleId="2601" w:customStyle="1">
    <w:name w:val="ListLabel 229"/>
    <w:link w:val="2600"/>
  </w:style>
  <w:style w:type="paragraph" w:styleId="2602" w:customStyle="1">
    <w:name w:val="heading_00203__char"/>
    <w:basedOn w:val="2468"/>
    <w:link w:val="2603"/>
  </w:style>
  <w:style w:type="character" w:styleId="2603" w:customStyle="1">
    <w:name w:val="heading_00203__char"/>
    <w:basedOn w:val="2469"/>
    <w:link w:val="2602"/>
  </w:style>
  <w:style w:type="paragraph" w:styleId="2604">
    <w:name w:val="List"/>
    <w:basedOn w:val="1268"/>
    <w:link w:val="2605"/>
    <w:pPr>
      <w:ind w:left="360" w:hanging="360"/>
    </w:pPr>
    <w:rPr>
      <w:sz w:val="22"/>
    </w:rPr>
  </w:style>
  <w:style w:type="character" w:styleId="2605" w:customStyle="1">
    <w:name w:val="Список Знак"/>
    <w:basedOn w:val="1281"/>
    <w:link w:val="2604"/>
    <w:rPr>
      <w:rFonts w:ascii="Times New Roman" w:hAnsi="Times New Roman"/>
      <w:sz w:val="22"/>
    </w:rPr>
  </w:style>
  <w:style w:type="paragraph" w:styleId="2606" w:customStyle="1">
    <w:name w:val="Char Char1"/>
    <w:link w:val="2607"/>
    <w:rPr>
      <w:rFonts w:ascii="Arial" w:hAnsi="Arial"/>
    </w:rPr>
  </w:style>
  <w:style w:type="character" w:styleId="2607" w:customStyle="1">
    <w:name w:val="Char Char1"/>
    <w:link w:val="2606"/>
    <w:rPr>
      <w:rFonts w:ascii="Arial" w:hAnsi="Arial"/>
    </w:rPr>
  </w:style>
  <w:style w:type="paragraph" w:styleId="2608" w:customStyle="1">
    <w:name w:val="ListLabel 65"/>
    <w:link w:val="2609"/>
    <w:rPr>
      <w:sz w:val="16"/>
    </w:rPr>
  </w:style>
  <w:style w:type="character" w:styleId="2609" w:customStyle="1">
    <w:name w:val="ListLabel 65"/>
    <w:link w:val="2608"/>
    <w:rPr>
      <w:sz w:val="16"/>
    </w:rPr>
  </w:style>
  <w:style w:type="paragraph" w:styleId="2610" w:customStyle="1">
    <w:name w:val="Heading 7 Char"/>
    <w:basedOn w:val="2468"/>
    <w:link w:val="2611"/>
    <w:rPr>
      <w:rFonts w:ascii="Arial" w:hAnsi="Arial"/>
      <w:b/>
      <w:i/>
      <w:sz w:val="22"/>
    </w:rPr>
  </w:style>
  <w:style w:type="character" w:styleId="2611" w:customStyle="1">
    <w:name w:val="Heading 7 Char"/>
    <w:basedOn w:val="2469"/>
    <w:link w:val="2610"/>
    <w:rPr>
      <w:rFonts w:ascii="Arial" w:hAnsi="Arial"/>
      <w:b/>
      <w:i/>
      <w:sz w:val="22"/>
    </w:rPr>
  </w:style>
  <w:style w:type="paragraph" w:styleId="2612" w:customStyle="1">
    <w:name w:val="ListLabel 38"/>
    <w:link w:val="2613"/>
  </w:style>
  <w:style w:type="character" w:styleId="2613" w:customStyle="1">
    <w:name w:val="ListLabel 38"/>
    <w:link w:val="2612"/>
  </w:style>
  <w:style w:type="paragraph" w:styleId="2614" w:customStyle="1">
    <w:name w:val="SAP - Table bulleted Text"/>
    <w:basedOn w:val="1268"/>
    <w:link w:val="2615"/>
    <w:pPr>
      <w:widowControl/>
      <w:tabs>
        <w:tab w:val="left" w:pos="1080" w:leader="none"/>
      </w:tabs>
      <w:spacing w:line="260" w:lineRule="exact"/>
      <w:ind w:left="1080" w:hanging="360"/>
      <w:jc w:val="left"/>
    </w:pPr>
    <w:rPr>
      <w:rFonts w:ascii="Arial" w:hAnsi="Arial"/>
      <w:sz w:val="20"/>
    </w:rPr>
  </w:style>
  <w:style w:type="character" w:styleId="2615" w:customStyle="1">
    <w:name w:val="SAP - Table bulleted Text"/>
    <w:basedOn w:val="1281"/>
    <w:link w:val="2614"/>
    <w:rPr>
      <w:rFonts w:ascii="Arial" w:hAnsi="Arial"/>
      <w:sz w:val="20"/>
    </w:rPr>
  </w:style>
  <w:style w:type="paragraph" w:styleId="2616">
    <w:name w:val="Title"/>
    <w:basedOn w:val="1268"/>
    <w:next w:val="1268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2617" w:customStyle="1">
    <w:name w:val="Заголовок Знак"/>
    <w:basedOn w:val="1281"/>
    <w:link w:val="2616"/>
    <w:uiPriority w:val="10"/>
    <w:rPr>
      <w:rFonts w:ascii="Times New Roman" w:hAnsi="Times New Roman"/>
      <w:b/>
      <w:sz w:val="28"/>
    </w:rPr>
  </w:style>
  <w:style w:type="paragraph" w:styleId="2618" w:customStyle="1">
    <w:name w:val="ListLabel 125"/>
    <w:link w:val="2619"/>
  </w:style>
  <w:style w:type="character" w:styleId="2619" w:customStyle="1">
    <w:name w:val="ListLabel 125"/>
    <w:link w:val="2618"/>
  </w:style>
  <w:style w:type="character" w:styleId="2620" w:customStyle="1">
    <w:name w:val="Заголовок 4 Знак1"/>
    <w:basedOn w:val="1281"/>
    <w:link w:val="1272"/>
    <w:rPr>
      <w:b/>
      <w:sz w:val="22"/>
    </w:rPr>
  </w:style>
  <w:style w:type="paragraph" w:styleId="2621" w:customStyle="1">
    <w:name w:val="xl28"/>
    <w:basedOn w:val="1268"/>
    <w:link w:val="2622"/>
    <w:pPr>
      <w:spacing w:beforeAutospacing="1" w:afterAutospacing="1"/>
    </w:pPr>
    <w:rPr>
      <w:b/>
      <w:sz w:val="22"/>
    </w:rPr>
  </w:style>
  <w:style w:type="character" w:styleId="2622" w:customStyle="1">
    <w:name w:val="xl28"/>
    <w:basedOn w:val="1281"/>
    <w:link w:val="2621"/>
    <w:rPr>
      <w:rFonts w:ascii="Times New Roman" w:hAnsi="Times New Roman"/>
      <w:b/>
      <w:sz w:val="22"/>
    </w:rPr>
  </w:style>
  <w:style w:type="paragraph" w:styleId="2623" w:customStyle="1">
    <w:name w:val="ListLabel 273"/>
    <w:link w:val="2624"/>
    <w:rPr>
      <w:color w:val="2797d3"/>
    </w:rPr>
  </w:style>
  <w:style w:type="character" w:styleId="2624" w:customStyle="1">
    <w:name w:val="ListLabel 273"/>
    <w:link w:val="2623"/>
    <w:rPr>
      <w:color w:val="2797d3"/>
    </w:rPr>
  </w:style>
  <w:style w:type="paragraph" w:styleId="2625" w:customStyle="1">
    <w:name w:val="ListLabel 112"/>
    <w:link w:val="2626"/>
  </w:style>
  <w:style w:type="character" w:styleId="2626" w:customStyle="1">
    <w:name w:val="ListLabel 112"/>
    <w:link w:val="2625"/>
  </w:style>
  <w:style w:type="paragraph" w:styleId="2627" w:customStyle="1">
    <w:name w:val="list bullet level 2"/>
    <w:basedOn w:val="2202"/>
    <w:link w:val="2628"/>
    <w:pPr>
      <w:ind w:left="360" w:hanging="360"/>
    </w:pPr>
  </w:style>
  <w:style w:type="character" w:styleId="2628" w:customStyle="1">
    <w:name w:val="list bullet level 2"/>
    <w:basedOn w:val="2203"/>
    <w:link w:val="2627"/>
    <w:rPr>
      <w:rFonts w:ascii="Arial" w:hAnsi="Arial"/>
      <w:sz w:val="20"/>
    </w:rPr>
  </w:style>
  <w:style w:type="paragraph" w:styleId="2629" w:customStyle="1">
    <w:name w:val="ListLabel 267"/>
    <w:link w:val="2630"/>
  </w:style>
  <w:style w:type="character" w:styleId="2630" w:customStyle="1">
    <w:name w:val="ListLabel 267"/>
    <w:link w:val="2629"/>
  </w:style>
  <w:style w:type="paragraph" w:styleId="2631" w:customStyle="1">
    <w:name w:val="Ненум. список 2-го уровня Char"/>
    <w:basedOn w:val="1566"/>
    <w:link w:val="2632"/>
  </w:style>
  <w:style w:type="character" w:styleId="2632" w:customStyle="1">
    <w:name w:val="Ненум. список 2-го уровня Char"/>
    <w:basedOn w:val="1567"/>
    <w:link w:val="2631"/>
    <w:rPr>
      <w:sz w:val="22"/>
    </w:rPr>
  </w:style>
  <w:style w:type="paragraph" w:styleId="2633" w:customStyle="1">
    <w:name w:val="ListLabel 31"/>
    <w:link w:val="2634"/>
  </w:style>
  <w:style w:type="character" w:styleId="2634" w:customStyle="1">
    <w:name w:val="ListLabel 31"/>
    <w:link w:val="2633"/>
  </w:style>
  <w:style w:type="paragraph" w:styleId="2635">
    <w:name w:val="Body Text 2"/>
    <w:basedOn w:val="1268"/>
    <w:link w:val="2636"/>
    <w:pPr>
      <w:spacing w:after="120" w:line="480" w:lineRule="auto"/>
    </w:pPr>
    <w:rPr>
      <w:sz w:val="22"/>
    </w:rPr>
  </w:style>
  <w:style w:type="character" w:styleId="2636" w:customStyle="1">
    <w:name w:val="Основной текст 2 Знак1"/>
    <w:basedOn w:val="1281"/>
    <w:link w:val="2635"/>
    <w:rPr>
      <w:rFonts w:ascii="Times New Roman" w:hAnsi="Times New Roman"/>
      <w:sz w:val="22"/>
    </w:rPr>
  </w:style>
  <w:style w:type="paragraph" w:styleId="2637" w:customStyle="1">
    <w:name w:val="Подпись Знак"/>
    <w:link w:val="2638"/>
    <w:rPr>
      <w:rFonts w:ascii="Times New Roman" w:hAnsi="Times New Roman"/>
    </w:rPr>
  </w:style>
  <w:style w:type="character" w:styleId="2638" w:customStyle="1">
    <w:name w:val="Подпись Знак"/>
    <w:link w:val="2637"/>
    <w:rPr>
      <w:rFonts w:ascii="Times New Roman" w:hAnsi="Times New Roman"/>
    </w:rPr>
  </w:style>
  <w:style w:type="paragraph" w:styleId="2639" w:customStyle="1">
    <w:name w:val="ListLabel 16"/>
    <w:link w:val="2640"/>
  </w:style>
  <w:style w:type="character" w:styleId="2640" w:customStyle="1">
    <w:name w:val="ListLabel 16"/>
    <w:link w:val="2639"/>
  </w:style>
  <w:style w:type="paragraph" w:styleId="2641" w:customStyle="1">
    <w:name w:val="ListLabel 170"/>
    <w:link w:val="2642"/>
  </w:style>
  <w:style w:type="character" w:styleId="2642" w:customStyle="1">
    <w:name w:val="ListLabel 170"/>
    <w:link w:val="2641"/>
  </w:style>
  <w:style w:type="paragraph" w:styleId="2643" w:customStyle="1">
    <w:name w:val="s17 Т Ном01.01"/>
    <w:basedOn w:val="1401"/>
    <w:link w:val="2644"/>
    <w:pPr>
      <w:numPr>
        <w:ilvl w:val="8"/>
      </w:numPr>
    </w:pPr>
  </w:style>
  <w:style w:type="character" w:styleId="2644" w:customStyle="1">
    <w:name w:val="s17 Т Ном01.01"/>
    <w:basedOn w:val="1402"/>
    <w:link w:val="2643"/>
    <w:rPr>
      <w:rFonts w:ascii="Arial" w:hAnsi="Arial"/>
      <w:b w:val="0"/>
      <w:sz w:val="22"/>
    </w:rPr>
  </w:style>
  <w:style w:type="paragraph" w:styleId="2645">
    <w:name w:val="Plain Text"/>
    <w:basedOn w:val="1268"/>
    <w:link w:val="2646"/>
    <w:pPr>
      <w:widowControl/>
      <w:jc w:val="left"/>
    </w:pPr>
    <w:rPr>
      <w:rFonts w:ascii="Consolas" w:hAnsi="Consolas"/>
      <w:sz w:val="21"/>
    </w:rPr>
  </w:style>
  <w:style w:type="character" w:styleId="2646" w:customStyle="1">
    <w:name w:val="Текст Знак1"/>
    <w:basedOn w:val="1281"/>
    <w:link w:val="2645"/>
    <w:rPr>
      <w:rFonts w:ascii="Consolas" w:hAnsi="Consolas"/>
      <w:sz w:val="21"/>
    </w:rPr>
  </w:style>
  <w:style w:type="paragraph" w:styleId="2647" w:customStyle="1">
    <w:name w:val="ListLabel 315"/>
    <w:link w:val="2648"/>
  </w:style>
  <w:style w:type="character" w:styleId="2648" w:customStyle="1">
    <w:name w:val="ListLabel 315"/>
    <w:link w:val="2647"/>
  </w:style>
  <w:style w:type="paragraph" w:styleId="2649" w:customStyle="1">
    <w:name w:val="ListLabel 94"/>
    <w:link w:val="2650"/>
  </w:style>
  <w:style w:type="character" w:styleId="2650" w:customStyle="1">
    <w:name w:val="ListLabel 94"/>
    <w:link w:val="2649"/>
  </w:style>
  <w:style w:type="paragraph" w:styleId="2651">
    <w:name w:val="table of figures"/>
    <w:basedOn w:val="1268"/>
    <w:next w:val="1268"/>
    <w:link w:val="2652"/>
  </w:style>
  <w:style w:type="character" w:styleId="2652" w:customStyle="1">
    <w:name w:val="Перечень рисунков Знак"/>
    <w:basedOn w:val="1281"/>
    <w:link w:val="2651"/>
    <w:rPr>
      <w:sz w:val="24"/>
    </w:rPr>
  </w:style>
  <w:style w:type="paragraph" w:styleId="2653" w:customStyle="1">
    <w:name w:val="Footer Char"/>
    <w:basedOn w:val="2468"/>
    <w:link w:val="2654"/>
  </w:style>
  <w:style w:type="character" w:styleId="2654" w:customStyle="1">
    <w:name w:val="Footer Char"/>
    <w:basedOn w:val="2469"/>
    <w:link w:val="2653"/>
  </w:style>
  <w:style w:type="paragraph" w:styleId="2655" w:customStyle="1">
    <w:name w:val="ListLabel 216"/>
    <w:link w:val="2656"/>
  </w:style>
  <w:style w:type="character" w:styleId="2656" w:customStyle="1">
    <w:name w:val="ListLabel 216"/>
    <w:link w:val="2655"/>
  </w:style>
  <w:style w:type="paragraph" w:styleId="2657" w:customStyle="1">
    <w:name w:val="Основной текст 2 Знак"/>
    <w:basedOn w:val="1268"/>
    <w:link w:val="2658"/>
    <w:rPr>
      <w:rFonts w:ascii="HeliosCond" w:hAnsi="HeliosCond"/>
      <w:color w:val="333333"/>
      <w:sz w:val="22"/>
    </w:rPr>
  </w:style>
  <w:style w:type="character" w:styleId="2658" w:customStyle="1">
    <w:name w:val="Основной текст 2 Знак"/>
    <w:basedOn w:val="1281"/>
    <w:link w:val="2657"/>
    <w:rPr>
      <w:rFonts w:ascii="HeliosCond" w:hAnsi="HeliosCond"/>
      <w:color w:val="333333"/>
      <w:sz w:val="22"/>
    </w:rPr>
  </w:style>
  <w:style w:type="paragraph" w:styleId="2659" w:customStyle="1">
    <w:name w:val="ListLabel 324"/>
    <w:link w:val="2660"/>
  </w:style>
  <w:style w:type="character" w:styleId="2660" w:customStyle="1">
    <w:name w:val="ListLabel 324"/>
    <w:link w:val="2659"/>
  </w:style>
  <w:style w:type="paragraph" w:styleId="2661" w:customStyle="1">
    <w:name w:val="table heading"/>
    <w:basedOn w:val="1268"/>
    <w:link w:val="2662"/>
    <w:pPr>
      <w:spacing w:before="180"/>
      <w:jc w:val="center"/>
    </w:pPr>
    <w:rPr>
      <w:rFonts w:ascii="Arial" w:hAnsi="Arial"/>
      <w:b/>
      <w:sz w:val="22"/>
    </w:rPr>
  </w:style>
  <w:style w:type="character" w:styleId="2662" w:customStyle="1">
    <w:name w:val="table heading"/>
    <w:basedOn w:val="1281"/>
    <w:link w:val="2661"/>
    <w:rPr>
      <w:rFonts w:ascii="Arial" w:hAnsi="Arial"/>
      <w:b/>
      <w:sz w:val="22"/>
    </w:rPr>
  </w:style>
  <w:style w:type="character" w:styleId="2663" w:customStyle="1">
    <w:name w:val="Заголовок 2 Знак1"/>
    <w:basedOn w:val="1281"/>
    <w:link w:val="1270"/>
    <w:uiPriority w:val="9"/>
    <w:rPr>
      <w:rFonts w:ascii="Times New Roman" w:hAnsi="Times New Roman"/>
      <w:b/>
      <w:color w:val="ff0000"/>
      <w:sz w:val="28"/>
    </w:rPr>
  </w:style>
  <w:style w:type="paragraph" w:styleId="2664" w:customStyle="1">
    <w:name w:val="МУСА body text Знак Знак"/>
    <w:basedOn w:val="1268"/>
    <w:link w:val="2665"/>
    <w:pPr>
      <w:widowControl/>
      <w:spacing w:before="120" w:line="240" w:lineRule="atLeast"/>
    </w:pPr>
  </w:style>
  <w:style w:type="character" w:styleId="2665" w:customStyle="1">
    <w:name w:val="МУСА body text Знак Знак"/>
    <w:basedOn w:val="1281"/>
    <w:link w:val="2664"/>
    <w:rPr>
      <w:rFonts w:ascii="Times New Roman" w:hAnsi="Times New Roman"/>
      <w:sz w:val="24"/>
    </w:rPr>
  </w:style>
  <w:style w:type="paragraph" w:styleId="2666" w:customStyle="1">
    <w:name w:val="ListLabel 238"/>
    <w:link w:val="2667"/>
  </w:style>
  <w:style w:type="character" w:styleId="2667" w:customStyle="1">
    <w:name w:val="ListLabel 238"/>
    <w:link w:val="2666"/>
  </w:style>
  <w:style w:type="paragraph" w:styleId="2668">
    <w:name w:val="Salutation"/>
    <w:basedOn w:val="1268"/>
    <w:next w:val="1268"/>
    <w:link w:val="2669"/>
    <w:pPr>
      <w:widowControl/>
      <w:spacing w:before="120" w:after="120"/>
      <w:ind w:firstLine="720"/>
    </w:pPr>
    <w:rPr>
      <w:sz w:val="22"/>
    </w:rPr>
  </w:style>
  <w:style w:type="character" w:styleId="2669" w:customStyle="1">
    <w:name w:val="Приветствие Знак1"/>
    <w:basedOn w:val="1281"/>
    <w:link w:val="2668"/>
    <w:rPr>
      <w:rFonts w:ascii="Times New Roman" w:hAnsi="Times New Roman"/>
      <w:sz w:val="22"/>
    </w:rPr>
  </w:style>
  <w:style w:type="paragraph" w:styleId="2670" w:customStyle="1">
    <w:name w:val="ListLabel 162"/>
    <w:link w:val="2671"/>
  </w:style>
  <w:style w:type="character" w:styleId="2671" w:customStyle="1">
    <w:name w:val="ListLabel 162"/>
    <w:link w:val="2670"/>
  </w:style>
  <w:style w:type="paragraph" w:styleId="2672" w:customStyle="1">
    <w:name w:val="ListLabel 3"/>
    <w:link w:val="2673"/>
  </w:style>
  <w:style w:type="character" w:styleId="2673" w:customStyle="1">
    <w:name w:val="ListLabel 3"/>
    <w:link w:val="2672"/>
  </w:style>
  <w:style w:type="paragraph" w:styleId="2674" w:customStyle="1">
    <w:name w:val="Title Page Heading 2"/>
    <w:basedOn w:val="1268"/>
    <w:next w:val="1268"/>
    <w:link w:val="2675"/>
    <w:pPr>
      <w:spacing w:after="3000"/>
      <w:jc w:val="right"/>
    </w:pPr>
    <w:rPr>
      <w:rFonts w:ascii="StoneSansSemibold" w:hAnsi="StoneSansSemibold"/>
      <w:i/>
      <w:sz w:val="36"/>
    </w:rPr>
  </w:style>
  <w:style w:type="character" w:styleId="2675" w:customStyle="1">
    <w:name w:val="Title Page Heading 2"/>
    <w:basedOn w:val="1281"/>
    <w:link w:val="2674"/>
    <w:rPr>
      <w:rFonts w:ascii="StoneSansSemibold" w:hAnsi="StoneSansSemibold"/>
      <w:i/>
      <w:sz w:val="36"/>
    </w:rPr>
  </w:style>
  <w:style w:type="paragraph" w:styleId="2676" w:customStyle="1">
    <w:name w:val="ListLabel 319"/>
    <w:link w:val="2677"/>
  </w:style>
  <w:style w:type="character" w:styleId="2677" w:customStyle="1">
    <w:name w:val="ListLabel 319"/>
    <w:link w:val="2676"/>
  </w:style>
  <w:style w:type="paragraph" w:styleId="2678" w:customStyle="1">
    <w:name w:val="ListLabel 298"/>
    <w:link w:val="2679"/>
  </w:style>
  <w:style w:type="character" w:styleId="2679" w:customStyle="1">
    <w:name w:val="ListLabel 298"/>
    <w:link w:val="2678"/>
  </w:style>
  <w:style w:type="paragraph" w:styleId="2680" w:customStyle="1">
    <w:name w:val="ListLabel 311"/>
    <w:link w:val="2681"/>
  </w:style>
  <w:style w:type="character" w:styleId="2681" w:customStyle="1">
    <w:name w:val="ListLabel 311"/>
    <w:link w:val="2680"/>
  </w:style>
  <w:style w:type="paragraph" w:styleId="2682">
    <w:name w:val="toa heading"/>
    <w:basedOn w:val="1268"/>
    <w:next w:val="1268"/>
    <w:link w:val="2683"/>
    <w:pPr>
      <w:spacing w:before="120"/>
    </w:pPr>
    <w:rPr>
      <w:rFonts w:ascii="Arial" w:hAnsi="Arial"/>
      <w:b/>
      <w:sz w:val="22"/>
    </w:rPr>
  </w:style>
  <w:style w:type="character" w:styleId="2683" w:customStyle="1">
    <w:name w:val="Заголовок таблицы ссылок Знак"/>
    <w:basedOn w:val="1281"/>
    <w:link w:val="2682"/>
    <w:rPr>
      <w:rFonts w:ascii="Arial" w:hAnsi="Arial"/>
      <w:b/>
      <w:sz w:val="22"/>
    </w:rPr>
  </w:style>
  <w:style w:type="paragraph" w:styleId="2684" w:customStyle="1">
    <w:name w:val="ListLabel 117"/>
    <w:link w:val="2685"/>
  </w:style>
  <w:style w:type="character" w:styleId="2685" w:customStyle="1">
    <w:name w:val="ListLabel 117"/>
    <w:link w:val="2684"/>
  </w:style>
  <w:style w:type="paragraph" w:styleId="2686" w:customStyle="1">
    <w:name w:val="ListLabel 63"/>
    <w:link w:val="2687"/>
  </w:style>
  <w:style w:type="character" w:styleId="2687" w:customStyle="1">
    <w:name w:val="ListLabel 63"/>
    <w:link w:val="2686"/>
  </w:style>
  <w:style w:type="paragraph" w:styleId="2688" w:customStyle="1">
    <w:name w:val="ListLabel 119"/>
    <w:link w:val="2689"/>
  </w:style>
  <w:style w:type="character" w:styleId="2689" w:customStyle="1">
    <w:name w:val="ListLabel 119"/>
    <w:link w:val="2688"/>
  </w:style>
  <w:style w:type="paragraph" w:styleId="2690" w:customStyle="1">
    <w:name w:val="ListLabel 7"/>
    <w:link w:val="2691"/>
    <w:rPr>
      <w:b/>
    </w:rPr>
  </w:style>
  <w:style w:type="character" w:styleId="2691" w:customStyle="1">
    <w:name w:val="ListLabel 7"/>
    <w:link w:val="2690"/>
    <w:rPr>
      <w:b/>
    </w:rPr>
  </w:style>
  <w:style w:type="paragraph" w:styleId="2692" w:customStyle="1">
    <w:name w:val="ListLabel 225"/>
    <w:link w:val="2693"/>
  </w:style>
  <w:style w:type="character" w:styleId="2693" w:customStyle="1">
    <w:name w:val="ListLabel 225"/>
    <w:link w:val="2692"/>
  </w:style>
  <w:style w:type="paragraph" w:styleId="2694" w:customStyle="1">
    <w:name w:val="ListLabel 107"/>
    <w:link w:val="2695"/>
  </w:style>
  <w:style w:type="character" w:styleId="2695" w:customStyle="1">
    <w:name w:val="ListLabel 107"/>
    <w:link w:val="2694"/>
  </w:style>
  <w:style w:type="paragraph" w:styleId="2696" w:customStyle="1">
    <w:name w:val="ListLabel 75"/>
    <w:link w:val="2697"/>
  </w:style>
  <w:style w:type="character" w:styleId="2697" w:customStyle="1">
    <w:name w:val="ListLabel 75"/>
    <w:link w:val="2696"/>
  </w:style>
  <w:style w:type="paragraph" w:styleId="2698" w:customStyle="1">
    <w:name w:val="ListLabel 33"/>
    <w:link w:val="2699"/>
  </w:style>
  <w:style w:type="character" w:styleId="2699" w:customStyle="1">
    <w:name w:val="ListLabel 33"/>
    <w:link w:val="2698"/>
  </w:style>
  <w:style w:type="paragraph" w:styleId="2700" w:customStyle="1">
    <w:name w:val="Table Text Знак"/>
    <w:link w:val="2701"/>
    <w:rPr>
      <w:rFonts w:ascii="Times New Roman" w:hAnsi="Times New Roman"/>
      <w:sz w:val="24"/>
    </w:rPr>
  </w:style>
  <w:style w:type="character" w:styleId="2701" w:customStyle="1">
    <w:name w:val="Table Text Знак"/>
    <w:link w:val="2700"/>
    <w:rPr>
      <w:rFonts w:ascii="Times New Roman" w:hAnsi="Times New Roman"/>
      <w:sz w:val="24"/>
    </w:rPr>
  </w:style>
  <w:style w:type="paragraph" w:styleId="2702" w:customStyle="1">
    <w:name w:val="ListLabel 138"/>
    <w:link w:val="2703"/>
  </w:style>
  <w:style w:type="character" w:styleId="2703" w:customStyle="1">
    <w:name w:val="ListLabel 138"/>
    <w:link w:val="2702"/>
  </w:style>
  <w:style w:type="paragraph" w:styleId="2704" w:customStyle="1">
    <w:name w:val="Номер строки1"/>
    <w:link w:val="2705"/>
  </w:style>
  <w:style w:type="character" w:styleId="2705" w:customStyle="1">
    <w:name w:val="Номер строки1"/>
    <w:link w:val="2704"/>
  </w:style>
  <w:style w:type="character" w:styleId="2706" w:customStyle="1">
    <w:name w:val="Заголовок 6 Знак"/>
    <w:basedOn w:val="1281"/>
    <w:link w:val="1274"/>
    <w:rPr>
      <w:rFonts w:ascii="Times New Roman" w:hAnsi="Times New Roman"/>
      <w:i/>
      <w:sz w:val="22"/>
    </w:rPr>
  </w:style>
  <w:style w:type="paragraph" w:styleId="2707" w:customStyle="1">
    <w:name w:val="Heading TOC"/>
    <w:basedOn w:val="1268"/>
    <w:next w:val="1268"/>
    <w:link w:val="2708"/>
    <w:pPr>
      <w:jc w:val="center"/>
    </w:pPr>
    <w:rPr>
      <w:rFonts w:ascii="StoneSansSemibold" w:hAnsi="StoneSansSemibold"/>
      <w:sz w:val="32"/>
    </w:rPr>
  </w:style>
  <w:style w:type="character" w:styleId="2708" w:customStyle="1">
    <w:name w:val="Heading TOC"/>
    <w:basedOn w:val="1281"/>
    <w:link w:val="2707"/>
    <w:rPr>
      <w:rFonts w:ascii="StoneSansSemibold" w:hAnsi="StoneSansSemibold"/>
      <w:sz w:val="32"/>
    </w:rPr>
  </w:style>
  <w:style w:type="paragraph" w:styleId="2709" w:customStyle="1">
    <w:name w:val="Текст1"/>
    <w:basedOn w:val="1268"/>
    <w:link w:val="2710"/>
    <w:pPr>
      <w:ind w:left="360"/>
    </w:pPr>
    <w:rPr>
      <w:rFonts w:ascii="Arial" w:hAnsi="Arial"/>
      <w:sz w:val="22"/>
    </w:rPr>
  </w:style>
  <w:style w:type="character" w:styleId="2710" w:customStyle="1">
    <w:name w:val="Текст1"/>
    <w:basedOn w:val="1281"/>
    <w:link w:val="2709"/>
    <w:rPr>
      <w:rFonts w:ascii="Arial" w:hAnsi="Arial"/>
      <w:sz w:val="22"/>
    </w:rPr>
  </w:style>
  <w:style w:type="paragraph" w:styleId="2711" w:customStyle="1">
    <w:name w:val="ListLabel 323"/>
    <w:link w:val="2712"/>
  </w:style>
  <w:style w:type="character" w:styleId="2712" w:customStyle="1">
    <w:name w:val="ListLabel 323"/>
    <w:link w:val="2711"/>
  </w:style>
  <w:style w:type="paragraph" w:styleId="2713" w:customStyle="1">
    <w:name w:val="ListLabel 312"/>
    <w:link w:val="2714"/>
    <w:rPr>
      <w:color w:val="2797d3"/>
    </w:rPr>
  </w:style>
  <w:style w:type="character" w:styleId="2714" w:customStyle="1">
    <w:name w:val="ListLabel 312"/>
    <w:link w:val="2713"/>
    <w:rPr>
      <w:color w:val="2797d3"/>
    </w:rPr>
  </w:style>
  <w:style w:type="paragraph" w:styleId="2715" w:customStyle="1">
    <w:name w:val="ListLabel 213"/>
    <w:link w:val="2716"/>
  </w:style>
  <w:style w:type="character" w:styleId="2716" w:customStyle="1">
    <w:name w:val="ListLabel 213"/>
    <w:link w:val="2715"/>
  </w:style>
  <w:style w:type="paragraph" w:styleId="2717">
    <w:name w:val="Signature"/>
    <w:basedOn w:val="1268"/>
    <w:link w:val="2718"/>
    <w:rPr>
      <w:sz w:val="22"/>
    </w:rPr>
  </w:style>
  <w:style w:type="character" w:styleId="2718" w:customStyle="1">
    <w:name w:val="Подпись Знак1"/>
    <w:basedOn w:val="1281"/>
    <w:link w:val="2717"/>
    <w:rPr>
      <w:rFonts w:ascii="Times New Roman" w:hAnsi="Times New Roman"/>
      <w:sz w:val="22"/>
    </w:rPr>
  </w:style>
  <w:style w:type="table" w:styleId="2719">
    <w:name w:val="Table Web 2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720" w:customStyle="1">
    <w:name w:val="List Table 1 Light - Accent 3"/>
    <w:basedOn w:val="1279"/>
    <w:tblPr/>
  </w:style>
  <w:style w:type="table" w:styleId="2721" w:customStyle="1">
    <w:name w:val="Bordered &amp; Lined - Accent 5"/>
    <w:basedOn w:val="1279"/>
    <w:rPr>
      <w:color w:val="40404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</w:style>
  <w:style w:type="table" w:styleId="2722">
    <w:name w:val="Table List 7"/>
    <w:basedOn w:val="1279"/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</w:style>
  <w:style w:type="table" w:styleId="2723" w:customStyle="1">
    <w:name w:val="List Table 7 Colorful - Accent 1"/>
    <w:basedOn w:val="1279"/>
    <w:tblPr>
      <w:tblBorders>
        <w:right w:val="single" w:color="5B9BD5" w:themeColor="accent1" w:sz="4" w:space="0"/>
      </w:tblBorders>
    </w:tblPr>
  </w:style>
  <w:style w:type="table" w:styleId="2724">
    <w:name w:val="Table Columns 2"/>
    <w:basedOn w:val="1279"/>
    <w:rPr>
      <w:b/>
    </w:rPr>
    <w:tblPr/>
  </w:style>
  <w:style w:type="table" w:styleId="2725" w:customStyle="1">
    <w:name w:val="List Table 3 - Accent 2"/>
    <w:basedOn w:val="1279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styleId="2726">
    <w:name w:val="Table 3D effects 1"/>
    <w:basedOn w:val="1279"/>
    <w:tblPr/>
  </w:style>
  <w:style w:type="table" w:styleId="2727">
    <w:name w:val="Table Elegant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728">
    <w:name w:val="Light Shading Accent 2"/>
    <w:basedOn w:val="1279"/>
    <w:rPr>
      <w:color w:val="943634"/>
    </w:rPr>
    <w:tblPr>
      <w:tblBorders>
        <w:top w:val="single" w:color="C0504D" w:sz="8" w:space="0"/>
        <w:bottom w:val="single" w:color="C0504D" w:sz="8" w:space="0"/>
      </w:tblBorders>
    </w:tblPr>
  </w:style>
  <w:style w:type="table" w:styleId="2729" w:customStyle="1">
    <w:name w:val="Grid Table 2 - Accent 3"/>
    <w:basedOn w:val="127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730" w:customStyle="1">
    <w:name w:val="Lined - Accent 4"/>
    <w:basedOn w:val="1279"/>
    <w:rPr>
      <w:color w:val="404040"/>
    </w:rPr>
    <w:tblPr/>
  </w:style>
  <w:style w:type="table" w:styleId="2731" w:customStyle="1">
    <w:name w:val="List Table 4 - Accent 5"/>
    <w:basedOn w:val="127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2732" w:customStyle="1">
    <w:name w:val="List Table 7 Colorful - Accent 4"/>
    <w:basedOn w:val="1279"/>
    <w:tblPr>
      <w:tblBorders>
        <w:right w:val="single" w:color="FFD865" w:themeColor="accent4" w:themeTint="9A" w:sz="4" w:space="0"/>
      </w:tblBorders>
    </w:tblPr>
  </w:style>
  <w:style w:type="table" w:styleId="2733" w:customStyle="1">
    <w:name w:val="Grid Table 6 Colorful - Accent 6"/>
    <w:basedOn w:val="127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2734">
    <w:name w:val="Plain Table 4"/>
    <w:basedOn w:val="1279"/>
    <w:tblPr/>
  </w:style>
  <w:style w:type="table" w:styleId="2735">
    <w:name w:val="Grid Table 2"/>
    <w:basedOn w:val="1279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273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2737" w:customStyle="1">
    <w:name w:val="Grid Table 5 Dark - Accent 6"/>
    <w:basedOn w:val="127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738" w:customStyle="1">
    <w:name w:val="Grid Table 3 - Accent 3"/>
    <w:basedOn w:val="1279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739" w:customStyle="1">
    <w:name w:val="Table Grid Light"/>
    <w:basedOn w:val="127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2740" w:customStyle="1">
    <w:name w:val="List Table 5 Dark - Accent 4"/>
    <w:basedOn w:val="1279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styleId="2741" w:customStyle="1">
    <w:name w:val="Bordered &amp; Lined - Accent 6"/>
    <w:basedOn w:val="1279"/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</w:style>
  <w:style w:type="table" w:styleId="2742" w:customStyle="1">
    <w:name w:val="List Table 1 Light - Accent 1"/>
    <w:basedOn w:val="1279"/>
    <w:tblPr/>
  </w:style>
  <w:style w:type="table" w:styleId="2743" w:customStyle="1">
    <w:name w:val="List Table 5 Dark - Accent 1"/>
    <w:basedOn w:val="1279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</w:style>
  <w:style w:type="table" w:styleId="2744" w:customStyle="1">
    <w:name w:val="Grid Table 4 - Accent 1"/>
    <w:basedOn w:val="127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</w:style>
  <w:style w:type="table" w:styleId="2745">
    <w:name w:val="Table List 2"/>
    <w:basedOn w:val="1279"/>
    <w:tblPr>
      <w:tblBorders>
        <w:bottom w:val="single" w:color="808080" w:sz="12" w:space="0"/>
      </w:tblBorders>
    </w:tblPr>
  </w:style>
  <w:style w:type="table" w:styleId="2746" w:customStyle="1">
    <w:name w:val="List Table 7 Colorful - Accent 5"/>
    <w:basedOn w:val="1279"/>
    <w:tblPr>
      <w:tblBorders>
        <w:right w:val="single" w:color="8DA9DB" w:themeColor="accent5" w:themeTint="9A" w:sz="4" w:space="0"/>
      </w:tblBorders>
    </w:tblPr>
  </w:style>
  <w:style w:type="table" w:styleId="2747" w:customStyle="1">
    <w:name w:val="Bordered &amp; Lined - Accent 2"/>
    <w:basedOn w:val="1279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</w:style>
  <w:style w:type="table" w:styleId="2748" w:customStyle="1">
    <w:name w:val="Grid Table 3 - Accent 5"/>
    <w:basedOn w:val="127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2749" w:customStyle="1">
    <w:name w:val="List Table 1 Light - Accent 2"/>
    <w:basedOn w:val="1279"/>
    <w:tblPr/>
  </w:style>
  <w:style w:type="table" w:styleId="2750">
    <w:name w:val="Table List 3"/>
    <w:basedOn w:val="1279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</w:style>
  <w:style w:type="table" w:styleId="2751">
    <w:name w:val="Table Grid 5"/>
    <w:basedOn w:val="127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</w:style>
  <w:style w:type="table" w:styleId="2752" w:customStyle="1">
    <w:name w:val="StGen1"/>
    <w:basedOn w:val="2736"/>
    <w:tblPr>
      <w:tblCellMar>
        <w:left w:w="115" w:type="dxa"/>
        <w:right w:w="115" w:type="dxa"/>
      </w:tblCellMar>
    </w:tblPr>
  </w:style>
  <w:style w:type="table" w:styleId="2753" w:customStyle="1">
    <w:name w:val="Grid Table 5 Dark - Accent 5"/>
    <w:basedOn w:val="127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754">
    <w:name w:val="Table 3D effects 2"/>
    <w:basedOn w:val="1279"/>
    <w:tblPr/>
  </w:style>
  <w:style w:type="table" w:styleId="2755" w:customStyle="1">
    <w:name w:val="StGen8"/>
    <w:basedOn w:val="2736"/>
    <w:tblPr>
      <w:tblCellMar>
        <w:left w:w="115" w:type="dxa"/>
        <w:right w:w="115" w:type="dxa"/>
      </w:tblCellMar>
    </w:tblPr>
  </w:style>
  <w:style w:type="table" w:styleId="2756">
    <w:name w:val="Table Professional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757" w:customStyle="1">
    <w:name w:val="List Table 4 - Accent 3"/>
    <w:basedOn w:val="127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2758">
    <w:name w:val="List Table 5 Dark"/>
    <w:basedOn w:val="1279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styleId="2759" w:customStyle="1">
    <w:name w:val="List Table 3 - Accent 6"/>
    <w:basedOn w:val="1279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styleId="2760">
    <w:name w:val="List Table 6 Colorful"/>
    <w:basedOn w:val="1279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styleId="2761" w:customStyle="1">
    <w:name w:val="Grid Table 5 Dark- Accent 1"/>
    <w:basedOn w:val="127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762" w:customStyle="1">
    <w:name w:val="List Table 1 Light - Accent 4"/>
    <w:basedOn w:val="1279"/>
    <w:tblPr/>
  </w:style>
  <w:style w:type="table" w:styleId="2763" w:customStyle="1">
    <w:name w:val="StGen4"/>
    <w:basedOn w:val="2736"/>
    <w:tblPr>
      <w:tblCellMar>
        <w:left w:w="108" w:type="dxa"/>
        <w:right w:w="108" w:type="dxa"/>
      </w:tblCellMar>
    </w:tblPr>
  </w:style>
  <w:style w:type="table" w:styleId="2764" w:customStyle="1">
    <w:name w:val="List Table 5 Dark - Accent 2"/>
    <w:basedOn w:val="1279"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styleId="2765">
    <w:name w:val="Table List 4"/>
    <w:basedOn w:val="127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</w:style>
  <w:style w:type="table" w:styleId="2766">
    <w:name w:val="Table Theme"/>
    <w:basedOn w:val="127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767" w:customStyle="1">
    <w:name w:val="Grid Table 7 Colorful - Accent 5"/>
    <w:basedOn w:val="1279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2768" w:customStyle="1">
    <w:name w:val="List Table 3 - Accent 4"/>
    <w:basedOn w:val="1279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styleId="2769">
    <w:name w:val="Table Grid 8"/>
    <w:basedOn w:val="1279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</w:style>
  <w:style w:type="table" w:styleId="2770" w:customStyle="1">
    <w:name w:val="List Table 4 - Accent 4"/>
    <w:basedOn w:val="1279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2771">
    <w:name w:val="Grid Table 1 Light"/>
    <w:basedOn w:val="1279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styleId="2772">
    <w:name w:val="Table Grid 7"/>
    <w:basedOn w:val="1279"/>
    <w:rPr>
      <w:b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</w:style>
  <w:style w:type="table" w:styleId="2773" w:customStyle="1">
    <w:name w:val="Grid Table 1 Light - Accent 5"/>
    <w:basedOn w:val="1279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2774" w:customStyle="1">
    <w:name w:val="Grid Table 2 - Accent 2"/>
    <w:basedOn w:val="1279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2775">
    <w:name w:val="Table Columns 5"/>
    <w:basedOn w:val="1279"/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</w:style>
  <w:style w:type="table" w:styleId="2776">
    <w:name w:val="List Table 7 Colorful"/>
    <w:basedOn w:val="1279"/>
    <w:tblPr>
      <w:tblBorders>
        <w:right w:val="single" w:color="7F7F7F" w:themeColor="text1" w:themeTint="80" w:sz="4" w:space="0"/>
      </w:tblBorders>
    </w:tblPr>
  </w:style>
  <w:style w:type="table" w:styleId="2777" w:customStyle="1">
    <w:name w:val="List Table 1 Light - Accent 6"/>
    <w:basedOn w:val="1279"/>
    <w:tblPr/>
  </w:style>
  <w:style w:type="table" w:styleId="2778">
    <w:name w:val="Table Colorful 1"/>
    <w:basedOn w:val="1279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</w:style>
  <w:style w:type="table" w:styleId="2779" w:customStyle="1">
    <w:name w:val="Grid Table 3 - Accent 1"/>
    <w:basedOn w:val="1279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2780">
    <w:name w:val="Plain Table 1"/>
    <w:basedOn w:val="127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2781" w:customStyle="1">
    <w:name w:val="Grid Table 2 - Accent 1"/>
    <w:basedOn w:val="1279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2782" w:customStyle="1">
    <w:name w:val="Grid Table 1 Light - Accent 2"/>
    <w:basedOn w:val="127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2783" w:customStyle="1">
    <w:name w:val="List Table 2 - Accent 3"/>
    <w:basedOn w:val="1279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2784" w:customStyle="1">
    <w:name w:val="Grid Table 4 - Accent 3"/>
    <w:basedOn w:val="127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2785" w:customStyle="1">
    <w:name w:val="Grid Table 4 - Accent 4"/>
    <w:basedOn w:val="1279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styleId="2786" w:customStyle="1">
    <w:name w:val="Grid Table 6 Colorful - Accent 5"/>
    <w:basedOn w:val="1279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2787" w:customStyle="1">
    <w:name w:val="List Table 4 - Accent 1"/>
    <w:basedOn w:val="127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2788" w:customStyle="1">
    <w:name w:val="Светлая заливка1"/>
    <w:basedOn w:val="1279"/>
    <w:tblPr>
      <w:tblBorders>
        <w:top w:val="single" w:color="000000" w:sz="8" w:space="0"/>
        <w:bottom w:val="single" w:color="000000" w:sz="8" w:space="0"/>
      </w:tblBorders>
    </w:tblPr>
  </w:style>
  <w:style w:type="table" w:styleId="2789" w:customStyle="1">
    <w:name w:val="Grid Table 2 - Accent 5"/>
    <w:basedOn w:val="1279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2790">
    <w:name w:val="Grid Table 4"/>
    <w:basedOn w:val="1279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styleId="2791">
    <w:name w:val="Medium Grid 1 Accent 1"/>
    <w:basedOn w:val="1279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</w:style>
  <w:style w:type="table" w:styleId="2792">
    <w:name w:val="List Table 3"/>
    <w:basedOn w:val="127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2793">
    <w:name w:val="Table List 6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</w:style>
  <w:style w:type="table" w:styleId="2794" w:customStyle="1">
    <w:name w:val="Grid Table 7 Colorful - Accent 4"/>
    <w:basedOn w:val="1279"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2795" w:customStyle="1">
    <w:name w:val="Lined - Accent 5"/>
    <w:basedOn w:val="1279"/>
    <w:rPr>
      <w:color w:val="404040"/>
    </w:rPr>
    <w:tblPr/>
  </w:style>
  <w:style w:type="table" w:styleId="2796" w:customStyle="1">
    <w:name w:val="List Table 2 - Accent 4"/>
    <w:basedOn w:val="1279"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2797">
    <w:name w:val="Table Classic 2"/>
    <w:basedOn w:val="1279"/>
    <w:tblPr>
      <w:tblBorders>
        <w:top w:val="single" w:color="000000" w:sz="12" w:space="0"/>
        <w:bottom w:val="single" w:color="000000" w:sz="12" w:space="0"/>
      </w:tblBorders>
    </w:tblPr>
  </w:style>
  <w:style w:type="table" w:styleId="2798">
    <w:name w:val="Table List 8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</w:style>
  <w:style w:type="table" w:styleId="2799">
    <w:name w:val="Table Columns 1"/>
    <w:basedOn w:val="1279"/>
    <w:rPr>
      <w:b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</w:style>
  <w:style w:type="table" w:styleId="2800">
    <w:name w:val="Grid Table 6 Colorful"/>
    <w:basedOn w:val="1279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2801">
    <w:name w:val="Table Columns 4"/>
    <w:basedOn w:val="1279"/>
    <w:tblPr/>
  </w:style>
  <w:style w:type="table" w:styleId="2802" w:customStyle="1">
    <w:name w:val="List Table 3 - Accent 1"/>
    <w:basedOn w:val="1279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</w:style>
  <w:style w:type="table" w:styleId="2803" w:customStyle="1">
    <w:name w:val="Bordered &amp; Lined - Accent 1"/>
    <w:basedOn w:val="1279"/>
    <w:rPr>
      <w:color w:val="40404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</w:style>
  <w:style w:type="table" w:styleId="2804" w:customStyle="1">
    <w:name w:val="Lined - Accent"/>
    <w:basedOn w:val="1279"/>
    <w:rPr>
      <w:color w:val="404040"/>
    </w:rPr>
    <w:tblPr/>
  </w:style>
  <w:style w:type="table" w:styleId="2805" w:customStyle="1">
    <w:name w:val="Grid Table 1 Light - Accent 4"/>
    <w:basedOn w:val="1279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2806" w:customStyle="1">
    <w:name w:val="StGen3"/>
    <w:basedOn w:val="2736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807">
    <w:name w:val="Table Columns 3"/>
    <w:basedOn w:val="1279"/>
    <w:rPr>
      <w:b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</w:style>
  <w:style w:type="table" w:styleId="2808" w:customStyle="1">
    <w:name w:val="List Table 2 - Accent 6"/>
    <w:basedOn w:val="1279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2809">
    <w:name w:val="Medium Shading 1 Accent 2"/>
    <w:basedOn w:val="1279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</w:style>
  <w:style w:type="table" w:styleId="2810" w:customStyle="1">
    <w:name w:val="List Table 2 - Accent 1"/>
    <w:basedOn w:val="1279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2811" w:customStyle="1">
    <w:name w:val="List Table 4 - Accent 6"/>
    <w:basedOn w:val="127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2812" w:customStyle="1">
    <w:name w:val="Bordered - Accent 1"/>
    <w:basedOn w:val="127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2813">
    <w:name w:val="Table Classic 4"/>
    <w:basedOn w:val="1279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</w:style>
  <w:style w:type="table" w:styleId="2814">
    <w:name w:val="Table List 5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</w:style>
  <w:style w:type="table" w:styleId="2815" w:customStyle="1">
    <w:name w:val="List Table 3 - Accent 3"/>
    <w:basedOn w:val="1279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styleId="2816">
    <w:name w:val="Grid Table 7 Colorful"/>
    <w:basedOn w:val="1279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2817" w:customStyle="1">
    <w:name w:val="Grid Table 5 Dark- Accent 4"/>
    <w:basedOn w:val="127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818" w:customStyle="1">
    <w:name w:val="List Table 6 Colorful - Accent 1"/>
    <w:basedOn w:val="1279"/>
    <w:tblPr>
      <w:tblBorders>
        <w:top w:val="single" w:color="5B9BD5" w:themeColor="accent1" w:sz="4" w:space="0"/>
        <w:bottom w:val="single" w:color="5B9BD5" w:themeColor="accent1" w:sz="4" w:space="0"/>
      </w:tblBorders>
    </w:tblPr>
  </w:style>
  <w:style w:type="table" w:styleId="2819">
    <w:name w:val="Table Grid 3"/>
    <w:basedOn w:val="1279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</w:style>
  <w:style w:type="table" w:styleId="2820" w:customStyle="1">
    <w:name w:val="Таблица - Основной стиль"/>
    <w:basedOn w:val="1279"/>
    <w:pPr>
      <w:spacing w:before="80" w:after="80"/>
    </w:pPr>
    <w:rPr>
      <w:sz w:val="22"/>
    </w:rPr>
    <w:tblPr>
      <w:tblBorders>
        <w:left w:val="single" w:color="2797D3" w:sz="4" w:space="0"/>
        <w:bottom w:val="single" w:color="2797D3" w:sz="4" w:space="0"/>
        <w:right w:val="single" w:color="2797D3" w:sz="4" w:space="0"/>
        <w:insideV w:val="single" w:color="2797D3" w:sz="4" w:space="0"/>
      </w:tblBorders>
    </w:tblPr>
  </w:style>
  <w:style w:type="table" w:styleId="2821" w:customStyle="1">
    <w:name w:val="Lined - Accent 2"/>
    <w:basedOn w:val="1279"/>
    <w:rPr>
      <w:color w:val="404040"/>
    </w:rPr>
    <w:tblPr/>
  </w:style>
  <w:style w:type="table" w:styleId="2822" w:customStyle="1">
    <w:name w:val="StGen7"/>
    <w:basedOn w:val="2736"/>
    <w:tblPr>
      <w:tblCellMar>
        <w:left w:w="115" w:type="dxa"/>
        <w:right w:w="115" w:type="dxa"/>
      </w:tblCellMar>
    </w:tblPr>
  </w:style>
  <w:style w:type="table" w:styleId="2823" w:customStyle="1">
    <w:name w:val="Grid Table 7 Colorful - Accent 6"/>
    <w:basedOn w:val="1279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2824" w:customStyle="1">
    <w:name w:val="Grid Table 3 - Accent 6"/>
    <w:basedOn w:val="127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2825">
    <w:name w:val="Table Classic 3"/>
    <w:basedOn w:val="1279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</w:style>
  <w:style w:type="table" w:styleId="2826">
    <w:name w:val="Table Web 3"/>
    <w:basedOn w:val="1279"/>
    <w:tblPr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</w:style>
  <w:style w:type="table" w:styleId="2827" w:customStyle="1">
    <w:name w:val="Grid Table 5 Dark - Accent 2"/>
    <w:basedOn w:val="127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828" w:customStyle="1">
    <w:name w:val="StGen5"/>
    <w:basedOn w:val="2736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829">
    <w:name w:val="Grid Table 3"/>
    <w:basedOn w:val="1279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2830">
    <w:name w:val="Table List 1"/>
    <w:basedOn w:val="1279"/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</w:style>
  <w:style w:type="table" w:styleId="2831">
    <w:name w:val="Table Simple 1"/>
    <w:basedOn w:val="1279"/>
    <w:tblPr>
      <w:tblBorders>
        <w:top w:val="single" w:color="008000" w:sz="12" w:space="0"/>
        <w:bottom w:val="single" w:color="008000" w:sz="12" w:space="0"/>
      </w:tblBorders>
    </w:tblPr>
  </w:style>
  <w:style w:type="table" w:styleId="2832" w:customStyle="1">
    <w:name w:val="Grid Table 4 - Accent 5"/>
    <w:basedOn w:val="127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2833">
    <w:name w:val="Table Subtle 2"/>
    <w:basedOn w:val="1279"/>
    <w:tblPr>
      <w:tblBorders>
        <w:left w:val="single" w:color="000000" w:sz="6" w:space="0"/>
        <w:right w:val="single" w:color="000000" w:sz="6" w:space="0"/>
      </w:tblBorders>
    </w:tblPr>
  </w:style>
  <w:style w:type="table" w:styleId="2834" w:customStyle="1">
    <w:name w:val="Bordered"/>
    <w:basedOn w:val="1279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styleId="2835" w:customStyle="1">
    <w:name w:val="List Table 5 Dark - Accent 3"/>
    <w:basedOn w:val="1279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styleId="2836">
    <w:name w:val="Table Grid 1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837" w:customStyle="1">
    <w:name w:val="StGen2"/>
    <w:basedOn w:val="2736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838">
    <w:name w:val="List Table 4"/>
    <w:basedOn w:val="127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2839" w:customStyle="1">
    <w:name w:val="Lined - Accent 3"/>
    <w:basedOn w:val="1279"/>
    <w:rPr>
      <w:color w:val="404040"/>
    </w:rPr>
    <w:tblPr/>
  </w:style>
  <w:style w:type="table" w:styleId="2840" w:customStyle="1">
    <w:name w:val="Bordered - Accent 5"/>
    <w:basedOn w:val="1279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2841" w:customStyle="1">
    <w:name w:val="Bordered &amp; Lined - Accent 3"/>
    <w:basedOn w:val="1279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</w:style>
  <w:style w:type="table" w:styleId="2842" w:customStyle="1">
    <w:name w:val="Grid Table 4 - Accent 6"/>
    <w:basedOn w:val="127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2843" w:customStyle="1">
    <w:name w:val="Lined - Accent 1"/>
    <w:basedOn w:val="1279"/>
    <w:rPr>
      <w:color w:val="404040"/>
    </w:rPr>
    <w:tblPr/>
  </w:style>
  <w:style w:type="table" w:styleId="2844">
    <w:name w:val="Table Simple 3"/>
    <w:basedOn w:val="127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</w:style>
  <w:style w:type="table" w:styleId="2845" w:customStyle="1">
    <w:name w:val="List Table 2 - Accent 2"/>
    <w:basedOn w:val="1279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2846" w:customStyle="1">
    <w:name w:val="List Table 5 Dark - Accent 5"/>
    <w:basedOn w:val="1279"/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</w:style>
  <w:style w:type="table" w:styleId="2847">
    <w:name w:val="Table Grid 2"/>
    <w:basedOn w:val="1279"/>
    <w:tblPr>
      <w:tblBorders>
        <w:insideH w:val="single" w:color="000000" w:sz="6" w:space="0"/>
        <w:insideV w:val="single" w:color="000000" w:sz="6" w:space="0"/>
      </w:tblBorders>
    </w:tblPr>
  </w:style>
  <w:style w:type="table" w:styleId="2848" w:customStyle="1">
    <w:name w:val="Grid Table 6 Colorful - Accent 4"/>
    <w:basedOn w:val="1279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2849">
    <w:name w:val="Table Grid"/>
    <w:basedOn w:val="1279"/>
    <w:uiPriority w:val="3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850" w:customStyle="1">
    <w:name w:val="List Table 6 Colorful - Accent 6"/>
    <w:basedOn w:val="1279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styleId="2851" w:customStyle="1">
    <w:name w:val="Сетка таблицы1"/>
    <w:basedOn w:val="1279"/>
    <w:pPr>
      <w:widowControl/>
      <w:jc w:val="left"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852" w:customStyle="1">
    <w:name w:val="List Table 3 - Accent 5"/>
    <w:basedOn w:val="1279"/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</w:style>
  <w:style w:type="table" w:styleId="2853">
    <w:name w:val="Table Contemporary"/>
    <w:basedOn w:val="1279"/>
    <w:tblPr>
      <w:tblBorders>
        <w:insideH w:val="single" w:color="FFFFFF" w:sz="18" w:space="0"/>
        <w:insideV w:val="single" w:color="FFFFFF" w:sz="18" w:space="0"/>
      </w:tblBorders>
    </w:tblPr>
  </w:style>
  <w:style w:type="table" w:styleId="2854" w:customStyle="1">
    <w:name w:val="Bordered - Accent 6"/>
    <w:basedOn w:val="127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2855">
    <w:name w:val="Table Colorful 3"/>
    <w:basedOn w:val="1279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</w:style>
  <w:style w:type="table" w:styleId="2856" w:customStyle="1">
    <w:name w:val="Grid Table 2 - Accent 6"/>
    <w:basedOn w:val="1279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2857" w:customStyle="1">
    <w:name w:val="Bordered - Accent 4"/>
    <w:basedOn w:val="1279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2858" w:customStyle="1">
    <w:name w:val="StGen0"/>
    <w:basedOn w:val="2736"/>
    <w:tblPr>
      <w:tblCellMar>
        <w:left w:w="115" w:type="dxa"/>
        <w:right w:w="115" w:type="dxa"/>
      </w:tblCellMar>
    </w:tblPr>
  </w:style>
  <w:style w:type="table" w:styleId="2859">
    <w:name w:val="Table 3D effects 3"/>
    <w:basedOn w:val="1279"/>
    <w:tblPr/>
  </w:style>
  <w:style w:type="table" w:styleId="2860">
    <w:name w:val="Grid Table 5 Dark"/>
    <w:basedOn w:val="127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861" w:customStyle="1">
    <w:name w:val="List Table 7 Colorful - Accent 6"/>
    <w:basedOn w:val="1279"/>
    <w:tblPr>
      <w:tblBorders>
        <w:right w:val="single" w:color="A9D08E" w:themeColor="accent6" w:themeTint="98" w:sz="4" w:space="0"/>
      </w:tblBorders>
    </w:tblPr>
  </w:style>
  <w:style w:type="table" w:styleId="2862" w:customStyle="1">
    <w:name w:val="Grid Table 1 Light - Accent 1"/>
    <w:basedOn w:val="127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2863" w:customStyle="1">
    <w:name w:val="Grid Table 1 Light - Accent 6"/>
    <w:basedOn w:val="127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2864">
    <w:name w:val="Plain Table 5"/>
    <w:basedOn w:val="1279"/>
    <w:tblPr/>
  </w:style>
  <w:style w:type="table" w:styleId="2865" w:customStyle="1">
    <w:name w:val="List Table 7 Colorful - Accent 3"/>
    <w:basedOn w:val="1279"/>
    <w:tblPr>
      <w:tblBorders>
        <w:right w:val="single" w:color="C9C9C9" w:themeColor="accent3" w:themeTint="98" w:sz="4" w:space="0"/>
      </w:tblBorders>
    </w:tblPr>
  </w:style>
  <w:style w:type="table" w:styleId="2866" w:customStyle="1">
    <w:name w:val="Grid Table 1 Light - Accent 3"/>
    <w:basedOn w:val="127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2867">
    <w:name w:val="Table Grid 6"/>
    <w:basedOn w:val="1279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</w:style>
  <w:style w:type="table" w:styleId="2868">
    <w:name w:val="Table Grid 4"/>
    <w:basedOn w:val="1279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</w:style>
  <w:style w:type="table" w:styleId="2869" w:customStyle="1">
    <w:name w:val="List Table 6 Colorful - Accent 3"/>
    <w:basedOn w:val="1279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styleId="2870" w:customStyle="1">
    <w:name w:val="StGen6"/>
    <w:basedOn w:val="2736"/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871" w:customStyle="1">
    <w:name w:val="Light Grid - Accent 11"/>
    <w:basedOn w:val="1279"/>
    <w:rPr>
      <w:sz w:val="22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</w:style>
  <w:style w:type="table" w:styleId="2872">
    <w:name w:val="Table Classic 1"/>
    <w:basedOn w:val="1279"/>
    <w:tblPr>
      <w:tblBorders>
        <w:top w:val="single" w:color="000000" w:sz="12" w:space="0"/>
        <w:bottom w:val="single" w:color="000000" w:sz="12" w:space="0"/>
      </w:tblBorders>
    </w:tblPr>
  </w:style>
  <w:style w:type="table" w:styleId="2873">
    <w:name w:val="Table Simple 2"/>
    <w:basedOn w:val="1279"/>
    <w:tblPr/>
  </w:style>
  <w:style w:type="table" w:styleId="2874" w:customStyle="1">
    <w:name w:val="Grid Table 7 Colorful - Accent 1"/>
    <w:basedOn w:val="1279"/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2875" w:customStyle="1">
    <w:name w:val="List Table 2 - Accent 5"/>
    <w:basedOn w:val="1279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2876" w:customStyle="1">
    <w:name w:val="List Table 7 Colorful - Accent 2"/>
    <w:basedOn w:val="1279"/>
    <w:tblPr>
      <w:tblBorders>
        <w:right w:val="single" w:color="F4B184" w:themeColor="accent2" w:themeTint="97" w:sz="4" w:space="0"/>
      </w:tblBorders>
    </w:tblPr>
  </w:style>
  <w:style w:type="table" w:styleId="2877" w:customStyle="1">
    <w:name w:val="Grid Table 6 Colorful - Accent 3"/>
    <w:basedOn w:val="1279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878" w:customStyle="1">
    <w:name w:val="Grid Table 3 - Accent 2"/>
    <w:basedOn w:val="1279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2879">
    <w:name w:val="Table Web 1"/>
    <w:basedOn w:val="127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table" w:styleId="2880" w:customStyle="1">
    <w:name w:val="Grid Table 4 - Accent 2"/>
    <w:basedOn w:val="127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styleId="2881">
    <w:name w:val="Plain Table 3"/>
    <w:basedOn w:val="1279"/>
    <w:tblPr/>
  </w:style>
  <w:style w:type="table" w:styleId="2882" w:customStyle="1">
    <w:name w:val="List Table 6 Colorful - Accent 4"/>
    <w:basedOn w:val="1279"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styleId="2883" w:customStyle="1">
    <w:name w:val="Grid Table 7 Colorful - Accent 3"/>
    <w:basedOn w:val="1279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2884" w:customStyle="1">
    <w:name w:val="Grid Table 2 - Accent 4"/>
    <w:basedOn w:val="1279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2885" w:customStyle="1">
    <w:name w:val="Grid Table 7 Colorful - Accent 2"/>
    <w:basedOn w:val="1279"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2886">
    <w:name w:val="Table Colorful 2"/>
    <w:basedOn w:val="1279"/>
    <w:tblPr>
      <w:tblBorders>
        <w:bottom w:val="single" w:color="000000" w:sz="12" w:space="0"/>
      </w:tblBorders>
    </w:tblPr>
  </w:style>
  <w:style w:type="table" w:styleId="2887">
    <w:name w:val="List Table 1 Light"/>
    <w:basedOn w:val="1279"/>
    <w:tblPr/>
  </w:style>
  <w:style w:type="table" w:styleId="2888" w:customStyle="1">
    <w:name w:val="List Table 6 Colorful - Accent 5"/>
    <w:basedOn w:val="1279"/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</w:style>
  <w:style w:type="table" w:styleId="2889">
    <w:name w:val="Light Shading Accent 3"/>
    <w:basedOn w:val="1279"/>
    <w:rPr>
      <w:color w:val="76923c"/>
    </w:rPr>
    <w:tblPr>
      <w:tblBorders>
        <w:top w:val="single" w:color="9BBB59" w:sz="8" w:space="0"/>
        <w:bottom w:val="single" w:color="9BBB59" w:sz="8" w:space="0"/>
      </w:tblBorders>
    </w:tblPr>
  </w:style>
  <w:style w:type="table" w:styleId="2890" w:customStyle="1">
    <w:name w:val="Bordered - Accent 2"/>
    <w:basedOn w:val="127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2891" w:customStyle="1">
    <w:name w:val="Bordered &amp; Lined - Accent"/>
    <w:basedOn w:val="1279"/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styleId="2892">
    <w:name w:val="List Table 2"/>
    <w:basedOn w:val="1279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styleId="2893" w:customStyle="1">
    <w:name w:val="List Table 4 - Accent 2"/>
    <w:basedOn w:val="127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2894" w:customStyle="1">
    <w:name w:val="Grid Table 6 Colorful - Accent 1"/>
    <w:basedOn w:val="1279"/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2895" w:customStyle="1">
    <w:name w:val="List Table 6 Colorful - Accent 2"/>
    <w:basedOn w:val="1279"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styleId="2896" w:customStyle="1">
    <w:name w:val="List Table 5 Dark - Accent 6"/>
    <w:basedOn w:val="1279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styleId="2897" w:customStyle="1">
    <w:name w:val="Grid Table 6 Colorful - Accent 2"/>
    <w:basedOn w:val="1279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2898" w:customStyle="1">
    <w:name w:val="Bordered &amp; Lined - Accent 4"/>
    <w:basedOn w:val="1279"/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</w:style>
  <w:style w:type="table" w:styleId="2899" w:customStyle="1">
    <w:name w:val="List Table 1 Light - Accent 5"/>
    <w:basedOn w:val="1279"/>
    <w:tblPr/>
  </w:style>
  <w:style w:type="table" w:styleId="2900" w:customStyle="1">
    <w:name w:val="Light Grid - Accent 12"/>
    <w:basedOn w:val="1279"/>
    <w:rPr>
      <w:sz w:val="22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</w:style>
  <w:style w:type="table" w:styleId="2901" w:customStyle="1">
    <w:name w:val="Grid Table 3 - Accent 4"/>
    <w:basedOn w:val="1279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2902">
    <w:name w:val="Table Subtle 1"/>
    <w:basedOn w:val="1279"/>
    <w:tblPr/>
  </w:style>
  <w:style w:type="table" w:styleId="2903" w:customStyle="1">
    <w:name w:val="Lined - Accent 6"/>
    <w:basedOn w:val="1279"/>
    <w:rPr>
      <w:color w:val="404040"/>
    </w:rPr>
    <w:tblPr/>
  </w:style>
  <w:style w:type="table" w:styleId="2904" w:customStyle="1">
    <w:name w:val="Grid Table 5 Dark - Accent 3"/>
    <w:basedOn w:val="127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2905" w:customStyle="1">
    <w:name w:val="Bordered - Accent 3"/>
    <w:basedOn w:val="127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2906">
    <w:name w:val="Plain Table 2"/>
    <w:basedOn w:val="1279"/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character" w:styleId="2907">
    <w:name w:val="annotation reference"/>
    <w:basedOn w:val="1278"/>
    <w:uiPriority w:val="99"/>
    <w:semiHidden/>
    <w:unhideWhenUsed/>
    <w:rPr>
      <w:sz w:val="16"/>
      <w:szCs w:val="16"/>
    </w:rPr>
  </w:style>
  <w:style w:type="paragraph" w:styleId="2908" w:customStyle="1">
    <w:name w:val="PG1"/>
    <w:basedOn w:val="1269"/>
    <w:link w:val="2925"/>
    <w:pPr>
      <w:keepNext w:val="0"/>
      <w:widowControl/>
      <w:numPr>
        <w:numId w:val="25"/>
        <w:ilvl w:val="0"/>
      </w:numPr>
      <w:tabs>
        <w:tab w:val="left" w:pos="426" w:leader="none"/>
      </w:tabs>
      <w:spacing w:line="240" w:lineRule="auto"/>
      <w:jc w:val="left"/>
    </w:pPr>
    <w:rPr>
      <w:color w:val="auto"/>
      <w:szCs w:val="36"/>
      <w:lang w:val="en-US"/>
    </w:rPr>
  </w:style>
  <w:style w:type="paragraph" w:styleId="2909" w:customStyle="1">
    <w:name w:val="PG2"/>
    <w:basedOn w:val="1270"/>
    <w:pPr>
      <w:keepNext w:val="0"/>
      <w:numPr>
        <w:numId w:val="15"/>
        <w:ilvl w:val="0"/>
      </w:numPr>
      <w:tabs>
        <w:tab w:val="left" w:pos="1418" w:leader="none"/>
      </w:tabs>
      <w:spacing w:before="0" w:after="120"/>
      <w:jc w:val="both"/>
    </w:pPr>
    <w:rPr>
      <w:color w:val="auto"/>
      <w:szCs w:val="28"/>
    </w:rPr>
  </w:style>
  <w:style w:type="paragraph" w:styleId="2910" w:customStyle="1">
    <w:name w:val="PG3"/>
    <w:basedOn w:val="1271"/>
    <w:uiPriority w:val="99"/>
    <w:pPr>
      <w:keepNext w:val="0"/>
      <w:numPr>
        <w:numId w:val="11"/>
        <w:ilvl w:val="0"/>
      </w:numPr>
      <w:spacing w:before="0" w:after="120" w:line="240" w:lineRule="auto"/>
      <w:jc w:val="both"/>
    </w:pPr>
    <w:rPr>
      <w:b w:val="0"/>
      <w:i w:val="0"/>
      <w:color w:val="auto"/>
      <w:szCs w:val="24"/>
      <w:lang w:val="en-US"/>
    </w:rPr>
  </w:style>
  <w:style w:type="paragraph" w:styleId="2911" w:customStyle="1">
    <w:name w:val="PG4"/>
    <w:basedOn w:val="1272"/>
    <w:pPr>
      <w:keepNext w:val="0"/>
      <w:widowControl/>
      <w:tabs>
        <w:tab w:val="clear" w:pos="990" w:leader="none"/>
        <w:tab w:val="num" w:pos="1230" w:leader="none"/>
      </w:tabs>
      <w:spacing w:before="120" w:after="0"/>
      <w:ind w:left="1985" w:hanging="851"/>
    </w:pPr>
    <w:rPr>
      <w:rFonts w:ascii="Arial" w:hAnsi="Arial"/>
      <w:b w:val="0"/>
      <w:color w:val="auto"/>
      <w:sz w:val="24"/>
    </w:rPr>
  </w:style>
  <w:style w:type="paragraph" w:styleId="2912" w:customStyle="1">
    <w:name w:val="PG5"/>
    <w:basedOn w:val="1268"/>
    <w:pPr>
      <w:widowControl/>
      <w:spacing w:after="120"/>
      <w:ind w:firstLine="425"/>
    </w:pPr>
    <w:rPr>
      <w:color w:val="auto"/>
      <w:szCs w:val="24"/>
    </w:rPr>
  </w:style>
  <w:style w:type="paragraph" w:styleId="2913" w:customStyle="1">
    <w:name w:val="PG6"/>
    <w:basedOn w:val="2912"/>
    <w:pPr>
      <w:tabs>
        <w:tab w:val="left" w:pos="567" w:leader="none"/>
        <w:tab w:val="right" w:pos="9061" w:leader="dot"/>
      </w:tabs>
      <w:ind w:firstLine="0"/>
    </w:pPr>
  </w:style>
  <w:style w:type="character" w:styleId="2914">
    <w:name w:val="footnote reference"/>
    <w:rPr>
      <w:vertAlign w:val="superscript"/>
    </w:rPr>
  </w:style>
  <w:style w:type="table" w:styleId="2915" w:customStyle="1">
    <w:name w:val="Table Grid"/>
    <w:pPr>
      <w:widowControl/>
      <w:jc w:val="left"/>
    </w:pPr>
    <w:rPr>
      <w:rFonts w:asciiTheme="minorHAnsi" w:hAnsiTheme="minorHAnsi" w:eastAsiaTheme="minorEastAsia" w:cstheme="minorBidi"/>
      <w:color w:val="auto"/>
      <w:sz w:val="22"/>
      <w:szCs w:val="22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2916" w:customStyle="1">
    <w:name w:val="Неразрешенное упоминание2"/>
    <w:basedOn w:val="1278"/>
    <w:uiPriority w:val="99"/>
    <w:semiHidden/>
    <w:unhideWhenUsed/>
    <w:rPr>
      <w:color w:val="605e5c"/>
      <w:shd w:val="clear" w:color="auto" w:fill="e1dfdd"/>
    </w:rPr>
  </w:style>
  <w:style w:type="character" w:styleId="2917" w:customStyle="1">
    <w:name w:val="булеты Знак"/>
    <w:basedOn w:val="1278"/>
    <w:rPr>
      <w:rFonts w:ascii="Times New Roman" w:hAnsi="Times New Roman" w:eastAsia="Tahoma"/>
      <w:sz w:val="24"/>
      <w:lang w:eastAsia="zh-CN" w:bidi="hi-IN"/>
    </w:rPr>
  </w:style>
  <w:style w:type="character" w:styleId="2918" w:customStyle="1">
    <w:name w:val="Основной ст-1 Знак"/>
    <w:basedOn w:val="1278"/>
    <w:rPr>
      <w:rFonts w:ascii="Times New Roman" w:hAnsi="Times New Roman"/>
      <w:sz w:val="28"/>
      <w:szCs w:val="24"/>
    </w:rPr>
  </w:style>
  <w:style w:type="paragraph" w:styleId="2919" w:customStyle="1">
    <w:name w:val="ГС_Основной_текст"/>
    <w:link w:val="2920"/>
    <w:pPr>
      <w:widowControl/>
      <w:tabs>
        <w:tab w:val="left" w:pos="851" w:leader="none"/>
      </w:tabs>
      <w:spacing w:before="60" w:after="60" w:line="360" w:lineRule="auto"/>
      <w:ind w:firstLine="851"/>
      <w:contextualSpacing/>
    </w:pPr>
    <w:rPr>
      <w:rFonts w:ascii="Times New Roman" w:hAnsi="Times New Roman"/>
      <w:color w:val="auto"/>
      <w:sz w:val="24"/>
      <w:szCs w:val="24"/>
    </w:rPr>
  </w:style>
  <w:style w:type="character" w:styleId="2920" w:customStyle="1">
    <w:name w:val="ГС_Основной_текст Знак"/>
    <w:link w:val="2919"/>
    <w:rPr>
      <w:rFonts w:ascii="Times New Roman" w:hAnsi="Times New Roman"/>
      <w:color w:val="auto"/>
      <w:sz w:val="24"/>
      <w:szCs w:val="24"/>
    </w:rPr>
  </w:style>
  <w:style w:type="character" w:styleId="2921">
    <w:name w:val="line number"/>
    <w:basedOn w:val="1278"/>
    <w:uiPriority w:val="99"/>
    <w:semiHidden/>
    <w:unhideWhenUsed/>
  </w:style>
  <w:style w:type="paragraph" w:styleId="2922" w:customStyle="1">
    <w:name w:val="formattext"/>
    <w:basedOn w:val="1268"/>
    <w:pPr>
      <w:widowControl/>
      <w:spacing w:before="100" w:beforeAutospacing="1" w:after="100" w:afterAutospacing="1"/>
      <w:jc w:val="left"/>
    </w:pPr>
    <w:rPr>
      <w:color w:val="auto"/>
      <w:szCs w:val="24"/>
    </w:rPr>
  </w:style>
  <w:style w:type="character" w:styleId="2923">
    <w:name w:val="FollowedHyperlink"/>
    <w:basedOn w:val="1278"/>
    <w:uiPriority w:val="99"/>
    <w:semiHidden/>
    <w:unhideWhenUsed/>
    <w:rPr>
      <w:color w:val="954f72" w:themeColor="followedHyperlink"/>
      <w:u w:val="single"/>
    </w:rPr>
  </w:style>
  <w:style w:type="paragraph" w:styleId="2924" w:customStyle="1">
    <w:name w:val="Заголовок 4 Приложение"/>
    <w:basedOn w:val="1272"/>
    <w:next w:val="1268"/>
    <w:pPr>
      <w:keepLines/>
      <w:widowControl/>
      <w:tabs>
        <w:tab w:val="clear" w:pos="990" w:leader="none"/>
        <w:tab w:val="left" w:pos="993" w:leader="none"/>
      </w:tabs>
      <w:spacing w:before="240" w:after="240" w:line="360" w:lineRule="auto"/>
      <w:ind w:left="709"/>
    </w:pPr>
    <w:rPr>
      <w:b w:val="0"/>
      <w:bCs/>
      <w:color w:val="auto"/>
      <w:sz w:val="24"/>
      <w:szCs w:val="24"/>
    </w:rPr>
  </w:style>
  <w:style w:type="character" w:styleId="2925" w:customStyle="1">
    <w:name w:val="PG1 Знак"/>
    <w:basedOn w:val="2042"/>
    <w:link w:val="2908"/>
    <w:rPr>
      <w:rFonts w:ascii="Times New Roman" w:hAnsi="Times New Roman"/>
      <w:b/>
      <w:color w:val="auto"/>
      <w:sz w:val="28"/>
      <w:szCs w:val="36"/>
      <w:lang w:val="en-US"/>
    </w:rPr>
  </w:style>
  <w:style w:type="character" w:styleId="2926" w:customStyle="1">
    <w:name w:val="Приложение Знак"/>
    <w:basedOn w:val="2925"/>
    <w:rPr>
      <w:rFonts w:ascii="Times New Roman" w:hAnsi="Times New Roman"/>
      <w:b w:val="0"/>
      <w:color w:val="auto"/>
      <w:sz w:val="28"/>
      <w:szCs w:val="36"/>
      <w:lang w:val="en-US"/>
    </w:rPr>
  </w:style>
  <w:style w:type="table" w:styleId="2927" w:customStyle="1">
    <w:name w:val="Сетка таблицы GR2"/>
    <w:basedOn w:val="1279"/>
    <w:uiPriority w:val="39"/>
    <w:pPr>
      <w:widowControl/>
      <w:jc w:val="left"/>
    </w:pPr>
    <w:rPr>
      <w:rFonts w:asciiTheme="minorHAnsi" w:hAnsiTheme="minorHAnsi" w:eastAsiaTheme="minorHAnsi" w:cstheme="minorBidi"/>
      <w:color w:val="auto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928" w:customStyle="1">
    <w:name w:val="Осн Подзаголовок Знак"/>
    <w:basedOn w:val="2663"/>
    <w:rPr>
      <w:rFonts w:ascii="Times New Roman" w:hAnsi="Times New Roman"/>
      <w:b/>
      <w:color w:val="auto"/>
      <w:sz w:val="28"/>
    </w:rPr>
  </w:style>
  <w:style w:type="character" w:styleId="2929" w:customStyle="1">
    <w:name w:val="Стиль1 Знак"/>
    <w:basedOn w:val="2663"/>
    <w:rPr>
      <w:rFonts w:ascii="Times New Roman" w:hAnsi="Times New Roman"/>
      <w:b/>
      <w:color w:val="auto"/>
      <w:sz w:val="28"/>
    </w:rPr>
  </w:style>
  <w:style w:type="character" w:styleId="2930" w:customStyle="1">
    <w:name w:val="Стиль4 Знак"/>
    <w:basedOn w:val="2663"/>
    <w:rPr>
      <w:rFonts w:ascii="Times New Roman" w:hAnsi="Times New Roman"/>
      <w:b/>
      <w:color w:val="auto"/>
      <w:sz w:val="28"/>
    </w:rPr>
  </w:style>
  <w:style w:type="character" w:styleId="2931" w:customStyle="1">
    <w:name w:val="Unresolved Mention"/>
    <w:basedOn w:val="1278"/>
    <w:uiPriority w:val="99"/>
    <w:semiHidden/>
    <w:unhideWhenUsed/>
    <w:rPr>
      <w:color w:val="605e5c"/>
      <w:shd w:val="clear" w:color="auto" w:fill="e1dfdd"/>
    </w:rPr>
  </w:style>
  <w:style w:type="character" w:styleId="2932" w:customStyle="1">
    <w:name w:val="Заголовок 2У_character"/>
    <w:link w:val="2933"/>
  </w:style>
  <w:style w:type="paragraph" w:styleId="2933" w:customStyle="1">
    <w:name w:val="Заголовок 2У"/>
    <w:basedOn w:val="1269"/>
    <w:link w:val="2932"/>
    <w:qFormat/>
    <w:pPr>
      <w:keepLines/>
      <w:pageBreakBefore w:val="0"/>
      <w:numPr>
        <w:numId w:val="208"/>
        <w:ilvl w:val="1"/>
      </w:numPr>
      <w:tabs>
        <w:tab w:val="clear" w:pos="1134" w:leader="none"/>
      </w:tabs>
      <w:spacing w:before="119" w:beforeAutospacing="0" w:after="119" w:afterAutospacing="0" w:line="240" w:lineRule="auto"/>
      <w:ind w:left="0" w:right="0" w:firstLine="709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Relationship Id="rId15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9D124-C8F6-466D-B6EA-09B0C5199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Romanov Dmitry</dc:creator>
  <cp:lastModifiedBy>spb00465</cp:lastModifiedBy>
  <cp:revision>25</cp:revision>
  <dcterms:created xsi:type="dcterms:W3CDTF">2024-07-15T08:58:00Z</dcterms:created>
  <dcterms:modified xsi:type="dcterms:W3CDTF">2026-09-14T13:13:13Z</dcterms:modified>
</cp:coreProperties>
</file>