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518" w:rsidRPr="00F06E1B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>на выполнение работ</w:t>
      </w:r>
    </w:p>
    <w:p w:rsidR="007C2FB3" w:rsidRDefault="007C2FB3" w:rsidP="000F1D5F">
      <w:pPr>
        <w:jc w:val="right"/>
        <w:rPr>
          <w:sz w:val="24"/>
          <w:szCs w:val="24"/>
        </w:rPr>
      </w:pPr>
    </w:p>
    <w:p w:rsidR="007C2FB3" w:rsidRPr="007C2FB3" w:rsidRDefault="007C2FB3" w:rsidP="007C2FB3">
      <w:pPr>
        <w:keepNext/>
        <w:keepLines/>
        <w:jc w:val="center"/>
        <w:rPr>
          <w:rFonts w:eastAsia="Calibri"/>
          <w:sz w:val="26"/>
          <w:szCs w:val="26"/>
        </w:rPr>
      </w:pPr>
      <w:r w:rsidRPr="007C2FB3">
        <w:rPr>
          <w:rFonts w:eastAsia="Calibri"/>
          <w:sz w:val="26"/>
          <w:szCs w:val="26"/>
        </w:rPr>
        <w:t>ОКПД 2 33.20.29 Демонтажные работы газотурбинных двигателей (ГТД) типа ДЦ-59Л (2 шт.) и контейнеров для двигателя ДЦ-59Л (2 шт.) для нужд</w:t>
      </w:r>
      <w:r>
        <w:rPr>
          <w:rFonts w:eastAsia="Calibri"/>
          <w:sz w:val="26"/>
          <w:szCs w:val="26"/>
        </w:rPr>
        <w:t>пао «Передвижная энергетика»</w:t>
      </w:r>
    </w:p>
    <w:p w:rsidR="007C2FB3" w:rsidRPr="007C2FB3" w:rsidRDefault="007C2FB3" w:rsidP="007C2FB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6350B" w:rsidRPr="007C2FB3" w:rsidRDefault="00335C4F" w:rsidP="007C2FB3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7C2FB3">
        <w:rPr>
          <w:rFonts w:eastAsia="Calibri"/>
          <w:b/>
          <w:sz w:val="26"/>
          <w:szCs w:val="26"/>
        </w:rPr>
        <w:t xml:space="preserve">Лот № </w:t>
      </w:r>
      <w:r w:rsidR="007D371C" w:rsidRPr="007C2FB3">
        <w:rPr>
          <w:rFonts w:eastAsia="Calibri"/>
          <w:b/>
          <w:sz w:val="26"/>
          <w:szCs w:val="26"/>
        </w:rPr>
        <w:t>________</w:t>
      </w:r>
      <w:r w:rsidR="00B17F2E" w:rsidRPr="007C2FB3">
        <w:rPr>
          <w:rFonts w:eastAsia="Calibri"/>
          <w:b/>
          <w:sz w:val="26"/>
          <w:szCs w:val="26"/>
        </w:rPr>
        <w:t>__</w:t>
      </w:r>
      <w:r w:rsidR="007D371C" w:rsidRPr="007C2FB3">
        <w:rPr>
          <w:rFonts w:eastAsia="Calibri"/>
          <w:b/>
          <w:sz w:val="26"/>
          <w:szCs w:val="26"/>
        </w:rPr>
        <w:t>___________</w:t>
      </w:r>
    </w:p>
    <w:p w:rsidR="00D16518" w:rsidRPr="00A81284" w:rsidRDefault="00D16518" w:rsidP="00335C4F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:rsidR="00D16518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:rsidR="00D9333B" w:rsidRPr="00D9333B" w:rsidRDefault="00D9333B" w:rsidP="00D9333B">
      <w:pPr>
        <w:tabs>
          <w:tab w:val="left" w:pos="2394"/>
        </w:tabs>
        <w:rPr>
          <w:b/>
          <w:sz w:val="24"/>
          <w:szCs w:val="24"/>
        </w:rPr>
      </w:pPr>
      <w:r w:rsidRPr="00D9333B">
        <w:rPr>
          <w:b/>
          <w:sz w:val="24"/>
          <w:szCs w:val="24"/>
        </w:rPr>
        <w:lastRenderedPageBreak/>
        <w:t>СОДЕРЖАНИЕ</w:t>
      </w:r>
      <w:r w:rsidRPr="00D9333B">
        <w:rPr>
          <w:b/>
          <w:sz w:val="24"/>
          <w:szCs w:val="24"/>
        </w:rPr>
        <w:tab/>
      </w:r>
    </w:p>
    <w:p w:rsidR="00564857" w:rsidRDefault="004E2342">
      <w:pPr>
        <w:pStyle w:val="16"/>
        <w:tabs>
          <w:tab w:val="left" w:pos="560"/>
          <w:tab w:val="right" w:leader="dot" w:pos="10055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 w:rsidRPr="004E2342">
        <w:rPr>
          <w:i/>
          <w:caps/>
        </w:rPr>
        <w:fldChar w:fldCharType="begin"/>
      </w:r>
      <w:r w:rsidR="00D9333B" w:rsidRPr="00D9333B">
        <w:rPr>
          <w:i/>
          <w:caps/>
        </w:rPr>
        <w:instrText xml:space="preserve"> TOC \o "1-4" \h \z \u </w:instrText>
      </w:r>
      <w:r w:rsidRPr="004E2342">
        <w:rPr>
          <w:i/>
          <w:caps/>
        </w:rPr>
        <w:fldChar w:fldCharType="separate"/>
      </w:r>
      <w:hyperlink w:anchor="_Toc206659605" w:history="1">
        <w:r w:rsidR="00564857" w:rsidRPr="0021653C">
          <w:rPr>
            <w:rStyle w:val="af6"/>
            <w:noProof/>
          </w:rPr>
          <w:t>1.</w:t>
        </w:r>
        <w:r w:rsidR="00564857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564857" w:rsidRPr="0021653C">
          <w:rPr>
            <w:rStyle w:val="af6"/>
            <w:noProof/>
          </w:rPr>
          <w:t>Общие сведения</w:t>
        </w:r>
        <w:r w:rsidR="005648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64857">
          <w:rPr>
            <w:noProof/>
            <w:webHidden/>
          </w:rPr>
          <w:instrText xml:space="preserve"> PAGEREF _Toc206659605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4857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564857" w:rsidRDefault="004E2342">
      <w:pPr>
        <w:pStyle w:val="41"/>
        <w:tabs>
          <w:tab w:val="left" w:pos="1120"/>
          <w:tab w:val="right" w:leader="dot" w:pos="1005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659606" w:history="1">
        <w:r w:rsidR="00564857" w:rsidRPr="0021653C">
          <w:rPr>
            <w:rStyle w:val="af6"/>
            <w:iCs/>
            <w:noProof/>
          </w:rPr>
          <w:t>1.1.</w:t>
        </w:r>
        <w:r w:rsidR="005648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4857" w:rsidRPr="0021653C">
          <w:rPr>
            <w:rStyle w:val="af6"/>
            <w:noProof/>
          </w:rPr>
          <w:t>Обозначения и сокращения</w:t>
        </w:r>
        <w:r w:rsidR="005648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64857">
          <w:rPr>
            <w:noProof/>
            <w:webHidden/>
          </w:rPr>
          <w:instrText xml:space="preserve"> PAGEREF _Toc206659606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4857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564857" w:rsidRDefault="004E2342">
      <w:pPr>
        <w:pStyle w:val="41"/>
        <w:tabs>
          <w:tab w:val="left" w:pos="1120"/>
          <w:tab w:val="right" w:leader="dot" w:pos="1005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659607" w:history="1">
        <w:r w:rsidR="00564857" w:rsidRPr="0021653C">
          <w:rPr>
            <w:rStyle w:val="af6"/>
            <w:iCs/>
            <w:noProof/>
          </w:rPr>
          <w:t>1.2.</w:t>
        </w:r>
        <w:r w:rsidR="005648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4857" w:rsidRPr="0021653C">
          <w:rPr>
            <w:rStyle w:val="af6"/>
            <w:noProof/>
          </w:rPr>
          <w:t>Наименование закупаемой продукции</w:t>
        </w:r>
        <w:r w:rsidR="005648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64857">
          <w:rPr>
            <w:noProof/>
            <w:webHidden/>
          </w:rPr>
          <w:instrText xml:space="preserve"> PAGEREF _Toc206659607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485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64857" w:rsidRDefault="004E2342">
      <w:pPr>
        <w:pStyle w:val="41"/>
        <w:tabs>
          <w:tab w:val="left" w:pos="1120"/>
          <w:tab w:val="right" w:leader="dot" w:pos="1005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659608" w:history="1">
        <w:r w:rsidR="00564857" w:rsidRPr="0021653C">
          <w:rPr>
            <w:rStyle w:val="af6"/>
            <w:iCs/>
            <w:noProof/>
          </w:rPr>
          <w:t>1.3.</w:t>
        </w:r>
        <w:r w:rsidR="005648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4857" w:rsidRPr="0021653C">
          <w:rPr>
            <w:rStyle w:val="af6"/>
            <w:noProof/>
          </w:rPr>
          <w:t>Цель выполнения работ</w:t>
        </w:r>
        <w:r w:rsidR="005648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64857">
          <w:rPr>
            <w:noProof/>
            <w:webHidden/>
          </w:rPr>
          <w:instrText xml:space="preserve"> PAGEREF _Toc206659608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485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64857" w:rsidRDefault="004E2342">
      <w:pPr>
        <w:pStyle w:val="41"/>
        <w:tabs>
          <w:tab w:val="left" w:pos="1120"/>
          <w:tab w:val="right" w:leader="dot" w:pos="1005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659609" w:history="1">
        <w:r w:rsidR="00564857" w:rsidRPr="0021653C">
          <w:rPr>
            <w:rStyle w:val="af6"/>
            <w:iCs/>
            <w:noProof/>
          </w:rPr>
          <w:t>1.4.</w:t>
        </w:r>
        <w:r w:rsidR="005648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4857" w:rsidRPr="0021653C">
          <w:rPr>
            <w:rStyle w:val="af6"/>
            <w:noProof/>
          </w:rPr>
          <w:t>Существующее положение</w:t>
        </w:r>
        <w:r w:rsidR="005648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64857">
          <w:rPr>
            <w:noProof/>
            <w:webHidden/>
          </w:rPr>
          <w:instrText xml:space="preserve"> PAGEREF _Toc206659609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485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64857" w:rsidRDefault="004E2342">
      <w:pPr>
        <w:pStyle w:val="16"/>
        <w:tabs>
          <w:tab w:val="left" w:pos="560"/>
          <w:tab w:val="right" w:leader="dot" w:pos="10055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6659614" w:history="1">
        <w:r w:rsidR="00564857" w:rsidRPr="0021653C">
          <w:rPr>
            <w:rStyle w:val="af6"/>
            <w:noProof/>
          </w:rPr>
          <w:t>2.</w:t>
        </w:r>
        <w:r w:rsidR="00564857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564857" w:rsidRPr="0021653C">
          <w:rPr>
            <w:rStyle w:val="af6"/>
            <w:iCs/>
            <w:noProof/>
          </w:rPr>
          <w:t>Требования к работам</w:t>
        </w:r>
        <w:r w:rsidR="005648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64857">
          <w:rPr>
            <w:noProof/>
            <w:webHidden/>
          </w:rPr>
          <w:instrText xml:space="preserve"> PAGEREF _Toc206659614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485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64857" w:rsidRDefault="004E2342">
      <w:pPr>
        <w:pStyle w:val="41"/>
        <w:tabs>
          <w:tab w:val="left" w:pos="1120"/>
          <w:tab w:val="right" w:leader="dot" w:pos="1005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659615" w:history="1">
        <w:r w:rsidR="00564857" w:rsidRPr="0021653C">
          <w:rPr>
            <w:rStyle w:val="af6"/>
            <w:iCs/>
            <w:noProof/>
          </w:rPr>
          <w:t>2.1.</w:t>
        </w:r>
        <w:r w:rsidR="005648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4857" w:rsidRPr="0021653C">
          <w:rPr>
            <w:rStyle w:val="af6"/>
            <w:noProof/>
          </w:rPr>
          <w:t>Требования к объемам и срокам выполнения работ</w:t>
        </w:r>
        <w:r w:rsidR="005648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64857">
          <w:rPr>
            <w:noProof/>
            <w:webHidden/>
          </w:rPr>
          <w:instrText xml:space="preserve"> PAGEREF _Toc206659615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485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64857" w:rsidRDefault="004E2342">
      <w:pPr>
        <w:pStyle w:val="37"/>
        <w:tabs>
          <w:tab w:val="left" w:pos="1120"/>
          <w:tab w:val="right" w:leader="dot" w:pos="1005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659616" w:history="1">
        <w:r w:rsidR="00564857" w:rsidRPr="0021653C">
          <w:rPr>
            <w:rStyle w:val="af6"/>
            <w:noProof/>
          </w:rPr>
          <w:t>2.1.1.</w:t>
        </w:r>
        <w:r w:rsidR="005648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4857" w:rsidRPr="0021653C">
          <w:rPr>
            <w:rStyle w:val="af6"/>
            <w:noProof/>
          </w:rPr>
          <w:t>Требования к видам и объемам работ</w:t>
        </w:r>
        <w:r w:rsidR="005648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64857">
          <w:rPr>
            <w:noProof/>
            <w:webHidden/>
          </w:rPr>
          <w:instrText xml:space="preserve"> PAGEREF _Toc206659616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485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64857" w:rsidRDefault="004E2342">
      <w:pPr>
        <w:pStyle w:val="16"/>
        <w:tabs>
          <w:tab w:val="right" w:leader="dot" w:pos="10055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6659617" w:history="1">
        <w:r w:rsidR="00564857" w:rsidRPr="0021653C">
          <w:rPr>
            <w:rStyle w:val="af6"/>
            <w:noProof/>
          </w:rPr>
          <w:t>Таблица 2. Перечень и объем выполняемых работ</w:t>
        </w:r>
        <w:r w:rsidR="005648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64857">
          <w:rPr>
            <w:noProof/>
            <w:webHidden/>
          </w:rPr>
          <w:instrText xml:space="preserve"> PAGEREF _Toc206659617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485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564857" w:rsidRDefault="004E2342">
      <w:pPr>
        <w:pStyle w:val="37"/>
        <w:tabs>
          <w:tab w:val="left" w:pos="1120"/>
          <w:tab w:val="right" w:leader="dot" w:pos="1005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659618" w:history="1">
        <w:r w:rsidR="00564857" w:rsidRPr="0021653C">
          <w:rPr>
            <w:rStyle w:val="af6"/>
            <w:noProof/>
          </w:rPr>
          <w:t>2.1.2.</w:t>
        </w:r>
        <w:r w:rsidR="005648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4857" w:rsidRPr="0021653C">
          <w:rPr>
            <w:rStyle w:val="af6"/>
            <w:noProof/>
          </w:rPr>
          <w:t>Требования к срокам выполнения работ</w:t>
        </w:r>
        <w:r w:rsidR="005648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64857">
          <w:rPr>
            <w:noProof/>
            <w:webHidden/>
          </w:rPr>
          <w:instrText xml:space="preserve"> PAGEREF _Toc206659618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4857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564857" w:rsidRDefault="004E2342">
      <w:pPr>
        <w:pStyle w:val="16"/>
        <w:tabs>
          <w:tab w:val="right" w:leader="dot" w:pos="10055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6659619" w:history="1">
        <w:r w:rsidR="00564857" w:rsidRPr="0021653C">
          <w:rPr>
            <w:rStyle w:val="af6"/>
            <w:noProof/>
          </w:rPr>
          <w:t>Таблица 3. Требования по срокам выполнения работ</w:t>
        </w:r>
        <w:r w:rsidR="005648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64857">
          <w:rPr>
            <w:noProof/>
            <w:webHidden/>
          </w:rPr>
          <w:instrText xml:space="preserve"> PAGEREF _Toc206659619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4857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564857" w:rsidRDefault="004E2342">
      <w:pPr>
        <w:pStyle w:val="16"/>
        <w:tabs>
          <w:tab w:val="right" w:leader="dot" w:pos="10055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6659620" w:history="1">
        <w:r w:rsidR="00564857" w:rsidRPr="0021653C">
          <w:rPr>
            <w:rStyle w:val="af6"/>
            <w:noProof/>
          </w:rPr>
          <w:t>Сроки выполнения работ указаны с привязкой к наиболее благоприятному периоду проведения работ.</w:t>
        </w:r>
        <w:r w:rsidR="005648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64857">
          <w:rPr>
            <w:noProof/>
            <w:webHidden/>
          </w:rPr>
          <w:instrText xml:space="preserve"> PAGEREF _Toc206659620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4857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564857" w:rsidRDefault="004E2342">
      <w:pPr>
        <w:pStyle w:val="41"/>
        <w:tabs>
          <w:tab w:val="left" w:pos="1120"/>
          <w:tab w:val="right" w:leader="dot" w:pos="1005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6659621" w:history="1">
        <w:r w:rsidR="00564857" w:rsidRPr="0021653C">
          <w:rPr>
            <w:rStyle w:val="af6"/>
            <w:iCs/>
            <w:noProof/>
          </w:rPr>
          <w:t>2.2.</w:t>
        </w:r>
        <w:r w:rsidR="0056485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4857" w:rsidRPr="0021653C">
          <w:rPr>
            <w:rStyle w:val="af6"/>
            <w:noProof/>
          </w:rPr>
          <w:t>Требования к качеству работ</w:t>
        </w:r>
        <w:r w:rsidR="005648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64857">
          <w:rPr>
            <w:noProof/>
            <w:webHidden/>
          </w:rPr>
          <w:instrText xml:space="preserve"> PAGEREF _Toc206659621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4857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564857" w:rsidRDefault="004E2342">
      <w:pPr>
        <w:pStyle w:val="16"/>
        <w:tabs>
          <w:tab w:val="right" w:leader="dot" w:pos="10055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6659622" w:history="1">
        <w:r w:rsidR="00564857" w:rsidRPr="0021653C">
          <w:rPr>
            <w:rStyle w:val="af6"/>
            <w:noProof/>
          </w:rPr>
          <w:t>Таблица 4. Требования к качеству работ</w:t>
        </w:r>
        <w:r w:rsidR="005648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64857">
          <w:rPr>
            <w:noProof/>
            <w:webHidden/>
          </w:rPr>
          <w:instrText xml:space="preserve"> PAGEREF _Toc206659622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4857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564857" w:rsidRDefault="004E2342">
      <w:pPr>
        <w:pStyle w:val="16"/>
        <w:tabs>
          <w:tab w:val="left" w:pos="560"/>
          <w:tab w:val="right" w:leader="dot" w:pos="10055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6659623" w:history="1">
        <w:r w:rsidR="00564857" w:rsidRPr="0021653C">
          <w:rPr>
            <w:rStyle w:val="af6"/>
            <w:noProof/>
          </w:rPr>
          <w:t>3.</w:t>
        </w:r>
        <w:r w:rsidR="00564857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564857" w:rsidRPr="0021653C">
          <w:rPr>
            <w:rStyle w:val="af6"/>
            <w:noProof/>
          </w:rPr>
          <w:t>Требования к документации по ценообразованию на этапе закупки</w:t>
        </w:r>
        <w:r w:rsidR="005648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64857">
          <w:rPr>
            <w:noProof/>
            <w:webHidden/>
          </w:rPr>
          <w:instrText xml:space="preserve"> PAGEREF _Toc206659623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4857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564857" w:rsidRDefault="004E2342">
      <w:pPr>
        <w:pStyle w:val="16"/>
        <w:tabs>
          <w:tab w:val="left" w:pos="560"/>
          <w:tab w:val="right" w:leader="dot" w:pos="10055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6659624" w:history="1">
        <w:r w:rsidR="00564857" w:rsidRPr="0021653C">
          <w:rPr>
            <w:rStyle w:val="af6"/>
            <w:noProof/>
          </w:rPr>
          <w:t>4.</w:t>
        </w:r>
        <w:r w:rsidR="00564857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564857" w:rsidRPr="0021653C">
          <w:rPr>
            <w:rStyle w:val="af6"/>
            <w:iCs/>
            <w:noProof/>
          </w:rPr>
          <w:t>Приложения</w:t>
        </w:r>
        <w:r w:rsidR="0056485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64857">
          <w:rPr>
            <w:noProof/>
            <w:webHidden/>
          </w:rPr>
          <w:instrText xml:space="preserve"> PAGEREF _Toc206659624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64857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D9333B" w:rsidRDefault="004E2342" w:rsidP="00D9333B">
      <w:r w:rsidRPr="00D9333B">
        <w:fldChar w:fldCharType="end"/>
      </w:r>
    </w:p>
    <w:p w:rsidR="00AD1773" w:rsidRDefault="00AD1773" w:rsidP="00D9333B"/>
    <w:p w:rsidR="00AD1773" w:rsidRDefault="00AD1773" w:rsidP="00D9333B"/>
    <w:p w:rsidR="00AD1773" w:rsidRDefault="00AD1773" w:rsidP="00D9333B"/>
    <w:p w:rsidR="00AD1773" w:rsidRDefault="00AD1773" w:rsidP="00D9333B"/>
    <w:p w:rsidR="00AD1773" w:rsidRDefault="00AD1773" w:rsidP="00D9333B"/>
    <w:p w:rsidR="00AD1773" w:rsidRDefault="00AD1773" w:rsidP="00D9333B"/>
    <w:p w:rsidR="00AD1773" w:rsidRDefault="00AD1773" w:rsidP="00D9333B"/>
    <w:p w:rsidR="00AD1773" w:rsidRDefault="00AD1773" w:rsidP="00D9333B">
      <w:pPr>
        <w:rPr>
          <w:sz w:val="26"/>
          <w:szCs w:val="26"/>
        </w:rPr>
      </w:pPr>
    </w:p>
    <w:p w:rsidR="00AD1773" w:rsidRDefault="00AD1773" w:rsidP="00D9333B">
      <w:pPr>
        <w:rPr>
          <w:sz w:val="26"/>
          <w:szCs w:val="26"/>
        </w:rPr>
      </w:pPr>
    </w:p>
    <w:p w:rsidR="00AD1773" w:rsidRDefault="00AD1773" w:rsidP="00D9333B">
      <w:pPr>
        <w:rPr>
          <w:sz w:val="26"/>
          <w:szCs w:val="26"/>
        </w:rPr>
      </w:pPr>
    </w:p>
    <w:p w:rsidR="00AD1773" w:rsidRDefault="00AD1773" w:rsidP="00D9333B">
      <w:pPr>
        <w:rPr>
          <w:sz w:val="26"/>
          <w:szCs w:val="26"/>
        </w:rPr>
      </w:pPr>
    </w:p>
    <w:p w:rsidR="00AD1773" w:rsidRDefault="00AD1773" w:rsidP="00D9333B">
      <w:pPr>
        <w:rPr>
          <w:sz w:val="26"/>
          <w:szCs w:val="26"/>
        </w:rPr>
      </w:pPr>
    </w:p>
    <w:p w:rsidR="00AD1773" w:rsidRDefault="00AD1773" w:rsidP="00D9333B">
      <w:pPr>
        <w:rPr>
          <w:sz w:val="26"/>
          <w:szCs w:val="26"/>
        </w:rPr>
      </w:pPr>
    </w:p>
    <w:p w:rsidR="00AD1773" w:rsidRDefault="00AD1773" w:rsidP="00D9333B">
      <w:pPr>
        <w:rPr>
          <w:sz w:val="26"/>
          <w:szCs w:val="26"/>
        </w:rPr>
      </w:pPr>
    </w:p>
    <w:p w:rsidR="00AD1773" w:rsidRDefault="00AD1773" w:rsidP="00D9333B">
      <w:pPr>
        <w:rPr>
          <w:sz w:val="26"/>
          <w:szCs w:val="26"/>
        </w:rPr>
      </w:pPr>
    </w:p>
    <w:p w:rsidR="00AD1773" w:rsidRDefault="00AD1773" w:rsidP="00D9333B">
      <w:pPr>
        <w:rPr>
          <w:sz w:val="26"/>
          <w:szCs w:val="26"/>
        </w:rPr>
      </w:pPr>
    </w:p>
    <w:p w:rsidR="00AD1773" w:rsidRDefault="00AD1773" w:rsidP="00D9333B">
      <w:pPr>
        <w:rPr>
          <w:sz w:val="26"/>
          <w:szCs w:val="26"/>
        </w:rPr>
      </w:pPr>
    </w:p>
    <w:p w:rsidR="00AD1773" w:rsidRDefault="00AD1773" w:rsidP="00D9333B">
      <w:pPr>
        <w:rPr>
          <w:sz w:val="26"/>
          <w:szCs w:val="26"/>
        </w:rPr>
      </w:pPr>
    </w:p>
    <w:p w:rsidR="00AD1773" w:rsidRDefault="00AD1773" w:rsidP="00D9333B">
      <w:pPr>
        <w:rPr>
          <w:sz w:val="26"/>
          <w:szCs w:val="26"/>
        </w:rPr>
      </w:pPr>
    </w:p>
    <w:p w:rsidR="00AD1773" w:rsidRDefault="00AD1773" w:rsidP="00D9333B">
      <w:pPr>
        <w:rPr>
          <w:sz w:val="26"/>
          <w:szCs w:val="26"/>
        </w:rPr>
      </w:pPr>
    </w:p>
    <w:p w:rsidR="005934B6" w:rsidRDefault="005934B6" w:rsidP="00D9333B">
      <w:pPr>
        <w:rPr>
          <w:sz w:val="26"/>
          <w:szCs w:val="26"/>
        </w:rPr>
      </w:pPr>
    </w:p>
    <w:p w:rsidR="003609AB" w:rsidRDefault="003609AB">
      <w:pPr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:rsidR="00D16518" w:rsidRDefault="00D16518" w:rsidP="00D9333B">
      <w:pPr>
        <w:keepNext/>
        <w:keepLines/>
        <w:rPr>
          <w:rFonts w:eastAsia="Calibri"/>
          <w:b/>
          <w:i/>
          <w:sz w:val="24"/>
          <w:szCs w:val="24"/>
        </w:rPr>
      </w:pPr>
    </w:p>
    <w:p w:rsidR="00F367D0" w:rsidRPr="00C01756" w:rsidRDefault="00C01756" w:rsidP="00D36B1F">
      <w:pPr>
        <w:pStyle w:val="1"/>
        <w:keepLines/>
        <w:ind w:left="357" w:hanging="357"/>
        <w:jc w:val="center"/>
        <w:rPr>
          <w:caps/>
        </w:rPr>
      </w:pPr>
      <w:bookmarkStart w:id="0" w:name="_Toc51339692"/>
      <w:bookmarkStart w:id="1" w:name="_Toc54646395"/>
      <w:bookmarkStart w:id="2" w:name="_Toc206659605"/>
      <w:r w:rsidRPr="00C01756">
        <w:t>Общие сведения</w:t>
      </w:r>
      <w:bookmarkEnd w:id="0"/>
      <w:bookmarkEnd w:id="1"/>
      <w:bookmarkEnd w:id="2"/>
    </w:p>
    <w:p w:rsidR="00DC0F7D" w:rsidRDefault="00B16377" w:rsidP="00D849AA">
      <w:pPr>
        <w:pStyle w:val="4"/>
      </w:pPr>
      <w:bookmarkStart w:id="3" w:name="_Toc46743505"/>
      <w:bookmarkStart w:id="4" w:name="_Toc54646396"/>
      <w:bookmarkStart w:id="5" w:name="_Toc206659606"/>
      <w:r w:rsidRPr="00C4463B">
        <w:t>Обозначения и сокращения</w:t>
      </w:r>
      <w:bookmarkEnd w:id="3"/>
      <w:bookmarkEnd w:id="4"/>
      <w:bookmarkEnd w:id="5"/>
    </w:p>
    <w:p w:rsidR="002E495E" w:rsidRPr="002E495E" w:rsidRDefault="002E495E" w:rsidP="002E495E"/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85"/>
        <w:gridCol w:w="7998"/>
      </w:tblGrid>
      <w:tr w:rsidR="002E495E" w:rsidRPr="002E495E" w:rsidTr="00E12CE8">
        <w:trPr>
          <w:cantSplit/>
          <w:jc w:val="center"/>
        </w:trPr>
        <w:tc>
          <w:tcPr>
            <w:tcW w:w="1785" w:type="dxa"/>
          </w:tcPr>
          <w:p w:rsidR="002E495E" w:rsidRPr="002E495E" w:rsidRDefault="002E495E" w:rsidP="002E495E">
            <w:pPr>
              <w:widowControl w:val="0"/>
              <w:tabs>
                <w:tab w:val="left" w:pos="426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 w:rsidRPr="002E495E">
              <w:rPr>
                <w:bCs/>
                <w:iCs/>
                <w:sz w:val="24"/>
                <w:szCs w:val="24"/>
              </w:rPr>
              <w:t>МТР</w:t>
            </w:r>
          </w:p>
        </w:tc>
        <w:tc>
          <w:tcPr>
            <w:tcW w:w="7998" w:type="dxa"/>
          </w:tcPr>
          <w:p w:rsidR="002E495E" w:rsidRPr="002E495E" w:rsidRDefault="002E495E" w:rsidP="002E495E">
            <w:pPr>
              <w:widowControl w:val="0"/>
              <w:tabs>
                <w:tab w:val="left" w:pos="426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 w:rsidRPr="002E495E">
              <w:rPr>
                <w:bCs/>
                <w:iCs/>
                <w:sz w:val="24"/>
                <w:szCs w:val="24"/>
              </w:rPr>
              <w:t>материально-технические ресурсы, включая материалы и оборудование</w:t>
            </w:r>
          </w:p>
        </w:tc>
      </w:tr>
      <w:tr w:rsidR="002E495E" w:rsidRPr="002E495E" w:rsidTr="00E12CE8">
        <w:trPr>
          <w:cantSplit/>
          <w:jc w:val="center"/>
        </w:trPr>
        <w:tc>
          <w:tcPr>
            <w:tcW w:w="1785" w:type="dxa"/>
          </w:tcPr>
          <w:p w:rsidR="002E495E" w:rsidRPr="002E495E" w:rsidRDefault="002E495E" w:rsidP="002E495E">
            <w:pPr>
              <w:widowControl w:val="0"/>
              <w:tabs>
                <w:tab w:val="left" w:pos="426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 w:rsidRPr="002E495E">
              <w:rPr>
                <w:bCs/>
                <w:iCs/>
                <w:sz w:val="24"/>
                <w:szCs w:val="24"/>
              </w:rPr>
              <w:t>ППР</w:t>
            </w:r>
          </w:p>
        </w:tc>
        <w:tc>
          <w:tcPr>
            <w:tcW w:w="7998" w:type="dxa"/>
          </w:tcPr>
          <w:p w:rsidR="002E495E" w:rsidRPr="002E495E" w:rsidRDefault="002E495E" w:rsidP="002E495E">
            <w:pPr>
              <w:widowControl w:val="0"/>
              <w:tabs>
                <w:tab w:val="left" w:pos="426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 w:rsidRPr="002E495E">
              <w:rPr>
                <w:bCs/>
                <w:iCs/>
                <w:sz w:val="24"/>
                <w:szCs w:val="24"/>
              </w:rPr>
              <w:t>проект производства работ</w:t>
            </w:r>
          </w:p>
        </w:tc>
      </w:tr>
      <w:tr w:rsidR="002E495E" w:rsidRPr="002E495E" w:rsidTr="00E12CE8">
        <w:trPr>
          <w:cantSplit/>
          <w:jc w:val="center"/>
        </w:trPr>
        <w:tc>
          <w:tcPr>
            <w:tcW w:w="1785" w:type="dxa"/>
          </w:tcPr>
          <w:p w:rsidR="002E495E" w:rsidRPr="002E495E" w:rsidRDefault="002E495E" w:rsidP="002E495E">
            <w:pPr>
              <w:widowControl w:val="0"/>
              <w:tabs>
                <w:tab w:val="left" w:pos="426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 w:rsidRPr="002E495E">
              <w:rPr>
                <w:bCs/>
                <w:iCs/>
                <w:sz w:val="24"/>
                <w:szCs w:val="24"/>
              </w:rPr>
              <w:t>ПЭС</w:t>
            </w:r>
          </w:p>
        </w:tc>
        <w:tc>
          <w:tcPr>
            <w:tcW w:w="7998" w:type="dxa"/>
          </w:tcPr>
          <w:p w:rsidR="002E495E" w:rsidRPr="002E495E" w:rsidRDefault="003609AB">
            <w:pPr>
              <w:widowControl w:val="0"/>
              <w:tabs>
                <w:tab w:val="left" w:pos="426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 w:rsidRPr="002E495E">
              <w:rPr>
                <w:bCs/>
                <w:iCs/>
                <w:sz w:val="24"/>
                <w:szCs w:val="24"/>
              </w:rPr>
              <w:t>передвижн</w:t>
            </w:r>
            <w:r>
              <w:rPr>
                <w:bCs/>
                <w:iCs/>
                <w:sz w:val="24"/>
                <w:szCs w:val="24"/>
              </w:rPr>
              <w:t>ые</w:t>
            </w:r>
            <w:r w:rsidRPr="002E495E">
              <w:rPr>
                <w:bCs/>
                <w:iCs/>
                <w:sz w:val="24"/>
                <w:szCs w:val="24"/>
              </w:rPr>
              <w:t xml:space="preserve"> электростанци</w:t>
            </w:r>
            <w:r>
              <w:rPr>
                <w:bCs/>
                <w:iCs/>
                <w:sz w:val="24"/>
                <w:szCs w:val="24"/>
              </w:rPr>
              <w:t>и</w:t>
            </w:r>
          </w:p>
        </w:tc>
      </w:tr>
      <w:tr w:rsidR="002E495E" w:rsidRPr="002E495E" w:rsidTr="00E12CE8">
        <w:trPr>
          <w:cantSplit/>
          <w:jc w:val="center"/>
        </w:trPr>
        <w:tc>
          <w:tcPr>
            <w:tcW w:w="1785" w:type="dxa"/>
          </w:tcPr>
          <w:p w:rsidR="002E495E" w:rsidRPr="002E495E" w:rsidRDefault="002E495E" w:rsidP="002E495E">
            <w:pPr>
              <w:widowControl w:val="0"/>
              <w:tabs>
                <w:tab w:val="left" w:pos="426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 w:rsidRPr="002E495E">
              <w:rPr>
                <w:bCs/>
                <w:iCs/>
                <w:sz w:val="24"/>
                <w:szCs w:val="24"/>
              </w:rPr>
              <w:t>СП</w:t>
            </w:r>
          </w:p>
        </w:tc>
        <w:tc>
          <w:tcPr>
            <w:tcW w:w="7998" w:type="dxa"/>
          </w:tcPr>
          <w:p w:rsidR="002E495E" w:rsidRPr="002E495E" w:rsidRDefault="002E495E" w:rsidP="002E495E">
            <w:pPr>
              <w:widowControl w:val="0"/>
              <w:tabs>
                <w:tab w:val="left" w:pos="426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 w:rsidRPr="002E495E">
              <w:rPr>
                <w:bCs/>
                <w:iCs/>
                <w:sz w:val="24"/>
                <w:szCs w:val="24"/>
              </w:rPr>
              <w:t>свод правил</w:t>
            </w:r>
          </w:p>
        </w:tc>
      </w:tr>
      <w:tr w:rsidR="002E495E" w:rsidRPr="002E495E" w:rsidTr="00E12CE8">
        <w:trPr>
          <w:cantSplit/>
          <w:jc w:val="center"/>
        </w:trPr>
        <w:tc>
          <w:tcPr>
            <w:tcW w:w="1785" w:type="dxa"/>
          </w:tcPr>
          <w:p w:rsidR="002E495E" w:rsidRPr="002E495E" w:rsidRDefault="002E495E" w:rsidP="002E495E">
            <w:pPr>
              <w:widowControl w:val="0"/>
              <w:tabs>
                <w:tab w:val="left" w:pos="426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 w:rsidRPr="002E495E">
              <w:rPr>
                <w:bCs/>
                <w:iCs/>
                <w:sz w:val="24"/>
                <w:szCs w:val="24"/>
              </w:rPr>
              <w:t>СТО</w:t>
            </w:r>
          </w:p>
        </w:tc>
        <w:tc>
          <w:tcPr>
            <w:tcW w:w="7998" w:type="dxa"/>
          </w:tcPr>
          <w:p w:rsidR="002E495E" w:rsidRPr="002E495E" w:rsidRDefault="002E495E" w:rsidP="002E495E">
            <w:pPr>
              <w:widowControl w:val="0"/>
              <w:tabs>
                <w:tab w:val="left" w:pos="426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 w:rsidRPr="002E495E">
              <w:rPr>
                <w:bCs/>
                <w:iCs/>
                <w:sz w:val="24"/>
                <w:szCs w:val="24"/>
              </w:rPr>
              <w:t>стандарт организации</w:t>
            </w:r>
          </w:p>
        </w:tc>
      </w:tr>
      <w:tr w:rsidR="002E495E" w:rsidRPr="002E495E" w:rsidTr="00E12CE8">
        <w:trPr>
          <w:cantSplit/>
          <w:jc w:val="center"/>
        </w:trPr>
        <w:tc>
          <w:tcPr>
            <w:tcW w:w="1785" w:type="dxa"/>
          </w:tcPr>
          <w:p w:rsidR="002E495E" w:rsidRPr="002E495E" w:rsidRDefault="002E495E" w:rsidP="002E495E">
            <w:pPr>
              <w:widowControl w:val="0"/>
              <w:tabs>
                <w:tab w:val="left" w:pos="426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proofErr w:type="gramStart"/>
            <w:r w:rsidRPr="002E495E">
              <w:rPr>
                <w:bCs/>
                <w:iCs/>
                <w:sz w:val="24"/>
                <w:szCs w:val="24"/>
              </w:rPr>
              <w:t>ТТ</w:t>
            </w:r>
            <w:proofErr w:type="gramEnd"/>
          </w:p>
        </w:tc>
        <w:tc>
          <w:tcPr>
            <w:tcW w:w="7998" w:type="dxa"/>
          </w:tcPr>
          <w:p w:rsidR="002E495E" w:rsidRPr="002E495E" w:rsidRDefault="002E495E" w:rsidP="002E495E">
            <w:pPr>
              <w:widowControl w:val="0"/>
              <w:tabs>
                <w:tab w:val="left" w:pos="426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 w:rsidRPr="002E495E">
              <w:rPr>
                <w:bCs/>
                <w:iCs/>
                <w:sz w:val="24"/>
                <w:szCs w:val="24"/>
              </w:rPr>
              <w:t>технические требования</w:t>
            </w:r>
          </w:p>
        </w:tc>
      </w:tr>
    </w:tbl>
    <w:p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:rsidR="008643FB" w:rsidRPr="00D87AFA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6" w:name="_Toc46743506"/>
    </w:p>
    <w:p w:rsidR="00E917D0" w:rsidRDefault="001A685D" w:rsidP="00213F03">
      <w:pPr>
        <w:pStyle w:val="4"/>
      </w:pPr>
      <w:bookmarkStart w:id="7" w:name="_Toc54646397"/>
      <w:bookmarkStart w:id="8" w:name="_Toc206659607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6"/>
      <w:bookmarkEnd w:id="7"/>
      <w:bookmarkEnd w:id="8"/>
    </w:p>
    <w:p w:rsidR="00AE1614" w:rsidRPr="00D87AFA" w:rsidRDefault="00AE1614" w:rsidP="00A37FD2">
      <w:pPr>
        <w:widowControl w:val="0"/>
        <w:tabs>
          <w:tab w:val="left" w:pos="426"/>
        </w:tabs>
        <w:ind w:firstLine="709"/>
        <w:jc w:val="both"/>
        <w:rPr>
          <w:sz w:val="24"/>
          <w:szCs w:val="24"/>
        </w:rPr>
      </w:pPr>
      <w:r w:rsidRPr="00AE1614">
        <w:rPr>
          <w:sz w:val="24"/>
          <w:szCs w:val="24"/>
        </w:rPr>
        <w:t>Демонтажные работы газотурбинных двигателей (ГТД) типа ДЦ-59Л (2 шт.) и контейнеров для двигателя ДЦ-59Л (2 шт.) для нужд</w:t>
      </w:r>
      <w:r>
        <w:rPr>
          <w:sz w:val="24"/>
          <w:szCs w:val="24"/>
        </w:rPr>
        <w:t xml:space="preserve"> ПАО «Передвижная энергетика»</w:t>
      </w:r>
      <w:r w:rsidRPr="00AE1614">
        <w:rPr>
          <w:sz w:val="24"/>
          <w:szCs w:val="24"/>
        </w:rPr>
        <w:t>.</w:t>
      </w:r>
    </w:p>
    <w:p w:rsidR="004B62E6" w:rsidRDefault="00B7169F" w:rsidP="001E0029">
      <w:pPr>
        <w:pStyle w:val="4"/>
        <w:widowControl w:val="0"/>
        <w:tabs>
          <w:tab w:val="left" w:pos="426"/>
        </w:tabs>
        <w:spacing w:after="120"/>
        <w:ind w:left="431" w:hanging="431"/>
        <w:jc w:val="both"/>
      </w:pPr>
      <w:bookmarkStart w:id="9" w:name="_Toc46743507"/>
      <w:bookmarkStart w:id="10" w:name="_Toc206659608"/>
      <w:bookmarkStart w:id="11" w:name="_Toc54646398"/>
      <w:r w:rsidRPr="00C4463B">
        <w:t>Цель</w:t>
      </w:r>
      <w:r w:rsidRPr="00D849AA">
        <w:t xml:space="preserve"> </w:t>
      </w:r>
      <w:bookmarkEnd w:id="9"/>
      <w:r w:rsidR="00C36F30">
        <w:t>выполнения работ</w:t>
      </w:r>
      <w:bookmarkEnd w:id="10"/>
      <w:r w:rsidR="00213F03" w:rsidRPr="00D849AA">
        <w:t xml:space="preserve"> </w:t>
      </w:r>
      <w:bookmarkEnd w:id="11"/>
    </w:p>
    <w:p w:rsidR="00AE1614" w:rsidRPr="00AE1614" w:rsidRDefault="00AE1614" w:rsidP="00AE1614">
      <w:pPr>
        <w:widowControl w:val="0"/>
        <w:tabs>
          <w:tab w:val="left" w:pos="426"/>
        </w:tabs>
        <w:ind w:firstLine="709"/>
        <w:jc w:val="both"/>
        <w:rPr>
          <w:sz w:val="24"/>
          <w:szCs w:val="24"/>
        </w:rPr>
      </w:pPr>
      <w:r w:rsidRPr="00AE1614">
        <w:rPr>
          <w:sz w:val="24"/>
          <w:szCs w:val="24"/>
        </w:rPr>
        <w:t>Реализация мероприятия по формированию резерва основного оборудования электростанций для нужд ПАО «Передвижная энергетика»</w:t>
      </w:r>
    </w:p>
    <w:p w:rsidR="00232850" w:rsidRDefault="00232850" w:rsidP="00B35E05">
      <w:pPr>
        <w:pStyle w:val="4"/>
      </w:pPr>
      <w:bookmarkStart w:id="12" w:name="_Toc46743508"/>
      <w:bookmarkStart w:id="13" w:name="_Toc54646399"/>
      <w:bookmarkStart w:id="14" w:name="_Toc206659609"/>
      <w:r w:rsidRPr="00C4463B">
        <w:t>Существующее положение</w:t>
      </w:r>
      <w:bookmarkEnd w:id="12"/>
      <w:bookmarkEnd w:id="13"/>
      <w:bookmarkEnd w:id="14"/>
    </w:p>
    <w:p w:rsidR="005D33C3" w:rsidRPr="005D33C3" w:rsidRDefault="005D33C3" w:rsidP="005D33C3">
      <w:pPr>
        <w:widowControl w:val="0"/>
        <w:tabs>
          <w:tab w:val="left" w:pos="426"/>
        </w:tabs>
        <w:ind w:firstLine="709"/>
        <w:jc w:val="both"/>
        <w:rPr>
          <w:sz w:val="24"/>
          <w:szCs w:val="24"/>
        </w:rPr>
      </w:pPr>
      <w:r w:rsidRPr="005D33C3">
        <w:rPr>
          <w:sz w:val="24"/>
          <w:szCs w:val="24"/>
        </w:rPr>
        <w:t xml:space="preserve">Работы выполнить в </w:t>
      </w:r>
      <w:proofErr w:type="gramStart"/>
      <w:r w:rsidRPr="005D33C3">
        <w:rPr>
          <w:sz w:val="24"/>
          <w:szCs w:val="24"/>
        </w:rPr>
        <w:t>соответствии</w:t>
      </w:r>
      <w:proofErr w:type="gramEnd"/>
      <w:r w:rsidRPr="005D33C3">
        <w:rPr>
          <w:sz w:val="24"/>
          <w:szCs w:val="24"/>
        </w:rPr>
        <w:t xml:space="preserve"> с настоящими Техническими требованиями. В ходе мероприятия планируется демонтаж ГТД типа ДЦ-59Л (2 шт.) и контейнеров для двигателя ДЦ-59Л (2 шт.) через кровлю машинного зала, с упаковкой и погрузкой на транспорт для последующей доставки в ЯНАО, г. Лабытнанги. Работы производить на территории недействующего предприятия ПАО «Якутскэнерго», расположенном по адресу: 678170, Республика Саха (Якутия), </w:t>
      </w:r>
      <w:proofErr w:type="gramStart"/>
      <w:r w:rsidRPr="005D33C3">
        <w:rPr>
          <w:sz w:val="24"/>
          <w:szCs w:val="24"/>
        </w:rPr>
        <w:t>г</w:t>
      </w:r>
      <w:proofErr w:type="gramEnd"/>
      <w:r w:rsidRPr="005D33C3">
        <w:rPr>
          <w:sz w:val="24"/>
          <w:szCs w:val="24"/>
        </w:rPr>
        <w:t xml:space="preserve">. Мирный, ул. Чернышевское шоссе 22, Мирнинская ГРЭС ЗЭС ПАО </w:t>
      </w:r>
      <w:r w:rsidR="000031D0">
        <w:rPr>
          <w:sz w:val="24"/>
          <w:szCs w:val="24"/>
        </w:rPr>
        <w:t>«</w:t>
      </w:r>
      <w:r w:rsidRPr="005D33C3">
        <w:rPr>
          <w:sz w:val="24"/>
          <w:szCs w:val="24"/>
        </w:rPr>
        <w:t>Якутскэнерго</w:t>
      </w:r>
      <w:r w:rsidR="000031D0">
        <w:rPr>
          <w:sz w:val="24"/>
          <w:szCs w:val="24"/>
        </w:rPr>
        <w:t>»</w:t>
      </w:r>
      <w:r w:rsidRPr="005D33C3">
        <w:rPr>
          <w:sz w:val="24"/>
          <w:szCs w:val="24"/>
        </w:rPr>
        <w:t>, на основании полученного в установленном порядке акта-допуска.</w:t>
      </w:r>
    </w:p>
    <w:p w:rsidR="00EE7E03" w:rsidRDefault="00514CE2" w:rsidP="005C2825">
      <w:pPr>
        <w:pStyle w:val="4"/>
        <w:jc w:val="both"/>
      </w:pPr>
      <w:bookmarkStart w:id="15" w:name="_Toc46743509"/>
      <w:bookmarkStart w:id="16" w:name="_Hlk49857604"/>
      <w:bookmarkStart w:id="17" w:name="_Toc206659610"/>
      <w:bookmarkStart w:id="18" w:name="_Toc54646401"/>
      <w:r w:rsidRPr="00C4463B">
        <w:t>Информация</w:t>
      </w:r>
      <w:r w:rsidRPr="00D849AA">
        <w:t xml:space="preserve"> </w:t>
      </w:r>
      <w:r w:rsidRPr="00C4463B">
        <w:t xml:space="preserve">в </w:t>
      </w:r>
      <w:proofErr w:type="gramStart"/>
      <w:r w:rsidRPr="00C4463B">
        <w:t>отношении</w:t>
      </w:r>
      <w:proofErr w:type="gramEnd"/>
      <w:r w:rsidRPr="00C4463B">
        <w:t xml:space="preserve"> исполнения договора, </w:t>
      </w:r>
      <w:bookmarkStart w:id="19" w:name="_Hlk46492347"/>
      <w:r w:rsidRPr="00C4463B">
        <w:t xml:space="preserve">которая должна быть учтена при подготовке заявки </w:t>
      </w:r>
      <w:bookmarkEnd w:id="19"/>
      <w:r w:rsidRPr="00C4463B">
        <w:t xml:space="preserve">(в том числе перечень ресурсов, услуг и документов, предоставляемых </w:t>
      </w:r>
      <w:r w:rsidR="009D2484">
        <w:t>заказчиком</w:t>
      </w:r>
      <w:r w:rsidRPr="00C4463B">
        <w:t xml:space="preserve"> на этапе исполнения договора)</w:t>
      </w:r>
      <w:bookmarkEnd w:id="15"/>
      <w:bookmarkEnd w:id="16"/>
      <w:bookmarkEnd w:id="17"/>
      <w:r w:rsidR="00996841">
        <w:t xml:space="preserve"> </w:t>
      </w:r>
      <w:bookmarkStart w:id="20" w:name="_Hlk48209761"/>
      <w:bookmarkEnd w:id="18"/>
    </w:p>
    <w:p w:rsidR="00402CB1" w:rsidRDefault="00541945" w:rsidP="00541945">
      <w:pPr>
        <w:widowControl w:val="0"/>
        <w:tabs>
          <w:tab w:val="left" w:pos="426"/>
        </w:tabs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541945">
        <w:rPr>
          <w:sz w:val="24"/>
          <w:szCs w:val="24"/>
        </w:rPr>
        <w:t>В ходе выполнения работ Подрядчик должен предусмотреть выполнение специальных требований Заказчика по обеспечению: необходимые аттестации работников по пожарному минимуму, работы с подъемными сооружениями и др. в соответствии с требованиями Федерального закона РФ от 21.12.1994 № 69-ФЗ «О пожарной безопасности», Федерального закона РФ от 22.07.2008 № 123-ФЗ «Технический регламент о требованиях пожарной безопасности», Правил обеспечения промышленной безопасности при эксплуатации грузоподъемных механизмов и т</w:t>
      </w:r>
      <w:proofErr w:type="gramEnd"/>
      <w:r w:rsidRPr="00541945">
        <w:rPr>
          <w:sz w:val="24"/>
          <w:szCs w:val="24"/>
        </w:rPr>
        <w:t>.д.</w:t>
      </w:r>
    </w:p>
    <w:p w:rsidR="00402CB1" w:rsidRPr="002C2789" w:rsidRDefault="00402CB1" w:rsidP="00402CB1">
      <w:pPr>
        <w:pStyle w:val="30"/>
        <w:spacing w:before="0" w:after="0"/>
        <w:ind w:left="0" w:firstLine="0"/>
      </w:pPr>
      <w:bookmarkStart w:id="21" w:name="_Toc128934123"/>
      <w:bookmarkStart w:id="22" w:name="_Toc131848722"/>
      <w:bookmarkStart w:id="23" w:name="_Toc131848771"/>
      <w:bookmarkStart w:id="24" w:name="_Toc157512776"/>
      <w:bookmarkStart w:id="25" w:name="_Toc206659611"/>
      <w:bookmarkStart w:id="26" w:name="_Toc127266444"/>
      <w:r w:rsidRPr="002C2789">
        <w:t>Заказчик предоставит Подрядчику:</w:t>
      </w:r>
      <w:bookmarkEnd w:id="21"/>
      <w:bookmarkEnd w:id="22"/>
      <w:bookmarkEnd w:id="23"/>
      <w:bookmarkEnd w:id="24"/>
      <w:bookmarkEnd w:id="25"/>
    </w:p>
    <w:p w:rsidR="00541945" w:rsidRPr="00541945" w:rsidRDefault="00541945" w:rsidP="00541945">
      <w:pPr>
        <w:widowControl w:val="0"/>
        <w:tabs>
          <w:tab w:val="left" w:pos="426"/>
        </w:tabs>
        <w:ind w:firstLine="709"/>
        <w:jc w:val="both"/>
        <w:rPr>
          <w:sz w:val="24"/>
          <w:szCs w:val="24"/>
        </w:rPr>
      </w:pPr>
      <w:r w:rsidRPr="00541945">
        <w:rPr>
          <w:sz w:val="24"/>
          <w:szCs w:val="24"/>
        </w:rPr>
        <w:t>Регламент процесса «Допуск персонала подрядных организаций на объекты ПАО «</w:t>
      </w:r>
      <w:r>
        <w:rPr>
          <w:sz w:val="24"/>
          <w:szCs w:val="24"/>
        </w:rPr>
        <w:t>РусГидро</w:t>
      </w:r>
      <w:r w:rsidRPr="00541945">
        <w:rPr>
          <w:sz w:val="24"/>
          <w:szCs w:val="24"/>
        </w:rPr>
        <w:t>».</w:t>
      </w:r>
    </w:p>
    <w:p w:rsidR="00402CB1" w:rsidRPr="002C2789" w:rsidRDefault="00402CB1" w:rsidP="00402CB1">
      <w:pPr>
        <w:pStyle w:val="30"/>
        <w:ind w:left="0" w:firstLine="0"/>
      </w:pPr>
      <w:bookmarkStart w:id="27" w:name="_Toc128934124"/>
      <w:bookmarkStart w:id="28" w:name="_Toc131848723"/>
      <w:bookmarkStart w:id="29" w:name="_Toc131848772"/>
      <w:bookmarkStart w:id="30" w:name="_Toc157512777"/>
      <w:bookmarkStart w:id="31" w:name="_Toc206659612"/>
      <w:r w:rsidRPr="002C2789">
        <w:t>Заказчик должен ознаком</w:t>
      </w:r>
      <w:r>
        <w:t>ить Подрядчика</w:t>
      </w:r>
      <w:r w:rsidRPr="002C2789">
        <w:t>:</w:t>
      </w:r>
      <w:bookmarkEnd w:id="27"/>
      <w:bookmarkEnd w:id="28"/>
      <w:bookmarkEnd w:id="29"/>
      <w:bookmarkEnd w:id="30"/>
      <w:bookmarkEnd w:id="31"/>
    </w:p>
    <w:p w:rsidR="00402CB1" w:rsidRPr="008B40D4" w:rsidRDefault="00D16469" w:rsidP="00402CB1">
      <w:pPr>
        <w:pStyle w:val="aff5"/>
        <w:widowControl w:val="0"/>
        <w:numPr>
          <w:ilvl w:val="0"/>
          <w:numId w:val="15"/>
        </w:numPr>
        <w:tabs>
          <w:tab w:val="left" w:pos="426"/>
        </w:tabs>
        <w:spacing w:before="120" w:after="120"/>
        <w:ind w:left="0" w:firstLine="0"/>
        <w:jc w:val="both"/>
      </w:pPr>
      <w:r w:rsidRPr="008B40D4">
        <w:t xml:space="preserve">С </w:t>
      </w:r>
      <w:r w:rsidR="00D4731B" w:rsidRPr="008B40D4">
        <w:t>Регламент</w:t>
      </w:r>
      <w:r w:rsidR="00D4731B">
        <w:t>ом</w:t>
      </w:r>
      <w:r w:rsidR="00D4731B" w:rsidRPr="008B40D4">
        <w:t xml:space="preserve"> процесса «Допуск персонала подрядных организаций на объекты ПАО «РусГидро»</w:t>
      </w:r>
      <w:r w:rsidR="00402CB1" w:rsidRPr="008B40D4">
        <w:t xml:space="preserve"> (Приложение №</w:t>
      </w:r>
      <w:r w:rsidR="005D7A36" w:rsidRPr="008B40D4">
        <w:t xml:space="preserve"> </w:t>
      </w:r>
      <w:r w:rsidR="00DD33B0">
        <w:t>1</w:t>
      </w:r>
      <w:r w:rsidR="00402CB1" w:rsidRPr="008B40D4">
        <w:t xml:space="preserve"> к настоящим Техническим требованиям).</w:t>
      </w:r>
    </w:p>
    <w:p w:rsidR="00402CB1" w:rsidRPr="008B40D4" w:rsidRDefault="00402CB1" w:rsidP="00402CB1">
      <w:pPr>
        <w:pStyle w:val="30"/>
        <w:ind w:left="0" w:firstLine="0"/>
      </w:pPr>
      <w:bookmarkStart w:id="32" w:name="_Toc128934125"/>
      <w:bookmarkStart w:id="33" w:name="_Toc131848724"/>
      <w:bookmarkStart w:id="34" w:name="_Toc131848773"/>
      <w:bookmarkStart w:id="35" w:name="_Toc157512778"/>
      <w:bookmarkStart w:id="36" w:name="_Toc206659613"/>
      <w:r w:rsidRPr="008B40D4">
        <w:t xml:space="preserve">Заказчик должен </w:t>
      </w:r>
      <w:r w:rsidR="00F54B2F" w:rsidRPr="008B40D4">
        <w:t xml:space="preserve">обеспечить </w:t>
      </w:r>
      <w:r w:rsidR="00DC53FF" w:rsidRPr="008B40D4">
        <w:t>проведени</w:t>
      </w:r>
      <w:r w:rsidR="00DC53FF">
        <w:t>е</w:t>
      </w:r>
      <w:r w:rsidR="00DC53FF" w:rsidRPr="008B40D4">
        <w:t xml:space="preserve"> </w:t>
      </w:r>
      <w:r w:rsidRPr="008B40D4">
        <w:t>Подрядчику</w:t>
      </w:r>
      <w:r w:rsidR="00F54B2F" w:rsidRPr="008B40D4">
        <w:t xml:space="preserve"> для допуска на территорию предприятия </w:t>
      </w:r>
      <w:r w:rsidR="00D4731B">
        <w:t>П</w:t>
      </w:r>
      <w:r w:rsidR="00334856" w:rsidRPr="00334856">
        <w:t xml:space="preserve">АО </w:t>
      </w:r>
      <w:r w:rsidR="00334856" w:rsidRPr="00DC53FF">
        <w:t>«</w:t>
      </w:r>
      <w:r w:rsidR="00DC53FF">
        <w:t>Я</w:t>
      </w:r>
      <w:r w:rsidR="00DC53FF" w:rsidRPr="00C36042">
        <w:t>кутскэнерго</w:t>
      </w:r>
      <w:r w:rsidR="00334856" w:rsidRPr="00DC53FF">
        <w:t>»</w:t>
      </w:r>
      <w:r w:rsidRPr="008B40D4">
        <w:t>:</w:t>
      </w:r>
      <w:bookmarkEnd w:id="32"/>
      <w:bookmarkEnd w:id="33"/>
      <w:bookmarkEnd w:id="34"/>
      <w:bookmarkEnd w:id="35"/>
      <w:bookmarkEnd w:id="36"/>
    </w:p>
    <w:p w:rsidR="00402CB1" w:rsidRPr="002C2789" w:rsidRDefault="00402CB1" w:rsidP="00402CB1">
      <w:pPr>
        <w:pStyle w:val="aff5"/>
        <w:widowControl w:val="0"/>
        <w:numPr>
          <w:ilvl w:val="0"/>
          <w:numId w:val="15"/>
        </w:numPr>
        <w:tabs>
          <w:tab w:val="left" w:pos="426"/>
        </w:tabs>
        <w:spacing w:before="120" w:after="120"/>
        <w:ind w:left="0" w:firstLine="0"/>
      </w:pPr>
      <w:r w:rsidRPr="002C2789">
        <w:t>Вводный инструктаж по охране труда.</w:t>
      </w:r>
    </w:p>
    <w:p w:rsidR="00402CB1" w:rsidRPr="002C2789" w:rsidRDefault="00402CB1" w:rsidP="00402CB1">
      <w:pPr>
        <w:pStyle w:val="aff5"/>
        <w:widowControl w:val="0"/>
        <w:numPr>
          <w:ilvl w:val="0"/>
          <w:numId w:val="15"/>
        </w:numPr>
        <w:tabs>
          <w:tab w:val="left" w:pos="426"/>
        </w:tabs>
        <w:spacing w:before="120" w:after="120"/>
        <w:ind w:left="0" w:firstLine="0"/>
      </w:pPr>
      <w:r w:rsidRPr="002C2789">
        <w:t>Первичный инструктаж по охране труда.</w:t>
      </w:r>
    </w:p>
    <w:p w:rsidR="00402CB1" w:rsidRPr="002C2789" w:rsidRDefault="00402CB1" w:rsidP="00402CB1">
      <w:pPr>
        <w:pStyle w:val="aff5"/>
        <w:widowControl w:val="0"/>
        <w:numPr>
          <w:ilvl w:val="0"/>
          <w:numId w:val="15"/>
        </w:numPr>
        <w:tabs>
          <w:tab w:val="left" w:pos="426"/>
        </w:tabs>
        <w:spacing w:before="120" w:after="120"/>
        <w:ind w:left="0" w:firstLine="0"/>
      </w:pPr>
      <w:r w:rsidRPr="002C2789">
        <w:t>Инструктаж по пожарной безопасности.</w:t>
      </w:r>
    </w:p>
    <w:p w:rsidR="00677D68" w:rsidRDefault="00C01756" w:rsidP="00677D68">
      <w:pPr>
        <w:pStyle w:val="1"/>
        <w:keepLines/>
        <w:ind w:left="357" w:hanging="357"/>
        <w:jc w:val="center"/>
        <w:rPr>
          <w:iCs/>
        </w:rPr>
      </w:pPr>
      <w:bookmarkStart w:id="37" w:name="_Toc51339693"/>
      <w:bookmarkStart w:id="38" w:name="_Toc54646403"/>
      <w:bookmarkStart w:id="39" w:name="_Toc206659614"/>
      <w:bookmarkStart w:id="40" w:name="_Toc50125126"/>
      <w:bookmarkStart w:id="41" w:name="_Toc46743510"/>
      <w:bookmarkEnd w:id="20"/>
      <w:bookmarkEnd w:id="26"/>
      <w:r w:rsidRPr="00935360">
        <w:rPr>
          <w:iCs/>
        </w:rPr>
        <w:t xml:space="preserve">Требования к </w:t>
      </w:r>
      <w:bookmarkEnd w:id="37"/>
      <w:bookmarkEnd w:id="38"/>
      <w:r w:rsidR="001A02E8">
        <w:rPr>
          <w:iCs/>
        </w:rPr>
        <w:t>работам</w:t>
      </w:r>
      <w:bookmarkEnd w:id="39"/>
    </w:p>
    <w:p w:rsidR="00943CA0" w:rsidRPr="00C4463B" w:rsidRDefault="00C9139A" w:rsidP="00C9139A">
      <w:pPr>
        <w:pStyle w:val="4"/>
      </w:pPr>
      <w:bookmarkStart w:id="42" w:name="_Toc54646404"/>
      <w:bookmarkStart w:id="43" w:name="_Toc206659615"/>
      <w:r w:rsidRPr="00C4463B">
        <w:t xml:space="preserve">Требования к объемам и срокам </w:t>
      </w:r>
      <w:r w:rsidR="00CE753A">
        <w:t>выполнения работ</w:t>
      </w:r>
      <w:bookmarkEnd w:id="42"/>
      <w:bookmarkEnd w:id="43"/>
    </w:p>
    <w:p w:rsidR="00C9139A" w:rsidRPr="00C4463B" w:rsidRDefault="00CE753A" w:rsidP="00C9139A">
      <w:pPr>
        <w:pStyle w:val="30"/>
      </w:pPr>
      <w:bookmarkStart w:id="44" w:name="_Toc54646405"/>
      <w:bookmarkStart w:id="45" w:name="_Toc206659616"/>
      <w:r>
        <w:t>Требования к видам и объемам работ</w:t>
      </w:r>
      <w:bookmarkEnd w:id="44"/>
      <w:bookmarkEnd w:id="45"/>
    </w:p>
    <w:p w:rsidR="00213F03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46" w:name="_Toc51339695"/>
      <w:bookmarkStart w:id="47" w:name="_Toc54646406"/>
      <w:bookmarkStart w:id="48" w:name="_Toc206659617"/>
      <w:r>
        <w:rPr>
          <w:sz w:val="24"/>
          <w:szCs w:val="24"/>
        </w:rPr>
        <w:t xml:space="preserve">Таблица </w:t>
      </w:r>
      <w:r w:rsidR="00305BB9">
        <w:rPr>
          <w:sz w:val="24"/>
          <w:szCs w:val="24"/>
        </w:rPr>
        <w:t>2</w:t>
      </w:r>
      <w:r w:rsidR="00F2771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</w:rPr>
        <w:t xml:space="preserve">Перечень </w:t>
      </w:r>
      <w:bookmarkEnd w:id="46"/>
      <w:r w:rsidR="00FF22D5">
        <w:rPr>
          <w:sz w:val="24"/>
          <w:szCs w:val="24"/>
        </w:rPr>
        <w:t xml:space="preserve">и объем </w:t>
      </w:r>
      <w:r w:rsidR="00305BB9">
        <w:rPr>
          <w:sz w:val="24"/>
          <w:szCs w:val="24"/>
        </w:rPr>
        <w:t>выполняемых работ</w:t>
      </w:r>
      <w:bookmarkEnd w:id="47"/>
      <w:bookmarkEnd w:id="48"/>
    </w:p>
    <w:tbl>
      <w:tblPr>
        <w:tblW w:w="96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3572"/>
        <w:gridCol w:w="1813"/>
        <w:gridCol w:w="1701"/>
        <w:gridCol w:w="1701"/>
      </w:tblGrid>
      <w:tr w:rsidR="004C3567" w:rsidRPr="002C2789" w:rsidTr="00A53969">
        <w:tc>
          <w:tcPr>
            <w:tcW w:w="851" w:type="dxa"/>
            <w:vAlign w:val="center"/>
          </w:tcPr>
          <w:p w:rsidR="004C3567" w:rsidRPr="002C2789" w:rsidRDefault="004C3567" w:rsidP="00E12CE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>№</w:t>
            </w:r>
          </w:p>
          <w:p w:rsidR="004C3567" w:rsidRPr="002C2789" w:rsidRDefault="004C3567" w:rsidP="00E12CE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proofErr w:type="gramStart"/>
            <w:r w:rsidRPr="002C2789">
              <w:rPr>
                <w:sz w:val="24"/>
                <w:szCs w:val="24"/>
              </w:rPr>
              <w:t>п</w:t>
            </w:r>
            <w:proofErr w:type="gramEnd"/>
            <w:r w:rsidRPr="002C2789">
              <w:rPr>
                <w:sz w:val="24"/>
                <w:szCs w:val="24"/>
              </w:rPr>
              <w:t>/п</w:t>
            </w:r>
          </w:p>
        </w:tc>
        <w:tc>
          <w:tcPr>
            <w:tcW w:w="3572" w:type="dxa"/>
            <w:vAlign w:val="center"/>
          </w:tcPr>
          <w:p w:rsidR="004C3567" w:rsidRPr="002C2789" w:rsidRDefault="004C3567" w:rsidP="00E12CE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 xml:space="preserve">работ </w:t>
            </w:r>
          </w:p>
        </w:tc>
        <w:tc>
          <w:tcPr>
            <w:tcW w:w="1813" w:type="dxa"/>
            <w:vAlign w:val="center"/>
          </w:tcPr>
          <w:p w:rsidR="004C3567" w:rsidRPr="002C2789" w:rsidRDefault="004C3567" w:rsidP="00E12CE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  <w:vAlign w:val="center"/>
          </w:tcPr>
          <w:p w:rsidR="004C3567" w:rsidRPr="002C2789" w:rsidRDefault="004C3567" w:rsidP="00E12CE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vAlign w:val="center"/>
          </w:tcPr>
          <w:p w:rsidR="004C3567" w:rsidRPr="002C2789" w:rsidRDefault="00CD289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4C3567" w:rsidRPr="002C2789" w:rsidTr="00A53969">
        <w:tc>
          <w:tcPr>
            <w:tcW w:w="851" w:type="dxa"/>
          </w:tcPr>
          <w:p w:rsidR="004C3567" w:rsidRPr="002C2789" w:rsidRDefault="004C3567" w:rsidP="00E12CE8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C278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72" w:type="dxa"/>
          </w:tcPr>
          <w:p w:rsidR="004C3567" w:rsidRPr="002C2789" w:rsidRDefault="004C3567" w:rsidP="00E12CE8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C278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13" w:type="dxa"/>
          </w:tcPr>
          <w:p w:rsidR="004C3567" w:rsidRPr="002C2789" w:rsidRDefault="004C3567" w:rsidP="00E12CE8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C278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C3567" w:rsidRPr="002C2789" w:rsidRDefault="004C3567" w:rsidP="00E12CE8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C278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4C3567" w:rsidRPr="002C2789" w:rsidRDefault="004C3567" w:rsidP="00E12CE8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</w:tr>
      <w:tr w:rsidR="004C3567" w:rsidRPr="002C2789" w:rsidTr="00A53969">
        <w:tc>
          <w:tcPr>
            <w:tcW w:w="851" w:type="dxa"/>
          </w:tcPr>
          <w:p w:rsidR="004C3567" w:rsidRPr="002C2789" w:rsidRDefault="004C3567" w:rsidP="00A53969">
            <w:pPr>
              <w:pStyle w:val="aff5"/>
              <w:numPr>
                <w:ilvl w:val="0"/>
                <w:numId w:val="18"/>
              </w:numPr>
              <w:suppressAutoHyphens/>
            </w:pPr>
          </w:p>
        </w:tc>
        <w:tc>
          <w:tcPr>
            <w:tcW w:w="3572" w:type="dxa"/>
            <w:shd w:val="clear" w:color="auto" w:fill="auto"/>
          </w:tcPr>
          <w:p w:rsidR="004C3567" w:rsidRPr="00920EDA" w:rsidRDefault="003324C3" w:rsidP="003324C3">
            <w:pPr>
              <w:suppressAutoHyphens/>
              <w:rPr>
                <w:sz w:val="24"/>
                <w:szCs w:val="24"/>
              </w:rPr>
            </w:pPr>
            <w:r w:rsidRPr="003324C3">
              <w:rPr>
                <w:sz w:val="24"/>
                <w:szCs w:val="24"/>
              </w:rPr>
              <w:t xml:space="preserve">Демонтажные работы ГТД типа ДЦ-59Л (2 шт.) и контейнеров для двигателя ДЦ-59Л (2 шт.) для нужд ПАО «Передвижная </w:t>
            </w:r>
            <w:r w:rsidRPr="003324C3">
              <w:rPr>
                <w:sz w:val="24"/>
                <w:szCs w:val="24"/>
              </w:rPr>
              <w:lastRenderedPageBreak/>
              <w:t>энергетика»</w:t>
            </w:r>
          </w:p>
        </w:tc>
        <w:tc>
          <w:tcPr>
            <w:tcW w:w="1813" w:type="dxa"/>
          </w:tcPr>
          <w:p w:rsidR="004C3567" w:rsidRPr="002C2789" w:rsidRDefault="003324C3" w:rsidP="00E12CE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Компл.</w:t>
            </w:r>
          </w:p>
        </w:tc>
        <w:tc>
          <w:tcPr>
            <w:tcW w:w="1701" w:type="dxa"/>
          </w:tcPr>
          <w:p w:rsidR="004C3567" w:rsidRPr="002C2789" w:rsidRDefault="003324C3" w:rsidP="00E12CE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C3567" w:rsidRPr="002C2789" w:rsidRDefault="004C3567" w:rsidP="00E12CE8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B87E7B" w:rsidRPr="002C2789" w:rsidTr="004C3567">
        <w:tc>
          <w:tcPr>
            <w:tcW w:w="851" w:type="dxa"/>
          </w:tcPr>
          <w:p w:rsidR="00B87E7B" w:rsidRPr="002C2789" w:rsidRDefault="00B87E7B" w:rsidP="00402CB1">
            <w:pPr>
              <w:pStyle w:val="aff5"/>
              <w:numPr>
                <w:ilvl w:val="1"/>
                <w:numId w:val="18"/>
              </w:numPr>
              <w:suppressAutoHyphens/>
              <w:ind w:left="0" w:firstLine="0"/>
            </w:pPr>
          </w:p>
        </w:tc>
        <w:tc>
          <w:tcPr>
            <w:tcW w:w="3572" w:type="dxa"/>
            <w:shd w:val="clear" w:color="auto" w:fill="auto"/>
          </w:tcPr>
          <w:p w:rsidR="00B87E7B" w:rsidRDefault="00B87E7B" w:rsidP="00E12CE8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Демонтажные работы</w:t>
            </w:r>
          </w:p>
        </w:tc>
        <w:tc>
          <w:tcPr>
            <w:tcW w:w="1813" w:type="dxa"/>
          </w:tcPr>
          <w:p w:rsidR="00B87E7B" w:rsidRPr="002C2789" w:rsidRDefault="00B87E7B" w:rsidP="00E12CE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87E7B" w:rsidRPr="002C2789" w:rsidRDefault="00B87E7B" w:rsidP="00E12CE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87E7B" w:rsidRPr="002C2789" w:rsidRDefault="00B87E7B" w:rsidP="00E12CE8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4C3567" w:rsidRPr="002C2789" w:rsidTr="00A53969">
        <w:tc>
          <w:tcPr>
            <w:tcW w:w="851" w:type="dxa"/>
          </w:tcPr>
          <w:p w:rsidR="004C3567" w:rsidRPr="002C2789" w:rsidRDefault="004C3567" w:rsidP="00A53969">
            <w:pPr>
              <w:pStyle w:val="aff5"/>
              <w:numPr>
                <w:ilvl w:val="2"/>
                <w:numId w:val="18"/>
              </w:numPr>
              <w:suppressAutoHyphens/>
            </w:pPr>
          </w:p>
        </w:tc>
        <w:tc>
          <w:tcPr>
            <w:tcW w:w="3572" w:type="dxa"/>
            <w:shd w:val="clear" w:color="auto" w:fill="auto"/>
          </w:tcPr>
          <w:p w:rsidR="004C3567" w:rsidRPr="007F51EA" w:rsidRDefault="007F51EA" w:rsidP="00A37FD2">
            <w:pPr>
              <w:suppressAutoHyphens/>
              <w:rPr>
                <w:sz w:val="24"/>
                <w:szCs w:val="24"/>
              </w:rPr>
            </w:pPr>
            <w:r w:rsidRPr="007F51EA">
              <w:rPr>
                <w:sz w:val="24"/>
                <w:szCs w:val="24"/>
              </w:rPr>
              <w:t>Демонтаж ГТД типа ДЦ-59Л (обеспечить сохранность)</w:t>
            </w:r>
          </w:p>
        </w:tc>
        <w:tc>
          <w:tcPr>
            <w:tcW w:w="1813" w:type="dxa"/>
          </w:tcPr>
          <w:p w:rsidR="004C3567" w:rsidRPr="002C2789" w:rsidRDefault="007F51EA" w:rsidP="00E12CE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4C3567" w:rsidRPr="002C2789" w:rsidRDefault="007F51EA" w:rsidP="00E12CE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C3567" w:rsidRDefault="004C3567" w:rsidP="00E12CE8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7F51EA" w:rsidRPr="002C2789" w:rsidTr="00A53969">
        <w:tc>
          <w:tcPr>
            <w:tcW w:w="851" w:type="dxa"/>
          </w:tcPr>
          <w:p w:rsidR="007F51EA" w:rsidRPr="002C2789" w:rsidRDefault="007F51EA" w:rsidP="00402CB1">
            <w:pPr>
              <w:pStyle w:val="aff5"/>
              <w:numPr>
                <w:ilvl w:val="2"/>
                <w:numId w:val="18"/>
              </w:numPr>
              <w:suppressAutoHyphens/>
              <w:ind w:left="0" w:firstLine="0"/>
            </w:pPr>
          </w:p>
        </w:tc>
        <w:tc>
          <w:tcPr>
            <w:tcW w:w="3572" w:type="dxa"/>
            <w:shd w:val="clear" w:color="auto" w:fill="auto"/>
          </w:tcPr>
          <w:p w:rsidR="007F51EA" w:rsidRPr="002C2789" w:rsidRDefault="007F51EA" w:rsidP="008E2250">
            <w:pPr>
              <w:suppressAutoHyphens/>
              <w:rPr>
                <w:sz w:val="24"/>
                <w:szCs w:val="24"/>
              </w:rPr>
            </w:pPr>
            <w:r w:rsidRPr="007F51EA">
              <w:rPr>
                <w:sz w:val="24"/>
                <w:szCs w:val="24"/>
              </w:rPr>
              <w:t>Демонтаж контейнеров для двигателя ДЦ-59Л (обеспечить сохранность)</w:t>
            </w:r>
          </w:p>
        </w:tc>
        <w:tc>
          <w:tcPr>
            <w:tcW w:w="1813" w:type="dxa"/>
          </w:tcPr>
          <w:p w:rsidR="007F51EA" w:rsidRPr="002C2789" w:rsidRDefault="007F51EA" w:rsidP="004C330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7F51EA" w:rsidRPr="002C2789" w:rsidRDefault="007F51EA" w:rsidP="004C330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F51EA" w:rsidRDefault="007F51EA" w:rsidP="00E12CE8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7F51EA" w:rsidRPr="002C2789" w:rsidTr="004C3567">
        <w:tc>
          <w:tcPr>
            <w:tcW w:w="851" w:type="dxa"/>
          </w:tcPr>
          <w:p w:rsidR="007F51EA" w:rsidRPr="002C2789" w:rsidRDefault="007F51EA" w:rsidP="00B87E7B">
            <w:pPr>
              <w:pStyle w:val="aff5"/>
              <w:numPr>
                <w:ilvl w:val="2"/>
                <w:numId w:val="18"/>
              </w:numPr>
              <w:suppressAutoHyphens/>
              <w:ind w:left="0" w:firstLine="0"/>
            </w:pPr>
          </w:p>
        </w:tc>
        <w:tc>
          <w:tcPr>
            <w:tcW w:w="3572" w:type="dxa"/>
            <w:shd w:val="clear" w:color="auto" w:fill="auto"/>
          </w:tcPr>
          <w:p w:rsidR="007F51EA" w:rsidRPr="007F51EA" w:rsidRDefault="007F51EA">
            <w:pPr>
              <w:suppressAutoHyphens/>
              <w:rPr>
                <w:sz w:val="24"/>
                <w:szCs w:val="24"/>
              </w:rPr>
            </w:pPr>
            <w:r w:rsidRPr="007F51EA">
              <w:rPr>
                <w:sz w:val="24"/>
                <w:szCs w:val="24"/>
              </w:rPr>
              <w:t>Демонтаж опорных, крепежных конструкций и отсоединение коммуникаций ГТД и контейнеров</w:t>
            </w:r>
          </w:p>
        </w:tc>
        <w:tc>
          <w:tcPr>
            <w:tcW w:w="1813" w:type="dxa"/>
          </w:tcPr>
          <w:p w:rsidR="007F51EA" w:rsidRDefault="007F51EA" w:rsidP="00B87E7B">
            <w:pPr>
              <w:suppressAutoHyphens/>
              <w:jc w:val="center"/>
              <w:rPr>
                <w:sz w:val="24"/>
                <w:szCs w:val="24"/>
              </w:rPr>
            </w:pPr>
            <w:r w:rsidRPr="007F51EA">
              <w:rPr>
                <w:sz w:val="24"/>
                <w:szCs w:val="24"/>
              </w:rPr>
              <w:t>Компл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F51EA" w:rsidRDefault="007F51EA" w:rsidP="00B87E7B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F51EA" w:rsidRDefault="007F51EA" w:rsidP="00B87E7B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7F51EA" w:rsidRPr="002C2789" w:rsidTr="00A53969">
        <w:tc>
          <w:tcPr>
            <w:tcW w:w="851" w:type="dxa"/>
          </w:tcPr>
          <w:p w:rsidR="007F51EA" w:rsidRPr="002C2789" w:rsidRDefault="007F51EA" w:rsidP="00B87E7B">
            <w:pPr>
              <w:pStyle w:val="aff5"/>
              <w:numPr>
                <w:ilvl w:val="1"/>
                <w:numId w:val="18"/>
              </w:numPr>
              <w:suppressAutoHyphens/>
              <w:ind w:left="0" w:firstLine="0"/>
            </w:pPr>
          </w:p>
        </w:tc>
        <w:tc>
          <w:tcPr>
            <w:tcW w:w="3572" w:type="dxa"/>
            <w:shd w:val="clear" w:color="auto" w:fill="auto"/>
          </w:tcPr>
          <w:p w:rsidR="007F51EA" w:rsidRPr="002C2789" w:rsidRDefault="00E2433F" w:rsidP="00B87E7B">
            <w:pPr>
              <w:suppressAutoHyphens/>
              <w:jc w:val="center"/>
              <w:rPr>
                <w:b/>
                <w:color w:val="FF0000"/>
                <w:sz w:val="24"/>
                <w:szCs w:val="24"/>
              </w:rPr>
            </w:pPr>
            <w:r w:rsidRPr="00E2433F">
              <w:rPr>
                <w:b/>
                <w:sz w:val="24"/>
                <w:szCs w:val="24"/>
              </w:rPr>
              <w:t>Подготовительные работы к транспортировке</w:t>
            </w:r>
          </w:p>
        </w:tc>
        <w:tc>
          <w:tcPr>
            <w:tcW w:w="1813" w:type="dxa"/>
          </w:tcPr>
          <w:p w:rsidR="007F51EA" w:rsidRPr="002C2789" w:rsidRDefault="007F51EA" w:rsidP="00B87E7B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F51EA" w:rsidRPr="002C2789" w:rsidRDefault="007F51EA" w:rsidP="00B87E7B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F51EA" w:rsidRPr="002C2789" w:rsidRDefault="007F51EA" w:rsidP="00B87E7B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7F51EA" w:rsidRPr="002C2789" w:rsidTr="00A53969">
        <w:tc>
          <w:tcPr>
            <w:tcW w:w="851" w:type="dxa"/>
          </w:tcPr>
          <w:p w:rsidR="007F51EA" w:rsidRPr="002C2789" w:rsidRDefault="007F51EA" w:rsidP="00B87E7B">
            <w:pPr>
              <w:pStyle w:val="aff5"/>
              <w:numPr>
                <w:ilvl w:val="0"/>
                <w:numId w:val="19"/>
              </w:numPr>
              <w:suppressAutoHyphens/>
              <w:ind w:left="0" w:firstLine="0"/>
            </w:pPr>
          </w:p>
        </w:tc>
        <w:tc>
          <w:tcPr>
            <w:tcW w:w="3572" w:type="dxa"/>
            <w:shd w:val="clear" w:color="auto" w:fill="auto"/>
          </w:tcPr>
          <w:p w:rsidR="007F51EA" w:rsidRPr="002C2789" w:rsidRDefault="00E56038" w:rsidP="00B87E7B">
            <w:pPr>
              <w:suppressAutoHyphens/>
              <w:rPr>
                <w:sz w:val="24"/>
                <w:szCs w:val="24"/>
              </w:rPr>
            </w:pPr>
            <w:r w:rsidRPr="00E56038">
              <w:rPr>
                <w:sz w:val="24"/>
                <w:szCs w:val="24"/>
              </w:rPr>
              <w:t>Упаковка ГТД типа ДЦ-59Л и контейнеров (обеспечить сохранность при транспортировке)</w:t>
            </w:r>
          </w:p>
        </w:tc>
        <w:tc>
          <w:tcPr>
            <w:tcW w:w="1813" w:type="dxa"/>
          </w:tcPr>
          <w:p w:rsidR="007F51EA" w:rsidRPr="002C2789" w:rsidRDefault="00E56038" w:rsidP="00B87E7B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7F51EA" w:rsidRPr="002C2789" w:rsidRDefault="00E56038" w:rsidP="00B87E7B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F51EA" w:rsidRDefault="007F51EA" w:rsidP="00B87E7B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:rsidR="00402CB1" w:rsidRDefault="00402CB1" w:rsidP="00402CB1"/>
    <w:p w:rsidR="008262B2" w:rsidRPr="00C4463B" w:rsidRDefault="008262B2" w:rsidP="008262B2">
      <w:pPr>
        <w:pStyle w:val="30"/>
      </w:pPr>
      <w:bookmarkStart w:id="49" w:name="_Toc51339696"/>
      <w:bookmarkStart w:id="50" w:name="_Toc54646407"/>
      <w:bookmarkStart w:id="51" w:name="_Toc206659618"/>
      <w:r w:rsidRPr="00C4463B">
        <w:t xml:space="preserve">Требования </w:t>
      </w:r>
      <w:bookmarkEnd w:id="49"/>
      <w:r w:rsidR="00F27719">
        <w:t>к срокам выполнения работ</w:t>
      </w:r>
      <w:bookmarkEnd w:id="50"/>
      <w:bookmarkEnd w:id="51"/>
    </w:p>
    <w:p w:rsidR="00AE68EA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52" w:name="_Toc50125127"/>
      <w:bookmarkStart w:id="53" w:name="_Toc51339697"/>
      <w:bookmarkStart w:id="54" w:name="_Toc54646408"/>
      <w:bookmarkStart w:id="55" w:name="_Toc206659619"/>
      <w:bookmarkEnd w:id="40"/>
      <w:r w:rsidRPr="00C4463B">
        <w:rPr>
          <w:sz w:val="24"/>
          <w:szCs w:val="24"/>
        </w:rPr>
        <w:t xml:space="preserve">Таблица </w:t>
      </w:r>
      <w:r w:rsidR="00F27719">
        <w:rPr>
          <w:sz w:val="24"/>
          <w:szCs w:val="24"/>
        </w:rPr>
        <w:t>3</w:t>
      </w:r>
      <w:r w:rsidRPr="00C4463B">
        <w:rPr>
          <w:sz w:val="24"/>
          <w:szCs w:val="24"/>
        </w:rPr>
        <w:t xml:space="preserve">. </w:t>
      </w:r>
      <w:bookmarkStart w:id="56" w:name="_Hlk50465284"/>
      <w:r w:rsidRPr="00C4463B">
        <w:rPr>
          <w:sz w:val="24"/>
          <w:szCs w:val="24"/>
        </w:rPr>
        <w:t xml:space="preserve">Требования по срокам </w:t>
      </w:r>
      <w:bookmarkEnd w:id="52"/>
      <w:bookmarkEnd w:id="53"/>
      <w:bookmarkEnd w:id="56"/>
      <w:r w:rsidR="00940404">
        <w:rPr>
          <w:sz w:val="24"/>
          <w:szCs w:val="24"/>
        </w:rPr>
        <w:t>выполнения работ</w:t>
      </w:r>
      <w:bookmarkEnd w:id="54"/>
      <w:bookmarkEnd w:id="55"/>
    </w:p>
    <w:p w:rsidR="005D7A36" w:rsidRPr="005D7A36" w:rsidRDefault="005D7A36" w:rsidP="00B81F15">
      <w:pPr>
        <w:ind w:firstLine="709"/>
        <w:jc w:val="both"/>
        <w:rPr>
          <w:sz w:val="24"/>
          <w:szCs w:val="24"/>
        </w:rPr>
      </w:pPr>
    </w:p>
    <w:tbl>
      <w:tblPr>
        <w:tblW w:w="1050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4"/>
        <w:gridCol w:w="4286"/>
        <w:gridCol w:w="3123"/>
        <w:gridCol w:w="2131"/>
      </w:tblGrid>
      <w:tr w:rsidR="00AF209D" w:rsidRPr="002C2789" w:rsidTr="008B40D4">
        <w:tc>
          <w:tcPr>
            <w:tcW w:w="964" w:type="dxa"/>
            <w:shd w:val="clear" w:color="auto" w:fill="auto"/>
            <w:vAlign w:val="center"/>
          </w:tcPr>
          <w:p w:rsidR="00AF209D" w:rsidRPr="002C2789" w:rsidRDefault="00AF209D" w:rsidP="00E12CE8">
            <w:pPr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 xml:space="preserve">№ </w:t>
            </w:r>
            <w:proofErr w:type="gramStart"/>
            <w:r w:rsidRPr="002C2789">
              <w:rPr>
                <w:sz w:val="24"/>
                <w:szCs w:val="24"/>
              </w:rPr>
              <w:t>п</w:t>
            </w:r>
            <w:proofErr w:type="gramEnd"/>
            <w:r w:rsidRPr="002C2789">
              <w:rPr>
                <w:sz w:val="24"/>
                <w:szCs w:val="24"/>
              </w:rPr>
              <w:t>/п</w:t>
            </w:r>
          </w:p>
        </w:tc>
        <w:tc>
          <w:tcPr>
            <w:tcW w:w="4286" w:type="dxa"/>
            <w:shd w:val="clear" w:color="auto" w:fill="auto"/>
            <w:vAlign w:val="center"/>
          </w:tcPr>
          <w:p w:rsidR="00AF209D" w:rsidRPr="002C2789" w:rsidRDefault="00AF209D" w:rsidP="00E12CE8">
            <w:pPr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аименование работ </w:t>
            </w:r>
          </w:p>
        </w:tc>
        <w:tc>
          <w:tcPr>
            <w:tcW w:w="3123" w:type="dxa"/>
            <w:vAlign w:val="center"/>
          </w:tcPr>
          <w:p w:rsidR="00AF209D" w:rsidRPr="002C2789" w:rsidRDefault="00AF209D" w:rsidP="00E12CE8">
            <w:pPr>
              <w:pStyle w:val="afff5"/>
              <w:keepNext w:val="0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 xml:space="preserve">Требования к началу срока выполнения </w:t>
            </w:r>
            <w:r>
              <w:rPr>
                <w:sz w:val="24"/>
                <w:szCs w:val="24"/>
              </w:rPr>
              <w:t xml:space="preserve">работ </w:t>
            </w:r>
          </w:p>
        </w:tc>
        <w:tc>
          <w:tcPr>
            <w:tcW w:w="2131" w:type="dxa"/>
            <w:vAlign w:val="center"/>
          </w:tcPr>
          <w:p w:rsidR="00AF209D" w:rsidRPr="002C2789" w:rsidRDefault="00AF209D" w:rsidP="00E12CE8">
            <w:pPr>
              <w:pStyle w:val="afff5"/>
              <w:keepNext w:val="0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>Требования к окончанию сро</w:t>
            </w:r>
            <w:r>
              <w:rPr>
                <w:sz w:val="24"/>
                <w:szCs w:val="24"/>
              </w:rPr>
              <w:t xml:space="preserve">ка выполнения работ </w:t>
            </w:r>
          </w:p>
        </w:tc>
      </w:tr>
      <w:tr w:rsidR="00AF209D" w:rsidRPr="002C2789" w:rsidTr="008B40D4">
        <w:tc>
          <w:tcPr>
            <w:tcW w:w="964" w:type="dxa"/>
            <w:shd w:val="clear" w:color="auto" w:fill="auto"/>
          </w:tcPr>
          <w:p w:rsidR="00AF209D" w:rsidRPr="002C2789" w:rsidRDefault="00AF209D" w:rsidP="00E12CE8">
            <w:pPr>
              <w:jc w:val="center"/>
              <w:rPr>
                <w:sz w:val="24"/>
                <w:szCs w:val="24"/>
              </w:rPr>
            </w:pPr>
            <w:r w:rsidRPr="002C278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86" w:type="dxa"/>
            <w:shd w:val="clear" w:color="auto" w:fill="auto"/>
          </w:tcPr>
          <w:p w:rsidR="00AF209D" w:rsidRPr="002C2789" w:rsidRDefault="00AF209D" w:rsidP="00E12CE8">
            <w:pPr>
              <w:jc w:val="center"/>
              <w:rPr>
                <w:sz w:val="24"/>
                <w:szCs w:val="24"/>
              </w:rPr>
            </w:pPr>
            <w:r w:rsidRPr="002C278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23" w:type="dxa"/>
          </w:tcPr>
          <w:p w:rsidR="00AF209D" w:rsidRPr="002C2789" w:rsidRDefault="00AF209D" w:rsidP="00E12CE8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C278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31" w:type="dxa"/>
          </w:tcPr>
          <w:p w:rsidR="00AF209D" w:rsidRPr="002C2789" w:rsidRDefault="00AF209D" w:rsidP="00E12CE8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C2789">
              <w:rPr>
                <w:b/>
                <w:sz w:val="24"/>
                <w:szCs w:val="24"/>
              </w:rPr>
              <w:t>4</w:t>
            </w:r>
          </w:p>
        </w:tc>
      </w:tr>
      <w:tr w:rsidR="00B81F15" w:rsidRPr="002C2789" w:rsidTr="008B40D4">
        <w:tc>
          <w:tcPr>
            <w:tcW w:w="964" w:type="dxa"/>
            <w:shd w:val="clear" w:color="auto" w:fill="auto"/>
          </w:tcPr>
          <w:p w:rsidR="00B81F15" w:rsidRPr="002C2789" w:rsidRDefault="00B81F15" w:rsidP="00B81F15">
            <w:pPr>
              <w:pStyle w:val="aff5"/>
              <w:numPr>
                <w:ilvl w:val="0"/>
                <w:numId w:val="35"/>
              </w:numPr>
              <w:suppressAutoHyphens/>
            </w:pPr>
          </w:p>
        </w:tc>
        <w:tc>
          <w:tcPr>
            <w:tcW w:w="4286" w:type="dxa"/>
            <w:shd w:val="clear" w:color="auto" w:fill="auto"/>
          </w:tcPr>
          <w:p w:rsidR="00B81F15" w:rsidRPr="002C2789" w:rsidRDefault="00265D98" w:rsidP="00DE0B40">
            <w:pPr>
              <w:suppressAutoHyphens/>
              <w:jc w:val="both"/>
              <w:rPr>
                <w:sz w:val="24"/>
                <w:szCs w:val="24"/>
              </w:rPr>
            </w:pPr>
            <w:r w:rsidRPr="00265D98">
              <w:rPr>
                <w:snapToGrid w:val="0"/>
                <w:sz w:val="24"/>
                <w:szCs w:val="24"/>
              </w:rPr>
              <w:t>Демонтажные работы ГТД типа ДЦ-59Л (2 шт.) и контейнеров для двигателя ДЦ-59Л (2 шт.) для нужд ПАО «Передвижная энергетика</w:t>
            </w:r>
            <w:r>
              <w:rPr>
                <w:rFonts w:ascii="Arial" w:hAnsi="Arial" w:cs="Arial"/>
                <w:color w:val="FAFBFF"/>
                <w:sz w:val="18"/>
                <w:szCs w:val="18"/>
                <w:shd w:val="clear" w:color="auto" w:fill="222222"/>
              </w:rPr>
              <w:t>»</w:t>
            </w:r>
          </w:p>
        </w:tc>
        <w:tc>
          <w:tcPr>
            <w:tcW w:w="3123" w:type="dxa"/>
          </w:tcPr>
          <w:p w:rsidR="00B81F15" w:rsidRPr="00C928D8" w:rsidRDefault="00B81F15" w:rsidP="008F26C4">
            <w:pPr>
              <w:pStyle w:val="afff5"/>
              <w:keepNext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928D8">
              <w:rPr>
                <w:sz w:val="24"/>
                <w:szCs w:val="24"/>
              </w:rPr>
              <w:t xml:space="preserve"> даты, следующей за датой заключения Договора</w:t>
            </w:r>
          </w:p>
        </w:tc>
        <w:tc>
          <w:tcPr>
            <w:tcW w:w="2131" w:type="dxa"/>
          </w:tcPr>
          <w:p w:rsidR="00B81F15" w:rsidRPr="00DE0B40" w:rsidRDefault="00265D98" w:rsidP="00265D98">
            <w:pPr>
              <w:pStyle w:val="afff5"/>
              <w:keepNext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31</w:t>
            </w:r>
            <w:r w:rsidR="00DE0B40" w:rsidRPr="00DE0B40">
              <w:rPr>
                <w:sz w:val="24"/>
                <w:szCs w:val="24"/>
              </w:rPr>
              <w:t>.10</w:t>
            </w:r>
            <w:r w:rsidR="000D3EA6" w:rsidRPr="00DE0B4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="000D3EA6" w:rsidRPr="00DE0B40">
              <w:rPr>
                <w:sz w:val="24"/>
                <w:szCs w:val="24"/>
              </w:rPr>
              <w:t>г.</w:t>
            </w:r>
          </w:p>
        </w:tc>
      </w:tr>
    </w:tbl>
    <w:p w:rsidR="006E0360" w:rsidRDefault="006E0360" w:rsidP="003F5E9C">
      <w:pPr>
        <w:jc w:val="both"/>
        <w:rPr>
          <w:bCs/>
          <w:i/>
          <w:iCs/>
          <w:sz w:val="24"/>
          <w:szCs w:val="24"/>
          <w:shd w:val="clear" w:color="auto" w:fill="FFFF99"/>
        </w:rPr>
        <w:sectPr w:rsidR="006E0360" w:rsidSect="00E12CE8">
          <w:headerReference w:type="even" r:id="rId8"/>
          <w:headerReference w:type="default" r:id="rId9"/>
          <w:headerReference w:type="first" r:id="rId10"/>
          <w:pgSz w:w="11906" w:h="16838" w:code="9"/>
          <w:pgMar w:top="567" w:right="707" w:bottom="992" w:left="1134" w:header="680" w:footer="737" w:gutter="0"/>
          <w:cols w:space="708"/>
          <w:titlePg/>
          <w:docGrid w:linePitch="381"/>
        </w:sectPr>
      </w:pPr>
    </w:p>
    <w:p w:rsidR="009D2484" w:rsidRPr="00C4463B" w:rsidRDefault="009D2484" w:rsidP="009D2484">
      <w:pPr>
        <w:pStyle w:val="4"/>
      </w:pPr>
      <w:bookmarkStart w:id="57" w:name="_Toc206659621"/>
      <w:bookmarkStart w:id="58" w:name="_Toc50125131"/>
      <w:bookmarkStart w:id="59" w:name="_Toc51339698"/>
      <w:bookmarkStart w:id="60" w:name="_Toc54646410"/>
      <w:bookmarkEnd w:id="41"/>
      <w:r w:rsidRPr="00C4463B">
        <w:lastRenderedPageBreak/>
        <w:t xml:space="preserve">Требования к качеству </w:t>
      </w:r>
      <w:r>
        <w:t>работ</w:t>
      </w:r>
      <w:bookmarkEnd w:id="57"/>
    </w:p>
    <w:p w:rsidR="00214B9F" w:rsidRPr="00406103" w:rsidRDefault="00F05846" w:rsidP="00406103">
      <w:pPr>
        <w:pStyle w:val="1"/>
        <w:keepLines/>
        <w:numPr>
          <w:ilvl w:val="0"/>
          <w:numId w:val="0"/>
        </w:numPr>
        <w:spacing w:before="240"/>
        <w:rPr>
          <w:rStyle w:val="afff6"/>
          <w:b/>
          <w:i w:val="0"/>
          <w:sz w:val="24"/>
          <w:szCs w:val="24"/>
          <w:shd w:val="clear" w:color="auto" w:fill="auto"/>
        </w:rPr>
      </w:pPr>
      <w:bookmarkStart w:id="61" w:name="_Toc206659622"/>
      <w:r w:rsidRPr="00D16518">
        <w:rPr>
          <w:sz w:val="24"/>
          <w:szCs w:val="24"/>
        </w:rPr>
        <w:t>Таблица </w:t>
      </w:r>
      <w:r w:rsidR="00516425">
        <w:rPr>
          <w:sz w:val="24"/>
          <w:szCs w:val="24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58"/>
      <w:bookmarkEnd w:id="59"/>
      <w:r w:rsidR="00516425">
        <w:rPr>
          <w:sz w:val="24"/>
          <w:szCs w:val="24"/>
        </w:rPr>
        <w:t>качеству работ</w:t>
      </w:r>
      <w:bookmarkEnd w:id="60"/>
      <w:bookmarkEnd w:id="61"/>
      <w:r w:rsidRPr="00D16518">
        <w:rPr>
          <w:sz w:val="24"/>
          <w:szCs w:val="24"/>
        </w:rPr>
        <w:t xml:space="preserve"> </w:t>
      </w:r>
    </w:p>
    <w:p w:rsidR="00265D98" w:rsidRDefault="00516425" w:rsidP="002663AC">
      <w:pPr>
        <w:snapToGrid w:val="0"/>
        <w:spacing w:after="120"/>
        <w:jc w:val="both"/>
        <w:rPr>
          <w:sz w:val="24"/>
          <w:szCs w:val="24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 w:rsidR="002663AC">
        <w:rPr>
          <w:b/>
          <w:bCs/>
          <w:sz w:val="24"/>
          <w:szCs w:val="24"/>
        </w:rPr>
        <w:t>работ</w:t>
      </w:r>
      <w:r w:rsidRPr="00A446BE">
        <w:rPr>
          <w:b/>
          <w:bCs/>
          <w:sz w:val="24"/>
          <w:szCs w:val="24"/>
        </w:rPr>
        <w:t xml:space="preserve">: </w:t>
      </w:r>
      <w:r w:rsidR="00265D98" w:rsidRPr="00265D98">
        <w:rPr>
          <w:sz w:val="24"/>
          <w:szCs w:val="24"/>
        </w:rPr>
        <w:t>Демонтажные работы ГТД типа ДЦ-59Л (2 шт.) и контейнеров для двигателя ДЦ-59Л (2 шт.) для реализации мероприятия по титулу «Формирование резерва основного оборудован</w:t>
      </w:r>
      <w:r w:rsidR="00265D98">
        <w:rPr>
          <w:sz w:val="24"/>
          <w:szCs w:val="24"/>
        </w:rPr>
        <w:t>ия электростанций для нужд ПАО «</w:t>
      </w:r>
      <w:r w:rsidR="00265D98" w:rsidRPr="00265D98">
        <w:rPr>
          <w:sz w:val="24"/>
          <w:szCs w:val="24"/>
        </w:rPr>
        <w:t>Передвижная энергетика»</w:t>
      </w:r>
    </w:p>
    <w:tbl>
      <w:tblPr>
        <w:tblStyle w:val="af"/>
        <w:tblpPr w:leftFromText="180" w:rightFromText="180" w:vertAnchor="text" w:tblpY="1"/>
        <w:tblOverlap w:val="never"/>
        <w:tblW w:w="14884" w:type="dxa"/>
        <w:tblLayout w:type="fixed"/>
        <w:tblLook w:val="04A0"/>
      </w:tblPr>
      <w:tblGrid>
        <w:gridCol w:w="709"/>
        <w:gridCol w:w="1825"/>
        <w:gridCol w:w="7956"/>
        <w:gridCol w:w="1672"/>
        <w:gridCol w:w="1305"/>
        <w:gridCol w:w="1417"/>
      </w:tblGrid>
      <w:tr w:rsidR="00D15AA7" w:rsidTr="00021AE6">
        <w:tc>
          <w:tcPr>
            <w:tcW w:w="709" w:type="dxa"/>
            <w:vMerge w:val="restart"/>
            <w:vAlign w:val="center"/>
          </w:tcPr>
          <w:p w:rsidR="00D15AA7" w:rsidRPr="002663AC" w:rsidRDefault="00D15AA7" w:rsidP="00021AE6">
            <w:pPr>
              <w:rPr>
                <w:bCs/>
                <w:sz w:val="24"/>
                <w:szCs w:val="24"/>
              </w:rPr>
            </w:pPr>
            <w:r w:rsidRPr="002663AC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2663AC">
              <w:rPr>
                <w:bCs/>
                <w:sz w:val="24"/>
                <w:szCs w:val="24"/>
              </w:rPr>
              <w:t>п</w:t>
            </w:r>
            <w:proofErr w:type="gramEnd"/>
            <w:r w:rsidRPr="002663A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1825" w:type="dxa"/>
            <w:vMerge w:val="restart"/>
            <w:vAlign w:val="center"/>
          </w:tcPr>
          <w:p w:rsidR="00D15AA7" w:rsidRPr="002663AC" w:rsidRDefault="00D15AA7" w:rsidP="00021AE6">
            <w:pPr>
              <w:jc w:val="center"/>
              <w:rPr>
                <w:bCs/>
                <w:sz w:val="24"/>
                <w:szCs w:val="24"/>
              </w:rPr>
            </w:pPr>
            <w:r w:rsidRPr="002663AC">
              <w:rPr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7956" w:type="dxa"/>
            <w:vMerge w:val="restart"/>
            <w:vAlign w:val="center"/>
          </w:tcPr>
          <w:p w:rsidR="00D15AA7" w:rsidRPr="002663AC" w:rsidRDefault="00D15AA7" w:rsidP="00021AE6">
            <w:pPr>
              <w:jc w:val="center"/>
              <w:rPr>
                <w:bCs/>
                <w:sz w:val="24"/>
                <w:szCs w:val="24"/>
              </w:rPr>
            </w:pPr>
            <w:r w:rsidRPr="002663AC">
              <w:rPr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2977" w:type="dxa"/>
            <w:gridSpan w:val="2"/>
            <w:vAlign w:val="center"/>
          </w:tcPr>
          <w:p w:rsidR="00D15AA7" w:rsidRPr="002663AC" w:rsidRDefault="00D15AA7" w:rsidP="00021AE6">
            <w:pPr>
              <w:jc w:val="center"/>
              <w:rPr>
                <w:bCs/>
                <w:sz w:val="24"/>
                <w:szCs w:val="24"/>
              </w:rPr>
            </w:pPr>
            <w:r w:rsidRPr="002663AC">
              <w:rPr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417" w:type="dxa"/>
            <w:vAlign w:val="center"/>
          </w:tcPr>
          <w:p w:rsidR="00D15AA7" w:rsidRPr="002663AC" w:rsidRDefault="00D112BA" w:rsidP="00021AE6">
            <w:pPr>
              <w:jc w:val="center"/>
              <w:rPr>
                <w:bCs/>
                <w:sz w:val="24"/>
                <w:szCs w:val="24"/>
              </w:rPr>
            </w:pPr>
            <w:r w:rsidRPr="002663AC">
              <w:rPr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6E0360" w:rsidTr="00021AE6">
        <w:tc>
          <w:tcPr>
            <w:tcW w:w="709" w:type="dxa"/>
            <w:vMerge/>
            <w:vAlign w:val="center"/>
          </w:tcPr>
          <w:p w:rsidR="00D15AA7" w:rsidRPr="003A5FA8" w:rsidRDefault="00D15AA7" w:rsidP="00021AE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5" w:type="dxa"/>
            <w:vMerge/>
            <w:vAlign w:val="center"/>
          </w:tcPr>
          <w:p w:rsidR="00D15AA7" w:rsidRPr="003A5FA8" w:rsidRDefault="00D15AA7" w:rsidP="00021AE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956" w:type="dxa"/>
            <w:vMerge/>
            <w:vAlign w:val="center"/>
          </w:tcPr>
          <w:p w:rsidR="00D15AA7" w:rsidRPr="003A5FA8" w:rsidRDefault="00D15AA7" w:rsidP="00021AE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72" w:type="dxa"/>
            <w:vAlign w:val="center"/>
          </w:tcPr>
          <w:p w:rsidR="00D15AA7" w:rsidRPr="002663AC" w:rsidRDefault="00D15AA7" w:rsidP="00021AE6">
            <w:pPr>
              <w:jc w:val="center"/>
              <w:rPr>
                <w:bCs/>
                <w:sz w:val="24"/>
                <w:szCs w:val="24"/>
              </w:rPr>
            </w:pPr>
            <w:r w:rsidRPr="002663AC">
              <w:rPr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305" w:type="dxa"/>
            <w:vAlign w:val="center"/>
          </w:tcPr>
          <w:p w:rsidR="00D15AA7" w:rsidRPr="002663AC" w:rsidRDefault="00D15AA7" w:rsidP="00021AE6">
            <w:pPr>
              <w:jc w:val="center"/>
              <w:rPr>
                <w:bCs/>
                <w:sz w:val="24"/>
                <w:szCs w:val="24"/>
              </w:rPr>
            </w:pPr>
            <w:r w:rsidRPr="002663AC">
              <w:rPr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417" w:type="dxa"/>
            <w:vAlign w:val="center"/>
          </w:tcPr>
          <w:p w:rsidR="00D15AA7" w:rsidRPr="003A5FA8" w:rsidRDefault="00D15AA7" w:rsidP="00021AE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25DC7" w:rsidTr="00021AE6">
        <w:tc>
          <w:tcPr>
            <w:tcW w:w="709" w:type="dxa"/>
            <w:vAlign w:val="center"/>
          </w:tcPr>
          <w:p w:rsidR="009D2484" w:rsidRPr="001A13E2" w:rsidRDefault="009D2484" w:rsidP="00021AE6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25" w:type="dxa"/>
            <w:vAlign w:val="center"/>
          </w:tcPr>
          <w:p w:rsidR="009D2484" w:rsidRPr="001A13E2" w:rsidRDefault="009D2484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956" w:type="dxa"/>
            <w:vAlign w:val="center"/>
          </w:tcPr>
          <w:p w:rsidR="009D2484" w:rsidRPr="001A13E2" w:rsidRDefault="009D2484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72" w:type="dxa"/>
            <w:vAlign w:val="center"/>
          </w:tcPr>
          <w:p w:rsidR="009D2484" w:rsidRPr="001A13E2" w:rsidRDefault="009D2484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305" w:type="dxa"/>
            <w:vAlign w:val="center"/>
          </w:tcPr>
          <w:p w:rsidR="009D2484" w:rsidRPr="001A13E2" w:rsidRDefault="009D2484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9D2484" w:rsidRPr="001A13E2" w:rsidRDefault="009D2484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9D2484" w:rsidTr="00021AE6">
        <w:tc>
          <w:tcPr>
            <w:tcW w:w="709" w:type="dxa"/>
            <w:vAlign w:val="center"/>
          </w:tcPr>
          <w:p w:rsidR="009D2484" w:rsidRPr="001A13E2" w:rsidRDefault="009D2484" w:rsidP="00021AE6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9781" w:type="dxa"/>
            <w:gridSpan w:val="2"/>
            <w:vAlign w:val="center"/>
          </w:tcPr>
          <w:p w:rsidR="009D2484" w:rsidRPr="001A13E2" w:rsidRDefault="009D2484" w:rsidP="00021AE6">
            <w:pPr>
              <w:rPr>
                <w:b/>
                <w:sz w:val="24"/>
                <w:szCs w:val="24"/>
              </w:rPr>
            </w:pPr>
            <w:r w:rsidRPr="001A13E2">
              <w:rPr>
                <w:b/>
                <w:sz w:val="24"/>
                <w:szCs w:val="24"/>
              </w:rPr>
              <w:t xml:space="preserve">Требования к выполнению работ </w:t>
            </w:r>
          </w:p>
        </w:tc>
        <w:tc>
          <w:tcPr>
            <w:tcW w:w="1672" w:type="dxa"/>
          </w:tcPr>
          <w:p w:rsidR="009D2484" w:rsidRPr="001A13E2" w:rsidRDefault="009D2484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305" w:type="dxa"/>
          </w:tcPr>
          <w:p w:rsidR="009D2484" w:rsidRPr="001A13E2" w:rsidRDefault="009D2484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417" w:type="dxa"/>
          </w:tcPr>
          <w:p w:rsidR="009D2484" w:rsidRPr="001A13E2" w:rsidRDefault="009D2484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D2484" w:rsidTr="00021AE6">
        <w:tc>
          <w:tcPr>
            <w:tcW w:w="709" w:type="dxa"/>
            <w:vAlign w:val="center"/>
          </w:tcPr>
          <w:p w:rsidR="009D2484" w:rsidRPr="001A13E2" w:rsidRDefault="009D2484" w:rsidP="00021AE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9781" w:type="dxa"/>
            <w:gridSpan w:val="2"/>
            <w:vAlign w:val="center"/>
          </w:tcPr>
          <w:p w:rsidR="009D2484" w:rsidRPr="00C36F30" w:rsidRDefault="009D2484" w:rsidP="00021AE6">
            <w:pPr>
              <w:spacing w:before="60" w:after="60"/>
              <w:rPr>
                <w:b/>
                <w:sz w:val="24"/>
                <w:szCs w:val="24"/>
              </w:rPr>
            </w:pPr>
            <w:r w:rsidRPr="001A13E2"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1672" w:type="dxa"/>
          </w:tcPr>
          <w:p w:rsidR="009D2484" w:rsidRPr="00C36F30" w:rsidRDefault="009D2484" w:rsidP="00021AE6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305" w:type="dxa"/>
          </w:tcPr>
          <w:p w:rsidR="009D2484" w:rsidRPr="00C36F30" w:rsidRDefault="009D2484" w:rsidP="00021AE6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9D2484" w:rsidRPr="00C36F30" w:rsidRDefault="009D2484" w:rsidP="00021AE6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2663AC" w:rsidTr="00021AE6">
        <w:tc>
          <w:tcPr>
            <w:tcW w:w="709" w:type="dxa"/>
            <w:vAlign w:val="center"/>
          </w:tcPr>
          <w:p w:rsidR="002663AC" w:rsidRDefault="002663AC" w:rsidP="00021AE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9781" w:type="dxa"/>
            <w:gridSpan w:val="2"/>
            <w:shd w:val="clear" w:color="auto" w:fill="auto"/>
          </w:tcPr>
          <w:p w:rsidR="002663AC" w:rsidRPr="00207B12" w:rsidRDefault="00265D98" w:rsidP="00265D98">
            <w:pPr>
              <w:ind w:firstLine="459"/>
              <w:jc w:val="both"/>
              <w:rPr>
                <w:sz w:val="24"/>
                <w:szCs w:val="24"/>
              </w:rPr>
            </w:pPr>
            <w:r w:rsidRPr="00265D98">
              <w:rPr>
                <w:rFonts w:eastAsia="Calibri"/>
                <w:sz w:val="24"/>
                <w:szCs w:val="24"/>
              </w:rPr>
              <w:t xml:space="preserve">Работы должны выполняться в </w:t>
            </w:r>
            <w:proofErr w:type="gramStart"/>
            <w:r w:rsidRPr="00265D98">
              <w:rPr>
                <w:rFonts w:eastAsia="Calibri"/>
                <w:sz w:val="24"/>
                <w:szCs w:val="24"/>
              </w:rPr>
              <w:t>соответствии</w:t>
            </w:r>
            <w:proofErr w:type="gramEnd"/>
            <w:r w:rsidRPr="00265D98">
              <w:rPr>
                <w:rFonts w:eastAsia="Calibri"/>
                <w:sz w:val="24"/>
                <w:szCs w:val="24"/>
              </w:rPr>
              <w:t xml:space="preserve"> с настоящими техническими требованиями. Все работы проводятся с использованием оборудования, материалов и приспособлений, ресурсов Подрядчика, в том числе: собственной электроэнергией, выполнением Подрядчиком демонтажных, подготовительных работ и обеспечением сохранности при выполнении работ, прочих работ и затрат, а также управление всеми вышеперечисленными работами и процессами. Подрядчик обязан до начала производства работ </w:t>
            </w:r>
            <w:proofErr w:type="gramStart"/>
            <w:r w:rsidRPr="00265D98">
              <w:rPr>
                <w:rFonts w:eastAsia="Calibri"/>
                <w:sz w:val="24"/>
                <w:szCs w:val="24"/>
              </w:rPr>
              <w:t>разработать и согласовать</w:t>
            </w:r>
            <w:proofErr w:type="gramEnd"/>
            <w:r w:rsidRPr="00265D98">
              <w:rPr>
                <w:rFonts w:eastAsia="Calibri"/>
                <w:sz w:val="24"/>
                <w:szCs w:val="24"/>
              </w:rPr>
              <w:t xml:space="preserve"> с Заказчиком ППР. По завершении выполнения всех работ Подрядчик должен: вывезти с территории оборудование и инструменты Подрядчика, строительный мусор, выполнить уборку объекта и прилегающих территорий.</w:t>
            </w:r>
          </w:p>
        </w:tc>
        <w:tc>
          <w:tcPr>
            <w:tcW w:w="1672" w:type="dxa"/>
            <w:shd w:val="clear" w:color="auto" w:fill="auto"/>
          </w:tcPr>
          <w:p w:rsidR="002663AC" w:rsidRPr="00BD2AC6" w:rsidRDefault="00A73A02" w:rsidP="00021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305" w:type="dxa"/>
            <w:shd w:val="clear" w:color="auto" w:fill="auto"/>
          </w:tcPr>
          <w:p w:rsidR="002663AC" w:rsidRPr="00BD2AC6" w:rsidRDefault="002663AC" w:rsidP="00021AE6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2663AC" w:rsidRPr="00BD2AC6" w:rsidRDefault="002663AC" w:rsidP="00021AE6">
            <w:pPr>
              <w:rPr>
                <w:sz w:val="24"/>
                <w:szCs w:val="24"/>
              </w:rPr>
            </w:pPr>
          </w:p>
        </w:tc>
      </w:tr>
      <w:tr w:rsidR="00445613" w:rsidTr="00021AE6">
        <w:tc>
          <w:tcPr>
            <w:tcW w:w="709" w:type="dxa"/>
            <w:vAlign w:val="center"/>
          </w:tcPr>
          <w:p w:rsidR="00445613" w:rsidRDefault="00445613" w:rsidP="00021AE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9781" w:type="dxa"/>
            <w:gridSpan w:val="2"/>
            <w:shd w:val="clear" w:color="auto" w:fill="auto"/>
          </w:tcPr>
          <w:p w:rsidR="00207B12" w:rsidRPr="008B40D4" w:rsidRDefault="00207B12" w:rsidP="00021AE6">
            <w:pPr>
              <w:ind w:firstLine="459"/>
              <w:jc w:val="both"/>
              <w:rPr>
                <w:rFonts w:eastAsia="Calibri"/>
                <w:sz w:val="24"/>
                <w:szCs w:val="24"/>
              </w:rPr>
            </w:pPr>
            <w:r w:rsidRPr="008B40D4">
              <w:rPr>
                <w:rFonts w:eastAsia="Calibri"/>
                <w:sz w:val="24"/>
                <w:szCs w:val="24"/>
              </w:rPr>
              <w:t xml:space="preserve">Все работы, должны быть выполнены строго в установленные сроки с соблюдением </w:t>
            </w:r>
            <w:r w:rsidR="00B81F15" w:rsidRPr="008B40D4">
              <w:rPr>
                <w:rFonts w:eastAsia="Calibri"/>
                <w:sz w:val="24"/>
                <w:szCs w:val="24"/>
              </w:rPr>
              <w:t xml:space="preserve">настоящих технических </w:t>
            </w:r>
            <w:r w:rsidRPr="008B40D4">
              <w:rPr>
                <w:rFonts w:eastAsia="Calibri"/>
                <w:sz w:val="24"/>
                <w:szCs w:val="24"/>
              </w:rPr>
              <w:t>требований, ГОСТ, СП, технических регламентов и других нормативных документов, в том числе, включая, но не ограничиваясь:</w:t>
            </w:r>
          </w:p>
          <w:p w:rsidR="00207B12" w:rsidRPr="00207B12" w:rsidRDefault="00207B12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spacing w:before="120" w:after="120"/>
              <w:jc w:val="both"/>
            </w:pPr>
            <w:r w:rsidRPr="00207B12">
              <w:t>Настоящих технических требований и приложениями к нему.</w:t>
            </w:r>
          </w:p>
          <w:p w:rsidR="00207B12" w:rsidRPr="00207B12" w:rsidRDefault="00207B12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spacing w:before="120" w:after="120"/>
              <w:jc w:val="both"/>
            </w:pPr>
            <w:r w:rsidRPr="00207B12">
              <w:t>Технологических карт, пр</w:t>
            </w:r>
            <w:r w:rsidR="000D6D0F">
              <w:t>оекта производства работ (ППР)</w:t>
            </w:r>
            <w:r w:rsidRPr="00207B12">
              <w:t>, проект производства работ с применением подъемных сооружений (</w:t>
            </w:r>
            <w:proofErr w:type="gramStart"/>
            <w:r w:rsidRPr="00207B12">
              <w:t>разрабатываются Подрядчиком и согласовываются</w:t>
            </w:r>
            <w:proofErr w:type="gramEnd"/>
            <w:r w:rsidRPr="00207B12">
              <w:t xml:space="preserve"> с Заказчиком).</w:t>
            </w:r>
          </w:p>
          <w:p w:rsidR="00207B12" w:rsidRPr="00207B12" w:rsidRDefault="00207B12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spacing w:before="120" w:after="120"/>
              <w:jc w:val="both"/>
            </w:pPr>
            <w:r w:rsidRPr="00207B12">
              <w:t>Градостроительным кодексом Российской Федерации от 29.12.2004 №190-ФЗ.</w:t>
            </w:r>
          </w:p>
          <w:p w:rsidR="00207B12" w:rsidRPr="00207B12" w:rsidRDefault="00207B12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spacing w:before="120" w:after="120"/>
              <w:jc w:val="both"/>
            </w:pPr>
            <w:r w:rsidRPr="00207B12">
              <w:t>Законом «О техническом регулировании» (Федеральный закон от 27.12.2002 N 184-ФЗ).</w:t>
            </w:r>
          </w:p>
          <w:p w:rsidR="00207B12" w:rsidRPr="00207B12" w:rsidRDefault="00207B12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spacing w:before="120" w:after="120"/>
              <w:jc w:val="both"/>
            </w:pPr>
            <w:r w:rsidRPr="00207B12">
              <w:t>Федеральный закон "О промышленной безопасности опасных производственных объектов" от 21.07.1997 N 116-ФЗ</w:t>
            </w:r>
          </w:p>
          <w:p w:rsidR="00207B12" w:rsidRPr="00207B12" w:rsidRDefault="00207B12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spacing w:before="120" w:after="120"/>
              <w:jc w:val="both"/>
            </w:pPr>
            <w:r w:rsidRPr="00207B12">
              <w:t>Правилами по охране труда при эксплуатации электроустановок.</w:t>
            </w:r>
          </w:p>
          <w:p w:rsidR="00207B12" w:rsidRPr="00207B12" w:rsidRDefault="00207B12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spacing w:before="120" w:after="120"/>
              <w:jc w:val="both"/>
            </w:pPr>
            <w:r w:rsidRPr="00207B12">
              <w:t>Правилами по охране труда при работе на высоте.</w:t>
            </w:r>
          </w:p>
          <w:p w:rsidR="00207B12" w:rsidRPr="00207B12" w:rsidRDefault="00207B12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spacing w:before="120" w:after="120"/>
              <w:jc w:val="both"/>
            </w:pPr>
            <w:r w:rsidRPr="00207B12">
              <w:t>Правилами безопасного ведения газоопасных, огневых и ремонтных работ.</w:t>
            </w:r>
          </w:p>
          <w:p w:rsidR="00207B12" w:rsidRPr="00207B12" w:rsidRDefault="00207B12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spacing w:before="120" w:after="120"/>
              <w:jc w:val="both"/>
            </w:pPr>
            <w:r w:rsidRPr="00207B12">
              <w:t>Правилами по охране труда при погрузочно-разгрузочных работах и размещении грузов.</w:t>
            </w:r>
          </w:p>
          <w:p w:rsidR="00207B12" w:rsidRPr="00207B12" w:rsidRDefault="00207B12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spacing w:before="120" w:after="120"/>
              <w:jc w:val="both"/>
            </w:pPr>
            <w:r w:rsidRPr="00207B12">
              <w:t>Правилами устройства электроустановок (ПУЭ), седьмое издание.</w:t>
            </w:r>
          </w:p>
          <w:p w:rsidR="00207B12" w:rsidRPr="00207B12" w:rsidRDefault="00207B12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spacing w:before="120" w:after="120"/>
              <w:jc w:val="both"/>
            </w:pPr>
            <w:r w:rsidRPr="00207B12">
              <w:t>Приказом Ростехнадзора от 26 ноября 2020 года N 461</w:t>
            </w:r>
            <w:proofErr w:type="gramStart"/>
            <w:r w:rsidRPr="00207B12">
              <w:t xml:space="preserve"> О</w:t>
            </w:r>
            <w:proofErr w:type="gramEnd"/>
            <w:r w:rsidRPr="00207B12">
              <w:t>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сооружения".</w:t>
            </w:r>
          </w:p>
          <w:p w:rsidR="00207B12" w:rsidRPr="00207B12" w:rsidRDefault="00207B12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spacing w:before="120" w:after="120"/>
              <w:jc w:val="both"/>
            </w:pPr>
            <w:r w:rsidRPr="00207B12">
              <w:t xml:space="preserve">ГОСТ </w:t>
            </w:r>
            <w:proofErr w:type="gramStart"/>
            <w:r w:rsidRPr="00207B12">
              <w:t>Р</w:t>
            </w:r>
            <w:proofErr w:type="gramEnd"/>
            <w:r w:rsidRPr="00207B12">
              <w:t xml:space="preserve"> 59123-2020. Национальный стандарт Российской Федерации. Система стандартов безопасности труда. Средства индивидуальной защиты. Общие требования и классификация".</w:t>
            </w:r>
          </w:p>
          <w:p w:rsidR="00207B12" w:rsidRPr="00207B12" w:rsidRDefault="008A08B1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spacing w:before="120" w:after="120"/>
              <w:jc w:val="both"/>
            </w:pPr>
            <w:r w:rsidRPr="008B40D4">
              <w:t>ГОСТ 22827-2020 «Краны грузоподъемные. Краны стреловые самоходные. Общие технические требования» и паспорта ПС</w:t>
            </w:r>
            <w:proofErr w:type="gramStart"/>
            <w:r w:rsidRPr="008B40D4">
              <w:t>.</w:t>
            </w:r>
            <w:r w:rsidR="00207B12" w:rsidRPr="00207B12">
              <w:t>С</w:t>
            </w:r>
            <w:proofErr w:type="gramEnd"/>
            <w:r w:rsidR="00207B12" w:rsidRPr="00207B12">
              <w:t>НиП 12-03-2001 «Безопасность труда в строительстве. Часть 1».</w:t>
            </w:r>
          </w:p>
          <w:p w:rsidR="008A08B1" w:rsidRPr="00207B12" w:rsidRDefault="00207B12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spacing w:before="120" w:after="120"/>
              <w:jc w:val="both"/>
            </w:pPr>
            <w:r w:rsidRPr="00207B12">
              <w:t xml:space="preserve">СНиП 12-04-2002 «Безопасность труда в </w:t>
            </w:r>
            <w:proofErr w:type="gramStart"/>
            <w:r w:rsidRPr="00207B12">
              <w:t>строительстве</w:t>
            </w:r>
            <w:proofErr w:type="gramEnd"/>
            <w:r w:rsidRPr="00207B12">
              <w:t>. Часть 2».</w:t>
            </w:r>
          </w:p>
          <w:p w:rsidR="00445613" w:rsidRPr="00207B12" w:rsidRDefault="008A08B1" w:rsidP="003A12BE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spacing w:before="120" w:after="120"/>
              <w:jc w:val="both"/>
            </w:pPr>
            <w:r w:rsidRPr="008B40D4">
              <w:t>Федеральный закон от 30.06.2003 № 87-ФЗ «О транспортно-экспедиционной деятельности»</w:t>
            </w:r>
            <w:r w:rsidR="003A12BE">
              <w:t>.</w:t>
            </w:r>
          </w:p>
        </w:tc>
        <w:tc>
          <w:tcPr>
            <w:tcW w:w="1672" w:type="dxa"/>
            <w:shd w:val="clear" w:color="auto" w:fill="auto"/>
          </w:tcPr>
          <w:p w:rsidR="00445613" w:rsidRDefault="00445613" w:rsidP="00021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305" w:type="dxa"/>
            <w:shd w:val="clear" w:color="auto" w:fill="auto"/>
          </w:tcPr>
          <w:p w:rsidR="00445613" w:rsidRPr="00BD2AC6" w:rsidRDefault="00445613" w:rsidP="00021AE6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445613" w:rsidRPr="00BD2AC6" w:rsidRDefault="00445613" w:rsidP="00021AE6">
            <w:pPr>
              <w:rPr>
                <w:sz w:val="24"/>
                <w:szCs w:val="24"/>
              </w:rPr>
            </w:pPr>
          </w:p>
        </w:tc>
      </w:tr>
      <w:tr w:rsidR="009D2484" w:rsidTr="00021AE6">
        <w:tc>
          <w:tcPr>
            <w:tcW w:w="709" w:type="dxa"/>
            <w:vAlign w:val="center"/>
          </w:tcPr>
          <w:p w:rsidR="009D2484" w:rsidRPr="008C3E21" w:rsidRDefault="009D2484" w:rsidP="00021AE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9781" w:type="dxa"/>
            <w:gridSpan w:val="2"/>
            <w:vAlign w:val="center"/>
          </w:tcPr>
          <w:p w:rsidR="009D2484" w:rsidRPr="00C36F30" w:rsidRDefault="009D2484" w:rsidP="00021AE6">
            <w:pPr>
              <w:spacing w:before="60"/>
              <w:rPr>
                <w:b/>
                <w:sz w:val="24"/>
                <w:szCs w:val="24"/>
              </w:rPr>
            </w:pPr>
            <w:r w:rsidRPr="00ED5A12"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  <w:tc>
          <w:tcPr>
            <w:tcW w:w="1672" w:type="dxa"/>
          </w:tcPr>
          <w:p w:rsidR="009D2484" w:rsidRPr="00C36F30" w:rsidRDefault="009D2484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305" w:type="dxa"/>
          </w:tcPr>
          <w:p w:rsidR="009D2484" w:rsidRPr="00C36F30" w:rsidRDefault="009D2484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417" w:type="dxa"/>
          </w:tcPr>
          <w:p w:rsidR="009D2484" w:rsidRPr="00C36F30" w:rsidRDefault="009D2484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837E8" w:rsidTr="00021AE6">
        <w:tc>
          <w:tcPr>
            <w:tcW w:w="709" w:type="dxa"/>
            <w:vAlign w:val="center"/>
          </w:tcPr>
          <w:p w:rsidR="001837E8" w:rsidRPr="00ED5A12" w:rsidRDefault="001837E8" w:rsidP="00021AE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9781" w:type="dxa"/>
            <w:gridSpan w:val="2"/>
          </w:tcPr>
          <w:p w:rsidR="001837E8" w:rsidRPr="002C2789" w:rsidRDefault="001837E8" w:rsidP="00021AE6">
            <w:pPr>
              <w:widowControl w:val="0"/>
              <w:tabs>
                <w:tab w:val="left" w:pos="426"/>
              </w:tabs>
              <w:ind w:firstLine="601"/>
              <w:jc w:val="both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 xml:space="preserve">Подрядчик не позднее </w:t>
            </w:r>
            <w:r w:rsidR="00324955">
              <w:rPr>
                <w:sz w:val="24"/>
                <w:szCs w:val="24"/>
              </w:rPr>
              <w:t>3</w:t>
            </w:r>
            <w:r w:rsidRPr="002C2789">
              <w:rPr>
                <w:sz w:val="24"/>
                <w:szCs w:val="24"/>
              </w:rPr>
              <w:t xml:space="preserve"> (</w:t>
            </w:r>
            <w:r w:rsidR="00324955">
              <w:rPr>
                <w:sz w:val="24"/>
                <w:szCs w:val="24"/>
              </w:rPr>
              <w:t>трех</w:t>
            </w:r>
            <w:r w:rsidRPr="002C2789">
              <w:rPr>
                <w:sz w:val="24"/>
                <w:szCs w:val="24"/>
              </w:rPr>
              <w:t xml:space="preserve">) календарных дней </w:t>
            </w:r>
            <w:proofErr w:type="gramStart"/>
            <w:r w:rsidRPr="002C2789">
              <w:rPr>
                <w:sz w:val="24"/>
                <w:szCs w:val="24"/>
              </w:rPr>
              <w:t>с даты заключения</w:t>
            </w:r>
            <w:proofErr w:type="gramEnd"/>
            <w:r w:rsidRPr="002C2789">
              <w:rPr>
                <w:sz w:val="24"/>
                <w:szCs w:val="24"/>
              </w:rPr>
              <w:t xml:space="preserve"> договора обязан согласовать с Заказчиком детализированный план-график выполнения работ, c </w:t>
            </w:r>
            <w:r w:rsidRPr="002C2789">
              <w:rPr>
                <w:sz w:val="24"/>
                <w:szCs w:val="24"/>
              </w:rPr>
              <w:lastRenderedPageBreak/>
              <w:t xml:space="preserve">перечислением всех работ, указанных в Таблице 2 настоящих технических требований. </w:t>
            </w:r>
          </w:p>
          <w:p w:rsidR="001837E8" w:rsidRPr="002C2789" w:rsidRDefault="00324955" w:rsidP="00021AE6">
            <w:pPr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1837E8" w:rsidRPr="002C2789">
              <w:rPr>
                <w:sz w:val="24"/>
                <w:szCs w:val="24"/>
              </w:rPr>
              <w:t xml:space="preserve">о начала работ Подрядчик обязан разработать и согласовать с Заказчиком форму отчетов, предоставляемых Заказчику в </w:t>
            </w:r>
            <w:proofErr w:type="gramStart"/>
            <w:r w:rsidR="001837E8" w:rsidRPr="002C2789">
              <w:rPr>
                <w:sz w:val="24"/>
                <w:szCs w:val="24"/>
              </w:rPr>
              <w:t>рамках</w:t>
            </w:r>
            <w:proofErr w:type="gramEnd"/>
            <w:r w:rsidR="001837E8" w:rsidRPr="002C2789">
              <w:rPr>
                <w:sz w:val="24"/>
                <w:szCs w:val="24"/>
              </w:rPr>
              <w:t xml:space="preserve"> осуществления надзора и контроля за ходом выполнения работ.</w:t>
            </w:r>
          </w:p>
          <w:p w:rsidR="001837E8" w:rsidRPr="002C2789" w:rsidRDefault="00324955" w:rsidP="00021AE6">
            <w:pPr>
              <w:ind w:firstLine="6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bookmarkStart w:id="62" w:name="_GoBack"/>
            <w:bookmarkEnd w:id="62"/>
            <w:r w:rsidR="001837E8" w:rsidRPr="002C2789">
              <w:rPr>
                <w:sz w:val="24"/>
                <w:szCs w:val="24"/>
              </w:rPr>
              <w:t xml:space="preserve">о начала работ Подрядчик обязан </w:t>
            </w:r>
            <w:proofErr w:type="gramStart"/>
            <w:r w:rsidR="001837E8" w:rsidRPr="002C2789">
              <w:rPr>
                <w:sz w:val="24"/>
                <w:szCs w:val="24"/>
              </w:rPr>
              <w:t>разработать и согласовать</w:t>
            </w:r>
            <w:proofErr w:type="gramEnd"/>
            <w:r w:rsidR="001837E8" w:rsidRPr="002C2789">
              <w:rPr>
                <w:sz w:val="24"/>
                <w:szCs w:val="24"/>
              </w:rPr>
              <w:t xml:space="preserve"> с Заказчиком:</w:t>
            </w:r>
          </w:p>
          <w:p w:rsidR="001837E8" w:rsidRPr="002C2789" w:rsidRDefault="001837E8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ind w:left="0" w:firstLine="601"/>
              <w:jc w:val="both"/>
            </w:pPr>
            <w:r w:rsidRPr="002C2789">
              <w:t>Проект производства работ (ППР).</w:t>
            </w:r>
          </w:p>
          <w:p w:rsidR="001837E8" w:rsidRPr="002C2789" w:rsidRDefault="001837E8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ind w:left="0" w:firstLine="601"/>
              <w:jc w:val="both"/>
            </w:pPr>
            <w:r w:rsidRPr="002C2789">
              <w:t>Проект производства работ с применением подъемных сооружений.</w:t>
            </w:r>
          </w:p>
          <w:p w:rsidR="001837E8" w:rsidRPr="002C2789" w:rsidRDefault="001837E8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ind w:left="0" w:firstLine="601"/>
              <w:jc w:val="both"/>
            </w:pPr>
            <w:r w:rsidRPr="002C2789">
              <w:t>Перечень исполнительной документации.</w:t>
            </w:r>
          </w:p>
          <w:p w:rsidR="001837E8" w:rsidRPr="002C2789" w:rsidRDefault="001837E8" w:rsidP="00021AE6">
            <w:pPr>
              <w:ind w:firstLine="601"/>
              <w:jc w:val="both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>Заказчик и Подрядчик перед началом работ:</w:t>
            </w:r>
          </w:p>
          <w:p w:rsidR="001837E8" w:rsidRPr="002C2789" w:rsidRDefault="001837E8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ind w:left="0" w:firstLine="601"/>
              <w:jc w:val="both"/>
            </w:pPr>
            <w:r w:rsidRPr="002C2789">
              <w:t>приказами назначают своих представителей с предоставлением полномочий для решения технических, административных, финансовых вопросов, ответственных за обеспечение проведения работ, которые могут определить организацию всех работ, ответственных за строительный контроль;</w:t>
            </w:r>
          </w:p>
          <w:p w:rsidR="001837E8" w:rsidRPr="00B81F15" w:rsidRDefault="001837E8" w:rsidP="008B40D4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426"/>
              </w:tabs>
              <w:ind w:left="0" w:firstLine="601"/>
              <w:jc w:val="both"/>
              <w:rPr>
                <w:b/>
                <w:strike/>
              </w:rPr>
            </w:pPr>
            <w:r w:rsidRPr="002C2789">
              <w:t>проводят совместное техническое совещания с участием служб Заказчика, Подрядчика по вопросам организации и осуществления строительного контроля, технического и авторского надзора за ходом работ.</w:t>
            </w:r>
            <w:r w:rsidRPr="00B81F15">
              <w:rPr>
                <w:strike/>
              </w:rPr>
              <w:t xml:space="preserve"> </w:t>
            </w:r>
          </w:p>
        </w:tc>
        <w:tc>
          <w:tcPr>
            <w:tcW w:w="1672" w:type="dxa"/>
          </w:tcPr>
          <w:p w:rsidR="001837E8" w:rsidRPr="00BD2AC6" w:rsidRDefault="00A73A02" w:rsidP="00021AE6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305" w:type="dxa"/>
          </w:tcPr>
          <w:p w:rsidR="001837E8" w:rsidRPr="00BD2AC6" w:rsidRDefault="001837E8" w:rsidP="00021AE6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417" w:type="dxa"/>
          </w:tcPr>
          <w:p w:rsidR="001837E8" w:rsidRPr="00BD2AC6" w:rsidRDefault="001837E8" w:rsidP="00021AE6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Pr="00ED5A12" w:rsidRDefault="00CD6500" w:rsidP="00021AE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9781" w:type="dxa"/>
            <w:gridSpan w:val="2"/>
          </w:tcPr>
          <w:p w:rsidR="00CD6500" w:rsidRPr="002C2789" w:rsidRDefault="00CD6500" w:rsidP="00021AE6">
            <w:pPr>
              <w:widowControl w:val="0"/>
              <w:tabs>
                <w:tab w:val="left" w:pos="317"/>
              </w:tabs>
              <w:ind w:firstLine="601"/>
              <w:jc w:val="both"/>
              <w:rPr>
                <w:sz w:val="24"/>
                <w:szCs w:val="24"/>
              </w:rPr>
            </w:pPr>
            <w:proofErr w:type="gramStart"/>
            <w:r w:rsidRPr="002C2789">
              <w:rPr>
                <w:sz w:val="24"/>
                <w:szCs w:val="24"/>
              </w:rPr>
              <w:t xml:space="preserve">Для оформления допуска к работам и временных пропусков на территорию </w:t>
            </w:r>
            <w:r w:rsidR="00D4731B">
              <w:rPr>
                <w:sz w:val="24"/>
                <w:szCs w:val="24"/>
              </w:rPr>
              <w:t>объекта</w:t>
            </w:r>
            <w:r w:rsidRPr="002C2789">
              <w:rPr>
                <w:sz w:val="24"/>
                <w:szCs w:val="24"/>
              </w:rPr>
              <w:t xml:space="preserve">, до начала работ за </w:t>
            </w:r>
            <w:r w:rsidR="00B81F15">
              <w:rPr>
                <w:sz w:val="24"/>
                <w:szCs w:val="24"/>
              </w:rPr>
              <w:t>5</w:t>
            </w:r>
            <w:r w:rsidRPr="002C2789">
              <w:rPr>
                <w:sz w:val="24"/>
                <w:szCs w:val="24"/>
              </w:rPr>
              <w:t xml:space="preserve"> (</w:t>
            </w:r>
            <w:r w:rsidR="00B81F15">
              <w:rPr>
                <w:sz w:val="24"/>
                <w:szCs w:val="24"/>
              </w:rPr>
              <w:t>пять</w:t>
            </w:r>
            <w:r w:rsidRPr="002C2789">
              <w:rPr>
                <w:sz w:val="24"/>
                <w:szCs w:val="24"/>
              </w:rPr>
              <w:t>) календарных дн</w:t>
            </w:r>
            <w:r w:rsidR="00B81F15">
              <w:rPr>
                <w:sz w:val="24"/>
                <w:szCs w:val="24"/>
              </w:rPr>
              <w:t>ей</w:t>
            </w:r>
            <w:r w:rsidRPr="002C2789">
              <w:rPr>
                <w:sz w:val="24"/>
                <w:szCs w:val="24"/>
              </w:rPr>
              <w:t>, Подрядчик предоставляет Заказчику письмо о допуске персонала и транспортных средств для производства работ с указанием сведений о содержании, объеме, сроках выполнения работ, с приложением копий удостоверений работников, списка работников и транспортных средств, с указанием:</w:t>
            </w:r>
            <w:proofErr w:type="gramEnd"/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317"/>
              </w:tabs>
              <w:spacing w:before="120" w:after="120"/>
              <w:ind w:left="0" w:firstLine="317"/>
              <w:jc w:val="both"/>
            </w:pPr>
            <w:r w:rsidRPr="002C2789">
              <w:t>ФИО;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317"/>
              </w:tabs>
              <w:spacing w:before="120" w:after="120"/>
              <w:ind w:left="0" w:firstLine="317"/>
              <w:jc w:val="both"/>
            </w:pPr>
            <w:r w:rsidRPr="002C2789">
              <w:t>профессия/должность;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317"/>
              </w:tabs>
              <w:spacing w:before="120" w:after="120"/>
              <w:ind w:left="0" w:firstLine="317"/>
              <w:jc w:val="both"/>
            </w:pPr>
            <w:r w:rsidRPr="002C2789">
              <w:t>паспортные данные;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317"/>
              </w:tabs>
              <w:spacing w:before="120" w:after="120"/>
              <w:ind w:left="0" w:firstLine="317"/>
              <w:jc w:val="both"/>
            </w:pPr>
            <w:r w:rsidRPr="002C2789">
              <w:t>права (руководитель работ, производитель работ, член бригады, ответственный за безопасное производство работ кранами и т.д.);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317"/>
              </w:tabs>
              <w:spacing w:before="120" w:after="120"/>
              <w:ind w:left="0" w:firstLine="317"/>
              <w:jc w:val="both"/>
            </w:pPr>
            <w:r w:rsidRPr="002C2789">
              <w:t>группа по электробезопасности;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317"/>
              </w:tabs>
              <w:spacing w:before="120" w:after="120"/>
              <w:ind w:left="0" w:firstLine="317"/>
              <w:jc w:val="both"/>
            </w:pPr>
            <w:r w:rsidRPr="002C2789">
              <w:t>области аттестации по промышленной безопасности;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317"/>
              </w:tabs>
              <w:spacing w:before="120" w:after="120"/>
              <w:ind w:left="0" w:firstLine="317"/>
              <w:jc w:val="both"/>
            </w:pPr>
            <w:r w:rsidRPr="002C2789">
              <w:t>№ удостоверения;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317"/>
              </w:tabs>
              <w:spacing w:before="120" w:after="120"/>
              <w:ind w:left="0" w:firstLine="317"/>
              <w:jc w:val="both"/>
            </w:pPr>
            <w:r w:rsidRPr="002C2789">
              <w:t>регистрационный номер ТС;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317"/>
              </w:tabs>
              <w:spacing w:before="120" w:after="120"/>
              <w:ind w:left="0" w:firstLine="317"/>
              <w:jc w:val="both"/>
            </w:pPr>
            <w:r w:rsidRPr="002C2789">
              <w:t>марка;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317"/>
              </w:tabs>
              <w:spacing w:before="120" w:after="120"/>
              <w:ind w:left="0" w:firstLine="317"/>
              <w:jc w:val="both"/>
            </w:pPr>
            <w:r w:rsidRPr="002C2789">
              <w:t>модель;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317"/>
              </w:tabs>
              <w:ind w:left="0" w:firstLine="317"/>
              <w:jc w:val="both"/>
            </w:pPr>
            <w:r w:rsidRPr="002C2789">
              <w:t>тип ТС.</w:t>
            </w:r>
          </w:p>
          <w:p w:rsidR="00CD6500" w:rsidRPr="00B81F15" w:rsidRDefault="00CD6500" w:rsidP="00D4731B">
            <w:pPr>
              <w:widowControl w:val="0"/>
              <w:tabs>
                <w:tab w:val="left" w:pos="426"/>
              </w:tabs>
              <w:ind w:firstLine="601"/>
              <w:jc w:val="both"/>
              <w:rPr>
                <w:strike/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 xml:space="preserve">Форма письма представлена в </w:t>
            </w:r>
            <w:r w:rsidR="00D4731B" w:rsidRPr="0078266F">
              <w:rPr>
                <w:color w:val="0D0D0D"/>
              </w:rPr>
              <w:t xml:space="preserve"> </w:t>
            </w:r>
            <w:proofErr w:type="gramStart"/>
            <w:r w:rsidR="00D4731B" w:rsidRPr="008B40D4">
              <w:rPr>
                <w:sz w:val="24"/>
                <w:szCs w:val="24"/>
              </w:rPr>
              <w:t>Регламенте</w:t>
            </w:r>
            <w:proofErr w:type="gramEnd"/>
            <w:r w:rsidR="00D4731B" w:rsidRPr="008B40D4">
              <w:rPr>
                <w:sz w:val="24"/>
                <w:szCs w:val="24"/>
              </w:rPr>
              <w:t xml:space="preserve"> процесса «Допуск персонала подрядных организаций на объекты ПАО «РусГидро»</w:t>
            </w:r>
            <w:r w:rsidR="00D4731B">
              <w:rPr>
                <w:sz w:val="24"/>
                <w:szCs w:val="24"/>
              </w:rPr>
              <w:t>.</w:t>
            </w:r>
          </w:p>
        </w:tc>
        <w:tc>
          <w:tcPr>
            <w:tcW w:w="1672" w:type="dxa"/>
          </w:tcPr>
          <w:p w:rsidR="00CD6500" w:rsidRPr="00BD2AC6" w:rsidRDefault="00A73A02" w:rsidP="00021AE6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305" w:type="dxa"/>
          </w:tcPr>
          <w:p w:rsidR="00CD6500" w:rsidRPr="00BD2AC6" w:rsidRDefault="00CD6500" w:rsidP="00021AE6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417" w:type="dxa"/>
          </w:tcPr>
          <w:p w:rsidR="00CD6500" w:rsidRPr="00BD2AC6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Pr="00ED5A12" w:rsidRDefault="00CD6500" w:rsidP="00021AE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781" w:type="dxa"/>
            <w:gridSpan w:val="2"/>
            <w:vAlign w:val="center"/>
          </w:tcPr>
          <w:p w:rsidR="00CD6500" w:rsidRPr="00C36F30" w:rsidRDefault="00CD6500" w:rsidP="00021AE6">
            <w:pPr>
              <w:spacing w:before="60"/>
              <w:rPr>
                <w:b/>
                <w:sz w:val="24"/>
                <w:szCs w:val="24"/>
              </w:rPr>
            </w:pPr>
            <w:r w:rsidRPr="00D55D1F">
              <w:rPr>
                <w:b/>
                <w:sz w:val="24"/>
                <w:szCs w:val="24"/>
              </w:rPr>
              <w:t>Требования к применяемым при выполнении работ оборудованию</w:t>
            </w:r>
            <w:r>
              <w:rPr>
                <w:b/>
                <w:sz w:val="24"/>
                <w:szCs w:val="24"/>
              </w:rPr>
              <w:t>,</w:t>
            </w:r>
            <w:r w:rsidRPr="00D55D1F">
              <w:rPr>
                <w:b/>
                <w:sz w:val="24"/>
                <w:szCs w:val="24"/>
              </w:rPr>
              <w:t xml:space="preserve"> материалам</w:t>
            </w:r>
            <w:r>
              <w:rPr>
                <w:b/>
                <w:sz w:val="24"/>
                <w:szCs w:val="24"/>
              </w:rPr>
              <w:t>, технологиям, программно-аппаратным средствам</w:t>
            </w:r>
          </w:p>
        </w:tc>
        <w:tc>
          <w:tcPr>
            <w:tcW w:w="1672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305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417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Pr="00ED5A12" w:rsidRDefault="00CD6500" w:rsidP="00021AE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25" w:type="dxa"/>
          </w:tcPr>
          <w:p w:rsidR="00CD6500" w:rsidRPr="00BD2AC6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>Требования к используемому оборудованию</w:t>
            </w:r>
            <w:r w:rsidR="005F6DBE">
              <w:rPr>
                <w:sz w:val="24"/>
                <w:szCs w:val="24"/>
              </w:rPr>
              <w:t>,</w:t>
            </w:r>
            <w:r w:rsidRPr="002C2789">
              <w:rPr>
                <w:sz w:val="24"/>
                <w:szCs w:val="24"/>
              </w:rPr>
              <w:t xml:space="preserve"> </w:t>
            </w:r>
            <w:r w:rsidR="00D4731B" w:rsidRPr="00EE5F13">
              <w:rPr>
                <w:rFonts w:ascii="Arial" w:hAnsi="Arial" w:cs="Arial"/>
              </w:rPr>
              <w:t xml:space="preserve"> </w:t>
            </w:r>
            <w:r w:rsidR="00D4731B" w:rsidRPr="008B40D4">
              <w:rPr>
                <w:sz w:val="24"/>
                <w:szCs w:val="24"/>
              </w:rPr>
              <w:t>транспортным средствам и подъёмным сооружениям</w:t>
            </w:r>
            <w:proofErr w:type="gramStart"/>
            <w:r w:rsidR="00D4731B" w:rsidRPr="002C2789" w:rsidDel="00D4731B">
              <w:rPr>
                <w:sz w:val="24"/>
                <w:szCs w:val="24"/>
              </w:rPr>
              <w:t xml:space="preserve"> </w:t>
            </w:r>
            <w:r w:rsidRPr="002C2789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7956" w:type="dxa"/>
          </w:tcPr>
          <w:p w:rsidR="00CD6500" w:rsidRPr="005F6DBE" w:rsidRDefault="0065664E" w:rsidP="00021AE6">
            <w:pPr>
              <w:ind w:firstLine="601"/>
              <w:jc w:val="both"/>
              <w:rPr>
                <w:sz w:val="24"/>
                <w:szCs w:val="24"/>
              </w:rPr>
            </w:pPr>
            <w:r w:rsidRPr="005F6DBE">
              <w:rPr>
                <w:sz w:val="24"/>
                <w:szCs w:val="24"/>
              </w:rPr>
              <w:t>Оборудование и материалы</w:t>
            </w:r>
            <w:r w:rsidR="00CD6500" w:rsidRPr="005F6DBE">
              <w:rPr>
                <w:sz w:val="24"/>
                <w:szCs w:val="24"/>
              </w:rPr>
              <w:t xml:space="preserve"> необходим</w:t>
            </w:r>
            <w:r w:rsidRPr="005F6DBE">
              <w:rPr>
                <w:sz w:val="24"/>
                <w:szCs w:val="24"/>
              </w:rPr>
              <w:t>ое</w:t>
            </w:r>
            <w:r w:rsidR="00CD6500" w:rsidRPr="005F6DBE">
              <w:rPr>
                <w:sz w:val="24"/>
                <w:szCs w:val="24"/>
              </w:rPr>
              <w:t xml:space="preserve"> для выполнения работ, приобретаются Подрядчиком самостоятельно.</w:t>
            </w:r>
          </w:p>
          <w:p w:rsidR="00CD6500" w:rsidRPr="005F6DBE" w:rsidRDefault="00CD6500" w:rsidP="00021AE6">
            <w:pPr>
              <w:ind w:firstLine="601"/>
              <w:jc w:val="both"/>
              <w:rPr>
                <w:sz w:val="24"/>
                <w:szCs w:val="24"/>
              </w:rPr>
            </w:pPr>
            <w:r w:rsidRPr="005F6DBE">
              <w:rPr>
                <w:sz w:val="24"/>
                <w:szCs w:val="24"/>
              </w:rPr>
              <w:t xml:space="preserve">Качество материалов и оборудования должно удостоверяться документами в </w:t>
            </w:r>
            <w:proofErr w:type="gramStart"/>
            <w:r w:rsidRPr="005F6DBE">
              <w:rPr>
                <w:sz w:val="24"/>
                <w:szCs w:val="24"/>
              </w:rPr>
              <w:t>соответствии</w:t>
            </w:r>
            <w:proofErr w:type="gramEnd"/>
            <w:r w:rsidRPr="005F6DBE">
              <w:rPr>
                <w:sz w:val="24"/>
                <w:szCs w:val="24"/>
              </w:rPr>
              <w:t xml:space="preserve"> с действующим на территории РФ законодательством и должно отвечать требованиям промышленной, пожарной и экологической безопасности. </w:t>
            </w:r>
          </w:p>
          <w:p w:rsidR="00CD6500" w:rsidRPr="005F6DBE" w:rsidRDefault="00CD6500" w:rsidP="00021AE6">
            <w:pPr>
              <w:ind w:firstLine="601"/>
              <w:jc w:val="both"/>
              <w:rPr>
                <w:sz w:val="24"/>
                <w:szCs w:val="24"/>
              </w:rPr>
            </w:pPr>
            <w:r w:rsidRPr="005F6DBE">
              <w:rPr>
                <w:sz w:val="24"/>
                <w:szCs w:val="24"/>
              </w:rPr>
              <w:t>Копии сертификатов и вышеуказанных документов должны быть представлены Подрядчиком Заказчику за 5 (пять) рабочих дней до начала производства работ, выполняемых с использованием этих материалов и оборудования.</w:t>
            </w:r>
          </w:p>
          <w:p w:rsidR="00CD6500" w:rsidRPr="005F6DBE" w:rsidRDefault="005F6DBE" w:rsidP="00F53E71">
            <w:pPr>
              <w:ind w:firstLine="578"/>
              <w:jc w:val="both"/>
              <w:rPr>
                <w:sz w:val="24"/>
                <w:szCs w:val="24"/>
              </w:rPr>
            </w:pPr>
            <w:r w:rsidRPr="008B40D4">
              <w:rPr>
                <w:sz w:val="24"/>
                <w:szCs w:val="24"/>
              </w:rPr>
              <w:t xml:space="preserve">Требования к </w:t>
            </w:r>
            <w:r w:rsidRPr="005F6DBE">
              <w:rPr>
                <w:sz w:val="24"/>
                <w:szCs w:val="24"/>
              </w:rPr>
              <w:t>подъем</w:t>
            </w:r>
            <w:r w:rsidRPr="008B40D4">
              <w:rPr>
                <w:sz w:val="24"/>
                <w:szCs w:val="24"/>
              </w:rPr>
              <w:t>ному средству Исполнителя:</w:t>
            </w:r>
          </w:p>
          <w:p w:rsidR="005F6DBE" w:rsidRPr="005F6DBE" w:rsidRDefault="005F6DBE" w:rsidP="00F53E71">
            <w:pPr>
              <w:pStyle w:val="aff5"/>
              <w:numPr>
                <w:ilvl w:val="0"/>
                <w:numId w:val="39"/>
              </w:numPr>
              <w:ind w:left="0" w:firstLine="578"/>
              <w:jc w:val="both"/>
            </w:pPr>
            <w:r w:rsidRPr="008B40D4">
              <w:rPr>
                <w:rFonts w:eastAsia="Times New Roman"/>
              </w:rPr>
              <w:t>Грузоподъёмность ПС должна соответствовать весу и объёму перевозимого Груза;</w:t>
            </w:r>
          </w:p>
          <w:p w:rsidR="005F6DBE" w:rsidRPr="008B40D4" w:rsidRDefault="005F6DBE" w:rsidP="00F53E71">
            <w:pPr>
              <w:pStyle w:val="aff5"/>
              <w:numPr>
                <w:ilvl w:val="0"/>
                <w:numId w:val="39"/>
              </w:numPr>
              <w:ind w:left="0" w:firstLine="578"/>
              <w:jc w:val="both"/>
            </w:pPr>
            <w:r w:rsidRPr="008B40D4">
              <w:t>Подъемное сооружение должно иметь действующий полис обязательного страхования гражданской ответственности, быть технически исправно, обеспечено необходимым количеством горюче-смазочных и иных расходных материалов, укомплектовано средствами пожаротушения, аварийными знаками, медицинской аптечкой и другим дополнительным оборудованием, необходимым для погрузки Груза;</w:t>
            </w:r>
          </w:p>
          <w:p w:rsidR="005F6DBE" w:rsidRPr="008B40D4" w:rsidRDefault="005F6DBE" w:rsidP="00F53E71">
            <w:pPr>
              <w:pStyle w:val="aff5"/>
              <w:numPr>
                <w:ilvl w:val="0"/>
                <w:numId w:val="39"/>
              </w:numPr>
              <w:ind w:left="0" w:firstLine="578"/>
              <w:jc w:val="both"/>
            </w:pPr>
            <w:r w:rsidRPr="008B40D4">
              <w:t xml:space="preserve">Эксплуатация ПС должна осуществляться согласно требований, изложенных в </w:t>
            </w:r>
            <w:proofErr w:type="gramStart"/>
            <w:r w:rsidRPr="008B40D4">
              <w:t>Приказе</w:t>
            </w:r>
            <w:proofErr w:type="gramEnd"/>
            <w:r w:rsidRPr="008B40D4">
              <w:t xml:space="preserve"> от 26 ноября 2020 года № 461 Федеральной службы по экологическому, технологическому и атомному надзору (Ростехнадзор) «Об утверждении ФНиП в области промышленной безопасности "Правила безопасности опасных производственных объектов, на которых используются подъемные сооружения", а именно:</w:t>
            </w:r>
          </w:p>
          <w:p w:rsidR="005F6DBE" w:rsidRPr="008B40D4" w:rsidRDefault="005F6DBE" w:rsidP="00F53E71">
            <w:pPr>
              <w:pStyle w:val="aff5"/>
              <w:ind w:left="0" w:firstLine="578"/>
              <w:jc w:val="both"/>
            </w:pPr>
            <w:r w:rsidRPr="008B40D4">
              <w:t xml:space="preserve">- </w:t>
            </w:r>
            <w:proofErr w:type="gramStart"/>
            <w:r w:rsidRPr="008B40D4">
              <w:t>стоять на учете</w:t>
            </w:r>
            <w:proofErr w:type="gramEnd"/>
            <w:r w:rsidRPr="008B40D4">
              <w:t xml:space="preserve"> в органах Ростехнадзора; </w:t>
            </w:r>
          </w:p>
          <w:p w:rsidR="005F6DBE" w:rsidRPr="008B40D4" w:rsidRDefault="005F6DBE" w:rsidP="00F53E71">
            <w:pPr>
              <w:pStyle w:val="aff5"/>
              <w:ind w:left="0" w:firstLine="578"/>
              <w:jc w:val="both"/>
            </w:pPr>
            <w:r w:rsidRPr="008B40D4">
              <w:t>- подвергаться периодическому техническому освидетельствованию (полному и частичному);</w:t>
            </w:r>
          </w:p>
          <w:p w:rsidR="005F6DBE" w:rsidRPr="008B40D4" w:rsidRDefault="005F6DBE" w:rsidP="00F53E71">
            <w:pPr>
              <w:pStyle w:val="aff5"/>
              <w:ind w:left="0" w:firstLine="578"/>
              <w:jc w:val="both"/>
            </w:pPr>
            <w:r w:rsidRPr="008B40D4">
              <w:t>- приборы безопасности должны подвергаться периодическому техническому обслуживанию;</w:t>
            </w:r>
          </w:p>
          <w:p w:rsidR="005F6DBE" w:rsidRPr="008B40D4" w:rsidRDefault="005F6DBE" w:rsidP="00F53E71">
            <w:pPr>
              <w:pStyle w:val="aff5"/>
              <w:ind w:left="0" w:firstLine="578"/>
              <w:jc w:val="both"/>
            </w:pPr>
            <w:r w:rsidRPr="008B40D4">
              <w:t>- ПС с истекшим сроком службы, установленным заводом изготовителем должен подвергаться экспертизе промышленной безопасности;</w:t>
            </w:r>
          </w:p>
          <w:p w:rsidR="005F6DBE" w:rsidRPr="005F6DBE" w:rsidRDefault="005F6DBE" w:rsidP="00F53E71">
            <w:pPr>
              <w:ind w:firstLine="578"/>
              <w:jc w:val="both"/>
              <w:rPr>
                <w:sz w:val="24"/>
                <w:szCs w:val="24"/>
              </w:rPr>
            </w:pPr>
            <w:r w:rsidRPr="008B40D4">
              <w:rPr>
                <w:sz w:val="24"/>
                <w:szCs w:val="24"/>
              </w:rPr>
              <w:t xml:space="preserve">- иметь необходимые исправные грузозахватные приспособления </w:t>
            </w:r>
            <w:r w:rsidRPr="008B40D4">
              <w:rPr>
                <w:sz w:val="24"/>
                <w:szCs w:val="24"/>
              </w:rPr>
              <w:lastRenderedPageBreak/>
              <w:t>(стропы и т.д.).</w:t>
            </w:r>
          </w:p>
        </w:tc>
        <w:tc>
          <w:tcPr>
            <w:tcW w:w="1672" w:type="dxa"/>
          </w:tcPr>
          <w:p w:rsidR="00CD6500" w:rsidRPr="00BD2AC6" w:rsidRDefault="00A73A02" w:rsidP="00021AE6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305" w:type="dxa"/>
          </w:tcPr>
          <w:p w:rsidR="00CD6500" w:rsidRPr="00BD2AC6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BD2AC6">
              <w:rPr>
                <w:sz w:val="24"/>
                <w:szCs w:val="24"/>
              </w:rPr>
              <w:t xml:space="preserve"> </w:t>
            </w:r>
          </w:p>
          <w:p w:rsidR="00CD6500" w:rsidRPr="00BD2AC6" w:rsidRDefault="00CD6500" w:rsidP="00021AE6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417" w:type="dxa"/>
          </w:tcPr>
          <w:p w:rsidR="00CD6500" w:rsidRPr="00BD2AC6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CD6500" w:rsidTr="00017A77">
        <w:tc>
          <w:tcPr>
            <w:tcW w:w="709" w:type="dxa"/>
            <w:vAlign w:val="center"/>
          </w:tcPr>
          <w:p w:rsidR="00CD6500" w:rsidRPr="00ED5A12" w:rsidRDefault="00CD6500" w:rsidP="00021AE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25" w:type="dxa"/>
          </w:tcPr>
          <w:p w:rsidR="00CD6500" w:rsidRPr="00BD2AC6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>Требования к используемому оборудованию при производстве работ</w:t>
            </w:r>
          </w:p>
        </w:tc>
        <w:tc>
          <w:tcPr>
            <w:tcW w:w="7956" w:type="dxa"/>
          </w:tcPr>
          <w:p w:rsidR="00CD6500" w:rsidRPr="00BD2AC6" w:rsidRDefault="00CD6500" w:rsidP="008B40D4">
            <w:pPr>
              <w:jc w:val="both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 xml:space="preserve">Подрядчик должен </w:t>
            </w:r>
            <w:r w:rsidR="005F6DBE">
              <w:rPr>
                <w:sz w:val="24"/>
                <w:szCs w:val="24"/>
              </w:rPr>
              <w:t>иметь необходимое количество переносных генераторных установок для подключения электропотребителей</w:t>
            </w:r>
            <w:r w:rsidR="000D6D0F">
              <w:rPr>
                <w:sz w:val="24"/>
                <w:szCs w:val="24"/>
              </w:rPr>
              <w:t xml:space="preserve"> при выполнении работ</w:t>
            </w:r>
            <w:r w:rsidR="005F6DBE">
              <w:rPr>
                <w:sz w:val="24"/>
                <w:szCs w:val="24"/>
              </w:rPr>
              <w:t>.</w:t>
            </w:r>
          </w:p>
        </w:tc>
        <w:tc>
          <w:tcPr>
            <w:tcW w:w="1672" w:type="dxa"/>
          </w:tcPr>
          <w:p w:rsidR="00CD6500" w:rsidRPr="00BD2AC6" w:rsidRDefault="00A73A02" w:rsidP="00021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305" w:type="dxa"/>
          </w:tcPr>
          <w:p w:rsidR="00CD6500" w:rsidRPr="00BD2AC6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D6500" w:rsidRPr="00BD2AC6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Pr="00ED5A12" w:rsidRDefault="00CD6500" w:rsidP="00021AE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781" w:type="dxa"/>
            <w:gridSpan w:val="2"/>
          </w:tcPr>
          <w:p w:rsidR="00CD6500" w:rsidRDefault="00CD6500" w:rsidP="00021AE6">
            <w:r w:rsidRPr="000E0E7B">
              <w:rPr>
                <w:b/>
                <w:sz w:val="24"/>
                <w:szCs w:val="24"/>
              </w:rPr>
              <w:t xml:space="preserve">Требования к персоналу </w:t>
            </w:r>
            <w:r>
              <w:rPr>
                <w:b/>
                <w:sz w:val="24"/>
                <w:szCs w:val="24"/>
              </w:rPr>
              <w:t>п</w:t>
            </w:r>
            <w:r w:rsidRPr="000E0E7B">
              <w:rPr>
                <w:b/>
                <w:sz w:val="24"/>
                <w:szCs w:val="24"/>
              </w:rPr>
              <w:t>одрядчика</w:t>
            </w:r>
          </w:p>
        </w:tc>
        <w:tc>
          <w:tcPr>
            <w:tcW w:w="1672" w:type="dxa"/>
          </w:tcPr>
          <w:p w:rsidR="00CD6500" w:rsidRPr="00A35DD5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305" w:type="dxa"/>
          </w:tcPr>
          <w:p w:rsidR="00CD6500" w:rsidRPr="00A35DD5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417" w:type="dxa"/>
          </w:tcPr>
          <w:p w:rsidR="00CD6500" w:rsidRPr="00A35DD5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Pr="00ED5A12" w:rsidRDefault="00CD6500" w:rsidP="00021AE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25" w:type="dxa"/>
          </w:tcPr>
          <w:p w:rsidR="00CD6500" w:rsidRPr="00BD2AC6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7956" w:type="dxa"/>
          </w:tcPr>
          <w:p w:rsidR="00CD6500" w:rsidRPr="002C2789" w:rsidRDefault="00CD6500" w:rsidP="00021AE6">
            <w:pPr>
              <w:widowControl w:val="0"/>
              <w:tabs>
                <w:tab w:val="left" w:pos="317"/>
                <w:tab w:val="left" w:pos="1026"/>
              </w:tabs>
              <w:ind w:firstLine="601"/>
              <w:jc w:val="both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>Подрядчик на весь период выполнения работ на площадке должен иметь квалифицированный персонал</w:t>
            </w:r>
            <w:r w:rsidR="00F40DF5">
              <w:rPr>
                <w:sz w:val="24"/>
                <w:szCs w:val="24"/>
              </w:rPr>
              <w:t xml:space="preserve"> и предоставить до начала выполнения работ Заказчику</w:t>
            </w:r>
            <w:r w:rsidRPr="002C2789">
              <w:rPr>
                <w:sz w:val="24"/>
                <w:szCs w:val="24"/>
              </w:rPr>
              <w:t>:</w:t>
            </w:r>
          </w:p>
          <w:p w:rsidR="00F40DF5" w:rsidRPr="00F40DF5" w:rsidRDefault="00F40DF5" w:rsidP="00F40DF5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317"/>
                <w:tab w:val="left" w:pos="1026"/>
              </w:tabs>
              <w:ind w:left="0" w:firstLine="601"/>
              <w:jc w:val="both"/>
            </w:pPr>
            <w:r w:rsidRPr="00F40DF5">
              <w:t>Список лиц, участвующих в производстве работ;</w:t>
            </w:r>
          </w:p>
          <w:p w:rsidR="00F40DF5" w:rsidRDefault="00F40DF5" w:rsidP="00F40DF5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317"/>
                <w:tab w:val="left" w:pos="1026"/>
              </w:tabs>
              <w:ind w:left="0" w:firstLine="601"/>
              <w:jc w:val="both"/>
            </w:pPr>
            <w:r w:rsidRPr="00714422">
              <w:t>Документы, подтверждающие</w:t>
            </w:r>
            <w:r w:rsidRPr="00F40DF5" w:rsidDel="00F40DF5">
              <w:t xml:space="preserve"> </w:t>
            </w:r>
            <w:r>
              <w:t>квалификацию работников;</w:t>
            </w:r>
          </w:p>
          <w:p w:rsidR="00F40DF5" w:rsidRDefault="00F40DF5" w:rsidP="00F40DF5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317"/>
                <w:tab w:val="left" w:pos="1026"/>
              </w:tabs>
              <w:ind w:left="0" w:firstLine="601"/>
              <w:jc w:val="both"/>
            </w:pPr>
            <w:r w:rsidRPr="00F40DF5">
              <w:rPr>
                <w:bCs/>
              </w:rPr>
              <w:t>Соответст</w:t>
            </w:r>
            <w:r w:rsidRPr="008B40D4">
              <w:rPr>
                <w:bCs/>
              </w:rPr>
              <w:t>вующую группу по электробезопасности</w:t>
            </w:r>
            <w:r>
              <w:t>;</w:t>
            </w:r>
          </w:p>
          <w:p w:rsidR="00F40DF5" w:rsidRPr="008B40D4" w:rsidRDefault="00F40DF5" w:rsidP="00F40DF5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317"/>
                <w:tab w:val="left" w:pos="1026"/>
              </w:tabs>
              <w:ind w:left="0" w:firstLine="601"/>
              <w:jc w:val="both"/>
              <w:rPr>
                <w:rStyle w:val="fontstyle01"/>
                <w:rFonts w:ascii="Times New Roman" w:hAnsi="Times New Roman"/>
                <w:bCs w:val="0"/>
                <w:color w:val="auto"/>
              </w:rPr>
            </w:pPr>
            <w:r w:rsidRPr="008B40D4">
              <w:rPr>
                <w:rStyle w:val="fontstyle01"/>
                <w:b w:val="0"/>
              </w:rPr>
              <w:t>Удостоверения для погрузочно-разгрузочных, огневых работ (удостоверения стропальщиков, сварщиков);</w:t>
            </w:r>
          </w:p>
          <w:p w:rsidR="00CD6500" w:rsidRPr="002C2789" w:rsidRDefault="00F40DF5" w:rsidP="008B40D4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317"/>
                <w:tab w:val="left" w:pos="1026"/>
              </w:tabs>
              <w:ind w:left="0" w:firstLine="601"/>
              <w:jc w:val="both"/>
            </w:pPr>
            <w:r w:rsidRPr="00F40DF5">
              <w:rPr>
                <w:rStyle w:val="fontstyle01"/>
                <w:b w:val="0"/>
              </w:rPr>
              <w:t xml:space="preserve">Удостоверения по охране труда в соответствии с </w:t>
            </w:r>
            <w:r w:rsidRPr="00F40DF5">
              <w:t>Постановлением Минтруда РФ и Минобразования РФ от 13 января 2003 г. N 1/29 "Об утверждении Порядка обучения по охране труда и проверки знаний требований охраны труда работников организаций" (с изменениями и дополнениями)</w:t>
            </w:r>
            <w:proofErr w:type="gramStart"/>
            <w:r w:rsidRPr="00F40DF5">
              <w:rPr>
                <w:b/>
              </w:rPr>
              <w:t>.</w:t>
            </w:r>
            <w:r w:rsidR="000D6D0F">
              <w:t>Р</w:t>
            </w:r>
            <w:proofErr w:type="gramEnd"/>
            <w:r w:rsidR="00CD6500" w:rsidRPr="002C2789">
              <w:t>уководитель (производитель) работ (представитель Подрядчика/Субподрядчика) должен пройти обучение «Обеспечение экологической безопасности при работах в области обращения с опасными отходами I-IV класса опасности», по охране труда и по пожарно-техническому минимуму, с группой допуска по электробезопасности не ниже III.</w:t>
            </w:r>
          </w:p>
          <w:p w:rsidR="00CD6500" w:rsidRPr="00BD2AC6" w:rsidRDefault="00CD6500" w:rsidP="00F40DF5">
            <w:pPr>
              <w:widowControl w:val="0"/>
              <w:tabs>
                <w:tab w:val="left" w:pos="426"/>
              </w:tabs>
              <w:spacing w:before="60"/>
              <w:ind w:firstLine="584"/>
              <w:jc w:val="both"/>
              <w:rPr>
                <w:b/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>Квалификация персонала, а также аттестация производства, оборудования и материалов подтверждается копиями документов об образовании; копиями свидетельств, аттестатов, удостоверений и др. на производство специальных видов работ (огневых, грузоподъемных, сварочных работ с электро - и пневмоинструментом) (возможно совмещение специальностей).</w:t>
            </w:r>
          </w:p>
        </w:tc>
        <w:tc>
          <w:tcPr>
            <w:tcW w:w="1672" w:type="dxa"/>
          </w:tcPr>
          <w:p w:rsidR="00CD6500" w:rsidRPr="00BD2AC6" w:rsidRDefault="00A73A02" w:rsidP="00021AE6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305" w:type="dxa"/>
          </w:tcPr>
          <w:p w:rsidR="00CD6500" w:rsidRPr="00BD2AC6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500" w:rsidRPr="00BD2AC6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Pr="00ED5A12" w:rsidRDefault="00CD6500" w:rsidP="00021AE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781" w:type="dxa"/>
            <w:gridSpan w:val="2"/>
            <w:vAlign w:val="center"/>
          </w:tcPr>
          <w:p w:rsidR="00CD6500" w:rsidRPr="00C36F30" w:rsidRDefault="00CD6500" w:rsidP="00021AE6">
            <w:pPr>
              <w:spacing w:before="60"/>
              <w:rPr>
                <w:b/>
                <w:sz w:val="24"/>
                <w:szCs w:val="24"/>
              </w:rPr>
            </w:pPr>
            <w:r w:rsidRPr="00E97D5D">
              <w:rPr>
                <w:b/>
                <w:sz w:val="24"/>
                <w:szCs w:val="24"/>
              </w:rPr>
              <w:t>Требования к безопасности работ и охране труда</w:t>
            </w:r>
          </w:p>
        </w:tc>
        <w:tc>
          <w:tcPr>
            <w:tcW w:w="1672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305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417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Pr="00ED5A12" w:rsidRDefault="00CD6500" w:rsidP="00021AE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25" w:type="dxa"/>
          </w:tcPr>
          <w:p w:rsidR="00CD6500" w:rsidRPr="00E03C04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b/>
                <w:i/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 xml:space="preserve">Требования к безопасности </w:t>
            </w:r>
            <w:r w:rsidRPr="002C2789">
              <w:rPr>
                <w:sz w:val="24"/>
                <w:szCs w:val="24"/>
              </w:rPr>
              <w:lastRenderedPageBreak/>
              <w:t>выполнения работ</w:t>
            </w:r>
          </w:p>
        </w:tc>
        <w:tc>
          <w:tcPr>
            <w:tcW w:w="7956" w:type="dxa"/>
          </w:tcPr>
          <w:p w:rsidR="00CD6500" w:rsidRPr="002C2789" w:rsidRDefault="00CD6500" w:rsidP="00021AE6">
            <w:pPr>
              <w:tabs>
                <w:tab w:val="left" w:pos="0"/>
                <w:tab w:val="left" w:pos="34"/>
              </w:tabs>
              <w:spacing w:before="60"/>
              <w:ind w:firstLine="743"/>
              <w:jc w:val="both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lastRenderedPageBreak/>
              <w:t xml:space="preserve">Организация и выполнение работ </w:t>
            </w:r>
            <w:r w:rsidRPr="008B40D4">
              <w:rPr>
                <w:sz w:val="24"/>
                <w:szCs w:val="24"/>
              </w:rPr>
              <w:t xml:space="preserve">на </w:t>
            </w:r>
            <w:r w:rsidR="00B81F15" w:rsidRPr="008B40D4">
              <w:rPr>
                <w:sz w:val="24"/>
                <w:szCs w:val="24"/>
              </w:rPr>
              <w:t xml:space="preserve">территории </w:t>
            </w:r>
            <w:r w:rsidR="00F40DF5">
              <w:rPr>
                <w:sz w:val="24"/>
                <w:szCs w:val="24"/>
              </w:rPr>
              <w:t xml:space="preserve">проведения работ </w:t>
            </w:r>
            <w:r w:rsidRPr="002C2789">
              <w:rPr>
                <w:sz w:val="24"/>
                <w:szCs w:val="24"/>
              </w:rPr>
              <w:t xml:space="preserve">должны осуществляться при соблюдении законодательства Российской </w:t>
            </w:r>
            <w:r w:rsidRPr="002C2789">
              <w:rPr>
                <w:sz w:val="24"/>
                <w:szCs w:val="24"/>
              </w:rPr>
              <w:lastRenderedPageBreak/>
              <w:t>Федерации об охране труда, а также иных действующих нормативных правовых актов в т.ч.: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426"/>
              </w:tabs>
              <w:spacing w:before="120" w:after="120"/>
              <w:ind w:left="0" w:firstLine="743"/>
              <w:jc w:val="both"/>
            </w:pPr>
            <w:r w:rsidRPr="002C2789">
              <w:t>строительных норм и правил, сводов правил по проектированию и строительству;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426"/>
              </w:tabs>
              <w:spacing w:before="120" w:after="120"/>
              <w:ind w:left="0" w:firstLine="743"/>
              <w:jc w:val="both"/>
            </w:pPr>
            <w:r w:rsidRPr="002C2789">
              <w:t>правил по охране труда, утвержденных в установленном порядке;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426"/>
              </w:tabs>
              <w:spacing w:before="120" w:after="120"/>
              <w:ind w:left="0" w:firstLine="743"/>
              <w:jc w:val="both"/>
            </w:pPr>
            <w:r w:rsidRPr="002C2789">
              <w:t>правил безопасности, правил устройства и безопасной эксплуатации, инструкций по безопасности, ППБ;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426"/>
              </w:tabs>
              <w:spacing w:before="120" w:after="120"/>
              <w:ind w:left="0" w:firstLine="743"/>
              <w:jc w:val="both"/>
            </w:pPr>
            <w:r w:rsidRPr="002C2789">
              <w:t>государственных санитарно-эпидемиологических правил и нормативов, гигиенических нормативов, санитарных правил и норм.</w:t>
            </w:r>
          </w:p>
          <w:p w:rsidR="00CD6500" w:rsidRPr="002C2789" w:rsidRDefault="00CD6500" w:rsidP="00021AE6">
            <w:pPr>
              <w:tabs>
                <w:tab w:val="left" w:pos="0"/>
                <w:tab w:val="left" w:pos="34"/>
              </w:tabs>
              <w:spacing w:before="60"/>
              <w:ind w:firstLine="743"/>
              <w:jc w:val="both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 xml:space="preserve">В </w:t>
            </w:r>
            <w:proofErr w:type="gramStart"/>
            <w:r w:rsidRPr="002C2789">
              <w:rPr>
                <w:sz w:val="24"/>
                <w:szCs w:val="24"/>
              </w:rPr>
              <w:t>соответствии</w:t>
            </w:r>
            <w:proofErr w:type="gramEnd"/>
            <w:r w:rsidRPr="002C2789">
              <w:rPr>
                <w:sz w:val="24"/>
                <w:szCs w:val="24"/>
              </w:rPr>
              <w:t xml:space="preserve"> с требованиями п. 4.1. СНиП 12-03-2001 «Безопасность труда в </w:t>
            </w:r>
            <w:proofErr w:type="gramStart"/>
            <w:r w:rsidRPr="002C2789">
              <w:rPr>
                <w:sz w:val="24"/>
                <w:szCs w:val="24"/>
              </w:rPr>
              <w:t>строительстве</w:t>
            </w:r>
            <w:proofErr w:type="gramEnd"/>
            <w:r w:rsidRPr="002C2789">
              <w:rPr>
                <w:sz w:val="24"/>
                <w:szCs w:val="24"/>
              </w:rPr>
              <w:t>. Часть 1. Общие требования» для обеспечения безопасности производства работ должны быть выполнены следующие мероприятия:</w:t>
            </w:r>
          </w:p>
          <w:p w:rsidR="00CD6500" w:rsidRPr="002C2789" w:rsidRDefault="00CD6500" w:rsidP="008B40D4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426"/>
              </w:tabs>
              <w:spacing w:before="120" w:after="120"/>
              <w:ind w:left="0" w:firstLine="743"/>
              <w:jc w:val="both"/>
            </w:pPr>
            <w:r w:rsidRPr="002C2789">
              <w:t xml:space="preserve">между Подрядчиком и </w:t>
            </w:r>
            <w:r w:rsidR="00F40DF5">
              <w:t>П</w:t>
            </w:r>
            <w:r w:rsidR="00F40DF5" w:rsidRPr="00334856">
              <w:t xml:space="preserve">АО </w:t>
            </w:r>
            <w:r w:rsidR="00F40DF5" w:rsidRPr="00DC53FF">
              <w:t>«</w:t>
            </w:r>
            <w:r w:rsidR="00F40DF5">
              <w:t>Я</w:t>
            </w:r>
            <w:r w:rsidR="00F40DF5" w:rsidRPr="00C36042">
              <w:t>кутскэнерго</w:t>
            </w:r>
            <w:r w:rsidR="00F40DF5" w:rsidRPr="00DC53FF">
              <w:t>»</w:t>
            </w:r>
            <w:r w:rsidR="00F40DF5">
              <w:t xml:space="preserve"> </w:t>
            </w:r>
            <w:r w:rsidRPr="002C2789">
              <w:t>оформлен акт-допуск о предоставлении Подрядчику территории строительных площадок на Объекте для производства строительно-монтажных работ, с указанием необходимых мероприятий, обеспечивающих безопасность производства работ</w:t>
            </w:r>
            <w:r w:rsidR="000D6D0F">
              <w:t xml:space="preserve">, </w:t>
            </w:r>
            <w:r w:rsidRPr="002C2789">
              <w:t>оформлены акты-допуски между Подрядчиком и субподрядчиком (при наличии), непосредственно выполняющим работы на электростанции, с указанием участка территории площадки, выделенной субподрядчику для производства работ</w:t>
            </w:r>
            <w:r w:rsidR="000D6D0F">
              <w:t xml:space="preserve">. </w:t>
            </w:r>
            <w:r w:rsidRPr="002C2789">
              <w:t>Подрядчик должен привлекать для выполнения только обученный, аттестованный и квалифицированный персонал, обученный правилам безопасного ведения работ, имеющий все необходимые допуски для выполнения работ.</w:t>
            </w:r>
          </w:p>
          <w:p w:rsidR="00CD6500" w:rsidRPr="002C2789" w:rsidRDefault="00CD6500" w:rsidP="00021AE6">
            <w:pPr>
              <w:pStyle w:val="aff5"/>
              <w:tabs>
                <w:tab w:val="left" w:pos="0"/>
                <w:tab w:val="left" w:pos="34"/>
              </w:tabs>
              <w:ind w:left="0" w:firstLine="743"/>
              <w:jc w:val="both"/>
            </w:pPr>
            <w:r w:rsidRPr="002C2789">
              <w:t xml:space="preserve">Подрядчик несет полную ответственность за соблюдение норм и правил охраны труда, требований ПТЭ, ППБ, правил работы </w:t>
            </w:r>
            <w:r w:rsidR="00862709">
              <w:t>с кранами</w:t>
            </w:r>
            <w:r w:rsidRPr="002C2789">
              <w:t>, правил безопасного ведения газоопасных, огневых работ, а также обязан исполнять установленные требования по рациональному использованию территории, охране окружающей среды, земли и зеленых насаждений.</w:t>
            </w:r>
          </w:p>
          <w:p w:rsidR="00CD6500" w:rsidRPr="002C2789" w:rsidRDefault="00CD6500" w:rsidP="00021AE6">
            <w:pPr>
              <w:pStyle w:val="aff5"/>
              <w:tabs>
                <w:tab w:val="left" w:pos="0"/>
                <w:tab w:val="left" w:pos="34"/>
              </w:tabs>
              <w:ind w:left="0" w:firstLine="743"/>
              <w:jc w:val="both"/>
            </w:pPr>
            <w:r w:rsidRPr="002C2789">
              <w:t>Все лица, привлеченные к выполнению работ, обязаны носить защитные каски, спецодежду и светоотражающие жилеты. Работники без защитных касок, спецодежды, страховочных поясов и привязей (при необходимости по технологии выполнения работ) к выполнению работ не допускаются.</w:t>
            </w:r>
          </w:p>
          <w:p w:rsidR="00CD6500" w:rsidRPr="002C2789" w:rsidRDefault="00CD6500" w:rsidP="00021AE6">
            <w:pPr>
              <w:pStyle w:val="aff5"/>
              <w:tabs>
                <w:tab w:val="left" w:pos="0"/>
                <w:tab w:val="left" w:pos="34"/>
              </w:tabs>
              <w:ind w:left="0" w:firstLine="743"/>
              <w:jc w:val="both"/>
            </w:pPr>
            <w:r w:rsidRPr="002C2789">
              <w:lastRenderedPageBreak/>
              <w:t xml:space="preserve">Контроль соблюдения требований нормативных документов по охране труда персоналом субподрядчика, выполняющим </w:t>
            </w:r>
            <w:r w:rsidR="006C38C3">
              <w:t xml:space="preserve">демонтажные и </w:t>
            </w:r>
            <w:r w:rsidRPr="002C2789">
              <w:t>монтажные работы со стороны Подрядчика</w:t>
            </w:r>
            <w:r w:rsidR="006C38C3">
              <w:t>.</w:t>
            </w:r>
            <w:r w:rsidRPr="002C2789">
              <w:t xml:space="preserve"> При выявлении нарушений руководителям Подрядчика выдаются обязательные для исполнения предписания.</w:t>
            </w:r>
          </w:p>
          <w:p w:rsidR="00CD6500" w:rsidRPr="002C2789" w:rsidRDefault="00CD6500" w:rsidP="00021AE6">
            <w:pPr>
              <w:pStyle w:val="aff5"/>
              <w:tabs>
                <w:tab w:val="left" w:pos="0"/>
                <w:tab w:val="left" w:pos="34"/>
              </w:tabs>
              <w:ind w:left="0" w:firstLine="743"/>
              <w:jc w:val="both"/>
            </w:pPr>
            <w:r w:rsidRPr="002C2789">
              <w:t>Подрядчик обязан: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426"/>
              </w:tabs>
              <w:spacing w:before="120" w:after="120"/>
              <w:ind w:left="0" w:firstLine="743"/>
              <w:jc w:val="both"/>
            </w:pPr>
            <w:r w:rsidRPr="002C2789">
              <w:t>Обеспечить выполнение на площадках необходимых мероприятий по технике безопасности, охране окружающей среды во время проведения работ.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426"/>
              </w:tabs>
              <w:spacing w:before="120" w:after="120"/>
              <w:ind w:left="0" w:firstLine="743"/>
              <w:jc w:val="both"/>
            </w:pPr>
            <w:r w:rsidRPr="002C2789">
              <w:t>Соблюдать правила охраны труда (ПОТ), организовать безопасность всех лиц, привлеченных для выполнения работ.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426"/>
              </w:tabs>
              <w:spacing w:before="120" w:after="120"/>
              <w:ind w:left="0" w:firstLine="743"/>
              <w:jc w:val="both"/>
            </w:pPr>
            <w:r w:rsidRPr="002C2789">
              <w:t>Перед началом Работ обязаны выделить опасные для людей зоны, в которых постоянно действуют или могут действовать опасные факторы, связанные или не связанные с характером выполняемых Работ. Места временного или постоянного нахождения работников располагать за пределами опасных зон.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426"/>
              </w:tabs>
              <w:spacing w:before="120" w:after="120"/>
              <w:ind w:left="0" w:firstLine="743"/>
              <w:jc w:val="both"/>
            </w:pPr>
            <w:r w:rsidRPr="002C2789">
              <w:t>На границах зон, постоянно действующих опасных производственных факторов устанавливать защитные ограждения, а зон потенциально опасных производственных факторов – сигнальные ограждения и знаки безопасности.</w:t>
            </w:r>
          </w:p>
          <w:p w:rsidR="00CD6500" w:rsidRPr="002C2789" w:rsidRDefault="00CD6500" w:rsidP="00021AE6">
            <w:pPr>
              <w:pStyle w:val="aff5"/>
              <w:tabs>
                <w:tab w:val="left" w:pos="0"/>
                <w:tab w:val="left" w:pos="34"/>
              </w:tabs>
              <w:ind w:left="0" w:firstLine="743"/>
              <w:jc w:val="both"/>
            </w:pPr>
            <w:r w:rsidRPr="002C2789">
              <w:t xml:space="preserve">При выполнении работ на </w:t>
            </w:r>
            <w:r w:rsidR="006C38C3">
              <w:t>Объекте</w:t>
            </w:r>
            <w:r w:rsidR="006C38C3" w:rsidRPr="002C2789">
              <w:t xml:space="preserve"> </w:t>
            </w:r>
            <w:r w:rsidRPr="002C2789">
              <w:t>с участием субподрядчика Подрядчик обязан: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426"/>
              </w:tabs>
              <w:spacing w:before="120" w:after="120"/>
              <w:ind w:left="0" w:firstLine="743"/>
              <w:jc w:val="both"/>
            </w:pPr>
            <w:r w:rsidRPr="002C2789">
              <w:t xml:space="preserve">Осуществлять допуск субподрядчика на </w:t>
            </w:r>
            <w:r w:rsidR="006C38C3">
              <w:t>место производства работ</w:t>
            </w:r>
            <w:r w:rsidR="006C38C3" w:rsidRPr="002C2789">
              <w:t xml:space="preserve"> </w:t>
            </w:r>
            <w:r w:rsidRPr="002C2789">
              <w:t>с учетом выполнения требований п. 4.6 СНиП 12-03-2001, Регламента процесса «</w:t>
            </w:r>
            <w:r w:rsidR="006C38C3" w:rsidRPr="00AF58E1">
              <w:t>«Допуск персонала подрядных организаций на объекты ПАО «РусГидро»</w:t>
            </w:r>
            <w:r w:rsidR="006C38C3">
              <w:t>.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426"/>
              </w:tabs>
              <w:spacing w:before="120" w:after="120"/>
              <w:ind w:left="0" w:firstLine="743"/>
              <w:jc w:val="both"/>
            </w:pPr>
            <w:r w:rsidRPr="002C2789">
              <w:t>Обеспечить общие, для всех подразделений субподрядчика мероприятия охраны труда и координацию действий субподрядчика в части выполнения мероприятий по безопасности труда согласно акту-допуску и графику выполнения совмещенных Работ.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426"/>
              </w:tabs>
              <w:spacing w:before="120" w:after="120"/>
              <w:ind w:left="0" w:firstLine="743"/>
              <w:jc w:val="both"/>
            </w:pPr>
            <w:r w:rsidRPr="002C2789">
              <w:t>На выполнение работ в зонах действия опасных производственных факторов, возникновение которых не связано с характером выполняемых работ, руководители субподрядчика должны организовать выполнение работ подчиненного персонала по наряду-допуску по форме приложения</w:t>
            </w:r>
            <w:proofErr w:type="gramStart"/>
            <w:r w:rsidRPr="002C2789">
              <w:t xml:space="preserve"> Д</w:t>
            </w:r>
            <w:proofErr w:type="gramEnd"/>
            <w:r w:rsidRPr="002C2789">
              <w:t xml:space="preserve"> СНиП 12-03-2001.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426"/>
              </w:tabs>
              <w:spacing w:before="120" w:after="120"/>
              <w:ind w:left="0" w:firstLine="743"/>
              <w:jc w:val="both"/>
            </w:pPr>
            <w:r w:rsidRPr="002C2789">
              <w:t xml:space="preserve">Руководители подрядчика/субподрядчика, персонал </w:t>
            </w:r>
            <w:r w:rsidRPr="002C2789">
              <w:lastRenderedPageBreak/>
              <w:t>которого выполняет Работы на Объекте, обязаны перед допуском работников к Работе, а в дальнейшем периодически в установленные сроки и в установленном порядке проводить обучение и проверку знаний правил охраны и безопасности труда в порядке, определенном Правительством Российской Федерации.</w:t>
            </w:r>
          </w:p>
          <w:p w:rsidR="00CD6500" w:rsidRPr="002C2789" w:rsidRDefault="00CD6500" w:rsidP="00021AE6">
            <w:pPr>
              <w:pStyle w:val="aff5"/>
              <w:tabs>
                <w:tab w:val="left" w:pos="0"/>
                <w:tab w:val="left" w:pos="34"/>
              </w:tabs>
              <w:ind w:left="0" w:firstLine="743"/>
              <w:jc w:val="both"/>
            </w:pPr>
            <w:r w:rsidRPr="002C2789">
              <w:t>Места проведения огневых работ следует обеспечивать первичными средствами пожаротушения (огнетушителями, ящиками с песком и лопатами, ведро с водой и т.п.), и должны быть очищены от горючих веществ и материалов радиусом в зависимости от высоты рабочего места, но не менее 5-ти метров.</w:t>
            </w:r>
          </w:p>
          <w:p w:rsidR="00CD6500" w:rsidRPr="002C2789" w:rsidRDefault="00CD6500" w:rsidP="00021AE6">
            <w:pPr>
              <w:pStyle w:val="aff5"/>
              <w:tabs>
                <w:tab w:val="left" w:pos="0"/>
                <w:tab w:val="left" w:pos="34"/>
              </w:tabs>
              <w:ind w:left="0" w:firstLine="743"/>
              <w:jc w:val="both"/>
            </w:pPr>
            <w:r w:rsidRPr="002C2789">
              <w:t>Ответственность за выполнение требований правил пожарной безопасности на территории выделенной Подрядчику, за состояние первичных средств пожаротушения, обучение и аттестацию по правилам пожарной безопасности своих работников несут руководители Подрядчика.</w:t>
            </w:r>
          </w:p>
          <w:p w:rsidR="00CD6500" w:rsidRPr="002C2789" w:rsidRDefault="00CD6500" w:rsidP="00021AE6">
            <w:pPr>
              <w:pStyle w:val="aff5"/>
              <w:tabs>
                <w:tab w:val="left" w:pos="0"/>
                <w:tab w:val="left" w:pos="34"/>
              </w:tabs>
              <w:ind w:left="0" w:firstLine="743"/>
              <w:jc w:val="both"/>
            </w:pPr>
            <w:r w:rsidRPr="002C2789">
              <w:t xml:space="preserve">Подрядчик обязан строго соблюдать противопожарный режим на </w:t>
            </w:r>
            <w:r w:rsidR="006C38C3">
              <w:t>Объекте</w:t>
            </w:r>
            <w:r w:rsidRPr="002C2789">
              <w:t xml:space="preserve"> в т.ч.: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317"/>
                <w:tab w:val="left" w:pos="601"/>
              </w:tabs>
              <w:spacing w:before="120" w:after="120"/>
              <w:ind w:left="0" w:firstLine="743"/>
              <w:jc w:val="both"/>
            </w:pPr>
            <w:proofErr w:type="gramStart"/>
            <w:r w:rsidRPr="002C2789">
              <w:t>Определить и оборудовать</w:t>
            </w:r>
            <w:proofErr w:type="gramEnd"/>
            <w:r w:rsidRPr="002C2789">
              <w:t xml:space="preserve"> места для курения (соблюдать строгий запрет на курение вне специально отведённых мест).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317"/>
                <w:tab w:val="left" w:pos="601"/>
              </w:tabs>
              <w:spacing w:before="120" w:after="120"/>
              <w:ind w:left="0" w:firstLine="743"/>
              <w:jc w:val="both"/>
            </w:pPr>
            <w:r w:rsidRPr="002C2789">
              <w:t>Установить порядок уборки территории от горючих отходов.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317"/>
                <w:tab w:val="left" w:pos="601"/>
              </w:tabs>
              <w:spacing w:before="120" w:after="120"/>
              <w:ind w:left="0" w:firstLine="743"/>
              <w:jc w:val="both"/>
            </w:pPr>
            <w:r w:rsidRPr="002C2789">
              <w:t xml:space="preserve">Определить порядок обесточивания электрооборудования в </w:t>
            </w:r>
            <w:proofErr w:type="gramStart"/>
            <w:r w:rsidRPr="002C2789">
              <w:t>случае</w:t>
            </w:r>
            <w:proofErr w:type="gramEnd"/>
            <w:r w:rsidRPr="002C2789">
              <w:t xml:space="preserve"> пожара и по окончании рабочего дня.</w:t>
            </w:r>
          </w:p>
          <w:p w:rsidR="00CD6500" w:rsidRPr="002C2789" w:rsidRDefault="00CD6500" w:rsidP="00021AE6">
            <w:pPr>
              <w:pStyle w:val="aff5"/>
              <w:tabs>
                <w:tab w:val="left" w:pos="0"/>
                <w:tab w:val="left" w:pos="34"/>
              </w:tabs>
              <w:ind w:left="0" w:firstLine="743"/>
              <w:jc w:val="both"/>
            </w:pPr>
            <w:r w:rsidRPr="002C2789">
              <w:t>Подрядчик должен соблюдать требования по охране окружающей среды, а именно: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426"/>
                <w:tab w:val="left" w:pos="601"/>
              </w:tabs>
              <w:spacing w:before="120" w:after="120"/>
              <w:ind w:left="0" w:firstLine="743"/>
              <w:jc w:val="both"/>
            </w:pPr>
            <w:r w:rsidRPr="002C2789">
              <w:t xml:space="preserve">При производстве работ на </w:t>
            </w:r>
            <w:r w:rsidR="006C38C3">
              <w:t>Объекте</w:t>
            </w:r>
            <w:r w:rsidRPr="002C2789">
              <w:t xml:space="preserve"> должно обеспечиваться выполнение требований в области охраны окружающей среды, бережного отношения к природному фонду, обеспечения экологической безопасности с учетом ближайших и отдаленных экологических последствий.</w:t>
            </w:r>
          </w:p>
          <w:p w:rsidR="00CD6500" w:rsidRPr="002C2789" w:rsidRDefault="00CD6500" w:rsidP="00021AE6">
            <w:pPr>
              <w:pStyle w:val="aff5"/>
              <w:widowControl w:val="0"/>
              <w:numPr>
                <w:ilvl w:val="0"/>
                <w:numId w:val="15"/>
              </w:numPr>
              <w:tabs>
                <w:tab w:val="left" w:pos="0"/>
                <w:tab w:val="left" w:pos="34"/>
                <w:tab w:val="left" w:pos="426"/>
                <w:tab w:val="left" w:pos="601"/>
              </w:tabs>
              <w:spacing w:before="120" w:after="120"/>
              <w:ind w:left="0" w:firstLine="743"/>
              <w:jc w:val="both"/>
            </w:pPr>
            <w:r w:rsidRPr="002C2789">
              <w:t>работы должны осуществляться с соблюдением требований в области охраны окружающей среды, а также санитарных и строительных требований, норм и правил.</w:t>
            </w:r>
          </w:p>
          <w:p w:rsidR="000C0F81" w:rsidRPr="00E03C04" w:rsidRDefault="00CD6500" w:rsidP="000D6D0F">
            <w:pPr>
              <w:pStyle w:val="aff5"/>
              <w:ind w:left="0" w:firstLine="761"/>
              <w:jc w:val="both"/>
            </w:pPr>
            <w:r w:rsidRPr="002C2789">
              <w:t xml:space="preserve">Перед началом работ Подрядчик по согласованию с </w:t>
            </w:r>
            <w:r w:rsidR="006C38C3">
              <w:t>представителями П</w:t>
            </w:r>
            <w:r w:rsidR="006C38C3" w:rsidRPr="00334856">
              <w:t xml:space="preserve">АО </w:t>
            </w:r>
            <w:r w:rsidR="006C38C3" w:rsidRPr="00DC53FF">
              <w:t>«</w:t>
            </w:r>
            <w:r w:rsidR="006C38C3">
              <w:t>Я</w:t>
            </w:r>
            <w:r w:rsidR="006C38C3" w:rsidRPr="00C36042">
              <w:t>кутскэнерго</w:t>
            </w:r>
            <w:r w:rsidR="006C38C3" w:rsidRPr="00DC53FF">
              <w:t>»</w:t>
            </w:r>
            <w:r w:rsidR="006C38C3">
              <w:t xml:space="preserve"> </w:t>
            </w:r>
            <w:proofErr w:type="gramStart"/>
            <w:r w:rsidRPr="002C2789">
              <w:t>определяет место складирования и организовывает</w:t>
            </w:r>
            <w:proofErr w:type="gramEnd"/>
            <w:r w:rsidRPr="002C2789">
              <w:t xml:space="preserve"> работу по размещению (вывоз, утилизация) отходов производства и потребления, образующихся при строительстве (в том числе при использовании строительной техники, работе персонала), </w:t>
            </w:r>
            <w:r w:rsidRPr="002C2789">
              <w:lastRenderedPageBreak/>
              <w:t>строительный мусор.</w:t>
            </w:r>
          </w:p>
        </w:tc>
        <w:tc>
          <w:tcPr>
            <w:tcW w:w="1672" w:type="dxa"/>
          </w:tcPr>
          <w:p w:rsidR="00CD6500" w:rsidRPr="00E03C04" w:rsidRDefault="00A73A02" w:rsidP="00021AE6">
            <w:pPr>
              <w:rPr>
                <w:b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305" w:type="dxa"/>
          </w:tcPr>
          <w:p w:rsidR="00CD6500" w:rsidRPr="00E03C04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  <w:tc>
          <w:tcPr>
            <w:tcW w:w="1417" w:type="dxa"/>
          </w:tcPr>
          <w:p w:rsidR="00CD6500" w:rsidRPr="00E03C04" w:rsidRDefault="00CD6500" w:rsidP="00021AE6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</w:rPr>
            </w:pP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Pr="001F7D75" w:rsidRDefault="00CD6500" w:rsidP="00021AE6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9781" w:type="dxa"/>
            <w:gridSpan w:val="2"/>
            <w:vAlign w:val="center"/>
          </w:tcPr>
          <w:p w:rsidR="00CD6500" w:rsidRPr="003A5FA8" w:rsidRDefault="00CD6500" w:rsidP="00021AE6">
            <w:pPr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1672" w:type="dxa"/>
          </w:tcPr>
          <w:p w:rsidR="00CD6500" w:rsidRPr="00A35DD5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305" w:type="dxa"/>
          </w:tcPr>
          <w:p w:rsidR="00CD6500" w:rsidRPr="00A35DD5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417" w:type="dxa"/>
          </w:tcPr>
          <w:p w:rsidR="00CD6500" w:rsidRPr="00A35DD5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Default="00CD6500" w:rsidP="00021AE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781" w:type="dxa"/>
            <w:gridSpan w:val="2"/>
            <w:vAlign w:val="center"/>
          </w:tcPr>
          <w:p w:rsidR="00CD6500" w:rsidRPr="00C36F30" w:rsidRDefault="00CD6500" w:rsidP="00021AE6">
            <w:pPr>
              <w:spacing w:before="60"/>
              <w:rPr>
                <w:b/>
                <w:sz w:val="24"/>
                <w:szCs w:val="24"/>
              </w:rPr>
            </w:pPr>
            <w:r w:rsidRPr="00940C11">
              <w:rPr>
                <w:b/>
                <w:sz w:val="24"/>
                <w:szCs w:val="24"/>
              </w:rPr>
              <w:t>Общие требования к результатам работ</w:t>
            </w:r>
          </w:p>
        </w:tc>
        <w:tc>
          <w:tcPr>
            <w:tcW w:w="1672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305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417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Default="00CD6500" w:rsidP="00021AE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25" w:type="dxa"/>
          </w:tcPr>
          <w:p w:rsidR="00CD6500" w:rsidRPr="00940C11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>Результат работ</w:t>
            </w:r>
          </w:p>
        </w:tc>
        <w:tc>
          <w:tcPr>
            <w:tcW w:w="7956" w:type="dxa"/>
          </w:tcPr>
          <w:p w:rsidR="00CD6500" w:rsidRPr="003A5FA8" w:rsidRDefault="003B48E2" w:rsidP="003B48E2">
            <w:pPr>
              <w:spacing w:line="276" w:lineRule="auto"/>
              <w:ind w:firstLine="459"/>
              <w:jc w:val="both"/>
              <w:rPr>
                <w:sz w:val="24"/>
                <w:szCs w:val="24"/>
              </w:rPr>
            </w:pPr>
            <w:r w:rsidRPr="003B48E2">
              <w:rPr>
                <w:bCs/>
                <w:sz w:val="24"/>
                <w:szCs w:val="24"/>
              </w:rPr>
              <w:t xml:space="preserve">Результатом работ является демонтаж ГТД типа ДЦ-59Л (2 шт.) и контейнеров для двигателя ДЦ-59Л (2 шт.) для нужд ПАО «Передвижная энергетика» в соответствии с настоящими </w:t>
            </w:r>
            <w:proofErr w:type="gramStart"/>
            <w:r w:rsidRPr="003B48E2">
              <w:rPr>
                <w:bCs/>
                <w:sz w:val="24"/>
                <w:szCs w:val="24"/>
              </w:rPr>
              <w:t>ТТ</w:t>
            </w:r>
            <w:proofErr w:type="gramEnd"/>
            <w:r w:rsidRPr="003B48E2">
              <w:rPr>
                <w:bCs/>
                <w:sz w:val="24"/>
                <w:szCs w:val="24"/>
              </w:rPr>
              <w:t xml:space="preserve"> и ППР. В </w:t>
            </w:r>
            <w:proofErr w:type="gramStart"/>
            <w:r w:rsidRPr="003B48E2">
              <w:rPr>
                <w:bCs/>
                <w:sz w:val="24"/>
                <w:szCs w:val="24"/>
              </w:rPr>
              <w:t>результате</w:t>
            </w:r>
            <w:proofErr w:type="gramEnd"/>
            <w:r w:rsidRPr="003B48E2">
              <w:rPr>
                <w:bCs/>
                <w:sz w:val="24"/>
                <w:szCs w:val="24"/>
              </w:rPr>
              <w:t xml:space="preserve"> производства работ ГТД и контейнеры должны быть исправными и пригодными к дальнейшей эксплуатации, а площадка очищена от строительного мусора.</w:t>
            </w:r>
          </w:p>
        </w:tc>
        <w:tc>
          <w:tcPr>
            <w:tcW w:w="1672" w:type="dxa"/>
          </w:tcPr>
          <w:p w:rsidR="00CD6500" w:rsidRPr="00940C11" w:rsidRDefault="00A73A02" w:rsidP="00021AE6">
            <w:pPr>
              <w:rPr>
                <w:b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305" w:type="dxa"/>
          </w:tcPr>
          <w:p w:rsidR="00CD6500" w:rsidRPr="00940C11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  <w:p w:rsidR="00CD6500" w:rsidRPr="00940C11" w:rsidRDefault="00CD6500" w:rsidP="00021AE6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417" w:type="dxa"/>
          </w:tcPr>
          <w:p w:rsidR="00CD6500" w:rsidRPr="00940C11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Default="00CD6500" w:rsidP="00021AE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781" w:type="dxa"/>
            <w:gridSpan w:val="2"/>
            <w:vAlign w:val="center"/>
          </w:tcPr>
          <w:p w:rsidR="00CD6500" w:rsidRPr="00C36F30" w:rsidRDefault="00CD6500" w:rsidP="00021AE6">
            <w:pPr>
              <w:rPr>
                <w:bCs/>
                <w:sz w:val="24"/>
                <w:szCs w:val="24"/>
              </w:rPr>
            </w:pPr>
            <w:r w:rsidRPr="00D07447">
              <w:rPr>
                <w:b/>
                <w:bCs/>
                <w:sz w:val="24"/>
                <w:szCs w:val="24"/>
              </w:rPr>
              <w:t>Требования к порядку приемки результатов работ</w:t>
            </w:r>
            <w:r w:rsidRPr="00D07447">
              <w:rPr>
                <w:rStyle w:val="afff6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1672" w:type="dxa"/>
          </w:tcPr>
          <w:p w:rsidR="00CD6500" w:rsidRPr="00A35DD5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305" w:type="dxa"/>
          </w:tcPr>
          <w:p w:rsidR="00CD6500" w:rsidRPr="00A35DD5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417" w:type="dxa"/>
          </w:tcPr>
          <w:p w:rsidR="00CD6500" w:rsidRPr="00A35DD5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Default="00CD6500" w:rsidP="00021AE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25" w:type="dxa"/>
          </w:tcPr>
          <w:p w:rsidR="00CD6500" w:rsidRPr="00BD2AC6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>Приемка работ</w:t>
            </w:r>
          </w:p>
        </w:tc>
        <w:tc>
          <w:tcPr>
            <w:tcW w:w="7956" w:type="dxa"/>
          </w:tcPr>
          <w:p w:rsidR="008243E8" w:rsidRPr="00963C78" w:rsidRDefault="008243E8" w:rsidP="008B40D4">
            <w:pPr>
              <w:spacing w:line="276" w:lineRule="auto"/>
              <w:ind w:firstLine="459"/>
              <w:jc w:val="both"/>
              <w:rPr>
                <w:bCs/>
                <w:sz w:val="24"/>
                <w:szCs w:val="24"/>
              </w:rPr>
            </w:pPr>
            <w:r w:rsidRPr="00963C78">
              <w:rPr>
                <w:bCs/>
                <w:sz w:val="24"/>
                <w:szCs w:val="24"/>
              </w:rPr>
              <w:t xml:space="preserve">Сдача результатов работ Подрядчиком и приемка их Заказчиком производится в </w:t>
            </w:r>
            <w:proofErr w:type="gramStart"/>
            <w:r w:rsidRPr="00963C78">
              <w:rPr>
                <w:bCs/>
                <w:sz w:val="24"/>
                <w:szCs w:val="24"/>
              </w:rPr>
              <w:t>соответствии</w:t>
            </w:r>
            <w:proofErr w:type="gramEnd"/>
            <w:r w:rsidRPr="00963C78">
              <w:rPr>
                <w:bCs/>
                <w:sz w:val="24"/>
                <w:szCs w:val="24"/>
              </w:rPr>
              <w:t xml:space="preserve"> с гражданским законодательством и оформляется Актом о приемке выполненных работ, подписываемом обеими Сторонами в соответствии с Договором.</w:t>
            </w:r>
          </w:p>
          <w:p w:rsidR="000C0F81" w:rsidRPr="00BD2AC6" w:rsidRDefault="008243E8" w:rsidP="008B40D4">
            <w:pPr>
              <w:ind w:firstLine="442"/>
              <w:jc w:val="both"/>
              <w:rPr>
                <w:b/>
                <w:sz w:val="24"/>
                <w:szCs w:val="24"/>
              </w:rPr>
            </w:pPr>
            <w:r w:rsidRPr="00963C78">
              <w:rPr>
                <w:sz w:val="24"/>
                <w:szCs w:val="24"/>
              </w:rPr>
              <w:t xml:space="preserve">Подрядчик одновременно с результатом работы предоставляет Заказчику исполнительную документацию (акты, паспорта сертификаты, </w:t>
            </w:r>
            <w:r w:rsidR="000D6D0F">
              <w:rPr>
                <w:sz w:val="24"/>
                <w:szCs w:val="24"/>
              </w:rPr>
              <w:t xml:space="preserve">транспортные накладные </w:t>
            </w:r>
            <w:r w:rsidRPr="00963C78">
              <w:rPr>
                <w:sz w:val="24"/>
                <w:szCs w:val="24"/>
              </w:rPr>
              <w:t>и др.) на выполненные работы, изделия, полуфабрикаты и конструкции</w:t>
            </w:r>
            <w:r>
              <w:rPr>
                <w:sz w:val="24"/>
                <w:szCs w:val="24"/>
              </w:rPr>
              <w:t>, если таковы применялись</w:t>
            </w:r>
            <w:r w:rsidRPr="00963C78">
              <w:rPr>
                <w:sz w:val="24"/>
                <w:szCs w:val="24"/>
              </w:rPr>
              <w:t>.</w:t>
            </w:r>
          </w:p>
        </w:tc>
        <w:tc>
          <w:tcPr>
            <w:tcW w:w="1672" w:type="dxa"/>
          </w:tcPr>
          <w:p w:rsidR="00CD6500" w:rsidRPr="00BD2AC6" w:rsidRDefault="00A73A02" w:rsidP="00021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305" w:type="dxa"/>
          </w:tcPr>
          <w:p w:rsidR="00CD6500" w:rsidRPr="00BD2AC6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500" w:rsidRPr="00BD2AC6" w:rsidRDefault="00CD6500" w:rsidP="00021AE6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Default="00CD6500" w:rsidP="00021AE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781" w:type="dxa"/>
            <w:gridSpan w:val="2"/>
            <w:vAlign w:val="center"/>
          </w:tcPr>
          <w:p w:rsidR="00CD6500" w:rsidRPr="00C36F30" w:rsidRDefault="00CD6500" w:rsidP="00021AE6">
            <w:pPr>
              <w:spacing w:before="60"/>
              <w:rPr>
                <w:b/>
                <w:sz w:val="24"/>
                <w:szCs w:val="24"/>
              </w:rPr>
            </w:pPr>
            <w:r w:rsidRPr="005D2096"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1672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305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417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Default="00CD6500" w:rsidP="00021AE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25" w:type="dxa"/>
          </w:tcPr>
          <w:p w:rsidR="00CD6500" w:rsidRPr="00D07447" w:rsidRDefault="00CD6500" w:rsidP="00021AE6">
            <w:pPr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>Общие требования к оформлению документации</w:t>
            </w:r>
          </w:p>
        </w:tc>
        <w:tc>
          <w:tcPr>
            <w:tcW w:w="7956" w:type="dxa"/>
          </w:tcPr>
          <w:p w:rsidR="00CD6500" w:rsidRPr="00081D1F" w:rsidRDefault="008243E8" w:rsidP="00E71CB1">
            <w:pPr>
              <w:pStyle w:val="aff5"/>
              <w:widowControl w:val="0"/>
              <w:tabs>
                <w:tab w:val="left" w:pos="426"/>
              </w:tabs>
              <w:spacing w:after="120"/>
              <w:ind w:left="0" w:firstLine="478"/>
              <w:jc w:val="both"/>
              <w:rPr>
                <w:b/>
              </w:rPr>
            </w:pPr>
            <w:r w:rsidRPr="00ED58FC">
              <w:rPr>
                <w:iCs/>
              </w:rPr>
              <w:t xml:space="preserve">Подрядчик предоставляет исполнительную документацию на бумажном носителе в </w:t>
            </w:r>
            <w:r w:rsidR="008108E5">
              <w:rPr>
                <w:iCs/>
              </w:rPr>
              <w:t>2</w:t>
            </w:r>
            <w:r w:rsidRPr="00ED58FC">
              <w:rPr>
                <w:iCs/>
              </w:rPr>
              <w:t xml:space="preserve">-х экземплярах с приложением реестра (перечня) передаваемых документов и в электронном виде в редактируемом формате (*.doc, *.xls, *.dwg и др.), а также в формате *.pdf (каждый документ в отдельном файле). </w:t>
            </w:r>
            <w:r w:rsidR="008108E5" w:rsidRPr="008108E5">
              <w:rPr>
                <w:iCs/>
              </w:rPr>
              <w:t xml:space="preserve"> Документы в электронном </w:t>
            </w:r>
            <w:proofErr w:type="gramStart"/>
            <w:r w:rsidR="008108E5" w:rsidRPr="008108E5">
              <w:rPr>
                <w:iCs/>
              </w:rPr>
              <w:t>виде</w:t>
            </w:r>
            <w:proofErr w:type="gramEnd"/>
            <w:r w:rsidR="008108E5" w:rsidRPr="008108E5">
              <w:rPr>
                <w:iCs/>
              </w:rPr>
              <w:t xml:space="preserve"> должны быть подписаны усиленной квалифицированной электронной подписью.</w:t>
            </w:r>
          </w:p>
        </w:tc>
        <w:tc>
          <w:tcPr>
            <w:tcW w:w="1672" w:type="dxa"/>
          </w:tcPr>
          <w:p w:rsidR="00CD6500" w:rsidRPr="00081D1F" w:rsidRDefault="00A73A02" w:rsidP="00021AE6">
            <w:pPr>
              <w:rPr>
                <w:b/>
                <w:bCs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305" w:type="dxa"/>
          </w:tcPr>
          <w:p w:rsidR="00CD6500" w:rsidRDefault="00CD6500" w:rsidP="00021AE6">
            <w:pPr>
              <w:pStyle w:val="afff4"/>
              <w:keepNext w:val="0"/>
              <w:jc w:val="left"/>
              <w:outlineLvl w:val="2"/>
            </w:pPr>
          </w:p>
        </w:tc>
        <w:tc>
          <w:tcPr>
            <w:tcW w:w="1417" w:type="dxa"/>
          </w:tcPr>
          <w:p w:rsidR="00CD6500" w:rsidRDefault="00CD6500" w:rsidP="00021AE6">
            <w:pPr>
              <w:pStyle w:val="afff4"/>
              <w:keepNext w:val="0"/>
              <w:jc w:val="left"/>
              <w:outlineLvl w:val="2"/>
            </w:pP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Default="00CD6500" w:rsidP="00021AE6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9781" w:type="dxa"/>
            <w:gridSpan w:val="2"/>
            <w:vAlign w:val="center"/>
          </w:tcPr>
          <w:p w:rsidR="00CD6500" w:rsidRPr="00C36F30" w:rsidRDefault="00CD6500" w:rsidP="00021AE6">
            <w:pPr>
              <w:spacing w:before="20"/>
              <w:jc w:val="both"/>
              <w:rPr>
                <w:b/>
                <w:sz w:val="24"/>
                <w:szCs w:val="24"/>
              </w:rPr>
            </w:pPr>
            <w:r w:rsidRPr="009305CF">
              <w:rPr>
                <w:b/>
                <w:sz w:val="24"/>
                <w:szCs w:val="24"/>
              </w:rPr>
              <w:t xml:space="preserve">Требования к ответственности и гарантиям </w:t>
            </w:r>
            <w:r>
              <w:rPr>
                <w:b/>
                <w:sz w:val="24"/>
                <w:szCs w:val="24"/>
              </w:rPr>
              <w:t>п</w:t>
            </w:r>
            <w:r w:rsidRPr="009305CF">
              <w:rPr>
                <w:b/>
                <w:sz w:val="24"/>
                <w:szCs w:val="24"/>
              </w:rPr>
              <w:t>одрядчика</w:t>
            </w:r>
          </w:p>
        </w:tc>
        <w:tc>
          <w:tcPr>
            <w:tcW w:w="1672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305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417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Default="00CD6500" w:rsidP="00021AE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25" w:type="dxa"/>
          </w:tcPr>
          <w:p w:rsidR="00CD6500" w:rsidRPr="00D07447" w:rsidRDefault="00CD6500" w:rsidP="00021AE6">
            <w:pPr>
              <w:rPr>
                <w:sz w:val="24"/>
                <w:szCs w:val="24"/>
              </w:rPr>
            </w:pPr>
            <w:r w:rsidRPr="002C2789">
              <w:rPr>
                <w:sz w:val="24"/>
              </w:rPr>
              <w:t>Гаранти</w:t>
            </w:r>
            <w:r>
              <w:rPr>
                <w:sz w:val="24"/>
              </w:rPr>
              <w:t>и качества</w:t>
            </w:r>
          </w:p>
        </w:tc>
        <w:tc>
          <w:tcPr>
            <w:tcW w:w="7956" w:type="dxa"/>
          </w:tcPr>
          <w:p w:rsidR="00CD6500" w:rsidRDefault="0014613B" w:rsidP="000D6D0F">
            <w:pPr>
              <w:ind w:firstLine="4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</w:t>
            </w:r>
            <w:r w:rsidRPr="0014613B">
              <w:rPr>
                <w:sz w:val="24"/>
                <w:szCs w:val="24"/>
              </w:rPr>
              <w:t xml:space="preserve"> при </w:t>
            </w:r>
            <w:r>
              <w:rPr>
                <w:sz w:val="24"/>
                <w:szCs w:val="24"/>
              </w:rPr>
              <w:t>выполнении работ</w:t>
            </w:r>
            <w:r w:rsidRPr="0014613B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 xml:space="preserve">демонтажу </w:t>
            </w:r>
            <w:r w:rsidRPr="0014613B">
              <w:rPr>
                <w:sz w:val="24"/>
                <w:szCs w:val="24"/>
              </w:rPr>
              <w:t>должен гарантировать:</w:t>
            </w:r>
          </w:p>
          <w:p w:rsidR="0014613B" w:rsidRDefault="0014613B" w:rsidP="000D6D0F">
            <w:pPr>
              <w:ind w:firstLine="478"/>
              <w:jc w:val="both"/>
              <w:rPr>
                <w:sz w:val="24"/>
                <w:szCs w:val="24"/>
              </w:rPr>
            </w:pPr>
            <w:r w:rsidRPr="0014613B">
              <w:rPr>
                <w:sz w:val="24"/>
                <w:szCs w:val="24"/>
              </w:rPr>
              <w:t xml:space="preserve">- Нести полную ответственность за утрату, недостачу и порчу </w:t>
            </w:r>
            <w:r w:rsidR="000031D0">
              <w:rPr>
                <w:sz w:val="24"/>
                <w:szCs w:val="24"/>
              </w:rPr>
              <w:t>оборудования</w:t>
            </w:r>
            <w:r w:rsidRPr="0014613B">
              <w:rPr>
                <w:sz w:val="24"/>
                <w:szCs w:val="24"/>
              </w:rPr>
              <w:t xml:space="preserve">, возникшую в </w:t>
            </w:r>
            <w:proofErr w:type="gramStart"/>
            <w:r w:rsidRPr="0014613B">
              <w:rPr>
                <w:sz w:val="24"/>
                <w:szCs w:val="24"/>
              </w:rPr>
              <w:t>процессе</w:t>
            </w:r>
            <w:proofErr w:type="gramEnd"/>
            <w:r w:rsidRPr="001461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демонтажа</w:t>
            </w:r>
            <w:r w:rsidRPr="0014613B">
              <w:rPr>
                <w:sz w:val="24"/>
                <w:szCs w:val="24"/>
              </w:rPr>
              <w:t xml:space="preserve">, если не докажет, что утрата, недостача или повреждение груза произошли вследствие обстоятельств, которые Исполнитель не мог предотвратить и устранение </w:t>
            </w:r>
            <w:r w:rsidRPr="0014613B">
              <w:rPr>
                <w:sz w:val="24"/>
                <w:szCs w:val="24"/>
              </w:rPr>
              <w:lastRenderedPageBreak/>
              <w:t>которых от него не зависело.</w:t>
            </w:r>
          </w:p>
          <w:p w:rsidR="0014613B" w:rsidRPr="0014613B" w:rsidRDefault="0014613B" w:rsidP="00E71CB1">
            <w:pPr>
              <w:ind w:firstLine="47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14613B">
              <w:rPr>
                <w:sz w:val="24"/>
                <w:szCs w:val="24"/>
              </w:rPr>
              <w:t xml:space="preserve">Вести самостоятельно и за свой счет договорную и претензионную работу (при необходимости) с </w:t>
            </w:r>
            <w:r w:rsidR="008108E5">
              <w:rPr>
                <w:sz w:val="24"/>
                <w:szCs w:val="24"/>
              </w:rPr>
              <w:t>субисполнителями</w:t>
            </w:r>
            <w:r w:rsidRPr="0014613B">
              <w:rPr>
                <w:sz w:val="24"/>
                <w:szCs w:val="24"/>
              </w:rPr>
              <w:t>.</w:t>
            </w:r>
          </w:p>
        </w:tc>
        <w:tc>
          <w:tcPr>
            <w:tcW w:w="1672" w:type="dxa"/>
          </w:tcPr>
          <w:p w:rsidR="00CD6500" w:rsidRPr="00E77AD1" w:rsidRDefault="00A73A02" w:rsidP="00021AE6">
            <w:pPr>
              <w:rPr>
                <w:b/>
                <w:bCs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305" w:type="dxa"/>
          </w:tcPr>
          <w:p w:rsidR="00CD6500" w:rsidRPr="00E77AD1" w:rsidRDefault="00CD6500" w:rsidP="00021AE6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</w:rPr>
            </w:pPr>
          </w:p>
        </w:tc>
        <w:tc>
          <w:tcPr>
            <w:tcW w:w="1417" w:type="dxa"/>
          </w:tcPr>
          <w:p w:rsidR="00CD6500" w:rsidRPr="00E77AD1" w:rsidRDefault="00CD6500" w:rsidP="00021AE6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Default="00CD6500" w:rsidP="00021AE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25" w:type="dxa"/>
            <w:vAlign w:val="center"/>
          </w:tcPr>
          <w:p w:rsidR="00CD6500" w:rsidRPr="00663563" w:rsidRDefault="00CD6500" w:rsidP="00021AE6">
            <w:pPr>
              <w:spacing w:before="40"/>
              <w:rPr>
                <w:i/>
                <w:sz w:val="24"/>
                <w:szCs w:val="24"/>
              </w:rPr>
            </w:pPr>
            <w:r w:rsidRPr="00576766">
              <w:rPr>
                <w:bCs/>
                <w:sz w:val="24"/>
                <w:szCs w:val="24"/>
              </w:rPr>
              <w:t>Срок гарантии</w:t>
            </w:r>
          </w:p>
        </w:tc>
        <w:tc>
          <w:tcPr>
            <w:tcW w:w="7956" w:type="dxa"/>
            <w:vAlign w:val="center"/>
          </w:tcPr>
          <w:p w:rsidR="00CD6500" w:rsidRPr="00D07447" w:rsidRDefault="00CD6500" w:rsidP="00021AE6">
            <w:pPr>
              <w:rPr>
                <w:sz w:val="24"/>
                <w:szCs w:val="24"/>
              </w:rPr>
            </w:pPr>
            <w:r w:rsidRPr="00576766">
              <w:rPr>
                <w:sz w:val="24"/>
                <w:szCs w:val="24"/>
              </w:rPr>
              <w:t xml:space="preserve">В </w:t>
            </w:r>
            <w:proofErr w:type="gramStart"/>
            <w:r w:rsidRPr="00576766">
              <w:rPr>
                <w:sz w:val="24"/>
                <w:szCs w:val="24"/>
              </w:rPr>
              <w:t>соответствии</w:t>
            </w:r>
            <w:proofErr w:type="gramEnd"/>
            <w:r w:rsidRPr="00576766">
              <w:rPr>
                <w:sz w:val="24"/>
                <w:szCs w:val="24"/>
              </w:rPr>
              <w:t xml:space="preserve"> с условиями Договора.</w:t>
            </w:r>
          </w:p>
        </w:tc>
        <w:tc>
          <w:tcPr>
            <w:tcW w:w="1672" w:type="dxa"/>
          </w:tcPr>
          <w:p w:rsidR="00CD6500" w:rsidRPr="00A73A02" w:rsidRDefault="00A73A02" w:rsidP="00021A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305" w:type="dxa"/>
          </w:tcPr>
          <w:p w:rsidR="00CD6500" w:rsidRPr="00663563" w:rsidRDefault="00CD6500" w:rsidP="00021AE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D6500" w:rsidRPr="00663563" w:rsidRDefault="00CD6500" w:rsidP="00021AE6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</w:rPr>
            </w:pP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Default="00CD6500" w:rsidP="00021AE6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9781" w:type="dxa"/>
            <w:gridSpan w:val="2"/>
            <w:vAlign w:val="center"/>
          </w:tcPr>
          <w:p w:rsidR="00CD6500" w:rsidRPr="00C36F30" w:rsidRDefault="00CD6500" w:rsidP="00021AE6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450627">
              <w:rPr>
                <w:b/>
                <w:sz w:val="24"/>
                <w:szCs w:val="24"/>
              </w:rPr>
              <w:t xml:space="preserve">Требования к </w:t>
            </w:r>
            <w:r>
              <w:rPr>
                <w:b/>
                <w:sz w:val="24"/>
                <w:szCs w:val="24"/>
              </w:rPr>
              <w:t>п</w:t>
            </w:r>
            <w:r w:rsidRPr="00450627">
              <w:rPr>
                <w:b/>
                <w:sz w:val="24"/>
                <w:szCs w:val="24"/>
              </w:rPr>
              <w:t>одрядчику (и субподрядчикам) и его обязательствам, влияющим на исполнение договора</w:t>
            </w:r>
          </w:p>
        </w:tc>
        <w:tc>
          <w:tcPr>
            <w:tcW w:w="1672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305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417" w:type="dxa"/>
          </w:tcPr>
          <w:p w:rsidR="00CD6500" w:rsidRPr="00C36F30" w:rsidRDefault="00CD6500" w:rsidP="00021A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D6500" w:rsidTr="00021AE6">
        <w:tc>
          <w:tcPr>
            <w:tcW w:w="709" w:type="dxa"/>
            <w:vAlign w:val="center"/>
          </w:tcPr>
          <w:p w:rsidR="00CD6500" w:rsidRDefault="00CD6500" w:rsidP="00021AE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25" w:type="dxa"/>
          </w:tcPr>
          <w:p w:rsidR="00CD6500" w:rsidRPr="00D07447" w:rsidRDefault="00CD6500" w:rsidP="00151805">
            <w:pPr>
              <w:spacing w:before="40"/>
              <w:rPr>
                <w:sz w:val="24"/>
                <w:szCs w:val="24"/>
              </w:rPr>
            </w:pPr>
            <w:r w:rsidRPr="00151805">
              <w:rPr>
                <w:bCs/>
                <w:sz w:val="24"/>
                <w:szCs w:val="24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7956" w:type="dxa"/>
          </w:tcPr>
          <w:p w:rsidR="00CD6500" w:rsidRPr="002C2789" w:rsidRDefault="00CD6500" w:rsidP="00021AE6">
            <w:pPr>
              <w:ind w:firstLine="601"/>
              <w:jc w:val="both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 xml:space="preserve">В </w:t>
            </w:r>
            <w:proofErr w:type="gramStart"/>
            <w:r w:rsidRPr="002C2789">
              <w:rPr>
                <w:sz w:val="24"/>
                <w:szCs w:val="24"/>
              </w:rPr>
              <w:t>случае</w:t>
            </w:r>
            <w:proofErr w:type="gramEnd"/>
            <w:r w:rsidRPr="002C2789">
              <w:rPr>
                <w:sz w:val="24"/>
                <w:szCs w:val="24"/>
              </w:rPr>
              <w:t xml:space="preserve">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работ.</w:t>
            </w:r>
          </w:p>
          <w:p w:rsidR="00CD6500" w:rsidRPr="002C2789" w:rsidRDefault="00CD6500" w:rsidP="00021AE6">
            <w:pPr>
              <w:ind w:firstLine="601"/>
              <w:jc w:val="both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 xml:space="preserve">При согласовании субподрядчика с Заказчиком, Подрядчик должен предоставить договор с субподрядчиком со всеми приложениями. </w:t>
            </w:r>
          </w:p>
          <w:p w:rsidR="00CD6500" w:rsidRPr="00D07447" w:rsidRDefault="00CD6500" w:rsidP="00021AE6">
            <w:pPr>
              <w:jc w:val="both"/>
              <w:rPr>
                <w:sz w:val="24"/>
                <w:szCs w:val="24"/>
              </w:rPr>
            </w:pPr>
            <w:r w:rsidRPr="002C2789">
              <w:rPr>
                <w:sz w:val="24"/>
                <w:szCs w:val="24"/>
              </w:rPr>
              <w:t xml:space="preserve">Подрядчик не должен передавать третьим лицам ни полностью, ни частично свои обязательства по данным работам без предварительного письменного согласия со стороны Заказчика и в </w:t>
            </w:r>
            <w:proofErr w:type="gramStart"/>
            <w:r w:rsidRPr="002C2789">
              <w:rPr>
                <w:sz w:val="24"/>
                <w:szCs w:val="24"/>
              </w:rPr>
              <w:t>любом</w:t>
            </w:r>
            <w:proofErr w:type="gramEnd"/>
            <w:r w:rsidRPr="002C2789">
              <w:rPr>
                <w:sz w:val="24"/>
                <w:szCs w:val="24"/>
              </w:rPr>
              <w:t xml:space="preserve"> случае нести ответственность за результат работы этих лиц.</w:t>
            </w:r>
          </w:p>
        </w:tc>
        <w:tc>
          <w:tcPr>
            <w:tcW w:w="1672" w:type="dxa"/>
          </w:tcPr>
          <w:p w:rsidR="00CD6500" w:rsidRDefault="00A73A02" w:rsidP="00021AE6"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305" w:type="dxa"/>
          </w:tcPr>
          <w:p w:rsidR="00CD6500" w:rsidRDefault="00CD6500" w:rsidP="00021AE6">
            <w:pPr>
              <w:pStyle w:val="afff4"/>
              <w:keepNext w:val="0"/>
              <w:jc w:val="left"/>
              <w:outlineLvl w:val="2"/>
            </w:pPr>
          </w:p>
        </w:tc>
        <w:tc>
          <w:tcPr>
            <w:tcW w:w="1417" w:type="dxa"/>
          </w:tcPr>
          <w:p w:rsidR="00CD6500" w:rsidRDefault="00CD6500" w:rsidP="00021AE6">
            <w:pPr>
              <w:pStyle w:val="afff4"/>
              <w:keepNext w:val="0"/>
              <w:jc w:val="left"/>
              <w:outlineLvl w:val="2"/>
            </w:pPr>
          </w:p>
        </w:tc>
      </w:tr>
    </w:tbl>
    <w:p w:rsidR="009D2484" w:rsidRDefault="009D2484" w:rsidP="00F05846">
      <w:pPr>
        <w:jc w:val="center"/>
        <w:rPr>
          <w:b/>
          <w:i/>
          <w:sz w:val="24"/>
          <w:szCs w:val="24"/>
        </w:rPr>
      </w:pPr>
    </w:p>
    <w:p w:rsidR="00021AE6" w:rsidRDefault="00021AE6" w:rsidP="00F05846">
      <w:pPr>
        <w:jc w:val="center"/>
        <w:rPr>
          <w:b/>
          <w:i/>
          <w:sz w:val="24"/>
          <w:szCs w:val="24"/>
        </w:rPr>
      </w:pPr>
    </w:p>
    <w:p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6E0360">
          <w:pgSz w:w="16838" w:h="11906" w:orient="landscape" w:code="9"/>
          <w:pgMar w:top="851" w:right="567" w:bottom="707" w:left="992" w:header="680" w:footer="737" w:gutter="0"/>
          <w:cols w:space="708"/>
          <w:titlePg/>
          <w:docGrid w:linePitch="381"/>
        </w:sectPr>
      </w:pPr>
    </w:p>
    <w:p w:rsidR="00C36F30" w:rsidRDefault="00C36F30" w:rsidP="00C36F30">
      <w:pPr>
        <w:pStyle w:val="1"/>
        <w:keepLines/>
        <w:ind w:left="357" w:hanging="357"/>
        <w:jc w:val="center"/>
      </w:pPr>
      <w:bookmarkStart w:id="63" w:name="_Toc53393312"/>
      <w:bookmarkStart w:id="64" w:name="_Toc54646411"/>
      <w:bookmarkStart w:id="65" w:name="_Toc206659623"/>
      <w:bookmarkStart w:id="66" w:name="_Toc46743519"/>
      <w:bookmarkStart w:id="67" w:name="_Toc51339699"/>
      <w:r>
        <w:lastRenderedPageBreak/>
        <w:t>Требования к документации по ценообразованию</w:t>
      </w:r>
      <w:bookmarkEnd w:id="63"/>
      <w:r w:rsidR="00CE1835">
        <w:t xml:space="preserve"> на этапе закупки</w:t>
      </w:r>
      <w:bookmarkEnd w:id="64"/>
      <w:bookmarkEnd w:id="65"/>
    </w:p>
    <w:p w:rsidR="00985516" w:rsidRDefault="00342DF3" w:rsidP="00564857">
      <w:pPr>
        <w:spacing w:after="120"/>
        <w:jc w:val="both"/>
        <w:rPr>
          <w:bCs/>
          <w:iCs/>
          <w:sz w:val="24"/>
          <w:szCs w:val="24"/>
        </w:rPr>
      </w:pPr>
      <w:r w:rsidRPr="005C2825">
        <w:rPr>
          <w:bCs/>
          <w:iCs/>
          <w:sz w:val="24"/>
          <w:szCs w:val="24"/>
        </w:rPr>
        <w:t xml:space="preserve">3.1 </w:t>
      </w:r>
      <w:r w:rsidR="00F10C1C" w:rsidRPr="005C2825">
        <w:rPr>
          <w:bCs/>
          <w:iCs/>
          <w:sz w:val="24"/>
          <w:szCs w:val="24"/>
        </w:rPr>
        <w:t xml:space="preserve">В обоснование стоимости своей заявки Участник предоставляет Коммерческое предложение с приложением информационной справки о стоимости </w:t>
      </w:r>
      <w:r w:rsidRPr="00342DF3">
        <w:rPr>
          <w:sz w:val="24"/>
          <w:szCs w:val="24"/>
        </w:rPr>
        <w:t>строительно-монтажных работ</w:t>
      </w:r>
      <w:r w:rsidR="00F10C1C" w:rsidRPr="005C2825">
        <w:rPr>
          <w:bCs/>
          <w:iCs/>
          <w:sz w:val="24"/>
          <w:szCs w:val="24"/>
        </w:rPr>
        <w:t xml:space="preserve"> в произвольной форме.</w:t>
      </w: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342DF3" w:rsidRDefault="00342DF3" w:rsidP="00985516">
      <w:pPr>
        <w:jc w:val="both"/>
        <w:rPr>
          <w:bCs/>
          <w:iCs/>
          <w:sz w:val="24"/>
          <w:szCs w:val="24"/>
        </w:rPr>
      </w:pPr>
    </w:p>
    <w:p w:rsidR="00342DF3" w:rsidRDefault="00342DF3" w:rsidP="00985516">
      <w:pPr>
        <w:jc w:val="both"/>
        <w:rPr>
          <w:bCs/>
          <w:iCs/>
          <w:sz w:val="24"/>
          <w:szCs w:val="24"/>
        </w:rPr>
      </w:pPr>
    </w:p>
    <w:p w:rsidR="00342DF3" w:rsidRDefault="00342DF3" w:rsidP="00985516">
      <w:pPr>
        <w:jc w:val="both"/>
        <w:rPr>
          <w:bCs/>
          <w:iCs/>
          <w:sz w:val="24"/>
          <w:szCs w:val="24"/>
        </w:rPr>
      </w:pPr>
    </w:p>
    <w:p w:rsidR="00985516" w:rsidRDefault="00985516" w:rsidP="00985516">
      <w:pPr>
        <w:jc w:val="both"/>
        <w:rPr>
          <w:bCs/>
          <w:iCs/>
          <w:sz w:val="24"/>
          <w:szCs w:val="24"/>
        </w:rPr>
      </w:pPr>
    </w:p>
    <w:p w:rsidR="00564857" w:rsidRDefault="00564857" w:rsidP="00985516">
      <w:pPr>
        <w:jc w:val="both"/>
        <w:rPr>
          <w:bCs/>
          <w:iCs/>
          <w:sz w:val="24"/>
          <w:szCs w:val="24"/>
        </w:rPr>
      </w:pPr>
    </w:p>
    <w:p w:rsidR="00564857" w:rsidRDefault="00564857" w:rsidP="00985516">
      <w:pPr>
        <w:jc w:val="both"/>
        <w:rPr>
          <w:bCs/>
          <w:iCs/>
          <w:sz w:val="24"/>
          <w:szCs w:val="24"/>
        </w:rPr>
      </w:pPr>
    </w:p>
    <w:p w:rsidR="00564857" w:rsidRDefault="00564857" w:rsidP="00985516">
      <w:pPr>
        <w:jc w:val="both"/>
        <w:rPr>
          <w:bCs/>
          <w:iCs/>
          <w:sz w:val="24"/>
          <w:szCs w:val="24"/>
        </w:rPr>
      </w:pPr>
    </w:p>
    <w:p w:rsidR="00564857" w:rsidRDefault="00564857" w:rsidP="00985516">
      <w:pPr>
        <w:jc w:val="both"/>
        <w:rPr>
          <w:bCs/>
          <w:iCs/>
          <w:sz w:val="24"/>
          <w:szCs w:val="24"/>
        </w:rPr>
      </w:pPr>
    </w:p>
    <w:p w:rsidR="00564857" w:rsidRDefault="00564857" w:rsidP="00985516">
      <w:pPr>
        <w:jc w:val="both"/>
        <w:rPr>
          <w:bCs/>
          <w:iCs/>
          <w:sz w:val="24"/>
          <w:szCs w:val="24"/>
        </w:rPr>
      </w:pPr>
    </w:p>
    <w:p w:rsidR="00564857" w:rsidRDefault="00564857" w:rsidP="00985516">
      <w:pPr>
        <w:jc w:val="both"/>
        <w:rPr>
          <w:bCs/>
          <w:iCs/>
          <w:sz w:val="24"/>
          <w:szCs w:val="24"/>
        </w:rPr>
      </w:pPr>
    </w:p>
    <w:p w:rsidR="00564857" w:rsidRDefault="00564857" w:rsidP="00985516">
      <w:pPr>
        <w:jc w:val="both"/>
        <w:rPr>
          <w:bCs/>
          <w:iCs/>
          <w:sz w:val="24"/>
          <w:szCs w:val="24"/>
        </w:rPr>
      </w:pPr>
    </w:p>
    <w:p w:rsidR="00564857" w:rsidRDefault="00564857" w:rsidP="00985516">
      <w:pPr>
        <w:jc w:val="both"/>
        <w:rPr>
          <w:bCs/>
          <w:iCs/>
          <w:sz w:val="24"/>
          <w:szCs w:val="24"/>
        </w:rPr>
      </w:pPr>
    </w:p>
    <w:p w:rsidR="00564857" w:rsidRDefault="00564857" w:rsidP="00985516">
      <w:pPr>
        <w:jc w:val="both"/>
        <w:rPr>
          <w:bCs/>
          <w:iCs/>
          <w:sz w:val="24"/>
          <w:szCs w:val="24"/>
        </w:rPr>
      </w:pPr>
    </w:p>
    <w:p w:rsidR="00564857" w:rsidRDefault="00564857" w:rsidP="00985516">
      <w:pPr>
        <w:jc w:val="both"/>
        <w:rPr>
          <w:bCs/>
          <w:iCs/>
          <w:sz w:val="24"/>
          <w:szCs w:val="24"/>
        </w:rPr>
      </w:pPr>
    </w:p>
    <w:p w:rsidR="00564857" w:rsidRDefault="00564857" w:rsidP="00985516">
      <w:pPr>
        <w:jc w:val="both"/>
        <w:rPr>
          <w:bCs/>
          <w:iCs/>
          <w:sz w:val="24"/>
          <w:szCs w:val="24"/>
        </w:rPr>
      </w:pPr>
    </w:p>
    <w:p w:rsidR="00564857" w:rsidRDefault="00564857" w:rsidP="00985516">
      <w:pPr>
        <w:jc w:val="both"/>
        <w:rPr>
          <w:bCs/>
          <w:iCs/>
          <w:sz w:val="24"/>
          <w:szCs w:val="24"/>
        </w:rPr>
      </w:pPr>
    </w:p>
    <w:p w:rsidR="00985516" w:rsidRPr="00985516" w:rsidRDefault="00985516" w:rsidP="00985516">
      <w:pPr>
        <w:jc w:val="both"/>
        <w:rPr>
          <w:bCs/>
          <w:iCs/>
          <w:sz w:val="24"/>
          <w:szCs w:val="24"/>
        </w:rPr>
      </w:pPr>
    </w:p>
    <w:p w:rsidR="00815B5E" w:rsidRDefault="00C01756" w:rsidP="003A5BFE">
      <w:pPr>
        <w:pStyle w:val="1"/>
        <w:keepLines/>
        <w:ind w:left="357" w:hanging="357"/>
        <w:jc w:val="center"/>
        <w:rPr>
          <w:iCs/>
        </w:rPr>
      </w:pPr>
      <w:bookmarkStart w:id="68" w:name="_Toc54646413"/>
      <w:bookmarkStart w:id="69" w:name="_Toc206659624"/>
      <w:r w:rsidRPr="00C01756">
        <w:rPr>
          <w:iCs/>
        </w:rPr>
        <w:lastRenderedPageBreak/>
        <w:t>Приложения</w:t>
      </w:r>
      <w:bookmarkEnd w:id="66"/>
      <w:bookmarkEnd w:id="67"/>
      <w:bookmarkEnd w:id="68"/>
      <w:bookmarkEnd w:id="69"/>
    </w:p>
    <w:tbl>
      <w:tblPr>
        <w:tblStyle w:val="af"/>
        <w:tblW w:w="10172" w:type="dxa"/>
        <w:tblLayout w:type="fixed"/>
        <w:tblLook w:val="04A0"/>
      </w:tblPr>
      <w:tblGrid>
        <w:gridCol w:w="1129"/>
        <w:gridCol w:w="9043"/>
      </w:tblGrid>
      <w:tr w:rsidR="00C80EC4" w:rsidRPr="002C2789" w:rsidTr="00E12CE8">
        <w:trPr>
          <w:trHeight w:val="618"/>
        </w:trPr>
        <w:tc>
          <w:tcPr>
            <w:tcW w:w="1129" w:type="dxa"/>
          </w:tcPr>
          <w:p w:rsidR="00C80EC4" w:rsidRPr="00C80EC4" w:rsidRDefault="00C80EC4" w:rsidP="00E12CE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 w:rsidRPr="00C80EC4">
              <w:rPr>
                <w:sz w:val="24"/>
                <w:szCs w:val="24"/>
              </w:rPr>
              <w:t xml:space="preserve">№ </w:t>
            </w:r>
            <w:proofErr w:type="gramStart"/>
            <w:r w:rsidRPr="00C80EC4">
              <w:rPr>
                <w:sz w:val="24"/>
                <w:szCs w:val="24"/>
              </w:rPr>
              <w:t>п</w:t>
            </w:r>
            <w:proofErr w:type="gramEnd"/>
            <w:r w:rsidRPr="00C80EC4">
              <w:rPr>
                <w:sz w:val="24"/>
                <w:szCs w:val="24"/>
              </w:rPr>
              <w:t>/п</w:t>
            </w:r>
          </w:p>
        </w:tc>
        <w:tc>
          <w:tcPr>
            <w:tcW w:w="9043" w:type="dxa"/>
          </w:tcPr>
          <w:p w:rsidR="00C80EC4" w:rsidRPr="00C80EC4" w:rsidRDefault="00C80EC4" w:rsidP="00E12CE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 w:rsidRPr="00C80EC4">
              <w:rPr>
                <w:sz w:val="24"/>
                <w:szCs w:val="24"/>
              </w:rPr>
              <w:t>Наименование</w:t>
            </w:r>
          </w:p>
        </w:tc>
      </w:tr>
      <w:tr w:rsidR="00C80EC4" w:rsidRPr="002C2789" w:rsidTr="00E12CE8">
        <w:tc>
          <w:tcPr>
            <w:tcW w:w="1129" w:type="dxa"/>
          </w:tcPr>
          <w:p w:rsidR="00C80EC4" w:rsidRPr="00C80EC4" w:rsidRDefault="00C80EC4" w:rsidP="00C80EC4">
            <w:pPr>
              <w:pStyle w:val="aff5"/>
              <w:widowControl w:val="0"/>
              <w:numPr>
                <w:ilvl w:val="0"/>
                <w:numId w:val="24"/>
              </w:numPr>
              <w:tabs>
                <w:tab w:val="left" w:pos="426"/>
              </w:tabs>
              <w:spacing w:before="60"/>
              <w:jc w:val="center"/>
              <w:rPr>
                <w:rFonts w:eastAsia="Times New Roman"/>
              </w:rPr>
            </w:pPr>
          </w:p>
        </w:tc>
        <w:tc>
          <w:tcPr>
            <w:tcW w:w="9043" w:type="dxa"/>
          </w:tcPr>
          <w:p w:rsidR="00C80EC4" w:rsidRPr="00C80EC4" w:rsidRDefault="00C80EC4" w:rsidP="005C2825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C80EC4">
              <w:rPr>
                <w:sz w:val="24"/>
                <w:szCs w:val="24"/>
              </w:rPr>
              <w:t>Регламент допуска персонала подрядных организаций на объекты ПАО «Передвижная энергетика». Отдельный файл</w:t>
            </w:r>
          </w:p>
        </w:tc>
      </w:tr>
      <w:tr w:rsidR="00564857" w:rsidRPr="002C2789" w:rsidTr="00E12CE8">
        <w:tc>
          <w:tcPr>
            <w:tcW w:w="1129" w:type="dxa"/>
          </w:tcPr>
          <w:p w:rsidR="00564857" w:rsidRPr="00C80EC4" w:rsidRDefault="00564857" w:rsidP="00C80EC4">
            <w:pPr>
              <w:pStyle w:val="aff5"/>
              <w:widowControl w:val="0"/>
              <w:numPr>
                <w:ilvl w:val="0"/>
                <w:numId w:val="24"/>
              </w:numPr>
              <w:tabs>
                <w:tab w:val="left" w:pos="426"/>
              </w:tabs>
              <w:spacing w:before="60"/>
              <w:jc w:val="center"/>
              <w:rPr>
                <w:rFonts w:eastAsia="Times New Roman"/>
              </w:rPr>
            </w:pPr>
          </w:p>
        </w:tc>
        <w:tc>
          <w:tcPr>
            <w:tcW w:w="9043" w:type="dxa"/>
          </w:tcPr>
          <w:p w:rsidR="00564857" w:rsidRPr="00C80EC4" w:rsidRDefault="00564857" w:rsidP="005C2825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Участнику закупки</w:t>
            </w:r>
          </w:p>
        </w:tc>
      </w:tr>
    </w:tbl>
    <w:p w:rsidR="003B7692" w:rsidRDefault="003B7692" w:rsidP="00D1200C">
      <w:pPr>
        <w:spacing w:after="120"/>
        <w:jc w:val="right"/>
        <w:rPr>
          <w:bCs/>
          <w:i/>
          <w:iCs/>
          <w:sz w:val="24"/>
          <w:szCs w:val="24"/>
          <w:shd w:val="clear" w:color="auto" w:fill="FFFF99"/>
        </w:rPr>
      </w:pPr>
    </w:p>
    <w:p w:rsidR="00FE2ADC" w:rsidRDefault="00FE2ADC" w:rsidP="00D1200C">
      <w:pPr>
        <w:spacing w:after="120"/>
        <w:jc w:val="right"/>
        <w:rPr>
          <w:bCs/>
          <w:i/>
          <w:iCs/>
          <w:sz w:val="24"/>
          <w:szCs w:val="24"/>
          <w:shd w:val="clear" w:color="auto" w:fill="FFFF99"/>
        </w:rPr>
      </w:pPr>
    </w:p>
    <w:p w:rsidR="00FE2ADC" w:rsidRDefault="00FE2ADC" w:rsidP="00D1200C">
      <w:pPr>
        <w:spacing w:after="120"/>
        <w:jc w:val="right"/>
        <w:rPr>
          <w:bCs/>
          <w:i/>
          <w:iCs/>
          <w:sz w:val="24"/>
          <w:szCs w:val="24"/>
          <w:shd w:val="clear" w:color="auto" w:fill="FFFF99"/>
        </w:rPr>
      </w:pPr>
    </w:p>
    <w:p w:rsidR="00FE2ADC" w:rsidRDefault="00FE2ADC" w:rsidP="00D1200C">
      <w:pPr>
        <w:spacing w:after="120"/>
        <w:jc w:val="right"/>
        <w:rPr>
          <w:bCs/>
          <w:i/>
          <w:iCs/>
          <w:sz w:val="24"/>
          <w:szCs w:val="24"/>
          <w:shd w:val="clear" w:color="auto" w:fill="FFFF99"/>
        </w:rPr>
      </w:pPr>
    </w:p>
    <w:p w:rsidR="00FE2ADC" w:rsidRDefault="00FE2ADC" w:rsidP="00D1200C">
      <w:pPr>
        <w:spacing w:after="120"/>
        <w:jc w:val="right"/>
        <w:rPr>
          <w:bCs/>
          <w:i/>
          <w:iCs/>
          <w:sz w:val="24"/>
          <w:szCs w:val="24"/>
          <w:shd w:val="clear" w:color="auto" w:fill="FFFF99"/>
        </w:rPr>
      </w:pPr>
    </w:p>
    <w:p w:rsidR="00FE2ADC" w:rsidRDefault="00FE2ADC" w:rsidP="00D1200C">
      <w:pPr>
        <w:spacing w:after="120"/>
        <w:jc w:val="right"/>
        <w:rPr>
          <w:bCs/>
          <w:i/>
          <w:iCs/>
          <w:sz w:val="24"/>
          <w:szCs w:val="24"/>
          <w:shd w:val="clear" w:color="auto" w:fill="FFFF99"/>
        </w:rPr>
      </w:pPr>
    </w:p>
    <w:p w:rsidR="00FE2ADC" w:rsidRDefault="00FE2ADC" w:rsidP="00D1200C">
      <w:pPr>
        <w:spacing w:after="120"/>
        <w:jc w:val="right"/>
        <w:rPr>
          <w:bCs/>
          <w:i/>
          <w:iCs/>
          <w:sz w:val="24"/>
          <w:szCs w:val="24"/>
          <w:shd w:val="clear" w:color="auto" w:fill="FFFF99"/>
        </w:rPr>
      </w:pPr>
    </w:p>
    <w:p w:rsidR="00FE2ADC" w:rsidRDefault="00FE2ADC" w:rsidP="00D1200C">
      <w:pPr>
        <w:spacing w:after="120"/>
        <w:jc w:val="right"/>
        <w:rPr>
          <w:bCs/>
          <w:i/>
          <w:iCs/>
          <w:sz w:val="24"/>
          <w:szCs w:val="24"/>
          <w:shd w:val="clear" w:color="auto" w:fill="FFFF99"/>
        </w:rPr>
      </w:pPr>
    </w:p>
    <w:p w:rsidR="00FE2ADC" w:rsidRDefault="00FE2ADC" w:rsidP="00D1200C">
      <w:pPr>
        <w:spacing w:after="120"/>
        <w:jc w:val="right"/>
        <w:rPr>
          <w:bCs/>
          <w:i/>
          <w:iCs/>
          <w:sz w:val="24"/>
          <w:szCs w:val="24"/>
          <w:shd w:val="clear" w:color="auto" w:fill="FFFF99"/>
        </w:rPr>
      </w:pPr>
    </w:p>
    <w:p w:rsidR="00FE2ADC" w:rsidRDefault="00FE2ADC" w:rsidP="00D1200C">
      <w:pPr>
        <w:spacing w:after="120"/>
        <w:jc w:val="right"/>
        <w:rPr>
          <w:bCs/>
          <w:i/>
          <w:iCs/>
          <w:sz w:val="24"/>
          <w:szCs w:val="24"/>
          <w:shd w:val="clear" w:color="auto" w:fill="FFFF99"/>
        </w:rPr>
      </w:pPr>
    </w:p>
    <w:p w:rsidR="00FE2ADC" w:rsidRDefault="00FE2ADC" w:rsidP="00D1200C">
      <w:pPr>
        <w:spacing w:after="120"/>
        <w:jc w:val="right"/>
        <w:rPr>
          <w:bCs/>
          <w:i/>
          <w:iCs/>
          <w:sz w:val="24"/>
          <w:szCs w:val="24"/>
          <w:shd w:val="clear" w:color="auto" w:fill="FFFF99"/>
        </w:rPr>
      </w:pPr>
    </w:p>
    <w:p w:rsidR="00FE2ADC" w:rsidRDefault="00FE2ADC" w:rsidP="00D1200C">
      <w:pPr>
        <w:spacing w:after="120"/>
        <w:jc w:val="right"/>
        <w:rPr>
          <w:bCs/>
          <w:i/>
          <w:iCs/>
          <w:sz w:val="24"/>
          <w:szCs w:val="24"/>
          <w:shd w:val="clear" w:color="auto" w:fill="FFFF99"/>
        </w:rPr>
      </w:pPr>
    </w:p>
    <w:p w:rsidR="00FE2ADC" w:rsidRDefault="00FE2ADC" w:rsidP="00D1200C">
      <w:pPr>
        <w:spacing w:after="120"/>
        <w:jc w:val="right"/>
        <w:rPr>
          <w:bCs/>
          <w:i/>
          <w:iCs/>
          <w:sz w:val="24"/>
          <w:szCs w:val="24"/>
          <w:shd w:val="clear" w:color="auto" w:fill="FFFF99"/>
        </w:rPr>
      </w:pPr>
    </w:p>
    <w:p w:rsidR="00FE2ADC" w:rsidRDefault="00FE2ADC" w:rsidP="00D1200C">
      <w:pPr>
        <w:spacing w:after="120"/>
        <w:jc w:val="right"/>
        <w:rPr>
          <w:bCs/>
          <w:i/>
          <w:iCs/>
          <w:sz w:val="24"/>
          <w:szCs w:val="24"/>
          <w:shd w:val="clear" w:color="auto" w:fill="FFFF99"/>
        </w:rPr>
      </w:pPr>
    </w:p>
    <w:p w:rsidR="00342DF3" w:rsidRDefault="00342DF3" w:rsidP="00D1200C">
      <w:pPr>
        <w:spacing w:after="120"/>
        <w:jc w:val="right"/>
        <w:rPr>
          <w:bCs/>
          <w:i/>
          <w:iCs/>
          <w:sz w:val="24"/>
          <w:szCs w:val="24"/>
          <w:shd w:val="clear" w:color="auto" w:fill="FFFF99"/>
        </w:rPr>
      </w:pPr>
    </w:p>
    <w:p w:rsidR="00FE2ADC" w:rsidRDefault="00FE2ADC" w:rsidP="00B81F15">
      <w:pPr>
        <w:spacing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p w:rsidR="00B81F15" w:rsidRDefault="00B81F15" w:rsidP="00B81F15">
      <w:pPr>
        <w:spacing w:after="120"/>
        <w:jc w:val="both"/>
        <w:rPr>
          <w:bCs/>
          <w:i/>
          <w:iCs/>
          <w:sz w:val="24"/>
          <w:szCs w:val="24"/>
          <w:shd w:val="clear" w:color="auto" w:fill="FFFF99"/>
        </w:rPr>
        <w:sectPr w:rsidR="00B81F15" w:rsidSect="0029545F"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</w:p>
    <w:p w:rsidR="00FE2ADC" w:rsidRDefault="00FE2ADC" w:rsidP="00FE2ADC">
      <w:pPr>
        <w:widowControl w:val="0"/>
        <w:tabs>
          <w:tab w:val="left" w:pos="426"/>
        </w:tabs>
        <w:spacing w:before="60"/>
        <w:jc w:val="right"/>
        <w:rPr>
          <w:b/>
          <w:i/>
          <w:sz w:val="24"/>
          <w:szCs w:val="24"/>
        </w:rPr>
      </w:pPr>
      <w:r w:rsidRPr="00E70AC3">
        <w:rPr>
          <w:b/>
          <w:i/>
          <w:sz w:val="24"/>
          <w:szCs w:val="24"/>
        </w:rPr>
        <w:lastRenderedPageBreak/>
        <w:t xml:space="preserve">Приложение № </w:t>
      </w:r>
      <w:r w:rsidR="00214D61">
        <w:rPr>
          <w:b/>
          <w:i/>
          <w:sz w:val="24"/>
          <w:szCs w:val="24"/>
        </w:rPr>
        <w:t>1</w:t>
      </w:r>
    </w:p>
    <w:p w:rsidR="00FE2ADC" w:rsidRPr="00E70AC3" w:rsidRDefault="00FE2ADC" w:rsidP="00FE2ADC">
      <w:pPr>
        <w:widowControl w:val="0"/>
        <w:tabs>
          <w:tab w:val="left" w:pos="426"/>
        </w:tabs>
        <w:spacing w:before="60"/>
        <w:jc w:val="right"/>
        <w:rPr>
          <w:b/>
          <w:i/>
          <w:sz w:val="24"/>
          <w:szCs w:val="24"/>
        </w:rPr>
      </w:pPr>
    </w:p>
    <w:p w:rsidR="00FE2ADC" w:rsidRPr="002C2789" w:rsidRDefault="00FE2ADC" w:rsidP="00214D61">
      <w:pPr>
        <w:widowControl w:val="0"/>
        <w:tabs>
          <w:tab w:val="left" w:pos="426"/>
        </w:tabs>
        <w:spacing w:before="60"/>
        <w:jc w:val="center"/>
        <w:rPr>
          <w:b/>
          <w:sz w:val="24"/>
          <w:szCs w:val="24"/>
        </w:rPr>
      </w:pPr>
      <w:r w:rsidRPr="00D17E2D">
        <w:rPr>
          <w:sz w:val="24"/>
          <w:szCs w:val="24"/>
        </w:rPr>
        <w:t xml:space="preserve">к техническим требованиям </w:t>
      </w:r>
      <w:r>
        <w:rPr>
          <w:sz w:val="24"/>
          <w:szCs w:val="24"/>
        </w:rPr>
        <w:t xml:space="preserve">на </w:t>
      </w:r>
      <w:r w:rsidR="00214D61">
        <w:rPr>
          <w:sz w:val="24"/>
          <w:szCs w:val="24"/>
        </w:rPr>
        <w:t>д</w:t>
      </w:r>
      <w:r w:rsidR="00214D61" w:rsidRPr="00214D61">
        <w:rPr>
          <w:sz w:val="24"/>
          <w:szCs w:val="24"/>
        </w:rPr>
        <w:t xml:space="preserve">емонтажные работы </w:t>
      </w:r>
      <w:r w:rsidR="00564857">
        <w:rPr>
          <w:sz w:val="24"/>
          <w:szCs w:val="24"/>
        </w:rPr>
        <w:t>газоотвод</w:t>
      </w:r>
      <w:r w:rsidR="00737BB0">
        <w:rPr>
          <w:sz w:val="24"/>
          <w:szCs w:val="24"/>
        </w:rPr>
        <w:t>ов</w:t>
      </w:r>
      <w:r w:rsidR="00214D61" w:rsidRPr="00214D61">
        <w:rPr>
          <w:sz w:val="24"/>
          <w:szCs w:val="24"/>
        </w:rPr>
        <w:t xml:space="preserve"> </w:t>
      </w:r>
      <w:r w:rsidR="007E36B4">
        <w:rPr>
          <w:sz w:val="24"/>
          <w:szCs w:val="24"/>
        </w:rPr>
        <w:t xml:space="preserve">и ротора турбогенератора </w:t>
      </w:r>
      <w:r w:rsidR="00214D61" w:rsidRPr="00214D61">
        <w:rPr>
          <w:sz w:val="24"/>
          <w:szCs w:val="24"/>
        </w:rPr>
        <w:t>для нужд филиала ПЭС «Лабытнанги»"</w:t>
      </w:r>
    </w:p>
    <w:p w:rsidR="00FE2ADC" w:rsidRPr="002C2789" w:rsidRDefault="00FE2ADC" w:rsidP="00FE2ADC">
      <w:pPr>
        <w:widowControl w:val="0"/>
        <w:tabs>
          <w:tab w:val="left" w:pos="426"/>
        </w:tabs>
        <w:spacing w:before="60"/>
        <w:jc w:val="right"/>
        <w:rPr>
          <w:b/>
          <w:sz w:val="24"/>
          <w:szCs w:val="24"/>
        </w:rPr>
      </w:pPr>
    </w:p>
    <w:p w:rsidR="00FE2ADC" w:rsidRPr="002C2789" w:rsidRDefault="00FE2ADC" w:rsidP="00FE2ADC">
      <w:pPr>
        <w:widowControl w:val="0"/>
        <w:tabs>
          <w:tab w:val="left" w:pos="426"/>
        </w:tabs>
        <w:spacing w:before="120" w:after="120"/>
        <w:ind w:left="360"/>
        <w:jc w:val="center"/>
        <w:rPr>
          <w:b/>
          <w:sz w:val="24"/>
          <w:szCs w:val="24"/>
        </w:rPr>
      </w:pPr>
      <w:r w:rsidRPr="002C2789">
        <w:rPr>
          <w:b/>
          <w:sz w:val="24"/>
          <w:szCs w:val="24"/>
        </w:rPr>
        <w:t>Регламент допуска персонала подрядных организаций на объекты ПАО «Передвижная энергетика»</w:t>
      </w:r>
    </w:p>
    <w:p w:rsidR="00FE2ADC" w:rsidRPr="002C2789" w:rsidRDefault="00FE2ADC" w:rsidP="00FE2ADC">
      <w:pPr>
        <w:widowControl w:val="0"/>
        <w:tabs>
          <w:tab w:val="left" w:pos="426"/>
        </w:tabs>
        <w:spacing w:before="120" w:after="120"/>
      </w:pPr>
    </w:p>
    <w:p w:rsidR="00FE2ADC" w:rsidRPr="002C2789" w:rsidRDefault="00FE2ADC" w:rsidP="00FE2ADC">
      <w:pPr>
        <w:widowControl w:val="0"/>
        <w:tabs>
          <w:tab w:val="left" w:pos="426"/>
        </w:tabs>
        <w:spacing w:before="120" w:after="120"/>
      </w:pPr>
    </w:p>
    <w:p w:rsidR="00FE2ADC" w:rsidRPr="00E70AC3" w:rsidRDefault="00FE2ADC" w:rsidP="00FE2ADC">
      <w:pPr>
        <w:widowControl w:val="0"/>
        <w:tabs>
          <w:tab w:val="left" w:pos="426"/>
        </w:tabs>
        <w:spacing w:before="120" w:after="120"/>
        <w:jc w:val="center"/>
      </w:pPr>
      <w:r w:rsidRPr="00E70AC3">
        <w:t>Отдельным файлом</w:t>
      </w:r>
    </w:p>
    <w:p w:rsidR="00FE2ADC" w:rsidRPr="00E70AC3" w:rsidRDefault="00FE2ADC" w:rsidP="00FE2ADC">
      <w:pPr>
        <w:widowControl w:val="0"/>
        <w:tabs>
          <w:tab w:val="left" w:pos="426"/>
        </w:tabs>
        <w:spacing w:before="120" w:after="120"/>
        <w:jc w:val="center"/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Pr="00191688" w:rsidRDefault="00FE2ADC" w:rsidP="00FE2ADC">
      <w:pPr>
        <w:widowControl w:val="0"/>
        <w:tabs>
          <w:tab w:val="left" w:pos="426"/>
        </w:tabs>
        <w:spacing w:before="120" w:after="120"/>
        <w:jc w:val="center"/>
        <w:rPr>
          <w:sz w:val="32"/>
          <w:szCs w:val="32"/>
        </w:rPr>
      </w:pPr>
    </w:p>
    <w:p w:rsidR="00FE2ADC" w:rsidRPr="002C2789" w:rsidRDefault="00FE2ADC" w:rsidP="00FE2ADC">
      <w:pPr>
        <w:rPr>
          <w:b/>
          <w:sz w:val="24"/>
          <w:szCs w:val="24"/>
        </w:rPr>
      </w:pPr>
    </w:p>
    <w:p w:rsidR="00E719AF" w:rsidRPr="002C2789" w:rsidRDefault="00E719AF" w:rsidP="00FE2ADC">
      <w:pPr>
        <w:widowControl w:val="0"/>
        <w:tabs>
          <w:tab w:val="left" w:pos="426"/>
        </w:tabs>
        <w:spacing w:before="120" w:after="120"/>
        <w:rPr>
          <w:b/>
          <w:bCs/>
          <w:i/>
          <w:iCs/>
          <w:sz w:val="24"/>
          <w:szCs w:val="24"/>
          <w:shd w:val="clear" w:color="auto" w:fill="FFFF99"/>
        </w:rPr>
        <w:sectPr w:rsidR="00E719AF" w:rsidRPr="002C2789" w:rsidSect="00564857">
          <w:pgSz w:w="11906" w:h="16838" w:code="9"/>
          <w:pgMar w:top="1134" w:right="426" w:bottom="992" w:left="426" w:header="680" w:footer="737" w:gutter="0"/>
          <w:cols w:space="708"/>
          <w:titlePg/>
          <w:docGrid w:linePitch="381"/>
        </w:sectPr>
      </w:pPr>
    </w:p>
    <w:p w:rsidR="00FE2ADC" w:rsidRPr="004000EE" w:rsidRDefault="00FE2ADC" w:rsidP="00FE2ADC">
      <w:pPr>
        <w:jc w:val="right"/>
        <w:rPr>
          <w:b/>
          <w:i/>
          <w:sz w:val="24"/>
          <w:szCs w:val="24"/>
        </w:rPr>
      </w:pPr>
      <w:r w:rsidRPr="004000EE">
        <w:rPr>
          <w:b/>
          <w:i/>
          <w:sz w:val="24"/>
          <w:szCs w:val="24"/>
        </w:rPr>
        <w:lastRenderedPageBreak/>
        <w:t>Приложение</w:t>
      </w:r>
      <w:r w:rsidR="0034538B">
        <w:rPr>
          <w:b/>
          <w:i/>
          <w:sz w:val="24"/>
          <w:szCs w:val="24"/>
        </w:rPr>
        <w:t xml:space="preserve"> № </w:t>
      </w:r>
      <w:r w:rsidR="00564857">
        <w:rPr>
          <w:b/>
          <w:i/>
          <w:sz w:val="24"/>
          <w:szCs w:val="24"/>
        </w:rPr>
        <w:t>2</w:t>
      </w:r>
      <w:r w:rsidRPr="004000EE">
        <w:rPr>
          <w:b/>
          <w:i/>
          <w:sz w:val="24"/>
          <w:szCs w:val="24"/>
        </w:rPr>
        <w:t xml:space="preserve"> </w:t>
      </w:r>
    </w:p>
    <w:p w:rsidR="00FE2ADC" w:rsidRPr="00E70AC3" w:rsidRDefault="00FE2ADC" w:rsidP="00FE2ADC">
      <w:pPr>
        <w:jc w:val="right"/>
        <w:rPr>
          <w:rStyle w:val="afff6"/>
          <w:bCs/>
          <w:sz w:val="24"/>
          <w:szCs w:val="24"/>
        </w:rPr>
      </w:pPr>
    </w:p>
    <w:p w:rsidR="00FE2ADC" w:rsidRPr="002C2789" w:rsidRDefault="00214D61" w:rsidP="007E36B4">
      <w:pPr>
        <w:jc w:val="center"/>
        <w:rPr>
          <w:rStyle w:val="afff6"/>
          <w:bCs/>
          <w:i w:val="0"/>
          <w:sz w:val="24"/>
          <w:szCs w:val="24"/>
        </w:rPr>
      </w:pPr>
      <w:r w:rsidRPr="00214D61">
        <w:rPr>
          <w:sz w:val="24"/>
          <w:szCs w:val="24"/>
        </w:rPr>
        <w:t xml:space="preserve">к техническим требованиям на демонтажные работы </w:t>
      </w:r>
      <w:r w:rsidR="00F53E71">
        <w:rPr>
          <w:sz w:val="24"/>
          <w:szCs w:val="24"/>
        </w:rPr>
        <w:t>газоотводов</w:t>
      </w:r>
      <w:r w:rsidRPr="00214D61">
        <w:rPr>
          <w:sz w:val="24"/>
          <w:szCs w:val="24"/>
        </w:rPr>
        <w:t xml:space="preserve"> </w:t>
      </w:r>
      <w:r w:rsidR="007E36B4">
        <w:rPr>
          <w:sz w:val="24"/>
          <w:szCs w:val="24"/>
        </w:rPr>
        <w:t>и ротора турбогенератора</w:t>
      </w:r>
      <w:r w:rsidRPr="00214D61">
        <w:rPr>
          <w:sz w:val="24"/>
          <w:szCs w:val="24"/>
        </w:rPr>
        <w:t>для нужд</w:t>
      </w:r>
      <w:r w:rsidR="000031D0">
        <w:rPr>
          <w:sz w:val="24"/>
          <w:szCs w:val="24"/>
        </w:rPr>
        <w:t xml:space="preserve"> ПАО «Передвижная энергетика»</w:t>
      </w:r>
    </w:p>
    <w:p w:rsidR="00FE2ADC" w:rsidRPr="002C2789" w:rsidRDefault="00FE2ADC" w:rsidP="00FE2ADC">
      <w:pPr>
        <w:jc w:val="right"/>
        <w:rPr>
          <w:rStyle w:val="afff6"/>
          <w:bCs/>
          <w:i w:val="0"/>
          <w:sz w:val="24"/>
          <w:szCs w:val="24"/>
        </w:rPr>
      </w:pPr>
    </w:p>
    <w:p w:rsidR="00FE2ADC" w:rsidRPr="002C2789" w:rsidRDefault="00FE2ADC" w:rsidP="00FE2ADC">
      <w:pPr>
        <w:jc w:val="right"/>
        <w:rPr>
          <w:rStyle w:val="afff6"/>
          <w:bCs/>
          <w:i w:val="0"/>
          <w:sz w:val="24"/>
          <w:szCs w:val="24"/>
        </w:rPr>
      </w:pPr>
    </w:p>
    <w:p w:rsidR="00FE2ADC" w:rsidRPr="002C2789" w:rsidRDefault="00FE2ADC" w:rsidP="00FE2ADC">
      <w:pPr>
        <w:keepNext/>
        <w:keepLines/>
        <w:jc w:val="center"/>
        <w:rPr>
          <w:rFonts w:eastAsia="Calibri"/>
          <w:b/>
          <w:lang w:eastAsia="en-US"/>
        </w:rPr>
      </w:pPr>
      <w:r w:rsidRPr="002C2789">
        <w:rPr>
          <w:rFonts w:eastAsia="Calibri"/>
          <w:b/>
          <w:lang w:eastAsia="en-US"/>
        </w:rPr>
        <w:t>Требования к Участнику закупки</w:t>
      </w:r>
    </w:p>
    <w:p w:rsidR="00FE2ADC" w:rsidRPr="002C2789" w:rsidRDefault="00FE2ADC" w:rsidP="00FE2ADC">
      <w:pPr>
        <w:keepNext/>
        <w:keepLines/>
        <w:ind w:left="709"/>
        <w:jc w:val="center"/>
      </w:pPr>
    </w:p>
    <w:p w:rsidR="00FE2ADC" w:rsidRPr="00D36FFA" w:rsidRDefault="000822AC" w:rsidP="00FE2ADC">
      <w:pPr>
        <w:keepNext/>
        <w:spacing w:after="160" w:line="259" w:lineRule="auto"/>
        <w:ind w:left="360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1</w:t>
      </w:r>
      <w:r w:rsidR="00FE2ADC" w:rsidRPr="00D36FFA">
        <w:rPr>
          <w:rFonts w:eastAsia="Calibri"/>
          <w:b/>
          <w:bCs/>
          <w:sz w:val="24"/>
          <w:szCs w:val="24"/>
        </w:rPr>
        <w:t>. Квалификационные требования</w:t>
      </w:r>
    </w:p>
    <w:p w:rsidR="00FE2ADC" w:rsidRPr="00D36FFA" w:rsidRDefault="000822AC" w:rsidP="00FE2ADC">
      <w:pPr>
        <w:keepNext/>
        <w:jc w:val="center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Таблица 1</w:t>
      </w:r>
      <w:r w:rsidR="00FE2ADC" w:rsidRPr="00D36FFA">
        <w:rPr>
          <w:rFonts w:eastAsia="Calibri"/>
          <w:b/>
          <w:bCs/>
          <w:sz w:val="24"/>
          <w:szCs w:val="24"/>
          <w:lang w:eastAsia="en-US"/>
        </w:rPr>
        <w:t>. Перечень квалификационных требований</w:t>
      </w:r>
    </w:p>
    <w:tbl>
      <w:tblPr>
        <w:tblW w:w="100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4536"/>
        <w:gridCol w:w="4819"/>
      </w:tblGrid>
      <w:tr w:rsidR="00FE2ADC" w:rsidRPr="002C2789" w:rsidTr="00FE2ADC">
        <w:tc>
          <w:tcPr>
            <w:tcW w:w="709" w:type="dxa"/>
          </w:tcPr>
          <w:p w:rsidR="00FE2ADC" w:rsidRPr="002C2789" w:rsidRDefault="00FE2ADC" w:rsidP="00E12CE8">
            <w:pPr>
              <w:keepNext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C2789">
              <w:rPr>
                <w:rFonts w:eastAsia="Calibri"/>
                <w:bCs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2C2789">
              <w:rPr>
                <w:rFonts w:eastAsia="Calibri"/>
                <w:bCs/>
                <w:sz w:val="24"/>
                <w:szCs w:val="24"/>
                <w:lang w:eastAsia="en-US"/>
              </w:rPr>
              <w:t>п</w:t>
            </w:r>
            <w:proofErr w:type="gramEnd"/>
            <w:r w:rsidRPr="002C2789">
              <w:rPr>
                <w:rFonts w:eastAsia="Calibri"/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536" w:type="dxa"/>
          </w:tcPr>
          <w:p w:rsidR="00FE2ADC" w:rsidRPr="002C2789" w:rsidRDefault="00FE2ADC" w:rsidP="00E12CE8">
            <w:pPr>
              <w:keepNext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C2789">
              <w:rPr>
                <w:rFonts w:eastAsia="Calibri"/>
                <w:bCs/>
                <w:sz w:val="24"/>
                <w:szCs w:val="24"/>
                <w:lang w:eastAsia="en-US"/>
              </w:rPr>
              <w:t>Требования к Участникам</w:t>
            </w:r>
          </w:p>
        </w:tc>
        <w:tc>
          <w:tcPr>
            <w:tcW w:w="4819" w:type="dxa"/>
          </w:tcPr>
          <w:p w:rsidR="00FE2ADC" w:rsidRPr="002C2789" w:rsidRDefault="00FE2ADC" w:rsidP="00E12CE8">
            <w:pPr>
              <w:keepNext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C2789">
              <w:rPr>
                <w:rFonts w:eastAsia="Calibri"/>
                <w:bCs/>
                <w:sz w:val="24"/>
                <w:szCs w:val="24"/>
                <w:lang w:eastAsia="en-US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 w:rsidR="00FE2ADC" w:rsidRPr="002C2789" w:rsidTr="00FE2ADC">
        <w:tc>
          <w:tcPr>
            <w:tcW w:w="709" w:type="dxa"/>
          </w:tcPr>
          <w:p w:rsidR="00FE2ADC" w:rsidRPr="002C2789" w:rsidRDefault="00FE2ADC" w:rsidP="00FE2ADC">
            <w:pPr>
              <w:numPr>
                <w:ilvl w:val="0"/>
                <w:numId w:val="29"/>
              </w:numPr>
              <w:spacing w:after="160" w:line="259" w:lineRule="auto"/>
              <w:ind w:left="284" w:hanging="295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</w:tcPr>
          <w:p w:rsidR="00FE2ADC" w:rsidRPr="002C2789" w:rsidRDefault="00FE2ADC" w:rsidP="00564857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2C2789">
              <w:rPr>
                <w:rFonts w:eastAsia="Calibri"/>
                <w:iCs/>
                <w:sz w:val="24"/>
                <w:szCs w:val="24"/>
                <w:lang w:eastAsia="en-US"/>
              </w:rPr>
              <w:t xml:space="preserve">Наличие у Участника опыта выполнения работ в </w:t>
            </w:r>
            <w:proofErr w:type="gramStart"/>
            <w:r w:rsidRPr="002C2789">
              <w:rPr>
                <w:rFonts w:eastAsia="Calibri"/>
                <w:iCs/>
                <w:sz w:val="24"/>
                <w:szCs w:val="24"/>
                <w:lang w:eastAsia="en-US"/>
              </w:rPr>
              <w:t>количестве</w:t>
            </w:r>
            <w:proofErr w:type="gramEnd"/>
            <w:r w:rsidRPr="002C2789">
              <w:rPr>
                <w:rFonts w:eastAsia="Calibri"/>
                <w:iCs/>
                <w:sz w:val="24"/>
                <w:szCs w:val="24"/>
                <w:lang w:eastAsia="en-US"/>
              </w:rPr>
              <w:t xml:space="preserve"> не менее 1 (одного) исполненного договора</w:t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  <w:t xml:space="preserve"> за последние 5 (пять) лет или аналогичных работ, </w:t>
            </w:r>
            <w:r w:rsidRPr="002C2789">
              <w:rPr>
                <w:rFonts w:eastAsia="Calibri"/>
                <w:iCs/>
                <w:sz w:val="24"/>
                <w:szCs w:val="24"/>
                <w:lang w:eastAsia="en-US"/>
              </w:rPr>
              <w:t>предшествующих дате подачи заявки, с учетом правопреемства.</w:t>
            </w:r>
          </w:p>
        </w:tc>
        <w:tc>
          <w:tcPr>
            <w:tcW w:w="4819" w:type="dxa"/>
          </w:tcPr>
          <w:p w:rsidR="00FE2ADC" w:rsidRPr="002C2789" w:rsidRDefault="00FE2ADC" w:rsidP="00E12CE8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C2789">
              <w:rPr>
                <w:rFonts w:eastAsia="Calibri"/>
                <w:sz w:val="24"/>
                <w:szCs w:val="24"/>
                <w:lang w:eastAsia="en-US"/>
              </w:rPr>
              <w:t xml:space="preserve">В </w:t>
            </w:r>
            <w:proofErr w:type="gramStart"/>
            <w:r w:rsidRPr="002C2789">
              <w:rPr>
                <w:rFonts w:eastAsia="Calibri"/>
                <w:sz w:val="24"/>
                <w:szCs w:val="24"/>
                <w:lang w:eastAsia="en-US"/>
              </w:rPr>
              <w:t>составе</w:t>
            </w:r>
            <w:proofErr w:type="gramEnd"/>
            <w:r w:rsidRPr="002C2789">
              <w:rPr>
                <w:rFonts w:eastAsia="Calibri"/>
                <w:sz w:val="24"/>
                <w:szCs w:val="24"/>
                <w:lang w:eastAsia="en-US"/>
              </w:rPr>
              <w:t xml:space="preserve"> заявки Участник должен предоставить сведения о ранее выполненных договорах по форме «Справка об опыте Участника», приведенной в Документации о закупке, с обязательным предоставлением подтверждающих наличие требуемого опыта документов, а именно:</w:t>
            </w:r>
          </w:p>
          <w:p w:rsidR="00FE2ADC" w:rsidRPr="002C2789" w:rsidRDefault="00FE2ADC" w:rsidP="00FE2ADC">
            <w:pPr>
              <w:numPr>
                <w:ilvl w:val="0"/>
                <w:numId w:val="28"/>
              </w:numPr>
              <w:spacing w:after="160" w:line="259" w:lineRule="auto"/>
              <w:ind w:left="316" w:hanging="316"/>
              <w:jc w:val="both"/>
              <w:rPr>
                <w:rFonts w:eastAsia="Calibri"/>
                <w:iCs/>
                <w:sz w:val="24"/>
                <w:szCs w:val="24"/>
              </w:rPr>
            </w:pPr>
            <w:r w:rsidRPr="002C2789">
              <w:rPr>
                <w:rFonts w:eastAsia="Calibri"/>
                <w:iCs/>
                <w:sz w:val="24"/>
                <w:szCs w:val="24"/>
              </w:rPr>
              <w:t xml:space="preserve">копии договоров, подписанных с обеих сторон;  </w:t>
            </w:r>
          </w:p>
          <w:p w:rsidR="00FE2ADC" w:rsidRPr="002C2789" w:rsidRDefault="00FE2ADC" w:rsidP="00FE2ADC">
            <w:pPr>
              <w:numPr>
                <w:ilvl w:val="0"/>
                <w:numId w:val="28"/>
              </w:numPr>
              <w:spacing w:after="160" w:line="259" w:lineRule="auto"/>
              <w:ind w:left="316" w:hanging="316"/>
              <w:jc w:val="both"/>
              <w:rPr>
                <w:rFonts w:eastAsia="Calibri"/>
                <w:iCs/>
                <w:sz w:val="24"/>
                <w:szCs w:val="24"/>
              </w:rPr>
            </w:pPr>
            <w:r w:rsidRPr="002C2789">
              <w:rPr>
                <w:rFonts w:eastAsia="Calibri"/>
                <w:iCs/>
                <w:sz w:val="24"/>
                <w:szCs w:val="24"/>
              </w:rPr>
              <w:t>копии документов, предусмотренных требованиями договора, подтверждающих факт его исполнения, с указанием стоимости и наименования выполненных работ, подписанных с обеих сторон.</w:t>
            </w:r>
          </w:p>
          <w:p w:rsidR="00FE2ADC" w:rsidRPr="002C2789" w:rsidRDefault="00FE2ADC" w:rsidP="00E12CE8">
            <w:pPr>
              <w:ind w:left="28"/>
              <w:jc w:val="both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2C2789">
              <w:rPr>
                <w:rFonts w:eastAsia="Calibri"/>
                <w:iCs/>
                <w:sz w:val="24"/>
                <w:szCs w:val="24"/>
                <w:lang w:eastAsia="en-US"/>
              </w:rPr>
              <w:t>К рассмотрению не принимаются подтверждающие документы, не указанные в «Справке об опыте Участника», а также сведения, не позволяющие явным (однозначным) образом определить опыт Участника</w:t>
            </w:r>
            <w:r w:rsidRPr="002C278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</w:tr>
    </w:tbl>
    <w:p w:rsidR="00FE2ADC" w:rsidRPr="00C1103F" w:rsidRDefault="00FE2ADC" w:rsidP="00FE2ADC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FE2ADC" w:rsidRPr="00C1103F" w:rsidRDefault="00FE2ADC" w:rsidP="00FE2ADC">
      <w:pPr>
        <w:keepNext/>
        <w:keepLines/>
        <w:ind w:left="709"/>
        <w:jc w:val="center"/>
        <w:rPr>
          <w:rFonts w:eastAsia="Calibri"/>
          <w:b/>
          <w:lang w:eastAsia="en-US"/>
        </w:rPr>
      </w:pPr>
    </w:p>
    <w:p w:rsidR="00FE2ADC" w:rsidRDefault="00FE2ADC" w:rsidP="00FE2ADC">
      <w:pPr>
        <w:widowControl w:val="0"/>
        <w:tabs>
          <w:tab w:val="left" w:pos="426"/>
        </w:tabs>
        <w:spacing w:before="120" w:after="120"/>
        <w:rPr>
          <w:b/>
          <w:bCs/>
          <w:i/>
          <w:iCs/>
          <w:sz w:val="24"/>
          <w:szCs w:val="24"/>
          <w:shd w:val="clear" w:color="auto" w:fill="FFFF99"/>
        </w:rPr>
      </w:pPr>
    </w:p>
    <w:p w:rsidR="00FE2ADC" w:rsidRDefault="00FE2ADC" w:rsidP="00FE2ADC">
      <w:pPr>
        <w:rPr>
          <w:b/>
          <w:bCs/>
          <w:i/>
          <w:iCs/>
          <w:sz w:val="24"/>
          <w:szCs w:val="24"/>
          <w:shd w:val="clear" w:color="auto" w:fill="FFFF99"/>
        </w:rPr>
      </w:pPr>
    </w:p>
    <w:sectPr w:rsidR="00FE2ADC" w:rsidSect="00E719AF">
      <w:pgSz w:w="11906" w:h="16838" w:code="9"/>
      <w:pgMar w:top="851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5481" w:rsidRDefault="006A5481">
      <w:r>
        <w:separator/>
      </w:r>
    </w:p>
  </w:endnote>
  <w:endnote w:type="continuationSeparator" w:id="0">
    <w:p w:rsidR="006A5481" w:rsidRDefault="006A54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 (Заголовки)">
    <w:altName w:val="Calibri Light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5481" w:rsidRDefault="006A5481">
      <w:r>
        <w:separator/>
      </w:r>
    </w:p>
  </w:footnote>
  <w:footnote w:type="continuationSeparator" w:id="0">
    <w:p w:rsidR="006A5481" w:rsidRDefault="006A54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B3" w:rsidRDefault="004E2342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7C2FB3"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7C2FB3">
      <w:rPr>
        <w:rStyle w:val="af5"/>
        <w:noProof/>
      </w:rPr>
      <w:t>6</w:t>
    </w:r>
    <w:r>
      <w:rPr>
        <w:rStyle w:val="af5"/>
      </w:rPr>
      <w:fldChar w:fldCharType="end"/>
    </w:r>
  </w:p>
  <w:p w:rsidR="007C2FB3" w:rsidRDefault="007C2FB3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B3" w:rsidRDefault="004E2342" w:rsidP="00CA1165">
    <w:pPr>
      <w:pStyle w:val="ac"/>
      <w:jc w:val="center"/>
    </w:pPr>
    <w:fldSimple w:instr="PAGE   \* MERGEFORMAT">
      <w:r w:rsidR="005E2FDD">
        <w:rPr>
          <w:noProof/>
        </w:rPr>
        <w:t>5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B3" w:rsidRDefault="007C2FB3">
    <w:pPr>
      <w:pStyle w:val="ac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71991"/>
    <w:multiLevelType w:val="multilevel"/>
    <w:tmpl w:val="AB320C8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5270" w:hanging="45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382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462" w:hanging="1440"/>
      </w:pPr>
      <w:rPr>
        <w:rFonts w:hint="default"/>
        <w:sz w:val="28"/>
      </w:rPr>
    </w:lvl>
  </w:abstractNum>
  <w:abstractNum w:abstractNumId="1">
    <w:nsid w:val="0A493FFC"/>
    <w:multiLevelType w:val="hybridMultilevel"/>
    <w:tmpl w:val="EAA8DD74"/>
    <w:lvl w:ilvl="0" w:tplc="041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C89166E"/>
    <w:multiLevelType w:val="hybridMultilevel"/>
    <w:tmpl w:val="41B668F2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E60AA6"/>
    <w:multiLevelType w:val="hybridMultilevel"/>
    <w:tmpl w:val="4BFC5BA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409C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D8520CE"/>
    <w:multiLevelType w:val="multilevel"/>
    <w:tmpl w:val="E9B685B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DDE1685"/>
    <w:multiLevelType w:val="hybridMultilevel"/>
    <w:tmpl w:val="58CE482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0EF2060"/>
    <w:multiLevelType w:val="hybridMultilevel"/>
    <w:tmpl w:val="9D62621C"/>
    <w:lvl w:ilvl="0" w:tplc="6058A39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1B30CFD"/>
    <w:multiLevelType w:val="multilevel"/>
    <w:tmpl w:val="089ED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2">
    <w:nsid w:val="30C11C98"/>
    <w:multiLevelType w:val="multilevel"/>
    <w:tmpl w:val="C130FF5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375" w:hanging="375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5FC3106"/>
    <w:multiLevelType w:val="hybridMultilevel"/>
    <w:tmpl w:val="DEC26A08"/>
    <w:lvl w:ilvl="0" w:tplc="2CD8D9C2">
      <w:start w:val="1"/>
      <w:numFmt w:val="decimal"/>
      <w:lvlText w:val="1.2.%1"/>
      <w:lvlJc w:val="left"/>
      <w:pPr>
        <w:ind w:left="720" w:hanging="360"/>
      </w:pPr>
      <w:rPr>
        <w:rFonts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8">
    <w:nsid w:val="3EBE2FA3"/>
    <w:multiLevelType w:val="hybridMultilevel"/>
    <w:tmpl w:val="15222338"/>
    <w:lvl w:ilvl="0" w:tplc="615677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1">
    <w:nsid w:val="46B84425"/>
    <w:multiLevelType w:val="multilevel"/>
    <w:tmpl w:val="C130FF5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375" w:hanging="375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48007C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CF10917"/>
    <w:multiLevelType w:val="multilevel"/>
    <w:tmpl w:val="E9B685B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4ECC37C2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51702C0"/>
    <w:multiLevelType w:val="hybridMultilevel"/>
    <w:tmpl w:val="56E4F89E"/>
    <w:lvl w:ilvl="0" w:tplc="604CAD0A">
      <w:start w:val="1"/>
      <w:numFmt w:val="decimal"/>
      <w:lvlText w:val="1.3.%1"/>
      <w:lvlJc w:val="left"/>
      <w:pPr>
        <w:ind w:left="720" w:hanging="360"/>
      </w:pPr>
      <w:rPr>
        <w:rFonts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BF23A8"/>
    <w:multiLevelType w:val="hybridMultilevel"/>
    <w:tmpl w:val="D8BC20C2"/>
    <w:lvl w:ilvl="0" w:tplc="DA48C05A">
      <w:start w:val="1"/>
      <w:numFmt w:val="decimal"/>
      <w:lvlText w:val="1.4.%1"/>
      <w:lvlJc w:val="left"/>
      <w:pPr>
        <w:ind w:left="720" w:hanging="360"/>
      </w:pPr>
      <w:rPr>
        <w:rFonts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C61161"/>
    <w:multiLevelType w:val="hybridMultilevel"/>
    <w:tmpl w:val="BDD636A8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754E64"/>
    <w:multiLevelType w:val="hybridMultilevel"/>
    <w:tmpl w:val="31D06D1C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5E6C9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AE530E9"/>
    <w:multiLevelType w:val="hybridMultilevel"/>
    <w:tmpl w:val="56E4F89E"/>
    <w:lvl w:ilvl="0" w:tplc="604CAD0A">
      <w:start w:val="1"/>
      <w:numFmt w:val="decimal"/>
      <w:lvlText w:val="1.3.%1"/>
      <w:lvlJc w:val="left"/>
      <w:pPr>
        <w:ind w:left="720" w:hanging="360"/>
      </w:pPr>
      <w:rPr>
        <w:rFonts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3">
    <w:nsid w:val="6D9D6F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76C70E92"/>
    <w:multiLevelType w:val="hybridMultilevel"/>
    <w:tmpl w:val="6E3A38B6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E3092C"/>
    <w:multiLevelType w:val="hybridMultilevel"/>
    <w:tmpl w:val="9748335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F9C5FD5"/>
    <w:multiLevelType w:val="hybridMultilevel"/>
    <w:tmpl w:val="F96422A4"/>
    <w:lvl w:ilvl="0" w:tplc="8E70F2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2"/>
  </w:num>
  <w:num w:numId="3">
    <w:abstractNumId w:val="35"/>
  </w:num>
  <w:num w:numId="4">
    <w:abstractNumId w:val="19"/>
  </w:num>
  <w:num w:numId="5">
    <w:abstractNumId w:val="20"/>
  </w:num>
  <w:num w:numId="6">
    <w:abstractNumId w:val="11"/>
  </w:num>
  <w:num w:numId="7">
    <w:abstractNumId w:val="25"/>
  </w:num>
  <w:num w:numId="8">
    <w:abstractNumId w:val="8"/>
  </w:num>
  <w:num w:numId="9">
    <w:abstractNumId w:val="2"/>
  </w:num>
  <w:num w:numId="10">
    <w:abstractNumId w:val="14"/>
  </w:num>
  <w:num w:numId="11">
    <w:abstractNumId w:val="13"/>
  </w:num>
  <w:num w:numId="12">
    <w:abstractNumId w:val="34"/>
  </w:num>
  <w:num w:numId="13">
    <w:abstractNumId w:val="16"/>
  </w:num>
  <w:num w:numId="14">
    <w:abstractNumId w:val="29"/>
  </w:num>
  <w:num w:numId="15">
    <w:abstractNumId w:val="3"/>
  </w:num>
  <w:num w:numId="16">
    <w:abstractNumId w:val="28"/>
  </w:num>
  <w:num w:numId="17">
    <w:abstractNumId w:val="33"/>
  </w:num>
  <w:num w:numId="18">
    <w:abstractNumId w:val="21"/>
  </w:num>
  <w:num w:numId="19">
    <w:abstractNumId w:val="15"/>
  </w:num>
  <w:num w:numId="20">
    <w:abstractNumId w:val="26"/>
  </w:num>
  <w:num w:numId="21">
    <w:abstractNumId w:val="27"/>
  </w:num>
  <w:num w:numId="22">
    <w:abstractNumId w:val="23"/>
  </w:num>
  <w:num w:numId="23">
    <w:abstractNumId w:val="19"/>
  </w:num>
  <w:num w:numId="24">
    <w:abstractNumId w:val="6"/>
  </w:num>
  <w:num w:numId="25">
    <w:abstractNumId w:val="38"/>
  </w:num>
  <w:num w:numId="26">
    <w:abstractNumId w:val="4"/>
  </w:num>
  <w:num w:numId="27">
    <w:abstractNumId w:val="37"/>
  </w:num>
  <w:num w:numId="28">
    <w:abstractNumId w:val="36"/>
  </w:num>
  <w:num w:numId="29">
    <w:abstractNumId w:val="18"/>
  </w:num>
  <w:num w:numId="30">
    <w:abstractNumId w:val="30"/>
  </w:num>
  <w:num w:numId="31">
    <w:abstractNumId w:val="0"/>
  </w:num>
  <w:num w:numId="32">
    <w:abstractNumId w:val="7"/>
  </w:num>
  <w:num w:numId="33">
    <w:abstractNumId w:val="9"/>
  </w:num>
  <w:num w:numId="34">
    <w:abstractNumId w:val="5"/>
  </w:num>
  <w:num w:numId="35">
    <w:abstractNumId w:val="22"/>
  </w:num>
  <w:num w:numId="36">
    <w:abstractNumId w:val="12"/>
  </w:num>
  <w:num w:numId="37">
    <w:abstractNumId w:val="24"/>
  </w:num>
  <w:num w:numId="38">
    <w:abstractNumId w:val="31"/>
  </w:num>
  <w:num w:numId="39">
    <w:abstractNumId w:val="1"/>
  </w:num>
  <w:num w:numId="40">
    <w:abstractNumId w:val="10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1" w:dllVersion="512" w:checkStyle="1"/>
  <w:proofState w:grammar="clean"/>
  <w:stylePaneFormatFilter w:val="3F01"/>
  <w:defaultTabStop w:val="708"/>
  <w:drawingGridHorizontalSpacing w:val="140"/>
  <w:displayHorizont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D561D9"/>
    <w:rsid w:val="00002FF2"/>
    <w:rsid w:val="000031D0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17A77"/>
    <w:rsid w:val="00020684"/>
    <w:rsid w:val="000213A4"/>
    <w:rsid w:val="00021A57"/>
    <w:rsid w:val="00021AE6"/>
    <w:rsid w:val="0002237F"/>
    <w:rsid w:val="00022BF5"/>
    <w:rsid w:val="0002353E"/>
    <w:rsid w:val="00023CC3"/>
    <w:rsid w:val="000254AC"/>
    <w:rsid w:val="00025DC7"/>
    <w:rsid w:val="0002614B"/>
    <w:rsid w:val="0002618D"/>
    <w:rsid w:val="00026EA6"/>
    <w:rsid w:val="0002753A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220"/>
    <w:rsid w:val="00036A9E"/>
    <w:rsid w:val="00036F1A"/>
    <w:rsid w:val="00037070"/>
    <w:rsid w:val="00037353"/>
    <w:rsid w:val="00037443"/>
    <w:rsid w:val="00040199"/>
    <w:rsid w:val="0004076F"/>
    <w:rsid w:val="00040C22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2AC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3F96"/>
    <w:rsid w:val="000A531D"/>
    <w:rsid w:val="000A5D09"/>
    <w:rsid w:val="000B26CF"/>
    <w:rsid w:val="000B2D90"/>
    <w:rsid w:val="000B2FE7"/>
    <w:rsid w:val="000B36EB"/>
    <w:rsid w:val="000B392F"/>
    <w:rsid w:val="000B46D6"/>
    <w:rsid w:val="000B4ACB"/>
    <w:rsid w:val="000B7841"/>
    <w:rsid w:val="000B7CBE"/>
    <w:rsid w:val="000C0AB7"/>
    <w:rsid w:val="000C0F81"/>
    <w:rsid w:val="000C1302"/>
    <w:rsid w:val="000C23C7"/>
    <w:rsid w:val="000C321E"/>
    <w:rsid w:val="000C356C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3EA6"/>
    <w:rsid w:val="000D5573"/>
    <w:rsid w:val="000D5A7D"/>
    <w:rsid w:val="000D6D0F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E6A4F"/>
    <w:rsid w:val="000F0AC9"/>
    <w:rsid w:val="000F0EDF"/>
    <w:rsid w:val="000F14FD"/>
    <w:rsid w:val="000F1ABE"/>
    <w:rsid w:val="000F1D5F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1305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13B"/>
    <w:rsid w:val="001464C3"/>
    <w:rsid w:val="00147CAD"/>
    <w:rsid w:val="00147E7D"/>
    <w:rsid w:val="00147FB9"/>
    <w:rsid w:val="001514B6"/>
    <w:rsid w:val="00151805"/>
    <w:rsid w:val="0015285E"/>
    <w:rsid w:val="00153FF8"/>
    <w:rsid w:val="00154541"/>
    <w:rsid w:val="00154D5F"/>
    <w:rsid w:val="00155014"/>
    <w:rsid w:val="00156499"/>
    <w:rsid w:val="001567AF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443"/>
    <w:rsid w:val="001765D5"/>
    <w:rsid w:val="001775C9"/>
    <w:rsid w:val="00177AAD"/>
    <w:rsid w:val="00177D92"/>
    <w:rsid w:val="001824C5"/>
    <w:rsid w:val="00182D72"/>
    <w:rsid w:val="001837AF"/>
    <w:rsid w:val="001837E8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02E8"/>
    <w:rsid w:val="001A2BCA"/>
    <w:rsid w:val="001A2BDA"/>
    <w:rsid w:val="001A2FF8"/>
    <w:rsid w:val="001A3A51"/>
    <w:rsid w:val="001A3D73"/>
    <w:rsid w:val="001A4134"/>
    <w:rsid w:val="001A41A0"/>
    <w:rsid w:val="001A430C"/>
    <w:rsid w:val="001A4DC2"/>
    <w:rsid w:val="001A56DC"/>
    <w:rsid w:val="001A5CDE"/>
    <w:rsid w:val="001A62DC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6076"/>
    <w:rsid w:val="001D7B08"/>
    <w:rsid w:val="001E0029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212A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1E7"/>
    <w:rsid w:val="00204AAD"/>
    <w:rsid w:val="002053AD"/>
    <w:rsid w:val="00206617"/>
    <w:rsid w:val="00206C48"/>
    <w:rsid w:val="00207B12"/>
    <w:rsid w:val="00207C09"/>
    <w:rsid w:val="002100A5"/>
    <w:rsid w:val="00210428"/>
    <w:rsid w:val="00210899"/>
    <w:rsid w:val="00210A5D"/>
    <w:rsid w:val="0021176F"/>
    <w:rsid w:val="00212139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4D61"/>
    <w:rsid w:val="00216439"/>
    <w:rsid w:val="00216BCE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D1E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C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07B0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8"/>
    <w:rsid w:val="00265D9F"/>
    <w:rsid w:val="00266149"/>
    <w:rsid w:val="002662DF"/>
    <w:rsid w:val="002663AC"/>
    <w:rsid w:val="00266C4C"/>
    <w:rsid w:val="002677D7"/>
    <w:rsid w:val="0027028E"/>
    <w:rsid w:val="00270A6B"/>
    <w:rsid w:val="00270ED3"/>
    <w:rsid w:val="00271488"/>
    <w:rsid w:val="0027250B"/>
    <w:rsid w:val="00272513"/>
    <w:rsid w:val="0027305A"/>
    <w:rsid w:val="002732E9"/>
    <w:rsid w:val="00274762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07FA"/>
    <w:rsid w:val="0029112C"/>
    <w:rsid w:val="00291E42"/>
    <w:rsid w:val="0029545F"/>
    <w:rsid w:val="0029572F"/>
    <w:rsid w:val="00295AA2"/>
    <w:rsid w:val="00296137"/>
    <w:rsid w:val="00296793"/>
    <w:rsid w:val="00296B46"/>
    <w:rsid w:val="00296C22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3C9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95E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664D"/>
    <w:rsid w:val="00316B47"/>
    <w:rsid w:val="003175B2"/>
    <w:rsid w:val="00317EF2"/>
    <w:rsid w:val="00320EF9"/>
    <w:rsid w:val="003226CA"/>
    <w:rsid w:val="0032354D"/>
    <w:rsid w:val="003239C9"/>
    <w:rsid w:val="00323CB4"/>
    <w:rsid w:val="00323E79"/>
    <w:rsid w:val="00324955"/>
    <w:rsid w:val="0032534F"/>
    <w:rsid w:val="003255D7"/>
    <w:rsid w:val="00326C62"/>
    <w:rsid w:val="00326D26"/>
    <w:rsid w:val="00327CE5"/>
    <w:rsid w:val="00331103"/>
    <w:rsid w:val="00331F6E"/>
    <w:rsid w:val="003324C3"/>
    <w:rsid w:val="003325F8"/>
    <w:rsid w:val="00332BC6"/>
    <w:rsid w:val="00333890"/>
    <w:rsid w:val="00333971"/>
    <w:rsid w:val="00334856"/>
    <w:rsid w:val="00334994"/>
    <w:rsid w:val="003355C7"/>
    <w:rsid w:val="00335790"/>
    <w:rsid w:val="00335C4F"/>
    <w:rsid w:val="00337D48"/>
    <w:rsid w:val="003408AB"/>
    <w:rsid w:val="00340D50"/>
    <w:rsid w:val="00340D9E"/>
    <w:rsid w:val="003416EC"/>
    <w:rsid w:val="00341F38"/>
    <w:rsid w:val="003421A1"/>
    <w:rsid w:val="00342CD7"/>
    <w:rsid w:val="00342DF3"/>
    <w:rsid w:val="00343419"/>
    <w:rsid w:val="00343E95"/>
    <w:rsid w:val="00343F89"/>
    <w:rsid w:val="003440C4"/>
    <w:rsid w:val="00344A48"/>
    <w:rsid w:val="00344ED7"/>
    <w:rsid w:val="0034524E"/>
    <w:rsid w:val="0034538B"/>
    <w:rsid w:val="0034595A"/>
    <w:rsid w:val="0034658A"/>
    <w:rsid w:val="0034753F"/>
    <w:rsid w:val="00347B9C"/>
    <w:rsid w:val="00350940"/>
    <w:rsid w:val="00350CE1"/>
    <w:rsid w:val="00350FEE"/>
    <w:rsid w:val="00351125"/>
    <w:rsid w:val="00352DB5"/>
    <w:rsid w:val="00352EBE"/>
    <w:rsid w:val="00353A27"/>
    <w:rsid w:val="00353A93"/>
    <w:rsid w:val="00355D10"/>
    <w:rsid w:val="00355EA3"/>
    <w:rsid w:val="003609AB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1DB2"/>
    <w:rsid w:val="00373476"/>
    <w:rsid w:val="00373494"/>
    <w:rsid w:val="00373EB3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2BE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48E2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4956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455"/>
    <w:rsid w:val="003D2F79"/>
    <w:rsid w:val="003D3A40"/>
    <w:rsid w:val="003D4083"/>
    <w:rsid w:val="003D5D75"/>
    <w:rsid w:val="003D6EF3"/>
    <w:rsid w:val="003D7480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5C1"/>
    <w:rsid w:val="003F4B0C"/>
    <w:rsid w:val="003F5651"/>
    <w:rsid w:val="003F5E9C"/>
    <w:rsid w:val="003F611E"/>
    <w:rsid w:val="003F66E4"/>
    <w:rsid w:val="003F71D2"/>
    <w:rsid w:val="003F7395"/>
    <w:rsid w:val="004000EE"/>
    <w:rsid w:val="00400A74"/>
    <w:rsid w:val="00400D9F"/>
    <w:rsid w:val="00400FEE"/>
    <w:rsid w:val="00402226"/>
    <w:rsid w:val="00402541"/>
    <w:rsid w:val="00402CB1"/>
    <w:rsid w:val="00403930"/>
    <w:rsid w:val="004043D0"/>
    <w:rsid w:val="00405597"/>
    <w:rsid w:val="00405625"/>
    <w:rsid w:val="00405CC1"/>
    <w:rsid w:val="00406103"/>
    <w:rsid w:val="00406294"/>
    <w:rsid w:val="004064E9"/>
    <w:rsid w:val="00406AEC"/>
    <w:rsid w:val="004074FC"/>
    <w:rsid w:val="0040781B"/>
    <w:rsid w:val="00410D14"/>
    <w:rsid w:val="00410ED2"/>
    <w:rsid w:val="00412D03"/>
    <w:rsid w:val="0041356C"/>
    <w:rsid w:val="00413656"/>
    <w:rsid w:val="00413E31"/>
    <w:rsid w:val="004149DA"/>
    <w:rsid w:val="004150D7"/>
    <w:rsid w:val="00415878"/>
    <w:rsid w:val="00420191"/>
    <w:rsid w:val="004207B4"/>
    <w:rsid w:val="004209A6"/>
    <w:rsid w:val="00420F79"/>
    <w:rsid w:val="004212E2"/>
    <w:rsid w:val="0042153D"/>
    <w:rsid w:val="004224BC"/>
    <w:rsid w:val="00422C15"/>
    <w:rsid w:val="00423451"/>
    <w:rsid w:val="004239B9"/>
    <w:rsid w:val="004239BA"/>
    <w:rsid w:val="00423D22"/>
    <w:rsid w:val="0042461F"/>
    <w:rsid w:val="00424B2D"/>
    <w:rsid w:val="00426F1B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2B1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BE5"/>
    <w:rsid w:val="00444CD8"/>
    <w:rsid w:val="0044546A"/>
    <w:rsid w:val="00445613"/>
    <w:rsid w:val="00445956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436D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2BD0"/>
    <w:rsid w:val="0046350B"/>
    <w:rsid w:val="00463BDA"/>
    <w:rsid w:val="00463F73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7A2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0DB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567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19EC"/>
    <w:rsid w:val="004E2342"/>
    <w:rsid w:val="004E31C4"/>
    <w:rsid w:val="004E3389"/>
    <w:rsid w:val="004E4157"/>
    <w:rsid w:val="004E488E"/>
    <w:rsid w:val="004E4935"/>
    <w:rsid w:val="004E598D"/>
    <w:rsid w:val="004E5F02"/>
    <w:rsid w:val="004E615E"/>
    <w:rsid w:val="004E73CC"/>
    <w:rsid w:val="004E766A"/>
    <w:rsid w:val="004F03C4"/>
    <w:rsid w:val="004F06F4"/>
    <w:rsid w:val="004F0967"/>
    <w:rsid w:val="004F0EE8"/>
    <w:rsid w:val="004F1D2D"/>
    <w:rsid w:val="004F385C"/>
    <w:rsid w:val="004F45B2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80F"/>
    <w:rsid w:val="00506A96"/>
    <w:rsid w:val="0050771E"/>
    <w:rsid w:val="005077E4"/>
    <w:rsid w:val="00507C2F"/>
    <w:rsid w:val="0051081E"/>
    <w:rsid w:val="00511D47"/>
    <w:rsid w:val="0051388A"/>
    <w:rsid w:val="005138BD"/>
    <w:rsid w:val="00513DAF"/>
    <w:rsid w:val="00513F6B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3DC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B16"/>
    <w:rsid w:val="00534CFB"/>
    <w:rsid w:val="00536914"/>
    <w:rsid w:val="00536B80"/>
    <w:rsid w:val="00537F5A"/>
    <w:rsid w:val="00537FF7"/>
    <w:rsid w:val="0054068C"/>
    <w:rsid w:val="005408E2"/>
    <w:rsid w:val="005415DD"/>
    <w:rsid w:val="00541945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8C3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4857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51B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4B6"/>
    <w:rsid w:val="005938E5"/>
    <w:rsid w:val="005942D2"/>
    <w:rsid w:val="005943C5"/>
    <w:rsid w:val="00595CC6"/>
    <w:rsid w:val="00596BAD"/>
    <w:rsid w:val="00596C0A"/>
    <w:rsid w:val="005A0889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7F49"/>
    <w:rsid w:val="005C1B15"/>
    <w:rsid w:val="005C1B2A"/>
    <w:rsid w:val="005C1CCE"/>
    <w:rsid w:val="005C25CC"/>
    <w:rsid w:val="005C269F"/>
    <w:rsid w:val="005C2825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33C3"/>
    <w:rsid w:val="005D38BB"/>
    <w:rsid w:val="005D4355"/>
    <w:rsid w:val="005D55D0"/>
    <w:rsid w:val="005D573D"/>
    <w:rsid w:val="005D5A29"/>
    <w:rsid w:val="005D5ABE"/>
    <w:rsid w:val="005D5B06"/>
    <w:rsid w:val="005D6487"/>
    <w:rsid w:val="005D65D5"/>
    <w:rsid w:val="005D6ECB"/>
    <w:rsid w:val="005D7A01"/>
    <w:rsid w:val="005D7A36"/>
    <w:rsid w:val="005D7BC1"/>
    <w:rsid w:val="005E08D7"/>
    <w:rsid w:val="005E2FDD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3CA4"/>
    <w:rsid w:val="005F5131"/>
    <w:rsid w:val="005F5357"/>
    <w:rsid w:val="005F57B2"/>
    <w:rsid w:val="005F5A46"/>
    <w:rsid w:val="005F6DBE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155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1FC0"/>
    <w:rsid w:val="006221D3"/>
    <w:rsid w:val="0062297F"/>
    <w:rsid w:val="00622C81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6E1D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64E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3DB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53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5481"/>
    <w:rsid w:val="006A57FA"/>
    <w:rsid w:val="006A6DCA"/>
    <w:rsid w:val="006A716E"/>
    <w:rsid w:val="006A74D6"/>
    <w:rsid w:val="006A76BE"/>
    <w:rsid w:val="006B03E1"/>
    <w:rsid w:val="006B11BD"/>
    <w:rsid w:val="006B19F9"/>
    <w:rsid w:val="006B212B"/>
    <w:rsid w:val="006B22C8"/>
    <w:rsid w:val="006B2DD9"/>
    <w:rsid w:val="006B36C2"/>
    <w:rsid w:val="006B38CE"/>
    <w:rsid w:val="006B4ADB"/>
    <w:rsid w:val="006B6853"/>
    <w:rsid w:val="006B68E7"/>
    <w:rsid w:val="006B6BD0"/>
    <w:rsid w:val="006B6C6E"/>
    <w:rsid w:val="006B785B"/>
    <w:rsid w:val="006B7B62"/>
    <w:rsid w:val="006B7E70"/>
    <w:rsid w:val="006C2363"/>
    <w:rsid w:val="006C29C5"/>
    <w:rsid w:val="006C2F3F"/>
    <w:rsid w:val="006C38C3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1BC"/>
    <w:rsid w:val="006D07EB"/>
    <w:rsid w:val="006D1F94"/>
    <w:rsid w:val="006D2278"/>
    <w:rsid w:val="006D22BF"/>
    <w:rsid w:val="006D4D89"/>
    <w:rsid w:val="006D5C1C"/>
    <w:rsid w:val="006D6422"/>
    <w:rsid w:val="006D6E0D"/>
    <w:rsid w:val="006E0360"/>
    <w:rsid w:val="006E04CE"/>
    <w:rsid w:val="006E0DE0"/>
    <w:rsid w:val="006E1A24"/>
    <w:rsid w:val="006E261D"/>
    <w:rsid w:val="006E2646"/>
    <w:rsid w:val="006E28A8"/>
    <w:rsid w:val="006E2F44"/>
    <w:rsid w:val="006E33C3"/>
    <w:rsid w:val="006E3817"/>
    <w:rsid w:val="006E38F2"/>
    <w:rsid w:val="006E40D1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01E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48A"/>
    <w:rsid w:val="00723511"/>
    <w:rsid w:val="0072421E"/>
    <w:rsid w:val="007246A6"/>
    <w:rsid w:val="00724E4A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37BB0"/>
    <w:rsid w:val="007404E9"/>
    <w:rsid w:val="007416BF"/>
    <w:rsid w:val="007437ED"/>
    <w:rsid w:val="00743DFC"/>
    <w:rsid w:val="00743E2F"/>
    <w:rsid w:val="007447F9"/>
    <w:rsid w:val="0074493B"/>
    <w:rsid w:val="00744A2B"/>
    <w:rsid w:val="0074651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A06"/>
    <w:rsid w:val="007803CC"/>
    <w:rsid w:val="00780EE0"/>
    <w:rsid w:val="00781DBD"/>
    <w:rsid w:val="00782B2F"/>
    <w:rsid w:val="0078604B"/>
    <w:rsid w:val="00787A2E"/>
    <w:rsid w:val="00787B97"/>
    <w:rsid w:val="00790100"/>
    <w:rsid w:val="00790E51"/>
    <w:rsid w:val="00791A36"/>
    <w:rsid w:val="00792F31"/>
    <w:rsid w:val="0079339E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49CE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1DF7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2FB3"/>
    <w:rsid w:val="007C3F72"/>
    <w:rsid w:val="007C4975"/>
    <w:rsid w:val="007C5A32"/>
    <w:rsid w:val="007C5C92"/>
    <w:rsid w:val="007C60C4"/>
    <w:rsid w:val="007C61C2"/>
    <w:rsid w:val="007C67A2"/>
    <w:rsid w:val="007C68CB"/>
    <w:rsid w:val="007C7BA4"/>
    <w:rsid w:val="007D0F8A"/>
    <w:rsid w:val="007D371C"/>
    <w:rsid w:val="007D3A75"/>
    <w:rsid w:val="007D46A7"/>
    <w:rsid w:val="007D46F3"/>
    <w:rsid w:val="007D57F5"/>
    <w:rsid w:val="007D5A71"/>
    <w:rsid w:val="007D66E8"/>
    <w:rsid w:val="007E087C"/>
    <w:rsid w:val="007E1EC4"/>
    <w:rsid w:val="007E2D04"/>
    <w:rsid w:val="007E36B4"/>
    <w:rsid w:val="007E3D66"/>
    <w:rsid w:val="007E424B"/>
    <w:rsid w:val="007E6160"/>
    <w:rsid w:val="007E6B41"/>
    <w:rsid w:val="007E6F1A"/>
    <w:rsid w:val="007E70EF"/>
    <w:rsid w:val="007E7A88"/>
    <w:rsid w:val="007E7D10"/>
    <w:rsid w:val="007F04E8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249"/>
    <w:rsid w:val="007F3C58"/>
    <w:rsid w:val="007F4256"/>
    <w:rsid w:val="007F51EA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8E5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0D8B"/>
    <w:rsid w:val="008229FE"/>
    <w:rsid w:val="00822EE5"/>
    <w:rsid w:val="008243E8"/>
    <w:rsid w:val="00824949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644A"/>
    <w:rsid w:val="00837120"/>
    <w:rsid w:val="00841C3C"/>
    <w:rsid w:val="00844A32"/>
    <w:rsid w:val="00844F41"/>
    <w:rsid w:val="00844F55"/>
    <w:rsid w:val="00844F5C"/>
    <w:rsid w:val="008456B2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215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709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5CE7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AF2"/>
    <w:rsid w:val="00887D05"/>
    <w:rsid w:val="0089094C"/>
    <w:rsid w:val="00891479"/>
    <w:rsid w:val="008919DC"/>
    <w:rsid w:val="00891A7D"/>
    <w:rsid w:val="00893ACD"/>
    <w:rsid w:val="00895311"/>
    <w:rsid w:val="008966C9"/>
    <w:rsid w:val="00896DE2"/>
    <w:rsid w:val="0089763B"/>
    <w:rsid w:val="00897799"/>
    <w:rsid w:val="008A00E6"/>
    <w:rsid w:val="008A08B1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0D4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4E33"/>
    <w:rsid w:val="008D5430"/>
    <w:rsid w:val="008D639D"/>
    <w:rsid w:val="008D703C"/>
    <w:rsid w:val="008D75E4"/>
    <w:rsid w:val="008D7DE3"/>
    <w:rsid w:val="008E0AB8"/>
    <w:rsid w:val="008E1AC8"/>
    <w:rsid w:val="008E2250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26C4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07E8C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D9E"/>
    <w:rsid w:val="00920EDA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6E78"/>
    <w:rsid w:val="00927186"/>
    <w:rsid w:val="00927893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3B8C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E38"/>
    <w:rsid w:val="00982F4D"/>
    <w:rsid w:val="009838E8"/>
    <w:rsid w:val="009840AF"/>
    <w:rsid w:val="00984236"/>
    <w:rsid w:val="009850DC"/>
    <w:rsid w:val="00985516"/>
    <w:rsid w:val="00985975"/>
    <w:rsid w:val="00985FB1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841"/>
    <w:rsid w:val="00996E12"/>
    <w:rsid w:val="00996EC9"/>
    <w:rsid w:val="00997AF8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1C5F"/>
    <w:rsid w:val="009B2500"/>
    <w:rsid w:val="009B2598"/>
    <w:rsid w:val="009B4AAB"/>
    <w:rsid w:val="009B4ECA"/>
    <w:rsid w:val="009B672F"/>
    <w:rsid w:val="009B6AC4"/>
    <w:rsid w:val="009C01BA"/>
    <w:rsid w:val="009C02F8"/>
    <w:rsid w:val="009C0933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2484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6C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6F3B"/>
    <w:rsid w:val="00A076FC"/>
    <w:rsid w:val="00A100FD"/>
    <w:rsid w:val="00A10CBE"/>
    <w:rsid w:val="00A10F86"/>
    <w:rsid w:val="00A10FCC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26AA"/>
    <w:rsid w:val="00A33E16"/>
    <w:rsid w:val="00A34527"/>
    <w:rsid w:val="00A349A8"/>
    <w:rsid w:val="00A34BCB"/>
    <w:rsid w:val="00A35245"/>
    <w:rsid w:val="00A35DD5"/>
    <w:rsid w:val="00A37FD2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69"/>
    <w:rsid w:val="00A539AF"/>
    <w:rsid w:val="00A5579C"/>
    <w:rsid w:val="00A55FE0"/>
    <w:rsid w:val="00A56D02"/>
    <w:rsid w:val="00A609EF"/>
    <w:rsid w:val="00A609F8"/>
    <w:rsid w:val="00A613D7"/>
    <w:rsid w:val="00A617BA"/>
    <w:rsid w:val="00A61E50"/>
    <w:rsid w:val="00A62D8A"/>
    <w:rsid w:val="00A63524"/>
    <w:rsid w:val="00A63F97"/>
    <w:rsid w:val="00A642FE"/>
    <w:rsid w:val="00A64A93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1C02"/>
    <w:rsid w:val="00A72FD5"/>
    <w:rsid w:val="00A7347B"/>
    <w:rsid w:val="00A73949"/>
    <w:rsid w:val="00A73A02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6EF"/>
    <w:rsid w:val="00A83796"/>
    <w:rsid w:val="00A84BBE"/>
    <w:rsid w:val="00A872A9"/>
    <w:rsid w:val="00A87BA2"/>
    <w:rsid w:val="00A87BD7"/>
    <w:rsid w:val="00A87D9B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996"/>
    <w:rsid w:val="00AA4D62"/>
    <w:rsid w:val="00AA59A3"/>
    <w:rsid w:val="00AA6CB6"/>
    <w:rsid w:val="00AA7327"/>
    <w:rsid w:val="00AA7B31"/>
    <w:rsid w:val="00AA7DB3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773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614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E9D"/>
    <w:rsid w:val="00AE6F54"/>
    <w:rsid w:val="00AE7083"/>
    <w:rsid w:val="00AE750E"/>
    <w:rsid w:val="00AE7A37"/>
    <w:rsid w:val="00AF209D"/>
    <w:rsid w:val="00AF2791"/>
    <w:rsid w:val="00AF357C"/>
    <w:rsid w:val="00AF39F5"/>
    <w:rsid w:val="00AF4362"/>
    <w:rsid w:val="00AF44D1"/>
    <w:rsid w:val="00B007F1"/>
    <w:rsid w:val="00B00A92"/>
    <w:rsid w:val="00B01493"/>
    <w:rsid w:val="00B026E2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7F2E"/>
    <w:rsid w:val="00B204C8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2AF2"/>
    <w:rsid w:val="00B439A8"/>
    <w:rsid w:val="00B43D93"/>
    <w:rsid w:val="00B45A1C"/>
    <w:rsid w:val="00B47DB3"/>
    <w:rsid w:val="00B50DE9"/>
    <w:rsid w:val="00B50F5A"/>
    <w:rsid w:val="00B51AB9"/>
    <w:rsid w:val="00B52D99"/>
    <w:rsid w:val="00B535F3"/>
    <w:rsid w:val="00B55BFF"/>
    <w:rsid w:val="00B55F79"/>
    <w:rsid w:val="00B55F96"/>
    <w:rsid w:val="00B565C3"/>
    <w:rsid w:val="00B56F46"/>
    <w:rsid w:val="00B578B3"/>
    <w:rsid w:val="00B57ECB"/>
    <w:rsid w:val="00B603E7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1F15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87E7B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946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C6523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867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0607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45A6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5B84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EC4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3E95"/>
    <w:rsid w:val="00CB48A4"/>
    <w:rsid w:val="00CB4E5F"/>
    <w:rsid w:val="00CB549C"/>
    <w:rsid w:val="00CB59E1"/>
    <w:rsid w:val="00CB6C14"/>
    <w:rsid w:val="00CB6EA9"/>
    <w:rsid w:val="00CB70C4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2895"/>
    <w:rsid w:val="00CD2D1A"/>
    <w:rsid w:val="00CD4099"/>
    <w:rsid w:val="00CD4CAD"/>
    <w:rsid w:val="00CD589B"/>
    <w:rsid w:val="00CD5B50"/>
    <w:rsid w:val="00CD5F70"/>
    <w:rsid w:val="00CD650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CF7E66"/>
    <w:rsid w:val="00D00B10"/>
    <w:rsid w:val="00D029B9"/>
    <w:rsid w:val="00D02A74"/>
    <w:rsid w:val="00D02BE3"/>
    <w:rsid w:val="00D05BE4"/>
    <w:rsid w:val="00D06F05"/>
    <w:rsid w:val="00D07120"/>
    <w:rsid w:val="00D07841"/>
    <w:rsid w:val="00D07E35"/>
    <w:rsid w:val="00D10497"/>
    <w:rsid w:val="00D10D7F"/>
    <w:rsid w:val="00D10DE9"/>
    <w:rsid w:val="00D112BA"/>
    <w:rsid w:val="00D11609"/>
    <w:rsid w:val="00D11A9F"/>
    <w:rsid w:val="00D11D07"/>
    <w:rsid w:val="00D1200C"/>
    <w:rsid w:val="00D129FF"/>
    <w:rsid w:val="00D15AA7"/>
    <w:rsid w:val="00D15DF4"/>
    <w:rsid w:val="00D15E73"/>
    <w:rsid w:val="00D1608D"/>
    <w:rsid w:val="00D16469"/>
    <w:rsid w:val="00D16518"/>
    <w:rsid w:val="00D16D65"/>
    <w:rsid w:val="00D20D46"/>
    <w:rsid w:val="00D2159E"/>
    <w:rsid w:val="00D21763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7BE"/>
    <w:rsid w:val="00D32A75"/>
    <w:rsid w:val="00D32ABE"/>
    <w:rsid w:val="00D32E33"/>
    <w:rsid w:val="00D36B1F"/>
    <w:rsid w:val="00D36FFA"/>
    <w:rsid w:val="00D372A9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3F9F"/>
    <w:rsid w:val="00D44969"/>
    <w:rsid w:val="00D44F73"/>
    <w:rsid w:val="00D45631"/>
    <w:rsid w:val="00D46B1D"/>
    <w:rsid w:val="00D46FE8"/>
    <w:rsid w:val="00D47069"/>
    <w:rsid w:val="00D4731B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F8B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44D"/>
    <w:rsid w:val="00D849AA"/>
    <w:rsid w:val="00D852D7"/>
    <w:rsid w:val="00D86185"/>
    <w:rsid w:val="00D879CC"/>
    <w:rsid w:val="00D87AFA"/>
    <w:rsid w:val="00D87E4A"/>
    <w:rsid w:val="00D905E0"/>
    <w:rsid w:val="00D917F9"/>
    <w:rsid w:val="00D91F98"/>
    <w:rsid w:val="00D92B4C"/>
    <w:rsid w:val="00D92DA5"/>
    <w:rsid w:val="00D92FE3"/>
    <w:rsid w:val="00D9333B"/>
    <w:rsid w:val="00D935AC"/>
    <w:rsid w:val="00D93686"/>
    <w:rsid w:val="00D9381C"/>
    <w:rsid w:val="00D93B7D"/>
    <w:rsid w:val="00D93C6D"/>
    <w:rsid w:val="00D946A9"/>
    <w:rsid w:val="00D94A4F"/>
    <w:rsid w:val="00D95CA7"/>
    <w:rsid w:val="00D96225"/>
    <w:rsid w:val="00D9707D"/>
    <w:rsid w:val="00D97638"/>
    <w:rsid w:val="00D97B9D"/>
    <w:rsid w:val="00DA1D59"/>
    <w:rsid w:val="00DA1FF1"/>
    <w:rsid w:val="00DA20E3"/>
    <w:rsid w:val="00DA320D"/>
    <w:rsid w:val="00DA32EC"/>
    <w:rsid w:val="00DA367F"/>
    <w:rsid w:val="00DA3BBA"/>
    <w:rsid w:val="00DA3CF6"/>
    <w:rsid w:val="00DA550E"/>
    <w:rsid w:val="00DA557D"/>
    <w:rsid w:val="00DA57E6"/>
    <w:rsid w:val="00DA5E03"/>
    <w:rsid w:val="00DA5E0B"/>
    <w:rsid w:val="00DA603C"/>
    <w:rsid w:val="00DA7475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53FF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3B0"/>
    <w:rsid w:val="00DD3B56"/>
    <w:rsid w:val="00DD50A2"/>
    <w:rsid w:val="00DD5EB8"/>
    <w:rsid w:val="00DD6F4E"/>
    <w:rsid w:val="00DD73C4"/>
    <w:rsid w:val="00DE0780"/>
    <w:rsid w:val="00DE0B4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3C47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4EDE"/>
    <w:rsid w:val="00E069AC"/>
    <w:rsid w:val="00E06D2C"/>
    <w:rsid w:val="00E06E06"/>
    <w:rsid w:val="00E06E8B"/>
    <w:rsid w:val="00E077B1"/>
    <w:rsid w:val="00E1126E"/>
    <w:rsid w:val="00E11900"/>
    <w:rsid w:val="00E120AF"/>
    <w:rsid w:val="00E12B55"/>
    <w:rsid w:val="00E12CE8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433F"/>
    <w:rsid w:val="00E24FF1"/>
    <w:rsid w:val="00E25047"/>
    <w:rsid w:val="00E25512"/>
    <w:rsid w:val="00E26F7B"/>
    <w:rsid w:val="00E27F13"/>
    <w:rsid w:val="00E30A23"/>
    <w:rsid w:val="00E313A1"/>
    <w:rsid w:val="00E3185B"/>
    <w:rsid w:val="00E31FDE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038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48D"/>
    <w:rsid w:val="00E65916"/>
    <w:rsid w:val="00E660CE"/>
    <w:rsid w:val="00E66751"/>
    <w:rsid w:val="00E66AD0"/>
    <w:rsid w:val="00E67566"/>
    <w:rsid w:val="00E719A0"/>
    <w:rsid w:val="00E719AF"/>
    <w:rsid w:val="00E71CB1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8709B"/>
    <w:rsid w:val="00E9096E"/>
    <w:rsid w:val="00E90EC5"/>
    <w:rsid w:val="00E90F2E"/>
    <w:rsid w:val="00E917D0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1EE5"/>
    <w:rsid w:val="00EC3AE7"/>
    <w:rsid w:val="00EC41E0"/>
    <w:rsid w:val="00EC5115"/>
    <w:rsid w:val="00EC63DF"/>
    <w:rsid w:val="00EC6454"/>
    <w:rsid w:val="00EC65F7"/>
    <w:rsid w:val="00EC70B1"/>
    <w:rsid w:val="00ED010B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37A"/>
    <w:rsid w:val="00ED5664"/>
    <w:rsid w:val="00ED58FC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6A74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0D4"/>
    <w:rsid w:val="00F03418"/>
    <w:rsid w:val="00F03652"/>
    <w:rsid w:val="00F04038"/>
    <w:rsid w:val="00F05846"/>
    <w:rsid w:val="00F05A05"/>
    <w:rsid w:val="00F06E1B"/>
    <w:rsid w:val="00F10C1C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0DF5"/>
    <w:rsid w:val="00F412C7"/>
    <w:rsid w:val="00F413F4"/>
    <w:rsid w:val="00F41BCD"/>
    <w:rsid w:val="00F41BCE"/>
    <w:rsid w:val="00F42017"/>
    <w:rsid w:val="00F42621"/>
    <w:rsid w:val="00F43873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3E71"/>
    <w:rsid w:val="00F54B2F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844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06A2"/>
    <w:rsid w:val="00F923C5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6C0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4E0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04EB"/>
    <w:rsid w:val="00FE1385"/>
    <w:rsid w:val="00FE17DD"/>
    <w:rsid w:val="00FE22E9"/>
    <w:rsid w:val="00FE2ADC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7CF"/>
    <w:rsid w:val="00FE6B84"/>
    <w:rsid w:val="00FE7A31"/>
    <w:rsid w:val="00FF0513"/>
    <w:rsid w:val="00FF22D5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Мой Список,Bullet_IRAO,AC List 01,List Paragraph1,ТЗ список,Абзац списка литеральный,Цветной список - Акцент 11,Bullet Lis,UL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Мой Список Знак,Bullet_IRAO Знак,AC List 01 Знак,List Paragraph1 Знак,UL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Default">
    <w:name w:val="Default"/>
    <w:rsid w:val="00FE2ADC"/>
    <w:pPr>
      <w:autoSpaceDE w:val="0"/>
      <w:autoSpaceDN w:val="0"/>
      <w:adjustRightInd w:val="0"/>
    </w:pPr>
    <w:rPr>
      <w:rFonts w:ascii="ISOCPEUR" w:hAnsi="ISOCPEUR" w:cs="ISOCPEUR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rsid w:val="00FE2ADC"/>
    <w:rPr>
      <w:rFonts w:ascii="Arial" w:hAnsi="Arial" w:cs="Arial"/>
    </w:rPr>
  </w:style>
  <w:style w:type="character" w:customStyle="1" w:styleId="fontstyle01">
    <w:name w:val="fontstyle01"/>
    <w:basedOn w:val="a4"/>
    <w:rsid w:val="00F40DF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customStyle="1" w:styleId="130">
    <w:name w:val="_Обычный 13+"/>
    <w:basedOn w:val="a3"/>
    <w:qFormat/>
    <w:rsid w:val="00462BD0"/>
    <w:pPr>
      <w:spacing w:line="276" w:lineRule="auto"/>
      <w:ind w:firstLine="851"/>
      <w:contextualSpacing/>
      <w:jc w:val="both"/>
    </w:pPr>
    <w:rPr>
      <w:rFonts w:asciiTheme="minorHAnsi" w:hAnsiTheme="minorHAnsi"/>
      <w:sz w:val="26"/>
      <w:szCs w:val="24"/>
    </w:rPr>
  </w:style>
  <w:style w:type="character" w:customStyle="1" w:styleId="qwen-markdown-text">
    <w:name w:val="qwen-markdown-text"/>
    <w:basedOn w:val="a4"/>
    <w:rsid w:val="005D33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D0FA8-ED09-4739-8263-E8C20E427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19</Pages>
  <Words>3834</Words>
  <Characters>21854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25637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Петров</cp:lastModifiedBy>
  <cp:revision>14</cp:revision>
  <cp:lastPrinted>2024-04-26T04:37:00Z</cp:lastPrinted>
  <dcterms:created xsi:type="dcterms:W3CDTF">2025-08-25T10:27:00Z</dcterms:created>
  <dcterms:modified xsi:type="dcterms:W3CDTF">2026-09-24T09:21:00Z</dcterms:modified>
</cp:coreProperties>
</file>