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4962" w:leader="none"/>
        </w:tabs>
        <w:ind w:hanging="0" w:left="566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4395"/>
        <w:rPr>
          <w:rFonts w:ascii="Times New Roman" w:hAnsi="Times New Roman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-3418205</wp:posOffset>
                </wp:positionH>
                <wp:positionV relativeFrom="paragraph">
                  <wp:posOffset>43180</wp:posOffset>
                </wp:positionV>
                <wp:extent cx="2543175" cy="24765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04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-269.15pt;margin-top:3.4pt;width:200.2pt;height:19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rFonts w:ascii="Times New Roman" w:hAnsi="Times New Roman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szCs w:val="24"/>
        </w:rPr>
        <w:t>О предоставлении ТКП</w:t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/>
      </w:pP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В целях подготовки закупочной процедуры на 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en-US" w:bidi="ar-SA"/>
        </w:rPr>
        <w:t>ОКПД-2 33.14.11.000 Восстановление трансформаторов ТДЦ-265000/500-У1 и поставка навесного и трансформаторного оборудования в рамках реализации проекта достройки Загорской ГАЭС-2</w:t>
      </w: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» прошу предоставить технико-коммерческое предложение стоимости работ в соответствии с прилагаемыми техническими требованиями.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Коммерческое предложение предоставить по шаблону таблицы №1: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 w:eastAsia="Geneva" w:cs="Times New Roman"/>
          <w:b w:val="false"/>
          <w:bCs w:val="false"/>
          <w:i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Normal"/>
        <w:widowControl/>
        <w:suppressAutoHyphens w:val="true"/>
        <w:bidi w:val="0"/>
        <w:spacing w:before="0" w:after="0"/>
        <w:ind w:firstLine="567" w:left="0" w:right="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63"/>
        <w:gridCol w:w="1185"/>
        <w:gridCol w:w="2290"/>
        <w:gridCol w:w="1275"/>
        <w:gridCol w:w="1685"/>
      </w:tblGrid>
      <w:tr>
        <w:trPr/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предлагаемой продукции (товары, работы, услуги)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Предлагаемая цена одной единицы продукции, руб. без НДС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стоимость позиции, руб. без НДС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ОКПД-2 33.14.11.000 Восстановление трансформаторов ТДЦ-265000/500-У1 и поставка навесного и трансформаторного оборудования в рамках реализации проекта достройки Загорской ГАЭС-2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94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 том числе: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Поставка оборудования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Выполнение работ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Оказание услуг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без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Кроме того,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с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дату направления предложения;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цену предложения в рублях (без учета НДС и с учетом НДС);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сроки поставки продукции (в том числе срок поставки товаров, выполнения работ, оказания услуг);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юридический адрес, почтовый адрес, ИНН;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контактные данные: номер телефона, e-mail, ФИО контактного лица;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предложения должны быть направлены в виде сканированной электронной копии, в ответ на данный запрос.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0"/>
        <w:gridCol w:w="7637"/>
      </w:tblGrid>
      <w:tr>
        <w:trPr>
          <w:trHeight w:val="791" w:hRule="atLeast"/>
        </w:trPr>
        <w:tc>
          <w:tcPr>
            <w:tcW w:w="1860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Приложение:</w:t>
            </w:r>
          </w:p>
        </w:tc>
        <w:tc>
          <w:tcPr>
            <w:tcW w:w="7637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Технические требования к продукции на </w:t>
            </w: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л. в 1 экз.;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Приложение № 1 к Техническим требованиям — «Требования к оформлению и составлению сметной документации» в архивном файле;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Приложение № 2 к Техническим требованиям — «Графическая часть» в архивном файле.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701" w:right="707" w:gutter="0" w:header="0" w:top="1253" w:footer="0" w:bottom="101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Arial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margin">
            <wp:posOffset>0</wp:posOffset>
          </wp:positionH>
          <wp:positionV relativeFrom="margin">
            <wp:posOffset>-120015</wp:posOffset>
          </wp:positionV>
          <wp:extent cx="3257550" cy="2788920"/>
          <wp:effectExtent l="0" t="0" r="0" b="0"/>
          <wp:wrapSquare wrapText="bothSides"/>
          <wp:docPr id="3" name="Рисунок 2 Копия 1 Копия 1 Копия 1 Копия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 Копия 1 Копия 1 Копия 1 Копия 1" descr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788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lineRule="auto" w:line="240" w:before="480" w:after="240"/>
      <w:jc w:val="left"/>
      <w:outlineLvl w:val="0"/>
    </w:pPr>
    <w:rPr>
      <w:rFonts w:ascii="Arial" w:hAnsi="Arial"/>
      <w:b/>
      <w:kern w:val="2"/>
      <w:sz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0594c"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semiHidden/>
    <w:unhideWhenUsed/>
    <w:rsid w:val="00fc6658"/>
    <w:rPr>
      <w:color w:val="0000FF"/>
      <w:u w:val="single"/>
    </w:rPr>
  </w:style>
  <w:style w:type="character" w:styleId="Linenumber">
    <w:name w:val="line number"/>
    <w:qFormat/>
    <w:rPr/>
  </w:style>
  <w:style w:type="character" w:styleId="Style11">
    <w:name w:val="комментарий"/>
    <w:qFormat/>
    <w:rPr>
      <w:b/>
      <w:i/>
      <w:shd w:fill="FFFF99" w:val="clear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d0594c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10398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3"/>
      </w:numPr>
      <w:jc w:val="both"/>
    </w:pPr>
    <w:rPr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103982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Application>AlterOffice/2026.2.0.0$Linux_X86_64 LibreOffice_project/bc4ef1adf80b36c7a6365f8ed6cbf29021361edd</Application>
  <AppVersion>15.0000</AppVersion>
  <Pages>2</Pages>
  <Words>310</Words>
  <Characters>2044</Characters>
  <CharactersWithSpaces>2309</CharactersWithSpaces>
  <Paragraphs>47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2025-03-20T12:30:00Z</dcterms:created>
  <dc:creator>Шейка С</dc:creator>
  <dc:description/>
  <dc:language>ru-RU</dc:language>
  <cp:lastModifiedBy/>
  <cp:lastPrinted>2025-03-24T08:31:00Z</cp:lastPrinted>
  <dcterms:modified xsi:type="dcterms:W3CDTF">2026-09-24T18:17:54Z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