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A9D" w:rsidRDefault="00090FCB">
      <w:pPr>
        <w:rPr>
          <w:rFonts w:ascii="Verdana" w:hAnsi="Verdana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21474B99">
                <wp:simplePos x="0" y="0"/>
                <wp:positionH relativeFrom="column">
                  <wp:posOffset>3453765</wp:posOffset>
                </wp:positionH>
                <wp:positionV relativeFrom="paragraph">
                  <wp:posOffset>66040</wp:posOffset>
                </wp:positionV>
                <wp:extent cx="2352040" cy="3200400"/>
                <wp:effectExtent l="0" t="0" r="0" b="0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88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474B99" id="Text Box 6" o:spid="_x0000_s1026" style="position:absolute;margin-left:271.95pt;margin-top:5.2pt;width:185.2pt;height:252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4N/6gEAADMEAAAOAAAAZHJzL2Uyb0RvYy54bWysU8Fu2zAMvQ/YPwi6L07SrQiMOEW3IrsM&#10;W7F2H6DIki1AEgVKiZ2/H6W4bredOtQHWbLeI/ke6e3N6Cw7KYwGfMNXiyVnyktoje8a/utx/2HD&#10;WUzCt8KCVw0/q8hvdu/fbYdQqzX0YFuFjIL4WA+h4X1Koa6qKHvlRFxAUJ4uNaATiY7YVS2KgaI7&#10;W62Xy+tqAGwDglQx0te7yyXflfhaK5l+aB1VYrbhVFsqK5b1kNdqtxV1hyL0Rk5liP+owgnjKekc&#10;6k4kwY5o/gnljESIoNNCgqtAayNV0UBqVsu/1Dz0IqiihcyJYbYpvl1Y+f10j8y01DvOvHDUokc1&#10;JvYZRnad3RlCrAn0EO5xOkXaZqmjRpffJIKNxdHz7GgOIenj+urTarMh4yXdXVHDPi6L59UzPWBM&#10;XxU4ljcNR2pZcVKcvsVEKQn6BMnZIljT7o215YDd4YtFdhLU3n15cs1E+QNmPRtyaZniIZMvIOsJ&#10;mwVeJJVdOluVcdb/VJqMKcpKLjklu0wPjTfJepohylgIGagp/iu5EyWzVRnaV/JnUskPPs18Zzxg&#10;8eSFurxN42GcGnqA9kxDILzsgcQlzo4BTddTN1aTZ7fHBNqUdmTyhTGZR5NZLJ/+ojz6L88F9fyv&#10;734DAAD//wMAUEsDBBQABgAIAAAAIQBUCw2E3wAAAAoBAAAPAAAAZHJzL2Rvd25yZXYueG1sTI/B&#10;TsMwEETvSPyDtUhcUOuEGtSGOBWqhES5tXDo0Y23SUq8jmI3Tf6e5QTH1RvNvM3Xo2vFgH1oPGlI&#10;5wkIpNLbhioNX59vsyWIEA1Z03pCDRMGWBe3N7nJrL/SDod9rASXUMiMhjrGLpMylDU6E+a+Q2J2&#10;8r0zkc++krY3Vy53rXxMkmfpTEO8UJsONzWW3/uL01C+y+XmIT274TSdt+pjituDslrf342vLyAi&#10;jvEvDL/6rA4FOx39hWwQrYYntVhxlEGiQHBglaoFiCOTVCmQRS7/v1D8AAAA//8DAFBLAQItABQA&#10;BgAIAAAAIQC2gziS/gAAAOEBAAATAAAAAAAAAAAAAAAAAAAAAABbQ29udGVudF9UeXBlc10ueG1s&#10;UEsBAi0AFAAGAAgAAAAhADj9If/WAAAAlAEAAAsAAAAAAAAAAAAAAAAALwEAAF9yZWxzLy5yZWxz&#10;UEsBAi0AFAAGAAgAAAAhAOcXg3/qAQAAMwQAAA4AAAAAAAAAAAAAAAAALgIAAGRycy9lMm9Eb2Mu&#10;eG1sUEsBAi0AFAAGAAgAAAAhAFQLDYTfAAAACgEAAA8AAAAAAAAAAAAAAAAARAQAAGRycy9kb3du&#10;cmV2LnhtbFBLBQYAAAAABAAEAPMAAABQBQAAAAA=&#10;" o:allowincell="f" stroked="f" strokeweight="0">
                <v:textbox>
                  <w:txbxContent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143250" cy="3314700"/>
                <wp:effectExtent l="0" t="0" r="0" b="0"/>
                <wp:docPr id="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160" cy="331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A6A9D" w:rsidRDefault="00090FCB">
                            <w:pPr>
                              <w:pStyle w:val="af"/>
                              <w:rPr>
                                <w:rFonts w:ascii="Tahoma" w:hAnsi="Tahoma" w:cs="Tahoma"/>
                                <w:b/>
                                <w:color w:val="365F91" w:themeColor="accent1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66950" cy="838200"/>
                                  <wp:effectExtent l="0" t="0" r="0" b="0"/>
                                  <wp:docPr id="5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l="3469" r="431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695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A6A9D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 ПАО «РусГидро»</w:t>
                            </w:r>
                          </w:p>
                          <w:p w:rsidR="00CA6A9D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>ул. Перенсона, зд. 2а, пом.1,</w:t>
                            </w: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г. Красноярск, Красноярский край,</w:t>
                            </w: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Российская Федерация, 660049</w:t>
                            </w:r>
                          </w:p>
                          <w:p w:rsidR="00CA6A9D" w:rsidRPr="00090FCB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т.: 8 (800) 333 8000</w:t>
                            </w:r>
                          </w:p>
                          <w:p w:rsidR="00CA6A9D" w:rsidRPr="00090FCB" w:rsidRDefault="00CA6A9D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90FCB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office@rushydro.ru / www.rushydro.ru</w:t>
                            </w:r>
                          </w:p>
                          <w:p w:rsidR="00CA6A9D" w:rsidRPr="00090FCB" w:rsidRDefault="00CA6A9D">
                            <w:pPr>
                              <w:pStyle w:val="af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 w:rsidRPr="00090FCB">
                              <w:rPr>
                                <w:sz w:val="20"/>
                              </w:rPr>
                              <w:t xml:space="preserve"> от </w:t>
                            </w:r>
                            <w:r w:rsidR="005E7D84">
                              <w:rPr>
                                <w:sz w:val="20"/>
                                <w:u w:val="single"/>
                                <w:lang w:val="en-US"/>
                              </w:rPr>
                              <w:t>25</w:t>
                            </w:r>
                            <w:r w:rsidR="007B2786">
                              <w:rPr>
                                <w:sz w:val="20"/>
                                <w:u w:val="single"/>
                                <w:lang w:val="en-US"/>
                              </w:rPr>
                              <w:t>.0</w:t>
                            </w:r>
                            <w:r w:rsidR="005E7D84">
                              <w:rPr>
                                <w:sz w:val="20"/>
                                <w:u w:val="single"/>
                                <w:lang w:val="en-US"/>
                              </w:rPr>
                              <w:t>9</w:t>
                            </w:r>
                            <w:r w:rsidR="007B2786">
                              <w:rPr>
                                <w:sz w:val="20"/>
                                <w:u w:val="single"/>
                                <w:lang w:val="en-US"/>
                              </w:rPr>
                              <w:t>.2026</w:t>
                            </w:r>
                            <w:r w:rsidRPr="00090FCB">
                              <w:rPr>
                                <w:sz w:val="20"/>
                              </w:rPr>
                              <w:t xml:space="preserve">  № </w:t>
                            </w: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___________</w:t>
                            </w:r>
                          </w:p>
                          <w:p w:rsidR="00CA6A9D" w:rsidRPr="00090FCB" w:rsidRDefault="00090FCB">
                            <w:pPr>
                              <w:pStyle w:val="af"/>
                              <w:rPr>
                                <w:sz w:val="20"/>
                                <w:lang w:val="en-US"/>
                              </w:rPr>
                            </w:pPr>
                            <w:r w:rsidRPr="00090FCB">
                              <w:rPr>
                                <w:sz w:val="20"/>
                              </w:rPr>
                              <w:t xml:space="preserve"> на № </w:t>
                            </w: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_________</w:t>
                            </w:r>
                            <w:r w:rsidRPr="00090FCB">
                              <w:rPr>
                                <w:sz w:val="20"/>
                              </w:rPr>
                              <w:t xml:space="preserve"> от </w:t>
                            </w: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____________</w:t>
                            </w:r>
                          </w:p>
                          <w:p w:rsidR="00CA6A9D" w:rsidRDefault="00CA6A9D">
                            <w:pPr>
                              <w:pStyle w:val="af"/>
                              <w:rPr>
                                <w:b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  <w:rPr>
                                <w:b/>
                              </w:rPr>
                            </w:pPr>
                          </w:p>
                          <w:p w:rsidR="00CA6A9D" w:rsidRDefault="00CA6A9D">
                            <w:pPr>
                              <w:pStyle w:val="af"/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Надпись 2" o:spid="_x0000_s1027" style="width:247.5pt;height:26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ZslGAIAAHAEAAAOAAAAZHJzL2Uyb0RvYy54bWysVDtuGzEQ7QPkDgT7aPVJBGGhlRHEcJrA&#10;MWIHqSkuqSVAcgiS1q7K9LlC7pAiRbpcQb6Rh9yV5E/lIA3FIWfe8L03q+VZZzTZCh8U2IpORmNK&#10;hOVQK7up6NebizcLSkJktmYarKjoTgR6tnr9atm6UkyhAV0LTxDEhrJ1FW1idGVRBN4Iw8IInLB4&#10;KcEbFjH0m6L2rEV0o4vpeDwvWvC188BFCHh63l/SVcaXUvD4WcogItEVxbfFvPq8rtNarJas3Hjm&#10;GsWHZ7B/eIVhymLTI9Q5i4zcevUMyijuIYCMIw6mACkVF5kDspmMn7C5bpgTmQuKE9xRpvD/YPnl&#10;9soTVVd0RollBi3a/9z/2v/e/93/uft+94NMk0atCyWmXrsrP0QBt4lwJ71Jv0iFdFnX3VFX0UXC&#10;8XA2eTubzFF+jnczjBaLrHxxKnc+xI8CDEmbino0LuvJtp9CxJaYekhJ3QJoVV8orXOQhkV80J5s&#10;Gdqs4yQ9GSseZWlL2orOZ+/GGdhCKu/ztMX0RLEnlXdxp0UC1/aLkChQ5tZ385t1atZPEY45EjvM&#10;EjbNBSlRIv4La4eSVC3y8L6w/liU+4ONx3qjLPgsywN2aRu7dZf9z6KlkzXUO5wJZnkDyLH3IYl/&#10;031j3g0ORTT3Eg4TysonRvW56RkW3t9GkCq7eMIfFMexzlYNn2D6bh7GOev0R7G6BwAA//8DAFBL&#10;AwQUAAYACAAAACEAJGdabdsAAAAFAQAADwAAAGRycy9kb3ducmV2LnhtbEyPwW7CMBBE70j9B2uR&#10;egOHqGkhxEEIqbf2UCjq1cRLHBGvo9iEtF/fbS/tZaTRrGbeFpvRtWLAPjSeFCzmCQikypuGagXv&#10;h+fZEkSImoxuPaGCTwywKe8mhc6Nv9EbDvtYCy6hkGsFNsYulzJUFp0Oc98hcXb2vdORbV9L0+sb&#10;l7tWpknyKJ1uiBes7nBnsbrsr04BHo5x+/q0W75k9mv4cItx5Y9WqfvpuF2DiDjGv2P4wWd0KJnp&#10;5K9kgmgV8CPxVzl7WGVsTwqyNE1AloX8T19+AwAA//8DAFBLAQItABQABgAIAAAAIQC2gziS/gAA&#10;AOEBAAATAAAAAAAAAAAAAAAAAAAAAABbQ29udGVudF9UeXBlc10ueG1sUEsBAi0AFAAGAAgAAAAh&#10;ADj9If/WAAAAlAEAAAsAAAAAAAAAAAAAAAAALwEAAF9yZWxzLy5yZWxzUEsBAi0AFAAGAAgAAAAh&#10;AKhdmyUYAgAAcAQAAA4AAAAAAAAAAAAAAAAALgIAAGRycy9lMm9Eb2MueG1sUEsBAi0AFAAGAAgA&#10;AAAhACRnWm3bAAAABQEAAA8AAAAAAAAAAAAAAAAAcgQAAGRycy9kb3ducmV2LnhtbFBLBQYAAAAA&#10;BAAEAPMAAAB6BQAAAAA=&#10;" fillcolor="white [3201]" stroked="f" strokeweight=".5pt">
                <v:textbox>
                  <w:txbxContent>
                    <w:p w:rsidR="00CA6A9D" w:rsidRDefault="00090FCB">
                      <w:pPr>
                        <w:pStyle w:val="af"/>
                        <w:rPr>
                          <w:rFonts w:ascii="Tahoma" w:hAnsi="Tahoma" w:cs="Tahoma"/>
                          <w:b/>
                          <w:color w:val="365F91" w:themeColor="accent1" w:themeShade="BF"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266950" cy="838200"/>
                            <wp:effectExtent l="0" t="0" r="0" b="0"/>
                            <wp:docPr id="5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 l="3469" r="431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6950" cy="838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A6A9D" w:rsidRDefault="00090FCB">
                      <w:pPr>
                        <w:pStyle w:val="af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 ПАО «РусГидро»</w:t>
                      </w:r>
                    </w:p>
                    <w:p w:rsidR="00CA6A9D" w:rsidRDefault="00CA6A9D">
                      <w:pPr>
                        <w:pStyle w:val="af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>ул. Перенсона, зд. 2а, пом.1,</w:t>
                      </w: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г. Красноярск, Красноярский край,</w:t>
                      </w: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Российская Федерация, 660049</w:t>
                      </w:r>
                    </w:p>
                    <w:p w:rsidR="00CA6A9D" w:rsidRPr="00090FCB" w:rsidRDefault="00CA6A9D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т.: 8 (800) 333 8000</w:t>
                      </w:r>
                    </w:p>
                    <w:p w:rsidR="00CA6A9D" w:rsidRPr="00090FCB" w:rsidRDefault="00CA6A9D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rFonts w:ascii="Times New Roman" w:hAnsi="Times New Roman"/>
                          <w:sz w:val="20"/>
                        </w:rPr>
                      </w:pPr>
                      <w:r w:rsidRPr="00090FCB">
                        <w:rPr>
                          <w:rFonts w:ascii="Times New Roman" w:hAnsi="Times New Roman"/>
                          <w:sz w:val="20"/>
                        </w:rPr>
                        <w:t xml:space="preserve"> office@rushydro.ru / www.rushydro.ru</w:t>
                      </w:r>
                    </w:p>
                    <w:p w:rsidR="00CA6A9D" w:rsidRPr="00090FCB" w:rsidRDefault="00CA6A9D">
                      <w:pPr>
                        <w:pStyle w:val="af"/>
                        <w:rPr>
                          <w:b/>
                          <w:sz w:val="20"/>
                        </w:rPr>
                      </w:pPr>
                    </w:p>
                    <w:p w:rsidR="00CA6A9D" w:rsidRPr="00090FCB" w:rsidRDefault="00090FCB">
                      <w:pPr>
                        <w:pStyle w:val="af"/>
                        <w:rPr>
                          <w:sz w:val="20"/>
                          <w:u w:val="single"/>
                          <w:lang w:val="en-US"/>
                        </w:rPr>
                      </w:pPr>
                      <w:r w:rsidRPr="00090FCB">
                        <w:rPr>
                          <w:sz w:val="20"/>
                        </w:rPr>
                        <w:t xml:space="preserve"> от </w:t>
                      </w:r>
                      <w:r w:rsidR="005E7D84">
                        <w:rPr>
                          <w:sz w:val="20"/>
                          <w:u w:val="single"/>
                          <w:lang w:val="en-US"/>
                        </w:rPr>
                        <w:t>25</w:t>
                      </w:r>
                      <w:r w:rsidR="007B2786">
                        <w:rPr>
                          <w:sz w:val="20"/>
                          <w:u w:val="single"/>
                          <w:lang w:val="en-US"/>
                        </w:rPr>
                        <w:t>.0</w:t>
                      </w:r>
                      <w:r w:rsidR="005E7D84">
                        <w:rPr>
                          <w:sz w:val="20"/>
                          <w:u w:val="single"/>
                          <w:lang w:val="en-US"/>
                        </w:rPr>
                        <w:t>9</w:t>
                      </w:r>
                      <w:r w:rsidR="007B2786">
                        <w:rPr>
                          <w:sz w:val="20"/>
                          <w:u w:val="single"/>
                          <w:lang w:val="en-US"/>
                        </w:rPr>
                        <w:t>.2026</w:t>
                      </w:r>
                      <w:r w:rsidRPr="00090FCB">
                        <w:rPr>
                          <w:sz w:val="20"/>
                        </w:rPr>
                        <w:t xml:space="preserve">  № </w:t>
                      </w:r>
                      <w:r>
                        <w:rPr>
                          <w:sz w:val="20"/>
                          <w:u w:val="single"/>
                          <w:lang w:val="en-US"/>
                        </w:rPr>
                        <w:t>___________</w:t>
                      </w:r>
                    </w:p>
                    <w:p w:rsidR="00CA6A9D" w:rsidRPr="00090FCB" w:rsidRDefault="00090FCB">
                      <w:pPr>
                        <w:pStyle w:val="af"/>
                        <w:rPr>
                          <w:sz w:val="20"/>
                          <w:lang w:val="en-US"/>
                        </w:rPr>
                      </w:pPr>
                      <w:r w:rsidRPr="00090FCB">
                        <w:rPr>
                          <w:sz w:val="20"/>
                        </w:rPr>
                        <w:t xml:space="preserve"> на № </w:t>
                      </w:r>
                      <w:r>
                        <w:rPr>
                          <w:sz w:val="20"/>
                          <w:u w:val="single"/>
                          <w:lang w:val="en-US"/>
                        </w:rPr>
                        <w:t>_________</w:t>
                      </w:r>
                      <w:r w:rsidRPr="00090FCB">
                        <w:rPr>
                          <w:sz w:val="20"/>
                        </w:rPr>
                        <w:t xml:space="preserve"> от </w:t>
                      </w:r>
                      <w:r>
                        <w:rPr>
                          <w:sz w:val="20"/>
                          <w:u w:val="single"/>
                          <w:lang w:val="en-US"/>
                        </w:rPr>
                        <w:t>____________</w:t>
                      </w:r>
                    </w:p>
                    <w:p w:rsidR="00CA6A9D" w:rsidRDefault="00CA6A9D">
                      <w:pPr>
                        <w:pStyle w:val="af"/>
                        <w:rPr>
                          <w:b/>
                        </w:rPr>
                      </w:pPr>
                    </w:p>
                    <w:p w:rsidR="00CA6A9D" w:rsidRDefault="00CA6A9D">
                      <w:pPr>
                        <w:pStyle w:val="af"/>
                        <w:rPr>
                          <w:b/>
                        </w:rPr>
                      </w:pPr>
                    </w:p>
                    <w:p w:rsidR="00CA6A9D" w:rsidRDefault="00CA6A9D">
                      <w:pPr>
                        <w:pStyle w:val="af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CA6A9D" w:rsidRDefault="00CA6A9D">
      <w:pPr>
        <w:rPr>
          <w:rFonts w:ascii="Verdana" w:hAnsi="Verdana"/>
          <w:lang w:val="en-US"/>
        </w:rPr>
      </w:pPr>
    </w:p>
    <w:p w:rsidR="00FD3040" w:rsidRDefault="00FD3040" w:rsidP="00FD3040">
      <w:pPr>
        <w:widowControl w:val="0"/>
        <w:spacing w:line="259" w:lineRule="auto"/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Запрос технико-коммерческих предложений </w:t>
      </w:r>
      <w:r w:rsidRPr="00E21BBA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на</w:t>
      </w:r>
      <w:r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br/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Комплекс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кадастровых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работ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по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подготовке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технических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планов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для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постановки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объектов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(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здания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и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сооружения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)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на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кадастровый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учет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,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возводимых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в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рамках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реализации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инвестиционного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проекта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«Развитие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инфраструктуры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железнодорожного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транспорта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общего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пользования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Партизанской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ГРЭС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на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станции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Лозовый»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с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целью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реконструкции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железно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-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дорожной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станции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Лозовый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,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Дальневосточной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железной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дороги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,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для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нужд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филиала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ПАО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«РусГидро»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- </w:t>
      </w:r>
      <w:r w:rsidR="005E7D84" w:rsidRPr="005E7D8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«Приморский» ОКПД</w:t>
      </w:r>
      <w:r w:rsidR="005E7D84" w:rsidRPr="005E7D8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>2: 68.32.13.110.</w:t>
      </w:r>
    </w:p>
    <w:p w:rsidR="00FD3040" w:rsidRDefault="00FD3040" w:rsidP="00FD3040">
      <w:pPr>
        <w:keepNext/>
        <w:keepLines/>
        <w:tabs>
          <w:tab w:val="left" w:pos="708"/>
        </w:tabs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</w:p>
    <w:p w:rsidR="00FD3040" w:rsidRPr="00D76B43" w:rsidRDefault="00FD3040" w:rsidP="005E7D84">
      <w:pPr>
        <w:numPr>
          <w:ilvl w:val="0"/>
          <w:numId w:val="19"/>
        </w:numPr>
        <w:snapToGrid w:val="0"/>
        <w:spacing w:before="120"/>
        <w:ind w:left="426" w:hanging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D76B43">
        <w:rPr>
          <w:rFonts w:ascii="Times New Roman" w:eastAsia="Times New Roman" w:hAnsi="Times New Roman"/>
          <w:szCs w:val="24"/>
          <w:lang w:eastAsia="ru-RU"/>
        </w:rPr>
        <w:t>Публичное акционерное общество «Федеральная гидрогенерирующая компания – РусГидро» (ПАО «РусГидро») в лице филиала Публичного акционерного общества «Федеральная гидрогенерирующая компания – РусГидро» – «Приморский» / Филиал ПАО «РусГидро» – «Приморский»</w:t>
      </w:r>
      <w:r w:rsidRPr="00D76B43">
        <w:rPr>
          <w:rFonts w:ascii="Times New Roman" w:eastAsia="Times New Roman" w:hAnsi="Times New Roman"/>
          <w:i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(далее – Заказчик) сообщает о проведении анализа технико-коммерческих предложений потенциальных поставщиков в рамках 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мониторинга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цен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для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формирования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плановой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цены</w:t>
      </w:r>
      <w:r w:rsidRPr="00D76B43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D76B43">
        <w:rPr>
          <w:rFonts w:ascii="Times New Roman" w:eastAsia="Times New Roman" w:hAnsi="Times New Roman" w:hint="cs"/>
          <w:szCs w:val="24"/>
          <w:lang w:eastAsia="ru-RU"/>
        </w:rPr>
        <w:t>на</w:t>
      </w:r>
      <w:r w:rsidRPr="00D76B43">
        <w:rPr>
          <w:rFonts w:hint="cs"/>
          <w:szCs w:val="24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Комплекс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кадастровых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работ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по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подготовке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технических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планов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для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постановки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объектов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здания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и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сооружения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)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на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кадастровый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учет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возводимых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в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рамках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реализации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инвестиционного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проекта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«Развитие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инфраструктуры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железнодорожного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транспорта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общего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пользования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Партизанской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ГРЭС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на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станции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Лозовый»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с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целью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реконструкции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железнодорожной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станции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Лозовый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Дальневосточной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железной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дороги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для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нужд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филиала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ПАО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«РусГидро»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-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«Приморский»</w:t>
      </w:r>
      <w:r w:rsidR="00564326" w:rsidRPr="00564326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 xml:space="preserve"> </w:t>
      </w:r>
      <w:r w:rsidR="00564326" w:rsidRPr="00564326">
        <w:rPr>
          <w:rFonts w:ascii="Times New Roman" w:eastAsia="Times New Roman" w:hAnsi="Times New Roman" w:hint="cs"/>
          <w:bCs/>
          <w:kern w:val="2"/>
          <w:szCs w:val="24"/>
          <w:lang w:eastAsia="ru-RU"/>
        </w:rPr>
        <w:t>ОКПД</w:t>
      </w:r>
      <w:r w:rsidR="00564326" w:rsidRPr="00564326">
        <w:rPr>
          <w:rFonts w:ascii="Times New Roman" w:eastAsia="Times New Roman" w:hAnsi="Times New Roman"/>
          <w:bCs/>
          <w:kern w:val="2"/>
          <w:szCs w:val="24"/>
          <w:lang w:eastAsia="ru-RU"/>
        </w:rPr>
        <w:t>2: 68.32.13.110</w:t>
      </w:r>
      <w:r w:rsidR="00D76B43" w:rsidRPr="00564326">
        <w:rPr>
          <w:rFonts w:ascii="Times New Roman" w:eastAsia="Times New Roman" w:hAnsi="Times New Roman"/>
          <w:szCs w:val="24"/>
          <w:lang w:eastAsia="ru-RU"/>
        </w:rPr>
        <w:t>.</w:t>
      </w:r>
    </w:p>
    <w:p w:rsidR="00FD3040" w:rsidRDefault="00FD3040" w:rsidP="005E7D84">
      <w:pPr>
        <w:numPr>
          <w:ilvl w:val="0"/>
          <w:numId w:val="20"/>
        </w:numPr>
        <w:snapToGrid w:val="0"/>
        <w:spacing w:before="120"/>
        <w:ind w:left="426" w:hanging="284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Подробные требования на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Комплекс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кадастровых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работ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по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подготовке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технических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планов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для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постановки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объектов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здания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и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сооружения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)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на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кадастровый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 w:hint="cs"/>
          <w:szCs w:val="24"/>
          <w:lang w:eastAsia="ru-RU"/>
        </w:rPr>
        <w:t>учет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Cs w:val="24"/>
          <w:lang w:eastAsia="ru-RU"/>
        </w:rPr>
        <w:t>(в том числе, сведения об объеме, месте, сроках поставляемой продукции) приведены в приложении 1 к настоящему запросу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;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существенные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условия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будущего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договора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в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том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числе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условия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оплаты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и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гарантийных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обязательств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)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–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см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.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приложение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2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к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настоящему</w:t>
      </w:r>
      <w:r w:rsidRPr="0070614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70614E">
        <w:rPr>
          <w:rFonts w:ascii="Times New Roman" w:eastAsia="Times New Roman" w:hAnsi="Times New Roman" w:hint="cs"/>
          <w:szCs w:val="24"/>
          <w:lang w:eastAsia="ru-RU"/>
        </w:rPr>
        <w:t>запросу</w:t>
      </w:r>
      <w:r w:rsidRPr="009B3743">
        <w:rPr>
          <w:rFonts w:ascii="Times New Roman" w:eastAsia="Times New Roman" w:hAnsi="Times New Roman"/>
          <w:szCs w:val="24"/>
          <w:lang w:eastAsia="ru-RU"/>
        </w:rPr>
        <w:t>.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426" w:hanging="426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/>
          <w:szCs w:val="24"/>
          <w:lang w:eastAsia="ru-RU"/>
        </w:rPr>
        <w:t xml:space="preserve">3. </w:t>
      </w:r>
      <w:r>
        <w:rPr>
          <w:rFonts w:ascii="Times New Roman" w:eastAsia="Times New Roman" w:hAnsi="Times New Roman"/>
          <w:szCs w:val="24"/>
          <w:lang w:eastAsia="ru-RU"/>
        </w:rPr>
        <w:t xml:space="preserve">  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Настоящий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запрос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является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публичной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офертой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влечет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за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собой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возникновения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каких</w:t>
      </w:r>
      <w:r w:rsidRPr="00083C9E">
        <w:rPr>
          <w:rFonts w:ascii="Times New Roman" w:eastAsia="Times New Roman" w:hAnsi="Times New Roman"/>
          <w:szCs w:val="24"/>
          <w:lang w:eastAsia="ru-RU"/>
        </w:rPr>
        <w:t>-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либо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обязательств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для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Заказчика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.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Рассмотрение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Заказчиком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поступивших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технико</w:t>
      </w:r>
      <w:r w:rsidRPr="00083C9E">
        <w:rPr>
          <w:rFonts w:ascii="Times New Roman" w:eastAsia="Times New Roman" w:hAnsi="Times New Roman"/>
          <w:szCs w:val="24"/>
          <w:lang w:eastAsia="ru-RU"/>
        </w:rPr>
        <w:t>-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коммерческих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предложений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предполагает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какого</w:t>
      </w:r>
      <w:r w:rsidRPr="00083C9E">
        <w:rPr>
          <w:rFonts w:ascii="Times New Roman" w:eastAsia="Times New Roman" w:hAnsi="Times New Roman"/>
          <w:szCs w:val="24"/>
          <w:lang w:eastAsia="ru-RU"/>
        </w:rPr>
        <w:t>-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либо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информирования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lastRenderedPageBreak/>
        <w:t>т</w:t>
      </w:r>
      <w:r w:rsidRPr="00083C9E">
        <w:rPr>
          <w:rFonts w:ascii="Times New Roman" w:eastAsia="Times New Roman" w:hAnsi="Times New Roman"/>
          <w:szCs w:val="24"/>
          <w:lang w:eastAsia="ru-RU"/>
        </w:rPr>
        <w:t>.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ч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.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публичного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)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лиц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подавших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такие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предложения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также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любых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иных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лиц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результатах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произведенного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рассмотрения</w:t>
      </w:r>
      <w:r w:rsidRPr="00083C9E">
        <w:rPr>
          <w:rFonts w:ascii="Times New Roman" w:eastAsia="Times New Roman" w:hAnsi="Times New Roman"/>
          <w:szCs w:val="24"/>
          <w:lang w:eastAsia="ru-RU"/>
        </w:rPr>
        <w:t>.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426" w:hanging="426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4.  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Технико</w:t>
      </w:r>
      <w:r w:rsidRPr="00083C9E">
        <w:rPr>
          <w:rFonts w:ascii="Times New Roman" w:eastAsia="Times New Roman" w:hAnsi="Times New Roman"/>
          <w:szCs w:val="24"/>
          <w:lang w:eastAsia="ru-RU"/>
        </w:rPr>
        <w:t>-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коммерческое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предложение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должно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быть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оформлено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официальном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бланке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Поставщика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форме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Приложения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885E9A">
        <w:rPr>
          <w:rFonts w:ascii="Times New Roman" w:eastAsia="Times New Roman" w:hAnsi="Times New Roman"/>
          <w:szCs w:val="24"/>
          <w:lang w:eastAsia="ru-RU"/>
        </w:rPr>
        <w:t>3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заверено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подписью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уполномоченного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лица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также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печатью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организации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наличии</w:t>
      </w:r>
      <w:r w:rsidRPr="00083C9E">
        <w:rPr>
          <w:rFonts w:ascii="Times New Roman" w:eastAsia="Times New Roman" w:hAnsi="Times New Roman"/>
          <w:szCs w:val="24"/>
          <w:lang w:eastAsia="ru-RU"/>
        </w:rPr>
        <w:t>).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284" w:hanging="284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/>
          <w:szCs w:val="24"/>
          <w:lang w:eastAsia="ru-RU"/>
        </w:rPr>
        <w:t xml:space="preserve">5. </w:t>
      </w:r>
      <w:r>
        <w:rPr>
          <w:rFonts w:ascii="Times New Roman" w:eastAsia="Times New Roman" w:hAnsi="Times New Roman"/>
          <w:szCs w:val="24"/>
          <w:lang w:eastAsia="ru-RU"/>
        </w:rPr>
        <w:t xml:space="preserve"> 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Срок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подачи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технико</w:t>
      </w:r>
      <w:r w:rsidRPr="00083C9E">
        <w:rPr>
          <w:rFonts w:ascii="Times New Roman" w:eastAsia="Times New Roman" w:hAnsi="Times New Roman"/>
          <w:szCs w:val="24"/>
          <w:lang w:eastAsia="ru-RU"/>
        </w:rPr>
        <w:t>-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коммерческих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предложений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: 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Дата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начала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подачи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: 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«</w:t>
      </w:r>
      <w:r w:rsidR="005E7D84" w:rsidRPr="00564326">
        <w:rPr>
          <w:rFonts w:ascii="Times New Roman" w:eastAsia="Times New Roman" w:hAnsi="Times New Roman"/>
          <w:szCs w:val="24"/>
          <w:lang w:eastAsia="ru-RU"/>
        </w:rPr>
        <w:t>25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»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64326">
        <w:rPr>
          <w:rFonts w:ascii="Times New Roman" w:eastAsia="Times New Roman" w:hAnsi="Times New Roman"/>
          <w:szCs w:val="24"/>
          <w:lang w:eastAsia="ru-RU"/>
        </w:rPr>
        <w:t>сентября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202</w:t>
      </w:r>
      <w:r w:rsidR="00D76B43" w:rsidRPr="00536801">
        <w:rPr>
          <w:rFonts w:ascii="Times New Roman" w:eastAsia="Times New Roman" w:hAnsi="Times New Roman"/>
          <w:szCs w:val="24"/>
          <w:lang w:eastAsia="ru-RU"/>
        </w:rPr>
        <w:t>6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года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Дата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время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окончания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срока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подачи</w:t>
      </w:r>
      <w:r w:rsidRPr="00083C9E">
        <w:rPr>
          <w:rFonts w:ascii="Times New Roman" w:eastAsia="Times New Roman" w:hAnsi="Times New Roman"/>
          <w:szCs w:val="24"/>
          <w:lang w:eastAsia="ru-RU"/>
        </w:rPr>
        <w:t>: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«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>01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»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5E7D84" w:rsidRPr="005E7D84">
        <w:rPr>
          <w:rFonts w:ascii="Times New Roman" w:eastAsia="Times New Roman" w:hAnsi="Times New Roman"/>
          <w:szCs w:val="24"/>
          <w:lang w:eastAsia="ru-RU"/>
        </w:rPr>
        <w:t>октября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202</w:t>
      </w:r>
      <w:r w:rsidR="00D76B43" w:rsidRPr="00D76B43">
        <w:rPr>
          <w:rFonts w:ascii="Times New Roman" w:eastAsia="Times New Roman" w:hAnsi="Times New Roman"/>
          <w:szCs w:val="24"/>
          <w:lang w:eastAsia="ru-RU"/>
        </w:rPr>
        <w:t>6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года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10:00 (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московскому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времени</w:t>
      </w:r>
      <w:r w:rsidRPr="00083C9E">
        <w:rPr>
          <w:rFonts w:ascii="Times New Roman" w:eastAsia="Times New Roman" w:hAnsi="Times New Roman"/>
          <w:szCs w:val="24"/>
          <w:lang w:eastAsia="ru-RU"/>
        </w:rPr>
        <w:t>)</w:t>
      </w: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FD3040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Мониторинг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цен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проводится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соответствии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правилами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использованием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функционала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ЭТП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АО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«РАД»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находящейся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адресу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hyperlink r:id="rId9" w:history="1">
        <w:r w:rsidRPr="00D15194">
          <w:rPr>
            <w:rStyle w:val="a8"/>
            <w:rFonts w:ascii="Times New Roman" w:eastAsia="Times New Roman" w:hAnsi="Times New Roman"/>
            <w:szCs w:val="24"/>
            <w:lang w:eastAsia="ru-RU"/>
          </w:rPr>
          <w:t>https://tender.lot-online.ru/</w:t>
        </w:r>
      </w:hyperlink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FD3040" w:rsidRPr="00083C9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 w:hint="cs"/>
          <w:szCs w:val="24"/>
          <w:lang w:eastAsia="ru-RU"/>
        </w:rPr>
        <w:t>Приложения</w:t>
      </w:r>
      <w:r w:rsidRPr="00083C9E">
        <w:rPr>
          <w:rFonts w:ascii="Times New Roman" w:eastAsia="Times New Roman" w:hAnsi="Times New Roman"/>
          <w:szCs w:val="24"/>
          <w:lang w:eastAsia="ru-RU"/>
        </w:rPr>
        <w:t>:</w:t>
      </w:r>
    </w:p>
    <w:p w:rsidR="00FD3040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083C9E">
        <w:rPr>
          <w:rFonts w:ascii="Times New Roman" w:eastAsia="Times New Roman" w:hAnsi="Times New Roman"/>
          <w:szCs w:val="24"/>
          <w:lang w:eastAsia="ru-RU"/>
        </w:rPr>
        <w:t xml:space="preserve">1.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Технические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требования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(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в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том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числе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сведения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об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объеме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месте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,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сроках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поставки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продукции</w:t>
      </w:r>
      <w:r w:rsidRPr="00083C9E">
        <w:rPr>
          <w:rFonts w:ascii="Times New Roman" w:eastAsia="Times New Roman" w:hAnsi="Times New Roman"/>
          <w:szCs w:val="24"/>
          <w:lang w:eastAsia="ru-RU"/>
        </w:rPr>
        <w:t>);</w:t>
      </w:r>
    </w:p>
    <w:p w:rsidR="00FD3040" w:rsidRPr="0070614E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70614E">
        <w:rPr>
          <w:rFonts w:ascii="Times New Roman" w:eastAsia="Times New Roman" w:hAnsi="Times New Roman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szCs w:val="24"/>
          <w:lang w:eastAsia="ru-RU"/>
        </w:rPr>
        <w:t>Проект типового договора</w:t>
      </w:r>
      <w:r w:rsidRPr="000B69E0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="001309E4" w:rsidRPr="001309E4">
        <w:rPr>
          <w:rFonts w:ascii="Times New Roman" w:eastAsia="Times New Roman" w:hAnsi="Times New Roman"/>
          <w:szCs w:val="24"/>
          <w:lang w:eastAsia="ru-RU"/>
        </w:rPr>
        <w:t>выполнения работ</w:t>
      </w:r>
      <w:r w:rsidRPr="000B69E0">
        <w:rPr>
          <w:rFonts w:ascii="Times New Roman" w:eastAsia="Times New Roman" w:hAnsi="Times New Roman"/>
          <w:szCs w:val="24"/>
          <w:lang w:eastAsia="ru-RU"/>
        </w:rPr>
        <w:t>;</w:t>
      </w:r>
    </w:p>
    <w:p w:rsidR="00FD3040" w:rsidRDefault="00FD3040" w:rsidP="00FD3040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  <w:r w:rsidRPr="0070614E">
        <w:rPr>
          <w:rFonts w:ascii="Times New Roman" w:eastAsia="Times New Roman" w:hAnsi="Times New Roman"/>
          <w:szCs w:val="24"/>
          <w:lang w:eastAsia="ru-RU"/>
        </w:rPr>
        <w:t xml:space="preserve">3.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Форма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Коммерческого</w:t>
      </w:r>
      <w:r w:rsidRPr="00083C9E">
        <w:rPr>
          <w:rFonts w:ascii="Times New Roman" w:eastAsia="Times New Roman" w:hAnsi="Times New Roman"/>
          <w:szCs w:val="24"/>
          <w:lang w:eastAsia="ru-RU"/>
        </w:rPr>
        <w:t xml:space="preserve"> </w:t>
      </w:r>
      <w:r w:rsidRPr="00083C9E">
        <w:rPr>
          <w:rFonts w:ascii="Times New Roman" w:eastAsia="Times New Roman" w:hAnsi="Times New Roman" w:hint="cs"/>
          <w:szCs w:val="24"/>
          <w:lang w:eastAsia="ru-RU"/>
        </w:rPr>
        <w:t>предложения</w:t>
      </w:r>
      <w:r>
        <w:rPr>
          <w:rFonts w:ascii="Times New Roman" w:eastAsia="Times New Roman" w:hAnsi="Times New Roman"/>
          <w:szCs w:val="24"/>
          <w:lang w:eastAsia="ru-RU"/>
        </w:rPr>
        <w:t>.</w:t>
      </w:r>
    </w:p>
    <w:p w:rsidR="00CA6A9D" w:rsidRDefault="00CA6A9D">
      <w:pPr>
        <w:keepNext/>
        <w:keepLines/>
        <w:tabs>
          <w:tab w:val="left" w:pos="708"/>
        </w:tabs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</w:p>
    <w:p w:rsidR="00CA6A9D" w:rsidRDefault="00CA6A9D">
      <w:pPr>
        <w:snapToGrid w:val="0"/>
        <w:spacing w:before="120"/>
        <w:ind w:left="56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CA6A9D" w:rsidRDefault="00CA6A9D">
      <w:pPr>
        <w:tabs>
          <w:tab w:val="left" w:pos="851"/>
          <w:tab w:val="left" w:pos="1245"/>
        </w:tabs>
        <w:snapToGrid w:val="0"/>
        <w:spacing w:before="120"/>
        <w:ind w:left="357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CA6A9D" w:rsidRDefault="00CA6A9D">
      <w:pPr>
        <w:widowControl w:val="0"/>
        <w:spacing w:after="120" w:line="259" w:lineRule="auto"/>
        <w:rPr>
          <w:rFonts w:ascii="Times New Roman" w:eastAsia="Times New Roman" w:hAnsi="Times New Roman"/>
          <w:szCs w:val="24"/>
          <w:lang w:eastAsia="ru-RU"/>
        </w:rPr>
      </w:pPr>
    </w:p>
    <w:p w:rsidR="00CA6A9D" w:rsidRDefault="00CA6A9D">
      <w:pPr>
        <w:widowControl w:val="0"/>
        <w:spacing w:after="120" w:line="259" w:lineRule="auto"/>
        <w:rPr>
          <w:rFonts w:ascii="Times New Roman" w:eastAsia="Times New Roman" w:hAnsi="Times New Roman"/>
          <w:szCs w:val="24"/>
          <w:lang w:eastAsia="ru-RU"/>
        </w:rPr>
      </w:pPr>
      <w:bookmarkStart w:id="0" w:name="_GoBack"/>
      <w:bookmarkEnd w:id="0"/>
    </w:p>
    <w:p w:rsidR="00CA6A9D" w:rsidRDefault="00CA6A9D">
      <w:pPr>
        <w:rPr>
          <w:rFonts w:ascii="Verdana" w:hAnsi="Verdana"/>
        </w:rPr>
      </w:pPr>
    </w:p>
    <w:p w:rsidR="00CA6A9D" w:rsidRDefault="00CA6A9D">
      <w:pPr>
        <w:rPr>
          <w:rFonts w:ascii="Verdana" w:hAnsi="Verdana"/>
        </w:rPr>
      </w:pPr>
    </w:p>
    <w:p w:rsidR="00CA6A9D" w:rsidRDefault="00CA6A9D">
      <w:pPr>
        <w:rPr>
          <w:rFonts w:ascii="Verdana" w:hAnsi="Verdana"/>
        </w:rPr>
      </w:pPr>
    </w:p>
    <w:p w:rsidR="00CA6A9D" w:rsidRDefault="00CA6A9D">
      <w:pPr>
        <w:rPr>
          <w:rFonts w:ascii="Verdana" w:hAnsi="Verdana"/>
        </w:rPr>
      </w:pPr>
    </w:p>
    <w:p w:rsidR="00CA6A9D" w:rsidRDefault="00CA6A9D">
      <w:pPr>
        <w:jc w:val="center"/>
        <w:rPr>
          <w:rFonts w:ascii="Verdana" w:hAnsi="Verdana"/>
        </w:rPr>
      </w:pPr>
    </w:p>
    <w:sectPr w:rsidR="00CA6A9D">
      <w:headerReference w:type="even" r:id="rId10"/>
      <w:headerReference w:type="default" r:id="rId11"/>
      <w:pgSz w:w="11906" w:h="16838"/>
      <w:pgMar w:top="1276" w:right="707" w:bottom="1134" w:left="1701" w:header="96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330" w:rsidRDefault="00090FCB">
      <w:r>
        <w:separator/>
      </w:r>
    </w:p>
  </w:endnote>
  <w:endnote w:type="continuationSeparator" w:id="0">
    <w:p w:rsidR="000A4330" w:rsidRDefault="0009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panose1 w:val="00000000000000000000"/>
    <w:charset w:val="00"/>
    <w:family w:val="roman"/>
    <w:notTrueType/>
    <w:pitch w:val="default"/>
  </w:font>
  <w:font w:name="Lucida Grande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330" w:rsidRDefault="00090FCB">
      <w:r>
        <w:separator/>
      </w:r>
    </w:p>
  </w:footnote>
  <w:footnote w:type="continuationSeparator" w:id="0">
    <w:p w:rsidR="000A4330" w:rsidRDefault="00090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A9D" w:rsidRDefault="00090FCB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A6A9D" w:rsidRDefault="00090FCB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6" o:spid="_x0000_s1028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sKS6wEAACEEAAAOAAAAZHJzL2Uyb0RvYy54bWysU0uO1DAQ3SNxB8t7Ot0j1IOiTo8Qo0FI&#10;CEYMHMBx7I4l/1T2dNI7zsBJ2CAkThFuNGXn03xWg9g45XLVq3qvKrur3mhyFBCUsxXdrNaUCMtd&#10;o+yhop8+3jx7QUmIzDZMOysqehKBXu2fPtl1vhQXrnW6EUAQxIay8xVtY/RlUQTeCsPCynlh8VE6&#10;MCziFQ5FA6xDdKOLi/V6W3QOGg+OixDQez0+0n3Gl1Lw+F7KICLRFcXeYj4hn3U6i/2OlQdgvlV8&#10;aoP9QxeGKYtFF6hrFhm5B/UXlFEcXHAyrrgzhZNScZE5IJvN+g82dy3zInNBcYJfZAr/D5a/O94C&#10;UU1FLymxzOCIhi8/Pw/fhu/Dj+HrNgnU+VBi3J2/hekW0ExsewkmfZEH6bOop0VU0UfC0bl5frlF&#10;5Tm+jCZiFOdUDyG+Fs6QZFQUcGJZSHZ8G+IYOoekStbdKK3Rz0ptSZeq/eZGZG2xQOp57DJb8aTF&#10;mPNBSKSbm02OwOFQv9JAxp3ApcVe583IYJiQAiWWfWTulJKyRV7FR+YvSbm+s3HJN8o6SKMZeY7s&#10;EtHY1z26k1m75oSj1W8srkta/dmA2ahng1neOhRgVD74l/cRZc7qn5GmYriHeX7TP5MW/dd7jjr/&#10;2fsH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uCLCku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CA6A9D" w:rsidRDefault="00090FCB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A9D" w:rsidRDefault="00CA6A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1CF5"/>
    <w:multiLevelType w:val="multilevel"/>
    <w:tmpl w:val="287EBE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683410"/>
    <w:multiLevelType w:val="multilevel"/>
    <w:tmpl w:val="0F267B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7B01E8"/>
    <w:multiLevelType w:val="multilevel"/>
    <w:tmpl w:val="8EE802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2301DC"/>
    <w:multiLevelType w:val="multilevel"/>
    <w:tmpl w:val="2760DC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50C3C7D"/>
    <w:multiLevelType w:val="multilevel"/>
    <w:tmpl w:val="80A6D21C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6D4FB1"/>
    <w:multiLevelType w:val="multilevel"/>
    <w:tmpl w:val="E6DAE1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45A7D3F"/>
    <w:multiLevelType w:val="multilevel"/>
    <w:tmpl w:val="398C2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6B2529B"/>
    <w:multiLevelType w:val="multilevel"/>
    <w:tmpl w:val="8E54D494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E13D50"/>
    <w:multiLevelType w:val="multilevel"/>
    <w:tmpl w:val="ED6ABB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9E65CAA"/>
    <w:multiLevelType w:val="multilevel"/>
    <w:tmpl w:val="66E6DD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A347157"/>
    <w:multiLevelType w:val="multilevel"/>
    <w:tmpl w:val="E550AA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8"/>
  </w:num>
  <w:num w:numId="10">
    <w:abstractNumId w:val="1"/>
  </w:num>
  <w:num w:numId="11">
    <w:abstractNumId w:val="9"/>
    <w:lvlOverride w:ilvl="0">
      <w:startOverride w:val="1"/>
    </w:lvlOverride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8"/>
    <w:lvlOverride w:ilvl="0">
      <w:startOverride w:val="1"/>
    </w:lvlOverride>
  </w:num>
  <w:num w:numId="18">
    <w:abstractNumId w:val="8"/>
  </w:num>
  <w:num w:numId="19">
    <w:abstractNumId w:val="4"/>
    <w:lvlOverride w:ilvl="0">
      <w:startOverride w:val="1"/>
    </w:lvlOverride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9D"/>
    <w:rsid w:val="00090FCB"/>
    <w:rsid w:val="000A4330"/>
    <w:rsid w:val="001309E4"/>
    <w:rsid w:val="00536801"/>
    <w:rsid w:val="00564326"/>
    <w:rsid w:val="005E7D84"/>
    <w:rsid w:val="007B2786"/>
    <w:rsid w:val="00CA6A9D"/>
    <w:rsid w:val="00D76B43"/>
    <w:rsid w:val="00E25480"/>
    <w:rsid w:val="00FD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21D1B"/>
  <w15:docId w15:val="{06747161-3B40-49EB-BB30-BE3E4CF8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4E5939"/>
    <w:rPr>
      <w:color w:val="0000FF" w:themeColor="hyperlink"/>
      <w:u w:val="single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ae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customStyle="1" w:styleId="af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Рудакова Ирина Александровна</cp:lastModifiedBy>
  <cp:revision>19</cp:revision>
  <cp:lastPrinted>2026-02-09T07:05:00Z</cp:lastPrinted>
  <dcterms:created xsi:type="dcterms:W3CDTF">2025-06-30T02:11:00Z</dcterms:created>
  <dcterms:modified xsi:type="dcterms:W3CDTF">2026-09-25T07:06:00Z</dcterms:modified>
  <dc:language>ru-RU</dc:language>
</cp:coreProperties>
</file>