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CDCB1" w14:textId="77777777" w:rsidR="00572C44" w:rsidRDefault="00572C44" w:rsidP="00572C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6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365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</w:p>
    <w:p w14:paraId="1C8B143F" w14:textId="77777777" w:rsidR="00572C44" w:rsidRPr="009C3070" w:rsidRDefault="004A73E4" w:rsidP="009C3070">
      <w:pPr>
        <w:spacing w:after="0" w:line="48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Техническим требованиям</w:t>
      </w:r>
    </w:p>
    <w:p w14:paraId="09822C1F" w14:textId="77777777" w:rsidR="00583A46" w:rsidRDefault="00572C44" w:rsidP="005026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36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исполнительной документации</w:t>
      </w:r>
    </w:p>
    <w:p w14:paraId="1E94733B" w14:textId="3018A128" w:rsidR="00572C44" w:rsidRDefault="00583A46" w:rsidP="005026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Работам по ремонту </w:t>
      </w:r>
      <w:r w:rsidR="00AA63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генераторов ст. №1-5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Газомоторной ТЭЦ</w:t>
      </w:r>
      <w:r w:rsidR="00572C44" w:rsidRPr="006D28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84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</w:p>
    <w:p w14:paraId="0DAC210B" w14:textId="77777777" w:rsidR="00572C44" w:rsidRDefault="00572C44" w:rsidP="00572C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68" w:type="dxa"/>
        <w:tblLook w:val="04A0" w:firstRow="1" w:lastRow="0" w:firstColumn="1" w:lastColumn="0" w:noHBand="0" w:noVBand="1"/>
      </w:tblPr>
      <w:tblGrid>
        <w:gridCol w:w="704"/>
        <w:gridCol w:w="6496"/>
        <w:gridCol w:w="2268"/>
      </w:tblGrid>
      <w:tr w:rsidR="00A841C1" w:rsidRPr="00A841C1" w14:paraId="482E9FBA" w14:textId="77777777" w:rsidTr="008250D2">
        <w:trPr>
          <w:trHeight w:val="794"/>
        </w:trPr>
        <w:tc>
          <w:tcPr>
            <w:tcW w:w="704" w:type="dxa"/>
            <w:vAlign w:val="center"/>
          </w:tcPr>
          <w:p w14:paraId="1F7C5AD2" w14:textId="77777777" w:rsidR="00A841C1" w:rsidRPr="00A841C1" w:rsidRDefault="00A841C1" w:rsidP="00A841C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841C1">
              <w:rPr>
                <w:rFonts w:ascii="Times New Roman" w:eastAsia="Calibri" w:hAnsi="Times New Roman" w:cs="Times New Roman"/>
                <w:b/>
              </w:rPr>
              <w:t>№ п/п</w:t>
            </w:r>
          </w:p>
        </w:tc>
        <w:tc>
          <w:tcPr>
            <w:tcW w:w="6496" w:type="dxa"/>
            <w:vAlign w:val="center"/>
          </w:tcPr>
          <w:p w14:paraId="00B4EA22" w14:textId="77777777" w:rsidR="00A841C1" w:rsidRPr="00A841C1" w:rsidRDefault="00A841C1" w:rsidP="00A841C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841C1">
              <w:rPr>
                <w:rFonts w:ascii="Times New Roman" w:eastAsia="Calibri" w:hAnsi="Times New Roman" w:cs="Times New Roman"/>
                <w:b/>
              </w:rPr>
              <w:t>Наименование документа</w:t>
            </w:r>
          </w:p>
        </w:tc>
        <w:tc>
          <w:tcPr>
            <w:tcW w:w="2268" w:type="dxa"/>
            <w:vAlign w:val="center"/>
          </w:tcPr>
          <w:p w14:paraId="3786C489" w14:textId="77777777" w:rsidR="00A841C1" w:rsidRPr="00A841C1" w:rsidRDefault="00A841C1" w:rsidP="00A841C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841C1">
              <w:rPr>
                <w:rFonts w:ascii="Times New Roman" w:eastAsia="Calibri" w:hAnsi="Times New Roman" w:cs="Times New Roman"/>
                <w:b/>
              </w:rPr>
              <w:t>Ответственный</w:t>
            </w:r>
          </w:p>
        </w:tc>
      </w:tr>
      <w:tr w:rsidR="0004741B" w:rsidRPr="00A841C1" w14:paraId="657BB8E5" w14:textId="77777777" w:rsidTr="006C1E50">
        <w:trPr>
          <w:trHeight w:val="247"/>
        </w:trPr>
        <w:tc>
          <w:tcPr>
            <w:tcW w:w="704" w:type="dxa"/>
            <w:vAlign w:val="center"/>
          </w:tcPr>
          <w:p w14:paraId="3FB26D59" w14:textId="77777777" w:rsidR="0004741B" w:rsidRPr="00A841C1" w:rsidRDefault="0004741B" w:rsidP="0004741B">
            <w:pPr>
              <w:spacing w:line="276" w:lineRule="auto"/>
              <w:ind w:left="-120" w:right="-109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96" w:type="dxa"/>
            <w:vAlign w:val="center"/>
          </w:tcPr>
          <w:p w14:paraId="3B19D3D0" w14:textId="100231B8" w:rsidR="0004741B" w:rsidRPr="0004741B" w:rsidRDefault="0004741B" w:rsidP="0004741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Реестр исполнительной документации</w:t>
            </w:r>
          </w:p>
        </w:tc>
        <w:tc>
          <w:tcPr>
            <w:tcW w:w="2268" w:type="dxa"/>
          </w:tcPr>
          <w:p w14:paraId="68DF9C4A" w14:textId="3F3A1E42" w:rsidR="0004741B" w:rsidRPr="0004741B" w:rsidRDefault="0004741B" w:rsidP="000474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Заказчик, Подрядчик</w:t>
            </w:r>
          </w:p>
        </w:tc>
      </w:tr>
      <w:tr w:rsidR="0004741B" w:rsidRPr="00A841C1" w14:paraId="5DBD3DA6" w14:textId="77777777" w:rsidTr="008250D2">
        <w:trPr>
          <w:trHeight w:val="247"/>
        </w:trPr>
        <w:tc>
          <w:tcPr>
            <w:tcW w:w="704" w:type="dxa"/>
            <w:vAlign w:val="center"/>
          </w:tcPr>
          <w:p w14:paraId="63B057BC" w14:textId="77777777" w:rsidR="0004741B" w:rsidRDefault="0004741B" w:rsidP="0004741B">
            <w:pPr>
              <w:spacing w:line="276" w:lineRule="auto"/>
              <w:ind w:left="-120" w:right="-109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C3611C" w14:textId="13517C1D" w:rsidR="0004741B" w:rsidRPr="00A841C1" w:rsidRDefault="00842484" w:rsidP="0004741B">
            <w:pPr>
              <w:spacing w:line="276" w:lineRule="auto"/>
              <w:ind w:left="-120" w:right="-109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96" w:type="dxa"/>
            <w:vAlign w:val="center"/>
          </w:tcPr>
          <w:p w14:paraId="3771433E" w14:textId="3C5B297A" w:rsidR="0004741B" w:rsidRPr="00A841C1" w:rsidRDefault="0004741B" w:rsidP="0004741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eastAsia="Calibri" w:hAnsi="Times New Roman" w:cs="Times New Roman"/>
                <w:sz w:val="24"/>
                <w:szCs w:val="24"/>
              </w:rPr>
              <w:t>Приказ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841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назначении ответственных лиц</w:t>
            </w:r>
          </w:p>
        </w:tc>
        <w:tc>
          <w:tcPr>
            <w:tcW w:w="2268" w:type="dxa"/>
            <w:vAlign w:val="center"/>
          </w:tcPr>
          <w:p w14:paraId="0F2D73B9" w14:textId="627A7486" w:rsidR="0004741B" w:rsidRPr="00A841C1" w:rsidRDefault="0004741B" w:rsidP="000474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Заказчик, Подрядчик</w:t>
            </w:r>
          </w:p>
        </w:tc>
      </w:tr>
      <w:tr w:rsidR="0004741B" w:rsidRPr="00A841C1" w14:paraId="71130AFD" w14:textId="77777777" w:rsidTr="008E79E9">
        <w:trPr>
          <w:trHeight w:val="247"/>
        </w:trPr>
        <w:tc>
          <w:tcPr>
            <w:tcW w:w="704" w:type="dxa"/>
            <w:vAlign w:val="center"/>
          </w:tcPr>
          <w:p w14:paraId="762D705F" w14:textId="3813231A" w:rsidR="0004741B" w:rsidRDefault="00842484" w:rsidP="0004741B">
            <w:pPr>
              <w:spacing w:line="276" w:lineRule="auto"/>
              <w:ind w:left="-120" w:right="-109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96" w:type="dxa"/>
            <w:vAlign w:val="center"/>
          </w:tcPr>
          <w:p w14:paraId="483CED03" w14:textId="2AD46D90" w:rsidR="0004741B" w:rsidRPr="0004741B" w:rsidRDefault="0004741B" w:rsidP="0004741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Ведомость планируемых работ </w:t>
            </w:r>
          </w:p>
        </w:tc>
        <w:tc>
          <w:tcPr>
            <w:tcW w:w="2268" w:type="dxa"/>
          </w:tcPr>
          <w:p w14:paraId="645D79B5" w14:textId="327C08F3" w:rsidR="0004741B" w:rsidRPr="0004741B" w:rsidRDefault="0004741B" w:rsidP="0004741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Заказчик, Подрядчик</w:t>
            </w:r>
          </w:p>
        </w:tc>
      </w:tr>
      <w:tr w:rsidR="0004741B" w:rsidRPr="00A841C1" w14:paraId="629D66EC" w14:textId="77777777" w:rsidTr="008E79E9">
        <w:trPr>
          <w:trHeight w:val="247"/>
        </w:trPr>
        <w:tc>
          <w:tcPr>
            <w:tcW w:w="704" w:type="dxa"/>
            <w:vAlign w:val="center"/>
          </w:tcPr>
          <w:p w14:paraId="0FD4DFCC" w14:textId="5136699F" w:rsidR="0004741B" w:rsidRDefault="00842484" w:rsidP="0004741B">
            <w:pPr>
              <w:spacing w:line="276" w:lineRule="auto"/>
              <w:ind w:left="-120" w:right="-109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96" w:type="dxa"/>
            <w:vAlign w:val="center"/>
          </w:tcPr>
          <w:p w14:paraId="749A418A" w14:textId="52885B4A" w:rsidR="0004741B" w:rsidRPr="0004741B" w:rsidRDefault="0004741B" w:rsidP="0004741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Ведомость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оборудования и материалов </w:t>
            </w:r>
            <w:r w:rsidRPr="00047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планируемы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047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</w:t>
            </w:r>
            <w:r w:rsidRPr="00047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14:paraId="5CD14052" w14:textId="7A30E2DE" w:rsidR="0004741B" w:rsidRPr="0004741B" w:rsidRDefault="0004741B" w:rsidP="0004741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Заказчик, Подрядчик</w:t>
            </w:r>
          </w:p>
        </w:tc>
      </w:tr>
      <w:tr w:rsidR="0004741B" w:rsidRPr="00A841C1" w14:paraId="5585055D" w14:textId="77777777" w:rsidTr="008250D2">
        <w:trPr>
          <w:trHeight w:val="375"/>
        </w:trPr>
        <w:tc>
          <w:tcPr>
            <w:tcW w:w="704" w:type="dxa"/>
            <w:vAlign w:val="center"/>
          </w:tcPr>
          <w:p w14:paraId="7524CD51" w14:textId="2FE669AB" w:rsidR="0004741B" w:rsidRPr="00A841C1" w:rsidRDefault="00842484" w:rsidP="0004741B">
            <w:pPr>
              <w:spacing w:line="276" w:lineRule="auto"/>
              <w:ind w:left="-120" w:right="-109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96" w:type="dxa"/>
            <w:vAlign w:val="center"/>
          </w:tcPr>
          <w:p w14:paraId="1FE58E18" w14:textId="77777777" w:rsidR="0004741B" w:rsidRPr="00A841C1" w:rsidRDefault="0004741B" w:rsidP="0004741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Утвержденный состав бригад по численности, квалификации и профессиям, квалификационные удостоверения</w:t>
            </w:r>
          </w:p>
        </w:tc>
        <w:tc>
          <w:tcPr>
            <w:tcW w:w="2268" w:type="dxa"/>
            <w:vAlign w:val="center"/>
          </w:tcPr>
          <w:p w14:paraId="4488F753" w14:textId="77777777" w:rsidR="0004741B" w:rsidRPr="00A841C1" w:rsidRDefault="0004741B" w:rsidP="000474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eastAsia="Calibri" w:hAnsi="Times New Roman" w:cs="Times New Roman"/>
                <w:sz w:val="24"/>
                <w:szCs w:val="24"/>
              </w:rPr>
              <w:t>Подрядчик</w:t>
            </w:r>
          </w:p>
        </w:tc>
      </w:tr>
      <w:tr w:rsidR="0004741B" w:rsidRPr="00A841C1" w14:paraId="06D988A8" w14:textId="77777777" w:rsidTr="008250D2">
        <w:trPr>
          <w:trHeight w:val="270"/>
        </w:trPr>
        <w:tc>
          <w:tcPr>
            <w:tcW w:w="704" w:type="dxa"/>
            <w:vAlign w:val="center"/>
          </w:tcPr>
          <w:p w14:paraId="6B2BB54C" w14:textId="3CD411F0" w:rsidR="0004741B" w:rsidRPr="00A841C1" w:rsidRDefault="00842484" w:rsidP="0004741B">
            <w:pPr>
              <w:spacing w:line="276" w:lineRule="auto"/>
              <w:ind w:left="-120" w:right="-109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96" w:type="dxa"/>
            <w:vAlign w:val="center"/>
          </w:tcPr>
          <w:p w14:paraId="06D70FC3" w14:textId="23CE9E73" w:rsidR="0004741B" w:rsidRPr="00A841C1" w:rsidRDefault="0004741B" w:rsidP="0004741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входного контроля оборудования и материалов</w:t>
            </w:r>
          </w:p>
        </w:tc>
        <w:tc>
          <w:tcPr>
            <w:tcW w:w="2268" w:type="dxa"/>
            <w:vAlign w:val="center"/>
          </w:tcPr>
          <w:p w14:paraId="038455BB" w14:textId="258B7E8A" w:rsidR="0004741B" w:rsidRPr="00A841C1" w:rsidRDefault="0004741B" w:rsidP="000474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Заказчик, Подрядчик</w:t>
            </w:r>
          </w:p>
        </w:tc>
      </w:tr>
      <w:tr w:rsidR="0004741B" w:rsidRPr="00A841C1" w14:paraId="612983C7" w14:textId="77777777" w:rsidTr="008250D2">
        <w:trPr>
          <w:trHeight w:val="286"/>
        </w:trPr>
        <w:tc>
          <w:tcPr>
            <w:tcW w:w="704" w:type="dxa"/>
            <w:vAlign w:val="center"/>
          </w:tcPr>
          <w:p w14:paraId="5D201579" w14:textId="1A0F4064" w:rsidR="0004741B" w:rsidRPr="00A841C1" w:rsidRDefault="00842484" w:rsidP="0004741B">
            <w:pPr>
              <w:spacing w:line="276" w:lineRule="auto"/>
              <w:ind w:left="-120" w:right="-109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96" w:type="dxa"/>
            <w:vAlign w:val="center"/>
          </w:tcPr>
          <w:p w14:paraId="32E4BBD1" w14:textId="64B9F3A2" w:rsidR="0004741B" w:rsidRPr="00A841C1" w:rsidRDefault="0004741B" w:rsidP="0004741B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841C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Акт</w:t>
            </w:r>
            <w:r w:rsidR="00AA63C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ы</w:t>
            </w:r>
            <w:r w:rsidRPr="00A841C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выполнения монтажных работ </w:t>
            </w:r>
            <w:r w:rsidR="00AA63C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 центровки оборудования</w:t>
            </w:r>
          </w:p>
        </w:tc>
        <w:tc>
          <w:tcPr>
            <w:tcW w:w="2268" w:type="dxa"/>
            <w:vAlign w:val="center"/>
          </w:tcPr>
          <w:p w14:paraId="0C061A3E" w14:textId="77777777" w:rsidR="0004741B" w:rsidRPr="00A841C1" w:rsidRDefault="0004741B" w:rsidP="000474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eastAsia="Calibri" w:hAnsi="Times New Roman" w:cs="Times New Roman"/>
                <w:sz w:val="24"/>
                <w:szCs w:val="24"/>
              </w:rPr>
              <w:t>Подрядчик</w:t>
            </w:r>
          </w:p>
        </w:tc>
      </w:tr>
      <w:tr w:rsidR="0004741B" w:rsidRPr="00A841C1" w14:paraId="12851357" w14:textId="77777777" w:rsidTr="008250D2">
        <w:trPr>
          <w:trHeight w:val="276"/>
        </w:trPr>
        <w:tc>
          <w:tcPr>
            <w:tcW w:w="704" w:type="dxa"/>
            <w:vAlign w:val="center"/>
          </w:tcPr>
          <w:p w14:paraId="0B234256" w14:textId="29CFD4AD" w:rsidR="0004741B" w:rsidRPr="00A841C1" w:rsidRDefault="00AA63C1" w:rsidP="0004741B">
            <w:pPr>
              <w:spacing w:line="276" w:lineRule="auto"/>
              <w:ind w:left="-120" w:right="-109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96" w:type="dxa"/>
            <w:vAlign w:val="center"/>
          </w:tcPr>
          <w:p w14:paraId="62B48720" w14:textId="77777777" w:rsidR="0004741B" w:rsidRPr="00A841C1" w:rsidRDefault="0004741B" w:rsidP="0004741B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841C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Акт ввода в эксплуатацию после ремонта</w:t>
            </w:r>
          </w:p>
        </w:tc>
        <w:tc>
          <w:tcPr>
            <w:tcW w:w="2268" w:type="dxa"/>
            <w:vAlign w:val="center"/>
          </w:tcPr>
          <w:p w14:paraId="42B0C512" w14:textId="65AA27BD" w:rsidR="0004741B" w:rsidRPr="00A841C1" w:rsidRDefault="0004741B" w:rsidP="000474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Заказчик, Подрядчик</w:t>
            </w:r>
          </w:p>
        </w:tc>
      </w:tr>
      <w:tr w:rsidR="0004741B" w:rsidRPr="00A841C1" w14:paraId="4A429672" w14:textId="77777777" w:rsidTr="008250D2">
        <w:trPr>
          <w:trHeight w:val="254"/>
        </w:trPr>
        <w:tc>
          <w:tcPr>
            <w:tcW w:w="704" w:type="dxa"/>
            <w:vAlign w:val="center"/>
          </w:tcPr>
          <w:p w14:paraId="1643B53E" w14:textId="26A0B2A6" w:rsidR="0004741B" w:rsidRPr="00A841C1" w:rsidRDefault="00AA63C1" w:rsidP="0004741B">
            <w:pPr>
              <w:spacing w:line="276" w:lineRule="auto"/>
              <w:ind w:left="-120" w:right="-109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96" w:type="dxa"/>
            <w:vAlign w:val="center"/>
          </w:tcPr>
          <w:p w14:paraId="3E8CCDAF" w14:textId="77777777" w:rsidR="0004741B" w:rsidRPr="00A841C1" w:rsidRDefault="0004741B" w:rsidP="0004741B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841C1">
              <w:rPr>
                <w:rFonts w:ascii="Times New Roman" w:eastAsia="Calibri" w:hAnsi="Times New Roman" w:cs="Times New Roman"/>
                <w:sz w:val="24"/>
                <w:szCs w:val="24"/>
              </w:rPr>
              <w:t>Акт выполненных работ по форме КС-2</w:t>
            </w:r>
          </w:p>
        </w:tc>
        <w:tc>
          <w:tcPr>
            <w:tcW w:w="2268" w:type="dxa"/>
            <w:vAlign w:val="center"/>
          </w:tcPr>
          <w:p w14:paraId="3ABB9B53" w14:textId="77777777" w:rsidR="0004741B" w:rsidRPr="00A841C1" w:rsidRDefault="0004741B" w:rsidP="000474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eastAsia="Calibri" w:hAnsi="Times New Roman" w:cs="Times New Roman"/>
                <w:sz w:val="24"/>
                <w:szCs w:val="24"/>
              </w:rPr>
              <w:t>Подрядчик</w:t>
            </w:r>
          </w:p>
        </w:tc>
      </w:tr>
      <w:tr w:rsidR="0004741B" w:rsidRPr="00A841C1" w14:paraId="19A7AD64" w14:textId="77777777" w:rsidTr="008250D2">
        <w:trPr>
          <w:trHeight w:val="280"/>
        </w:trPr>
        <w:tc>
          <w:tcPr>
            <w:tcW w:w="704" w:type="dxa"/>
            <w:vAlign w:val="center"/>
          </w:tcPr>
          <w:p w14:paraId="77925E57" w14:textId="55A5805F" w:rsidR="0004741B" w:rsidRPr="00A841C1" w:rsidRDefault="0004741B" w:rsidP="0004741B">
            <w:pPr>
              <w:spacing w:line="276" w:lineRule="auto"/>
              <w:ind w:left="-120" w:right="-109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A63C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96" w:type="dxa"/>
            <w:vAlign w:val="center"/>
          </w:tcPr>
          <w:p w14:paraId="453A2205" w14:textId="77777777" w:rsidR="0004741B" w:rsidRPr="00A841C1" w:rsidRDefault="0004741B" w:rsidP="0004741B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841C1">
              <w:rPr>
                <w:rFonts w:ascii="Times New Roman" w:eastAsia="Calibri" w:hAnsi="Times New Roman" w:cs="Times New Roman"/>
                <w:sz w:val="24"/>
                <w:szCs w:val="24"/>
              </w:rPr>
              <w:t>Справки о стоимости выполненных работ по форме КС-3</w:t>
            </w:r>
          </w:p>
        </w:tc>
        <w:tc>
          <w:tcPr>
            <w:tcW w:w="2268" w:type="dxa"/>
            <w:vAlign w:val="center"/>
          </w:tcPr>
          <w:p w14:paraId="623801BD" w14:textId="77777777" w:rsidR="0004741B" w:rsidRPr="00A841C1" w:rsidRDefault="0004741B" w:rsidP="000474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eastAsia="Calibri" w:hAnsi="Times New Roman" w:cs="Times New Roman"/>
                <w:sz w:val="24"/>
                <w:szCs w:val="24"/>
              </w:rPr>
              <w:t>Подрядчик</w:t>
            </w:r>
          </w:p>
        </w:tc>
      </w:tr>
      <w:tr w:rsidR="0004741B" w:rsidRPr="00A841C1" w14:paraId="3EA879EF" w14:textId="77777777" w:rsidTr="008250D2">
        <w:trPr>
          <w:trHeight w:val="245"/>
        </w:trPr>
        <w:tc>
          <w:tcPr>
            <w:tcW w:w="704" w:type="dxa"/>
            <w:vAlign w:val="center"/>
          </w:tcPr>
          <w:p w14:paraId="4F540FE6" w14:textId="6B782065" w:rsidR="0004741B" w:rsidRPr="00A841C1" w:rsidRDefault="00842484" w:rsidP="0004741B">
            <w:pPr>
              <w:spacing w:line="276" w:lineRule="auto"/>
              <w:ind w:left="-120" w:right="-109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A63C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6496" w:type="dxa"/>
            <w:vAlign w:val="center"/>
          </w:tcPr>
          <w:p w14:paraId="66F2BA47" w14:textId="77777777" w:rsidR="0004741B" w:rsidRPr="00A841C1" w:rsidRDefault="0004741B" w:rsidP="0004741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41C1">
              <w:rPr>
                <w:rFonts w:ascii="Times New Roman" w:eastAsia="Calibri" w:hAnsi="Times New Roman" w:cs="Times New Roman"/>
                <w:sz w:val="24"/>
                <w:szCs w:val="24"/>
              </w:rPr>
              <w:t>Фотоматериалы до ремонта и после выполнения ремонтных работ</w:t>
            </w:r>
          </w:p>
        </w:tc>
        <w:tc>
          <w:tcPr>
            <w:tcW w:w="2268" w:type="dxa"/>
            <w:vAlign w:val="center"/>
          </w:tcPr>
          <w:p w14:paraId="08E119D3" w14:textId="57FEEC58" w:rsidR="0004741B" w:rsidRPr="00A841C1" w:rsidRDefault="0004741B" w:rsidP="000474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Заказчик, Подрядчик</w:t>
            </w:r>
          </w:p>
        </w:tc>
      </w:tr>
    </w:tbl>
    <w:p w14:paraId="605AAE33" w14:textId="77777777" w:rsidR="00A841C1" w:rsidRPr="009C3070" w:rsidRDefault="00A841C1" w:rsidP="00A84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D9B558" w14:textId="0987723A" w:rsidR="00572C44" w:rsidRPr="009C3070" w:rsidRDefault="00572C44" w:rsidP="00572C44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070">
        <w:rPr>
          <w:rFonts w:ascii="Times New Roman" w:eastAsia="Times New Roman" w:hAnsi="Times New Roman" w:cs="Times New Roman"/>
          <w:sz w:val="24"/>
          <w:szCs w:val="24"/>
          <w:lang w:eastAsia="ru-RU"/>
        </w:rPr>
        <w:t>* Перечень исполнительной документации является открытым и может корректироваться по согласованию Заказчика и Подрядчика.</w:t>
      </w:r>
    </w:p>
    <w:p w14:paraId="680EAA23" w14:textId="77777777" w:rsidR="00983C6F" w:rsidRPr="009C3070" w:rsidRDefault="00983C6F">
      <w:pPr>
        <w:rPr>
          <w:rFonts w:ascii="Times New Roman" w:hAnsi="Times New Roman" w:cs="Times New Roman"/>
          <w:sz w:val="24"/>
          <w:szCs w:val="24"/>
        </w:rPr>
      </w:pPr>
    </w:p>
    <w:sectPr w:rsidR="00983C6F" w:rsidRPr="009C3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BE9"/>
    <w:rsid w:val="0000590D"/>
    <w:rsid w:val="0004741B"/>
    <w:rsid w:val="00231FC6"/>
    <w:rsid w:val="002358AE"/>
    <w:rsid w:val="003D22AB"/>
    <w:rsid w:val="004A73E4"/>
    <w:rsid w:val="0050260B"/>
    <w:rsid w:val="00572C44"/>
    <w:rsid w:val="00583A46"/>
    <w:rsid w:val="007264F8"/>
    <w:rsid w:val="00802A32"/>
    <w:rsid w:val="00842484"/>
    <w:rsid w:val="00983C6F"/>
    <w:rsid w:val="009C3070"/>
    <w:rsid w:val="00A7258B"/>
    <w:rsid w:val="00A841C1"/>
    <w:rsid w:val="00AA63C1"/>
    <w:rsid w:val="00AE518B"/>
    <w:rsid w:val="00B66A18"/>
    <w:rsid w:val="00F3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14414"/>
  <w15:docId w15:val="{8AC8B26D-6281-4C3D-B725-F41B472D9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C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Коровин Александр Константинович</dc:creator>
  <cp:lastModifiedBy>Галочкин С. А.</cp:lastModifiedBy>
  <cp:revision>4</cp:revision>
  <dcterms:created xsi:type="dcterms:W3CDTF">2026-06-13T04:26:00Z</dcterms:created>
  <dcterms:modified xsi:type="dcterms:W3CDTF">2026-06-19T01:31:00Z</dcterms:modified>
</cp:coreProperties>
</file>